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4pt;height:62.4pt" o:ole="">
            <v:imagedata r:id="rId8" o:title=""/>
          </v:shape>
          <o:OLEObject Type="Embed" ProgID="CorelDRAW.Graphic.12" ShapeID="_x0000_i1025" DrawAspect="Content" ObjectID="_174715935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0C1C0A"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 на </w:t>
      </w:r>
      <w:r w:rsidR="00390FFE">
        <w:rPr>
          <w:b/>
          <w:sz w:val="28"/>
          <w:szCs w:val="28"/>
        </w:rPr>
        <w:t>оказание услуг</w:t>
      </w:r>
    </w:p>
    <w:p w:rsidR="00453C22" w:rsidRPr="00E24B4D" w:rsidRDefault="00390FFE" w:rsidP="00A751BA">
      <w:pPr>
        <w:jc w:val="center"/>
        <w:rPr>
          <w:b/>
          <w:sz w:val="28"/>
          <w:szCs w:val="28"/>
        </w:rPr>
      </w:pPr>
      <w:r>
        <w:rPr>
          <w:b/>
          <w:sz w:val="28"/>
          <w:szCs w:val="28"/>
        </w:rPr>
        <w:t xml:space="preserve"> </w:t>
      </w:r>
      <w:r w:rsidR="00A751BA">
        <w:rPr>
          <w:b/>
          <w:sz w:val="28"/>
          <w:szCs w:val="28"/>
        </w:rPr>
        <w:t xml:space="preserve">по </w:t>
      </w:r>
      <w:r w:rsidR="00CD053A">
        <w:rPr>
          <w:b/>
          <w:sz w:val="28"/>
          <w:szCs w:val="28"/>
        </w:rPr>
        <w:t xml:space="preserve">независимой </w:t>
      </w:r>
      <w:r w:rsidR="00E24B4D">
        <w:rPr>
          <w:b/>
          <w:sz w:val="28"/>
          <w:szCs w:val="28"/>
        </w:rPr>
        <w:t>оценке</w:t>
      </w:r>
      <w:r w:rsidR="008E60C0">
        <w:rPr>
          <w:b/>
          <w:sz w:val="28"/>
          <w:szCs w:val="28"/>
        </w:rPr>
        <w:t xml:space="preserve"> </w:t>
      </w:r>
      <w:r w:rsidR="00615A38">
        <w:rPr>
          <w:b/>
          <w:sz w:val="28"/>
          <w:szCs w:val="28"/>
        </w:rPr>
        <w:t>движимого имущества ЗАО «ЮКЖД»</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712FD2">
        <w:rPr>
          <w:b/>
          <w:bCs/>
          <w:color w:val="000000"/>
          <w:sz w:val="28"/>
          <w:szCs w:val="28"/>
        </w:rPr>
        <w:t>027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532EF"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D532EF"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712FD2">
        <w:rPr>
          <w:sz w:val="28"/>
          <w:szCs w:val="28"/>
        </w:rPr>
        <w:t>027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974A69" w:rsidP="00610941">
            <w:pPr>
              <w:spacing w:line="276" w:lineRule="auto"/>
              <w:rPr>
                <w:bCs/>
                <w:sz w:val="28"/>
                <w:szCs w:val="28"/>
              </w:rPr>
            </w:pPr>
            <w:r w:rsidRPr="00712FD2">
              <w:rPr>
                <w:bCs/>
                <w:sz w:val="28"/>
                <w:szCs w:val="28"/>
              </w:rPr>
              <w:t>О</w:t>
            </w:r>
            <w:r w:rsidR="003E7786" w:rsidRPr="00712FD2">
              <w:rPr>
                <w:bCs/>
                <w:sz w:val="28"/>
                <w:szCs w:val="28"/>
              </w:rPr>
              <w:t xml:space="preserve">казание </w:t>
            </w:r>
            <w:proofErr w:type="gramStart"/>
            <w:r w:rsidR="003E7786" w:rsidRPr="00712FD2">
              <w:rPr>
                <w:bCs/>
                <w:sz w:val="28"/>
                <w:szCs w:val="28"/>
              </w:rPr>
              <w:t xml:space="preserve">услуги по </w:t>
            </w:r>
            <w:r w:rsidR="00CD053A">
              <w:rPr>
                <w:bCs/>
                <w:sz w:val="28"/>
                <w:szCs w:val="28"/>
              </w:rPr>
              <w:t xml:space="preserve">независимой </w:t>
            </w:r>
            <w:r w:rsidR="00E24B4D" w:rsidRPr="00712FD2">
              <w:rPr>
                <w:bCs/>
                <w:sz w:val="28"/>
                <w:szCs w:val="28"/>
              </w:rPr>
              <w:t>оценке</w:t>
            </w:r>
            <w:proofErr w:type="gramEnd"/>
            <w:r w:rsidR="00E24B4D" w:rsidRPr="00712FD2">
              <w:rPr>
                <w:bCs/>
                <w:sz w:val="28"/>
                <w:szCs w:val="28"/>
              </w:rPr>
              <w:t xml:space="preserve"> </w:t>
            </w:r>
            <w:r w:rsidR="00712FD2" w:rsidRPr="00712FD2">
              <w:rPr>
                <w:sz w:val="28"/>
                <w:szCs w:val="28"/>
              </w:rPr>
              <w:t>движимого имущества ЗАО «ЮКЖД»</w:t>
            </w:r>
            <w:r w:rsidR="00E24B4D" w:rsidRPr="00712FD2">
              <w:rPr>
                <w:bCs/>
                <w:sz w:val="28"/>
                <w:szCs w:val="28"/>
              </w:rPr>
              <w:t>.</w:t>
            </w:r>
          </w:p>
          <w:tbl>
            <w:tblPr>
              <w:tblW w:w="5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2687"/>
              <w:gridCol w:w="910"/>
              <w:gridCol w:w="1520"/>
            </w:tblGrid>
            <w:tr w:rsidR="00D169F9" w:rsidRPr="0018395E" w:rsidTr="00D169F9">
              <w:trPr>
                <w:trHeight w:val="384"/>
              </w:trPr>
              <w:tc>
                <w:tcPr>
                  <w:tcW w:w="3368" w:type="dxa"/>
                  <w:gridSpan w:val="2"/>
                  <w:shd w:val="clear" w:color="auto" w:fill="auto"/>
                  <w:hideMark/>
                </w:tcPr>
                <w:p w:rsidR="00D169F9" w:rsidRPr="0018395E" w:rsidRDefault="00D169F9" w:rsidP="00D169F9">
                  <w:pPr>
                    <w:jc w:val="center"/>
                    <w:rPr>
                      <w:b/>
                      <w:bCs/>
                    </w:rPr>
                  </w:pPr>
                  <w:r w:rsidRPr="0018395E">
                    <w:rPr>
                      <w:b/>
                      <w:bCs/>
                    </w:rPr>
                    <w:t>Наименование товара, работы, услуги</w:t>
                  </w:r>
                </w:p>
              </w:tc>
              <w:tc>
                <w:tcPr>
                  <w:tcW w:w="910" w:type="dxa"/>
                  <w:shd w:val="clear" w:color="auto" w:fill="auto"/>
                  <w:hideMark/>
                </w:tcPr>
                <w:p w:rsidR="00D169F9" w:rsidRPr="0018395E" w:rsidRDefault="00D169F9" w:rsidP="00D169F9">
                  <w:pPr>
                    <w:jc w:val="center"/>
                    <w:rPr>
                      <w:b/>
                      <w:bCs/>
                    </w:rPr>
                  </w:pPr>
                  <w:r w:rsidRPr="0018395E">
                    <w:rPr>
                      <w:b/>
                      <w:bCs/>
                    </w:rPr>
                    <w:t>Ед. изм.</w:t>
                  </w:r>
                </w:p>
              </w:tc>
              <w:tc>
                <w:tcPr>
                  <w:tcW w:w="1520" w:type="dxa"/>
                  <w:shd w:val="clear" w:color="auto" w:fill="auto"/>
                  <w:hideMark/>
                </w:tcPr>
                <w:p w:rsidR="00D169F9" w:rsidRPr="0018395E" w:rsidRDefault="00D169F9" w:rsidP="00D169F9">
                  <w:pPr>
                    <w:jc w:val="center"/>
                    <w:rPr>
                      <w:b/>
                      <w:bCs/>
                    </w:rPr>
                  </w:pPr>
                  <w:r w:rsidRPr="0018395E">
                    <w:rPr>
                      <w:b/>
                      <w:bCs/>
                    </w:rPr>
                    <w:t>Количество (объем)</w:t>
                  </w:r>
                </w:p>
              </w:tc>
            </w:tr>
            <w:tr w:rsidR="00D169F9" w:rsidRPr="0018395E" w:rsidTr="00D169F9">
              <w:trPr>
                <w:trHeight w:val="125"/>
              </w:trPr>
              <w:tc>
                <w:tcPr>
                  <w:tcW w:w="681" w:type="dxa"/>
                  <w:shd w:val="clear" w:color="auto" w:fill="auto"/>
                  <w:hideMark/>
                </w:tcPr>
                <w:p w:rsidR="00D169F9" w:rsidRPr="0018395E" w:rsidRDefault="00D169F9" w:rsidP="00D169F9">
                  <w:pPr>
                    <w:jc w:val="center"/>
                  </w:pPr>
                  <w:r w:rsidRPr="0018395E">
                    <w:t>1</w:t>
                  </w:r>
                </w:p>
              </w:tc>
              <w:tc>
                <w:tcPr>
                  <w:tcW w:w="2687" w:type="dxa"/>
                  <w:shd w:val="clear" w:color="auto" w:fill="auto"/>
                  <w:hideMark/>
                </w:tcPr>
                <w:p w:rsidR="00D169F9" w:rsidRPr="0018395E" w:rsidRDefault="00D169F9" w:rsidP="00D169F9">
                  <w:pPr>
                    <w:jc w:val="center"/>
                  </w:pPr>
                  <w:r w:rsidRPr="0018395E">
                    <w:t>Тепловозы</w:t>
                  </w:r>
                  <w:r>
                    <w:t xml:space="preserve"> ЧМЭ-3</w:t>
                  </w:r>
                </w:p>
              </w:tc>
              <w:tc>
                <w:tcPr>
                  <w:tcW w:w="910" w:type="dxa"/>
                  <w:shd w:val="clear" w:color="auto" w:fill="auto"/>
                  <w:hideMark/>
                </w:tcPr>
                <w:p w:rsidR="00D169F9" w:rsidRPr="0018395E" w:rsidRDefault="00D169F9" w:rsidP="00D169F9">
                  <w:pPr>
                    <w:jc w:val="center"/>
                  </w:pPr>
                  <w:r w:rsidRPr="0018395E">
                    <w:t>шт.</w:t>
                  </w:r>
                </w:p>
              </w:tc>
              <w:tc>
                <w:tcPr>
                  <w:tcW w:w="1520" w:type="dxa"/>
                  <w:shd w:val="clear" w:color="auto" w:fill="auto"/>
                  <w:hideMark/>
                </w:tcPr>
                <w:p w:rsidR="00D169F9" w:rsidRPr="0018395E" w:rsidRDefault="00D169F9" w:rsidP="00D169F9">
                  <w:pPr>
                    <w:jc w:val="center"/>
                  </w:pPr>
                  <w:r>
                    <w:t>4</w:t>
                  </w:r>
                </w:p>
              </w:tc>
            </w:tr>
            <w:tr w:rsidR="00D169F9" w:rsidRPr="0018395E" w:rsidTr="00D169F9">
              <w:trPr>
                <w:trHeight w:val="125"/>
              </w:trPr>
              <w:tc>
                <w:tcPr>
                  <w:tcW w:w="681" w:type="dxa"/>
                  <w:shd w:val="clear" w:color="auto" w:fill="auto"/>
                  <w:hideMark/>
                </w:tcPr>
                <w:p w:rsidR="00D169F9" w:rsidRPr="0018395E" w:rsidRDefault="00D169F9" w:rsidP="00D169F9">
                  <w:pPr>
                    <w:jc w:val="center"/>
                  </w:pPr>
                  <w:r w:rsidRPr="0018395E">
                    <w:t>2</w:t>
                  </w:r>
                </w:p>
              </w:tc>
              <w:tc>
                <w:tcPr>
                  <w:tcW w:w="2687" w:type="dxa"/>
                  <w:shd w:val="clear" w:color="auto" w:fill="auto"/>
                  <w:hideMark/>
                </w:tcPr>
                <w:p w:rsidR="00D169F9" w:rsidRPr="0018395E" w:rsidRDefault="00D169F9" w:rsidP="00D169F9">
                  <w:pPr>
                    <w:jc w:val="center"/>
                  </w:pPr>
                  <w:r w:rsidRPr="0018395E">
                    <w:t xml:space="preserve">Электровозы </w:t>
                  </w:r>
                  <w:r>
                    <w:t>ВЛ-8</w:t>
                  </w:r>
                </w:p>
              </w:tc>
              <w:tc>
                <w:tcPr>
                  <w:tcW w:w="910" w:type="dxa"/>
                  <w:shd w:val="clear" w:color="auto" w:fill="auto"/>
                  <w:hideMark/>
                </w:tcPr>
                <w:p w:rsidR="00D169F9" w:rsidRPr="0018395E" w:rsidRDefault="00D169F9" w:rsidP="00D169F9">
                  <w:pPr>
                    <w:jc w:val="center"/>
                  </w:pPr>
                  <w:r>
                    <w:t>шт.</w:t>
                  </w:r>
                </w:p>
              </w:tc>
              <w:tc>
                <w:tcPr>
                  <w:tcW w:w="1520" w:type="dxa"/>
                  <w:shd w:val="clear" w:color="auto" w:fill="auto"/>
                  <w:hideMark/>
                </w:tcPr>
                <w:p w:rsidR="00D169F9" w:rsidRPr="0018395E" w:rsidRDefault="00D169F9" w:rsidP="00D169F9">
                  <w:pPr>
                    <w:jc w:val="center"/>
                  </w:pPr>
                  <w:r>
                    <w:t>1</w:t>
                  </w:r>
                </w:p>
              </w:tc>
            </w:tr>
            <w:tr w:rsidR="00D169F9" w:rsidRPr="0018395E" w:rsidTr="00D169F9">
              <w:trPr>
                <w:trHeight w:val="105"/>
              </w:trPr>
              <w:tc>
                <w:tcPr>
                  <w:tcW w:w="681" w:type="dxa"/>
                  <w:shd w:val="clear" w:color="auto" w:fill="auto"/>
                  <w:hideMark/>
                </w:tcPr>
                <w:p w:rsidR="00D169F9" w:rsidRPr="0018395E" w:rsidRDefault="00D169F9" w:rsidP="00D169F9">
                  <w:pPr>
                    <w:jc w:val="center"/>
                  </w:pPr>
                  <w:r w:rsidRPr="0018395E">
                    <w:t>3</w:t>
                  </w:r>
                </w:p>
              </w:tc>
              <w:tc>
                <w:tcPr>
                  <w:tcW w:w="2687" w:type="dxa"/>
                  <w:shd w:val="clear" w:color="auto" w:fill="auto"/>
                  <w:hideMark/>
                </w:tcPr>
                <w:p w:rsidR="00D169F9" w:rsidRPr="0018395E" w:rsidRDefault="00D169F9" w:rsidP="00D169F9">
                  <w:pPr>
                    <w:jc w:val="center"/>
                  </w:pPr>
                  <w:r w:rsidRPr="0018395E">
                    <w:t>Электровозы</w:t>
                  </w:r>
                  <w:r>
                    <w:t xml:space="preserve"> ВЛ-10</w:t>
                  </w:r>
                </w:p>
              </w:tc>
              <w:tc>
                <w:tcPr>
                  <w:tcW w:w="910" w:type="dxa"/>
                  <w:shd w:val="clear" w:color="auto" w:fill="auto"/>
                  <w:hideMark/>
                </w:tcPr>
                <w:p w:rsidR="00D169F9" w:rsidRPr="0018395E" w:rsidRDefault="00D169F9" w:rsidP="00D169F9">
                  <w:pPr>
                    <w:jc w:val="center"/>
                  </w:pPr>
                  <w:r w:rsidRPr="0018395E">
                    <w:t>шт.</w:t>
                  </w:r>
                </w:p>
              </w:tc>
              <w:tc>
                <w:tcPr>
                  <w:tcW w:w="1520" w:type="dxa"/>
                  <w:shd w:val="clear" w:color="auto" w:fill="auto"/>
                  <w:hideMark/>
                </w:tcPr>
                <w:p w:rsidR="00D169F9" w:rsidRPr="0018395E" w:rsidRDefault="00D169F9" w:rsidP="00D169F9">
                  <w:pPr>
                    <w:jc w:val="center"/>
                  </w:pPr>
                  <w:r>
                    <w:t>2</w:t>
                  </w:r>
                </w:p>
              </w:tc>
            </w:tr>
            <w:tr w:rsidR="00D169F9" w:rsidRPr="0018395E" w:rsidTr="00D169F9">
              <w:trPr>
                <w:trHeight w:val="61"/>
              </w:trPr>
              <w:tc>
                <w:tcPr>
                  <w:tcW w:w="681" w:type="dxa"/>
                  <w:shd w:val="clear" w:color="auto" w:fill="auto"/>
                  <w:hideMark/>
                </w:tcPr>
                <w:p w:rsidR="00D169F9" w:rsidRPr="0018395E" w:rsidRDefault="00D169F9" w:rsidP="00D169F9">
                  <w:pPr>
                    <w:jc w:val="center"/>
                  </w:pPr>
                  <w:r w:rsidRPr="0018395E">
                    <w:t>4</w:t>
                  </w:r>
                </w:p>
              </w:tc>
              <w:tc>
                <w:tcPr>
                  <w:tcW w:w="2687" w:type="dxa"/>
                  <w:shd w:val="clear" w:color="auto" w:fill="auto"/>
                  <w:hideMark/>
                </w:tcPr>
                <w:p w:rsidR="00D169F9" w:rsidRPr="0018395E" w:rsidRDefault="00D169F9" w:rsidP="00D169F9">
                  <w:pPr>
                    <w:jc w:val="center"/>
                  </w:pPr>
                  <w:r w:rsidRPr="0018395E">
                    <w:rPr>
                      <w:iCs/>
                    </w:rPr>
                    <w:t>Полувагоны</w:t>
                  </w:r>
                </w:p>
              </w:tc>
              <w:tc>
                <w:tcPr>
                  <w:tcW w:w="910" w:type="dxa"/>
                  <w:shd w:val="clear" w:color="auto" w:fill="auto"/>
                  <w:hideMark/>
                </w:tcPr>
                <w:p w:rsidR="00D169F9" w:rsidRPr="0018395E" w:rsidRDefault="00D169F9" w:rsidP="00D169F9">
                  <w:pPr>
                    <w:jc w:val="center"/>
                  </w:pPr>
                  <w:r w:rsidRPr="0018395E">
                    <w:t>шт.</w:t>
                  </w:r>
                </w:p>
              </w:tc>
              <w:tc>
                <w:tcPr>
                  <w:tcW w:w="1520" w:type="dxa"/>
                  <w:shd w:val="clear" w:color="auto" w:fill="auto"/>
                  <w:hideMark/>
                </w:tcPr>
                <w:p w:rsidR="00D169F9" w:rsidRPr="0018395E" w:rsidRDefault="00D169F9" w:rsidP="00D169F9">
                  <w:pPr>
                    <w:jc w:val="center"/>
                  </w:pPr>
                  <w:r>
                    <w:t>52</w:t>
                  </w:r>
                </w:p>
              </w:tc>
            </w:tr>
            <w:tr w:rsidR="00D169F9" w:rsidTr="00D169F9">
              <w:trPr>
                <w:trHeight w:val="61"/>
              </w:trPr>
              <w:tc>
                <w:tcPr>
                  <w:tcW w:w="681" w:type="dxa"/>
                  <w:shd w:val="clear" w:color="auto" w:fill="auto"/>
                </w:tcPr>
                <w:p w:rsidR="00D169F9" w:rsidRPr="0018395E" w:rsidRDefault="00D169F9" w:rsidP="00D169F9">
                  <w:pPr>
                    <w:jc w:val="center"/>
                  </w:pPr>
                  <w:r>
                    <w:t>5</w:t>
                  </w:r>
                </w:p>
              </w:tc>
              <w:tc>
                <w:tcPr>
                  <w:tcW w:w="2687" w:type="dxa"/>
                  <w:shd w:val="clear" w:color="auto" w:fill="auto"/>
                </w:tcPr>
                <w:p w:rsidR="00D169F9" w:rsidRPr="0018395E" w:rsidRDefault="00D169F9" w:rsidP="00D169F9">
                  <w:pPr>
                    <w:jc w:val="center"/>
                    <w:rPr>
                      <w:iCs/>
                    </w:rPr>
                  </w:pPr>
                  <w:r>
                    <w:rPr>
                      <w:iCs/>
                    </w:rPr>
                    <w:t>Колесные пары</w:t>
                  </w:r>
                </w:p>
              </w:tc>
              <w:tc>
                <w:tcPr>
                  <w:tcW w:w="910" w:type="dxa"/>
                  <w:shd w:val="clear" w:color="auto" w:fill="auto"/>
                </w:tcPr>
                <w:p w:rsidR="00D169F9" w:rsidRPr="0018395E" w:rsidRDefault="00D169F9" w:rsidP="00D169F9">
                  <w:pPr>
                    <w:jc w:val="center"/>
                  </w:pPr>
                  <w:r w:rsidRPr="0018395E">
                    <w:t>шт</w:t>
                  </w:r>
                  <w:r>
                    <w:t>.</w:t>
                  </w:r>
                </w:p>
              </w:tc>
              <w:tc>
                <w:tcPr>
                  <w:tcW w:w="1520" w:type="dxa"/>
                  <w:shd w:val="clear" w:color="auto" w:fill="auto"/>
                </w:tcPr>
                <w:p w:rsidR="00D169F9" w:rsidRDefault="00D169F9" w:rsidP="00D169F9">
                  <w:pPr>
                    <w:jc w:val="center"/>
                  </w:pPr>
                  <w:r>
                    <w:t>80</w:t>
                  </w:r>
                </w:p>
              </w:tc>
            </w:tr>
          </w:tbl>
          <w:p w:rsidR="00D169F9" w:rsidRPr="00712FD2" w:rsidRDefault="00D169F9" w:rsidP="00D169F9">
            <w:pPr>
              <w:spacing w:line="276" w:lineRule="auto"/>
              <w:jc w:val="center"/>
              <w:rPr>
                <w:bCs/>
                <w:sz w:val="20"/>
                <w:szCs w:val="20"/>
              </w:rPr>
            </w:pPr>
          </w:p>
        </w:tc>
      </w:tr>
      <w:tr w:rsidR="0064449E" w:rsidRPr="00D563A4" w:rsidTr="007E4CEB">
        <w:trPr>
          <w:trHeight w:val="69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Default="000F3813" w:rsidP="00D169F9">
            <w:pPr>
              <w:spacing w:line="276" w:lineRule="auto"/>
              <w:jc w:val="both"/>
              <w:rPr>
                <w:bCs/>
                <w:sz w:val="28"/>
                <w:szCs w:val="28"/>
              </w:rPr>
            </w:pPr>
            <w:r w:rsidRPr="00D532EF">
              <w:rPr>
                <w:b/>
                <w:bCs/>
                <w:sz w:val="28"/>
                <w:szCs w:val="28"/>
              </w:rPr>
              <w:t xml:space="preserve">Место </w:t>
            </w:r>
            <w:r w:rsidR="00390FFE" w:rsidRPr="00D532EF">
              <w:rPr>
                <w:b/>
                <w:bCs/>
                <w:sz w:val="28"/>
                <w:szCs w:val="28"/>
              </w:rPr>
              <w:t>оказания услуг</w:t>
            </w:r>
            <w:r w:rsidRPr="00D532EF">
              <w:rPr>
                <w:b/>
                <w:bCs/>
                <w:sz w:val="28"/>
                <w:szCs w:val="28"/>
              </w:rPr>
              <w:t>:</w:t>
            </w:r>
            <w:r w:rsidR="00763766" w:rsidRPr="00D532EF">
              <w:rPr>
                <w:bCs/>
                <w:sz w:val="28"/>
                <w:szCs w:val="28"/>
              </w:rPr>
              <w:t xml:space="preserve"> работы провод</w:t>
            </w:r>
            <w:r w:rsidR="00D532EF" w:rsidRPr="00D532EF">
              <w:rPr>
                <w:bCs/>
                <w:sz w:val="28"/>
                <w:szCs w:val="28"/>
              </w:rPr>
              <w:t>ятся по месту нахождения объектов</w:t>
            </w:r>
            <w:r w:rsidR="00AA0E1F" w:rsidRPr="00D532EF">
              <w:rPr>
                <w:bCs/>
                <w:sz w:val="28"/>
                <w:szCs w:val="28"/>
              </w:rPr>
              <w:t>.</w:t>
            </w:r>
          </w:p>
          <w:p w:rsidR="00D169F9" w:rsidRPr="00140A53" w:rsidRDefault="001B3EFE" w:rsidP="00A717CB">
            <w:pPr>
              <w:jc w:val="both"/>
              <w:rPr>
                <w:bCs/>
                <w:sz w:val="28"/>
                <w:szCs w:val="28"/>
              </w:rPr>
            </w:pPr>
            <w:r w:rsidRPr="00F02077">
              <w:rPr>
                <w:b/>
                <w:bCs/>
                <w:sz w:val="28"/>
                <w:szCs w:val="28"/>
              </w:rPr>
              <w:t xml:space="preserve">Сроки </w:t>
            </w:r>
            <w:r w:rsidR="00390FFE" w:rsidRPr="00F02077">
              <w:rPr>
                <w:b/>
                <w:bCs/>
                <w:sz w:val="28"/>
                <w:szCs w:val="28"/>
              </w:rPr>
              <w:t>оказания услуг</w:t>
            </w:r>
            <w:r w:rsidRPr="00F02077">
              <w:rPr>
                <w:b/>
                <w:bCs/>
                <w:sz w:val="28"/>
                <w:szCs w:val="28"/>
              </w:rPr>
              <w:t>:</w:t>
            </w:r>
            <w:r w:rsidR="00140A53" w:rsidRPr="00F02077">
              <w:rPr>
                <w:sz w:val="28"/>
                <w:szCs w:val="28"/>
              </w:rPr>
              <w:t xml:space="preserve"> </w:t>
            </w:r>
            <w:r w:rsidR="00CD053A" w:rsidRPr="00CD053A">
              <w:rPr>
                <w:bCs/>
                <w:sz w:val="28"/>
                <w:szCs w:val="28"/>
              </w:rPr>
              <w:t>Проведение оценки объекта: в течение 3 (трех) рабочих дней с момента получения Исполнител</w:t>
            </w:r>
            <w:r w:rsidR="00A717CB">
              <w:rPr>
                <w:bCs/>
                <w:sz w:val="28"/>
                <w:szCs w:val="28"/>
              </w:rPr>
              <w:t>ем заявки на проведение оценки.</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w:t>
            </w:r>
            <w:r w:rsidR="000C1C0A">
              <w:t>е цены договора</w:t>
            </w:r>
          </w:p>
        </w:tc>
        <w:tc>
          <w:tcPr>
            <w:tcW w:w="5954" w:type="dxa"/>
          </w:tcPr>
          <w:p w:rsidR="00140A53" w:rsidRPr="001B5A35" w:rsidRDefault="00DB0828" w:rsidP="004B72AB">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3E7786">
              <w:rPr>
                <w:color w:val="000000"/>
                <w:sz w:val="28"/>
                <w:szCs w:val="28"/>
              </w:rPr>
              <w:t xml:space="preserve">составляет: </w:t>
            </w:r>
            <w:r w:rsidR="00D169F9">
              <w:rPr>
                <w:color w:val="000000"/>
                <w:sz w:val="28"/>
                <w:szCs w:val="28"/>
              </w:rPr>
              <w:t>3 175 000,22</w:t>
            </w:r>
            <w:r w:rsidR="00140A53" w:rsidRPr="000837A5">
              <w:rPr>
                <w:i/>
                <w:sz w:val="28"/>
                <w:szCs w:val="28"/>
                <w:lang w:eastAsia="en-GB"/>
              </w:rPr>
              <w:t xml:space="preserve"> </w:t>
            </w:r>
            <w:r w:rsidRPr="00DB0828">
              <w:rPr>
                <w:color w:val="000000"/>
                <w:sz w:val="28"/>
                <w:szCs w:val="28"/>
              </w:rPr>
              <w:t>(</w:t>
            </w:r>
            <w:r w:rsidR="00D169F9">
              <w:rPr>
                <w:color w:val="000000"/>
                <w:sz w:val="28"/>
                <w:szCs w:val="28"/>
              </w:rPr>
              <w:t>три</w:t>
            </w:r>
            <w:r w:rsidR="00E24B4D">
              <w:rPr>
                <w:color w:val="000000"/>
                <w:sz w:val="28"/>
                <w:szCs w:val="28"/>
              </w:rPr>
              <w:t xml:space="preserve"> миллион</w:t>
            </w:r>
            <w:r w:rsidR="00D169F9">
              <w:rPr>
                <w:color w:val="000000"/>
                <w:sz w:val="28"/>
                <w:szCs w:val="28"/>
              </w:rPr>
              <w:t>а</w:t>
            </w:r>
            <w:r w:rsidR="00E24B4D">
              <w:rPr>
                <w:color w:val="000000"/>
                <w:sz w:val="28"/>
                <w:szCs w:val="28"/>
              </w:rPr>
              <w:t xml:space="preserve"> </w:t>
            </w:r>
            <w:r w:rsidR="00D169F9">
              <w:rPr>
                <w:color w:val="000000"/>
                <w:sz w:val="28"/>
                <w:szCs w:val="28"/>
              </w:rPr>
              <w:t>сто сем</w:t>
            </w:r>
            <w:r w:rsidR="00E24B4D">
              <w:rPr>
                <w:color w:val="000000"/>
                <w:sz w:val="28"/>
                <w:szCs w:val="28"/>
              </w:rPr>
              <w:t xml:space="preserve">ьдесят </w:t>
            </w:r>
            <w:r w:rsidR="00D169F9">
              <w:rPr>
                <w:color w:val="000000"/>
                <w:sz w:val="28"/>
                <w:szCs w:val="28"/>
              </w:rPr>
              <w:t>пять тысяч</w:t>
            </w:r>
            <w:r w:rsidRPr="00DB0828">
              <w:rPr>
                <w:color w:val="000000"/>
                <w:sz w:val="28"/>
                <w:szCs w:val="28"/>
              </w:rPr>
              <w:t>) драм</w:t>
            </w:r>
            <w:r w:rsidR="00D169F9">
              <w:rPr>
                <w:color w:val="000000"/>
                <w:sz w:val="28"/>
                <w:szCs w:val="28"/>
              </w:rPr>
              <w:t xml:space="preserve"> и двадцать две лумы РА</w:t>
            </w:r>
            <w:r w:rsidR="00E24B4D">
              <w:rPr>
                <w:color w:val="000000"/>
                <w:sz w:val="28"/>
                <w:szCs w:val="28"/>
              </w:rPr>
              <w:t xml:space="preserve"> </w:t>
            </w:r>
            <w:r w:rsidRPr="00DB0828">
              <w:rPr>
                <w:color w:val="000000"/>
                <w:sz w:val="28"/>
                <w:szCs w:val="28"/>
              </w:rPr>
              <w:t xml:space="preserve">без НДС или </w:t>
            </w:r>
            <w:r w:rsidR="00D169F9">
              <w:rPr>
                <w:color w:val="000000"/>
                <w:sz w:val="28"/>
                <w:szCs w:val="28"/>
              </w:rPr>
              <w:t>3 810 000,26</w:t>
            </w:r>
            <w:r w:rsidR="003E7786" w:rsidRPr="000837A5">
              <w:rPr>
                <w:i/>
                <w:sz w:val="28"/>
                <w:szCs w:val="28"/>
                <w:lang w:eastAsia="en-GB"/>
              </w:rPr>
              <w:t xml:space="preserve"> </w:t>
            </w:r>
            <w:r w:rsidR="003E7786" w:rsidRPr="00DB0828">
              <w:rPr>
                <w:color w:val="000000"/>
                <w:sz w:val="28"/>
                <w:szCs w:val="28"/>
              </w:rPr>
              <w:t>(</w:t>
            </w:r>
            <w:r w:rsidR="00D169F9">
              <w:rPr>
                <w:color w:val="000000"/>
                <w:sz w:val="28"/>
                <w:szCs w:val="28"/>
              </w:rPr>
              <w:t>три</w:t>
            </w:r>
            <w:r w:rsidR="00E24B4D">
              <w:rPr>
                <w:color w:val="000000"/>
                <w:sz w:val="28"/>
                <w:szCs w:val="28"/>
              </w:rPr>
              <w:t xml:space="preserve"> миллион</w:t>
            </w:r>
            <w:r w:rsidR="00D169F9">
              <w:rPr>
                <w:color w:val="000000"/>
                <w:sz w:val="28"/>
                <w:szCs w:val="28"/>
              </w:rPr>
              <w:t>а</w:t>
            </w:r>
            <w:r w:rsidR="004B72AB">
              <w:rPr>
                <w:color w:val="000000"/>
                <w:sz w:val="28"/>
                <w:szCs w:val="28"/>
              </w:rPr>
              <w:t xml:space="preserve"> восемьсот десять</w:t>
            </w:r>
            <w:r w:rsidR="00E24B4D">
              <w:rPr>
                <w:color w:val="000000"/>
                <w:sz w:val="28"/>
                <w:szCs w:val="28"/>
              </w:rPr>
              <w:t xml:space="preserve"> </w:t>
            </w:r>
            <w:r w:rsidR="004B72AB">
              <w:rPr>
                <w:color w:val="000000"/>
                <w:sz w:val="28"/>
                <w:szCs w:val="28"/>
              </w:rPr>
              <w:t>тысяч</w:t>
            </w:r>
            <w:r w:rsidR="003E7786" w:rsidRPr="00DB0828">
              <w:rPr>
                <w:color w:val="000000"/>
                <w:sz w:val="28"/>
                <w:szCs w:val="28"/>
              </w:rPr>
              <w:t>)</w:t>
            </w:r>
            <w:r w:rsidRPr="00DB0828">
              <w:rPr>
                <w:color w:val="000000"/>
                <w:sz w:val="28"/>
                <w:szCs w:val="28"/>
              </w:rPr>
              <w:t xml:space="preserve"> драм</w:t>
            </w:r>
            <w:r w:rsidR="00E24B4D">
              <w:rPr>
                <w:color w:val="000000"/>
                <w:sz w:val="28"/>
                <w:szCs w:val="28"/>
              </w:rPr>
              <w:t xml:space="preserve"> и </w:t>
            </w:r>
            <w:r w:rsidR="004B72AB">
              <w:rPr>
                <w:color w:val="000000"/>
                <w:sz w:val="28"/>
                <w:szCs w:val="28"/>
              </w:rPr>
              <w:t>двадцать шесть</w:t>
            </w:r>
            <w:r w:rsidR="00E24B4D">
              <w:rPr>
                <w:color w:val="000000"/>
                <w:sz w:val="28"/>
                <w:szCs w:val="28"/>
              </w:rPr>
              <w:t xml:space="preserve"> лум</w:t>
            </w:r>
            <w:r w:rsidR="003E7786">
              <w:rPr>
                <w:color w:val="000000"/>
                <w:sz w:val="28"/>
                <w:szCs w:val="28"/>
              </w:rPr>
              <w:t xml:space="preserve"> </w:t>
            </w:r>
            <w:r w:rsidRPr="00DB0828">
              <w:rPr>
                <w:color w:val="000000"/>
                <w:sz w:val="28"/>
                <w:szCs w:val="28"/>
              </w:rPr>
              <w:t>РА с НДС</w:t>
            </w:r>
            <w:r w:rsidR="003E7786">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C35F2D" w:rsidRPr="00C35F2D" w:rsidRDefault="00C35F2D" w:rsidP="00C35F2D">
            <w:pPr>
              <w:jc w:val="both"/>
              <w:rPr>
                <w:bCs/>
                <w:sz w:val="28"/>
                <w:szCs w:val="28"/>
              </w:rPr>
            </w:pPr>
            <w:r w:rsidRPr="00C35F2D">
              <w:rPr>
                <w:bCs/>
                <w:sz w:val="28"/>
                <w:szCs w:val="28"/>
              </w:rPr>
              <w:t xml:space="preserve">Дата начала подачи заявок – с момента опубликования извещения на сайте -                            </w:t>
            </w:r>
            <w:proofErr w:type="gramStart"/>
            <w:r w:rsidRPr="00C35F2D">
              <w:rPr>
                <w:bCs/>
                <w:sz w:val="28"/>
                <w:szCs w:val="28"/>
              </w:rPr>
              <w:t xml:space="preserve">   «</w:t>
            </w:r>
            <w:proofErr w:type="gramEnd"/>
            <w:r w:rsidRPr="00C35F2D">
              <w:rPr>
                <w:bCs/>
                <w:sz w:val="28"/>
                <w:szCs w:val="28"/>
              </w:rPr>
              <w:t>01» июня 2023г. с 9:00 до 18:00 (в рабочие дни с 9:00 до 18:00, перерыв с 13:00 до 14:00 (время местное)).</w:t>
            </w:r>
          </w:p>
          <w:p w:rsidR="00C35F2D" w:rsidRDefault="00C35F2D" w:rsidP="00C35F2D">
            <w:pPr>
              <w:spacing w:line="276" w:lineRule="auto"/>
              <w:jc w:val="both"/>
              <w:rPr>
                <w:bCs/>
                <w:sz w:val="28"/>
                <w:szCs w:val="28"/>
              </w:rPr>
            </w:pPr>
            <w:r w:rsidRPr="00C35F2D">
              <w:rPr>
                <w:bCs/>
                <w:sz w:val="28"/>
                <w:szCs w:val="28"/>
              </w:rPr>
              <w:t>Дата окончания срока подачи заявок «15» июня 2023г. с 9:00 до 18:00 (в рабочие дни с 9:00 до 18:00, перерыв с 13:00 до 14:00).</w:t>
            </w:r>
          </w:p>
          <w:p w:rsidR="00953295" w:rsidRPr="00AA5428" w:rsidRDefault="00953295" w:rsidP="00571DE1">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4B72AB">
              <w:rPr>
                <w:bCs/>
                <w:sz w:val="28"/>
                <w:szCs w:val="28"/>
              </w:rPr>
              <w:t>1</w:t>
            </w:r>
            <w:r w:rsidR="00571DE1">
              <w:rPr>
                <w:bCs/>
                <w:sz w:val="28"/>
                <w:szCs w:val="28"/>
              </w:rPr>
              <w:t>5</w:t>
            </w:r>
            <w:r w:rsidR="006A7C50" w:rsidRPr="00AA5428">
              <w:rPr>
                <w:bCs/>
                <w:sz w:val="28"/>
                <w:szCs w:val="28"/>
              </w:rPr>
              <w:t xml:space="preserve">» </w:t>
            </w:r>
            <w:r w:rsidR="00B95AE8">
              <w:rPr>
                <w:bCs/>
                <w:sz w:val="28"/>
                <w:szCs w:val="28"/>
              </w:rPr>
              <w:t>июня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00F90D8D">
              <w:rPr>
                <w:sz w:val="28"/>
                <w:szCs w:val="28"/>
              </w:rPr>
              <w:t xml:space="preserve">                   </w:t>
            </w:r>
            <w:r w:rsidRPr="001621C6">
              <w:rPr>
                <w:sz w:val="28"/>
                <w:szCs w:val="28"/>
              </w:rPr>
              <w:t>«</w:t>
            </w:r>
            <w:r w:rsidR="00AF5CE5">
              <w:rPr>
                <w:sz w:val="28"/>
                <w:szCs w:val="28"/>
              </w:rPr>
              <w:t>01</w:t>
            </w:r>
            <w:r w:rsidR="000B4486" w:rsidRPr="001621C6">
              <w:rPr>
                <w:sz w:val="28"/>
                <w:szCs w:val="28"/>
              </w:rPr>
              <w:t>»</w:t>
            </w:r>
            <w:r w:rsidRPr="001621C6">
              <w:rPr>
                <w:sz w:val="28"/>
                <w:szCs w:val="28"/>
              </w:rPr>
              <w:t xml:space="preserve"> </w:t>
            </w:r>
            <w:r w:rsidR="00AF5CE5">
              <w:rPr>
                <w:sz w:val="28"/>
                <w:szCs w:val="28"/>
              </w:rPr>
              <w:t>июня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B7439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B74396">
              <w:rPr>
                <w:sz w:val="28"/>
                <w:szCs w:val="28"/>
              </w:rPr>
              <w:t>15</w:t>
            </w:r>
            <w:r w:rsidRPr="001621C6">
              <w:rPr>
                <w:sz w:val="28"/>
                <w:szCs w:val="28"/>
              </w:rPr>
              <w:t xml:space="preserve">» </w:t>
            </w:r>
            <w:r w:rsidR="00B95AE8">
              <w:rPr>
                <w:sz w:val="28"/>
                <w:szCs w:val="28"/>
              </w:rPr>
              <w:t>июня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86680" w:rsidRDefault="005420F6" w:rsidP="007572A2">
            <w:pPr>
              <w:spacing w:line="276" w:lineRule="auto"/>
              <w:rPr>
                <w:sz w:val="28"/>
                <w:szCs w:val="28"/>
              </w:rPr>
            </w:pPr>
            <w:r w:rsidRPr="00D86680">
              <w:rPr>
                <w:sz w:val="28"/>
                <w:szCs w:val="28"/>
              </w:rPr>
              <w:t>Форма, сроки и порядок оплаты товара, работы, услуги</w:t>
            </w:r>
          </w:p>
        </w:tc>
        <w:tc>
          <w:tcPr>
            <w:tcW w:w="5954" w:type="dxa"/>
          </w:tcPr>
          <w:p w:rsidR="001621C6" w:rsidRPr="00D86680" w:rsidRDefault="005420F6" w:rsidP="007572A2">
            <w:pPr>
              <w:widowControl w:val="0"/>
              <w:shd w:val="clear" w:color="auto" w:fill="FFFFFF"/>
              <w:autoSpaceDE w:val="0"/>
              <w:autoSpaceDN w:val="0"/>
              <w:adjustRightInd w:val="0"/>
              <w:spacing w:line="276" w:lineRule="auto"/>
              <w:jc w:val="both"/>
              <w:rPr>
                <w:sz w:val="28"/>
                <w:szCs w:val="28"/>
              </w:rPr>
            </w:pPr>
            <w:r w:rsidRPr="00D86680">
              <w:rPr>
                <w:sz w:val="28"/>
                <w:szCs w:val="28"/>
              </w:rPr>
              <w:t xml:space="preserve">Оплата осуществляется в безналичной форме путем перечисления денежных средств на счет </w:t>
            </w:r>
            <w:r w:rsidR="00945EE6">
              <w:rPr>
                <w:sz w:val="28"/>
                <w:szCs w:val="28"/>
              </w:rPr>
              <w:t>Исполнителя</w:t>
            </w:r>
            <w:r w:rsidRPr="00D86680">
              <w:rPr>
                <w:sz w:val="28"/>
                <w:szCs w:val="28"/>
              </w:rPr>
              <w:t xml:space="preserve">. </w:t>
            </w:r>
          </w:p>
          <w:p w:rsidR="001621C6" w:rsidRPr="00945EE6" w:rsidRDefault="00945EE6" w:rsidP="00945EE6">
            <w:pPr>
              <w:jc w:val="both"/>
              <w:rPr>
                <w:sz w:val="28"/>
                <w:szCs w:val="28"/>
              </w:rPr>
            </w:pPr>
            <w:r w:rsidRPr="00945EE6">
              <w:rPr>
                <w:sz w:val="28"/>
                <w:szCs w:val="28"/>
              </w:rPr>
              <w:t>Согласно условиям запроса котировок, предоплата не предусмотрена.</w:t>
            </w:r>
          </w:p>
          <w:p w:rsidR="005420F6" w:rsidRPr="00D86680" w:rsidRDefault="00945EE6" w:rsidP="007572A2">
            <w:pPr>
              <w:widowControl w:val="0"/>
              <w:shd w:val="clear" w:color="auto" w:fill="FFFFFF"/>
              <w:autoSpaceDE w:val="0"/>
              <w:autoSpaceDN w:val="0"/>
              <w:adjustRightInd w:val="0"/>
              <w:spacing w:line="276" w:lineRule="auto"/>
              <w:jc w:val="both"/>
              <w:rPr>
                <w:sz w:val="28"/>
                <w:szCs w:val="28"/>
              </w:rPr>
            </w:pPr>
            <w:r w:rsidRPr="00945EE6">
              <w:rPr>
                <w:sz w:val="28"/>
                <w:szCs w:val="28"/>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bookmarkStart w:id="24" w:name="_GoBack"/>
      <w:bookmarkEnd w:id="24"/>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150B4D">
        <w:rPr>
          <w:b/>
          <w:i/>
          <w:sz w:val="28"/>
          <w:szCs w:val="28"/>
          <w:highlight w:val="yellow"/>
        </w:rPr>
        <w:t>1</w:t>
      </w:r>
      <w:r w:rsidR="00B74396">
        <w:rPr>
          <w:b/>
          <w:i/>
          <w:sz w:val="28"/>
          <w:szCs w:val="28"/>
          <w:highlight w:val="yellow"/>
        </w:rPr>
        <w:t>5</w:t>
      </w:r>
      <w:r w:rsidR="00765BAF" w:rsidRPr="009A75A8">
        <w:rPr>
          <w:b/>
          <w:i/>
          <w:sz w:val="28"/>
          <w:szCs w:val="28"/>
          <w:highlight w:val="yellow"/>
        </w:rPr>
        <w:t>»</w:t>
      </w:r>
      <w:r w:rsidR="003008F6">
        <w:rPr>
          <w:b/>
          <w:i/>
          <w:sz w:val="28"/>
          <w:szCs w:val="28"/>
          <w:highlight w:val="yellow"/>
        </w:rPr>
        <w:t xml:space="preserve"> </w:t>
      </w:r>
      <w:r w:rsidR="00B95AE8">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2C7D3F">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2C7D3F">
        <w:rPr>
          <w:sz w:val="28"/>
          <w:szCs w:val="28"/>
        </w:rPr>
        <w:t>027</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A751BA" w:rsidRDefault="00AA0E1F" w:rsidP="00763766">
      <w:pPr>
        <w:shd w:val="clear" w:color="auto" w:fill="FFFFFF"/>
        <w:ind w:left="5"/>
        <w:jc w:val="center"/>
        <w:rPr>
          <w:b/>
          <w:bCs/>
          <w:sz w:val="28"/>
          <w:szCs w:val="28"/>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по</w:t>
      </w:r>
      <w:r w:rsidR="00763766">
        <w:rPr>
          <w:b/>
          <w:sz w:val="28"/>
          <w:szCs w:val="28"/>
        </w:rPr>
        <w:t xml:space="preserve"> проведению </w:t>
      </w:r>
      <w:r w:rsidR="000C1C0A">
        <w:rPr>
          <w:b/>
          <w:sz w:val="28"/>
          <w:szCs w:val="28"/>
        </w:rPr>
        <w:t>оценки</w:t>
      </w:r>
      <w:r w:rsidR="008E60C0">
        <w:rPr>
          <w:b/>
          <w:sz w:val="28"/>
          <w:szCs w:val="28"/>
        </w:rPr>
        <w:t xml:space="preserve"> новых</w:t>
      </w:r>
      <w:r w:rsidR="000C1C0A">
        <w:rPr>
          <w:b/>
          <w:sz w:val="28"/>
          <w:szCs w:val="28"/>
        </w:rPr>
        <w:t xml:space="preserve"> пассажирских перевозок</w:t>
      </w:r>
    </w:p>
    <w:p w:rsidR="000524EE" w:rsidRDefault="000524EE" w:rsidP="00F66606">
      <w:pPr>
        <w:overflowPunct w:val="0"/>
        <w:spacing w:line="276" w:lineRule="auto"/>
        <w:jc w:val="center"/>
        <w:rPr>
          <w:b/>
          <w:color w:val="00000A"/>
          <w:sz w:val="28"/>
          <w:szCs w:val="28"/>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441"/>
        <w:gridCol w:w="285"/>
        <w:gridCol w:w="708"/>
        <w:gridCol w:w="709"/>
        <w:gridCol w:w="344"/>
        <w:gridCol w:w="223"/>
        <w:gridCol w:w="709"/>
        <w:gridCol w:w="1270"/>
        <w:gridCol w:w="1542"/>
        <w:gridCol w:w="23"/>
        <w:gridCol w:w="1554"/>
      </w:tblGrid>
      <w:tr w:rsidR="00152DD9" w:rsidRPr="00147B5B" w:rsidTr="002C7D3F">
        <w:trPr>
          <w:trHeight w:val="398"/>
          <w:jc w:val="center"/>
        </w:trPr>
        <w:tc>
          <w:tcPr>
            <w:tcW w:w="10627" w:type="dxa"/>
            <w:gridSpan w:val="12"/>
            <w:vAlign w:val="center"/>
          </w:tcPr>
          <w:p w:rsidR="00152DD9" w:rsidRPr="00147B5B" w:rsidRDefault="00152DD9" w:rsidP="000C1C0A">
            <w:pPr>
              <w:jc w:val="center"/>
              <w:rPr>
                <w:b/>
                <w:bCs/>
                <w:color w:val="000000"/>
                <w:sz w:val="22"/>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152DD9" w:rsidRPr="00147B5B" w:rsidTr="002C7D3F">
        <w:trPr>
          <w:trHeight w:val="149"/>
          <w:jc w:val="center"/>
        </w:trPr>
        <w:tc>
          <w:tcPr>
            <w:tcW w:w="819" w:type="dxa"/>
            <w:vAlign w:val="center"/>
          </w:tcPr>
          <w:p w:rsidR="00152DD9" w:rsidRPr="00147B5B" w:rsidRDefault="00152DD9" w:rsidP="00152DD9">
            <w:pPr>
              <w:jc w:val="center"/>
              <w:rPr>
                <w:b/>
                <w:bCs/>
                <w:color w:val="000000"/>
                <w:sz w:val="22"/>
              </w:rPr>
            </w:pPr>
            <w:r>
              <w:rPr>
                <w:b/>
                <w:bCs/>
                <w:color w:val="000000"/>
                <w:sz w:val="22"/>
              </w:rPr>
              <w:t>№</w:t>
            </w:r>
          </w:p>
        </w:tc>
        <w:tc>
          <w:tcPr>
            <w:tcW w:w="2726" w:type="dxa"/>
            <w:gridSpan w:val="2"/>
            <w:vAlign w:val="center"/>
          </w:tcPr>
          <w:p w:rsidR="00152DD9" w:rsidRPr="00147B5B" w:rsidRDefault="00152DD9" w:rsidP="00152DD9">
            <w:pPr>
              <w:jc w:val="center"/>
              <w:rPr>
                <w:b/>
                <w:bCs/>
                <w:color w:val="000000"/>
                <w:sz w:val="22"/>
              </w:rPr>
            </w:pPr>
            <w:r w:rsidRPr="00147B5B">
              <w:rPr>
                <w:b/>
                <w:bCs/>
                <w:color w:val="000000"/>
                <w:sz w:val="22"/>
              </w:rPr>
              <w:t xml:space="preserve">Наименование </w:t>
            </w:r>
            <w:r>
              <w:rPr>
                <w:b/>
                <w:bCs/>
                <w:color w:val="000000"/>
                <w:sz w:val="22"/>
              </w:rPr>
              <w:t>работы</w:t>
            </w:r>
          </w:p>
          <w:p w:rsidR="00152DD9" w:rsidRPr="00147B5B" w:rsidRDefault="00152DD9" w:rsidP="00152DD9">
            <w:pPr>
              <w:jc w:val="center"/>
              <w:rPr>
                <w:b/>
                <w:bCs/>
                <w:color w:val="000000"/>
                <w:sz w:val="22"/>
              </w:rPr>
            </w:pPr>
          </w:p>
        </w:tc>
        <w:tc>
          <w:tcPr>
            <w:tcW w:w="708" w:type="dxa"/>
            <w:vAlign w:val="center"/>
          </w:tcPr>
          <w:p w:rsidR="00152DD9" w:rsidRPr="00147B5B" w:rsidRDefault="00152DD9" w:rsidP="00152DD9">
            <w:pPr>
              <w:jc w:val="center"/>
              <w:rPr>
                <w:b/>
                <w:bCs/>
                <w:color w:val="000000"/>
                <w:sz w:val="22"/>
              </w:rPr>
            </w:pPr>
            <w:r w:rsidRPr="00147B5B">
              <w:rPr>
                <w:b/>
                <w:bCs/>
                <w:color w:val="000000"/>
                <w:sz w:val="22"/>
              </w:rPr>
              <w:t>Ед. изм</w:t>
            </w:r>
            <w:r>
              <w:rPr>
                <w:b/>
                <w:bCs/>
                <w:color w:val="000000"/>
                <w:sz w:val="22"/>
              </w:rPr>
              <w:t>.</w:t>
            </w:r>
          </w:p>
        </w:tc>
        <w:tc>
          <w:tcPr>
            <w:tcW w:w="709" w:type="dxa"/>
            <w:vAlign w:val="center"/>
          </w:tcPr>
          <w:p w:rsidR="00152DD9" w:rsidRPr="00147B5B" w:rsidRDefault="00152DD9" w:rsidP="00152DD9">
            <w:pPr>
              <w:jc w:val="center"/>
              <w:rPr>
                <w:b/>
                <w:bCs/>
                <w:color w:val="000000"/>
                <w:sz w:val="22"/>
              </w:rPr>
            </w:pPr>
            <w:r w:rsidRPr="00147B5B">
              <w:rPr>
                <w:b/>
                <w:bCs/>
                <w:color w:val="000000"/>
                <w:sz w:val="22"/>
              </w:rPr>
              <w:t xml:space="preserve">Кол-во </w:t>
            </w:r>
          </w:p>
        </w:tc>
        <w:tc>
          <w:tcPr>
            <w:tcW w:w="1276" w:type="dxa"/>
            <w:gridSpan w:val="3"/>
          </w:tcPr>
          <w:p w:rsidR="00152DD9" w:rsidRPr="00152DD9" w:rsidRDefault="00152DD9" w:rsidP="00152DD9">
            <w:pPr>
              <w:jc w:val="center"/>
              <w:rPr>
                <w:b/>
                <w:sz w:val="20"/>
              </w:rPr>
            </w:pPr>
            <w:r w:rsidRPr="00152DD9">
              <w:rPr>
                <w:b/>
                <w:sz w:val="20"/>
              </w:rPr>
              <w:t>Цена за единицу без учета НДС, драм</w:t>
            </w:r>
            <w:r>
              <w:rPr>
                <w:b/>
                <w:sz w:val="20"/>
              </w:rPr>
              <w:t xml:space="preserve"> РА</w:t>
            </w:r>
          </w:p>
        </w:tc>
        <w:tc>
          <w:tcPr>
            <w:tcW w:w="1270" w:type="dxa"/>
          </w:tcPr>
          <w:p w:rsidR="00152DD9" w:rsidRPr="00152DD9" w:rsidRDefault="00152DD9" w:rsidP="00152DD9">
            <w:pPr>
              <w:jc w:val="center"/>
              <w:rPr>
                <w:b/>
                <w:sz w:val="20"/>
              </w:rPr>
            </w:pPr>
            <w:r w:rsidRPr="00152DD9">
              <w:rPr>
                <w:b/>
                <w:sz w:val="20"/>
              </w:rPr>
              <w:t>Цена за единицу с учетом НДС, драм</w:t>
            </w:r>
            <w:r>
              <w:rPr>
                <w:b/>
                <w:sz w:val="20"/>
              </w:rPr>
              <w:t xml:space="preserve"> РА</w:t>
            </w:r>
          </w:p>
        </w:tc>
        <w:tc>
          <w:tcPr>
            <w:tcW w:w="1565" w:type="dxa"/>
            <w:gridSpan w:val="2"/>
          </w:tcPr>
          <w:p w:rsidR="00152DD9" w:rsidRPr="00152DD9" w:rsidRDefault="00152DD9" w:rsidP="00152DD9">
            <w:pPr>
              <w:jc w:val="center"/>
              <w:rPr>
                <w:b/>
                <w:sz w:val="20"/>
              </w:rPr>
            </w:pPr>
            <w:r w:rsidRPr="00152DD9">
              <w:rPr>
                <w:b/>
                <w:sz w:val="20"/>
              </w:rPr>
              <w:t>Сумма без учета НДС, драм</w:t>
            </w:r>
            <w:r>
              <w:rPr>
                <w:b/>
                <w:sz w:val="20"/>
              </w:rPr>
              <w:t xml:space="preserve"> РА</w:t>
            </w:r>
          </w:p>
        </w:tc>
        <w:tc>
          <w:tcPr>
            <w:tcW w:w="1554" w:type="dxa"/>
          </w:tcPr>
          <w:p w:rsidR="00152DD9" w:rsidRPr="00152DD9" w:rsidRDefault="00152DD9" w:rsidP="00152DD9">
            <w:pPr>
              <w:jc w:val="center"/>
              <w:rPr>
                <w:b/>
                <w:sz w:val="20"/>
              </w:rPr>
            </w:pPr>
            <w:r w:rsidRPr="00152DD9">
              <w:rPr>
                <w:b/>
                <w:sz w:val="20"/>
              </w:rPr>
              <w:t>Сумма с учетом НДС, драм</w:t>
            </w:r>
            <w:r>
              <w:rPr>
                <w:b/>
                <w:sz w:val="20"/>
              </w:rPr>
              <w:t xml:space="preserve"> РА</w:t>
            </w:r>
          </w:p>
        </w:tc>
      </w:tr>
      <w:tr w:rsidR="00152DD9" w:rsidRPr="00147B5B" w:rsidTr="002C7D3F">
        <w:trPr>
          <w:trHeight w:val="335"/>
          <w:jc w:val="center"/>
        </w:trPr>
        <w:tc>
          <w:tcPr>
            <w:tcW w:w="819" w:type="dxa"/>
            <w:vAlign w:val="center"/>
          </w:tcPr>
          <w:p w:rsidR="00152DD9" w:rsidRPr="00B7378A" w:rsidRDefault="00152DD9" w:rsidP="000C1C0A">
            <w:pPr>
              <w:jc w:val="center"/>
              <w:rPr>
                <w:bCs/>
              </w:rPr>
            </w:pPr>
            <w:r>
              <w:rPr>
                <w:bCs/>
              </w:rPr>
              <w:t>1</w:t>
            </w:r>
          </w:p>
        </w:tc>
        <w:tc>
          <w:tcPr>
            <w:tcW w:w="4143" w:type="dxa"/>
            <w:gridSpan w:val="4"/>
            <w:vAlign w:val="center"/>
          </w:tcPr>
          <w:p w:rsidR="00152DD9" w:rsidRPr="00152DD9" w:rsidRDefault="00152DD9" w:rsidP="000C1C0A">
            <w:pPr>
              <w:jc w:val="center"/>
              <w:rPr>
                <w:rFonts w:ascii="Sylfaen" w:eastAsia="Sylfaen" w:hAnsi="Sylfaen" w:cs="Sylfaen"/>
                <w:b/>
                <w:spacing w:val="-2"/>
                <w:sz w:val="22"/>
                <w:szCs w:val="25"/>
                <w:shd w:val="clear" w:color="auto" w:fill="FFFFFF"/>
              </w:rPr>
            </w:pPr>
            <w:r w:rsidRPr="00152DD9">
              <w:rPr>
                <w:b/>
                <w:bCs/>
                <w:color w:val="000000"/>
                <w:sz w:val="22"/>
              </w:rPr>
              <w:t>Независимой оценке движимого имущества ЗАО «ЮКЖД»</w:t>
            </w:r>
          </w:p>
        </w:tc>
        <w:tc>
          <w:tcPr>
            <w:tcW w:w="1276" w:type="dxa"/>
            <w:gridSpan w:val="3"/>
            <w:vAlign w:val="center"/>
          </w:tcPr>
          <w:p w:rsidR="00152DD9" w:rsidRPr="00152DD9" w:rsidRDefault="00152DD9" w:rsidP="000C1C0A">
            <w:pPr>
              <w:jc w:val="center"/>
              <w:rPr>
                <w:rFonts w:ascii="Sylfaen" w:eastAsia="Sylfaen" w:hAnsi="Sylfaen" w:cs="Sylfaen"/>
                <w:b/>
                <w:spacing w:val="-2"/>
                <w:sz w:val="22"/>
                <w:szCs w:val="25"/>
                <w:shd w:val="clear" w:color="auto" w:fill="FFFFFF"/>
              </w:rPr>
            </w:pPr>
          </w:p>
        </w:tc>
        <w:tc>
          <w:tcPr>
            <w:tcW w:w="1270" w:type="dxa"/>
            <w:vAlign w:val="center"/>
          </w:tcPr>
          <w:p w:rsidR="00152DD9" w:rsidRPr="00152DD9" w:rsidRDefault="00152DD9" w:rsidP="000C1C0A">
            <w:pPr>
              <w:jc w:val="center"/>
              <w:rPr>
                <w:rFonts w:ascii="Sylfaen" w:eastAsia="Sylfaen" w:hAnsi="Sylfaen" w:cs="Sylfaen"/>
                <w:b/>
                <w:spacing w:val="-2"/>
                <w:sz w:val="22"/>
                <w:szCs w:val="25"/>
                <w:shd w:val="clear" w:color="auto" w:fill="FFFFFF"/>
              </w:rPr>
            </w:pPr>
          </w:p>
        </w:tc>
        <w:tc>
          <w:tcPr>
            <w:tcW w:w="1565" w:type="dxa"/>
            <w:gridSpan w:val="2"/>
            <w:vAlign w:val="center"/>
          </w:tcPr>
          <w:p w:rsidR="00152DD9" w:rsidRPr="00152DD9" w:rsidRDefault="00152DD9" w:rsidP="000C1C0A">
            <w:pPr>
              <w:jc w:val="center"/>
              <w:rPr>
                <w:rFonts w:ascii="Sylfaen" w:eastAsia="Sylfaen" w:hAnsi="Sylfaen" w:cs="Sylfaen"/>
                <w:b/>
                <w:spacing w:val="-2"/>
                <w:sz w:val="22"/>
                <w:szCs w:val="25"/>
                <w:shd w:val="clear" w:color="auto" w:fill="FFFFFF"/>
              </w:rPr>
            </w:pPr>
          </w:p>
        </w:tc>
        <w:tc>
          <w:tcPr>
            <w:tcW w:w="1554" w:type="dxa"/>
            <w:vAlign w:val="center"/>
          </w:tcPr>
          <w:p w:rsidR="00152DD9" w:rsidRPr="00152DD9" w:rsidRDefault="00152DD9" w:rsidP="000C1C0A">
            <w:pPr>
              <w:jc w:val="center"/>
              <w:rPr>
                <w:rFonts w:ascii="Sylfaen" w:eastAsia="Sylfaen" w:hAnsi="Sylfaen" w:cs="Sylfaen"/>
                <w:b/>
                <w:spacing w:val="-2"/>
                <w:sz w:val="22"/>
                <w:szCs w:val="25"/>
                <w:shd w:val="clear" w:color="auto" w:fill="FFFFFF"/>
              </w:rPr>
            </w:pPr>
          </w:p>
        </w:tc>
      </w:tr>
      <w:tr w:rsidR="00152DD9" w:rsidRPr="00147B5B" w:rsidTr="002C7D3F">
        <w:trPr>
          <w:trHeight w:val="69"/>
          <w:jc w:val="center"/>
        </w:trPr>
        <w:tc>
          <w:tcPr>
            <w:tcW w:w="819" w:type="dxa"/>
            <w:vAlign w:val="center"/>
          </w:tcPr>
          <w:p w:rsidR="00152DD9" w:rsidRPr="00B7378A" w:rsidRDefault="00152DD9" w:rsidP="00152DD9">
            <w:pPr>
              <w:jc w:val="center"/>
              <w:rPr>
                <w:bCs/>
              </w:rPr>
            </w:pPr>
            <w:r>
              <w:rPr>
                <w:bCs/>
              </w:rPr>
              <w:t>1.1</w:t>
            </w:r>
          </w:p>
        </w:tc>
        <w:tc>
          <w:tcPr>
            <w:tcW w:w="2726" w:type="dxa"/>
            <w:gridSpan w:val="2"/>
          </w:tcPr>
          <w:p w:rsidR="00152DD9" w:rsidRPr="0018395E" w:rsidRDefault="00152DD9" w:rsidP="00152DD9">
            <w:r w:rsidRPr="0018395E">
              <w:t>Тепловозы</w:t>
            </w:r>
            <w:r>
              <w:t xml:space="preserve"> ЧМЭ-3</w:t>
            </w:r>
          </w:p>
        </w:tc>
        <w:tc>
          <w:tcPr>
            <w:tcW w:w="708" w:type="dxa"/>
          </w:tcPr>
          <w:p w:rsidR="00152DD9" w:rsidRPr="0018395E" w:rsidRDefault="00152DD9" w:rsidP="00152DD9">
            <w:r w:rsidRPr="0018395E">
              <w:t>шт.</w:t>
            </w:r>
          </w:p>
        </w:tc>
        <w:tc>
          <w:tcPr>
            <w:tcW w:w="709" w:type="dxa"/>
          </w:tcPr>
          <w:p w:rsidR="00152DD9" w:rsidRPr="0018395E" w:rsidRDefault="00152DD9" w:rsidP="00152DD9">
            <w:pPr>
              <w:jc w:val="center"/>
            </w:pPr>
            <w:r>
              <w:t>4</w:t>
            </w:r>
          </w:p>
        </w:tc>
        <w:tc>
          <w:tcPr>
            <w:tcW w:w="1276" w:type="dxa"/>
            <w:gridSpan w:val="3"/>
          </w:tcPr>
          <w:p w:rsidR="00152DD9" w:rsidRPr="0018395E" w:rsidRDefault="00152DD9" w:rsidP="00152DD9">
            <w:r>
              <w:t>63 888,89</w:t>
            </w:r>
          </w:p>
        </w:tc>
        <w:tc>
          <w:tcPr>
            <w:tcW w:w="1270" w:type="dxa"/>
          </w:tcPr>
          <w:p w:rsidR="00152DD9" w:rsidRPr="0018395E" w:rsidRDefault="00152DD9" w:rsidP="00152DD9">
            <w:r>
              <w:t>76 666,67</w:t>
            </w:r>
          </w:p>
        </w:tc>
        <w:tc>
          <w:tcPr>
            <w:tcW w:w="1565" w:type="dxa"/>
            <w:gridSpan w:val="2"/>
          </w:tcPr>
          <w:p w:rsidR="00152DD9" w:rsidRPr="0018395E" w:rsidRDefault="00152DD9" w:rsidP="00152DD9">
            <w:r>
              <w:t>255 555,56</w:t>
            </w:r>
          </w:p>
        </w:tc>
        <w:tc>
          <w:tcPr>
            <w:tcW w:w="1554" w:type="dxa"/>
          </w:tcPr>
          <w:p w:rsidR="00152DD9" w:rsidRPr="0018395E" w:rsidRDefault="00152DD9" w:rsidP="00152DD9">
            <w:r>
              <w:t>306 666,67</w:t>
            </w:r>
          </w:p>
        </w:tc>
      </w:tr>
      <w:tr w:rsidR="00152DD9" w:rsidRPr="00147B5B" w:rsidTr="002C7D3F">
        <w:trPr>
          <w:trHeight w:val="69"/>
          <w:jc w:val="center"/>
        </w:trPr>
        <w:tc>
          <w:tcPr>
            <w:tcW w:w="819" w:type="dxa"/>
            <w:vAlign w:val="center"/>
          </w:tcPr>
          <w:p w:rsidR="00152DD9" w:rsidRPr="00B7378A" w:rsidRDefault="00152DD9" w:rsidP="00152DD9">
            <w:pPr>
              <w:jc w:val="center"/>
              <w:rPr>
                <w:bCs/>
              </w:rPr>
            </w:pPr>
            <w:r>
              <w:rPr>
                <w:bCs/>
              </w:rPr>
              <w:t>1.2</w:t>
            </w:r>
          </w:p>
        </w:tc>
        <w:tc>
          <w:tcPr>
            <w:tcW w:w="2726" w:type="dxa"/>
            <w:gridSpan w:val="2"/>
          </w:tcPr>
          <w:p w:rsidR="00152DD9" w:rsidRPr="0018395E" w:rsidRDefault="00152DD9" w:rsidP="00152DD9">
            <w:r w:rsidRPr="0018395E">
              <w:t xml:space="preserve">Электровозы </w:t>
            </w:r>
            <w:r>
              <w:t>ВЛ-8</w:t>
            </w:r>
          </w:p>
        </w:tc>
        <w:tc>
          <w:tcPr>
            <w:tcW w:w="708" w:type="dxa"/>
          </w:tcPr>
          <w:p w:rsidR="00152DD9" w:rsidRPr="0018395E" w:rsidRDefault="00152DD9" w:rsidP="00152DD9">
            <w:r>
              <w:t>шт.</w:t>
            </w:r>
          </w:p>
        </w:tc>
        <w:tc>
          <w:tcPr>
            <w:tcW w:w="709" w:type="dxa"/>
          </w:tcPr>
          <w:p w:rsidR="00152DD9" w:rsidRPr="0018395E" w:rsidRDefault="00152DD9" w:rsidP="00152DD9">
            <w:pPr>
              <w:jc w:val="center"/>
            </w:pPr>
            <w:r>
              <w:t>1</w:t>
            </w:r>
          </w:p>
        </w:tc>
        <w:tc>
          <w:tcPr>
            <w:tcW w:w="1276" w:type="dxa"/>
            <w:gridSpan w:val="3"/>
          </w:tcPr>
          <w:p w:rsidR="00152DD9" w:rsidRPr="0018395E" w:rsidRDefault="00152DD9" w:rsidP="00152DD9">
            <w:r>
              <w:t>52 777,78</w:t>
            </w:r>
          </w:p>
        </w:tc>
        <w:tc>
          <w:tcPr>
            <w:tcW w:w="1270" w:type="dxa"/>
          </w:tcPr>
          <w:p w:rsidR="00152DD9" w:rsidRPr="0018395E" w:rsidRDefault="00152DD9" w:rsidP="00152DD9">
            <w:r>
              <w:t>63 333,34</w:t>
            </w:r>
          </w:p>
        </w:tc>
        <w:tc>
          <w:tcPr>
            <w:tcW w:w="1565" w:type="dxa"/>
            <w:gridSpan w:val="2"/>
          </w:tcPr>
          <w:p w:rsidR="00152DD9" w:rsidRPr="0018395E" w:rsidRDefault="00152DD9" w:rsidP="00152DD9">
            <w:r>
              <w:t>52 777,78</w:t>
            </w:r>
          </w:p>
        </w:tc>
        <w:tc>
          <w:tcPr>
            <w:tcW w:w="1554" w:type="dxa"/>
          </w:tcPr>
          <w:p w:rsidR="00152DD9" w:rsidRPr="0018395E" w:rsidRDefault="00152DD9" w:rsidP="00152DD9">
            <w:r>
              <w:t>63 333,34</w:t>
            </w:r>
          </w:p>
        </w:tc>
      </w:tr>
      <w:tr w:rsidR="00152DD9" w:rsidRPr="00147B5B" w:rsidTr="002C7D3F">
        <w:trPr>
          <w:trHeight w:val="69"/>
          <w:jc w:val="center"/>
        </w:trPr>
        <w:tc>
          <w:tcPr>
            <w:tcW w:w="819" w:type="dxa"/>
            <w:vAlign w:val="center"/>
          </w:tcPr>
          <w:p w:rsidR="00152DD9" w:rsidRPr="00B7378A" w:rsidRDefault="00152DD9" w:rsidP="00152DD9">
            <w:pPr>
              <w:jc w:val="center"/>
              <w:rPr>
                <w:bCs/>
              </w:rPr>
            </w:pPr>
            <w:r>
              <w:rPr>
                <w:bCs/>
              </w:rPr>
              <w:t>1.3</w:t>
            </w:r>
          </w:p>
        </w:tc>
        <w:tc>
          <w:tcPr>
            <w:tcW w:w="2726" w:type="dxa"/>
            <w:gridSpan w:val="2"/>
          </w:tcPr>
          <w:p w:rsidR="00152DD9" w:rsidRPr="0018395E" w:rsidRDefault="00152DD9" w:rsidP="00152DD9">
            <w:r w:rsidRPr="0018395E">
              <w:t>Электровозы</w:t>
            </w:r>
            <w:r>
              <w:t xml:space="preserve"> ВЛ-10</w:t>
            </w:r>
          </w:p>
        </w:tc>
        <w:tc>
          <w:tcPr>
            <w:tcW w:w="708" w:type="dxa"/>
          </w:tcPr>
          <w:p w:rsidR="00152DD9" w:rsidRPr="0018395E" w:rsidRDefault="00152DD9" w:rsidP="00152DD9">
            <w:r w:rsidRPr="0018395E">
              <w:t>шт.</w:t>
            </w:r>
          </w:p>
        </w:tc>
        <w:tc>
          <w:tcPr>
            <w:tcW w:w="709" w:type="dxa"/>
          </w:tcPr>
          <w:p w:rsidR="00152DD9" w:rsidRPr="0018395E" w:rsidRDefault="00152DD9" w:rsidP="00152DD9">
            <w:pPr>
              <w:jc w:val="center"/>
            </w:pPr>
            <w:r>
              <w:t>2</w:t>
            </w:r>
          </w:p>
        </w:tc>
        <w:tc>
          <w:tcPr>
            <w:tcW w:w="1276" w:type="dxa"/>
            <w:gridSpan w:val="3"/>
          </w:tcPr>
          <w:p w:rsidR="00152DD9" w:rsidRPr="0018395E" w:rsidRDefault="00152DD9" w:rsidP="00152DD9">
            <w:r>
              <w:t>52 777,78</w:t>
            </w:r>
          </w:p>
        </w:tc>
        <w:tc>
          <w:tcPr>
            <w:tcW w:w="1270" w:type="dxa"/>
          </w:tcPr>
          <w:p w:rsidR="00152DD9" w:rsidRPr="0018395E" w:rsidRDefault="00152DD9" w:rsidP="00152DD9">
            <w:r>
              <w:t>63 333,34</w:t>
            </w:r>
          </w:p>
        </w:tc>
        <w:tc>
          <w:tcPr>
            <w:tcW w:w="1565" w:type="dxa"/>
            <w:gridSpan w:val="2"/>
          </w:tcPr>
          <w:p w:rsidR="00152DD9" w:rsidRPr="0018395E" w:rsidRDefault="00152DD9" w:rsidP="00152DD9">
            <w:r>
              <w:t>105 555,56</w:t>
            </w:r>
          </w:p>
        </w:tc>
        <w:tc>
          <w:tcPr>
            <w:tcW w:w="1554" w:type="dxa"/>
          </w:tcPr>
          <w:p w:rsidR="00152DD9" w:rsidRPr="0018395E" w:rsidRDefault="00152DD9" w:rsidP="00152DD9">
            <w:r>
              <w:t>126 666,67</w:t>
            </w:r>
          </w:p>
        </w:tc>
      </w:tr>
      <w:tr w:rsidR="00152DD9" w:rsidRPr="00147B5B" w:rsidTr="002C7D3F">
        <w:trPr>
          <w:trHeight w:val="69"/>
          <w:jc w:val="center"/>
        </w:trPr>
        <w:tc>
          <w:tcPr>
            <w:tcW w:w="819" w:type="dxa"/>
            <w:vAlign w:val="center"/>
          </w:tcPr>
          <w:p w:rsidR="00152DD9" w:rsidRPr="00B7378A" w:rsidRDefault="00152DD9" w:rsidP="00152DD9">
            <w:pPr>
              <w:jc w:val="center"/>
              <w:rPr>
                <w:bCs/>
              </w:rPr>
            </w:pPr>
            <w:r>
              <w:rPr>
                <w:bCs/>
              </w:rPr>
              <w:t>1.4</w:t>
            </w:r>
          </w:p>
        </w:tc>
        <w:tc>
          <w:tcPr>
            <w:tcW w:w="2726" w:type="dxa"/>
            <w:gridSpan w:val="2"/>
          </w:tcPr>
          <w:p w:rsidR="00152DD9" w:rsidRPr="0018395E" w:rsidRDefault="00152DD9" w:rsidP="00152DD9">
            <w:r w:rsidRPr="0018395E">
              <w:rPr>
                <w:iCs/>
              </w:rPr>
              <w:t>Полувагоны</w:t>
            </w:r>
          </w:p>
        </w:tc>
        <w:tc>
          <w:tcPr>
            <w:tcW w:w="708" w:type="dxa"/>
          </w:tcPr>
          <w:p w:rsidR="00152DD9" w:rsidRPr="0018395E" w:rsidRDefault="00152DD9" w:rsidP="00152DD9">
            <w:r w:rsidRPr="0018395E">
              <w:t>шт.</w:t>
            </w:r>
          </w:p>
        </w:tc>
        <w:tc>
          <w:tcPr>
            <w:tcW w:w="709" w:type="dxa"/>
          </w:tcPr>
          <w:p w:rsidR="00152DD9" w:rsidRPr="0018395E" w:rsidRDefault="00152DD9" w:rsidP="00152DD9">
            <w:pPr>
              <w:jc w:val="center"/>
            </w:pPr>
            <w:r>
              <w:t>52</w:t>
            </w:r>
          </w:p>
        </w:tc>
        <w:tc>
          <w:tcPr>
            <w:tcW w:w="1276" w:type="dxa"/>
            <w:gridSpan w:val="3"/>
          </w:tcPr>
          <w:p w:rsidR="00152DD9" w:rsidRPr="0018395E" w:rsidRDefault="00152DD9" w:rsidP="00152DD9">
            <w:r>
              <w:t>23 611,11</w:t>
            </w:r>
          </w:p>
        </w:tc>
        <w:tc>
          <w:tcPr>
            <w:tcW w:w="1270" w:type="dxa"/>
          </w:tcPr>
          <w:p w:rsidR="00152DD9" w:rsidRPr="0018395E" w:rsidRDefault="00152DD9" w:rsidP="00152DD9">
            <w:r>
              <w:t>28 333,33</w:t>
            </w:r>
          </w:p>
        </w:tc>
        <w:tc>
          <w:tcPr>
            <w:tcW w:w="1565" w:type="dxa"/>
            <w:gridSpan w:val="2"/>
          </w:tcPr>
          <w:p w:rsidR="00152DD9" w:rsidRPr="0018395E" w:rsidRDefault="00152DD9" w:rsidP="00152DD9">
            <w:r>
              <w:t>1 227 777,72</w:t>
            </w:r>
          </w:p>
        </w:tc>
        <w:tc>
          <w:tcPr>
            <w:tcW w:w="1554" w:type="dxa"/>
          </w:tcPr>
          <w:p w:rsidR="00152DD9" w:rsidRPr="0018395E" w:rsidRDefault="00152DD9" w:rsidP="00152DD9">
            <w:r>
              <w:t>1 473 333,26</w:t>
            </w:r>
          </w:p>
        </w:tc>
      </w:tr>
      <w:tr w:rsidR="00152DD9" w:rsidRPr="00147B5B" w:rsidTr="002C7D3F">
        <w:trPr>
          <w:trHeight w:val="69"/>
          <w:jc w:val="center"/>
        </w:trPr>
        <w:tc>
          <w:tcPr>
            <w:tcW w:w="819" w:type="dxa"/>
            <w:vAlign w:val="center"/>
          </w:tcPr>
          <w:p w:rsidR="00152DD9" w:rsidRPr="00B7378A" w:rsidRDefault="00152DD9" w:rsidP="00152DD9">
            <w:pPr>
              <w:jc w:val="center"/>
              <w:rPr>
                <w:bCs/>
              </w:rPr>
            </w:pPr>
            <w:r>
              <w:rPr>
                <w:bCs/>
              </w:rPr>
              <w:t>1.5</w:t>
            </w:r>
          </w:p>
        </w:tc>
        <w:tc>
          <w:tcPr>
            <w:tcW w:w="2726" w:type="dxa"/>
            <w:gridSpan w:val="2"/>
          </w:tcPr>
          <w:p w:rsidR="00152DD9" w:rsidRPr="0018395E" w:rsidRDefault="00152DD9" w:rsidP="00152DD9">
            <w:pPr>
              <w:rPr>
                <w:iCs/>
              </w:rPr>
            </w:pPr>
            <w:r>
              <w:rPr>
                <w:iCs/>
              </w:rPr>
              <w:t>Колесные пары</w:t>
            </w:r>
          </w:p>
        </w:tc>
        <w:tc>
          <w:tcPr>
            <w:tcW w:w="708" w:type="dxa"/>
          </w:tcPr>
          <w:p w:rsidR="00152DD9" w:rsidRPr="0018395E" w:rsidRDefault="00152DD9" w:rsidP="00152DD9">
            <w:r w:rsidRPr="0018395E">
              <w:t>шт</w:t>
            </w:r>
            <w:r>
              <w:t>.</w:t>
            </w:r>
          </w:p>
        </w:tc>
        <w:tc>
          <w:tcPr>
            <w:tcW w:w="709" w:type="dxa"/>
          </w:tcPr>
          <w:p w:rsidR="00152DD9" w:rsidRDefault="00152DD9" w:rsidP="00152DD9">
            <w:pPr>
              <w:jc w:val="center"/>
            </w:pPr>
            <w:r>
              <w:t>80</w:t>
            </w:r>
          </w:p>
        </w:tc>
        <w:tc>
          <w:tcPr>
            <w:tcW w:w="1276" w:type="dxa"/>
            <w:gridSpan w:val="3"/>
          </w:tcPr>
          <w:p w:rsidR="00152DD9" w:rsidRDefault="00152DD9" w:rsidP="00152DD9">
            <w:r>
              <w:t>19 166,67</w:t>
            </w:r>
          </w:p>
        </w:tc>
        <w:tc>
          <w:tcPr>
            <w:tcW w:w="1270" w:type="dxa"/>
          </w:tcPr>
          <w:p w:rsidR="00152DD9" w:rsidRDefault="00152DD9" w:rsidP="00152DD9">
            <w:r>
              <w:t>23 000,00</w:t>
            </w:r>
          </w:p>
        </w:tc>
        <w:tc>
          <w:tcPr>
            <w:tcW w:w="1565" w:type="dxa"/>
            <w:gridSpan w:val="2"/>
          </w:tcPr>
          <w:p w:rsidR="00152DD9" w:rsidRDefault="00152DD9" w:rsidP="00152DD9">
            <w:r>
              <w:t>1 533 333,6</w:t>
            </w:r>
          </w:p>
        </w:tc>
        <w:tc>
          <w:tcPr>
            <w:tcW w:w="1554" w:type="dxa"/>
          </w:tcPr>
          <w:p w:rsidR="00152DD9" w:rsidRDefault="00152DD9" w:rsidP="00152DD9">
            <w:r>
              <w:t>1 840 000,32</w:t>
            </w:r>
          </w:p>
        </w:tc>
      </w:tr>
      <w:tr w:rsidR="00152DD9" w:rsidRPr="00147B5B" w:rsidTr="002C7D3F">
        <w:trPr>
          <w:trHeight w:val="63"/>
          <w:jc w:val="center"/>
        </w:trPr>
        <w:tc>
          <w:tcPr>
            <w:tcW w:w="4253" w:type="dxa"/>
            <w:gridSpan w:val="4"/>
            <w:vAlign w:val="center"/>
          </w:tcPr>
          <w:p w:rsidR="00152DD9" w:rsidRPr="003D1C97" w:rsidRDefault="00152DD9" w:rsidP="000C1C0A">
            <w:pPr>
              <w:jc w:val="center"/>
              <w:rPr>
                <w:b/>
                <w:sz w:val="20"/>
              </w:rPr>
            </w:pPr>
            <w:r w:rsidRPr="003D1C97">
              <w:rPr>
                <w:b/>
                <w:sz w:val="20"/>
              </w:rPr>
              <w:t>Всего:</w:t>
            </w:r>
          </w:p>
        </w:tc>
        <w:tc>
          <w:tcPr>
            <w:tcW w:w="709" w:type="dxa"/>
            <w:vAlign w:val="center"/>
          </w:tcPr>
          <w:p w:rsidR="00152DD9" w:rsidRPr="003D1C97" w:rsidRDefault="00152DD9" w:rsidP="000C1C0A">
            <w:pPr>
              <w:jc w:val="center"/>
              <w:rPr>
                <w:sz w:val="20"/>
              </w:rPr>
            </w:pPr>
          </w:p>
        </w:tc>
        <w:tc>
          <w:tcPr>
            <w:tcW w:w="1276" w:type="dxa"/>
            <w:gridSpan w:val="3"/>
            <w:vAlign w:val="center"/>
          </w:tcPr>
          <w:p w:rsidR="00152DD9" w:rsidRPr="00EF16A3" w:rsidRDefault="00152DD9" w:rsidP="000C1C0A">
            <w:pPr>
              <w:jc w:val="center"/>
              <w:rPr>
                <w:b/>
                <w:color w:val="000000"/>
                <w:sz w:val="20"/>
              </w:rPr>
            </w:pPr>
          </w:p>
        </w:tc>
        <w:tc>
          <w:tcPr>
            <w:tcW w:w="1270" w:type="dxa"/>
            <w:vAlign w:val="center"/>
          </w:tcPr>
          <w:p w:rsidR="00152DD9" w:rsidRPr="00EF16A3" w:rsidRDefault="00152DD9" w:rsidP="000C1C0A">
            <w:pPr>
              <w:jc w:val="center"/>
              <w:rPr>
                <w:b/>
                <w:color w:val="000000"/>
                <w:sz w:val="20"/>
              </w:rPr>
            </w:pPr>
          </w:p>
        </w:tc>
        <w:tc>
          <w:tcPr>
            <w:tcW w:w="1542" w:type="dxa"/>
            <w:vAlign w:val="center"/>
          </w:tcPr>
          <w:p w:rsidR="00152DD9" w:rsidRPr="00152DD9" w:rsidRDefault="00152DD9" w:rsidP="00152DD9">
            <w:pPr>
              <w:jc w:val="center"/>
              <w:rPr>
                <w:b/>
                <w:color w:val="000000"/>
              </w:rPr>
            </w:pPr>
            <w:r w:rsidRPr="00152DD9">
              <w:rPr>
                <w:b/>
                <w:color w:val="000000"/>
              </w:rPr>
              <w:t>3 175 000,22</w:t>
            </w:r>
          </w:p>
        </w:tc>
        <w:tc>
          <w:tcPr>
            <w:tcW w:w="1577" w:type="dxa"/>
            <w:gridSpan w:val="2"/>
            <w:vAlign w:val="center"/>
          </w:tcPr>
          <w:p w:rsidR="00152DD9" w:rsidRPr="00152DD9" w:rsidRDefault="00152DD9" w:rsidP="00152DD9">
            <w:pPr>
              <w:jc w:val="center"/>
              <w:rPr>
                <w:b/>
                <w:color w:val="000000"/>
              </w:rPr>
            </w:pPr>
            <w:r w:rsidRPr="00152DD9">
              <w:rPr>
                <w:b/>
                <w:color w:val="000000"/>
              </w:rPr>
              <w:t>3</w:t>
            </w:r>
            <w:r w:rsidRPr="00152DD9">
              <w:rPr>
                <w:b/>
                <w:color w:val="000000"/>
                <w:lang w:val="en-US"/>
              </w:rPr>
              <w:t> </w:t>
            </w:r>
            <w:r w:rsidRPr="00152DD9">
              <w:rPr>
                <w:b/>
                <w:color w:val="000000"/>
              </w:rPr>
              <w:t>810</w:t>
            </w:r>
            <w:r w:rsidRPr="00152DD9">
              <w:rPr>
                <w:b/>
                <w:color w:val="000000"/>
                <w:lang w:val="en-US"/>
              </w:rPr>
              <w:t xml:space="preserve"> </w:t>
            </w:r>
            <w:r w:rsidRPr="00152DD9">
              <w:rPr>
                <w:b/>
                <w:color w:val="000000"/>
              </w:rPr>
              <w:t>000,26</w:t>
            </w:r>
          </w:p>
        </w:tc>
      </w:tr>
      <w:tr w:rsidR="000C1C0A" w:rsidRPr="00AA0E1F" w:rsidTr="002C7D3F">
        <w:trPr>
          <w:trHeight w:val="398"/>
          <w:jc w:val="center"/>
        </w:trPr>
        <w:tc>
          <w:tcPr>
            <w:tcW w:w="5529" w:type="dxa"/>
            <w:gridSpan w:val="7"/>
            <w:vAlign w:val="center"/>
          </w:tcPr>
          <w:p w:rsidR="000C1C0A" w:rsidRPr="00994AC2" w:rsidRDefault="000C1C0A" w:rsidP="000C1C0A">
            <w:pPr>
              <w:jc w:val="both"/>
              <w:rPr>
                <w:sz w:val="20"/>
              </w:rPr>
            </w:pPr>
            <w:r w:rsidRPr="00994AC2">
              <w:rPr>
                <w:b/>
                <w:sz w:val="22"/>
                <w:szCs w:val="26"/>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5098" w:type="dxa"/>
            <w:gridSpan w:val="5"/>
          </w:tcPr>
          <w:p w:rsidR="000C1C0A" w:rsidRPr="00994AC2" w:rsidRDefault="000C1C0A" w:rsidP="000C1C0A">
            <w:pPr>
              <w:widowControl w:val="0"/>
              <w:jc w:val="both"/>
              <w:rPr>
                <w:sz w:val="22"/>
                <w:szCs w:val="22"/>
              </w:rPr>
            </w:pPr>
            <w:r w:rsidRPr="00994AC2">
              <w:rPr>
                <w:sz w:val="22"/>
                <w:szCs w:val="22"/>
              </w:rPr>
              <w:t xml:space="preserve">Начальная (максимальная) цена договора составляет: </w:t>
            </w:r>
            <w:r w:rsidR="00152DD9" w:rsidRPr="00152DD9">
              <w:rPr>
                <w:sz w:val="22"/>
                <w:szCs w:val="22"/>
              </w:rPr>
              <w:t>3 175 000,22 (три миллиона сто семьдесят пять тысяч) драм и двадцать две лумы РА без НДС или 3 810 000,26 (три миллиона восемьсот десять тысяч) драм и двадцать шесть лум РА с НДС.</w:t>
            </w:r>
          </w:p>
        </w:tc>
      </w:tr>
      <w:tr w:rsidR="002C7D3F" w:rsidRPr="005A6A8E" w:rsidTr="002C7D3F">
        <w:tblPrEx>
          <w:jc w:val="left"/>
        </w:tblPrEx>
        <w:tc>
          <w:tcPr>
            <w:tcW w:w="10627" w:type="dxa"/>
            <w:gridSpan w:val="12"/>
          </w:tcPr>
          <w:p w:rsidR="002C7D3F" w:rsidRPr="005A6A8E" w:rsidRDefault="002C7D3F" w:rsidP="00194701">
            <w:pPr>
              <w:jc w:val="both"/>
              <w:rPr>
                <w:b/>
                <w:bCs/>
              </w:rPr>
            </w:pPr>
            <w:r w:rsidRPr="005A6A8E">
              <w:rPr>
                <w:b/>
              </w:rPr>
              <w:t>2. Требования к товарам, работам, услугам</w:t>
            </w:r>
          </w:p>
        </w:tc>
      </w:tr>
      <w:tr w:rsidR="002C7D3F" w:rsidRPr="005A6A8E" w:rsidTr="002C7D3F">
        <w:tblPrEx>
          <w:jc w:val="left"/>
        </w:tblPrEx>
        <w:trPr>
          <w:trHeight w:val="1120"/>
        </w:trPr>
        <w:tc>
          <w:tcPr>
            <w:tcW w:w="3260" w:type="dxa"/>
            <w:gridSpan w:val="2"/>
            <w:vMerge w:val="restart"/>
          </w:tcPr>
          <w:p w:rsidR="002C7D3F" w:rsidRPr="005A6A8E" w:rsidRDefault="002C7D3F" w:rsidP="00194701">
            <w:pPr>
              <w:jc w:val="both"/>
              <w:rPr>
                <w:bCs/>
              </w:rPr>
            </w:pPr>
            <w:r w:rsidRPr="005A6A8E">
              <w:rPr>
                <w:bCs/>
              </w:rPr>
              <w:t xml:space="preserve">Независимая оценка рыночной стоимости объектов </w:t>
            </w:r>
          </w:p>
          <w:p w:rsidR="002C7D3F" w:rsidRPr="005A6A8E" w:rsidRDefault="002C7D3F" w:rsidP="00194701">
            <w:pPr>
              <w:jc w:val="both"/>
              <w:rPr>
                <w:bCs/>
              </w:rPr>
            </w:pPr>
            <w:r w:rsidRPr="005A6A8E">
              <w:rPr>
                <w:bCs/>
              </w:rPr>
              <w:t xml:space="preserve">движимого </w:t>
            </w:r>
            <w:r>
              <w:rPr>
                <w:bCs/>
              </w:rPr>
              <w:t>имущества</w:t>
            </w:r>
            <w:r w:rsidRPr="005A6A8E">
              <w:rPr>
                <w:bCs/>
              </w:rPr>
              <w:t xml:space="preserve"> и товарно-материальных ценностей </w:t>
            </w:r>
          </w:p>
          <w:p w:rsidR="002C7D3F" w:rsidRPr="005A6A8E" w:rsidRDefault="002C7D3F" w:rsidP="00194701">
            <w:pPr>
              <w:jc w:val="both"/>
            </w:pPr>
            <w:r w:rsidRPr="005A6A8E">
              <w:rPr>
                <w:bCs/>
              </w:rPr>
              <w:t>ЗАО «ЮКЖД»</w:t>
            </w:r>
          </w:p>
        </w:tc>
        <w:tc>
          <w:tcPr>
            <w:tcW w:w="2046" w:type="dxa"/>
            <w:gridSpan w:val="4"/>
          </w:tcPr>
          <w:p w:rsidR="002C7D3F" w:rsidRPr="005A6A8E" w:rsidRDefault="002C7D3F" w:rsidP="00194701">
            <w:pPr>
              <w:jc w:val="both"/>
            </w:pPr>
            <w:r w:rsidRPr="005A6A8E">
              <w:t>Нормативные документы, согласно которым установлены требования</w:t>
            </w:r>
          </w:p>
        </w:tc>
        <w:tc>
          <w:tcPr>
            <w:tcW w:w="5321" w:type="dxa"/>
            <w:gridSpan w:val="6"/>
          </w:tcPr>
          <w:p w:rsidR="002C7D3F" w:rsidRPr="005A6A8E" w:rsidRDefault="002C7D3F" w:rsidP="00194701">
            <w:pPr>
              <w:jc w:val="both"/>
            </w:pPr>
            <w:r w:rsidRPr="005A6A8E">
              <w:t xml:space="preserve">Отчет должен соответствовать требованиям нормативно-правовых законов РА. </w:t>
            </w:r>
          </w:p>
        </w:tc>
      </w:tr>
      <w:tr w:rsidR="002C7D3F" w:rsidRPr="005A6A8E" w:rsidTr="002C7D3F">
        <w:tblPrEx>
          <w:jc w:val="left"/>
        </w:tblPrEx>
        <w:tc>
          <w:tcPr>
            <w:tcW w:w="3260" w:type="dxa"/>
            <w:gridSpan w:val="2"/>
            <w:vMerge/>
          </w:tcPr>
          <w:p w:rsidR="002C7D3F" w:rsidRPr="005A6A8E" w:rsidRDefault="002C7D3F" w:rsidP="00194701">
            <w:pPr>
              <w:jc w:val="both"/>
            </w:pPr>
          </w:p>
        </w:tc>
        <w:tc>
          <w:tcPr>
            <w:tcW w:w="2046" w:type="dxa"/>
            <w:gridSpan w:val="4"/>
          </w:tcPr>
          <w:p w:rsidR="002C7D3F" w:rsidRPr="005A6A8E" w:rsidRDefault="002C7D3F" w:rsidP="00194701">
            <w:pPr>
              <w:jc w:val="both"/>
            </w:pPr>
            <w:r w:rsidRPr="005A6A8E">
              <w:t>Вид оценки</w:t>
            </w:r>
          </w:p>
        </w:tc>
        <w:tc>
          <w:tcPr>
            <w:tcW w:w="5321" w:type="dxa"/>
            <w:gridSpan w:val="6"/>
          </w:tcPr>
          <w:p w:rsidR="002C7D3F" w:rsidRDefault="002C7D3F" w:rsidP="002C7D3F">
            <w:pPr>
              <w:numPr>
                <w:ilvl w:val="0"/>
                <w:numId w:val="28"/>
              </w:numPr>
              <w:ind w:left="0" w:firstLine="116"/>
              <w:jc w:val="both"/>
            </w:pPr>
            <w:r w:rsidRPr="00012EE3">
              <w:t>рыночная (представляет собой справедливую и обоснованную цену на объект);</w:t>
            </w:r>
          </w:p>
          <w:p w:rsidR="002C7D3F" w:rsidRDefault="002C7D3F" w:rsidP="002C7D3F">
            <w:pPr>
              <w:numPr>
                <w:ilvl w:val="0"/>
                <w:numId w:val="28"/>
              </w:numPr>
              <w:ind w:left="0" w:firstLine="116"/>
              <w:jc w:val="both"/>
            </w:pPr>
            <w:r w:rsidRPr="00E03AE3">
              <w:t>ликвидационная (когда объект необходимо реализовать вне зависимости от характера спроса или рыночных условий)</w:t>
            </w:r>
            <w:r>
              <w:t>;</w:t>
            </w:r>
          </w:p>
          <w:p w:rsidR="002C7D3F" w:rsidRPr="005A6A8E" w:rsidRDefault="002C7D3F" w:rsidP="00194701">
            <w:pPr>
              <w:numPr>
                <w:ilvl w:val="0"/>
                <w:numId w:val="28"/>
              </w:numPr>
              <w:ind w:left="0" w:firstLine="116"/>
              <w:jc w:val="both"/>
            </w:pPr>
            <w:r w:rsidRPr="00E03AE3">
              <w:t>утилизационная (для расчета стоимости учитываются затраты на материалы и комплектующие объекта, а также стоимость его утилизации).</w:t>
            </w:r>
          </w:p>
        </w:tc>
      </w:tr>
      <w:tr w:rsidR="002C7D3F" w:rsidRPr="005A6A8E" w:rsidTr="002C7D3F">
        <w:tblPrEx>
          <w:jc w:val="left"/>
        </w:tblPrEx>
        <w:tc>
          <w:tcPr>
            <w:tcW w:w="3260" w:type="dxa"/>
            <w:gridSpan w:val="2"/>
            <w:vMerge/>
          </w:tcPr>
          <w:p w:rsidR="002C7D3F" w:rsidRPr="005A6A8E" w:rsidRDefault="002C7D3F" w:rsidP="00194701">
            <w:pPr>
              <w:jc w:val="both"/>
            </w:pPr>
          </w:p>
        </w:tc>
        <w:tc>
          <w:tcPr>
            <w:tcW w:w="2046" w:type="dxa"/>
            <w:gridSpan w:val="4"/>
          </w:tcPr>
          <w:p w:rsidR="002C7D3F" w:rsidRPr="005A6A8E" w:rsidRDefault="002C7D3F" w:rsidP="00194701">
            <w:pPr>
              <w:jc w:val="both"/>
            </w:pPr>
            <w:r w:rsidRPr="005A6A8E">
              <w:t>Дата оценки</w:t>
            </w:r>
          </w:p>
        </w:tc>
        <w:tc>
          <w:tcPr>
            <w:tcW w:w="5321" w:type="dxa"/>
            <w:gridSpan w:val="6"/>
          </w:tcPr>
          <w:p w:rsidR="002C7D3F" w:rsidRPr="005A6A8E" w:rsidRDefault="002C7D3F" w:rsidP="00194701">
            <w:pPr>
              <w:jc w:val="both"/>
            </w:pPr>
            <w:r w:rsidRPr="005A6A8E">
              <w:t xml:space="preserve">оценка </w:t>
            </w:r>
            <w:r>
              <w:t>объектов</w:t>
            </w:r>
            <w:r w:rsidRPr="005A6A8E">
              <w:t xml:space="preserve"> проводится на дату осмотра</w:t>
            </w:r>
          </w:p>
        </w:tc>
      </w:tr>
      <w:tr w:rsidR="002C7D3F" w:rsidRPr="005A6A8E" w:rsidTr="002C7D3F">
        <w:tblPrEx>
          <w:jc w:val="left"/>
        </w:tblPrEx>
        <w:tc>
          <w:tcPr>
            <w:tcW w:w="3260" w:type="dxa"/>
            <w:gridSpan w:val="2"/>
            <w:vMerge/>
          </w:tcPr>
          <w:p w:rsidR="002C7D3F" w:rsidRPr="005A6A8E" w:rsidRDefault="002C7D3F" w:rsidP="00194701">
            <w:pPr>
              <w:jc w:val="both"/>
            </w:pPr>
          </w:p>
        </w:tc>
        <w:tc>
          <w:tcPr>
            <w:tcW w:w="2046" w:type="dxa"/>
            <w:gridSpan w:val="4"/>
          </w:tcPr>
          <w:p w:rsidR="002C7D3F" w:rsidRPr="005A6A8E" w:rsidRDefault="002C7D3F" w:rsidP="00194701">
            <w:pPr>
              <w:jc w:val="both"/>
            </w:pPr>
            <w:r w:rsidRPr="005A6A8E">
              <w:t>Концепция проведения расчетов</w:t>
            </w:r>
          </w:p>
        </w:tc>
        <w:tc>
          <w:tcPr>
            <w:tcW w:w="5321" w:type="dxa"/>
            <w:gridSpan w:val="6"/>
          </w:tcPr>
          <w:p w:rsidR="002C7D3F" w:rsidRPr="005A6A8E" w:rsidRDefault="002C7D3F" w:rsidP="00194701">
            <w:pPr>
              <w:jc w:val="both"/>
            </w:pPr>
            <w:r w:rsidRPr="005A6A8E">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tc>
      </w:tr>
      <w:tr w:rsidR="002C7D3F" w:rsidRPr="005A6A8E" w:rsidTr="002C7D3F">
        <w:tblPrEx>
          <w:jc w:val="left"/>
        </w:tblPrEx>
        <w:tc>
          <w:tcPr>
            <w:tcW w:w="10627" w:type="dxa"/>
            <w:gridSpan w:val="12"/>
          </w:tcPr>
          <w:p w:rsidR="002C7D3F" w:rsidRPr="005A6A8E" w:rsidRDefault="002C7D3F" w:rsidP="00194701">
            <w:pPr>
              <w:jc w:val="both"/>
              <w:rPr>
                <w:b/>
              </w:rPr>
            </w:pPr>
            <w:r w:rsidRPr="005A6A8E">
              <w:rPr>
                <w:b/>
              </w:rPr>
              <w:t>3. Требования к результатам</w:t>
            </w:r>
          </w:p>
        </w:tc>
      </w:tr>
      <w:tr w:rsidR="002C7D3F" w:rsidRPr="00811FA7" w:rsidTr="002C7D3F">
        <w:tblPrEx>
          <w:jc w:val="left"/>
        </w:tblPrEx>
        <w:tc>
          <w:tcPr>
            <w:tcW w:w="10627" w:type="dxa"/>
            <w:gridSpan w:val="12"/>
          </w:tcPr>
          <w:p w:rsidR="002C7D3F" w:rsidRPr="00811FA7" w:rsidRDefault="002C7D3F" w:rsidP="002C7D3F">
            <w:pPr>
              <w:pStyle w:val="a3"/>
              <w:numPr>
                <w:ilvl w:val="0"/>
                <w:numId w:val="27"/>
              </w:numPr>
              <w:ind w:left="39" w:firstLine="284"/>
              <w:contextualSpacing/>
              <w:jc w:val="both"/>
              <w:rPr>
                <w:iCs/>
                <w:lang w:eastAsia="ru-RU"/>
              </w:rPr>
            </w:pPr>
            <w:r w:rsidRPr="00811FA7">
              <w:rPr>
                <w:iCs/>
                <w:lang w:eastAsia="ru-RU"/>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tc>
      </w:tr>
      <w:tr w:rsidR="002C7D3F" w:rsidRPr="00811FA7" w:rsidTr="002C7D3F">
        <w:tblPrEx>
          <w:jc w:val="left"/>
        </w:tblPrEx>
        <w:tc>
          <w:tcPr>
            <w:tcW w:w="10627" w:type="dxa"/>
            <w:gridSpan w:val="12"/>
          </w:tcPr>
          <w:p w:rsidR="002C7D3F" w:rsidRPr="00811FA7" w:rsidRDefault="002C7D3F" w:rsidP="00194701">
            <w:pPr>
              <w:jc w:val="both"/>
            </w:pPr>
            <w:r w:rsidRPr="00811FA7">
              <w:rPr>
                <w:b/>
              </w:rPr>
              <w:t>4.</w:t>
            </w:r>
            <w:r w:rsidRPr="00811FA7">
              <w:t xml:space="preserve"> </w:t>
            </w:r>
            <w:r w:rsidRPr="00811FA7">
              <w:rPr>
                <w:b/>
                <w:bCs/>
              </w:rPr>
              <w:t>Место, условия и порядок поставки товаров, выполнения работ, оказания услуг</w:t>
            </w:r>
          </w:p>
        </w:tc>
      </w:tr>
      <w:tr w:rsidR="002C7D3F" w:rsidRPr="00811FA7" w:rsidTr="002C7D3F">
        <w:tblPrEx>
          <w:jc w:val="left"/>
        </w:tblPrEx>
        <w:tc>
          <w:tcPr>
            <w:tcW w:w="3260" w:type="dxa"/>
            <w:gridSpan w:val="2"/>
          </w:tcPr>
          <w:p w:rsidR="002C7D3F" w:rsidRPr="00811FA7" w:rsidRDefault="002C7D3F" w:rsidP="00194701">
            <w:pPr>
              <w:jc w:val="both"/>
            </w:pPr>
            <w:r w:rsidRPr="00811FA7">
              <w:t xml:space="preserve">Место </w:t>
            </w:r>
            <w:r w:rsidRPr="00811FA7">
              <w:rPr>
                <w:bCs/>
              </w:rPr>
              <w:t>поставки товаров, выполнения работ, оказания услуг</w:t>
            </w:r>
          </w:p>
        </w:tc>
        <w:tc>
          <w:tcPr>
            <w:tcW w:w="7367" w:type="dxa"/>
            <w:gridSpan w:val="10"/>
          </w:tcPr>
          <w:p w:rsidR="002C7D3F" w:rsidRPr="00811FA7" w:rsidRDefault="002C7D3F" w:rsidP="00194701">
            <w:pPr>
              <w:jc w:val="both"/>
            </w:pPr>
            <w:r w:rsidRPr="00811FA7">
              <w:t>Результаты оценки предоставляются по адресам:</w:t>
            </w:r>
          </w:p>
          <w:p w:rsidR="002C7D3F" w:rsidRPr="00811FA7" w:rsidRDefault="002C7D3F" w:rsidP="00194701">
            <w:pPr>
              <w:jc w:val="both"/>
            </w:pPr>
            <w:r w:rsidRPr="00811FA7">
              <w:t>пр. Тигран Меца 50, административное задание управления ЗАО «ЮКЖД»</w:t>
            </w:r>
          </w:p>
          <w:p w:rsidR="002C7D3F" w:rsidRPr="00811FA7" w:rsidRDefault="002C7D3F" w:rsidP="00194701">
            <w:pPr>
              <w:jc w:val="both"/>
            </w:pPr>
            <w:r w:rsidRPr="00811FA7">
              <w:t>пр. Арцаха 32, административное здание ДМТО; ЗАО «ЮКЖД»</w:t>
            </w:r>
          </w:p>
        </w:tc>
      </w:tr>
      <w:tr w:rsidR="002C7D3F" w:rsidRPr="005A6A8E" w:rsidTr="002C7D3F">
        <w:tblPrEx>
          <w:jc w:val="left"/>
        </w:tblPrEx>
        <w:tc>
          <w:tcPr>
            <w:tcW w:w="3260" w:type="dxa"/>
            <w:gridSpan w:val="2"/>
          </w:tcPr>
          <w:p w:rsidR="002C7D3F" w:rsidRPr="005A6A8E" w:rsidRDefault="002C7D3F" w:rsidP="00194701">
            <w:pPr>
              <w:jc w:val="both"/>
            </w:pPr>
            <w:r w:rsidRPr="005A6A8E">
              <w:t xml:space="preserve">Условия </w:t>
            </w:r>
            <w:r w:rsidRPr="005A6A8E">
              <w:rPr>
                <w:bCs/>
              </w:rPr>
              <w:t>поставки товаров, выполнения работ, оказания услуг</w:t>
            </w:r>
          </w:p>
        </w:tc>
        <w:tc>
          <w:tcPr>
            <w:tcW w:w="7367" w:type="dxa"/>
            <w:gridSpan w:val="10"/>
          </w:tcPr>
          <w:p w:rsidR="002C7D3F" w:rsidRPr="005A6A8E" w:rsidRDefault="002C7D3F" w:rsidP="00194701">
            <w:pPr>
              <w:jc w:val="both"/>
            </w:pPr>
            <w:r w:rsidRPr="005A6A8E">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2C7D3F" w:rsidRPr="005A6A8E" w:rsidRDefault="002C7D3F" w:rsidP="00194701">
            <w:pPr>
              <w:jc w:val="both"/>
            </w:pPr>
            <w:r w:rsidRPr="005A6A8E">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cо всеми сохраненными связями.</w:t>
            </w:r>
          </w:p>
        </w:tc>
      </w:tr>
      <w:tr w:rsidR="002C7D3F" w:rsidRPr="005A6A8E" w:rsidTr="002C7D3F">
        <w:tblPrEx>
          <w:jc w:val="left"/>
        </w:tblPrEx>
        <w:tc>
          <w:tcPr>
            <w:tcW w:w="3260" w:type="dxa"/>
            <w:gridSpan w:val="2"/>
          </w:tcPr>
          <w:p w:rsidR="002C7D3F" w:rsidRPr="005A6A8E" w:rsidRDefault="002C7D3F" w:rsidP="00194701">
            <w:pPr>
              <w:jc w:val="both"/>
            </w:pPr>
            <w:r w:rsidRPr="005A6A8E">
              <w:t xml:space="preserve">Сроки </w:t>
            </w:r>
            <w:r w:rsidRPr="005A6A8E">
              <w:rPr>
                <w:bCs/>
              </w:rPr>
              <w:t>поставки товаров, выполнения работ, оказания услуг</w:t>
            </w:r>
          </w:p>
        </w:tc>
        <w:tc>
          <w:tcPr>
            <w:tcW w:w="7367" w:type="dxa"/>
            <w:gridSpan w:val="10"/>
          </w:tcPr>
          <w:p w:rsidR="002C7D3F" w:rsidRPr="005A6A8E" w:rsidRDefault="002C7D3F" w:rsidP="00194701">
            <w:pPr>
              <w:jc w:val="both"/>
            </w:pPr>
            <w:r w:rsidRPr="005A6A8E">
              <w:t>Срок проведения оценки объекта: в течение 3 (трех) рабочих дней с момента получения Исполнителем заявки на проведение оценки.</w:t>
            </w:r>
          </w:p>
          <w:p w:rsidR="002C7D3F" w:rsidRPr="005A6A8E" w:rsidRDefault="002C7D3F" w:rsidP="00194701">
            <w:pPr>
              <w:jc w:val="both"/>
            </w:pPr>
            <w:r w:rsidRPr="005A6A8E">
              <w:t>Период оказания Услуг: с момента подписания договора до истечения срока действия договора.</w:t>
            </w:r>
          </w:p>
        </w:tc>
      </w:tr>
      <w:tr w:rsidR="002C7D3F" w:rsidRPr="005A6A8E" w:rsidTr="002C7D3F">
        <w:tblPrEx>
          <w:jc w:val="left"/>
        </w:tblPrEx>
        <w:tc>
          <w:tcPr>
            <w:tcW w:w="3260" w:type="dxa"/>
            <w:gridSpan w:val="2"/>
          </w:tcPr>
          <w:p w:rsidR="002C7D3F" w:rsidRPr="005A6A8E" w:rsidRDefault="002C7D3F" w:rsidP="00194701">
            <w:pPr>
              <w:jc w:val="both"/>
            </w:pPr>
            <w:r w:rsidRPr="005A6A8E">
              <w:t>Срок действия договора</w:t>
            </w:r>
          </w:p>
        </w:tc>
        <w:tc>
          <w:tcPr>
            <w:tcW w:w="7367" w:type="dxa"/>
            <w:gridSpan w:val="10"/>
          </w:tcPr>
          <w:p w:rsidR="002C7D3F" w:rsidRPr="005A6A8E" w:rsidRDefault="00D07A68" w:rsidP="00AE386B">
            <w:pPr>
              <w:jc w:val="both"/>
            </w:pPr>
            <w:r w:rsidRPr="00D07A68">
              <w:t>Договор действует один календарный год, с правом пролонгации на каждый последующий год, в случаи не увеличения стоимости</w:t>
            </w:r>
            <w:r w:rsidR="00AE386B">
              <w:t xml:space="preserve"> услуг за единицу</w:t>
            </w:r>
            <w:r w:rsidRPr="00D07A68">
              <w:t>.</w:t>
            </w:r>
          </w:p>
        </w:tc>
      </w:tr>
      <w:tr w:rsidR="002C7D3F" w:rsidRPr="005A6A8E" w:rsidTr="002C7D3F">
        <w:tblPrEx>
          <w:jc w:val="left"/>
        </w:tblPrEx>
        <w:tc>
          <w:tcPr>
            <w:tcW w:w="10627" w:type="dxa"/>
            <w:gridSpan w:val="12"/>
          </w:tcPr>
          <w:p w:rsidR="002C7D3F" w:rsidRPr="005A6A8E" w:rsidRDefault="002C7D3F" w:rsidP="00194701">
            <w:pPr>
              <w:jc w:val="both"/>
            </w:pPr>
            <w:r w:rsidRPr="005A6A8E">
              <w:rPr>
                <w:b/>
                <w:bCs/>
              </w:rPr>
              <w:t>5. Форма, сроки и порядок оплаты</w:t>
            </w:r>
          </w:p>
        </w:tc>
      </w:tr>
      <w:tr w:rsidR="002C7D3F" w:rsidRPr="005A6A8E" w:rsidTr="002C7D3F">
        <w:tblPrEx>
          <w:jc w:val="left"/>
        </w:tblPrEx>
        <w:tc>
          <w:tcPr>
            <w:tcW w:w="3260" w:type="dxa"/>
            <w:gridSpan w:val="2"/>
          </w:tcPr>
          <w:p w:rsidR="002C7D3F" w:rsidRPr="005A6A8E" w:rsidRDefault="002C7D3F" w:rsidP="00194701">
            <w:pPr>
              <w:jc w:val="both"/>
            </w:pPr>
            <w:r w:rsidRPr="005A6A8E">
              <w:rPr>
                <w:bCs/>
              </w:rPr>
              <w:t>Форма оплаты</w:t>
            </w:r>
          </w:p>
        </w:tc>
        <w:tc>
          <w:tcPr>
            <w:tcW w:w="7367" w:type="dxa"/>
            <w:gridSpan w:val="10"/>
          </w:tcPr>
          <w:p w:rsidR="002C7D3F" w:rsidRPr="005A6A8E" w:rsidRDefault="002C7D3F" w:rsidP="00194701">
            <w:pPr>
              <w:jc w:val="both"/>
            </w:pPr>
            <w:r w:rsidRPr="005A6A8E">
              <w:t>Перечисление денежных средств на расчетный счет исполнителя</w:t>
            </w:r>
          </w:p>
        </w:tc>
      </w:tr>
      <w:tr w:rsidR="002C7D3F" w:rsidRPr="005A6A8E" w:rsidTr="002C7D3F">
        <w:tblPrEx>
          <w:jc w:val="left"/>
        </w:tblPrEx>
        <w:tc>
          <w:tcPr>
            <w:tcW w:w="3260" w:type="dxa"/>
            <w:gridSpan w:val="2"/>
          </w:tcPr>
          <w:p w:rsidR="002C7D3F" w:rsidRPr="005A6A8E" w:rsidRDefault="002C7D3F" w:rsidP="00194701">
            <w:pPr>
              <w:jc w:val="both"/>
            </w:pPr>
            <w:r w:rsidRPr="005A6A8E">
              <w:rPr>
                <w:bCs/>
              </w:rPr>
              <w:t>Авансирование</w:t>
            </w:r>
          </w:p>
        </w:tc>
        <w:tc>
          <w:tcPr>
            <w:tcW w:w="7367" w:type="dxa"/>
            <w:gridSpan w:val="10"/>
          </w:tcPr>
          <w:p w:rsidR="002C7D3F" w:rsidRPr="005A6A8E" w:rsidRDefault="002C7D3F" w:rsidP="00194701">
            <w:pPr>
              <w:jc w:val="both"/>
            </w:pPr>
            <w:r w:rsidRPr="005A6A8E">
              <w:t>Согласно условиям запроса котировок, предоплата не предусмотрена.</w:t>
            </w:r>
          </w:p>
          <w:p w:rsidR="002C7D3F" w:rsidRPr="005A6A8E" w:rsidRDefault="002C7D3F" w:rsidP="00194701">
            <w:pPr>
              <w:jc w:val="both"/>
            </w:pPr>
            <w:r w:rsidRPr="005A6A8E">
              <w:t xml:space="preserve"> </w:t>
            </w:r>
          </w:p>
        </w:tc>
      </w:tr>
      <w:tr w:rsidR="002C7D3F" w:rsidRPr="005A6A8E" w:rsidTr="002C7D3F">
        <w:tblPrEx>
          <w:jc w:val="left"/>
        </w:tblPrEx>
        <w:tc>
          <w:tcPr>
            <w:tcW w:w="3260" w:type="dxa"/>
            <w:gridSpan w:val="2"/>
          </w:tcPr>
          <w:p w:rsidR="002C7D3F" w:rsidRPr="005A6A8E" w:rsidRDefault="002C7D3F" w:rsidP="00194701">
            <w:pPr>
              <w:jc w:val="both"/>
            </w:pPr>
            <w:r w:rsidRPr="005A6A8E">
              <w:rPr>
                <w:bCs/>
              </w:rPr>
              <w:t>Срок и порядок оплаты</w:t>
            </w:r>
          </w:p>
        </w:tc>
        <w:tc>
          <w:tcPr>
            <w:tcW w:w="7367" w:type="dxa"/>
            <w:gridSpan w:val="10"/>
          </w:tcPr>
          <w:p w:rsidR="002C7D3F" w:rsidRPr="005A6A8E" w:rsidRDefault="002C7D3F" w:rsidP="00194701">
            <w:pPr>
              <w:jc w:val="both"/>
              <w:rPr>
                <w:bCs/>
              </w:rPr>
            </w:pPr>
            <w:r w:rsidRPr="005A6A8E">
              <w:t xml:space="preserve">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w:t>
            </w:r>
            <w:r>
              <w:t>сдачи-приемки Услуг в течение 15</w:t>
            </w:r>
            <w:r w:rsidRPr="005A6A8E">
              <w:t xml:space="preserve"> (</w:t>
            </w:r>
            <w:r>
              <w:t>пятнадцать</w:t>
            </w:r>
            <w:r w:rsidRPr="005A6A8E">
              <w:t>)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2C7D3F" w:rsidRPr="005A6A8E" w:rsidTr="002C7D3F">
        <w:tblPrEx>
          <w:jc w:val="left"/>
        </w:tblPrEx>
        <w:tc>
          <w:tcPr>
            <w:tcW w:w="10627" w:type="dxa"/>
            <w:gridSpan w:val="12"/>
          </w:tcPr>
          <w:p w:rsidR="002C7D3F" w:rsidRPr="005A6A8E" w:rsidRDefault="002C7D3F" w:rsidP="00194701">
            <w:pPr>
              <w:jc w:val="both"/>
            </w:pPr>
            <w:r w:rsidRPr="005A6A8E">
              <w:rPr>
                <w:b/>
                <w:bCs/>
              </w:rPr>
              <w:t>6. Иные требования</w:t>
            </w:r>
          </w:p>
        </w:tc>
      </w:tr>
      <w:tr w:rsidR="002C7D3F" w:rsidRPr="005A6A8E" w:rsidTr="002C7D3F">
        <w:tblPrEx>
          <w:jc w:val="left"/>
        </w:tblPrEx>
        <w:tc>
          <w:tcPr>
            <w:tcW w:w="10627" w:type="dxa"/>
            <w:gridSpan w:val="12"/>
          </w:tcPr>
          <w:p w:rsidR="002C7D3F" w:rsidRPr="005A6A8E" w:rsidRDefault="002C7D3F" w:rsidP="00194701">
            <w:pPr>
              <w:ind w:firstLine="465"/>
              <w:jc w:val="both"/>
              <w:rPr>
                <w:bCs/>
              </w:rPr>
            </w:pPr>
            <w:r w:rsidRPr="005A6A8E">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2C7D3F" w:rsidRPr="005A6A8E" w:rsidRDefault="002C7D3F" w:rsidP="00194701">
            <w:pPr>
              <w:ind w:left="39" w:firstLine="426"/>
              <w:jc w:val="both"/>
            </w:pPr>
            <w:r w:rsidRPr="005A6A8E">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2C7D3F" w:rsidRPr="005A6A8E" w:rsidRDefault="002C7D3F" w:rsidP="00194701">
            <w:pPr>
              <w:ind w:firstLine="465"/>
              <w:jc w:val="both"/>
              <w:rPr>
                <w:bCs/>
              </w:rPr>
            </w:pPr>
            <w:r w:rsidRPr="005A6A8E">
              <w:t>С победителем запроса котировок заключается договор на условиях, указанных в заявке на участие в запросе котировок.</w:t>
            </w:r>
          </w:p>
        </w:tc>
      </w:tr>
      <w:tr w:rsidR="000C1C0A" w:rsidRPr="00147B5B" w:rsidTr="002C7D3F">
        <w:trPr>
          <w:trHeight w:val="75"/>
          <w:jc w:val="center"/>
        </w:trPr>
        <w:tc>
          <w:tcPr>
            <w:tcW w:w="10627" w:type="dxa"/>
            <w:gridSpan w:val="12"/>
            <w:shd w:val="clear" w:color="auto" w:fill="auto"/>
            <w:vAlign w:val="center"/>
          </w:tcPr>
          <w:p w:rsidR="000C1C0A" w:rsidRPr="00AE30BA" w:rsidRDefault="002C7D3F" w:rsidP="002C7D3F">
            <w:pPr>
              <w:rPr>
                <w:b/>
                <w:bCs/>
                <w:color w:val="000000" w:themeColor="text1"/>
                <w:sz w:val="22"/>
                <w:szCs w:val="22"/>
              </w:rPr>
            </w:pPr>
            <w:r>
              <w:rPr>
                <w:b/>
                <w:bCs/>
                <w:color w:val="000000" w:themeColor="text1"/>
                <w:sz w:val="22"/>
                <w:szCs w:val="22"/>
              </w:rPr>
              <w:t>7</w:t>
            </w:r>
            <w:r w:rsidR="000C1C0A">
              <w:rPr>
                <w:b/>
                <w:bCs/>
                <w:color w:val="000000" w:themeColor="text1"/>
                <w:sz w:val="22"/>
                <w:szCs w:val="22"/>
              </w:rPr>
              <w:t xml:space="preserve">. </w:t>
            </w:r>
            <w:r w:rsidR="000C1C0A" w:rsidRPr="00AE30BA">
              <w:rPr>
                <w:b/>
                <w:bCs/>
                <w:color w:val="000000" w:themeColor="text1"/>
                <w:sz w:val="22"/>
                <w:szCs w:val="22"/>
              </w:rPr>
              <w:t>Выбор победителя</w:t>
            </w:r>
          </w:p>
        </w:tc>
      </w:tr>
      <w:tr w:rsidR="000C1C0A" w:rsidRPr="00147B5B" w:rsidTr="002C7D3F">
        <w:trPr>
          <w:trHeight w:val="63"/>
          <w:jc w:val="center"/>
        </w:trPr>
        <w:tc>
          <w:tcPr>
            <w:tcW w:w="10627" w:type="dxa"/>
            <w:gridSpan w:val="12"/>
            <w:shd w:val="clear" w:color="auto" w:fill="auto"/>
            <w:vAlign w:val="center"/>
          </w:tcPr>
          <w:p w:rsidR="000C1C0A" w:rsidRPr="00147B5B" w:rsidRDefault="000C1C0A" w:rsidP="000C1C0A">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0C1C0A" w:rsidRPr="00147B5B" w:rsidTr="002C7D3F">
        <w:trPr>
          <w:trHeight w:val="63"/>
          <w:jc w:val="center"/>
        </w:trPr>
        <w:tc>
          <w:tcPr>
            <w:tcW w:w="10627" w:type="dxa"/>
            <w:gridSpan w:val="12"/>
            <w:shd w:val="clear" w:color="auto" w:fill="auto"/>
            <w:vAlign w:val="center"/>
          </w:tcPr>
          <w:p w:rsidR="000C1C0A" w:rsidRPr="00AE30BA" w:rsidRDefault="002C7D3F" w:rsidP="002C7D3F">
            <w:pPr>
              <w:rPr>
                <w:b/>
                <w:bCs/>
                <w:color w:val="000000" w:themeColor="text1"/>
                <w:sz w:val="22"/>
                <w:szCs w:val="22"/>
              </w:rPr>
            </w:pPr>
            <w:r>
              <w:rPr>
                <w:b/>
                <w:bCs/>
                <w:color w:val="000000" w:themeColor="text1"/>
                <w:sz w:val="22"/>
                <w:szCs w:val="22"/>
                <w:lang w:val="hy-AM"/>
              </w:rPr>
              <w:t>8.</w:t>
            </w:r>
            <w:r w:rsidRPr="002C7D3F">
              <w:rPr>
                <w:b/>
                <w:bCs/>
                <w:color w:val="000000" w:themeColor="text1"/>
                <w:sz w:val="22"/>
                <w:szCs w:val="22"/>
              </w:rPr>
              <w:t xml:space="preserve"> </w:t>
            </w:r>
            <w:r w:rsidR="000C1C0A">
              <w:rPr>
                <w:b/>
                <w:bCs/>
                <w:color w:val="000000" w:themeColor="text1"/>
                <w:sz w:val="22"/>
                <w:szCs w:val="22"/>
              </w:rPr>
              <w:t xml:space="preserve"> </w:t>
            </w:r>
            <w:r w:rsidR="000C1C0A" w:rsidRPr="00AE30BA">
              <w:rPr>
                <w:b/>
                <w:bCs/>
                <w:color w:val="000000" w:themeColor="text1"/>
                <w:sz w:val="22"/>
                <w:szCs w:val="22"/>
              </w:rPr>
              <w:t>Количество договоров и их виды</w:t>
            </w:r>
          </w:p>
        </w:tc>
      </w:tr>
      <w:tr w:rsidR="000C1C0A" w:rsidRPr="00147B5B" w:rsidTr="002C7D3F">
        <w:trPr>
          <w:trHeight w:val="63"/>
          <w:jc w:val="center"/>
        </w:trPr>
        <w:tc>
          <w:tcPr>
            <w:tcW w:w="10627" w:type="dxa"/>
            <w:gridSpan w:val="12"/>
            <w:shd w:val="clear" w:color="auto" w:fill="auto"/>
            <w:vAlign w:val="center"/>
          </w:tcPr>
          <w:p w:rsidR="000C1C0A" w:rsidRPr="00147B5B" w:rsidRDefault="000C1C0A" w:rsidP="002C7D3F">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w:t>
            </w:r>
            <w:r w:rsidR="008D020F">
              <w:rPr>
                <w:bCs/>
                <w:color w:val="000000" w:themeColor="text1"/>
                <w:sz w:val="22"/>
                <w:szCs w:val="22"/>
              </w:rPr>
              <w:t xml:space="preserve"> на предоставление</w:t>
            </w:r>
            <w:r w:rsidRPr="00147B5B">
              <w:rPr>
                <w:bCs/>
                <w:color w:val="000000" w:themeColor="text1"/>
                <w:sz w:val="22"/>
                <w:szCs w:val="22"/>
              </w:rPr>
              <w:t xml:space="preserve"> </w:t>
            </w:r>
            <w:r w:rsidR="008D020F">
              <w:rPr>
                <w:bCs/>
                <w:color w:val="000000" w:themeColor="text1"/>
                <w:sz w:val="22"/>
                <w:szCs w:val="22"/>
              </w:rPr>
              <w:t>услуг</w:t>
            </w:r>
            <w:r w:rsidRPr="00147B5B">
              <w:rPr>
                <w:bCs/>
                <w:color w:val="000000" w:themeColor="text1"/>
                <w:sz w:val="22"/>
                <w:szCs w:val="22"/>
              </w:rPr>
              <w:t>.</w:t>
            </w:r>
          </w:p>
        </w:tc>
      </w:tr>
    </w:tbl>
    <w:p w:rsidR="000C1C0A" w:rsidRPr="000524EE" w:rsidRDefault="000C1C0A" w:rsidP="00F66606">
      <w:pPr>
        <w:overflowPunct w:val="0"/>
        <w:spacing w:line="276" w:lineRule="auto"/>
        <w:jc w:val="center"/>
        <w:rPr>
          <w:b/>
          <w:color w:val="00000A"/>
          <w:sz w:val="28"/>
          <w:szCs w:val="28"/>
        </w:rPr>
        <w:sectPr w:rsidR="000C1C0A"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2C7D3F">
        <w:rPr>
          <w:sz w:val="28"/>
          <w:szCs w:val="28"/>
        </w:rPr>
        <w:t>027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C7D3F" w:rsidRDefault="000E6385" w:rsidP="007572A2">
      <w:pPr>
        <w:spacing w:line="276" w:lineRule="auto"/>
        <w:jc w:val="right"/>
        <w:rPr>
          <w:rFonts w:ascii="Sylfaen" w:hAnsi="Sylfaen"/>
          <w:sz w:val="28"/>
          <w:szCs w:val="28"/>
          <w:lang w:val="hy-AM"/>
        </w:rPr>
      </w:pPr>
      <w:r>
        <w:rPr>
          <w:sz w:val="28"/>
          <w:szCs w:val="28"/>
        </w:rPr>
        <w:t xml:space="preserve">№ЮКЖД-ЗКЦ </w:t>
      </w:r>
      <w:r w:rsidR="00B03F14">
        <w:rPr>
          <w:sz w:val="28"/>
          <w:szCs w:val="28"/>
        </w:rPr>
        <w:t>023/</w:t>
      </w:r>
      <w:r w:rsidR="003E7786">
        <w:rPr>
          <w:sz w:val="28"/>
          <w:szCs w:val="28"/>
        </w:rPr>
        <w:t>02</w:t>
      </w:r>
      <w:r w:rsidR="002C7D3F">
        <w:rPr>
          <w:sz w:val="28"/>
          <w:szCs w:val="28"/>
          <w:lang w:val="hy-AM"/>
        </w:rPr>
        <w:t>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2C7D3F">
        <w:t>027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FF47E6">
        <w:rPr>
          <w:b/>
          <w:bCs/>
          <w:szCs w:val="28"/>
        </w:rPr>
        <w:t>02</w:t>
      </w:r>
      <w:r w:rsidR="002C7D3F">
        <w:rPr>
          <w:b/>
          <w:bCs/>
          <w:szCs w:val="28"/>
        </w:rPr>
        <w:t>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F34A0" w:rsidRPr="001F34A0" w:rsidRDefault="001F34A0" w:rsidP="001F34A0">
      <w:pPr>
        <w:pStyle w:val="1"/>
        <w:jc w:val="right"/>
        <w:rPr>
          <w:rFonts w:ascii="Times New Roman" w:hAnsi="Times New Roman" w:cs="Times New Roman"/>
          <w:sz w:val="28"/>
          <w:szCs w:val="28"/>
        </w:rPr>
      </w:pPr>
      <w:r w:rsidRPr="001F34A0">
        <w:rPr>
          <w:rFonts w:ascii="Times New Roman" w:hAnsi="Times New Roman" w:cs="Times New Roman"/>
          <w:sz w:val="28"/>
          <w:szCs w:val="28"/>
        </w:rPr>
        <w:t>Приложение № 4</w:t>
      </w:r>
    </w:p>
    <w:p w:rsidR="001F34A0" w:rsidRPr="001F34A0" w:rsidRDefault="001F34A0" w:rsidP="001F34A0">
      <w:pPr>
        <w:spacing w:line="276" w:lineRule="auto"/>
        <w:jc w:val="right"/>
        <w:rPr>
          <w:sz w:val="28"/>
          <w:szCs w:val="28"/>
        </w:rPr>
      </w:pPr>
      <w:r w:rsidRPr="001F34A0">
        <w:rPr>
          <w:sz w:val="28"/>
          <w:szCs w:val="28"/>
        </w:rPr>
        <w:t xml:space="preserve">     к извещению о проведении запроса котировок </w:t>
      </w:r>
    </w:p>
    <w:p w:rsidR="001F34A0" w:rsidRDefault="002C7D3F" w:rsidP="001F34A0">
      <w:pPr>
        <w:spacing w:line="276" w:lineRule="auto"/>
        <w:jc w:val="right"/>
        <w:rPr>
          <w:sz w:val="28"/>
          <w:szCs w:val="28"/>
        </w:rPr>
      </w:pPr>
      <w:r>
        <w:rPr>
          <w:sz w:val="28"/>
          <w:szCs w:val="28"/>
        </w:rPr>
        <w:t>№ЮКЖД-ЗКЦ 023/027</w:t>
      </w:r>
    </w:p>
    <w:p w:rsidR="001F34A0" w:rsidRDefault="001F34A0" w:rsidP="007572A2">
      <w:pPr>
        <w:spacing w:line="276" w:lineRule="auto"/>
        <w:jc w:val="center"/>
        <w:rPr>
          <w:sz w:val="28"/>
          <w:szCs w:val="28"/>
        </w:rPr>
      </w:pPr>
    </w:p>
    <w:p w:rsidR="001F34A0" w:rsidRDefault="001F34A0"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2C7D3F">
        <w:rPr>
          <w:b/>
          <w:bCs/>
        </w:rPr>
        <w:t>027</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00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991"/>
        <w:gridCol w:w="1334"/>
        <w:gridCol w:w="222"/>
        <w:gridCol w:w="445"/>
        <w:gridCol w:w="1071"/>
        <w:gridCol w:w="5667"/>
      </w:tblGrid>
      <w:tr w:rsidR="000C1C0A" w:rsidRPr="002B64DB" w:rsidTr="003E642D">
        <w:trPr>
          <w:trHeight w:val="181"/>
        </w:trPr>
        <w:tc>
          <w:tcPr>
            <w:tcW w:w="5000" w:type="pct"/>
            <w:gridSpan w:val="7"/>
          </w:tcPr>
          <w:p w:rsidR="000C1C0A" w:rsidRPr="002B64DB" w:rsidRDefault="000C1C0A"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02D0E" w:rsidRPr="002B64DB" w:rsidTr="003E642D">
        <w:trPr>
          <w:trHeight w:val="181"/>
        </w:trPr>
        <w:tc>
          <w:tcPr>
            <w:tcW w:w="5000" w:type="pct"/>
            <w:gridSpan w:val="7"/>
          </w:tcPr>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726"/>
              <w:gridCol w:w="708"/>
              <w:gridCol w:w="644"/>
              <w:gridCol w:w="1432"/>
              <w:gridCol w:w="1261"/>
              <w:gridCol w:w="1559"/>
              <w:gridCol w:w="1478"/>
            </w:tblGrid>
            <w:tr w:rsidR="003E642D" w:rsidRPr="00152DD9" w:rsidTr="003E642D">
              <w:trPr>
                <w:trHeight w:val="149"/>
                <w:jc w:val="center"/>
              </w:trPr>
              <w:tc>
                <w:tcPr>
                  <w:tcW w:w="819" w:type="dxa"/>
                  <w:vAlign w:val="center"/>
                </w:tcPr>
                <w:p w:rsidR="003E642D" w:rsidRPr="00147B5B" w:rsidRDefault="003E642D" w:rsidP="003E642D">
                  <w:pPr>
                    <w:jc w:val="center"/>
                    <w:rPr>
                      <w:b/>
                      <w:bCs/>
                      <w:color w:val="000000"/>
                      <w:sz w:val="22"/>
                    </w:rPr>
                  </w:pPr>
                  <w:r>
                    <w:rPr>
                      <w:b/>
                      <w:bCs/>
                      <w:color w:val="000000"/>
                      <w:sz w:val="22"/>
                    </w:rPr>
                    <w:t>№</w:t>
                  </w:r>
                </w:p>
              </w:tc>
              <w:tc>
                <w:tcPr>
                  <w:tcW w:w="2726" w:type="dxa"/>
                  <w:vAlign w:val="center"/>
                </w:tcPr>
                <w:p w:rsidR="003E642D" w:rsidRPr="00147B5B" w:rsidRDefault="003E642D" w:rsidP="003E642D">
                  <w:pPr>
                    <w:jc w:val="center"/>
                    <w:rPr>
                      <w:b/>
                      <w:bCs/>
                      <w:color w:val="000000"/>
                      <w:sz w:val="22"/>
                    </w:rPr>
                  </w:pPr>
                  <w:r w:rsidRPr="00147B5B">
                    <w:rPr>
                      <w:b/>
                      <w:bCs/>
                      <w:color w:val="000000"/>
                      <w:sz w:val="22"/>
                    </w:rPr>
                    <w:t xml:space="preserve">Наименование </w:t>
                  </w:r>
                  <w:r>
                    <w:rPr>
                      <w:b/>
                      <w:bCs/>
                      <w:color w:val="000000"/>
                      <w:sz w:val="22"/>
                    </w:rPr>
                    <w:t>работы</w:t>
                  </w:r>
                </w:p>
                <w:p w:rsidR="003E642D" w:rsidRPr="00147B5B" w:rsidRDefault="003E642D" w:rsidP="003E642D">
                  <w:pPr>
                    <w:jc w:val="center"/>
                    <w:rPr>
                      <w:b/>
                      <w:bCs/>
                      <w:color w:val="000000"/>
                      <w:sz w:val="22"/>
                    </w:rPr>
                  </w:pPr>
                </w:p>
              </w:tc>
              <w:tc>
                <w:tcPr>
                  <w:tcW w:w="708" w:type="dxa"/>
                  <w:vAlign w:val="center"/>
                </w:tcPr>
                <w:p w:rsidR="003E642D" w:rsidRPr="00147B5B" w:rsidRDefault="003E642D" w:rsidP="003E642D">
                  <w:pPr>
                    <w:jc w:val="center"/>
                    <w:rPr>
                      <w:b/>
                      <w:bCs/>
                      <w:color w:val="000000"/>
                      <w:sz w:val="22"/>
                    </w:rPr>
                  </w:pPr>
                  <w:r w:rsidRPr="00147B5B">
                    <w:rPr>
                      <w:b/>
                      <w:bCs/>
                      <w:color w:val="000000"/>
                      <w:sz w:val="22"/>
                    </w:rPr>
                    <w:t>Ед. изм</w:t>
                  </w:r>
                  <w:r>
                    <w:rPr>
                      <w:b/>
                      <w:bCs/>
                      <w:color w:val="000000"/>
                      <w:sz w:val="22"/>
                    </w:rPr>
                    <w:t>.</w:t>
                  </w:r>
                </w:p>
              </w:tc>
              <w:tc>
                <w:tcPr>
                  <w:tcW w:w="644" w:type="dxa"/>
                  <w:vAlign w:val="center"/>
                </w:tcPr>
                <w:p w:rsidR="003E642D" w:rsidRPr="00147B5B" w:rsidRDefault="003E642D" w:rsidP="003E642D">
                  <w:pPr>
                    <w:jc w:val="center"/>
                    <w:rPr>
                      <w:b/>
                      <w:bCs/>
                      <w:color w:val="000000"/>
                      <w:sz w:val="22"/>
                    </w:rPr>
                  </w:pPr>
                  <w:r w:rsidRPr="00147B5B">
                    <w:rPr>
                      <w:b/>
                      <w:bCs/>
                      <w:color w:val="000000"/>
                      <w:sz w:val="22"/>
                    </w:rPr>
                    <w:t xml:space="preserve">Кол-во </w:t>
                  </w:r>
                </w:p>
              </w:tc>
              <w:tc>
                <w:tcPr>
                  <w:tcW w:w="1432" w:type="dxa"/>
                </w:tcPr>
                <w:p w:rsidR="003E642D" w:rsidRPr="00152DD9" w:rsidRDefault="003E642D" w:rsidP="003E642D">
                  <w:pPr>
                    <w:jc w:val="center"/>
                    <w:rPr>
                      <w:b/>
                      <w:sz w:val="20"/>
                    </w:rPr>
                  </w:pPr>
                  <w:r w:rsidRPr="00152DD9">
                    <w:rPr>
                      <w:b/>
                      <w:sz w:val="20"/>
                    </w:rPr>
                    <w:t>Цена за единицу без учета НДС, драм</w:t>
                  </w:r>
                  <w:r>
                    <w:rPr>
                      <w:b/>
                      <w:sz w:val="20"/>
                    </w:rPr>
                    <w:t xml:space="preserve"> РА</w:t>
                  </w:r>
                </w:p>
              </w:tc>
              <w:tc>
                <w:tcPr>
                  <w:tcW w:w="1261" w:type="dxa"/>
                </w:tcPr>
                <w:p w:rsidR="003E642D" w:rsidRPr="00152DD9" w:rsidRDefault="003E642D" w:rsidP="003E642D">
                  <w:pPr>
                    <w:jc w:val="center"/>
                    <w:rPr>
                      <w:b/>
                      <w:sz w:val="20"/>
                    </w:rPr>
                  </w:pPr>
                  <w:r w:rsidRPr="00152DD9">
                    <w:rPr>
                      <w:b/>
                      <w:sz w:val="20"/>
                    </w:rPr>
                    <w:t>Цена за единицу с учетом НДС, драм</w:t>
                  </w:r>
                  <w:r>
                    <w:rPr>
                      <w:b/>
                      <w:sz w:val="20"/>
                    </w:rPr>
                    <w:t xml:space="preserve"> РА</w:t>
                  </w:r>
                </w:p>
              </w:tc>
              <w:tc>
                <w:tcPr>
                  <w:tcW w:w="1559" w:type="dxa"/>
                </w:tcPr>
                <w:p w:rsidR="003E642D" w:rsidRPr="00152DD9" w:rsidRDefault="003E642D" w:rsidP="003E642D">
                  <w:pPr>
                    <w:jc w:val="center"/>
                    <w:rPr>
                      <w:b/>
                      <w:sz w:val="20"/>
                    </w:rPr>
                  </w:pPr>
                  <w:r w:rsidRPr="00152DD9">
                    <w:rPr>
                      <w:b/>
                      <w:sz w:val="20"/>
                    </w:rPr>
                    <w:t>Сумма без учета НДС, драм</w:t>
                  </w:r>
                  <w:r>
                    <w:rPr>
                      <w:b/>
                      <w:sz w:val="20"/>
                    </w:rPr>
                    <w:t xml:space="preserve"> РА</w:t>
                  </w:r>
                </w:p>
              </w:tc>
              <w:tc>
                <w:tcPr>
                  <w:tcW w:w="1478" w:type="dxa"/>
                </w:tcPr>
                <w:p w:rsidR="003E642D" w:rsidRPr="00152DD9" w:rsidRDefault="003E642D" w:rsidP="003E642D">
                  <w:pPr>
                    <w:jc w:val="center"/>
                    <w:rPr>
                      <w:b/>
                      <w:sz w:val="20"/>
                    </w:rPr>
                  </w:pPr>
                  <w:r w:rsidRPr="00152DD9">
                    <w:rPr>
                      <w:b/>
                      <w:sz w:val="20"/>
                    </w:rPr>
                    <w:t>Сумма с учетом НДС, драм</w:t>
                  </w:r>
                  <w:r>
                    <w:rPr>
                      <w:b/>
                      <w:sz w:val="20"/>
                    </w:rPr>
                    <w:t xml:space="preserve"> РА</w:t>
                  </w:r>
                </w:p>
              </w:tc>
            </w:tr>
            <w:tr w:rsidR="003E642D" w:rsidRPr="00152DD9" w:rsidTr="003E642D">
              <w:trPr>
                <w:trHeight w:val="335"/>
                <w:jc w:val="center"/>
              </w:trPr>
              <w:tc>
                <w:tcPr>
                  <w:tcW w:w="819" w:type="dxa"/>
                  <w:vAlign w:val="center"/>
                </w:tcPr>
                <w:p w:rsidR="003E642D" w:rsidRPr="00B7378A" w:rsidRDefault="003E642D" w:rsidP="003E642D">
                  <w:pPr>
                    <w:jc w:val="center"/>
                    <w:rPr>
                      <w:bCs/>
                    </w:rPr>
                  </w:pPr>
                  <w:r>
                    <w:rPr>
                      <w:bCs/>
                    </w:rPr>
                    <w:t>1</w:t>
                  </w:r>
                </w:p>
              </w:tc>
              <w:tc>
                <w:tcPr>
                  <w:tcW w:w="4078" w:type="dxa"/>
                  <w:gridSpan w:val="3"/>
                  <w:vAlign w:val="center"/>
                </w:tcPr>
                <w:p w:rsidR="003E642D" w:rsidRPr="00152DD9" w:rsidRDefault="003E642D" w:rsidP="003E642D">
                  <w:pPr>
                    <w:jc w:val="center"/>
                    <w:rPr>
                      <w:rFonts w:ascii="Sylfaen" w:eastAsia="Sylfaen" w:hAnsi="Sylfaen" w:cs="Sylfaen"/>
                      <w:b/>
                      <w:spacing w:val="-2"/>
                      <w:sz w:val="22"/>
                      <w:szCs w:val="25"/>
                      <w:shd w:val="clear" w:color="auto" w:fill="FFFFFF"/>
                    </w:rPr>
                  </w:pPr>
                  <w:r w:rsidRPr="00152DD9">
                    <w:rPr>
                      <w:b/>
                      <w:bCs/>
                      <w:color w:val="000000"/>
                      <w:sz w:val="22"/>
                    </w:rPr>
                    <w:t>Независимой оценке движимого имущества ЗАО «ЮКЖД»</w:t>
                  </w:r>
                </w:p>
              </w:tc>
              <w:tc>
                <w:tcPr>
                  <w:tcW w:w="1432" w:type="dxa"/>
                  <w:vAlign w:val="center"/>
                </w:tcPr>
                <w:p w:rsidR="003E642D" w:rsidRPr="00152DD9" w:rsidRDefault="003E642D" w:rsidP="003E642D">
                  <w:pPr>
                    <w:jc w:val="center"/>
                    <w:rPr>
                      <w:rFonts w:ascii="Sylfaen" w:eastAsia="Sylfaen" w:hAnsi="Sylfaen" w:cs="Sylfaen"/>
                      <w:b/>
                      <w:spacing w:val="-2"/>
                      <w:sz w:val="22"/>
                      <w:szCs w:val="25"/>
                      <w:shd w:val="clear" w:color="auto" w:fill="FFFFFF"/>
                    </w:rPr>
                  </w:pPr>
                </w:p>
              </w:tc>
              <w:tc>
                <w:tcPr>
                  <w:tcW w:w="1261" w:type="dxa"/>
                  <w:vAlign w:val="center"/>
                </w:tcPr>
                <w:p w:rsidR="003E642D" w:rsidRPr="00152DD9" w:rsidRDefault="003E642D" w:rsidP="003E642D">
                  <w:pPr>
                    <w:jc w:val="center"/>
                    <w:rPr>
                      <w:rFonts w:ascii="Sylfaen" w:eastAsia="Sylfaen" w:hAnsi="Sylfaen" w:cs="Sylfaen"/>
                      <w:b/>
                      <w:spacing w:val="-2"/>
                      <w:sz w:val="22"/>
                      <w:szCs w:val="25"/>
                      <w:shd w:val="clear" w:color="auto" w:fill="FFFFFF"/>
                    </w:rPr>
                  </w:pPr>
                </w:p>
              </w:tc>
              <w:tc>
                <w:tcPr>
                  <w:tcW w:w="1559" w:type="dxa"/>
                  <w:vAlign w:val="center"/>
                </w:tcPr>
                <w:p w:rsidR="003E642D" w:rsidRPr="00152DD9" w:rsidRDefault="003E642D" w:rsidP="003E642D">
                  <w:pPr>
                    <w:jc w:val="center"/>
                    <w:rPr>
                      <w:rFonts w:ascii="Sylfaen" w:eastAsia="Sylfaen" w:hAnsi="Sylfaen" w:cs="Sylfaen"/>
                      <w:b/>
                      <w:spacing w:val="-2"/>
                      <w:sz w:val="22"/>
                      <w:szCs w:val="25"/>
                      <w:shd w:val="clear" w:color="auto" w:fill="FFFFFF"/>
                    </w:rPr>
                  </w:pPr>
                </w:p>
              </w:tc>
              <w:tc>
                <w:tcPr>
                  <w:tcW w:w="1478" w:type="dxa"/>
                  <w:vAlign w:val="center"/>
                </w:tcPr>
                <w:p w:rsidR="003E642D" w:rsidRPr="00152DD9" w:rsidRDefault="003E642D" w:rsidP="003E642D">
                  <w:pPr>
                    <w:jc w:val="center"/>
                    <w:rPr>
                      <w:rFonts w:ascii="Sylfaen" w:eastAsia="Sylfaen" w:hAnsi="Sylfaen" w:cs="Sylfaen"/>
                      <w:b/>
                      <w:spacing w:val="-2"/>
                      <w:sz w:val="22"/>
                      <w:szCs w:val="25"/>
                      <w:shd w:val="clear" w:color="auto" w:fill="FFFFFF"/>
                    </w:rPr>
                  </w:pPr>
                </w:p>
              </w:tc>
            </w:tr>
            <w:tr w:rsidR="00797FCC" w:rsidRPr="0018395E" w:rsidTr="00D532EF">
              <w:trPr>
                <w:trHeight w:val="69"/>
                <w:jc w:val="center"/>
              </w:trPr>
              <w:tc>
                <w:tcPr>
                  <w:tcW w:w="819" w:type="dxa"/>
                  <w:vAlign w:val="center"/>
                </w:tcPr>
                <w:p w:rsidR="00797FCC" w:rsidRPr="00B7378A" w:rsidRDefault="00797FCC" w:rsidP="00797FCC">
                  <w:pPr>
                    <w:jc w:val="center"/>
                    <w:rPr>
                      <w:bCs/>
                    </w:rPr>
                  </w:pPr>
                  <w:r>
                    <w:rPr>
                      <w:bCs/>
                    </w:rPr>
                    <w:t>1.1</w:t>
                  </w:r>
                </w:p>
              </w:tc>
              <w:tc>
                <w:tcPr>
                  <w:tcW w:w="2726" w:type="dxa"/>
                </w:tcPr>
                <w:p w:rsidR="00797FCC" w:rsidRPr="0018395E" w:rsidRDefault="00797FCC" w:rsidP="00797FCC">
                  <w:r w:rsidRPr="0018395E">
                    <w:t>Тепловозы</w:t>
                  </w:r>
                  <w:r>
                    <w:t xml:space="preserve"> ЧМЭ-3</w:t>
                  </w:r>
                </w:p>
              </w:tc>
              <w:tc>
                <w:tcPr>
                  <w:tcW w:w="708" w:type="dxa"/>
                </w:tcPr>
                <w:p w:rsidR="00797FCC" w:rsidRPr="0018395E" w:rsidRDefault="00797FCC" w:rsidP="00797FCC">
                  <w:r w:rsidRPr="0018395E">
                    <w:t>шт.</w:t>
                  </w:r>
                </w:p>
              </w:tc>
              <w:tc>
                <w:tcPr>
                  <w:tcW w:w="644" w:type="dxa"/>
                </w:tcPr>
                <w:p w:rsidR="00797FCC" w:rsidRPr="0018395E" w:rsidRDefault="00797FCC" w:rsidP="00797FCC">
                  <w:pPr>
                    <w:jc w:val="center"/>
                  </w:pPr>
                  <w:r>
                    <w:t>4</w:t>
                  </w:r>
                </w:p>
              </w:tc>
              <w:tc>
                <w:tcPr>
                  <w:tcW w:w="1432"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797FCC" w:rsidRPr="0018395E" w:rsidTr="00D532EF">
              <w:trPr>
                <w:trHeight w:val="69"/>
                <w:jc w:val="center"/>
              </w:trPr>
              <w:tc>
                <w:tcPr>
                  <w:tcW w:w="819" w:type="dxa"/>
                  <w:vAlign w:val="center"/>
                </w:tcPr>
                <w:p w:rsidR="00797FCC" w:rsidRPr="00B7378A" w:rsidRDefault="00797FCC" w:rsidP="00797FCC">
                  <w:pPr>
                    <w:jc w:val="center"/>
                    <w:rPr>
                      <w:bCs/>
                    </w:rPr>
                  </w:pPr>
                  <w:r>
                    <w:rPr>
                      <w:bCs/>
                    </w:rPr>
                    <w:t>1.2</w:t>
                  </w:r>
                </w:p>
              </w:tc>
              <w:tc>
                <w:tcPr>
                  <w:tcW w:w="2726" w:type="dxa"/>
                </w:tcPr>
                <w:p w:rsidR="00797FCC" w:rsidRPr="0018395E" w:rsidRDefault="00797FCC" w:rsidP="00797FCC">
                  <w:r w:rsidRPr="0018395E">
                    <w:t xml:space="preserve">Электровозы </w:t>
                  </w:r>
                  <w:r>
                    <w:t>ВЛ-8</w:t>
                  </w:r>
                </w:p>
              </w:tc>
              <w:tc>
                <w:tcPr>
                  <w:tcW w:w="708" w:type="dxa"/>
                </w:tcPr>
                <w:p w:rsidR="00797FCC" w:rsidRPr="0018395E" w:rsidRDefault="00797FCC" w:rsidP="00797FCC">
                  <w:r>
                    <w:t>шт.</w:t>
                  </w:r>
                </w:p>
              </w:tc>
              <w:tc>
                <w:tcPr>
                  <w:tcW w:w="644" w:type="dxa"/>
                </w:tcPr>
                <w:p w:rsidR="00797FCC" w:rsidRPr="0018395E" w:rsidRDefault="00797FCC" w:rsidP="00797FCC">
                  <w:pPr>
                    <w:jc w:val="center"/>
                  </w:pPr>
                  <w:r>
                    <w:t>1</w:t>
                  </w:r>
                </w:p>
              </w:tc>
              <w:tc>
                <w:tcPr>
                  <w:tcW w:w="1432"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797FCC" w:rsidRPr="0018395E" w:rsidTr="00D532EF">
              <w:trPr>
                <w:trHeight w:val="69"/>
                <w:jc w:val="center"/>
              </w:trPr>
              <w:tc>
                <w:tcPr>
                  <w:tcW w:w="819" w:type="dxa"/>
                  <w:vAlign w:val="center"/>
                </w:tcPr>
                <w:p w:rsidR="00797FCC" w:rsidRPr="00B7378A" w:rsidRDefault="00797FCC" w:rsidP="00797FCC">
                  <w:pPr>
                    <w:jc w:val="center"/>
                    <w:rPr>
                      <w:bCs/>
                    </w:rPr>
                  </w:pPr>
                  <w:r>
                    <w:rPr>
                      <w:bCs/>
                    </w:rPr>
                    <w:t>1.3</w:t>
                  </w:r>
                </w:p>
              </w:tc>
              <w:tc>
                <w:tcPr>
                  <w:tcW w:w="2726" w:type="dxa"/>
                </w:tcPr>
                <w:p w:rsidR="00797FCC" w:rsidRPr="0018395E" w:rsidRDefault="00797FCC" w:rsidP="00797FCC">
                  <w:r w:rsidRPr="0018395E">
                    <w:t>Электровозы</w:t>
                  </w:r>
                  <w:r>
                    <w:t xml:space="preserve"> ВЛ-10</w:t>
                  </w:r>
                </w:p>
              </w:tc>
              <w:tc>
                <w:tcPr>
                  <w:tcW w:w="708" w:type="dxa"/>
                </w:tcPr>
                <w:p w:rsidR="00797FCC" w:rsidRPr="0018395E" w:rsidRDefault="00797FCC" w:rsidP="00797FCC">
                  <w:r w:rsidRPr="0018395E">
                    <w:t>шт.</w:t>
                  </w:r>
                </w:p>
              </w:tc>
              <w:tc>
                <w:tcPr>
                  <w:tcW w:w="644" w:type="dxa"/>
                </w:tcPr>
                <w:p w:rsidR="00797FCC" w:rsidRPr="0018395E" w:rsidRDefault="00797FCC" w:rsidP="00797FCC">
                  <w:pPr>
                    <w:jc w:val="center"/>
                  </w:pPr>
                  <w:r>
                    <w:t>2</w:t>
                  </w:r>
                </w:p>
              </w:tc>
              <w:tc>
                <w:tcPr>
                  <w:tcW w:w="1432"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797FCC" w:rsidRPr="0018395E" w:rsidTr="00D532EF">
              <w:trPr>
                <w:trHeight w:val="69"/>
                <w:jc w:val="center"/>
              </w:trPr>
              <w:tc>
                <w:tcPr>
                  <w:tcW w:w="819" w:type="dxa"/>
                  <w:vAlign w:val="center"/>
                </w:tcPr>
                <w:p w:rsidR="00797FCC" w:rsidRPr="00B7378A" w:rsidRDefault="00797FCC" w:rsidP="00797FCC">
                  <w:pPr>
                    <w:jc w:val="center"/>
                    <w:rPr>
                      <w:bCs/>
                    </w:rPr>
                  </w:pPr>
                  <w:r>
                    <w:rPr>
                      <w:bCs/>
                    </w:rPr>
                    <w:t>1.4</w:t>
                  </w:r>
                </w:p>
              </w:tc>
              <w:tc>
                <w:tcPr>
                  <w:tcW w:w="2726" w:type="dxa"/>
                </w:tcPr>
                <w:p w:rsidR="00797FCC" w:rsidRPr="0018395E" w:rsidRDefault="00797FCC" w:rsidP="00797FCC">
                  <w:r w:rsidRPr="0018395E">
                    <w:rPr>
                      <w:iCs/>
                    </w:rPr>
                    <w:t>Полувагоны</w:t>
                  </w:r>
                </w:p>
              </w:tc>
              <w:tc>
                <w:tcPr>
                  <w:tcW w:w="708" w:type="dxa"/>
                </w:tcPr>
                <w:p w:rsidR="00797FCC" w:rsidRPr="0018395E" w:rsidRDefault="00797FCC" w:rsidP="00797FCC">
                  <w:r w:rsidRPr="0018395E">
                    <w:t>шт.</w:t>
                  </w:r>
                </w:p>
              </w:tc>
              <w:tc>
                <w:tcPr>
                  <w:tcW w:w="644" w:type="dxa"/>
                </w:tcPr>
                <w:p w:rsidR="00797FCC" w:rsidRPr="0018395E" w:rsidRDefault="00797FCC" w:rsidP="00797FCC">
                  <w:pPr>
                    <w:jc w:val="center"/>
                  </w:pPr>
                  <w:r>
                    <w:t>52</w:t>
                  </w:r>
                </w:p>
              </w:tc>
              <w:tc>
                <w:tcPr>
                  <w:tcW w:w="1432"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797FCC" w:rsidTr="00D532EF">
              <w:trPr>
                <w:trHeight w:val="69"/>
                <w:jc w:val="center"/>
              </w:trPr>
              <w:tc>
                <w:tcPr>
                  <w:tcW w:w="819" w:type="dxa"/>
                  <w:vAlign w:val="center"/>
                </w:tcPr>
                <w:p w:rsidR="00797FCC" w:rsidRPr="00B7378A" w:rsidRDefault="00797FCC" w:rsidP="00797FCC">
                  <w:pPr>
                    <w:jc w:val="center"/>
                    <w:rPr>
                      <w:bCs/>
                    </w:rPr>
                  </w:pPr>
                  <w:r>
                    <w:rPr>
                      <w:bCs/>
                    </w:rPr>
                    <w:t>1.5</w:t>
                  </w:r>
                </w:p>
              </w:tc>
              <w:tc>
                <w:tcPr>
                  <w:tcW w:w="2726" w:type="dxa"/>
                </w:tcPr>
                <w:p w:rsidR="00797FCC" w:rsidRPr="0018395E" w:rsidRDefault="00797FCC" w:rsidP="00797FCC">
                  <w:pPr>
                    <w:rPr>
                      <w:iCs/>
                    </w:rPr>
                  </w:pPr>
                  <w:r>
                    <w:rPr>
                      <w:iCs/>
                    </w:rPr>
                    <w:t>Колесные пары</w:t>
                  </w:r>
                </w:p>
              </w:tc>
              <w:tc>
                <w:tcPr>
                  <w:tcW w:w="708" w:type="dxa"/>
                </w:tcPr>
                <w:p w:rsidR="00797FCC" w:rsidRPr="0018395E" w:rsidRDefault="00797FCC" w:rsidP="00797FCC">
                  <w:r w:rsidRPr="0018395E">
                    <w:t>шт</w:t>
                  </w:r>
                  <w:r>
                    <w:t>.</w:t>
                  </w:r>
                </w:p>
              </w:tc>
              <w:tc>
                <w:tcPr>
                  <w:tcW w:w="644" w:type="dxa"/>
                </w:tcPr>
                <w:p w:rsidR="00797FCC" w:rsidRDefault="00797FCC" w:rsidP="00797FCC">
                  <w:pPr>
                    <w:jc w:val="center"/>
                  </w:pPr>
                  <w:r>
                    <w:t>80</w:t>
                  </w:r>
                </w:p>
              </w:tc>
              <w:tc>
                <w:tcPr>
                  <w:tcW w:w="1432"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цену без НДС</w:t>
                  </w: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цену с НДС</w:t>
                  </w:r>
                  <w:r w:rsidRPr="0009467D">
                    <w:rPr>
                      <w:i/>
                      <w:color w:val="000000" w:themeColor="text1"/>
                      <w:sz w:val="22"/>
                      <w:szCs w:val="22"/>
                      <w:lang w:eastAsia="en-US"/>
                    </w:rPr>
                    <w:t xml:space="preserve">                                  </w:t>
                  </w: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797FCC" w:rsidRPr="00152DD9" w:rsidTr="003E642D">
              <w:trPr>
                <w:trHeight w:val="63"/>
                <w:jc w:val="center"/>
              </w:trPr>
              <w:tc>
                <w:tcPr>
                  <w:tcW w:w="4253" w:type="dxa"/>
                  <w:gridSpan w:val="3"/>
                  <w:vAlign w:val="center"/>
                </w:tcPr>
                <w:p w:rsidR="00797FCC" w:rsidRPr="003D1C97" w:rsidRDefault="00797FCC" w:rsidP="00797FCC">
                  <w:pPr>
                    <w:jc w:val="center"/>
                    <w:rPr>
                      <w:b/>
                      <w:sz w:val="20"/>
                    </w:rPr>
                  </w:pPr>
                  <w:r w:rsidRPr="003D1C97">
                    <w:rPr>
                      <w:b/>
                      <w:sz w:val="20"/>
                    </w:rPr>
                    <w:t>Всего:</w:t>
                  </w:r>
                </w:p>
              </w:tc>
              <w:tc>
                <w:tcPr>
                  <w:tcW w:w="644" w:type="dxa"/>
                  <w:vAlign w:val="center"/>
                </w:tcPr>
                <w:p w:rsidR="00797FCC" w:rsidRPr="003D1C97" w:rsidRDefault="00797FCC" w:rsidP="00797FCC">
                  <w:pPr>
                    <w:jc w:val="center"/>
                    <w:rPr>
                      <w:sz w:val="20"/>
                    </w:rPr>
                  </w:pPr>
                </w:p>
              </w:tc>
              <w:tc>
                <w:tcPr>
                  <w:tcW w:w="1432" w:type="dxa"/>
                  <w:vAlign w:val="center"/>
                </w:tcPr>
                <w:p w:rsidR="00797FCC" w:rsidRPr="006549CB" w:rsidRDefault="00797FCC" w:rsidP="00797FCC">
                  <w:pPr>
                    <w:ind w:left="-103"/>
                    <w:jc w:val="both"/>
                    <w:rPr>
                      <w:i/>
                      <w:color w:val="000000" w:themeColor="text1"/>
                      <w:sz w:val="22"/>
                      <w:szCs w:val="22"/>
                      <w:highlight w:val="yellow"/>
                    </w:rPr>
                  </w:pPr>
                </w:p>
              </w:tc>
              <w:tc>
                <w:tcPr>
                  <w:tcW w:w="1261" w:type="dxa"/>
                  <w:vAlign w:val="center"/>
                </w:tcPr>
                <w:p w:rsidR="00797FCC" w:rsidRPr="0009467D" w:rsidRDefault="00797FCC" w:rsidP="00797FCC">
                  <w:pPr>
                    <w:spacing w:line="256" w:lineRule="auto"/>
                    <w:jc w:val="both"/>
                    <w:rPr>
                      <w:i/>
                      <w:color w:val="000000" w:themeColor="text1"/>
                      <w:sz w:val="22"/>
                      <w:szCs w:val="22"/>
                      <w:lang w:eastAsia="en-US"/>
                    </w:rPr>
                  </w:pPr>
                </w:p>
              </w:tc>
              <w:tc>
                <w:tcPr>
                  <w:tcW w:w="1559" w:type="dxa"/>
                  <w:vAlign w:val="center"/>
                </w:tcPr>
                <w:p w:rsidR="00797FCC" w:rsidRPr="006549CB" w:rsidRDefault="00797FCC" w:rsidP="00797FCC">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797FCC" w:rsidRPr="0009467D" w:rsidRDefault="00797FCC" w:rsidP="00797FCC">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A02D0E" w:rsidRPr="002B64DB" w:rsidRDefault="00A02D0E" w:rsidP="0096398C">
            <w:pPr>
              <w:ind w:left="283"/>
              <w:jc w:val="center"/>
              <w:rPr>
                <w:b/>
                <w:bCs/>
                <w:color w:val="000000"/>
                <w:sz w:val="22"/>
                <w:szCs w:val="22"/>
              </w:rPr>
            </w:pPr>
          </w:p>
        </w:tc>
      </w:tr>
      <w:tr w:rsidR="000C1C0A" w:rsidRPr="002B64DB" w:rsidTr="00797FCC">
        <w:trPr>
          <w:trHeight w:val="74"/>
        </w:trPr>
        <w:tc>
          <w:tcPr>
            <w:tcW w:w="347" w:type="pct"/>
          </w:tcPr>
          <w:p w:rsidR="000C1C0A" w:rsidRPr="002B64DB" w:rsidRDefault="000C1C0A" w:rsidP="000C1C0A">
            <w:pPr>
              <w:ind w:left="283"/>
              <w:rPr>
                <w:b/>
                <w:color w:val="000000" w:themeColor="text1"/>
              </w:rPr>
            </w:pPr>
          </w:p>
        </w:tc>
        <w:tc>
          <w:tcPr>
            <w:tcW w:w="1943" w:type="pct"/>
            <w:gridSpan w:val="5"/>
            <w:shd w:val="clear" w:color="auto" w:fill="auto"/>
            <w:vAlign w:val="center"/>
          </w:tcPr>
          <w:p w:rsidR="000C1C0A" w:rsidRPr="002B64DB" w:rsidRDefault="000C1C0A" w:rsidP="000C1C0A">
            <w:pPr>
              <w:ind w:left="283"/>
              <w:rPr>
                <w:b/>
                <w:color w:val="000000" w:themeColor="text1"/>
              </w:rPr>
            </w:pPr>
            <w:r w:rsidRPr="002B64DB">
              <w:rPr>
                <w:b/>
                <w:color w:val="000000" w:themeColor="text1"/>
              </w:rPr>
              <w:t>Порядок формирования начальной (максимальной) цены</w:t>
            </w:r>
          </w:p>
          <w:p w:rsidR="000C1C0A" w:rsidRPr="002B64DB" w:rsidRDefault="000C1C0A" w:rsidP="000C1C0A">
            <w:pPr>
              <w:ind w:left="283"/>
              <w:jc w:val="center"/>
              <w:rPr>
                <w:b/>
                <w:color w:val="000000" w:themeColor="text1"/>
              </w:rPr>
            </w:pPr>
            <w:r w:rsidRPr="002B64DB">
              <w:rPr>
                <w:b/>
                <w:color w:val="000000" w:themeColor="text1"/>
              </w:rPr>
              <w:t> </w:t>
            </w:r>
          </w:p>
          <w:p w:rsidR="000C1C0A" w:rsidRPr="002B64DB" w:rsidRDefault="000C1C0A" w:rsidP="000C1C0A">
            <w:pPr>
              <w:ind w:left="283"/>
              <w:jc w:val="both"/>
              <w:rPr>
                <w:i/>
                <w:color w:val="000000" w:themeColor="text1"/>
              </w:rPr>
            </w:pPr>
            <w:r w:rsidRPr="002B64DB">
              <w:rPr>
                <w:b/>
                <w:color w:val="000000" w:themeColor="text1"/>
              </w:rPr>
              <w:t> </w:t>
            </w:r>
          </w:p>
        </w:tc>
        <w:tc>
          <w:tcPr>
            <w:tcW w:w="2710" w:type="pct"/>
            <w:shd w:val="clear" w:color="auto" w:fill="auto"/>
            <w:vAlign w:val="center"/>
          </w:tcPr>
          <w:p w:rsidR="000C1C0A" w:rsidRPr="002B64DB" w:rsidRDefault="000C1C0A" w:rsidP="000C1C0A">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0C1C0A" w:rsidRPr="002B64DB" w:rsidTr="003E642D">
        <w:trPr>
          <w:trHeight w:val="346"/>
        </w:trPr>
        <w:tc>
          <w:tcPr>
            <w:tcW w:w="347" w:type="pct"/>
          </w:tcPr>
          <w:p w:rsidR="000C1C0A" w:rsidRPr="00C307A5" w:rsidRDefault="000C1C0A" w:rsidP="000C1C0A">
            <w:pPr>
              <w:ind w:left="283"/>
              <w:rPr>
                <w:b/>
                <w:bCs/>
                <w:sz w:val="28"/>
                <w:szCs w:val="28"/>
              </w:rPr>
            </w:pPr>
          </w:p>
        </w:tc>
        <w:tc>
          <w:tcPr>
            <w:tcW w:w="4653" w:type="pct"/>
            <w:gridSpan w:val="6"/>
          </w:tcPr>
          <w:p w:rsidR="000C1C0A" w:rsidRPr="002B64DB" w:rsidRDefault="000C1C0A" w:rsidP="000C1C0A">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0C1C0A" w:rsidRPr="002B64DB" w:rsidTr="00797FCC">
        <w:trPr>
          <w:trHeight w:val="411"/>
        </w:trPr>
        <w:tc>
          <w:tcPr>
            <w:tcW w:w="347" w:type="pct"/>
          </w:tcPr>
          <w:p w:rsidR="000C1C0A" w:rsidRPr="00C307A5" w:rsidRDefault="000C1C0A" w:rsidP="000C1C0A">
            <w:pPr>
              <w:jc w:val="both"/>
              <w:rPr>
                <w:i/>
              </w:rPr>
            </w:pPr>
          </w:p>
        </w:tc>
        <w:tc>
          <w:tcPr>
            <w:tcW w:w="474" w:type="pct"/>
            <w:vMerge w:val="restart"/>
            <w:shd w:val="clear" w:color="auto" w:fill="auto"/>
            <w:vAlign w:val="center"/>
          </w:tcPr>
          <w:p w:rsidR="000C1C0A" w:rsidRPr="002B64DB" w:rsidRDefault="000C1C0A" w:rsidP="000C1C0A">
            <w:pPr>
              <w:jc w:val="both"/>
              <w:rPr>
                <w:color w:val="000000" w:themeColor="text1"/>
              </w:rPr>
            </w:pPr>
            <w:r w:rsidRPr="00C307A5">
              <w:rPr>
                <w:i/>
              </w:rPr>
              <w:t>Указать наименование услуги</w:t>
            </w:r>
          </w:p>
        </w:tc>
        <w:tc>
          <w:tcPr>
            <w:tcW w:w="957" w:type="pct"/>
            <w:gridSpan w:val="3"/>
            <w:shd w:val="clear" w:color="auto" w:fill="auto"/>
          </w:tcPr>
          <w:p w:rsidR="000C1C0A" w:rsidRPr="00C307A5" w:rsidRDefault="000C1C0A" w:rsidP="000C1C0A">
            <w:pPr>
              <w:spacing w:line="276" w:lineRule="auto"/>
              <w:ind w:left="283"/>
              <w:jc w:val="both"/>
              <w:rPr>
                <w:i/>
              </w:rPr>
            </w:pPr>
            <w:r w:rsidRPr="00C307A5">
              <w:rPr>
                <w:bCs/>
              </w:rPr>
              <w:t>Технические и функциональные характеристики услуги</w:t>
            </w:r>
          </w:p>
        </w:tc>
        <w:tc>
          <w:tcPr>
            <w:tcW w:w="3222" w:type="pct"/>
            <w:gridSpan w:val="2"/>
          </w:tcPr>
          <w:p w:rsidR="000C1C0A" w:rsidRPr="00C307A5" w:rsidRDefault="000C1C0A" w:rsidP="000C1C0A">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0C1C0A" w:rsidRPr="00C307A5" w:rsidRDefault="000C1C0A" w:rsidP="000C1C0A">
            <w:pPr>
              <w:spacing w:line="276" w:lineRule="auto"/>
              <w:ind w:left="283"/>
              <w:jc w:val="both"/>
              <w:rPr>
                <w:b/>
                <w:bCs/>
                <w:i/>
              </w:rPr>
            </w:pPr>
          </w:p>
          <w:p w:rsidR="000C1C0A" w:rsidRPr="00C307A5" w:rsidRDefault="000C1C0A" w:rsidP="000C1C0A">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0C1C0A" w:rsidRPr="002B64DB" w:rsidTr="00797FCC">
        <w:trPr>
          <w:trHeight w:val="1183"/>
        </w:trPr>
        <w:tc>
          <w:tcPr>
            <w:tcW w:w="347" w:type="pct"/>
          </w:tcPr>
          <w:p w:rsidR="000C1C0A" w:rsidRPr="002B64DB" w:rsidRDefault="000C1C0A" w:rsidP="000C1C0A">
            <w:pPr>
              <w:ind w:left="283"/>
              <w:jc w:val="both"/>
              <w:rPr>
                <w:color w:val="000000" w:themeColor="text1"/>
              </w:rPr>
            </w:pPr>
          </w:p>
        </w:tc>
        <w:tc>
          <w:tcPr>
            <w:tcW w:w="474" w:type="pct"/>
            <w:vMerge/>
            <w:shd w:val="clear" w:color="auto" w:fill="auto"/>
            <w:vAlign w:val="center"/>
          </w:tcPr>
          <w:p w:rsidR="000C1C0A" w:rsidRPr="002B64DB" w:rsidRDefault="000C1C0A" w:rsidP="000C1C0A">
            <w:pPr>
              <w:ind w:left="283"/>
              <w:jc w:val="both"/>
              <w:rPr>
                <w:color w:val="000000" w:themeColor="text1"/>
              </w:rPr>
            </w:pPr>
          </w:p>
        </w:tc>
        <w:tc>
          <w:tcPr>
            <w:tcW w:w="957" w:type="pct"/>
            <w:gridSpan w:val="3"/>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безопасности</w:t>
            </w:r>
          </w:p>
        </w:tc>
        <w:tc>
          <w:tcPr>
            <w:tcW w:w="3222" w:type="pct"/>
            <w:gridSpan w:val="2"/>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0C1C0A" w:rsidRPr="002B64DB" w:rsidTr="00797FCC">
        <w:trPr>
          <w:trHeight w:val="2536"/>
        </w:trPr>
        <w:tc>
          <w:tcPr>
            <w:tcW w:w="347" w:type="pct"/>
          </w:tcPr>
          <w:p w:rsidR="000C1C0A" w:rsidRPr="002B64DB" w:rsidRDefault="000C1C0A" w:rsidP="000C1C0A">
            <w:pPr>
              <w:ind w:left="283"/>
              <w:jc w:val="both"/>
              <w:rPr>
                <w:color w:val="000000" w:themeColor="text1"/>
              </w:rPr>
            </w:pPr>
          </w:p>
        </w:tc>
        <w:tc>
          <w:tcPr>
            <w:tcW w:w="474" w:type="pct"/>
            <w:vMerge/>
            <w:shd w:val="clear" w:color="auto" w:fill="auto"/>
            <w:vAlign w:val="center"/>
          </w:tcPr>
          <w:p w:rsidR="000C1C0A" w:rsidRPr="002B64DB" w:rsidRDefault="000C1C0A" w:rsidP="000C1C0A">
            <w:pPr>
              <w:ind w:left="283"/>
              <w:jc w:val="both"/>
              <w:rPr>
                <w:color w:val="000000" w:themeColor="text1"/>
              </w:rPr>
            </w:pPr>
          </w:p>
        </w:tc>
        <w:tc>
          <w:tcPr>
            <w:tcW w:w="957" w:type="pct"/>
            <w:gridSpan w:val="3"/>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качеству</w:t>
            </w:r>
          </w:p>
        </w:tc>
        <w:tc>
          <w:tcPr>
            <w:tcW w:w="3222" w:type="pct"/>
            <w:gridSpan w:val="2"/>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C1C0A" w:rsidRPr="002B64DB" w:rsidTr="003E642D">
        <w:trPr>
          <w:trHeight w:val="295"/>
        </w:trPr>
        <w:tc>
          <w:tcPr>
            <w:tcW w:w="347" w:type="pct"/>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bCs/>
                <w:sz w:val="28"/>
                <w:szCs w:val="28"/>
              </w:rPr>
            </w:pPr>
          </w:p>
        </w:tc>
        <w:tc>
          <w:tcPr>
            <w:tcW w:w="4653" w:type="pct"/>
            <w:gridSpan w:val="6"/>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i/>
                <w:sz w:val="28"/>
                <w:szCs w:val="28"/>
              </w:rPr>
            </w:pPr>
            <w:r w:rsidRPr="00C307A5">
              <w:rPr>
                <w:b/>
                <w:bCs/>
                <w:sz w:val="28"/>
                <w:szCs w:val="28"/>
              </w:rPr>
              <w:t>Результат оказания услуг</w:t>
            </w:r>
          </w:p>
        </w:tc>
      </w:tr>
      <w:tr w:rsidR="000C1C0A" w:rsidRPr="002B64DB" w:rsidTr="003E642D">
        <w:trPr>
          <w:trHeight w:val="295"/>
        </w:trPr>
        <w:tc>
          <w:tcPr>
            <w:tcW w:w="347" w:type="pct"/>
          </w:tcPr>
          <w:p w:rsidR="000C1C0A" w:rsidRPr="00C307A5" w:rsidRDefault="000C1C0A" w:rsidP="000C1C0A">
            <w:pPr>
              <w:spacing w:line="276" w:lineRule="auto"/>
              <w:ind w:left="283"/>
              <w:jc w:val="both"/>
              <w:rPr>
                <w:bCs/>
                <w:i/>
              </w:rPr>
            </w:pPr>
          </w:p>
        </w:tc>
        <w:tc>
          <w:tcPr>
            <w:tcW w:w="4653" w:type="pct"/>
            <w:gridSpan w:val="6"/>
          </w:tcPr>
          <w:p w:rsidR="000C1C0A" w:rsidRPr="00C307A5" w:rsidRDefault="000C1C0A" w:rsidP="000C1C0A">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C1C0A" w:rsidRPr="002B64DB" w:rsidTr="003E642D">
        <w:trPr>
          <w:trHeight w:val="197"/>
        </w:trPr>
        <w:tc>
          <w:tcPr>
            <w:tcW w:w="347" w:type="pct"/>
          </w:tcPr>
          <w:p w:rsidR="000C1C0A" w:rsidRPr="00C307A5" w:rsidRDefault="000C1C0A" w:rsidP="000C1C0A">
            <w:pPr>
              <w:spacing w:line="276" w:lineRule="auto"/>
              <w:ind w:left="283"/>
              <w:jc w:val="both"/>
              <w:rPr>
                <w:b/>
                <w:bCs/>
                <w:sz w:val="28"/>
                <w:szCs w:val="28"/>
              </w:rPr>
            </w:pPr>
          </w:p>
        </w:tc>
        <w:tc>
          <w:tcPr>
            <w:tcW w:w="4653" w:type="pct"/>
            <w:gridSpan w:val="6"/>
          </w:tcPr>
          <w:p w:rsidR="000C1C0A" w:rsidRPr="00C307A5" w:rsidRDefault="000C1C0A" w:rsidP="000C1C0A">
            <w:pPr>
              <w:spacing w:line="276" w:lineRule="auto"/>
              <w:ind w:left="283"/>
              <w:jc w:val="both"/>
              <w:rPr>
                <w:i/>
                <w:sz w:val="28"/>
                <w:szCs w:val="28"/>
              </w:rPr>
            </w:pPr>
            <w:r w:rsidRPr="00C307A5">
              <w:rPr>
                <w:b/>
                <w:bCs/>
                <w:sz w:val="28"/>
                <w:szCs w:val="28"/>
              </w:rPr>
              <w:t>Место, условия и порядок оказания услуг</w:t>
            </w:r>
          </w:p>
        </w:tc>
      </w:tr>
      <w:tr w:rsidR="000C1C0A" w:rsidRPr="002B64DB" w:rsidTr="00797FCC">
        <w:trPr>
          <w:trHeight w:val="295"/>
        </w:trPr>
        <w:tc>
          <w:tcPr>
            <w:tcW w:w="347" w:type="pct"/>
          </w:tcPr>
          <w:p w:rsidR="000C1C0A" w:rsidRPr="00C307A5" w:rsidRDefault="000C1C0A" w:rsidP="000C1C0A">
            <w:pPr>
              <w:spacing w:line="276" w:lineRule="auto"/>
              <w:ind w:left="283"/>
              <w:jc w:val="both"/>
            </w:pPr>
          </w:p>
        </w:tc>
        <w:tc>
          <w:tcPr>
            <w:tcW w:w="1112" w:type="pct"/>
            <w:gridSpan w:val="2"/>
          </w:tcPr>
          <w:p w:rsidR="000C1C0A" w:rsidRPr="00C307A5" w:rsidRDefault="000C1C0A" w:rsidP="000C1C0A">
            <w:pPr>
              <w:spacing w:line="276" w:lineRule="auto"/>
              <w:ind w:left="283"/>
              <w:jc w:val="both"/>
            </w:pPr>
            <w:r w:rsidRPr="00C307A5">
              <w:t xml:space="preserve">Место </w:t>
            </w:r>
            <w:r w:rsidRPr="00C307A5">
              <w:rPr>
                <w:bCs/>
              </w:rPr>
              <w:t>оказания услуг</w:t>
            </w:r>
          </w:p>
        </w:tc>
        <w:tc>
          <w:tcPr>
            <w:tcW w:w="3541" w:type="pct"/>
            <w:gridSpan w:val="4"/>
          </w:tcPr>
          <w:p w:rsidR="000C1C0A" w:rsidRPr="00C307A5" w:rsidRDefault="000C1C0A" w:rsidP="000C1C0A">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0C1C0A" w:rsidRPr="00C307A5" w:rsidRDefault="000C1C0A" w:rsidP="000C1C0A">
            <w:pPr>
              <w:spacing w:line="276" w:lineRule="auto"/>
              <w:ind w:left="283"/>
              <w:jc w:val="both"/>
              <w:rPr>
                <w:i/>
              </w:rPr>
            </w:pPr>
          </w:p>
        </w:tc>
      </w:tr>
      <w:tr w:rsidR="000C1C0A" w:rsidRPr="002B64DB" w:rsidTr="00797FCC">
        <w:trPr>
          <w:trHeight w:val="295"/>
        </w:trPr>
        <w:tc>
          <w:tcPr>
            <w:tcW w:w="347" w:type="pct"/>
          </w:tcPr>
          <w:p w:rsidR="000C1C0A" w:rsidRPr="00C307A5" w:rsidRDefault="000C1C0A" w:rsidP="000C1C0A">
            <w:pPr>
              <w:spacing w:line="276" w:lineRule="auto"/>
              <w:ind w:left="283"/>
              <w:jc w:val="both"/>
            </w:pPr>
          </w:p>
        </w:tc>
        <w:tc>
          <w:tcPr>
            <w:tcW w:w="1112" w:type="pct"/>
            <w:gridSpan w:val="2"/>
          </w:tcPr>
          <w:p w:rsidR="000C1C0A" w:rsidRPr="00C307A5" w:rsidRDefault="000C1C0A" w:rsidP="000C1C0A">
            <w:pPr>
              <w:spacing w:line="276" w:lineRule="auto"/>
              <w:ind w:left="283"/>
              <w:jc w:val="both"/>
              <w:rPr>
                <w:i/>
                <w:sz w:val="28"/>
                <w:szCs w:val="28"/>
              </w:rPr>
            </w:pPr>
            <w:r w:rsidRPr="00C307A5">
              <w:t xml:space="preserve">Условия </w:t>
            </w:r>
            <w:r w:rsidRPr="00C307A5">
              <w:rPr>
                <w:bCs/>
              </w:rPr>
              <w:t>оказания услуг</w:t>
            </w:r>
          </w:p>
        </w:tc>
        <w:tc>
          <w:tcPr>
            <w:tcW w:w="3541" w:type="pct"/>
            <w:gridSpan w:val="4"/>
          </w:tcPr>
          <w:p w:rsidR="000C1C0A" w:rsidRPr="00C307A5" w:rsidRDefault="000C1C0A" w:rsidP="000C1C0A">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0C1C0A" w:rsidRPr="00C307A5" w:rsidRDefault="000C1C0A" w:rsidP="000C1C0A">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C1C0A" w:rsidRPr="002B64DB" w:rsidTr="00797FCC">
        <w:trPr>
          <w:trHeight w:val="295"/>
        </w:trPr>
        <w:tc>
          <w:tcPr>
            <w:tcW w:w="347" w:type="pct"/>
          </w:tcPr>
          <w:p w:rsidR="000C1C0A" w:rsidRPr="00C307A5" w:rsidRDefault="000C1C0A" w:rsidP="000C1C0A">
            <w:pPr>
              <w:spacing w:line="276" w:lineRule="auto"/>
              <w:ind w:left="283"/>
              <w:jc w:val="both"/>
            </w:pPr>
          </w:p>
        </w:tc>
        <w:tc>
          <w:tcPr>
            <w:tcW w:w="1112" w:type="pct"/>
            <w:gridSpan w:val="2"/>
          </w:tcPr>
          <w:p w:rsidR="000C1C0A" w:rsidRPr="00C307A5" w:rsidRDefault="000C1C0A" w:rsidP="000C1C0A">
            <w:pPr>
              <w:spacing w:line="276" w:lineRule="auto"/>
              <w:ind w:left="283"/>
              <w:jc w:val="both"/>
              <w:rPr>
                <w:i/>
                <w:sz w:val="28"/>
                <w:szCs w:val="28"/>
              </w:rPr>
            </w:pPr>
            <w:r w:rsidRPr="00C307A5">
              <w:t>Сроки</w:t>
            </w:r>
            <w:r w:rsidRPr="00C307A5">
              <w:rPr>
                <w:bCs/>
              </w:rPr>
              <w:t>, оказания услуг</w:t>
            </w:r>
          </w:p>
        </w:tc>
        <w:tc>
          <w:tcPr>
            <w:tcW w:w="3541" w:type="pct"/>
            <w:gridSpan w:val="4"/>
          </w:tcPr>
          <w:p w:rsidR="000C1C0A" w:rsidRPr="00C307A5" w:rsidRDefault="000C1C0A" w:rsidP="000C1C0A">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0C1C0A" w:rsidRPr="00C307A5" w:rsidRDefault="000C1C0A" w:rsidP="000C1C0A">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0C1C0A" w:rsidRPr="00C307A5" w:rsidRDefault="000C1C0A" w:rsidP="000C1C0A">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C1C0A" w:rsidRPr="002B64DB" w:rsidTr="003E642D">
        <w:trPr>
          <w:trHeight w:val="295"/>
        </w:trPr>
        <w:tc>
          <w:tcPr>
            <w:tcW w:w="347" w:type="pct"/>
          </w:tcPr>
          <w:p w:rsidR="000C1C0A" w:rsidRPr="00C307A5" w:rsidRDefault="000C1C0A" w:rsidP="000C1C0A">
            <w:pPr>
              <w:ind w:left="283"/>
              <w:rPr>
                <w:b/>
                <w:bCs/>
                <w:sz w:val="28"/>
                <w:szCs w:val="28"/>
              </w:rPr>
            </w:pPr>
          </w:p>
        </w:tc>
        <w:tc>
          <w:tcPr>
            <w:tcW w:w="4653" w:type="pct"/>
            <w:gridSpan w:val="6"/>
          </w:tcPr>
          <w:p w:rsidR="000C1C0A" w:rsidRPr="002B64DB" w:rsidRDefault="000C1C0A" w:rsidP="000C1C0A">
            <w:pPr>
              <w:ind w:left="283"/>
              <w:rPr>
                <w:color w:val="000000" w:themeColor="text1"/>
              </w:rPr>
            </w:pPr>
            <w:r w:rsidRPr="00C307A5">
              <w:rPr>
                <w:b/>
                <w:bCs/>
                <w:sz w:val="28"/>
                <w:szCs w:val="28"/>
              </w:rPr>
              <w:t>Форма, сроки и порядок оплаты</w:t>
            </w:r>
          </w:p>
        </w:tc>
      </w:tr>
      <w:tr w:rsidR="000C1C0A" w:rsidRPr="002B64DB" w:rsidTr="003E642D">
        <w:trPr>
          <w:trHeight w:val="295"/>
        </w:trPr>
        <w:tc>
          <w:tcPr>
            <w:tcW w:w="347" w:type="pct"/>
          </w:tcPr>
          <w:p w:rsidR="000C1C0A" w:rsidRPr="00C307A5" w:rsidRDefault="000C1C0A" w:rsidP="000C1C0A">
            <w:pPr>
              <w:spacing w:line="276" w:lineRule="auto"/>
              <w:ind w:left="283"/>
              <w:jc w:val="both"/>
              <w:rPr>
                <w:bCs/>
              </w:rPr>
            </w:pPr>
          </w:p>
        </w:tc>
        <w:tc>
          <w:tcPr>
            <w:tcW w:w="1218" w:type="pct"/>
            <w:gridSpan w:val="3"/>
            <w:shd w:val="clear" w:color="auto" w:fill="auto"/>
          </w:tcPr>
          <w:p w:rsidR="000C1C0A" w:rsidRPr="00C307A5" w:rsidRDefault="000C1C0A" w:rsidP="000C1C0A">
            <w:pPr>
              <w:spacing w:line="276" w:lineRule="auto"/>
              <w:ind w:left="283"/>
              <w:jc w:val="both"/>
              <w:rPr>
                <w:i/>
              </w:rPr>
            </w:pPr>
            <w:r w:rsidRPr="00C307A5">
              <w:rPr>
                <w:bCs/>
              </w:rPr>
              <w:t>Форма оплаты</w:t>
            </w:r>
          </w:p>
        </w:tc>
        <w:tc>
          <w:tcPr>
            <w:tcW w:w="3435" w:type="pct"/>
            <w:gridSpan w:val="3"/>
          </w:tcPr>
          <w:p w:rsidR="000C1C0A" w:rsidRPr="00C307A5" w:rsidRDefault="000C1C0A" w:rsidP="000C1C0A">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0C1C0A" w:rsidRPr="002B64DB" w:rsidRDefault="000C1C0A" w:rsidP="000C1C0A">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C1C0A" w:rsidRPr="002B64DB" w:rsidTr="003E642D">
        <w:trPr>
          <w:trHeight w:val="295"/>
        </w:trPr>
        <w:tc>
          <w:tcPr>
            <w:tcW w:w="347" w:type="pct"/>
          </w:tcPr>
          <w:p w:rsidR="000C1C0A" w:rsidRPr="00C307A5" w:rsidRDefault="000C1C0A" w:rsidP="000C1C0A">
            <w:pPr>
              <w:spacing w:line="276" w:lineRule="auto"/>
              <w:ind w:left="283"/>
              <w:jc w:val="both"/>
              <w:rPr>
                <w:bCs/>
              </w:rPr>
            </w:pPr>
          </w:p>
        </w:tc>
        <w:tc>
          <w:tcPr>
            <w:tcW w:w="1218" w:type="pct"/>
            <w:gridSpan w:val="3"/>
            <w:shd w:val="clear" w:color="auto" w:fill="auto"/>
          </w:tcPr>
          <w:p w:rsidR="000C1C0A" w:rsidRPr="00C307A5" w:rsidRDefault="000C1C0A" w:rsidP="000C1C0A">
            <w:pPr>
              <w:spacing w:line="276" w:lineRule="auto"/>
              <w:ind w:left="283"/>
              <w:jc w:val="both"/>
              <w:rPr>
                <w:i/>
              </w:rPr>
            </w:pPr>
            <w:r w:rsidRPr="00C307A5">
              <w:rPr>
                <w:bCs/>
              </w:rPr>
              <w:t>Срок и порядок оплаты</w:t>
            </w:r>
          </w:p>
        </w:tc>
        <w:tc>
          <w:tcPr>
            <w:tcW w:w="3435" w:type="pct"/>
            <w:gridSpan w:val="3"/>
          </w:tcPr>
          <w:p w:rsidR="000C1C0A" w:rsidRPr="00C307A5" w:rsidRDefault="000C1C0A" w:rsidP="000C1C0A">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C1C0A" w:rsidRPr="002B64DB" w:rsidRDefault="000C1C0A" w:rsidP="000C1C0A">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7572A2" w:rsidRDefault="007572A2" w:rsidP="0096398C">
      <w:pPr>
        <w:ind w:left="283"/>
        <w:rPr>
          <w:sz w:val="28"/>
          <w:szCs w:val="28"/>
        </w:rPr>
      </w:pPr>
      <w:r w:rsidRPr="00440423">
        <w:rPr>
          <w:sz w:val="28"/>
          <w:szCs w:val="28"/>
        </w:rPr>
        <w:t>(Печать при наличии)</w:t>
      </w:r>
    </w:p>
    <w:p w:rsidR="008F4322" w:rsidRDefault="008F4322">
      <w:pPr>
        <w:spacing w:after="160" w:line="259" w:lineRule="auto"/>
        <w:rPr>
          <w:sz w:val="28"/>
          <w:szCs w:val="28"/>
        </w:rPr>
      </w:pPr>
    </w:p>
    <w:p w:rsidR="00797FCC" w:rsidRDefault="00797FCC">
      <w:pPr>
        <w:spacing w:after="160" w:line="259" w:lineRule="auto"/>
        <w:rPr>
          <w:sz w:val="28"/>
          <w:szCs w:val="28"/>
        </w:rPr>
      </w:pPr>
    </w:p>
    <w:p w:rsidR="008F4322" w:rsidRPr="001F34A0" w:rsidRDefault="008F4322" w:rsidP="008F4322">
      <w:pPr>
        <w:pStyle w:val="1"/>
        <w:jc w:val="right"/>
        <w:rPr>
          <w:rFonts w:ascii="Times New Roman" w:hAnsi="Times New Roman" w:cs="Times New Roman"/>
          <w:sz w:val="28"/>
          <w:szCs w:val="28"/>
        </w:rPr>
      </w:pPr>
      <w:r>
        <w:rPr>
          <w:rFonts w:ascii="Times New Roman" w:hAnsi="Times New Roman" w:cs="Times New Roman"/>
          <w:sz w:val="28"/>
          <w:szCs w:val="28"/>
        </w:rPr>
        <w:t>Приложение № 5</w:t>
      </w:r>
    </w:p>
    <w:p w:rsidR="008F4322" w:rsidRPr="001F34A0" w:rsidRDefault="008F4322" w:rsidP="008F4322">
      <w:pPr>
        <w:spacing w:line="276" w:lineRule="auto"/>
        <w:jc w:val="right"/>
        <w:rPr>
          <w:sz w:val="28"/>
          <w:szCs w:val="28"/>
        </w:rPr>
      </w:pPr>
      <w:r w:rsidRPr="001F34A0">
        <w:rPr>
          <w:sz w:val="28"/>
          <w:szCs w:val="28"/>
        </w:rPr>
        <w:t xml:space="preserve">     к извещению о проведении запроса котировок </w:t>
      </w:r>
    </w:p>
    <w:p w:rsidR="008F4322" w:rsidRDefault="008F4322" w:rsidP="008F4322">
      <w:pPr>
        <w:spacing w:line="276" w:lineRule="auto"/>
        <w:jc w:val="right"/>
        <w:rPr>
          <w:sz w:val="28"/>
          <w:szCs w:val="28"/>
        </w:rPr>
      </w:pPr>
      <w:r>
        <w:rPr>
          <w:sz w:val="28"/>
          <w:szCs w:val="28"/>
        </w:rPr>
        <w:t>№ЮКЖД-ЗКЦ 023/027</w:t>
      </w:r>
    </w:p>
    <w:tbl>
      <w:tblPr>
        <w:tblpPr w:leftFromText="180" w:rightFromText="180" w:vertAnchor="text" w:horzAnchor="margin" w:tblpY="173"/>
        <w:tblW w:w="103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15"/>
        <w:gridCol w:w="1081"/>
        <w:gridCol w:w="2577"/>
        <w:gridCol w:w="622"/>
      </w:tblGrid>
      <w:tr w:rsidR="00194701" w:rsidRPr="00194701" w:rsidTr="008F4322">
        <w:trPr>
          <w:trHeight w:val="723"/>
        </w:trPr>
        <w:tc>
          <w:tcPr>
            <w:tcW w:w="6115" w:type="dxa"/>
            <w:tcBorders>
              <w:top w:val="single" w:sz="4" w:space="0" w:color="auto"/>
              <w:bottom w:val="nil"/>
            </w:tcBorders>
            <w:shd w:val="clear" w:color="auto" w:fill="auto"/>
          </w:tcPr>
          <w:p w:rsidR="00194701" w:rsidRPr="00194701" w:rsidRDefault="00194701" w:rsidP="008F4322">
            <w:pPr>
              <w:rPr>
                <w:rFonts w:ascii="Sylfaen" w:eastAsia="Calibri" w:hAnsi="Sylfaen"/>
                <w:b/>
                <w:sz w:val="16"/>
                <w:szCs w:val="16"/>
                <w:lang w:eastAsia="en-US"/>
              </w:rPr>
            </w:pPr>
            <w:bookmarkStart w:id="49" w:name="_top"/>
            <w:bookmarkEnd w:id="49"/>
          </w:p>
          <w:p w:rsidR="00194701" w:rsidRPr="00194701" w:rsidRDefault="00194701" w:rsidP="008F4322">
            <w:pPr>
              <w:rPr>
                <w:rFonts w:ascii="Sylfaen" w:eastAsia="Calibri" w:hAnsi="Sylfaen"/>
                <w:b/>
                <w:sz w:val="22"/>
                <w:szCs w:val="22"/>
                <w:lang w:val="hy-AM" w:eastAsia="en-US"/>
              </w:rPr>
            </w:pPr>
            <w:r w:rsidRPr="00194701">
              <w:rPr>
                <w:rFonts w:ascii="Sylfaen" w:eastAsia="Calibri" w:hAnsi="Sylfaen"/>
                <w:b/>
                <w:sz w:val="22"/>
                <w:szCs w:val="22"/>
                <w:lang w:val="hy-AM" w:eastAsia="en-US"/>
              </w:rPr>
              <w:t xml:space="preserve">ՎՃԱՐՈՎԻ ԾԱՌԱՅՈՒԹՅՈՒՆՆԵՐԻ ՄԱՏՈՒՑՄԱՆ  </w:t>
            </w:r>
          </w:p>
          <w:p w:rsidR="00194701" w:rsidRPr="00194701" w:rsidRDefault="00194701" w:rsidP="008F4322">
            <w:pPr>
              <w:rPr>
                <w:rFonts w:eastAsia="Calibri"/>
                <w:lang w:eastAsia="en-US"/>
              </w:rPr>
            </w:pPr>
            <w:r w:rsidRPr="00194701">
              <w:rPr>
                <w:rFonts w:ascii="Sylfaen" w:eastAsia="Calibri" w:hAnsi="Sylfaen"/>
                <w:b/>
                <w:sz w:val="22"/>
                <w:szCs w:val="22"/>
                <w:lang w:val="hy-AM" w:eastAsia="en-US"/>
              </w:rPr>
              <w:t>ՊԱՅՄԱՆԱԳԻՐ</w:t>
            </w:r>
          </w:p>
        </w:tc>
        <w:tc>
          <w:tcPr>
            <w:tcW w:w="1081" w:type="dxa"/>
            <w:tcBorders>
              <w:top w:val="single" w:sz="4" w:space="0" w:color="auto"/>
              <w:bottom w:val="nil"/>
            </w:tcBorders>
            <w:shd w:val="clear" w:color="auto" w:fill="auto"/>
          </w:tcPr>
          <w:p w:rsidR="00194701" w:rsidRPr="00194701" w:rsidRDefault="00194701" w:rsidP="008F4322">
            <w:pPr>
              <w:rPr>
                <w:rFonts w:eastAsia="Calibri"/>
                <w:lang w:eastAsia="en-US"/>
              </w:rPr>
            </w:pPr>
          </w:p>
        </w:tc>
        <w:tc>
          <w:tcPr>
            <w:tcW w:w="2577" w:type="dxa"/>
            <w:shd w:val="clear" w:color="auto" w:fill="auto"/>
          </w:tcPr>
          <w:p w:rsidR="00194701" w:rsidRPr="00194701" w:rsidRDefault="00194701" w:rsidP="008F4322">
            <w:pPr>
              <w:rPr>
                <w:rFonts w:eastAsia="Calibri"/>
                <w:lang w:eastAsia="en-US"/>
              </w:rPr>
            </w:pPr>
          </w:p>
        </w:tc>
        <w:tc>
          <w:tcPr>
            <w:tcW w:w="621" w:type="dxa"/>
            <w:tcBorders>
              <w:top w:val="single" w:sz="4" w:space="0" w:color="auto"/>
              <w:bottom w:val="nil"/>
            </w:tcBorders>
            <w:shd w:val="clear" w:color="auto" w:fill="auto"/>
          </w:tcPr>
          <w:p w:rsidR="00194701" w:rsidRPr="00194701" w:rsidRDefault="00194701" w:rsidP="008F4322">
            <w:pPr>
              <w:rPr>
                <w:rFonts w:eastAsia="Calibri"/>
                <w:lang w:eastAsia="en-US"/>
              </w:rPr>
            </w:pPr>
          </w:p>
        </w:tc>
      </w:tr>
      <w:tr w:rsidR="00194701" w:rsidRPr="00194701" w:rsidTr="008F4322">
        <w:trPr>
          <w:trHeight w:val="263"/>
        </w:trPr>
        <w:tc>
          <w:tcPr>
            <w:tcW w:w="6115" w:type="dxa"/>
            <w:tcBorders>
              <w:top w:val="nil"/>
            </w:tcBorders>
            <w:shd w:val="clear" w:color="auto" w:fill="auto"/>
          </w:tcPr>
          <w:p w:rsidR="00194701" w:rsidRPr="00194701" w:rsidRDefault="00194701" w:rsidP="008F4322">
            <w:pPr>
              <w:rPr>
                <w:rFonts w:eastAsia="Calibri"/>
                <w:lang w:eastAsia="en-US"/>
              </w:rPr>
            </w:pPr>
            <w:r w:rsidRPr="00194701">
              <w:rPr>
                <w:b/>
                <w:bCs/>
                <w:sz w:val="22"/>
                <w:szCs w:val="22"/>
              </w:rPr>
              <w:t>ДОГОВОР НА ОКАЗАНИЕ ПЛАТНЫХ УСЛУГ</w:t>
            </w:r>
          </w:p>
        </w:tc>
        <w:tc>
          <w:tcPr>
            <w:tcW w:w="1081" w:type="dxa"/>
            <w:tcBorders>
              <w:top w:val="nil"/>
            </w:tcBorders>
            <w:shd w:val="clear" w:color="auto" w:fill="auto"/>
          </w:tcPr>
          <w:p w:rsidR="00194701" w:rsidRPr="00194701" w:rsidRDefault="00194701" w:rsidP="008F4322">
            <w:pPr>
              <w:rPr>
                <w:rFonts w:eastAsia="Calibri"/>
                <w:lang w:eastAsia="en-US"/>
              </w:rPr>
            </w:pPr>
            <w:r w:rsidRPr="00194701">
              <w:rPr>
                <w:rFonts w:eastAsia="Calibri"/>
                <w:sz w:val="22"/>
                <w:szCs w:val="22"/>
                <w:lang w:eastAsia="en-US"/>
              </w:rPr>
              <w:t>№</w:t>
            </w:r>
            <w:r w:rsidRPr="00194701">
              <w:rPr>
                <w:rFonts w:eastAsia="Calibri"/>
                <w:b/>
                <w:bCs/>
                <w:sz w:val="22"/>
                <w:szCs w:val="22"/>
                <w:lang w:eastAsia="en-US"/>
              </w:rPr>
              <w:t>НЮ -</w:t>
            </w:r>
          </w:p>
        </w:tc>
        <w:tc>
          <w:tcPr>
            <w:tcW w:w="3199" w:type="dxa"/>
            <w:gridSpan w:val="2"/>
            <w:shd w:val="clear" w:color="auto" w:fill="auto"/>
          </w:tcPr>
          <w:p w:rsidR="00194701" w:rsidRPr="00194701" w:rsidRDefault="00194701" w:rsidP="008F4322">
            <w:pPr>
              <w:rPr>
                <w:rFonts w:eastAsia="Calibri"/>
                <w:lang w:eastAsia="en-US"/>
              </w:rPr>
            </w:pPr>
          </w:p>
        </w:tc>
      </w:tr>
      <w:tr w:rsidR="00194701" w:rsidRPr="00194701" w:rsidTr="008F4322">
        <w:trPr>
          <w:trHeight w:val="485"/>
        </w:trPr>
        <w:tc>
          <w:tcPr>
            <w:tcW w:w="6115" w:type="dxa"/>
            <w:shd w:val="clear" w:color="auto" w:fill="auto"/>
          </w:tcPr>
          <w:p w:rsidR="00194701" w:rsidRPr="00194701" w:rsidRDefault="00194701" w:rsidP="008F4322">
            <w:pPr>
              <w:rPr>
                <w:rFonts w:eastAsia="Calibri"/>
                <w:lang w:eastAsia="en-US"/>
              </w:rPr>
            </w:pPr>
            <w:r w:rsidRPr="00194701">
              <w:rPr>
                <w:rFonts w:ascii="Sylfaen" w:eastAsia="Calibri" w:hAnsi="Sylfaen"/>
                <w:sz w:val="20"/>
                <w:szCs w:val="20"/>
                <w:lang w:val="hy-AM" w:eastAsia="en-US"/>
              </w:rPr>
              <w:t>ք.Երևան</w:t>
            </w:r>
            <w:r w:rsidRPr="00194701">
              <w:rPr>
                <w:rFonts w:eastAsia="Calibri"/>
                <w:sz w:val="20"/>
                <w:szCs w:val="20"/>
                <w:lang w:eastAsia="en-US"/>
              </w:rPr>
              <w:t>/ г. Ереван</w:t>
            </w:r>
          </w:p>
        </w:tc>
        <w:tc>
          <w:tcPr>
            <w:tcW w:w="1081" w:type="dxa"/>
            <w:shd w:val="clear" w:color="auto" w:fill="auto"/>
          </w:tcPr>
          <w:p w:rsidR="00194701" w:rsidRPr="00194701" w:rsidRDefault="00194701" w:rsidP="008F4322">
            <w:pPr>
              <w:rPr>
                <w:rFonts w:eastAsia="Calibri"/>
                <w:lang w:eastAsia="en-US"/>
              </w:rPr>
            </w:pPr>
          </w:p>
        </w:tc>
        <w:tc>
          <w:tcPr>
            <w:tcW w:w="3199" w:type="dxa"/>
            <w:gridSpan w:val="2"/>
            <w:shd w:val="clear" w:color="auto" w:fill="auto"/>
          </w:tcPr>
          <w:p w:rsidR="00194701" w:rsidRPr="00194701" w:rsidRDefault="00194701" w:rsidP="008F4322">
            <w:pPr>
              <w:rPr>
                <w:rFonts w:eastAsia="Calibri"/>
                <w:lang w:eastAsia="en-US"/>
              </w:rPr>
            </w:pPr>
            <w:r w:rsidRPr="00194701">
              <w:rPr>
                <w:rFonts w:eastAsia="Calibri"/>
                <w:sz w:val="20"/>
                <w:szCs w:val="20"/>
                <w:lang w:eastAsia="en-US"/>
              </w:rPr>
              <w:t>«_____» ______________ 2023</w:t>
            </w:r>
            <w:r w:rsidRPr="00194701">
              <w:rPr>
                <w:rFonts w:ascii="Sylfaen" w:eastAsia="Calibri" w:hAnsi="Sylfaen" w:cs="Sylfaen"/>
                <w:sz w:val="20"/>
                <w:szCs w:val="20"/>
                <w:lang w:eastAsia="en-US"/>
              </w:rPr>
              <w:t>թ</w:t>
            </w:r>
            <w:r w:rsidRPr="00194701">
              <w:rPr>
                <w:rFonts w:ascii="Sylfaen" w:eastAsia="Calibri" w:hAnsi="Sylfaen"/>
                <w:sz w:val="20"/>
                <w:szCs w:val="20"/>
                <w:lang w:val="hy-AM" w:eastAsia="en-US"/>
              </w:rPr>
              <w:t>.</w:t>
            </w:r>
            <w:r w:rsidRPr="00194701">
              <w:rPr>
                <w:rFonts w:eastAsia="Calibri"/>
                <w:sz w:val="20"/>
                <w:szCs w:val="20"/>
                <w:lang w:eastAsia="en-US"/>
              </w:rPr>
              <w:t>/г.</w:t>
            </w:r>
          </w:p>
          <w:p w:rsidR="00194701" w:rsidRPr="00194701" w:rsidRDefault="00194701" w:rsidP="008F4322">
            <w:pPr>
              <w:rPr>
                <w:rFonts w:eastAsia="Calibri"/>
                <w:lang w:eastAsia="en-US"/>
              </w:rPr>
            </w:pPr>
          </w:p>
        </w:tc>
      </w:tr>
    </w:tbl>
    <w:p w:rsidR="00194701" w:rsidRPr="00194701" w:rsidRDefault="00194701" w:rsidP="00194701">
      <w:pPr>
        <w:spacing w:after="200" w:line="276" w:lineRule="auto"/>
        <w:rPr>
          <w:rFonts w:eastAsia="Calibri"/>
          <w:lang w:eastAsia="en-US"/>
        </w:rPr>
      </w:pPr>
    </w:p>
    <w:tbl>
      <w:tblPr>
        <w:tblW w:w="10563" w:type="dxa"/>
        <w:tblInd w:w="-142" w:type="dxa"/>
        <w:tblLook w:val="04A0" w:firstRow="1" w:lastRow="0" w:firstColumn="1" w:lastColumn="0" w:noHBand="0" w:noVBand="1"/>
      </w:tblPr>
      <w:tblGrid>
        <w:gridCol w:w="5246"/>
        <w:gridCol w:w="72"/>
        <w:gridCol w:w="284"/>
        <w:gridCol w:w="4781"/>
        <w:gridCol w:w="180"/>
      </w:tblGrid>
      <w:tr w:rsidR="00194701" w:rsidRPr="00D532EF" w:rsidTr="008F4322">
        <w:trPr>
          <w:gridAfter w:val="1"/>
          <w:wAfter w:w="180" w:type="dxa"/>
          <w:trHeight w:val="5812"/>
        </w:trPr>
        <w:tc>
          <w:tcPr>
            <w:tcW w:w="5246" w:type="dxa"/>
            <w:shd w:val="clear" w:color="auto" w:fill="auto"/>
          </w:tcPr>
          <w:p w:rsidR="00194701" w:rsidRPr="00194701" w:rsidRDefault="00194701" w:rsidP="00194701">
            <w:pPr>
              <w:jc w:val="both"/>
              <w:rPr>
                <w:color w:val="000000"/>
                <w:sz w:val="26"/>
                <w:szCs w:val="26"/>
              </w:rPr>
            </w:pPr>
            <w:r w:rsidRPr="00194701">
              <w:rPr>
                <w:color w:val="000000"/>
                <w:sz w:val="26"/>
                <w:szCs w:val="26"/>
              </w:rPr>
              <w:t xml:space="preserve">ЗАО «Южно-Кавказская железная дорога», именуемое в дальнейшем «Заказчик», </w:t>
            </w:r>
            <w:r w:rsidRPr="00194701">
              <w:rPr>
                <w:color w:val="000000"/>
                <w:sz w:val="26"/>
                <w:szCs w:val="26"/>
              </w:rPr>
              <w:br/>
              <w:t xml:space="preserve">в лице генерального директора Алексея Валерьевича Мельникова, действующего </w:t>
            </w:r>
            <w:r w:rsidRPr="00194701">
              <w:rPr>
                <w:color w:val="000000"/>
                <w:sz w:val="26"/>
                <w:szCs w:val="26"/>
              </w:rPr>
              <w:br/>
              <w:t xml:space="preserve">на основании Устава, с одной стороны, </w:t>
            </w:r>
            <w:r w:rsidRPr="00194701">
              <w:rPr>
                <w:color w:val="000000"/>
                <w:sz w:val="26"/>
                <w:szCs w:val="26"/>
              </w:rPr>
              <w:br/>
            </w:r>
            <w:r w:rsidRPr="00194701">
              <w:rPr>
                <w:rFonts w:eastAsia="Calibri"/>
                <w:lang w:eastAsia="en-US"/>
              </w:rPr>
              <w:t>____________</w:t>
            </w:r>
            <w:r w:rsidRPr="00194701">
              <w:rPr>
                <w:color w:val="000000"/>
                <w:sz w:val="26"/>
                <w:szCs w:val="26"/>
              </w:rPr>
              <w:t xml:space="preserve">, в  лице </w:t>
            </w:r>
            <w:r w:rsidRPr="00194701">
              <w:rPr>
                <w:rFonts w:eastAsia="Calibri"/>
                <w:sz w:val="26"/>
                <w:szCs w:val="26"/>
                <w:lang w:eastAsia="en-US"/>
              </w:rPr>
              <w:t xml:space="preserve">директора </w:t>
            </w:r>
            <w:hyperlink w:anchor="_top" w:history="1"/>
            <w:r w:rsidRPr="00194701">
              <w:rPr>
                <w:rFonts w:eastAsia="Calibri"/>
                <w:lang w:eastAsia="en-US"/>
              </w:rPr>
              <w:t>_________</w:t>
            </w:r>
            <w:r w:rsidRPr="00194701">
              <w:rPr>
                <w:rFonts w:eastAsia="Calibri"/>
                <w:lang w:val="hy-AM" w:eastAsia="en-US"/>
              </w:rPr>
              <w:t>,</w:t>
            </w:r>
            <w:r w:rsidRPr="00194701">
              <w:rPr>
                <w:color w:val="000000"/>
                <w:sz w:val="26"/>
                <w:szCs w:val="26"/>
              </w:rPr>
              <w:t xml:space="preserve"> действующего на основании Устава, именуемое в дальнейшем «Исполнитель», с другой стороны, далее совместно именуемые</w:t>
            </w:r>
            <w:r w:rsidRPr="00194701">
              <w:rPr>
                <w:color w:val="000000"/>
                <w:sz w:val="26"/>
                <w:szCs w:val="26"/>
                <w:lang w:val="hy-AM"/>
              </w:rPr>
              <w:t xml:space="preserve"> -</w:t>
            </w:r>
            <w:r w:rsidRPr="00194701">
              <w:rPr>
                <w:color w:val="000000"/>
                <w:sz w:val="26"/>
                <w:szCs w:val="26"/>
              </w:rPr>
              <w:t xml:space="preserve"> «Стороны»,</w:t>
            </w:r>
            <w:r w:rsidRPr="00194701">
              <w:rPr>
                <w:rFonts w:eastAsia="Calibri"/>
                <w:color w:val="000000"/>
                <w:sz w:val="26"/>
                <w:szCs w:val="26"/>
                <w:lang w:eastAsia="en-US"/>
              </w:rPr>
              <w:t xml:space="preserve"> /</w:t>
            </w:r>
            <w:r w:rsidRPr="00194701">
              <w:rPr>
                <w:color w:val="000000"/>
                <w:sz w:val="26"/>
                <w:szCs w:val="26"/>
              </w:rPr>
              <w:t xml:space="preserve">на основании протокола конкурсной комиссии </w:t>
            </w:r>
            <w:r w:rsidRPr="00194701">
              <w:rPr>
                <w:color w:val="000000"/>
                <w:sz w:val="26"/>
                <w:szCs w:val="26"/>
              </w:rPr>
              <w:br/>
              <w:t xml:space="preserve">ЗАО «ЮКЖД» ___________. / заключили настоящий Договор </w:t>
            </w:r>
            <w:r w:rsidRPr="00194701">
              <w:rPr>
                <w:color w:val="000000"/>
                <w:sz w:val="26"/>
                <w:szCs w:val="26"/>
              </w:rPr>
              <w:br/>
              <w:t>о нижеследующем:</w:t>
            </w:r>
          </w:p>
          <w:p w:rsidR="00194701" w:rsidRPr="00194701" w:rsidRDefault="00194701" w:rsidP="00194701">
            <w:pPr>
              <w:jc w:val="both"/>
              <w:rPr>
                <w:color w:val="000000"/>
                <w:sz w:val="26"/>
                <w:szCs w:val="26"/>
              </w:rPr>
            </w:pPr>
          </w:p>
          <w:p w:rsidR="00194701" w:rsidRPr="00194701" w:rsidRDefault="00194701" w:rsidP="00194701">
            <w:pPr>
              <w:autoSpaceDE w:val="0"/>
              <w:autoSpaceDN w:val="0"/>
              <w:adjustRightInd w:val="0"/>
              <w:ind w:firstLine="284"/>
              <w:jc w:val="center"/>
              <w:outlineLvl w:val="0"/>
              <w:rPr>
                <w:rFonts w:eastAsia="Calibri"/>
                <w:b/>
                <w:color w:val="000000"/>
                <w:sz w:val="26"/>
                <w:szCs w:val="26"/>
              </w:rPr>
            </w:pPr>
            <w:r w:rsidRPr="00194701">
              <w:rPr>
                <w:b/>
                <w:color w:val="000000"/>
                <w:sz w:val="26"/>
                <w:szCs w:val="26"/>
              </w:rPr>
              <w:t>1.</w:t>
            </w:r>
            <w:r w:rsidRPr="00194701">
              <w:rPr>
                <w:rFonts w:eastAsia="Calibri"/>
                <w:b/>
                <w:color w:val="000000"/>
                <w:sz w:val="26"/>
                <w:szCs w:val="26"/>
              </w:rPr>
              <w:t xml:space="preserve"> ПРЕДМЕТ ДОГОВОРА</w:t>
            </w:r>
          </w:p>
          <w:p w:rsidR="00194701" w:rsidRPr="00194701" w:rsidRDefault="00194701" w:rsidP="00194701">
            <w:pPr>
              <w:autoSpaceDE w:val="0"/>
              <w:autoSpaceDN w:val="0"/>
              <w:adjustRightInd w:val="0"/>
              <w:ind w:firstLine="284"/>
              <w:jc w:val="both"/>
              <w:rPr>
                <w:color w:val="000000"/>
                <w:sz w:val="26"/>
                <w:szCs w:val="26"/>
              </w:rPr>
            </w:pPr>
            <w:r w:rsidRPr="00194701">
              <w:rPr>
                <w:color w:val="000000"/>
                <w:sz w:val="26"/>
                <w:szCs w:val="26"/>
              </w:rPr>
              <w:t>1.1. На условиях настоящего Договора   Исполнитель обязуется предоставлять услуги, указанные в подпункте 1.2</w:t>
            </w:r>
            <w:r w:rsidRPr="00194701">
              <w:rPr>
                <w:color w:val="000000"/>
                <w:sz w:val="26"/>
                <w:szCs w:val="26"/>
                <w:lang w:val="hy-AM"/>
              </w:rPr>
              <w:t>.</w:t>
            </w:r>
            <w:r w:rsidRPr="00194701">
              <w:rPr>
                <w:color w:val="000000"/>
                <w:sz w:val="26"/>
                <w:szCs w:val="26"/>
              </w:rPr>
              <w:t xml:space="preserve">, по указанию Заказчика, а Заказчик обязуется принять и оплатить данные услуги в установленном порядке в соответствии с пунктом 3. </w:t>
            </w:r>
          </w:p>
          <w:p w:rsidR="00194701" w:rsidRPr="00194701" w:rsidRDefault="00194701" w:rsidP="00194701">
            <w:pPr>
              <w:jc w:val="both"/>
              <w:rPr>
                <w:color w:val="000000"/>
                <w:sz w:val="26"/>
                <w:szCs w:val="26"/>
              </w:rPr>
            </w:pPr>
            <w:r w:rsidRPr="00194701">
              <w:rPr>
                <w:color w:val="000000"/>
                <w:sz w:val="26"/>
                <w:szCs w:val="26"/>
              </w:rPr>
              <w:t xml:space="preserve">1.2. Исполнитель обязуется предоставить Заказчику следующую услугу: </w:t>
            </w:r>
          </w:p>
          <w:p w:rsidR="00194701" w:rsidRPr="00194701" w:rsidRDefault="00194701" w:rsidP="00194701">
            <w:pPr>
              <w:jc w:val="both"/>
              <w:rPr>
                <w:color w:val="000000"/>
                <w:sz w:val="26"/>
                <w:szCs w:val="26"/>
              </w:rPr>
            </w:pPr>
            <w:r w:rsidRPr="00194701">
              <w:rPr>
                <w:color w:val="000000"/>
                <w:sz w:val="26"/>
                <w:szCs w:val="26"/>
              </w:rPr>
              <w:t xml:space="preserve"> ___________  .</w:t>
            </w:r>
          </w:p>
          <w:p w:rsidR="00194701" w:rsidRPr="00194701" w:rsidRDefault="00194701" w:rsidP="00194701">
            <w:pPr>
              <w:jc w:val="both"/>
              <w:rPr>
                <w:color w:val="000000"/>
                <w:sz w:val="26"/>
                <w:szCs w:val="26"/>
                <w:lang w:val="hy-AM"/>
              </w:rPr>
            </w:pPr>
          </w:p>
          <w:p w:rsidR="00194701" w:rsidRPr="00194701" w:rsidRDefault="00194701" w:rsidP="00194701">
            <w:pPr>
              <w:jc w:val="both"/>
              <w:rPr>
                <w:color w:val="000000"/>
                <w:sz w:val="26"/>
                <w:szCs w:val="26"/>
                <w:lang w:val="hy-AM"/>
              </w:rPr>
            </w:pPr>
          </w:p>
          <w:p w:rsidR="00194701" w:rsidRPr="00194701" w:rsidRDefault="00194701" w:rsidP="00194701">
            <w:pPr>
              <w:jc w:val="both"/>
              <w:rPr>
                <w:color w:val="000000"/>
                <w:sz w:val="26"/>
                <w:szCs w:val="26"/>
              </w:rPr>
            </w:pPr>
          </w:p>
          <w:p w:rsidR="00194701" w:rsidRPr="00194701" w:rsidRDefault="00194701" w:rsidP="00194701">
            <w:pPr>
              <w:autoSpaceDE w:val="0"/>
              <w:autoSpaceDN w:val="0"/>
              <w:adjustRightInd w:val="0"/>
              <w:ind w:firstLine="284"/>
              <w:jc w:val="center"/>
              <w:rPr>
                <w:rFonts w:eastAsia="Calibri"/>
                <w:b/>
                <w:color w:val="000000"/>
                <w:sz w:val="26"/>
                <w:szCs w:val="26"/>
                <w:lang w:eastAsia="en-US"/>
              </w:rPr>
            </w:pPr>
            <w:r w:rsidRPr="00194701">
              <w:rPr>
                <w:rFonts w:eastAsia="Calibri"/>
                <w:b/>
                <w:color w:val="000000"/>
                <w:sz w:val="26"/>
                <w:szCs w:val="26"/>
                <w:lang w:eastAsia="en-US"/>
              </w:rPr>
              <w:t>2. ПРАВА И ОБЯЗАННОСТИ СТОРОН</w:t>
            </w:r>
          </w:p>
          <w:p w:rsidR="00194701" w:rsidRPr="00194701" w:rsidRDefault="00194701" w:rsidP="00194701">
            <w:pPr>
              <w:autoSpaceDE w:val="0"/>
              <w:autoSpaceDN w:val="0"/>
              <w:adjustRightInd w:val="0"/>
              <w:ind w:firstLine="284"/>
              <w:jc w:val="both"/>
              <w:rPr>
                <w:rFonts w:eastAsia="Calibri"/>
                <w:color w:val="000000"/>
                <w:sz w:val="26"/>
                <w:szCs w:val="26"/>
                <w:lang w:eastAsia="en-US"/>
              </w:rPr>
            </w:pPr>
            <w:r w:rsidRPr="00194701">
              <w:rPr>
                <w:rFonts w:eastAsia="Calibri"/>
                <w:color w:val="000000"/>
                <w:sz w:val="26"/>
                <w:szCs w:val="26"/>
                <w:lang w:eastAsia="en-US"/>
              </w:rPr>
              <w:t>2.1 Исполнитель обязуется:</w:t>
            </w:r>
          </w:p>
          <w:p w:rsidR="00194701" w:rsidRPr="00194701" w:rsidRDefault="00194701" w:rsidP="00194701">
            <w:pPr>
              <w:autoSpaceDE w:val="0"/>
              <w:autoSpaceDN w:val="0"/>
              <w:adjustRightInd w:val="0"/>
              <w:ind w:firstLine="284"/>
              <w:jc w:val="both"/>
              <w:rPr>
                <w:rFonts w:eastAsia="Calibri"/>
                <w:color w:val="000000"/>
                <w:sz w:val="26"/>
                <w:szCs w:val="26"/>
                <w:lang w:eastAsia="en-US"/>
              </w:rPr>
            </w:pPr>
            <w:r w:rsidRPr="00194701">
              <w:rPr>
                <w:rFonts w:eastAsia="Calibri"/>
                <w:color w:val="000000"/>
                <w:sz w:val="26"/>
                <w:szCs w:val="26"/>
                <w:lang w:eastAsia="en-US"/>
              </w:rPr>
              <w:t>2.1.1. произвести оценку в соответствии с законодательством РА и правовым Актам, используя свои профессиональные навыки и знания;</w:t>
            </w:r>
          </w:p>
          <w:p w:rsidR="00194701" w:rsidRPr="00194701" w:rsidRDefault="00194701" w:rsidP="00194701">
            <w:pPr>
              <w:ind w:firstLine="316"/>
              <w:jc w:val="both"/>
              <w:rPr>
                <w:color w:val="000000"/>
                <w:sz w:val="26"/>
                <w:szCs w:val="26"/>
              </w:rPr>
            </w:pPr>
            <w:r w:rsidRPr="00194701">
              <w:rPr>
                <w:color w:val="000000"/>
                <w:sz w:val="26"/>
                <w:szCs w:val="26"/>
              </w:rPr>
              <w:t>2.1.2. результатом оказания Услуг является представление Исполнителем Заказчику отчетов об оценке (далее – Отчет).</w:t>
            </w:r>
            <w:r w:rsidRPr="00194701">
              <w:rPr>
                <w:rFonts w:eastAsia="Calibri"/>
                <w:color w:val="000000"/>
                <w:sz w:val="26"/>
                <w:szCs w:val="26"/>
                <w:lang w:eastAsia="en-US"/>
              </w:rPr>
              <w:t xml:space="preserve"> </w:t>
            </w:r>
            <w:r w:rsidRPr="00194701">
              <w:rPr>
                <w:color w:val="000000"/>
                <w:sz w:val="26"/>
                <w:szCs w:val="26"/>
              </w:rPr>
              <w:t xml:space="preserve">Отчет должен соответствовать требованиям нормативно-правовых законов РА и должен быть составлен на армянском и русском языках.  </w:t>
            </w:r>
          </w:p>
          <w:p w:rsidR="00194701" w:rsidRPr="00194701" w:rsidRDefault="00194701" w:rsidP="00194701">
            <w:pPr>
              <w:autoSpaceDE w:val="0"/>
              <w:autoSpaceDN w:val="0"/>
              <w:adjustRightInd w:val="0"/>
              <w:ind w:firstLine="284"/>
              <w:jc w:val="both"/>
              <w:rPr>
                <w:color w:val="000000"/>
                <w:sz w:val="26"/>
                <w:szCs w:val="26"/>
              </w:rPr>
            </w:pPr>
            <w:r w:rsidRPr="00194701">
              <w:rPr>
                <w:color w:val="000000"/>
                <w:sz w:val="26"/>
                <w:szCs w:val="26"/>
              </w:rPr>
              <w:t>2.1.3. предоставлять услуги лично и собственными силами.;</w:t>
            </w:r>
          </w:p>
          <w:p w:rsidR="00194701" w:rsidRPr="00194701" w:rsidRDefault="00194701" w:rsidP="00194701">
            <w:pPr>
              <w:ind w:firstLine="316"/>
              <w:jc w:val="both"/>
              <w:rPr>
                <w:color w:val="000000"/>
                <w:sz w:val="26"/>
                <w:szCs w:val="26"/>
                <w:lang w:val="hy-AM"/>
              </w:rPr>
            </w:pPr>
            <w:r w:rsidRPr="00194701">
              <w:rPr>
                <w:color w:val="000000"/>
                <w:sz w:val="26"/>
                <w:szCs w:val="26"/>
              </w:rPr>
              <w:t>2.1.4. у</w:t>
            </w:r>
            <w:r w:rsidRPr="00194701">
              <w:rPr>
                <w:color w:val="000000"/>
                <w:sz w:val="26"/>
                <w:szCs w:val="26"/>
                <w:lang w:val="hy-AM"/>
              </w:rPr>
              <w:t xml:space="preserve">слуги по конкретному объекту оценки оказываются Исполнителем в течение 3 (трех) рабочих дней после получения от Заказчика письменной заявки о проведении оценки, составленного по форме приложения № </w:t>
            </w:r>
            <w:r w:rsidRPr="00194701">
              <w:rPr>
                <w:color w:val="000000"/>
                <w:sz w:val="26"/>
                <w:szCs w:val="26"/>
              </w:rPr>
              <w:t>2</w:t>
            </w:r>
            <w:r w:rsidRPr="00194701">
              <w:rPr>
                <w:color w:val="000000"/>
                <w:sz w:val="26"/>
                <w:szCs w:val="26"/>
                <w:lang w:val="hy-AM"/>
              </w:rPr>
              <w:t xml:space="preserve"> к настоящему Договору (далее – Заявка). Заявка может быть направлена Исполнителю любым видом связи, в том числе в электронной форме, при использовании которой можно получить подтверждение его получения.</w:t>
            </w:r>
          </w:p>
          <w:p w:rsidR="00194701" w:rsidRPr="00194701" w:rsidRDefault="00194701" w:rsidP="00194701">
            <w:pPr>
              <w:autoSpaceDE w:val="0"/>
              <w:autoSpaceDN w:val="0"/>
              <w:adjustRightInd w:val="0"/>
              <w:jc w:val="both"/>
              <w:rPr>
                <w:rFonts w:eastAsia="Calibri"/>
                <w:color w:val="000000"/>
                <w:sz w:val="26"/>
                <w:szCs w:val="26"/>
                <w:lang w:eastAsia="en-US"/>
              </w:rPr>
            </w:pPr>
            <w:r w:rsidRPr="00194701">
              <w:rPr>
                <w:rFonts w:eastAsia="Calibri"/>
                <w:color w:val="000000"/>
                <w:sz w:val="26"/>
                <w:szCs w:val="26"/>
                <w:lang w:eastAsia="en-US"/>
              </w:rPr>
              <w:t>2.1.5. по требованию Заказчика представить дополнительные экземпляры Отчета в письменном виде, на армянском и русском языках, а также в электронной версии в формате Word со всеми приложениями в отсканированном виде;</w:t>
            </w:r>
          </w:p>
          <w:p w:rsidR="00194701" w:rsidRPr="00194701" w:rsidRDefault="00194701" w:rsidP="00194701">
            <w:pPr>
              <w:autoSpaceDE w:val="0"/>
              <w:autoSpaceDN w:val="0"/>
              <w:adjustRightInd w:val="0"/>
              <w:ind w:firstLine="284"/>
              <w:jc w:val="both"/>
              <w:rPr>
                <w:rFonts w:eastAsia="Calibri"/>
                <w:color w:val="000000"/>
                <w:sz w:val="26"/>
                <w:szCs w:val="26"/>
                <w:lang w:eastAsia="en-US"/>
              </w:rPr>
            </w:pPr>
            <w:r w:rsidRPr="00194701">
              <w:rPr>
                <w:rFonts w:eastAsia="Calibri"/>
                <w:color w:val="000000"/>
                <w:sz w:val="26"/>
                <w:szCs w:val="26"/>
                <w:lang w:eastAsia="en-US"/>
              </w:rPr>
              <w:t>2.1.6. во время работы самостоятельно устанавливать параметры оценки в соответствии с действующим законодательством РА;</w:t>
            </w:r>
          </w:p>
          <w:p w:rsidR="00194701" w:rsidRPr="00194701" w:rsidRDefault="00194701" w:rsidP="00194701">
            <w:pPr>
              <w:autoSpaceDE w:val="0"/>
              <w:autoSpaceDN w:val="0"/>
              <w:adjustRightInd w:val="0"/>
              <w:ind w:firstLine="284"/>
              <w:jc w:val="both"/>
              <w:rPr>
                <w:rFonts w:eastAsia="Calibri"/>
                <w:color w:val="000000"/>
                <w:sz w:val="26"/>
                <w:szCs w:val="26"/>
                <w:lang w:eastAsia="en-US"/>
              </w:rPr>
            </w:pPr>
            <w:r w:rsidRPr="00194701">
              <w:rPr>
                <w:rFonts w:eastAsia="Calibri"/>
                <w:color w:val="000000"/>
                <w:sz w:val="26"/>
                <w:szCs w:val="26"/>
                <w:lang w:eastAsia="en-US"/>
              </w:rPr>
              <w:t>2.1.7. не передавать оригиналы или копии документов, полученные от Заказчика третьим лицам, без предварительного письменного согласия Заказчика;</w:t>
            </w:r>
          </w:p>
          <w:p w:rsidR="00194701" w:rsidRPr="00194701" w:rsidRDefault="00194701" w:rsidP="00194701">
            <w:pPr>
              <w:autoSpaceDE w:val="0"/>
              <w:autoSpaceDN w:val="0"/>
              <w:adjustRightInd w:val="0"/>
              <w:ind w:firstLine="284"/>
              <w:jc w:val="both"/>
              <w:rPr>
                <w:rFonts w:eastAsia="Calibri"/>
                <w:color w:val="000000"/>
                <w:sz w:val="26"/>
                <w:szCs w:val="26"/>
                <w:lang w:eastAsia="en-US"/>
              </w:rPr>
            </w:pPr>
            <w:r w:rsidRPr="00194701">
              <w:rPr>
                <w:rFonts w:eastAsia="Calibri"/>
                <w:color w:val="000000"/>
                <w:sz w:val="26"/>
                <w:szCs w:val="26"/>
                <w:lang w:eastAsia="en-US"/>
              </w:rPr>
              <w:t>2.1.8.  оценку производить в установленные сроки в соответствии с техническим заданием;</w:t>
            </w:r>
          </w:p>
          <w:p w:rsidR="00194701" w:rsidRPr="00194701" w:rsidRDefault="00194701" w:rsidP="00194701">
            <w:pPr>
              <w:spacing w:after="200" w:line="276" w:lineRule="auto"/>
              <w:jc w:val="both"/>
              <w:rPr>
                <w:rFonts w:ascii="Calibri" w:eastAsia="Calibri" w:hAnsi="Calibri"/>
                <w:color w:val="000000"/>
                <w:sz w:val="26"/>
                <w:szCs w:val="26"/>
                <w:lang w:val="hy-AM" w:eastAsia="en-US"/>
              </w:rPr>
            </w:pPr>
            <w:r w:rsidRPr="00194701">
              <w:rPr>
                <w:rFonts w:eastAsia="Calibri"/>
                <w:color w:val="000000"/>
                <w:sz w:val="26"/>
                <w:szCs w:val="26"/>
                <w:lang w:val="hy-AM" w:eastAsia="en-US"/>
              </w:rPr>
              <w:t>2</w:t>
            </w:r>
            <w:r w:rsidRPr="00194701">
              <w:rPr>
                <w:rFonts w:eastAsia="Calibri"/>
                <w:color w:val="000000"/>
                <w:sz w:val="26"/>
                <w:szCs w:val="26"/>
                <w:lang w:eastAsia="en-US"/>
              </w:rPr>
              <w:t xml:space="preserve">.1.9 При изменении требований в Законодательстве РА по оценке движимого и недвижимого имущества, Исполнитель обязуется предоставить Заказчику необходимые документы, подтверждающие квалификацию Исполнителя к Законодательству РА. </w:t>
            </w:r>
            <w:r w:rsidRPr="00194701">
              <w:rPr>
                <w:rFonts w:eastAsia="Calibri"/>
                <w:color w:val="000000"/>
                <w:sz w:val="26"/>
                <w:szCs w:val="26"/>
                <w:lang w:eastAsia="en-US"/>
              </w:rPr>
              <w:br/>
              <w:t>В случае непредставления документов, Заказчик оставляет за собой право в одностороннем порядке расторгнуть договор</w:t>
            </w:r>
            <w:r w:rsidRPr="00194701">
              <w:rPr>
                <w:rFonts w:ascii="Calibri" w:eastAsia="Calibri" w:hAnsi="Calibri"/>
                <w:color w:val="000000"/>
                <w:sz w:val="26"/>
                <w:szCs w:val="26"/>
                <w:lang w:val="hy-AM" w:eastAsia="en-US"/>
              </w:rPr>
              <w:t>․</w:t>
            </w:r>
          </w:p>
          <w:p w:rsidR="00194701" w:rsidRPr="00194701" w:rsidRDefault="00194701" w:rsidP="00194701">
            <w:pPr>
              <w:autoSpaceDE w:val="0"/>
              <w:autoSpaceDN w:val="0"/>
              <w:adjustRightInd w:val="0"/>
              <w:spacing w:line="276" w:lineRule="auto"/>
              <w:ind w:left="38"/>
              <w:jc w:val="both"/>
              <w:rPr>
                <w:rFonts w:eastAsia="Calibri"/>
                <w:color w:val="000000"/>
                <w:sz w:val="26"/>
                <w:szCs w:val="26"/>
                <w:lang w:eastAsia="en-US"/>
              </w:rPr>
            </w:pPr>
            <w:r w:rsidRPr="00194701">
              <w:rPr>
                <w:rFonts w:eastAsia="Calibri"/>
                <w:color w:val="000000"/>
                <w:sz w:val="26"/>
                <w:szCs w:val="26"/>
                <w:lang w:eastAsia="en-US"/>
              </w:rPr>
              <w:t xml:space="preserve"> 2.2. Исполнитель имеет право:</w:t>
            </w:r>
            <w:r w:rsidRPr="00194701">
              <w:rPr>
                <w:rFonts w:eastAsia="Calibri"/>
                <w:color w:val="000000"/>
                <w:sz w:val="26"/>
                <w:szCs w:val="26"/>
                <w:lang w:eastAsia="en-US"/>
              </w:rPr>
              <w:br/>
              <w:t xml:space="preserve"> 2.2.1.    расторгнуть настоящий Договор в одностороннем порядке в случае неуплаты услуги со стороны Заказчика.</w:t>
            </w:r>
          </w:p>
          <w:p w:rsidR="00194701" w:rsidRPr="00194701" w:rsidRDefault="00194701" w:rsidP="00194701">
            <w:pPr>
              <w:autoSpaceDE w:val="0"/>
              <w:autoSpaceDN w:val="0"/>
              <w:adjustRightInd w:val="0"/>
              <w:spacing w:line="276" w:lineRule="auto"/>
              <w:jc w:val="both"/>
              <w:rPr>
                <w:rFonts w:eastAsia="Calibri"/>
                <w:color w:val="000000"/>
                <w:sz w:val="26"/>
                <w:szCs w:val="26"/>
                <w:lang w:eastAsia="en-US"/>
              </w:rPr>
            </w:pPr>
            <w:r w:rsidRPr="00194701">
              <w:rPr>
                <w:rFonts w:eastAsia="Calibri"/>
                <w:color w:val="000000"/>
                <w:sz w:val="26"/>
                <w:szCs w:val="26"/>
                <w:lang w:eastAsia="en-US"/>
              </w:rPr>
              <w:t xml:space="preserve">  2.3 Заказчик обязуется:</w:t>
            </w:r>
          </w:p>
          <w:p w:rsidR="00194701" w:rsidRPr="00194701" w:rsidRDefault="00194701" w:rsidP="00194701">
            <w:pPr>
              <w:autoSpaceDE w:val="0"/>
              <w:autoSpaceDN w:val="0"/>
              <w:adjustRightInd w:val="0"/>
              <w:spacing w:line="276" w:lineRule="auto"/>
              <w:jc w:val="both"/>
              <w:rPr>
                <w:rFonts w:eastAsia="Calibri"/>
                <w:color w:val="000000"/>
                <w:sz w:val="26"/>
                <w:szCs w:val="26"/>
                <w:lang w:eastAsia="en-US"/>
              </w:rPr>
            </w:pPr>
            <w:r w:rsidRPr="00194701">
              <w:rPr>
                <w:rFonts w:eastAsia="Calibri"/>
                <w:color w:val="000000"/>
                <w:sz w:val="26"/>
                <w:szCs w:val="26"/>
                <w:lang w:eastAsia="en-US"/>
              </w:rPr>
              <w:t>2.3.1.  создать соответствующие условия для выполнения работ и предоставить Исполнителю все сведения (устные или письменные) и необходимые документы, за достоверность которых несет ответственность, в соответствии с действующим законодательством РА.</w:t>
            </w:r>
          </w:p>
          <w:p w:rsidR="00194701" w:rsidRPr="00194701" w:rsidRDefault="00194701" w:rsidP="00194701">
            <w:pPr>
              <w:autoSpaceDE w:val="0"/>
              <w:autoSpaceDN w:val="0"/>
              <w:adjustRightInd w:val="0"/>
              <w:spacing w:line="276" w:lineRule="auto"/>
              <w:ind w:firstLine="284"/>
              <w:jc w:val="both"/>
              <w:rPr>
                <w:rFonts w:eastAsia="Calibri"/>
                <w:color w:val="000000"/>
                <w:sz w:val="26"/>
                <w:szCs w:val="26"/>
                <w:lang w:eastAsia="en-US"/>
              </w:rPr>
            </w:pPr>
            <w:r w:rsidRPr="00194701">
              <w:rPr>
                <w:rFonts w:eastAsia="Calibri"/>
                <w:color w:val="000000"/>
                <w:sz w:val="26"/>
                <w:szCs w:val="26"/>
                <w:lang w:eastAsia="en-US"/>
              </w:rPr>
              <w:t xml:space="preserve">2.3.2. при необходимости, обеспечить доступ Исполнителя к объектам оценки для оказания Услуг в соответствии с законодательством РА и внутренними документами ЗАО «ЮКЖД»; </w:t>
            </w:r>
          </w:p>
          <w:p w:rsidR="00194701" w:rsidRPr="00194701" w:rsidRDefault="00194701" w:rsidP="00194701">
            <w:pPr>
              <w:autoSpaceDE w:val="0"/>
              <w:autoSpaceDN w:val="0"/>
              <w:adjustRightInd w:val="0"/>
              <w:spacing w:line="276" w:lineRule="auto"/>
              <w:ind w:firstLine="284"/>
              <w:jc w:val="both"/>
              <w:rPr>
                <w:rFonts w:eastAsia="Calibri"/>
                <w:color w:val="000000"/>
                <w:sz w:val="26"/>
                <w:szCs w:val="26"/>
                <w:lang w:eastAsia="en-US"/>
              </w:rPr>
            </w:pPr>
            <w:r w:rsidRPr="00194701">
              <w:rPr>
                <w:rFonts w:eastAsia="Calibri"/>
                <w:color w:val="000000"/>
                <w:sz w:val="26"/>
                <w:szCs w:val="26"/>
                <w:lang w:eastAsia="en-US"/>
              </w:rPr>
              <w:t>2.3.3.  произвести оплату согласно срокам, указанных в п.п. 3.</w:t>
            </w:r>
            <w:r w:rsidRPr="00194701">
              <w:rPr>
                <w:rFonts w:eastAsia="Calibri"/>
                <w:color w:val="000000"/>
                <w:sz w:val="26"/>
                <w:szCs w:val="26"/>
                <w:lang w:val="hy-AM" w:eastAsia="en-US"/>
              </w:rPr>
              <w:t>3</w:t>
            </w:r>
            <w:r w:rsidRPr="00194701">
              <w:rPr>
                <w:rFonts w:eastAsia="Calibri"/>
                <w:color w:val="000000"/>
                <w:sz w:val="26"/>
                <w:szCs w:val="26"/>
                <w:lang w:eastAsia="en-US"/>
              </w:rPr>
              <w:t>. настоящего Договора.</w:t>
            </w:r>
          </w:p>
          <w:p w:rsidR="00194701" w:rsidRPr="00194701" w:rsidRDefault="00194701" w:rsidP="00194701">
            <w:pPr>
              <w:autoSpaceDE w:val="0"/>
              <w:autoSpaceDN w:val="0"/>
              <w:adjustRightInd w:val="0"/>
              <w:spacing w:line="276" w:lineRule="auto"/>
              <w:ind w:firstLine="284"/>
              <w:jc w:val="both"/>
              <w:rPr>
                <w:rFonts w:eastAsia="Calibri"/>
                <w:color w:val="000000"/>
                <w:sz w:val="26"/>
                <w:szCs w:val="26"/>
                <w:lang w:eastAsia="en-US"/>
              </w:rPr>
            </w:pPr>
            <w:r w:rsidRPr="00194701">
              <w:rPr>
                <w:rFonts w:eastAsia="Calibri"/>
                <w:color w:val="000000"/>
                <w:sz w:val="26"/>
                <w:szCs w:val="26"/>
                <w:lang w:val="hy-AM" w:eastAsia="en-US"/>
              </w:rPr>
              <w:t>2</w:t>
            </w:r>
            <w:r w:rsidRPr="00194701">
              <w:rPr>
                <w:rFonts w:eastAsia="Calibri"/>
                <w:color w:val="000000"/>
                <w:sz w:val="26"/>
                <w:szCs w:val="26"/>
                <w:lang w:eastAsia="en-US"/>
              </w:rPr>
              <w:t>.4. Заказчик имеет право:</w:t>
            </w:r>
          </w:p>
          <w:p w:rsidR="00194701" w:rsidRPr="00194701" w:rsidRDefault="00194701" w:rsidP="00194701">
            <w:pPr>
              <w:autoSpaceDE w:val="0"/>
              <w:autoSpaceDN w:val="0"/>
              <w:adjustRightInd w:val="0"/>
              <w:spacing w:line="276" w:lineRule="auto"/>
              <w:jc w:val="both"/>
              <w:rPr>
                <w:rFonts w:eastAsia="Calibri"/>
                <w:color w:val="000000"/>
                <w:sz w:val="26"/>
                <w:szCs w:val="26"/>
                <w:lang w:eastAsia="en-US"/>
              </w:rPr>
            </w:pPr>
            <w:r w:rsidRPr="00194701">
              <w:rPr>
                <w:rFonts w:eastAsia="Calibri"/>
                <w:color w:val="000000"/>
                <w:sz w:val="26"/>
                <w:szCs w:val="26"/>
                <w:lang w:eastAsia="en-US"/>
              </w:rPr>
              <w:t>2.4.1. расторгнуть настоящий Договор в одностороннем порядке в случае неисполнения или ненадлежащего исполнения услуги со стороны Исполнителя.</w:t>
            </w:r>
          </w:p>
          <w:p w:rsidR="00194701" w:rsidRPr="00194701" w:rsidRDefault="00194701" w:rsidP="00194701">
            <w:pPr>
              <w:autoSpaceDE w:val="0"/>
              <w:autoSpaceDN w:val="0"/>
              <w:adjustRightInd w:val="0"/>
              <w:jc w:val="both"/>
              <w:rPr>
                <w:b/>
                <w:color w:val="000000"/>
                <w:sz w:val="26"/>
                <w:szCs w:val="26"/>
              </w:rPr>
            </w:pPr>
          </w:p>
          <w:p w:rsidR="00194701" w:rsidRPr="00194701" w:rsidRDefault="00194701" w:rsidP="00194701">
            <w:pPr>
              <w:ind w:firstLine="284"/>
              <w:jc w:val="center"/>
              <w:rPr>
                <w:b/>
                <w:color w:val="000000"/>
                <w:sz w:val="26"/>
                <w:szCs w:val="26"/>
              </w:rPr>
            </w:pPr>
          </w:p>
          <w:p w:rsidR="00194701" w:rsidRPr="00194701" w:rsidRDefault="00194701" w:rsidP="00194701">
            <w:pPr>
              <w:rPr>
                <w:b/>
                <w:color w:val="000000"/>
                <w:sz w:val="26"/>
                <w:szCs w:val="26"/>
              </w:rPr>
            </w:pPr>
          </w:p>
          <w:p w:rsidR="00194701" w:rsidRPr="00194701" w:rsidRDefault="00194701" w:rsidP="00194701">
            <w:pPr>
              <w:ind w:firstLine="284"/>
              <w:jc w:val="center"/>
              <w:rPr>
                <w:b/>
                <w:color w:val="000000"/>
                <w:sz w:val="26"/>
                <w:szCs w:val="26"/>
              </w:rPr>
            </w:pPr>
            <w:r w:rsidRPr="00194701">
              <w:rPr>
                <w:b/>
                <w:color w:val="000000"/>
                <w:sz w:val="26"/>
                <w:szCs w:val="26"/>
              </w:rPr>
              <w:t>3. ЦЕНА ДОГОВОРА И ПОРЯДОК ОПЛАТЫ</w:t>
            </w:r>
          </w:p>
          <w:p w:rsidR="003D2D4C" w:rsidRDefault="00194701" w:rsidP="00194701">
            <w:pPr>
              <w:ind w:left="38" w:firstLine="284"/>
              <w:jc w:val="both"/>
              <w:rPr>
                <w:rFonts w:eastAsia="Calibri"/>
                <w:color w:val="000000"/>
                <w:sz w:val="26"/>
                <w:szCs w:val="26"/>
                <w:lang w:eastAsia="en-US"/>
              </w:rPr>
            </w:pPr>
            <w:r w:rsidRPr="00194701">
              <w:rPr>
                <w:rFonts w:eastAsia="Calibri"/>
                <w:color w:val="000000"/>
                <w:sz w:val="26"/>
                <w:szCs w:val="26"/>
                <w:lang w:eastAsia="en-US"/>
              </w:rPr>
              <w:t xml:space="preserve">3.1. </w:t>
            </w:r>
            <w:r w:rsidR="003D2D4C" w:rsidRPr="003D2D4C">
              <w:rPr>
                <w:rFonts w:eastAsia="Calibri"/>
                <w:color w:val="000000"/>
                <w:sz w:val="26"/>
                <w:szCs w:val="26"/>
                <w:lang w:eastAsia="en-US"/>
              </w:rPr>
              <w:t xml:space="preserve">Общая сумма настоящего договора составляет     --------------- </w:t>
            </w:r>
            <w:proofErr w:type="gramStart"/>
            <w:r w:rsidR="003D2D4C" w:rsidRPr="003D2D4C">
              <w:rPr>
                <w:rFonts w:eastAsia="Calibri"/>
                <w:color w:val="000000"/>
                <w:sz w:val="26"/>
                <w:szCs w:val="26"/>
                <w:lang w:eastAsia="en-US"/>
              </w:rPr>
              <w:t>( ------------------------</w:t>
            </w:r>
            <w:proofErr w:type="gramEnd"/>
            <w:r w:rsidR="003D2D4C" w:rsidRPr="003D2D4C">
              <w:rPr>
                <w:rFonts w:eastAsia="Calibri"/>
                <w:color w:val="000000"/>
                <w:sz w:val="26"/>
                <w:szCs w:val="26"/>
                <w:lang w:eastAsia="en-US"/>
              </w:rPr>
              <w:t>) драм РА</w:t>
            </w:r>
            <w:r w:rsidR="003D2D4C">
              <w:rPr>
                <w:rFonts w:eastAsia="Calibri"/>
                <w:color w:val="000000"/>
                <w:sz w:val="26"/>
                <w:szCs w:val="26"/>
                <w:lang w:eastAsia="en-US"/>
              </w:rPr>
              <w:t>.</w:t>
            </w:r>
          </w:p>
          <w:p w:rsidR="00194701" w:rsidRPr="00194701" w:rsidRDefault="003D2D4C" w:rsidP="00194701">
            <w:pPr>
              <w:ind w:left="38" w:firstLine="284"/>
              <w:jc w:val="both"/>
              <w:rPr>
                <w:rFonts w:eastAsia="Calibri"/>
                <w:color w:val="000000"/>
                <w:sz w:val="26"/>
                <w:szCs w:val="26"/>
                <w:lang w:eastAsia="en-US"/>
              </w:rPr>
            </w:pPr>
            <w:r w:rsidRPr="003D2D4C">
              <w:rPr>
                <w:rFonts w:eastAsia="Calibri"/>
                <w:color w:val="000000"/>
                <w:sz w:val="26"/>
                <w:szCs w:val="26"/>
                <w:lang w:eastAsia="en-US"/>
              </w:rPr>
              <w:t xml:space="preserve"> </w:t>
            </w:r>
            <w:r w:rsidR="00194701" w:rsidRPr="00194701">
              <w:rPr>
                <w:rFonts w:eastAsia="Calibri"/>
                <w:color w:val="000000"/>
                <w:sz w:val="26"/>
                <w:szCs w:val="26"/>
                <w:lang w:eastAsia="en-US"/>
              </w:rPr>
              <w:t>Цены, указанные в Приложении №</w:t>
            </w:r>
            <w:r w:rsidR="00194701" w:rsidRPr="00194701">
              <w:rPr>
                <w:rFonts w:eastAsia="Calibri"/>
                <w:color w:val="000000"/>
                <w:sz w:val="26"/>
                <w:szCs w:val="26"/>
                <w:lang w:val="hy-AM" w:eastAsia="en-US"/>
              </w:rPr>
              <w:t>1</w:t>
            </w:r>
            <w:r w:rsidR="00194701" w:rsidRPr="00194701">
              <w:rPr>
                <w:rFonts w:eastAsia="Calibri"/>
                <w:color w:val="000000"/>
                <w:sz w:val="26"/>
                <w:szCs w:val="26"/>
                <w:lang w:eastAsia="en-US"/>
              </w:rPr>
              <w:t xml:space="preserve"> являются неизменными за весь период действия договора</w:t>
            </w:r>
            <w:r w:rsidR="00194701" w:rsidRPr="00194701">
              <w:rPr>
                <w:rFonts w:eastAsia="Calibri"/>
                <w:color w:val="000000"/>
                <w:sz w:val="26"/>
                <w:szCs w:val="26"/>
                <w:lang w:val="hy-AM" w:eastAsia="en-US"/>
              </w:rPr>
              <w:t>․</w:t>
            </w:r>
          </w:p>
          <w:p w:rsidR="00194701" w:rsidRPr="00194701" w:rsidRDefault="00194701" w:rsidP="00194701">
            <w:pPr>
              <w:ind w:firstLine="284"/>
              <w:jc w:val="both"/>
              <w:rPr>
                <w:color w:val="000000"/>
                <w:sz w:val="26"/>
                <w:szCs w:val="26"/>
              </w:rPr>
            </w:pPr>
            <w:r w:rsidRPr="00194701">
              <w:rPr>
                <w:color w:val="000000"/>
                <w:sz w:val="26"/>
                <w:szCs w:val="26"/>
              </w:rPr>
              <w:t>3.2. Оплата производится со стороны Заказчика путем перечисления денежных средств на расчетный счет Исполнителя согласно п.п.3.3.</w:t>
            </w:r>
          </w:p>
          <w:p w:rsidR="00194701" w:rsidRPr="00194701" w:rsidRDefault="00194701" w:rsidP="00194701">
            <w:pPr>
              <w:autoSpaceDE w:val="0"/>
              <w:autoSpaceDN w:val="0"/>
              <w:adjustRightInd w:val="0"/>
              <w:jc w:val="both"/>
              <w:rPr>
                <w:color w:val="000000"/>
                <w:sz w:val="26"/>
                <w:szCs w:val="26"/>
              </w:rPr>
            </w:pPr>
            <w:r w:rsidRPr="00194701">
              <w:rPr>
                <w:color w:val="000000"/>
                <w:sz w:val="26"/>
                <w:szCs w:val="26"/>
              </w:rPr>
              <w:t xml:space="preserve">3.3. Оплата осуществляется в течение 15 (пятнадцати) рабочих дней после получения Заказчиком полного комплекта документов, включая подписанный сторонами АКТ приема-передачи и счет-фактуру. </w:t>
            </w:r>
          </w:p>
          <w:p w:rsidR="00194701" w:rsidRPr="00194701" w:rsidRDefault="00194701" w:rsidP="00194701">
            <w:pPr>
              <w:autoSpaceDE w:val="0"/>
              <w:autoSpaceDN w:val="0"/>
              <w:adjustRightInd w:val="0"/>
              <w:jc w:val="both"/>
              <w:rPr>
                <w:color w:val="000000"/>
                <w:sz w:val="26"/>
                <w:szCs w:val="26"/>
              </w:rPr>
            </w:pPr>
          </w:p>
          <w:p w:rsidR="00194701" w:rsidRPr="00194701" w:rsidRDefault="00194701" w:rsidP="00194701">
            <w:pPr>
              <w:autoSpaceDE w:val="0"/>
              <w:autoSpaceDN w:val="0"/>
              <w:adjustRightInd w:val="0"/>
              <w:jc w:val="both"/>
              <w:rPr>
                <w:color w:val="000000"/>
                <w:sz w:val="26"/>
                <w:szCs w:val="26"/>
              </w:rPr>
            </w:pPr>
          </w:p>
          <w:p w:rsidR="00194701" w:rsidRPr="00194701" w:rsidRDefault="00194701" w:rsidP="00194701">
            <w:pPr>
              <w:autoSpaceDE w:val="0"/>
              <w:autoSpaceDN w:val="0"/>
              <w:adjustRightInd w:val="0"/>
              <w:jc w:val="both"/>
              <w:rPr>
                <w:color w:val="000000"/>
                <w:sz w:val="26"/>
                <w:szCs w:val="26"/>
              </w:rPr>
            </w:pPr>
          </w:p>
          <w:p w:rsidR="00194701" w:rsidRPr="00194701" w:rsidRDefault="00194701" w:rsidP="00194701">
            <w:pPr>
              <w:autoSpaceDE w:val="0"/>
              <w:autoSpaceDN w:val="0"/>
              <w:adjustRightInd w:val="0"/>
              <w:ind w:firstLine="284"/>
              <w:jc w:val="center"/>
              <w:rPr>
                <w:b/>
                <w:color w:val="000000"/>
                <w:sz w:val="26"/>
                <w:szCs w:val="26"/>
              </w:rPr>
            </w:pPr>
            <w:r w:rsidRPr="00194701">
              <w:rPr>
                <w:b/>
                <w:color w:val="000000"/>
                <w:sz w:val="26"/>
                <w:szCs w:val="26"/>
              </w:rPr>
              <w:t>4. ПОРЯДОК СДАЧИ И ПРИ</w:t>
            </w:r>
            <w:r w:rsidRPr="00194701">
              <w:rPr>
                <w:b/>
                <w:color w:val="000000"/>
                <w:sz w:val="26"/>
                <w:szCs w:val="26"/>
                <w:lang w:val="hy-AM"/>
              </w:rPr>
              <w:t>Е</w:t>
            </w:r>
            <w:r w:rsidRPr="00194701">
              <w:rPr>
                <w:b/>
                <w:color w:val="000000"/>
                <w:sz w:val="26"/>
                <w:szCs w:val="26"/>
              </w:rPr>
              <w:t>МКИ РАБОТ</w:t>
            </w:r>
          </w:p>
          <w:p w:rsidR="00194701" w:rsidRPr="00194701" w:rsidRDefault="00194701" w:rsidP="00194701">
            <w:pPr>
              <w:spacing w:line="276" w:lineRule="auto"/>
              <w:ind w:firstLine="284"/>
              <w:jc w:val="both"/>
              <w:rPr>
                <w:color w:val="000000"/>
                <w:sz w:val="26"/>
                <w:szCs w:val="26"/>
              </w:rPr>
            </w:pPr>
            <w:r w:rsidRPr="00194701">
              <w:rPr>
                <w:rFonts w:eastAsia="Calibri"/>
                <w:color w:val="000000"/>
                <w:sz w:val="26"/>
                <w:szCs w:val="26"/>
                <w:lang w:val="hy-AM" w:eastAsia="en-US"/>
              </w:rPr>
              <w:t>4.1.</w:t>
            </w:r>
            <w:r w:rsidRPr="00194701">
              <w:rPr>
                <w:color w:val="000000"/>
                <w:sz w:val="26"/>
                <w:szCs w:val="26"/>
              </w:rPr>
              <w:t xml:space="preserve"> При завершении услуг Исполнитель предоставляет Акт оказанных Услуг Заказчику согласно условиям настоящего Договора.</w:t>
            </w:r>
          </w:p>
          <w:p w:rsidR="00194701" w:rsidRPr="00194701" w:rsidRDefault="00194701" w:rsidP="00194701">
            <w:pPr>
              <w:spacing w:line="276" w:lineRule="auto"/>
              <w:ind w:firstLine="284"/>
              <w:jc w:val="both"/>
              <w:rPr>
                <w:color w:val="000000"/>
                <w:sz w:val="26"/>
                <w:szCs w:val="26"/>
              </w:rPr>
            </w:pPr>
            <w:r w:rsidRPr="00194701">
              <w:rPr>
                <w:color w:val="000000"/>
                <w:sz w:val="26"/>
                <w:szCs w:val="26"/>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194701" w:rsidRPr="00194701" w:rsidRDefault="00194701" w:rsidP="00194701">
            <w:pPr>
              <w:autoSpaceDE w:val="0"/>
              <w:autoSpaceDN w:val="0"/>
              <w:adjustRightInd w:val="0"/>
              <w:ind w:firstLine="284"/>
              <w:jc w:val="center"/>
              <w:rPr>
                <w:b/>
                <w:color w:val="000000"/>
                <w:sz w:val="26"/>
                <w:szCs w:val="26"/>
              </w:rPr>
            </w:pPr>
            <w:r w:rsidRPr="00194701">
              <w:rPr>
                <w:b/>
                <w:color w:val="000000"/>
                <w:sz w:val="26"/>
                <w:szCs w:val="26"/>
              </w:rPr>
              <w:t>5. ОТВЕТСТВЕННОСТЬ СТОРОН</w:t>
            </w:r>
          </w:p>
          <w:p w:rsidR="00194701" w:rsidRPr="00194701" w:rsidRDefault="00194701" w:rsidP="00194701">
            <w:pPr>
              <w:jc w:val="both"/>
              <w:rPr>
                <w:rFonts w:eastAsia="Calibri"/>
                <w:color w:val="000000"/>
                <w:sz w:val="26"/>
                <w:szCs w:val="26"/>
                <w:lang w:eastAsia="en-US"/>
              </w:rPr>
            </w:pPr>
            <w:r w:rsidRPr="00194701">
              <w:rPr>
                <w:rFonts w:eastAsia="Calibri"/>
                <w:color w:val="000000"/>
                <w:sz w:val="26"/>
                <w:szCs w:val="26"/>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194701">
              <w:rPr>
                <w:rFonts w:eastAsia="Calibri"/>
                <w:color w:val="000000"/>
                <w:sz w:val="26"/>
                <w:szCs w:val="26"/>
                <w:lang w:val="hy-AM" w:eastAsia="en-US"/>
              </w:rPr>
              <w:t>10</w:t>
            </w:r>
            <w:r w:rsidRPr="00194701">
              <w:rPr>
                <w:rFonts w:eastAsia="Calibri"/>
                <w:color w:val="000000"/>
                <w:sz w:val="26"/>
                <w:szCs w:val="26"/>
                <w:lang w:eastAsia="en-US"/>
              </w:rPr>
              <w:t>% от общей суммы Услуг.</w:t>
            </w:r>
          </w:p>
          <w:p w:rsidR="00194701" w:rsidRPr="00194701" w:rsidRDefault="00194701" w:rsidP="00194701">
            <w:pPr>
              <w:jc w:val="both"/>
              <w:rPr>
                <w:rFonts w:eastAsia="Calibri"/>
                <w:color w:val="000000"/>
                <w:sz w:val="26"/>
                <w:szCs w:val="26"/>
                <w:lang w:val="hy-AM" w:eastAsia="en-US"/>
              </w:rPr>
            </w:pPr>
            <w:r w:rsidRPr="00194701">
              <w:rPr>
                <w:rFonts w:eastAsia="Calibri"/>
                <w:color w:val="000000"/>
                <w:sz w:val="26"/>
                <w:szCs w:val="26"/>
                <w:lang w:eastAsia="en-US"/>
              </w:rPr>
              <w:t xml:space="preserve">   5.1.1</w:t>
            </w:r>
            <w:r w:rsidRPr="00194701">
              <w:rPr>
                <w:rFonts w:ascii="Sylfaen" w:eastAsia="Calibri" w:hAnsi="Sylfaen"/>
                <w:color w:val="000000"/>
                <w:sz w:val="26"/>
                <w:szCs w:val="26"/>
                <w:lang w:val="hy-AM" w:eastAsia="en-US"/>
              </w:rPr>
              <w:t>.</w:t>
            </w:r>
            <w:r w:rsidRPr="00194701">
              <w:rPr>
                <w:rFonts w:eastAsia="Calibri"/>
                <w:color w:val="000000"/>
                <w:sz w:val="26"/>
                <w:szCs w:val="26"/>
                <w:lang w:eastAsia="en-US"/>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194701">
              <w:rPr>
                <w:rFonts w:eastAsia="Calibri"/>
                <w:color w:val="000000"/>
                <w:sz w:val="26"/>
                <w:szCs w:val="26"/>
                <w:lang w:val="hy-AM" w:eastAsia="en-US"/>
              </w:rPr>
              <w:t>10</w:t>
            </w:r>
            <w:r w:rsidRPr="00194701">
              <w:rPr>
                <w:rFonts w:eastAsia="Calibri"/>
                <w:color w:val="000000"/>
                <w:sz w:val="26"/>
                <w:szCs w:val="26"/>
                <w:lang w:eastAsia="en-US"/>
              </w:rPr>
              <w:t>% от общей суммы Услуг</w:t>
            </w:r>
            <w:r w:rsidRPr="00194701">
              <w:rPr>
                <w:rFonts w:eastAsia="Calibri"/>
                <w:color w:val="000000"/>
                <w:sz w:val="26"/>
                <w:szCs w:val="26"/>
                <w:lang w:val="hy-AM" w:eastAsia="en-US"/>
              </w:rPr>
              <w:t>.</w:t>
            </w:r>
          </w:p>
          <w:p w:rsidR="00194701" w:rsidRPr="00194701" w:rsidRDefault="00194701" w:rsidP="00194701">
            <w:pPr>
              <w:ind w:firstLine="284"/>
              <w:jc w:val="both"/>
              <w:rPr>
                <w:color w:val="000000"/>
                <w:sz w:val="26"/>
                <w:szCs w:val="26"/>
              </w:rPr>
            </w:pPr>
            <w:r w:rsidRPr="00194701">
              <w:rPr>
                <w:color w:val="000000"/>
                <w:sz w:val="26"/>
                <w:szCs w:val="26"/>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194701" w:rsidRPr="00194701" w:rsidRDefault="00194701" w:rsidP="00194701">
            <w:pPr>
              <w:jc w:val="both"/>
              <w:rPr>
                <w:color w:val="000000"/>
                <w:sz w:val="26"/>
                <w:szCs w:val="26"/>
              </w:rPr>
            </w:pPr>
          </w:p>
          <w:p w:rsidR="00194701" w:rsidRPr="00194701" w:rsidRDefault="00194701" w:rsidP="00194701">
            <w:pPr>
              <w:jc w:val="both"/>
              <w:rPr>
                <w:color w:val="000000"/>
                <w:sz w:val="26"/>
                <w:szCs w:val="26"/>
              </w:rPr>
            </w:pPr>
          </w:p>
          <w:p w:rsidR="00194701" w:rsidRPr="00194701" w:rsidRDefault="00194701" w:rsidP="00194701">
            <w:pPr>
              <w:spacing w:line="300" w:lineRule="auto"/>
              <w:rPr>
                <w:b/>
                <w:color w:val="000000"/>
                <w:sz w:val="26"/>
                <w:szCs w:val="26"/>
              </w:rPr>
            </w:pPr>
            <w:r w:rsidRPr="00194701">
              <w:rPr>
                <w:b/>
                <w:color w:val="000000"/>
                <w:sz w:val="26"/>
                <w:szCs w:val="26"/>
              </w:rPr>
              <w:t>6. Обстоятельства непреодолимой силы</w:t>
            </w:r>
          </w:p>
          <w:p w:rsidR="00194701" w:rsidRPr="00194701" w:rsidRDefault="00194701" w:rsidP="00194701">
            <w:pPr>
              <w:spacing w:line="300" w:lineRule="auto"/>
              <w:jc w:val="center"/>
              <w:rPr>
                <w:b/>
                <w:color w:val="000000"/>
                <w:sz w:val="26"/>
                <w:szCs w:val="26"/>
              </w:rPr>
            </w:pPr>
            <w:r w:rsidRPr="00194701">
              <w:rPr>
                <w:b/>
                <w:color w:val="000000"/>
                <w:sz w:val="26"/>
                <w:szCs w:val="26"/>
              </w:rPr>
              <w:t>(ФОРС-МАЖОР)</w:t>
            </w:r>
          </w:p>
          <w:p w:rsidR="00194701" w:rsidRPr="00194701" w:rsidRDefault="00194701" w:rsidP="00194701">
            <w:pPr>
              <w:jc w:val="both"/>
              <w:rPr>
                <w:color w:val="000000"/>
                <w:sz w:val="26"/>
                <w:szCs w:val="26"/>
              </w:rPr>
            </w:pPr>
            <w:r w:rsidRPr="00194701">
              <w:rPr>
                <w:color w:val="000000"/>
                <w:sz w:val="26"/>
                <w:szCs w:val="26"/>
              </w:rPr>
              <w:t>6.1.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94701" w:rsidRPr="00194701" w:rsidRDefault="00194701" w:rsidP="00194701">
            <w:pPr>
              <w:jc w:val="both"/>
              <w:rPr>
                <w:color w:val="000000"/>
                <w:sz w:val="26"/>
                <w:szCs w:val="26"/>
              </w:rPr>
            </w:pPr>
            <w:r w:rsidRPr="00194701">
              <w:rPr>
                <w:color w:val="000000"/>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194701" w:rsidRPr="00194701" w:rsidRDefault="00194701" w:rsidP="00194701">
            <w:pPr>
              <w:autoSpaceDE w:val="0"/>
              <w:autoSpaceDN w:val="0"/>
              <w:adjustRightInd w:val="0"/>
              <w:jc w:val="both"/>
              <w:rPr>
                <w:color w:val="000000"/>
                <w:sz w:val="26"/>
                <w:szCs w:val="26"/>
              </w:rPr>
            </w:pPr>
          </w:p>
          <w:p w:rsidR="00194701" w:rsidRPr="00194701" w:rsidRDefault="00194701" w:rsidP="00194701">
            <w:pPr>
              <w:autoSpaceDE w:val="0"/>
              <w:autoSpaceDN w:val="0"/>
              <w:adjustRightInd w:val="0"/>
              <w:rPr>
                <w:b/>
                <w:color w:val="000000"/>
                <w:sz w:val="26"/>
                <w:szCs w:val="26"/>
              </w:rPr>
            </w:pPr>
          </w:p>
          <w:p w:rsidR="00194701" w:rsidRPr="00194701" w:rsidRDefault="00194701" w:rsidP="00194701">
            <w:pPr>
              <w:autoSpaceDE w:val="0"/>
              <w:autoSpaceDN w:val="0"/>
              <w:adjustRightInd w:val="0"/>
              <w:ind w:firstLine="284"/>
              <w:jc w:val="center"/>
              <w:rPr>
                <w:b/>
                <w:color w:val="000000"/>
                <w:sz w:val="26"/>
                <w:szCs w:val="26"/>
              </w:rPr>
            </w:pPr>
            <w:r w:rsidRPr="00194701">
              <w:rPr>
                <w:b/>
                <w:color w:val="000000"/>
                <w:sz w:val="26"/>
                <w:szCs w:val="26"/>
              </w:rPr>
              <w:t xml:space="preserve">7. </w:t>
            </w:r>
            <w:r w:rsidRPr="00194701">
              <w:rPr>
                <w:b/>
                <w:color w:val="000000"/>
                <w:sz w:val="26"/>
                <w:szCs w:val="26"/>
              </w:rPr>
              <w:tab/>
              <w:t>КОНФИДЕНЦИАЛЬНОСТЬ</w:t>
            </w:r>
          </w:p>
          <w:p w:rsidR="00194701" w:rsidRPr="00194701" w:rsidRDefault="00194701" w:rsidP="00194701">
            <w:pPr>
              <w:autoSpaceDE w:val="0"/>
              <w:autoSpaceDN w:val="0"/>
              <w:adjustRightInd w:val="0"/>
              <w:ind w:firstLine="284"/>
              <w:jc w:val="both"/>
              <w:rPr>
                <w:color w:val="000000"/>
                <w:sz w:val="26"/>
                <w:szCs w:val="26"/>
              </w:rPr>
            </w:pPr>
            <w:r w:rsidRPr="00194701">
              <w:rPr>
                <w:color w:val="000000"/>
                <w:sz w:val="26"/>
                <w:szCs w:val="26"/>
              </w:rPr>
              <w:t>7.1.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94701" w:rsidRPr="00194701" w:rsidRDefault="00194701" w:rsidP="00194701">
            <w:pPr>
              <w:autoSpaceDE w:val="0"/>
              <w:autoSpaceDN w:val="0"/>
              <w:adjustRightInd w:val="0"/>
              <w:jc w:val="both"/>
              <w:rPr>
                <w:color w:val="000000"/>
                <w:sz w:val="26"/>
                <w:szCs w:val="26"/>
              </w:rPr>
            </w:pPr>
          </w:p>
          <w:p w:rsidR="00194701" w:rsidRPr="00194701" w:rsidRDefault="00194701" w:rsidP="00194701">
            <w:pPr>
              <w:autoSpaceDE w:val="0"/>
              <w:autoSpaceDN w:val="0"/>
              <w:adjustRightInd w:val="0"/>
              <w:ind w:firstLine="284"/>
              <w:jc w:val="center"/>
              <w:outlineLvl w:val="0"/>
              <w:rPr>
                <w:b/>
                <w:color w:val="000000"/>
                <w:sz w:val="26"/>
                <w:szCs w:val="26"/>
              </w:rPr>
            </w:pPr>
            <w:r w:rsidRPr="00194701">
              <w:rPr>
                <w:b/>
                <w:color w:val="000000"/>
                <w:sz w:val="26"/>
                <w:szCs w:val="26"/>
              </w:rPr>
              <w:t>8. ПОРЯДОК РАЗРЕШЕНИЯ СПОРОВ</w:t>
            </w:r>
          </w:p>
          <w:p w:rsidR="00194701" w:rsidRPr="00194701" w:rsidRDefault="00194701" w:rsidP="00194701">
            <w:pPr>
              <w:autoSpaceDE w:val="0"/>
              <w:autoSpaceDN w:val="0"/>
              <w:adjustRightInd w:val="0"/>
              <w:ind w:firstLine="284"/>
              <w:jc w:val="both"/>
              <w:rPr>
                <w:color w:val="000000"/>
                <w:sz w:val="26"/>
                <w:szCs w:val="26"/>
              </w:rPr>
            </w:pPr>
            <w:r w:rsidRPr="00194701">
              <w:rPr>
                <w:color w:val="000000"/>
                <w:sz w:val="26"/>
                <w:szCs w:val="26"/>
              </w:rPr>
              <w:t>8.1. Все споры и разногласия, возникающие при исполнении настоящего Договора, решаются Сторонами путем переговоров.</w:t>
            </w:r>
          </w:p>
          <w:p w:rsidR="00194701" w:rsidRPr="00194701" w:rsidRDefault="00194701" w:rsidP="00194701">
            <w:pPr>
              <w:autoSpaceDE w:val="0"/>
              <w:autoSpaceDN w:val="0"/>
              <w:adjustRightInd w:val="0"/>
              <w:ind w:firstLine="284"/>
              <w:jc w:val="both"/>
              <w:rPr>
                <w:color w:val="000000"/>
                <w:sz w:val="26"/>
                <w:szCs w:val="26"/>
              </w:rPr>
            </w:pPr>
            <w:r w:rsidRPr="00194701">
              <w:rPr>
                <w:color w:val="000000"/>
                <w:sz w:val="26"/>
                <w:szCs w:val="26"/>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94701" w:rsidRPr="00194701" w:rsidRDefault="00194701" w:rsidP="00194701">
            <w:pPr>
              <w:autoSpaceDE w:val="0"/>
              <w:autoSpaceDN w:val="0"/>
              <w:adjustRightInd w:val="0"/>
              <w:ind w:firstLine="284"/>
              <w:jc w:val="both"/>
              <w:rPr>
                <w:color w:val="000000"/>
                <w:sz w:val="26"/>
                <w:szCs w:val="26"/>
              </w:rPr>
            </w:pPr>
          </w:p>
          <w:p w:rsidR="00194701" w:rsidRPr="00194701" w:rsidRDefault="00194701" w:rsidP="00194701">
            <w:pPr>
              <w:autoSpaceDE w:val="0"/>
              <w:autoSpaceDN w:val="0"/>
              <w:adjustRightInd w:val="0"/>
              <w:ind w:firstLine="284"/>
              <w:jc w:val="center"/>
              <w:rPr>
                <w:b/>
                <w:color w:val="000000"/>
                <w:sz w:val="26"/>
                <w:szCs w:val="26"/>
              </w:rPr>
            </w:pPr>
            <w:r w:rsidRPr="00194701">
              <w:rPr>
                <w:b/>
                <w:color w:val="000000"/>
                <w:sz w:val="26"/>
                <w:szCs w:val="26"/>
              </w:rPr>
              <w:t>9. СРОК ДЕЙСТВИЯ НАСТОЯЩЕГО ДОГОВОРА</w:t>
            </w:r>
          </w:p>
          <w:p w:rsidR="00AE386B" w:rsidRDefault="00194701" w:rsidP="00194701">
            <w:pPr>
              <w:autoSpaceDE w:val="0"/>
              <w:autoSpaceDN w:val="0"/>
              <w:adjustRightInd w:val="0"/>
              <w:jc w:val="both"/>
              <w:rPr>
                <w:color w:val="000000"/>
                <w:sz w:val="26"/>
                <w:szCs w:val="26"/>
              </w:rPr>
            </w:pPr>
            <w:r w:rsidRPr="00194701">
              <w:rPr>
                <w:color w:val="000000"/>
                <w:sz w:val="26"/>
                <w:szCs w:val="26"/>
              </w:rPr>
              <w:t>9.1</w:t>
            </w:r>
            <w:r w:rsidRPr="00194701">
              <w:rPr>
                <w:rFonts w:eastAsia="Calibri"/>
                <w:color w:val="000000"/>
                <w:sz w:val="26"/>
                <w:szCs w:val="26"/>
                <w:lang w:eastAsia="en-US"/>
              </w:rPr>
              <w:t xml:space="preserve"> </w:t>
            </w:r>
            <w:r w:rsidR="00AE386B" w:rsidRPr="00AE386B">
              <w:rPr>
                <w:color w:val="000000"/>
                <w:sz w:val="26"/>
                <w:szCs w:val="26"/>
              </w:rPr>
              <w:t>Договор действует один календарный год, с правом пролонгации на каждый последующий год, в случаи не увеличения стоимости услуг за единицу.</w:t>
            </w:r>
          </w:p>
          <w:p w:rsidR="00194701" w:rsidRPr="00194701" w:rsidRDefault="00AE386B" w:rsidP="00194701">
            <w:pPr>
              <w:jc w:val="both"/>
              <w:rPr>
                <w:color w:val="000000"/>
                <w:sz w:val="26"/>
                <w:szCs w:val="26"/>
              </w:rPr>
            </w:pPr>
            <w:r>
              <w:rPr>
                <w:color w:val="000000"/>
                <w:sz w:val="26"/>
                <w:szCs w:val="26"/>
              </w:rPr>
              <w:t>9.2</w:t>
            </w:r>
            <w:r w:rsidR="00194701" w:rsidRPr="00194701">
              <w:rPr>
                <w:color w:val="000000"/>
                <w:sz w:val="26"/>
                <w:szCs w:val="26"/>
              </w:rPr>
              <w:t xml:space="preserve"> Настоящий Договор может быть расторгнут досрочно:</w:t>
            </w:r>
          </w:p>
          <w:p w:rsidR="00194701" w:rsidRPr="00194701" w:rsidRDefault="00194701" w:rsidP="00194701">
            <w:pPr>
              <w:jc w:val="both"/>
              <w:rPr>
                <w:color w:val="000000"/>
                <w:sz w:val="26"/>
                <w:szCs w:val="26"/>
              </w:rPr>
            </w:pPr>
            <w:r w:rsidRPr="00194701">
              <w:rPr>
                <w:color w:val="000000"/>
                <w:sz w:val="26"/>
                <w:szCs w:val="26"/>
              </w:rPr>
              <w:t>- по письменному согласию Сторон;</w:t>
            </w:r>
          </w:p>
          <w:p w:rsidR="00194701" w:rsidRPr="00194701" w:rsidRDefault="00194701" w:rsidP="00194701">
            <w:pPr>
              <w:jc w:val="both"/>
              <w:rPr>
                <w:color w:val="000000"/>
                <w:sz w:val="26"/>
                <w:szCs w:val="26"/>
              </w:rPr>
            </w:pPr>
            <w:r w:rsidRPr="00194701">
              <w:rPr>
                <w:color w:val="000000"/>
                <w:sz w:val="26"/>
                <w:szCs w:val="26"/>
              </w:rPr>
              <w:t>-</w:t>
            </w:r>
            <w:r w:rsidRPr="00194701">
              <w:rPr>
                <w:color w:val="000000"/>
                <w:sz w:val="26"/>
                <w:szCs w:val="26"/>
                <w:lang w:val="hy-AM"/>
              </w:rPr>
              <w:t> </w:t>
            </w:r>
            <w:r w:rsidRPr="00194701">
              <w:rPr>
                <w:color w:val="000000"/>
                <w:sz w:val="26"/>
                <w:szCs w:val="26"/>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94701" w:rsidRDefault="00194701" w:rsidP="008F4322">
            <w:pPr>
              <w:jc w:val="both"/>
              <w:rPr>
                <w:color w:val="000000"/>
                <w:sz w:val="26"/>
                <w:szCs w:val="26"/>
              </w:rPr>
            </w:pPr>
            <w:r w:rsidRPr="00194701">
              <w:rPr>
                <w:color w:val="000000"/>
                <w:sz w:val="26"/>
                <w:szCs w:val="26"/>
              </w:rPr>
              <w:t>- в иных случаях, предусмотренных де</w:t>
            </w:r>
            <w:r w:rsidR="008F4322">
              <w:rPr>
                <w:color w:val="000000"/>
                <w:sz w:val="26"/>
                <w:szCs w:val="26"/>
              </w:rPr>
              <w:t>йствующим законодательством РА.</w:t>
            </w:r>
          </w:p>
          <w:p w:rsidR="008F4322" w:rsidRPr="008F4322" w:rsidRDefault="008F4322" w:rsidP="008F4322">
            <w:pPr>
              <w:jc w:val="both"/>
              <w:rPr>
                <w:color w:val="000000"/>
                <w:sz w:val="26"/>
                <w:szCs w:val="26"/>
              </w:rPr>
            </w:pPr>
          </w:p>
          <w:p w:rsidR="00194701" w:rsidRPr="00194701" w:rsidRDefault="00194701" w:rsidP="00194701">
            <w:pPr>
              <w:autoSpaceDE w:val="0"/>
              <w:autoSpaceDN w:val="0"/>
              <w:adjustRightInd w:val="0"/>
              <w:ind w:firstLine="284"/>
              <w:jc w:val="center"/>
              <w:rPr>
                <w:b/>
                <w:color w:val="000000"/>
                <w:sz w:val="26"/>
                <w:szCs w:val="26"/>
              </w:rPr>
            </w:pPr>
            <w:r w:rsidRPr="00194701">
              <w:rPr>
                <w:b/>
                <w:color w:val="000000"/>
                <w:sz w:val="26"/>
                <w:szCs w:val="26"/>
              </w:rPr>
              <w:t>10. ПРОЧИЕ УСЛОВИЯ</w:t>
            </w:r>
          </w:p>
          <w:p w:rsidR="00194701" w:rsidRPr="00194701" w:rsidRDefault="00194701" w:rsidP="00194701">
            <w:pPr>
              <w:autoSpaceDE w:val="0"/>
              <w:autoSpaceDN w:val="0"/>
              <w:adjustRightInd w:val="0"/>
              <w:jc w:val="both"/>
              <w:rPr>
                <w:color w:val="000000"/>
                <w:sz w:val="26"/>
                <w:szCs w:val="26"/>
              </w:rPr>
            </w:pPr>
            <w:r w:rsidRPr="00194701">
              <w:rPr>
                <w:color w:val="000000"/>
                <w:sz w:val="26"/>
                <w:szCs w:val="26"/>
              </w:rPr>
              <w:t>10.1. Любые изменения и дополнения в настоящий Договор должны быть оформлены в письменном виде и подписаны Сторонами.</w:t>
            </w:r>
          </w:p>
          <w:p w:rsidR="00194701" w:rsidRPr="00194701" w:rsidRDefault="00194701" w:rsidP="00194701">
            <w:pPr>
              <w:autoSpaceDE w:val="0"/>
              <w:autoSpaceDN w:val="0"/>
              <w:adjustRightInd w:val="0"/>
              <w:jc w:val="both"/>
              <w:rPr>
                <w:color w:val="000000"/>
                <w:sz w:val="26"/>
                <w:szCs w:val="26"/>
              </w:rPr>
            </w:pPr>
            <w:r w:rsidRPr="00194701">
              <w:rPr>
                <w:color w:val="000000"/>
                <w:sz w:val="26"/>
                <w:szCs w:val="26"/>
              </w:rPr>
              <w:t>10.2. Во всём, что не предусмотрено настоящим Договором, Стороны руководствуются законодательством РА.</w:t>
            </w:r>
          </w:p>
          <w:p w:rsidR="00194701" w:rsidRPr="00194701" w:rsidRDefault="00194701" w:rsidP="00194701">
            <w:pPr>
              <w:jc w:val="both"/>
              <w:rPr>
                <w:color w:val="000000"/>
                <w:sz w:val="26"/>
                <w:szCs w:val="26"/>
              </w:rPr>
            </w:pPr>
            <w:r w:rsidRPr="00194701">
              <w:rPr>
                <w:color w:val="000000"/>
                <w:sz w:val="26"/>
                <w:szCs w:val="26"/>
              </w:rPr>
              <w:t>10.3. Настоящий Договор составлен на русском и армянском языках, в трех экземплярах, имеющих равноправную юриди</w:t>
            </w:r>
            <w:r w:rsidRPr="00194701">
              <w:rPr>
                <w:color w:val="000000"/>
                <w:sz w:val="26"/>
                <w:szCs w:val="26"/>
              </w:rPr>
              <w:softHyphen/>
              <w:t>чес</w:t>
            </w:r>
            <w:r w:rsidRPr="00194701">
              <w:rPr>
                <w:color w:val="000000"/>
                <w:sz w:val="26"/>
                <w:szCs w:val="26"/>
              </w:rPr>
              <w:softHyphen/>
              <w:t>кую силу, два экземпляра для Исполнителя, один экземпляр для Заказчика.</w:t>
            </w:r>
          </w:p>
          <w:p w:rsidR="00194701" w:rsidRPr="00194701" w:rsidRDefault="00194701" w:rsidP="00194701">
            <w:pPr>
              <w:spacing w:after="160"/>
              <w:jc w:val="both"/>
              <w:rPr>
                <w:color w:val="000000"/>
                <w:sz w:val="26"/>
                <w:szCs w:val="26"/>
              </w:rPr>
            </w:pPr>
            <w:r w:rsidRPr="00194701">
              <w:rPr>
                <w:color w:val="000000"/>
                <w:sz w:val="26"/>
                <w:szCs w:val="26"/>
              </w:rPr>
              <w:t>10.4 Приложения №1, являются неотъемлемы</w:t>
            </w:r>
            <w:r w:rsidR="008F4322">
              <w:rPr>
                <w:color w:val="000000"/>
                <w:sz w:val="26"/>
                <w:szCs w:val="26"/>
              </w:rPr>
              <w:t>ми частями настоящего Договора.</w:t>
            </w:r>
          </w:p>
          <w:p w:rsidR="00194701" w:rsidRPr="00194701" w:rsidRDefault="00194701" w:rsidP="008F4322">
            <w:pPr>
              <w:jc w:val="center"/>
              <w:rPr>
                <w:rFonts w:eastAsia="Calibri"/>
                <w:b/>
                <w:color w:val="000000"/>
                <w:sz w:val="26"/>
                <w:szCs w:val="26"/>
                <w:lang w:eastAsia="en-US"/>
              </w:rPr>
            </w:pPr>
            <w:r w:rsidRPr="00194701">
              <w:rPr>
                <w:b/>
                <w:bCs/>
                <w:color w:val="000000"/>
                <w:sz w:val="26"/>
                <w:szCs w:val="26"/>
              </w:rPr>
              <w:t xml:space="preserve">11. </w:t>
            </w:r>
            <w:r w:rsidRPr="00194701">
              <w:rPr>
                <w:rFonts w:eastAsia="Calibri"/>
                <w:b/>
                <w:color w:val="000000"/>
                <w:sz w:val="26"/>
                <w:szCs w:val="26"/>
                <w:lang w:eastAsia="en-US"/>
              </w:rPr>
              <w:t>ЮРИДИЧЕСКИЕ АДРЕСА И БАНКОВСКИЕ РЕКВИЗИТЫ СТОРОН</w:t>
            </w:r>
          </w:p>
        </w:tc>
        <w:tc>
          <w:tcPr>
            <w:tcW w:w="5137" w:type="dxa"/>
            <w:gridSpan w:val="3"/>
            <w:shd w:val="clear" w:color="auto" w:fill="auto"/>
          </w:tcPr>
          <w:p w:rsidR="00194701" w:rsidRPr="00194701" w:rsidRDefault="00194701" w:rsidP="00194701">
            <w:pPr>
              <w:spacing w:line="276" w:lineRule="auto"/>
              <w:ind w:firstLine="284"/>
              <w:contextualSpacing/>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«Հարավկովկասյան երկաթուղի» ՓԲԸ, այսուհետ՝ «Պատվիրատու» ի դեմս գլխավոր տնօրեն Ալեքսեյ Վալերիի Մելնիկովի, ով գործում է Կանոնադրության հիման վրա մի կողմից, և </w:t>
            </w:r>
            <w:r w:rsidRPr="00194701">
              <w:rPr>
                <w:rFonts w:ascii="Sylfaen" w:hAnsi="Sylfaen" w:cs="Sylfaen"/>
                <w:color w:val="000000"/>
                <w:sz w:val="22"/>
                <w:szCs w:val="22"/>
                <w:lang w:eastAsia="en-US"/>
              </w:rPr>
              <w:t>____________</w:t>
            </w:r>
            <w:r w:rsidRPr="00194701">
              <w:rPr>
                <w:rFonts w:ascii="Sylfaen" w:hAnsi="Sylfaen" w:cs="Sylfaen"/>
                <w:color w:val="000000"/>
                <w:sz w:val="22"/>
                <w:szCs w:val="22"/>
                <w:lang w:val="hy-AM" w:eastAsia="en-US"/>
              </w:rPr>
              <w:t xml:space="preserve"> այսուհետ</w:t>
            </w:r>
            <w:r w:rsidRPr="00194701">
              <w:rPr>
                <w:rFonts w:ascii="Sylfaen" w:hAnsi="Sylfaen" w:cs="Sylfaen"/>
                <w:color w:val="000000"/>
                <w:sz w:val="22"/>
                <w:szCs w:val="22"/>
                <w:lang w:eastAsia="en-US"/>
              </w:rPr>
              <w:t>`</w:t>
            </w:r>
            <w:r w:rsidRPr="00194701">
              <w:rPr>
                <w:rFonts w:ascii="Sylfaen" w:hAnsi="Sylfaen" w:cs="Sylfaen"/>
                <w:color w:val="000000"/>
                <w:sz w:val="22"/>
                <w:szCs w:val="22"/>
                <w:lang w:val="hy-AM" w:eastAsia="en-US"/>
              </w:rPr>
              <w:t xml:space="preserve"> </w:t>
            </w:r>
            <w:r w:rsidRPr="00194701">
              <w:rPr>
                <w:rFonts w:ascii="Sylfaen" w:hAnsi="Sylfaen" w:cs="Sylfaen"/>
                <w:color w:val="000000"/>
                <w:sz w:val="22"/>
                <w:szCs w:val="22"/>
                <w:lang w:eastAsia="en-US"/>
              </w:rPr>
              <w:t>«</w:t>
            </w:r>
            <w:r w:rsidRPr="00194701">
              <w:rPr>
                <w:rFonts w:ascii="Sylfaen" w:hAnsi="Sylfaen" w:cs="Sylfaen"/>
                <w:color w:val="000000"/>
                <w:sz w:val="22"/>
                <w:szCs w:val="22"/>
                <w:lang w:val="hy-AM" w:eastAsia="en-US"/>
              </w:rPr>
              <w:t>Կատարող</w:t>
            </w:r>
            <w:r w:rsidRPr="00194701">
              <w:rPr>
                <w:rFonts w:ascii="Sylfaen" w:hAnsi="Sylfaen" w:cs="Sylfaen"/>
                <w:color w:val="000000"/>
                <w:sz w:val="22"/>
                <w:szCs w:val="22"/>
                <w:lang w:eastAsia="en-US"/>
              </w:rPr>
              <w:t xml:space="preserve">», </w:t>
            </w:r>
            <w:r w:rsidRPr="00194701">
              <w:rPr>
                <w:rFonts w:ascii="Sylfaen" w:hAnsi="Sylfaen" w:cs="Sylfaen"/>
                <w:color w:val="000000"/>
                <w:sz w:val="22"/>
                <w:szCs w:val="22"/>
                <w:lang w:val="hy-AM" w:eastAsia="en-US"/>
              </w:rPr>
              <w:t xml:space="preserve">ի դեմս տնօրեն </w:t>
            </w:r>
            <w:r w:rsidRPr="00194701">
              <w:rPr>
                <w:rFonts w:ascii="Sylfaen" w:hAnsi="Sylfaen" w:cs="Sylfaen"/>
                <w:color w:val="000000"/>
                <w:sz w:val="22"/>
                <w:szCs w:val="22"/>
                <w:lang w:eastAsia="en-US"/>
              </w:rPr>
              <w:t>___________</w:t>
            </w:r>
            <w:r w:rsidRPr="00194701">
              <w:rPr>
                <w:rFonts w:ascii="Sylfaen" w:hAnsi="Sylfaen" w:cs="Sylfaen"/>
                <w:color w:val="000000"/>
                <w:sz w:val="22"/>
                <w:szCs w:val="22"/>
                <w:lang w:val="hy-AM" w:eastAsia="en-US"/>
              </w:rPr>
              <w:t xml:space="preserve">, ով գործում է Կանոնադրության հիման վրա, մյուս կողմից, միասին անվանվելով՝ «Կողմեր» / «ՀԿԵ» ՓԲԸ մրցութային հանձնաժողովի </w:t>
            </w:r>
            <w:r w:rsidRPr="00194701">
              <w:rPr>
                <w:rFonts w:ascii="Sylfaen" w:hAnsi="Sylfaen" w:cs="Sylfaen"/>
                <w:color w:val="000000"/>
                <w:sz w:val="22"/>
                <w:szCs w:val="22"/>
                <w:lang w:eastAsia="en-US"/>
              </w:rPr>
              <w:t>_________</w:t>
            </w:r>
            <w:r w:rsidRPr="00194701">
              <w:rPr>
                <w:rFonts w:ascii="Sylfaen" w:hAnsi="Sylfaen" w:cs="Sylfaen"/>
                <w:color w:val="000000"/>
                <w:sz w:val="22"/>
                <w:szCs w:val="22"/>
                <w:lang w:val="hy-AM" w:eastAsia="en-US"/>
              </w:rPr>
              <w:t xml:space="preserve"> արձանագրության հիման վրա/, կնքեցին սույն Պայմանագիրը հետևյալի մասին՝</w:t>
            </w:r>
          </w:p>
          <w:p w:rsidR="00194701" w:rsidRPr="00194701" w:rsidRDefault="00194701" w:rsidP="00194701">
            <w:pPr>
              <w:rPr>
                <w:rFonts w:ascii="Sylfaen" w:hAnsi="Sylfaen" w:cs="Sylfaen"/>
                <w:color w:val="000000"/>
                <w:sz w:val="16"/>
                <w:szCs w:val="22"/>
                <w:lang w:val="hy-AM" w:eastAsia="en-US"/>
              </w:rPr>
            </w:pPr>
          </w:p>
          <w:p w:rsidR="00194701" w:rsidRPr="00194701" w:rsidRDefault="00194701" w:rsidP="00194701">
            <w:pPr>
              <w:rPr>
                <w:rFonts w:ascii="Sylfaen" w:hAnsi="Sylfaen" w:cs="Sylfaen"/>
                <w:color w:val="000000"/>
                <w:sz w:val="22"/>
                <w:szCs w:val="22"/>
                <w:lang w:val="hy-AM" w:eastAsia="en-US"/>
              </w:rPr>
            </w:pPr>
          </w:p>
          <w:p w:rsidR="00194701" w:rsidRPr="00194701" w:rsidRDefault="00194701" w:rsidP="00194701">
            <w:pPr>
              <w:rPr>
                <w:rFonts w:ascii="Sylfaen" w:hAnsi="Sylfaen" w:cs="Sylfaen"/>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1. ՊԱՅՄԱՆԱԳՐԻ ԱՌԱՐԿԱՆ</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 կետով սահմանված կարգով:</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1.2. Կատարողը պարտավորվում է Պատվիրատուին մատուցել հետևյալ ծառայությունը՝</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 _____________:</w:t>
            </w:r>
          </w:p>
          <w:p w:rsidR="00194701" w:rsidRPr="00194701" w:rsidRDefault="00194701" w:rsidP="00194701">
            <w:pPr>
              <w:jc w:val="both"/>
              <w:rPr>
                <w:rFonts w:ascii="Sylfaen" w:hAnsi="Sylfaen" w:cs="Sylfaen"/>
                <w:color w:val="000000"/>
                <w:sz w:val="22"/>
                <w:szCs w:val="22"/>
                <w:lang w:val="hy-AM" w:eastAsia="en-US"/>
              </w:rPr>
            </w:pPr>
          </w:p>
          <w:p w:rsidR="00194701" w:rsidRPr="00194701" w:rsidRDefault="00194701" w:rsidP="00194701">
            <w:pPr>
              <w:jc w:val="both"/>
              <w:rPr>
                <w:rFonts w:ascii="Sylfaen" w:hAnsi="Sylfaen" w:cs="Sylfaen"/>
                <w:color w:val="000000"/>
                <w:sz w:val="22"/>
                <w:szCs w:val="22"/>
                <w:lang w:val="hy-AM" w:eastAsia="en-US"/>
              </w:rPr>
            </w:pPr>
          </w:p>
          <w:p w:rsidR="00194701" w:rsidRPr="00194701" w:rsidRDefault="00194701" w:rsidP="00194701">
            <w:pPr>
              <w:jc w:val="both"/>
              <w:rPr>
                <w:rFonts w:ascii="Sylfaen" w:hAnsi="Sylfaen" w:cs="Sylfaen"/>
                <w:color w:val="000000"/>
                <w:sz w:val="22"/>
                <w:szCs w:val="22"/>
                <w:lang w:val="hy-AM" w:eastAsia="en-US"/>
              </w:rPr>
            </w:pPr>
          </w:p>
          <w:p w:rsidR="00194701" w:rsidRPr="00194701" w:rsidRDefault="00194701" w:rsidP="00194701">
            <w:pPr>
              <w:ind w:left="709"/>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2. ԿՈՂՄԵՐԻ ԻՐԱՎՈՒՆՔՆԵՐՆ ՈՒ ՊԱՐՏԱԿԱՆՈՒԹՅՈՒՆՆԵՐԸ</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2.1 Կատարողը պարտավորվում է. </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2.1.1. գնահատումն իրականացնել ՀՀ օրենսդրությանը և իրավական ակտերին համապատասխան` կիրառելով իր մասնագիտական հմտությունները և գիտելիքները;</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2.1.2. ծառայության մատուցման արդյունքում Կատարողը Պատվիրատուին ներկայացնում է գնահատման հաշվետվություն (հետագայում՝ Հաշվետվություն): Հաշվետվությունը պետք է համապատասխանի ՀՀ նորմատիվ իրավական օրենքների պահանջներին և պետք է կազմված լինի հայերեն և ռուսերեն լեզուներով;</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2. 1.3. </w:t>
            </w:r>
            <w:r w:rsidRPr="00194701">
              <w:rPr>
                <w:rFonts w:ascii="Sylfaen" w:hAnsi="Sylfaen" w:cs="Sylfaen"/>
                <w:color w:val="000000"/>
                <w:sz w:val="22"/>
                <w:szCs w:val="22"/>
                <w:lang w:val="hy-AM" w:eastAsia="en-US"/>
              </w:rPr>
              <w:tab/>
              <w:t>ծառայությունները կատարել անձամբ և սեփական ուժերով;</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2.1.4. կոնկրետ առարկայի նկատմամբ գնահատման ծառայությունը Կատարողի կողմից կատարվում է 3 /երեք/ աշխատանքային օրվա ընթացքում՝ Պատվիրատուի կողմից սույն Պայմանագրի թիվ 2 հավելվածով ներկայացված կարգին համաձայն գնահատման մասին հայտ (հետագայում՝ Հայտ) ստանալուց հետո։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2.1.5. Պատվիրատուի պահանջով տրամադրել Հաշվետվության հավելյալ օրինակներ գրավոր տեսքով՝ հայերեն և ռուսերեն լեզուներով,  ինչպես նաև էլեկտրոնային տարբերակով՝ Word ձևաչափով, կցելով բոլոր հավելվածները սկանավորված տեսքով։</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2.1.6. աշխատանքների կատարման ընթացքում ինքնուրույն սահմանել  գնահատման չափանիշները` ՀՀ  գործող օրենսդրությանը համապատասխան:</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2.1.7. չփոխանցել Պատվիրատուի կողմից ստացված փաստաթղթերի բնօրինակները կամ պատճենները երրորդ անձանց առանց Պատվիրատուի  նախնական գրավոր թույլատվության։</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2.1.8. </w:t>
            </w:r>
            <w:r w:rsidRPr="00194701">
              <w:rPr>
                <w:rFonts w:ascii="Sylfaen" w:hAnsi="Sylfaen" w:cs="Sylfaen"/>
                <w:sz w:val="22"/>
                <w:szCs w:val="22"/>
                <w:lang w:val="hy-AM" w:eastAsia="en-US"/>
              </w:rPr>
              <w:t>գնահատումներն իրականացնել սույն Պայմանագրում նշված ժամկետում:</w:t>
            </w:r>
            <w:r w:rsidRPr="00194701">
              <w:rPr>
                <w:rFonts w:ascii="Sylfaen" w:hAnsi="Sylfaen" w:cs="Sylfaen"/>
                <w:color w:val="FF0000"/>
                <w:sz w:val="22"/>
                <w:szCs w:val="22"/>
                <w:lang w:val="hy-AM" w:eastAsia="en-US"/>
              </w:rPr>
              <w:t xml:space="preserve"> </w:t>
            </w:r>
          </w:p>
          <w:p w:rsidR="00194701" w:rsidRPr="00194701" w:rsidRDefault="00194701" w:rsidP="00194701">
            <w:pPr>
              <w:spacing w:after="200"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2.1.9. Շարժական և անշարժ գույքի գնահատման մասին ՀՀ օրենսդրությունում փոփոխություններ կատարելու դեպքում կատարողը պարտավորվում է Պատվիրատուին ներկայացնել ՀՀ օրենսդրության պահանջներին համապխատասխան կատարողի որակավորումը հավաստող փաստաթղթերը: Փաստաթղթերը  չներկայացնելու դեպքում Պատվիրատուն իրեն իրավունք է վերապահում միակողմանի լուծել պայմանագիրը:</w:t>
            </w:r>
          </w:p>
          <w:p w:rsidR="00194701" w:rsidRPr="00194701" w:rsidRDefault="00194701" w:rsidP="00194701">
            <w:pPr>
              <w:spacing w:after="200"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2.2 Կատարողն իրավունք ունի.</w:t>
            </w:r>
            <w:r w:rsidRPr="00194701">
              <w:rPr>
                <w:rFonts w:ascii="Sylfaen" w:hAnsi="Sylfaen" w:cs="Sylfaen"/>
                <w:color w:val="000000"/>
                <w:sz w:val="22"/>
                <w:szCs w:val="22"/>
                <w:lang w:val="hy-AM" w:eastAsia="en-US"/>
              </w:rPr>
              <w:br/>
              <w:t>2.2.1 Պատվիրատուի կողմից ծառայությունների համար չվճարելու դեպքում միակողմանի խզել սույն Պայմանագիրը:</w:t>
            </w:r>
            <w:r w:rsidRPr="00194701">
              <w:rPr>
                <w:rFonts w:ascii="Sylfaen" w:hAnsi="Sylfaen" w:cs="Sylfaen"/>
                <w:color w:val="000000"/>
                <w:sz w:val="22"/>
                <w:szCs w:val="22"/>
                <w:lang w:val="hy-AM" w:eastAsia="en-US"/>
              </w:rPr>
              <w:br/>
              <w:t xml:space="preserve">2.3. </w:t>
            </w:r>
            <w:r w:rsidRPr="00194701">
              <w:rPr>
                <w:rFonts w:ascii="Sylfaen" w:hAnsi="Sylfaen" w:cs="Sylfaen"/>
                <w:color w:val="000000"/>
                <w:sz w:val="22"/>
                <w:szCs w:val="22"/>
                <w:lang w:val="hy-AM" w:eastAsia="en-US"/>
              </w:rPr>
              <w:tab/>
              <w:t>Պատվիրատուն պարտավորվում է.</w:t>
            </w:r>
            <w:r w:rsidRPr="00194701">
              <w:rPr>
                <w:rFonts w:ascii="Sylfaen" w:hAnsi="Sylfaen" w:cs="Sylfaen"/>
                <w:color w:val="000000"/>
                <w:sz w:val="22"/>
                <w:szCs w:val="22"/>
                <w:lang w:val="hy-AM" w:eastAsia="en-US"/>
              </w:rPr>
              <w:br/>
              <w:t>2.3.1. ստեղծել համապատասխան պայմաններ աշխատանքների կատարման  համար և    Կատարողին տրամադրել  ամբողջ տեղեկատվությունը (բանավոր կամ գրավոր) և անհրաժեշտ փաստաթղթերը, որոնց արժանահավատության համար կրում է պատասխանատվություն` ՀՀ  գործող օրենսդրությանը համապատասխան:</w:t>
            </w:r>
            <w:r w:rsidRPr="00194701">
              <w:rPr>
                <w:rFonts w:ascii="Sylfaen" w:hAnsi="Sylfaen" w:cs="Sylfaen"/>
                <w:color w:val="000000"/>
                <w:sz w:val="22"/>
                <w:szCs w:val="22"/>
                <w:lang w:val="hy-AM" w:eastAsia="en-US"/>
              </w:rPr>
              <w:br/>
              <w:t>2.3.2. անհրաժեշտության դեպքում Կատարողին ապահովել հասանելիություն դեպի գնահատման առարկաները՝ համապատասխան ՀՀ գործող օրենսդրությանն ու  «ՀԿԵ» ՓԲԸ ներքին փաստաթղթերին։</w:t>
            </w:r>
            <w:r w:rsidRPr="00194701">
              <w:rPr>
                <w:rFonts w:ascii="Sylfaen" w:hAnsi="Sylfaen" w:cs="Sylfaen"/>
                <w:color w:val="000000"/>
                <w:sz w:val="22"/>
                <w:szCs w:val="22"/>
                <w:lang w:val="hy-AM" w:eastAsia="en-US"/>
              </w:rPr>
              <w:br/>
              <w:t>2.3.3. Սույն պայմանագրի 3.3.  ենթակետում սահմանված ժամկետում կատարել  վճարումները:</w:t>
            </w:r>
            <w:r w:rsidRPr="00194701">
              <w:rPr>
                <w:rFonts w:ascii="Sylfaen" w:hAnsi="Sylfaen" w:cs="Sylfaen"/>
                <w:color w:val="000000"/>
                <w:sz w:val="22"/>
                <w:szCs w:val="22"/>
                <w:lang w:val="hy-AM" w:eastAsia="en-US"/>
              </w:rPr>
              <w:br/>
              <w:t>2.4. Պատվիրատուն իրավունք ունի.</w:t>
            </w:r>
            <w:r w:rsidRPr="00194701">
              <w:rPr>
                <w:rFonts w:ascii="Sylfaen" w:hAnsi="Sylfaen" w:cs="Sylfaen"/>
                <w:color w:val="000000"/>
                <w:sz w:val="22"/>
                <w:szCs w:val="22"/>
                <w:lang w:val="hy-AM" w:eastAsia="en-US"/>
              </w:rPr>
              <w:br/>
              <w:t>2.4.1. Կատարողի կողմից ծառայության չկատարման կամ ոչ պատշաճ կատարման դեպքում միակողմանի լուծել սույն Պայմանագիրը:</w:t>
            </w:r>
          </w:p>
          <w:p w:rsidR="00194701" w:rsidRPr="00194701" w:rsidRDefault="00194701" w:rsidP="00194701">
            <w:pPr>
              <w:spacing w:after="200"/>
              <w:jc w:val="both"/>
              <w:rPr>
                <w:rFonts w:ascii="Sylfaen" w:hAnsi="Sylfaen" w:cs="Sylfaen"/>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3. ՊԱՅՄԱՆԱԳՐԻ ԳԻՆԸ և ՎՃԱՐՄԱՆ ԿԱՐԳԸ</w:t>
            </w:r>
          </w:p>
          <w:p w:rsidR="00194701" w:rsidRPr="00194701" w:rsidRDefault="00194701" w:rsidP="00194701">
            <w:pPr>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3.1. </w:t>
            </w:r>
            <w:r w:rsidR="005939B3" w:rsidRPr="005939B3">
              <w:rPr>
                <w:rFonts w:ascii="Sylfaen" w:hAnsi="Sylfaen" w:cs="Sylfaen"/>
                <w:color w:val="000000"/>
                <w:sz w:val="22"/>
                <w:szCs w:val="22"/>
                <w:lang w:val="hy-AM" w:eastAsia="en-US"/>
              </w:rPr>
              <w:t xml:space="preserve">Պայմանագրի ընդհանուր արժեքը կազմում է  -------- ( -----------------------------) ՀՀ դրամ՝, </w:t>
            </w:r>
            <w:r w:rsidRPr="00194701">
              <w:rPr>
                <w:rFonts w:ascii="Sylfaen" w:hAnsi="Sylfaen" w:cs="Sylfaen"/>
                <w:sz w:val="22"/>
                <w:szCs w:val="22"/>
                <w:lang w:val="hy-AM" w:eastAsia="en-US"/>
              </w:rPr>
              <w:t xml:space="preserve">Հավելված 1-ում </w:t>
            </w:r>
            <w:r w:rsidRPr="00194701">
              <w:rPr>
                <w:rFonts w:ascii="Sylfaen" w:hAnsi="Sylfaen" w:cs="Sylfaen"/>
                <w:color w:val="000000"/>
                <w:sz w:val="22"/>
                <w:szCs w:val="22"/>
                <w:lang w:val="hy-AM" w:eastAsia="en-US"/>
              </w:rPr>
              <w:t>նշված գները հանդիսանում են անփոփոխ, պայմանագրի գործողության ողջ ժամանակաշրջանում։</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3.3. Վճարումը իրականացվում է ծառայությունների Ակտ հանձման-ընդունման և հաշիվ-ապրանքագրի հիման վրա՝ պատվիրատուի կողմից փաստաթղթերի ամբողջական փաթեթը ստանալուց հետո 15 (տասնհինգ) աշխատանքային օրվա ընթացքում:</w:t>
            </w:r>
          </w:p>
          <w:p w:rsidR="00194701" w:rsidRPr="00194701" w:rsidRDefault="00194701" w:rsidP="00194701">
            <w:pPr>
              <w:rPr>
                <w:rFonts w:ascii="Sylfaen" w:hAnsi="Sylfaen" w:cs="Sylfaen"/>
                <w:b/>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4. ԱՇԽԱՏԱՆՔՆԵՐԻ ՀԱՆՁՆՄԱՆ և ԸՆԴՈՒՆՄԱՆ ԿԱՐԳԸ</w:t>
            </w:r>
          </w:p>
          <w:p w:rsidR="00194701" w:rsidRPr="00194701" w:rsidRDefault="00194701" w:rsidP="00194701">
            <w:pPr>
              <w:spacing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4.1. 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194701" w:rsidRPr="00194701" w:rsidRDefault="00194701" w:rsidP="00194701">
            <w:pPr>
              <w:spacing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4.2. Պատվիրատուն պարտավոր է կատարված ծառայությունների  Ակտը ստանալու պահից 5 (հինգ) աշխատանքային օրվա ընթացքում ստորագրել և մեկ օրինակը ուղարկել Կատարողի հասցեով, հակառակ դեպքում ներկայացնել հիմնավորված մերժում:</w:t>
            </w: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5. ԿՈՂՄԵՐԻ ՊԱՏԱՍԽԱՆԱՏՎՈՒԹՅՈՒՆԸ</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5.1. Սույն Պայմանագրով նախատեսված մատուցված Ծառայությունների դիմաց  վճարի ուշացման դեպքում, Կատարողը իրավունք ունի Պատվիրատուից գանձել  0.13%-ի չափով տույժ՝ չվճարած արժեքից, ուշացման ամեն օրվա համար, բայց ոչ ավելի քան Ծառայությունների ընդհանուր  արժեքի 10%-ից:</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օրվա համար, մինչև փաստացի կատարումը, բայց ոչ ավելի քան Ծառայությունների ընդհանուր  արժեքի 10%-ից:</w:t>
            </w:r>
          </w:p>
          <w:p w:rsid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8D18C6" w:rsidRPr="00194701" w:rsidRDefault="008D18C6" w:rsidP="00194701">
            <w:pPr>
              <w:jc w:val="both"/>
              <w:rPr>
                <w:rFonts w:ascii="Sylfaen" w:hAnsi="Sylfaen" w:cs="Sylfaen"/>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6. Անհաղթահարելի ուժի ազդեցությունը (ՖՈՐՍ-ՄԱԺՈՐ)</w:t>
            </w:r>
          </w:p>
          <w:p w:rsidR="00194701" w:rsidRPr="00194701" w:rsidRDefault="00194701" w:rsidP="00194701">
            <w:pPr>
              <w:ind w:left="284"/>
              <w:jc w:val="center"/>
              <w:rPr>
                <w:rFonts w:ascii="Sylfaen" w:hAnsi="Sylfaen" w:cs="Sylfaen"/>
                <w:b/>
                <w:color w:val="000000"/>
                <w:sz w:val="22"/>
                <w:szCs w:val="22"/>
                <w:lang w:val="hy-AM" w:eastAsia="en-US"/>
              </w:rPr>
            </w:pP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6.1.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սույն Պայմանագիրը կնքելուց հետո` արտակարգ իրավիճակի բնույթի իրադարձությունների արդյունքում, որը կողմերը  չէին կարող կանխատեսել կամ կանխարգելել սույն Պայմանագիրը կնքելու պահին:</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194701" w:rsidRPr="00194701" w:rsidRDefault="00194701" w:rsidP="00194701">
            <w:pPr>
              <w:jc w:val="center"/>
              <w:rPr>
                <w:rFonts w:ascii="Sylfaen" w:hAnsi="Sylfaen" w:cs="Sylfaen"/>
                <w:b/>
                <w:color w:val="000000"/>
                <w:sz w:val="22"/>
                <w:szCs w:val="22"/>
                <w:lang w:val="hy-AM" w:eastAsia="en-US"/>
              </w:rPr>
            </w:pPr>
          </w:p>
          <w:p w:rsidR="00194701" w:rsidRPr="00194701" w:rsidRDefault="00194701" w:rsidP="00194701">
            <w:pPr>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 xml:space="preserve">7. </w:t>
            </w:r>
            <w:r w:rsidRPr="00194701">
              <w:rPr>
                <w:rFonts w:ascii="Sylfaen" w:hAnsi="Sylfaen" w:cs="Sylfaen"/>
                <w:b/>
                <w:color w:val="000000"/>
                <w:sz w:val="22"/>
                <w:szCs w:val="22"/>
                <w:lang w:val="hy-AM" w:eastAsia="en-US"/>
              </w:rPr>
              <w:tab/>
              <w:t>ԳԱՂՏՆԻՈՒԹՅՈՒՆ</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7.1.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194701" w:rsidRPr="00194701" w:rsidRDefault="00194701" w:rsidP="00194701">
            <w:pPr>
              <w:rPr>
                <w:rFonts w:ascii="Sylfaen" w:hAnsi="Sylfaen" w:cs="Sylfaen"/>
                <w:b/>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8. ՎԵՃԵՐԻ ԼՈՒԾՄԱՆ ԿԱՐԳԸ</w:t>
            </w:r>
          </w:p>
          <w:p w:rsidR="00194701" w:rsidRPr="00194701" w:rsidRDefault="00194701" w:rsidP="00194701">
            <w:pPr>
              <w:spacing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8.1. Սույն Պայմանագրի կատար</w:t>
            </w:r>
            <w:r w:rsidRPr="00194701">
              <w:rPr>
                <w:rFonts w:ascii="Sylfaen" w:hAnsi="Sylfaen" w:cs="Sylfaen"/>
                <w:color w:val="000000"/>
                <w:sz w:val="22"/>
                <w:szCs w:val="22"/>
                <w:lang w:val="hy-AM" w:eastAsia="en-US"/>
              </w:rPr>
              <w:softHyphen/>
              <w:t>ման ժամանակ ծագող բոլոր վեճերը և տարաձայնությունները լուծվում են բանա</w:t>
            </w:r>
            <w:r w:rsidRPr="00194701">
              <w:rPr>
                <w:rFonts w:ascii="Sylfaen" w:hAnsi="Sylfaen" w:cs="Sylfaen"/>
                <w:color w:val="000000"/>
                <w:sz w:val="22"/>
                <w:szCs w:val="22"/>
                <w:lang w:val="hy-AM" w:eastAsia="en-US"/>
              </w:rPr>
              <w:softHyphen/>
              <w:t>կցությունների միջոցով:</w:t>
            </w:r>
          </w:p>
          <w:p w:rsidR="00194701" w:rsidRPr="00194701" w:rsidRDefault="00194701" w:rsidP="00194701">
            <w:pPr>
              <w:spacing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194701" w:rsidRPr="00194701" w:rsidRDefault="00194701" w:rsidP="00194701">
            <w:pPr>
              <w:rPr>
                <w:rFonts w:ascii="Sylfaen" w:hAnsi="Sylfaen" w:cs="Sylfaen"/>
                <w:b/>
                <w:color w:val="000000"/>
                <w:sz w:val="22"/>
                <w:szCs w:val="22"/>
                <w:lang w:val="hy-AM" w:eastAsia="en-US"/>
              </w:rPr>
            </w:pPr>
          </w:p>
          <w:p w:rsidR="00194701" w:rsidRPr="00194701" w:rsidRDefault="00194701" w:rsidP="00194701">
            <w:pPr>
              <w:rPr>
                <w:rFonts w:ascii="Sylfaen" w:hAnsi="Sylfaen" w:cs="Sylfaen"/>
                <w:b/>
                <w:color w:val="000000"/>
                <w:sz w:val="22"/>
                <w:szCs w:val="22"/>
                <w:lang w:val="hy-AM" w:eastAsia="en-US"/>
              </w:rPr>
            </w:pPr>
          </w:p>
          <w:p w:rsidR="00194701" w:rsidRPr="00194701" w:rsidRDefault="00194701" w:rsidP="00194701">
            <w:pPr>
              <w:ind w:left="774" w:hanging="786"/>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9. ՊԱՅՄԱՆԱԳՐԻ ԳՈՐԾՈՂՈՒԹՅԱՆ   ԺԱՄԿԵՏԸ</w:t>
            </w:r>
          </w:p>
          <w:p w:rsidR="004A78B0" w:rsidRPr="004A78B0" w:rsidRDefault="00194701" w:rsidP="00194701">
            <w:pPr>
              <w:spacing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xml:space="preserve">9.1. </w:t>
            </w:r>
            <w:r w:rsidR="004A78B0" w:rsidRPr="004A78B0">
              <w:rPr>
                <w:rFonts w:ascii="Sylfaen" w:hAnsi="Sylfaen" w:cs="Sylfaen"/>
                <w:color w:val="000000"/>
                <w:sz w:val="22"/>
                <w:szCs w:val="22"/>
                <w:lang w:val="hy-AM" w:eastAsia="en-US"/>
              </w:rPr>
              <w:t>Պայմանագիրն գործում է մեկ օրացույցային տարի՝ յուրաքանչյուր հաջորդ տարվա համար երկարաձգման հնարավորությունով՝ Ծառայության մեկ միավոր արժեքի չբարձրացման դեպքում։</w:t>
            </w:r>
          </w:p>
          <w:p w:rsidR="00194701" w:rsidRPr="004A78B0" w:rsidRDefault="004A78B0" w:rsidP="00194701">
            <w:pPr>
              <w:spacing w:line="276" w:lineRule="auto"/>
              <w:jc w:val="both"/>
              <w:rPr>
                <w:rFonts w:ascii="Sylfaen" w:hAnsi="Sylfaen" w:cs="Sylfaen"/>
                <w:color w:val="000000"/>
                <w:sz w:val="22"/>
                <w:szCs w:val="22"/>
                <w:lang w:val="hy-AM" w:eastAsia="en-US"/>
              </w:rPr>
            </w:pPr>
            <w:r w:rsidRPr="004A78B0">
              <w:rPr>
                <w:rFonts w:ascii="Sylfaen" w:hAnsi="Sylfaen" w:cs="Sylfaen"/>
                <w:color w:val="000000"/>
                <w:sz w:val="22"/>
                <w:szCs w:val="22"/>
                <w:lang w:val="hy-AM" w:eastAsia="en-US"/>
              </w:rPr>
              <w:t>9.2.</w:t>
            </w:r>
            <w:r w:rsidR="00194701" w:rsidRPr="004A78B0">
              <w:rPr>
                <w:rFonts w:ascii="Sylfaen" w:hAnsi="Sylfaen" w:cs="Sylfaen"/>
                <w:color w:val="000000"/>
                <w:sz w:val="22"/>
                <w:szCs w:val="22"/>
                <w:lang w:val="hy-AM" w:eastAsia="en-US"/>
              </w:rPr>
              <w:t xml:space="preserve"> Սույն պայմանգիրը կարող է  վաղաժամկետ լուծվել.</w:t>
            </w:r>
          </w:p>
          <w:p w:rsidR="00194701" w:rsidRPr="004A78B0" w:rsidRDefault="00194701" w:rsidP="00194701">
            <w:pPr>
              <w:spacing w:line="276" w:lineRule="auto"/>
              <w:jc w:val="both"/>
              <w:rPr>
                <w:rFonts w:ascii="Sylfaen" w:hAnsi="Sylfaen" w:cs="Sylfaen"/>
                <w:color w:val="000000"/>
                <w:sz w:val="22"/>
                <w:szCs w:val="22"/>
                <w:lang w:val="hy-AM" w:eastAsia="en-US"/>
              </w:rPr>
            </w:pPr>
            <w:r w:rsidRPr="004A78B0">
              <w:rPr>
                <w:rFonts w:ascii="Sylfaen" w:hAnsi="Sylfaen" w:cs="Sylfaen"/>
                <w:color w:val="000000"/>
                <w:sz w:val="22"/>
                <w:szCs w:val="22"/>
                <w:lang w:val="hy-AM" w:eastAsia="en-US"/>
              </w:rPr>
              <w:t>- կողմերի գրավոր համաձայնությամբ;</w:t>
            </w:r>
          </w:p>
          <w:p w:rsidR="00194701" w:rsidRPr="00194701" w:rsidRDefault="00194701" w:rsidP="00194701">
            <w:pPr>
              <w:spacing w:line="276" w:lineRule="auto"/>
              <w:jc w:val="both"/>
              <w:rPr>
                <w:rFonts w:ascii="Sylfaen" w:hAnsi="Sylfaen" w:cs="Sylfaen"/>
                <w:color w:val="000000"/>
                <w:sz w:val="22"/>
                <w:szCs w:val="22"/>
                <w:lang w:val="hy-AM" w:eastAsia="en-US"/>
              </w:rPr>
            </w:pPr>
            <w:r w:rsidRPr="004A78B0">
              <w:rPr>
                <w:rFonts w:ascii="Sylfaen" w:hAnsi="Sylfaen" w:cs="Sylfaen"/>
                <w:color w:val="000000"/>
                <w:sz w:val="22"/>
                <w:szCs w:val="22"/>
                <w:lang w:val="hy-AM" w:eastAsia="en-US"/>
              </w:rPr>
              <w:t xml:space="preserve"> -կողմի նախաձեռնությամբ` միակողմանի կարգով, եթե մյուս</w:t>
            </w:r>
            <w:r w:rsidRPr="00194701">
              <w:rPr>
                <w:rFonts w:ascii="Sylfaen" w:hAnsi="Sylfaen" w:cs="Sylfaen"/>
                <w:color w:val="000000"/>
                <w:sz w:val="22"/>
                <w:szCs w:val="22"/>
                <w:lang w:val="hy-AM" w:eastAsia="en-US"/>
              </w:rPr>
              <w:t xml:space="preserve"> Կողմը խախտել է պայմանագրային պարտավորությունները,</w:t>
            </w:r>
          </w:p>
          <w:p w:rsidR="00194701" w:rsidRPr="00194701" w:rsidRDefault="00194701" w:rsidP="00194701">
            <w:pPr>
              <w:spacing w:line="276" w:lineRule="auto"/>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 ՀՀ գործող օրենսդրությամբ նախատեսված այլ դեպքերում:</w:t>
            </w:r>
          </w:p>
          <w:p w:rsidR="008F4322" w:rsidRDefault="008F4322" w:rsidP="00194701">
            <w:pPr>
              <w:ind w:left="284"/>
              <w:jc w:val="center"/>
              <w:rPr>
                <w:rFonts w:ascii="Sylfaen" w:hAnsi="Sylfaen" w:cs="Sylfaen"/>
                <w:b/>
                <w:color w:val="000000"/>
                <w:sz w:val="22"/>
                <w:szCs w:val="22"/>
                <w:lang w:val="hy-AM" w:eastAsia="en-US"/>
              </w:rPr>
            </w:pPr>
          </w:p>
          <w:p w:rsidR="00194701" w:rsidRPr="00194701" w:rsidRDefault="00194701" w:rsidP="00194701">
            <w:pPr>
              <w:ind w:left="284"/>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10. ԱՅԼ ՊԱՅՄԱՆՆԵՐ</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10.2. Սույն պայմանագրով չնախատեսված բոլոր դեպքերում Կողմերը ղեկավարվում են ՀՀ օրենսդրությամբ:</w:t>
            </w:r>
          </w:p>
          <w:p w:rsidR="00194701" w:rsidRPr="00194701" w:rsidRDefault="00194701" w:rsidP="00194701">
            <w:pPr>
              <w:jc w:val="both"/>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10.3. Սույն Պայմանագիրը կազմված է ռուսերեն և հայերեն լեզուներով, երեք օրինակից, որոնք ունեն հավասարազոր իրավաբանական ուժ, երկու օրինակ Կատարողի համար, մեկ օրինակ Պատվիրատուի համար:</w:t>
            </w:r>
          </w:p>
          <w:p w:rsidR="00194701" w:rsidRPr="00194701" w:rsidRDefault="00194701" w:rsidP="00194701">
            <w:pPr>
              <w:jc w:val="center"/>
              <w:rPr>
                <w:rFonts w:ascii="Sylfaen" w:hAnsi="Sylfaen" w:cs="Sylfaen"/>
                <w:color w:val="000000"/>
                <w:sz w:val="22"/>
                <w:szCs w:val="22"/>
                <w:lang w:val="hy-AM" w:eastAsia="en-US"/>
              </w:rPr>
            </w:pPr>
            <w:r w:rsidRPr="00194701">
              <w:rPr>
                <w:rFonts w:ascii="Sylfaen" w:hAnsi="Sylfaen" w:cs="Sylfaen"/>
                <w:color w:val="000000"/>
                <w:sz w:val="22"/>
                <w:szCs w:val="22"/>
                <w:lang w:val="hy-AM" w:eastAsia="en-US"/>
              </w:rPr>
              <w:t>10.4  Հավելվածներ №1 հանդիսանում են  սույն պայմանագրի անբաժանելի մասերը:</w:t>
            </w:r>
          </w:p>
          <w:p w:rsidR="00194701" w:rsidRDefault="00194701" w:rsidP="008F4322">
            <w:pPr>
              <w:rPr>
                <w:rFonts w:ascii="Sylfaen" w:hAnsi="Sylfaen" w:cs="Sylfaen"/>
                <w:color w:val="000000"/>
                <w:sz w:val="22"/>
                <w:szCs w:val="22"/>
                <w:lang w:val="hy-AM" w:eastAsia="en-US"/>
              </w:rPr>
            </w:pPr>
          </w:p>
          <w:p w:rsidR="008F4322" w:rsidRPr="00194701" w:rsidRDefault="008F4322" w:rsidP="008F4322">
            <w:pPr>
              <w:rPr>
                <w:rFonts w:ascii="Sylfaen" w:hAnsi="Sylfaen" w:cs="Sylfaen"/>
                <w:color w:val="000000"/>
                <w:sz w:val="22"/>
                <w:szCs w:val="22"/>
                <w:lang w:val="hy-AM" w:eastAsia="en-US"/>
              </w:rPr>
            </w:pPr>
          </w:p>
          <w:p w:rsidR="00194701" w:rsidRPr="00194701" w:rsidRDefault="00194701" w:rsidP="008F4322">
            <w:pPr>
              <w:jc w:val="center"/>
              <w:rPr>
                <w:rFonts w:ascii="Sylfaen" w:hAnsi="Sylfaen" w:cs="Sylfaen"/>
                <w:b/>
                <w:color w:val="000000"/>
                <w:sz w:val="22"/>
                <w:szCs w:val="22"/>
                <w:lang w:val="hy-AM" w:eastAsia="en-US"/>
              </w:rPr>
            </w:pPr>
            <w:r w:rsidRPr="00194701">
              <w:rPr>
                <w:rFonts w:ascii="Sylfaen" w:hAnsi="Sylfaen" w:cs="Sylfaen"/>
                <w:b/>
                <w:color w:val="000000"/>
                <w:sz w:val="22"/>
                <w:szCs w:val="22"/>
                <w:lang w:val="hy-AM" w:eastAsia="en-US"/>
              </w:rPr>
              <w:t>11.  ԿՈՂՄԵՐԻ ԻՐԱՎԱԲԱՆԱԿԱՆ ՀԱՍՑԵՆԵՐՆ ՈՒ ԲԱՆԿԱՅԱԻՆ ՎԱՎԵՐԱՊԱՅՄԱՆՆԵՐԸ</w:t>
            </w:r>
          </w:p>
          <w:p w:rsidR="00194701" w:rsidRPr="00194701" w:rsidRDefault="00194701" w:rsidP="00194701">
            <w:pPr>
              <w:rPr>
                <w:rFonts w:ascii="Sylfaen" w:hAnsi="Sylfaen" w:cs="Sylfaen"/>
                <w:b/>
                <w:color w:val="000000"/>
                <w:sz w:val="22"/>
                <w:szCs w:val="22"/>
                <w:lang w:val="hy-AM" w:eastAsia="en-US"/>
              </w:rPr>
            </w:pPr>
          </w:p>
        </w:tc>
      </w:tr>
      <w:tr w:rsidR="00194701" w:rsidRPr="00D532EF" w:rsidTr="008F4322">
        <w:tc>
          <w:tcPr>
            <w:tcW w:w="5318" w:type="dxa"/>
            <w:gridSpan w:val="2"/>
            <w:shd w:val="clear" w:color="auto" w:fill="auto"/>
          </w:tcPr>
          <w:p w:rsidR="00194701" w:rsidRPr="00194701" w:rsidRDefault="00194701" w:rsidP="00194701">
            <w:pPr>
              <w:tabs>
                <w:tab w:val="left" w:pos="1333"/>
              </w:tabs>
              <w:jc w:val="center"/>
              <w:rPr>
                <w:rFonts w:eastAsia="Calibri"/>
                <w:b/>
                <w:sz w:val="22"/>
                <w:szCs w:val="20"/>
                <w:lang w:eastAsia="en-US"/>
              </w:rPr>
            </w:pPr>
            <w:r w:rsidRPr="00194701">
              <w:rPr>
                <w:rFonts w:eastAsia="Calibri"/>
                <w:b/>
                <w:sz w:val="22"/>
                <w:szCs w:val="20"/>
                <w:lang w:val="hy-AM" w:eastAsia="en-US"/>
              </w:rPr>
              <w:t xml:space="preserve"> </w:t>
            </w:r>
            <w:r w:rsidRPr="00194701">
              <w:rPr>
                <w:rFonts w:eastAsia="Calibri"/>
                <w:b/>
                <w:sz w:val="22"/>
                <w:szCs w:val="20"/>
                <w:lang w:eastAsia="en-US"/>
              </w:rPr>
              <w:t>«ЗАКАЗЧИК»</w:t>
            </w:r>
          </w:p>
          <w:p w:rsidR="00194701" w:rsidRPr="00194701" w:rsidRDefault="00194701" w:rsidP="00194701">
            <w:pPr>
              <w:tabs>
                <w:tab w:val="left" w:pos="1333"/>
              </w:tabs>
              <w:jc w:val="center"/>
              <w:rPr>
                <w:rFonts w:eastAsia="Calibri"/>
                <w:sz w:val="22"/>
                <w:szCs w:val="20"/>
                <w:lang w:eastAsia="en-US"/>
              </w:rPr>
            </w:pPr>
            <w:r w:rsidRPr="00194701">
              <w:rPr>
                <w:rFonts w:eastAsia="Calibri"/>
                <w:sz w:val="22"/>
                <w:szCs w:val="20"/>
                <w:lang w:eastAsia="en-US"/>
              </w:rPr>
              <w:t>ЗАО «Южно-Кавказская железная дорога»</w:t>
            </w:r>
          </w:p>
          <w:p w:rsidR="00194701" w:rsidRPr="00194701" w:rsidRDefault="00194701" w:rsidP="00194701">
            <w:pPr>
              <w:tabs>
                <w:tab w:val="left" w:pos="1333"/>
              </w:tabs>
              <w:jc w:val="center"/>
              <w:rPr>
                <w:rFonts w:eastAsia="Calibri"/>
                <w:sz w:val="22"/>
                <w:szCs w:val="20"/>
                <w:lang w:eastAsia="en-US"/>
              </w:rPr>
            </w:pPr>
            <w:r w:rsidRPr="00194701">
              <w:rPr>
                <w:rFonts w:eastAsia="Calibri"/>
                <w:sz w:val="22"/>
                <w:szCs w:val="20"/>
                <w:lang w:eastAsia="en-US"/>
              </w:rPr>
              <w:t>Адрес: РА, г. Ереван, проспект Тигран Меца 50</w:t>
            </w:r>
          </w:p>
          <w:p w:rsidR="00194701" w:rsidRPr="00194701" w:rsidRDefault="00194701" w:rsidP="00194701">
            <w:pPr>
              <w:tabs>
                <w:tab w:val="left" w:pos="1333"/>
              </w:tabs>
              <w:jc w:val="center"/>
              <w:rPr>
                <w:rFonts w:eastAsia="Calibri"/>
                <w:sz w:val="22"/>
                <w:szCs w:val="20"/>
                <w:lang w:eastAsia="en-US"/>
              </w:rPr>
            </w:pPr>
            <w:r w:rsidRPr="00194701">
              <w:rPr>
                <w:rFonts w:eastAsia="Calibri"/>
                <w:sz w:val="22"/>
                <w:szCs w:val="20"/>
                <w:lang w:eastAsia="en-US"/>
              </w:rPr>
              <w:t>ИНН 00448268</w:t>
            </w:r>
          </w:p>
          <w:p w:rsidR="00194701" w:rsidRPr="00194701" w:rsidRDefault="00194701" w:rsidP="00194701">
            <w:pPr>
              <w:tabs>
                <w:tab w:val="left" w:pos="1333"/>
              </w:tabs>
              <w:jc w:val="center"/>
              <w:rPr>
                <w:rFonts w:eastAsia="Calibri"/>
                <w:sz w:val="22"/>
                <w:szCs w:val="20"/>
                <w:lang w:eastAsia="en-US"/>
              </w:rPr>
            </w:pPr>
            <w:r w:rsidRPr="00194701">
              <w:rPr>
                <w:rFonts w:eastAsia="Calibri"/>
                <w:sz w:val="22"/>
                <w:szCs w:val="20"/>
                <w:lang w:eastAsia="en-US"/>
              </w:rPr>
              <w:t>Банк ВТБ Армения филиал Эребуни</w:t>
            </w:r>
          </w:p>
          <w:p w:rsidR="00194701" w:rsidRPr="00194701" w:rsidRDefault="00194701" w:rsidP="00194701">
            <w:pPr>
              <w:tabs>
                <w:tab w:val="left" w:pos="1333"/>
              </w:tabs>
              <w:jc w:val="center"/>
              <w:rPr>
                <w:rFonts w:eastAsia="Calibri"/>
                <w:sz w:val="22"/>
                <w:szCs w:val="20"/>
                <w:lang w:eastAsia="en-US"/>
              </w:rPr>
            </w:pPr>
            <w:r w:rsidRPr="00194701">
              <w:rPr>
                <w:rFonts w:eastAsia="Calibri"/>
                <w:sz w:val="22"/>
                <w:szCs w:val="20"/>
                <w:lang w:eastAsia="en-US"/>
              </w:rPr>
              <w:t>р/с</w:t>
            </w:r>
            <w:r w:rsidRPr="00194701">
              <w:rPr>
                <w:rFonts w:ascii="Sylfaen" w:eastAsia="Calibri" w:hAnsi="Sylfaen"/>
                <w:sz w:val="22"/>
                <w:szCs w:val="20"/>
                <w:lang w:eastAsia="en-US"/>
              </w:rPr>
              <w:t>16041102326200</w:t>
            </w:r>
          </w:p>
          <w:p w:rsidR="00194701" w:rsidRPr="00194701" w:rsidRDefault="00194701" w:rsidP="00194701">
            <w:pPr>
              <w:tabs>
                <w:tab w:val="left" w:pos="1333"/>
              </w:tabs>
              <w:rPr>
                <w:rFonts w:eastAsia="Calibri"/>
                <w:sz w:val="22"/>
                <w:szCs w:val="20"/>
                <w:lang w:eastAsia="en-US"/>
              </w:rPr>
            </w:pPr>
          </w:p>
          <w:p w:rsidR="00194701" w:rsidRPr="00194701" w:rsidRDefault="00194701" w:rsidP="00194701">
            <w:pPr>
              <w:tabs>
                <w:tab w:val="left" w:pos="1333"/>
              </w:tabs>
              <w:jc w:val="center"/>
              <w:rPr>
                <w:rFonts w:eastAsia="Calibri"/>
                <w:sz w:val="22"/>
                <w:szCs w:val="20"/>
                <w:lang w:eastAsia="en-US"/>
              </w:rPr>
            </w:pPr>
          </w:p>
          <w:p w:rsidR="00194701" w:rsidRPr="00194701" w:rsidRDefault="00194701" w:rsidP="00194701">
            <w:pPr>
              <w:tabs>
                <w:tab w:val="left" w:pos="1333"/>
              </w:tabs>
              <w:rPr>
                <w:rFonts w:eastAsia="Calibri"/>
                <w:sz w:val="22"/>
                <w:szCs w:val="20"/>
                <w:lang w:eastAsia="en-US"/>
              </w:rPr>
            </w:pPr>
            <w:r w:rsidRPr="00194701">
              <w:rPr>
                <w:rFonts w:eastAsia="Calibri"/>
                <w:sz w:val="22"/>
                <w:szCs w:val="20"/>
                <w:lang w:eastAsia="en-US"/>
              </w:rPr>
              <w:t>Генеральный</w:t>
            </w:r>
          </w:p>
          <w:p w:rsidR="00194701" w:rsidRPr="00194701" w:rsidRDefault="00194701" w:rsidP="00194701">
            <w:pPr>
              <w:rPr>
                <w:rFonts w:eastAsia="Calibri"/>
                <w:sz w:val="22"/>
                <w:szCs w:val="20"/>
                <w:lang w:eastAsia="en-US"/>
              </w:rPr>
            </w:pPr>
            <w:r w:rsidRPr="00194701">
              <w:rPr>
                <w:rFonts w:eastAsia="Calibri"/>
                <w:sz w:val="22"/>
                <w:szCs w:val="20"/>
                <w:lang w:eastAsia="en-US"/>
              </w:rPr>
              <w:t>директор    ____________ А. В. Мельников</w:t>
            </w:r>
          </w:p>
          <w:p w:rsidR="00194701" w:rsidRPr="00194701" w:rsidRDefault="00194701" w:rsidP="00194701">
            <w:pPr>
              <w:rPr>
                <w:rFonts w:ascii="Sylfaen" w:eastAsia="Calibri" w:hAnsi="Sylfaen"/>
                <w:sz w:val="22"/>
                <w:szCs w:val="20"/>
                <w:lang w:val="hy-AM" w:eastAsia="en-US"/>
              </w:rPr>
            </w:pPr>
          </w:p>
        </w:tc>
        <w:tc>
          <w:tcPr>
            <w:tcW w:w="284" w:type="dxa"/>
            <w:shd w:val="clear" w:color="auto" w:fill="auto"/>
          </w:tcPr>
          <w:p w:rsidR="00194701" w:rsidRPr="00194701" w:rsidRDefault="00194701" w:rsidP="00194701">
            <w:pPr>
              <w:rPr>
                <w:rFonts w:eastAsia="Calibri"/>
                <w:sz w:val="22"/>
                <w:szCs w:val="20"/>
                <w:lang w:val="hy-AM" w:eastAsia="en-US"/>
              </w:rPr>
            </w:pPr>
          </w:p>
        </w:tc>
        <w:tc>
          <w:tcPr>
            <w:tcW w:w="4961" w:type="dxa"/>
            <w:gridSpan w:val="2"/>
            <w:shd w:val="clear" w:color="auto" w:fill="auto"/>
          </w:tcPr>
          <w:p w:rsidR="00194701" w:rsidRPr="00194701" w:rsidRDefault="00194701" w:rsidP="00194701">
            <w:pPr>
              <w:jc w:val="center"/>
              <w:rPr>
                <w:rFonts w:eastAsia="Calibri"/>
                <w:b/>
                <w:sz w:val="22"/>
                <w:szCs w:val="20"/>
                <w:lang w:val="hy-AM" w:eastAsia="en-US"/>
              </w:rPr>
            </w:pPr>
            <w:r w:rsidRPr="00194701">
              <w:rPr>
                <w:rFonts w:eastAsia="Calibri"/>
                <w:b/>
                <w:sz w:val="22"/>
                <w:szCs w:val="20"/>
                <w:lang w:val="hy-AM" w:eastAsia="en-US"/>
              </w:rPr>
              <w:t>«</w:t>
            </w:r>
            <w:r w:rsidRPr="00194701">
              <w:rPr>
                <w:rFonts w:ascii="Sylfaen" w:eastAsia="Calibri" w:hAnsi="Sylfaen" w:cs="Sylfaen"/>
                <w:b/>
                <w:sz w:val="22"/>
                <w:szCs w:val="20"/>
                <w:lang w:val="hy-AM" w:eastAsia="en-US"/>
              </w:rPr>
              <w:t>ՊԱՏՎԻՐԱՏՈՒ</w:t>
            </w:r>
            <w:r w:rsidRPr="00194701">
              <w:rPr>
                <w:rFonts w:eastAsia="Calibri"/>
                <w:b/>
                <w:sz w:val="22"/>
                <w:szCs w:val="20"/>
                <w:lang w:val="hy-AM" w:eastAsia="en-US"/>
              </w:rPr>
              <w:t>»</w:t>
            </w:r>
          </w:p>
          <w:p w:rsidR="00194701" w:rsidRPr="00194701" w:rsidRDefault="00194701" w:rsidP="00194701">
            <w:pPr>
              <w:jc w:val="center"/>
              <w:rPr>
                <w:rFonts w:eastAsia="Calibri"/>
                <w:sz w:val="22"/>
                <w:szCs w:val="20"/>
                <w:lang w:val="hy-AM" w:eastAsia="en-US"/>
              </w:rPr>
            </w:pPr>
            <w:r w:rsidRPr="00194701">
              <w:rPr>
                <w:rFonts w:eastAsia="Calibri"/>
                <w:sz w:val="22"/>
                <w:szCs w:val="20"/>
                <w:lang w:val="hy-AM" w:eastAsia="en-US"/>
              </w:rPr>
              <w:t>«</w:t>
            </w:r>
            <w:r w:rsidRPr="00194701">
              <w:rPr>
                <w:rFonts w:ascii="Sylfaen" w:eastAsia="Calibri" w:hAnsi="Sylfaen" w:cs="Sylfaen"/>
                <w:sz w:val="22"/>
                <w:szCs w:val="20"/>
                <w:lang w:val="hy-AM" w:eastAsia="en-US"/>
              </w:rPr>
              <w:t>Հարավկովկասյան</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երկաթուղի</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ՓԲԸ</w:t>
            </w:r>
          </w:p>
          <w:p w:rsidR="00194701" w:rsidRPr="00194701" w:rsidRDefault="00194701" w:rsidP="00194701">
            <w:pPr>
              <w:jc w:val="center"/>
              <w:rPr>
                <w:rFonts w:eastAsia="Calibri"/>
                <w:sz w:val="22"/>
                <w:szCs w:val="20"/>
                <w:lang w:val="hy-AM" w:eastAsia="en-US"/>
              </w:rPr>
            </w:pPr>
            <w:r w:rsidRPr="00194701">
              <w:rPr>
                <w:rFonts w:ascii="Sylfaen" w:eastAsia="Calibri" w:hAnsi="Sylfaen" w:cs="Sylfaen"/>
                <w:sz w:val="22"/>
                <w:szCs w:val="20"/>
                <w:lang w:val="hy-AM" w:eastAsia="en-US"/>
              </w:rPr>
              <w:t>Հասցե՝</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ՀՀ</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ք</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Երևան</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Տիգրան</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Մեծի</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պող</w:t>
            </w:r>
            <w:r w:rsidRPr="00194701">
              <w:rPr>
                <w:rFonts w:eastAsia="Calibri"/>
                <w:sz w:val="22"/>
                <w:szCs w:val="20"/>
                <w:lang w:val="hy-AM" w:eastAsia="en-US"/>
              </w:rPr>
              <w:t>. 50</w:t>
            </w:r>
          </w:p>
          <w:p w:rsidR="00194701" w:rsidRPr="00194701" w:rsidRDefault="00194701" w:rsidP="00194701">
            <w:pPr>
              <w:jc w:val="center"/>
              <w:rPr>
                <w:rFonts w:eastAsia="Calibri"/>
                <w:sz w:val="22"/>
                <w:szCs w:val="20"/>
                <w:lang w:val="hy-AM" w:eastAsia="en-US"/>
              </w:rPr>
            </w:pPr>
            <w:r w:rsidRPr="00194701">
              <w:rPr>
                <w:rFonts w:ascii="Sylfaen" w:eastAsia="Calibri" w:hAnsi="Sylfaen" w:cs="Sylfaen"/>
                <w:sz w:val="22"/>
                <w:szCs w:val="20"/>
                <w:lang w:val="hy-AM" w:eastAsia="en-US"/>
              </w:rPr>
              <w:t>ՀՎՀՀ՝</w:t>
            </w:r>
            <w:r w:rsidRPr="00194701">
              <w:rPr>
                <w:rFonts w:eastAsia="Calibri"/>
                <w:sz w:val="22"/>
                <w:szCs w:val="20"/>
                <w:lang w:val="hy-AM" w:eastAsia="en-US"/>
              </w:rPr>
              <w:t xml:space="preserve"> 00448268</w:t>
            </w:r>
          </w:p>
          <w:p w:rsidR="00194701" w:rsidRPr="00194701" w:rsidRDefault="00194701" w:rsidP="00194701">
            <w:pPr>
              <w:jc w:val="center"/>
              <w:rPr>
                <w:rFonts w:eastAsia="Calibri"/>
                <w:sz w:val="22"/>
                <w:szCs w:val="20"/>
                <w:lang w:val="hy-AM" w:eastAsia="en-US"/>
              </w:rPr>
            </w:pPr>
            <w:r w:rsidRPr="00194701">
              <w:rPr>
                <w:rFonts w:ascii="Sylfaen" w:eastAsia="Calibri" w:hAnsi="Sylfaen" w:cs="Sylfaen"/>
                <w:sz w:val="22"/>
                <w:szCs w:val="20"/>
                <w:lang w:val="hy-AM" w:eastAsia="en-US"/>
              </w:rPr>
              <w:t>Բանկ</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ՎՏԲ</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Հայաստան</w:t>
            </w:r>
          </w:p>
          <w:p w:rsidR="00194701" w:rsidRPr="00194701" w:rsidRDefault="00194701" w:rsidP="00194701">
            <w:pPr>
              <w:jc w:val="center"/>
              <w:rPr>
                <w:rFonts w:eastAsia="Calibri"/>
                <w:sz w:val="22"/>
                <w:szCs w:val="20"/>
                <w:lang w:val="hy-AM" w:eastAsia="en-US"/>
              </w:rPr>
            </w:pPr>
            <w:r w:rsidRPr="00194701">
              <w:rPr>
                <w:rFonts w:ascii="Sylfaen" w:eastAsia="Calibri" w:hAnsi="Sylfaen" w:cs="Sylfaen"/>
                <w:sz w:val="22"/>
                <w:szCs w:val="20"/>
                <w:lang w:val="hy-AM" w:eastAsia="en-US"/>
              </w:rPr>
              <w:t>Էրեբունի</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մ</w:t>
            </w:r>
            <w:r w:rsidRPr="00194701">
              <w:rPr>
                <w:rFonts w:eastAsia="Calibri"/>
                <w:sz w:val="22"/>
                <w:szCs w:val="20"/>
                <w:lang w:val="hy-AM" w:eastAsia="en-US"/>
              </w:rPr>
              <w:t>/</w:t>
            </w:r>
            <w:r w:rsidRPr="00194701">
              <w:rPr>
                <w:rFonts w:ascii="Sylfaen" w:eastAsia="Calibri" w:hAnsi="Sylfaen" w:cs="Sylfaen"/>
                <w:sz w:val="22"/>
                <w:szCs w:val="20"/>
                <w:lang w:val="hy-AM" w:eastAsia="en-US"/>
              </w:rPr>
              <w:t>ճ</w:t>
            </w:r>
          </w:p>
          <w:p w:rsidR="00194701" w:rsidRPr="00194701" w:rsidRDefault="00194701" w:rsidP="00194701">
            <w:pPr>
              <w:jc w:val="center"/>
              <w:rPr>
                <w:rFonts w:eastAsia="Calibri"/>
                <w:sz w:val="22"/>
                <w:szCs w:val="20"/>
                <w:lang w:val="hy-AM" w:eastAsia="en-US"/>
              </w:rPr>
            </w:pPr>
            <w:r w:rsidRPr="00194701">
              <w:rPr>
                <w:rFonts w:ascii="Sylfaen" w:eastAsia="Calibri" w:hAnsi="Sylfaen" w:cs="Sylfaen"/>
                <w:sz w:val="22"/>
                <w:szCs w:val="20"/>
                <w:lang w:val="hy-AM" w:eastAsia="en-US"/>
              </w:rPr>
              <w:t>Հ</w:t>
            </w:r>
            <w:r w:rsidRPr="00194701">
              <w:rPr>
                <w:rFonts w:eastAsia="Calibri"/>
                <w:sz w:val="22"/>
                <w:szCs w:val="20"/>
                <w:lang w:val="hy-AM" w:eastAsia="en-US"/>
              </w:rPr>
              <w:t>/</w:t>
            </w:r>
            <w:r w:rsidRPr="00194701">
              <w:rPr>
                <w:rFonts w:ascii="Sylfaen" w:eastAsia="Calibri" w:hAnsi="Sylfaen" w:cs="Sylfaen"/>
                <w:sz w:val="22"/>
                <w:szCs w:val="20"/>
                <w:lang w:val="hy-AM" w:eastAsia="en-US"/>
              </w:rPr>
              <w:t>Հ</w:t>
            </w:r>
            <w:r w:rsidRPr="00194701">
              <w:rPr>
                <w:rFonts w:eastAsia="Calibri"/>
                <w:sz w:val="22"/>
                <w:szCs w:val="20"/>
                <w:lang w:val="hy-AM" w:eastAsia="en-US"/>
              </w:rPr>
              <w:t xml:space="preserve"> 16041102326200</w:t>
            </w:r>
          </w:p>
          <w:p w:rsidR="00194701" w:rsidRPr="00194701" w:rsidRDefault="00194701" w:rsidP="00194701">
            <w:pPr>
              <w:rPr>
                <w:rFonts w:eastAsia="Calibri"/>
                <w:sz w:val="22"/>
                <w:szCs w:val="20"/>
                <w:lang w:val="hy-AM" w:eastAsia="en-US"/>
              </w:rPr>
            </w:pPr>
            <w:r w:rsidRPr="00194701">
              <w:rPr>
                <w:rFonts w:ascii="Sylfaen" w:eastAsia="Calibri" w:hAnsi="Sylfaen" w:cs="Sylfaen"/>
                <w:sz w:val="22"/>
                <w:szCs w:val="20"/>
                <w:lang w:val="hy-AM" w:eastAsia="en-US"/>
              </w:rPr>
              <w:t>Գլխավոր</w:t>
            </w:r>
          </w:p>
          <w:p w:rsidR="00194701" w:rsidRPr="00194701" w:rsidRDefault="00194701" w:rsidP="00194701">
            <w:pPr>
              <w:rPr>
                <w:rFonts w:eastAsia="Calibri"/>
                <w:b/>
                <w:sz w:val="22"/>
                <w:szCs w:val="20"/>
                <w:lang w:val="hy-AM" w:eastAsia="en-US"/>
              </w:rPr>
            </w:pPr>
            <w:r w:rsidRPr="00194701">
              <w:rPr>
                <w:rFonts w:ascii="Sylfaen" w:eastAsia="Calibri" w:hAnsi="Sylfaen" w:cs="Sylfaen"/>
                <w:sz w:val="22"/>
                <w:szCs w:val="20"/>
                <w:lang w:val="hy-AM" w:eastAsia="en-US"/>
              </w:rPr>
              <w:t>տնօրեն՝</w:t>
            </w:r>
            <w:r w:rsidRPr="00194701">
              <w:rPr>
                <w:rFonts w:eastAsia="Calibri"/>
                <w:sz w:val="22"/>
                <w:szCs w:val="20"/>
                <w:lang w:val="hy-AM" w:eastAsia="en-US"/>
              </w:rPr>
              <w:t xml:space="preserve">   ____________ </w:t>
            </w:r>
            <w:r w:rsidRPr="00194701">
              <w:rPr>
                <w:rFonts w:ascii="Sylfaen" w:eastAsia="Calibri" w:hAnsi="Sylfaen" w:cs="Sylfaen"/>
                <w:sz w:val="22"/>
                <w:szCs w:val="20"/>
                <w:lang w:val="hy-AM" w:eastAsia="en-US"/>
              </w:rPr>
              <w:t>Ա</w:t>
            </w:r>
            <w:r w:rsidRPr="00194701">
              <w:rPr>
                <w:rFonts w:ascii="MS Gothic" w:eastAsia="MS Gothic" w:hAnsi="MS Gothic" w:cs="MS Gothic" w:hint="eastAsia"/>
                <w:sz w:val="22"/>
                <w:szCs w:val="20"/>
                <w:lang w:val="hy-AM" w:eastAsia="en-US"/>
              </w:rPr>
              <w:t>․</w:t>
            </w:r>
            <w:r w:rsidRPr="00194701">
              <w:rPr>
                <w:rFonts w:ascii="Sylfaen" w:eastAsia="Calibri" w:hAnsi="Sylfaen" w:cs="Sylfaen"/>
                <w:sz w:val="22"/>
                <w:szCs w:val="20"/>
                <w:lang w:val="hy-AM" w:eastAsia="en-US"/>
              </w:rPr>
              <w:t>Վ</w:t>
            </w:r>
            <w:r w:rsidRPr="00194701">
              <w:rPr>
                <w:rFonts w:ascii="MS Gothic" w:eastAsia="MS Gothic" w:hAnsi="MS Gothic" w:cs="MS Gothic" w:hint="eastAsia"/>
                <w:sz w:val="22"/>
                <w:szCs w:val="20"/>
                <w:lang w:val="hy-AM" w:eastAsia="en-US"/>
              </w:rPr>
              <w:t>․</w:t>
            </w:r>
            <w:r w:rsidRPr="00194701">
              <w:rPr>
                <w:rFonts w:eastAsia="Calibri"/>
                <w:sz w:val="22"/>
                <w:szCs w:val="20"/>
                <w:lang w:val="hy-AM" w:eastAsia="en-US"/>
              </w:rPr>
              <w:t xml:space="preserve"> </w:t>
            </w:r>
            <w:r w:rsidRPr="00194701">
              <w:rPr>
                <w:rFonts w:ascii="Sylfaen" w:eastAsia="Calibri" w:hAnsi="Sylfaen" w:cs="Sylfaen"/>
                <w:sz w:val="22"/>
                <w:szCs w:val="20"/>
                <w:lang w:val="hy-AM" w:eastAsia="en-US"/>
              </w:rPr>
              <w:t>Մելնիկով</w:t>
            </w:r>
          </w:p>
        </w:tc>
      </w:tr>
      <w:tr w:rsidR="00194701" w:rsidRPr="00D532EF" w:rsidTr="008F4322">
        <w:trPr>
          <w:trHeight w:val="58"/>
        </w:trPr>
        <w:tc>
          <w:tcPr>
            <w:tcW w:w="5318" w:type="dxa"/>
            <w:gridSpan w:val="2"/>
            <w:shd w:val="clear" w:color="auto" w:fill="auto"/>
          </w:tcPr>
          <w:p w:rsidR="00194701" w:rsidRPr="008F4322" w:rsidRDefault="00194701" w:rsidP="008F4322">
            <w:pPr>
              <w:rPr>
                <w:rFonts w:ascii="Sylfaen" w:eastAsia="Calibri" w:hAnsi="Sylfaen"/>
                <w:sz w:val="22"/>
                <w:szCs w:val="20"/>
                <w:lang w:val="hy-AM" w:eastAsia="en-US"/>
              </w:rPr>
            </w:pPr>
          </w:p>
        </w:tc>
        <w:tc>
          <w:tcPr>
            <w:tcW w:w="284" w:type="dxa"/>
            <w:shd w:val="clear" w:color="auto" w:fill="auto"/>
          </w:tcPr>
          <w:p w:rsidR="00194701" w:rsidRPr="00194701" w:rsidRDefault="00194701" w:rsidP="00194701">
            <w:pPr>
              <w:rPr>
                <w:rFonts w:eastAsia="Calibri"/>
                <w:sz w:val="22"/>
                <w:szCs w:val="20"/>
                <w:lang w:val="hy-AM" w:eastAsia="en-US"/>
              </w:rPr>
            </w:pPr>
          </w:p>
        </w:tc>
        <w:tc>
          <w:tcPr>
            <w:tcW w:w="4961" w:type="dxa"/>
            <w:gridSpan w:val="2"/>
            <w:shd w:val="clear" w:color="auto" w:fill="auto"/>
          </w:tcPr>
          <w:p w:rsidR="00194701" w:rsidRPr="00194701" w:rsidRDefault="00194701" w:rsidP="00194701">
            <w:pPr>
              <w:jc w:val="center"/>
              <w:rPr>
                <w:rFonts w:eastAsia="Calibri"/>
                <w:b/>
                <w:sz w:val="22"/>
                <w:szCs w:val="20"/>
                <w:lang w:val="hy-AM" w:eastAsia="en-US"/>
              </w:rPr>
            </w:pPr>
          </w:p>
        </w:tc>
      </w:tr>
    </w:tbl>
    <w:p w:rsidR="00194701" w:rsidRPr="008F4322" w:rsidRDefault="00194701" w:rsidP="008F4322">
      <w:pPr>
        <w:tabs>
          <w:tab w:val="left" w:pos="1333"/>
        </w:tabs>
        <w:ind w:left="-567" w:firstLine="1560"/>
        <w:rPr>
          <w:rFonts w:ascii="Sylfaen" w:eastAsia="Calibri" w:hAnsi="Sylfaen"/>
          <w:b/>
          <w:sz w:val="22"/>
          <w:szCs w:val="20"/>
          <w:lang w:val="hy-AM" w:eastAsia="en-US"/>
        </w:rPr>
      </w:pPr>
      <w:r w:rsidRPr="00194701">
        <w:rPr>
          <w:rFonts w:eastAsia="Calibri"/>
          <w:b/>
          <w:sz w:val="22"/>
          <w:szCs w:val="20"/>
          <w:lang w:val="hy-AM" w:eastAsia="en-US"/>
        </w:rPr>
        <w:t>«ИСПОЛНИТЕЛЬ»                                                                «ԿԱՏԱՐՈՂ»</w:t>
      </w:r>
    </w:p>
    <w:p w:rsidR="008F4322" w:rsidRPr="008F4322" w:rsidRDefault="00194701" w:rsidP="008F4322">
      <w:pPr>
        <w:tabs>
          <w:tab w:val="left" w:pos="1333"/>
        </w:tabs>
        <w:rPr>
          <w:rFonts w:ascii="Sylfaen" w:eastAsia="Calibri" w:hAnsi="Sylfaen"/>
          <w:sz w:val="22"/>
          <w:szCs w:val="20"/>
          <w:lang w:val="hy-AM" w:eastAsia="en-US"/>
        </w:rPr>
      </w:pPr>
      <w:r w:rsidRPr="00194701">
        <w:rPr>
          <w:rFonts w:ascii="Sylfaen" w:eastAsia="Calibri" w:hAnsi="Sylfaen"/>
          <w:sz w:val="20"/>
          <w:szCs w:val="20"/>
          <w:lang w:val="hy-AM" w:eastAsia="en-US"/>
        </w:rPr>
        <w:t xml:space="preserve">Директор    ____________  __.__. </w:t>
      </w:r>
      <w:r w:rsidRPr="00194701">
        <w:rPr>
          <w:rFonts w:ascii="Sylfaen" w:eastAsia="Calibri" w:hAnsi="Sylfaen"/>
          <w:sz w:val="20"/>
          <w:szCs w:val="20"/>
          <w:lang w:eastAsia="en-US"/>
        </w:rPr>
        <w:t>___________</w:t>
      </w:r>
      <w:r w:rsidRPr="00194701">
        <w:rPr>
          <w:rFonts w:ascii="Sylfaen" w:eastAsia="Calibri" w:hAnsi="Sylfaen"/>
          <w:sz w:val="20"/>
          <w:szCs w:val="20"/>
          <w:lang w:val="hy-AM" w:eastAsia="en-US"/>
        </w:rPr>
        <w:t xml:space="preserve">                        </w:t>
      </w:r>
      <w:r w:rsidRPr="00194701">
        <w:rPr>
          <w:rFonts w:ascii="Sylfaen" w:eastAsia="Calibri" w:hAnsi="Sylfaen" w:cs="Sylfaen"/>
          <w:sz w:val="20"/>
          <w:szCs w:val="20"/>
          <w:lang w:val="hy-AM" w:eastAsia="en-US"/>
        </w:rPr>
        <w:t>Տնօրեն՝</w:t>
      </w:r>
      <w:r w:rsidRPr="00194701">
        <w:rPr>
          <w:rFonts w:ascii="Sylfaen" w:eastAsia="Calibri" w:hAnsi="Sylfaen"/>
          <w:sz w:val="20"/>
          <w:szCs w:val="20"/>
          <w:lang w:val="hy-AM" w:eastAsia="en-US"/>
        </w:rPr>
        <w:t xml:space="preserve">   ____________ </w:t>
      </w:r>
      <w:r w:rsidRPr="00194701">
        <w:rPr>
          <w:rFonts w:ascii="Sylfaen" w:eastAsia="Calibri" w:hAnsi="Sylfaen" w:cs="Sylfaen"/>
          <w:sz w:val="20"/>
          <w:szCs w:val="20"/>
          <w:lang w:val="hy-AM" w:eastAsia="en-US"/>
        </w:rPr>
        <w:t>__</w:t>
      </w:r>
      <w:r w:rsidRPr="00194701">
        <w:rPr>
          <w:rFonts w:ascii="MS Gothic" w:eastAsia="MS Gothic" w:hAnsi="MS Gothic" w:cs="MS Gothic" w:hint="eastAsia"/>
          <w:sz w:val="20"/>
          <w:szCs w:val="20"/>
          <w:lang w:val="hy-AM" w:eastAsia="en-US"/>
        </w:rPr>
        <w:t>․</w:t>
      </w:r>
      <w:r w:rsidRPr="00194701">
        <w:rPr>
          <w:rFonts w:ascii="Sylfaen" w:eastAsia="Calibri" w:hAnsi="Sylfaen" w:cs="Sylfaen"/>
          <w:sz w:val="20"/>
          <w:szCs w:val="20"/>
          <w:lang w:val="hy-AM" w:eastAsia="en-US"/>
        </w:rPr>
        <w:t>__</w:t>
      </w:r>
      <w:r w:rsidRPr="00194701">
        <w:rPr>
          <w:rFonts w:ascii="MS Gothic" w:eastAsia="MS Gothic" w:hAnsi="MS Gothic" w:cs="MS Gothic" w:hint="eastAsia"/>
          <w:sz w:val="20"/>
          <w:szCs w:val="20"/>
          <w:lang w:val="hy-AM" w:eastAsia="en-US"/>
        </w:rPr>
        <w:t>․</w:t>
      </w:r>
      <w:r w:rsidR="008F4322">
        <w:rPr>
          <w:rFonts w:ascii="Sylfaen" w:eastAsia="Calibri" w:hAnsi="Sylfaen"/>
          <w:sz w:val="20"/>
          <w:szCs w:val="20"/>
          <w:lang w:val="hy-AM" w:eastAsia="en-US"/>
        </w:rPr>
        <w:t>______</w:t>
      </w:r>
    </w:p>
    <w:p w:rsidR="00194701" w:rsidRPr="00194701" w:rsidRDefault="00194701" w:rsidP="00194701">
      <w:pPr>
        <w:rPr>
          <w:rFonts w:ascii="Sylfaen" w:hAnsi="Sylfaen"/>
          <w:bCs/>
          <w:sz w:val="14"/>
          <w:szCs w:val="20"/>
        </w:rPr>
      </w:pPr>
      <w:r w:rsidRPr="00194701">
        <w:rPr>
          <w:rFonts w:ascii="Sylfaen" w:hAnsi="Sylfaen"/>
          <w:bCs/>
          <w:sz w:val="14"/>
          <w:szCs w:val="20"/>
          <w:lang w:val="hy-AM"/>
        </w:rPr>
        <w:t xml:space="preserve">Координатор </w:t>
      </w:r>
      <w:r w:rsidRPr="00194701">
        <w:rPr>
          <w:rFonts w:ascii="Sylfaen" w:hAnsi="Sylfaen"/>
          <w:bCs/>
          <w:sz w:val="14"/>
          <w:szCs w:val="20"/>
        </w:rPr>
        <w:t>НАЧ СЕКТОРА ТК</w:t>
      </w:r>
      <w:r w:rsidRPr="00194701" w:rsidDel="00A22B57">
        <w:rPr>
          <w:rFonts w:ascii="Sylfaen" w:hAnsi="Sylfaen"/>
          <w:bCs/>
          <w:sz w:val="14"/>
          <w:szCs w:val="20"/>
        </w:rPr>
        <w:t xml:space="preserve"> </w:t>
      </w:r>
      <w:r w:rsidRPr="00194701">
        <w:rPr>
          <w:rFonts w:ascii="Sylfaen" w:hAnsi="Sylfaen"/>
          <w:bCs/>
          <w:sz w:val="14"/>
          <w:szCs w:val="20"/>
        </w:rPr>
        <w:t xml:space="preserve"> </w:t>
      </w:r>
    </w:p>
    <w:p w:rsidR="005939B3" w:rsidRDefault="005939B3">
      <w:pPr>
        <w:spacing w:after="160" w:line="259" w:lineRule="auto"/>
        <w:rPr>
          <w:rFonts w:ascii="Sylfaen" w:hAnsi="Sylfaen"/>
          <w:bCs/>
          <w:sz w:val="14"/>
          <w:szCs w:val="20"/>
        </w:rPr>
      </w:pPr>
      <w:r>
        <w:rPr>
          <w:rFonts w:ascii="Sylfaen" w:hAnsi="Sylfaen"/>
          <w:bCs/>
          <w:sz w:val="14"/>
          <w:szCs w:val="20"/>
        </w:rPr>
        <w:br w:type="page"/>
      </w:r>
    </w:p>
    <w:p w:rsidR="00194701" w:rsidRPr="00194701" w:rsidRDefault="00194701" w:rsidP="00194701">
      <w:pPr>
        <w:spacing w:after="200" w:line="276" w:lineRule="auto"/>
        <w:rPr>
          <w:rFonts w:ascii="Sylfaen" w:hAnsi="Sylfaen"/>
          <w:b/>
          <w:sz w:val="20"/>
          <w:szCs w:val="20"/>
          <w:lang w:val="hy-AM"/>
        </w:rPr>
      </w:pPr>
    </w:p>
    <w:p w:rsidR="00194701" w:rsidRPr="00194701" w:rsidRDefault="00194701" w:rsidP="00194701">
      <w:pPr>
        <w:spacing w:after="200" w:line="276" w:lineRule="auto"/>
        <w:jc w:val="right"/>
        <w:rPr>
          <w:b/>
        </w:rPr>
      </w:pPr>
      <w:r w:rsidRPr="00194701">
        <w:rPr>
          <w:b/>
        </w:rPr>
        <w:t xml:space="preserve">                                                    Приложение № 1 к Договору/ </w:t>
      </w:r>
      <w:r w:rsidRPr="00194701">
        <w:rPr>
          <w:b/>
        </w:rPr>
        <w:br/>
        <w:t>Պայմանագրի հավելված № 1</w:t>
      </w:r>
    </w:p>
    <w:p w:rsidR="00194701" w:rsidRPr="00194701" w:rsidRDefault="00194701" w:rsidP="00194701">
      <w:pPr>
        <w:spacing w:line="240" w:lineRule="exact"/>
        <w:ind w:left="5942" w:right="-1"/>
        <w:jc w:val="right"/>
        <w:rPr>
          <w:b/>
          <w:sz w:val="22"/>
          <w:szCs w:val="22"/>
        </w:rPr>
      </w:pPr>
      <w:r w:rsidRPr="00194701">
        <w:rPr>
          <w:rFonts w:eastAsia="Calibri"/>
          <w:b/>
          <w:lang w:eastAsia="en-US"/>
        </w:rPr>
        <w:t>От</w:t>
      </w:r>
      <w:r w:rsidRPr="00194701">
        <w:rPr>
          <w:rFonts w:eastAsia="Calibri"/>
          <w:b/>
          <w:sz w:val="22"/>
          <w:szCs w:val="22"/>
          <w:lang w:eastAsia="en-US"/>
        </w:rPr>
        <w:t xml:space="preserve"> «_____» ______________ 2023</w:t>
      </w:r>
      <w:r w:rsidRPr="00194701">
        <w:rPr>
          <w:rFonts w:ascii="Sylfaen" w:eastAsia="Calibri" w:hAnsi="Sylfaen" w:cs="Sylfaen"/>
          <w:b/>
          <w:sz w:val="22"/>
          <w:szCs w:val="22"/>
          <w:lang w:eastAsia="en-US"/>
        </w:rPr>
        <w:t>г.</w:t>
      </w:r>
    </w:p>
    <w:p w:rsidR="00194701" w:rsidRPr="00194701" w:rsidRDefault="00194701" w:rsidP="00194701">
      <w:pPr>
        <w:ind w:right="-1"/>
        <w:jc w:val="right"/>
        <w:rPr>
          <w:b/>
        </w:rPr>
      </w:pPr>
      <w:r w:rsidRPr="00194701">
        <w:rPr>
          <w:b/>
        </w:rPr>
        <w:t>№ __________________________</w:t>
      </w:r>
    </w:p>
    <w:p w:rsidR="00194701" w:rsidRPr="00194701" w:rsidRDefault="00194701" w:rsidP="00194701">
      <w:pPr>
        <w:spacing w:after="200" w:line="276" w:lineRule="auto"/>
        <w:rPr>
          <w:b/>
          <w:sz w:val="20"/>
          <w:szCs w:val="20"/>
          <w:lang w:val="hy-AM"/>
        </w:rPr>
      </w:pPr>
    </w:p>
    <w:p w:rsidR="00194701" w:rsidRPr="00194701" w:rsidRDefault="00194701" w:rsidP="00194701">
      <w:pPr>
        <w:jc w:val="center"/>
        <w:rPr>
          <w:b/>
          <w:bCs/>
          <w:sz w:val="28"/>
          <w:szCs w:val="28"/>
        </w:rPr>
      </w:pPr>
      <w:r w:rsidRPr="00194701">
        <w:rPr>
          <w:b/>
          <w:bCs/>
          <w:sz w:val="28"/>
          <w:szCs w:val="28"/>
        </w:rPr>
        <w:t xml:space="preserve">Техническое задание на предоставление услуг, по независимой оценке, движимого имущества </w:t>
      </w:r>
    </w:p>
    <w:p w:rsidR="00194701" w:rsidRPr="00194701" w:rsidRDefault="00194701" w:rsidP="00194701">
      <w:pPr>
        <w:jc w:val="center"/>
        <w:rPr>
          <w:b/>
          <w:bCs/>
          <w:sz w:val="28"/>
          <w:szCs w:val="28"/>
          <w:lang w:val="hy-AM"/>
        </w:rPr>
      </w:pPr>
      <w:r w:rsidRPr="00194701">
        <w:rPr>
          <w:b/>
          <w:bCs/>
          <w:sz w:val="28"/>
          <w:szCs w:val="28"/>
          <w:lang w:val="hy-AM"/>
        </w:rPr>
        <w:t>Շ</w:t>
      </w:r>
      <w:r w:rsidRPr="00194701">
        <w:rPr>
          <w:b/>
          <w:bCs/>
          <w:sz w:val="28"/>
          <w:szCs w:val="28"/>
        </w:rPr>
        <w:t>արժ</w:t>
      </w:r>
      <w:r w:rsidRPr="00194701">
        <w:rPr>
          <w:b/>
          <w:bCs/>
          <w:sz w:val="28"/>
          <w:szCs w:val="28"/>
          <w:lang w:val="hy-AM"/>
        </w:rPr>
        <w:t>ական</w:t>
      </w:r>
      <w:r w:rsidRPr="00194701">
        <w:rPr>
          <w:b/>
          <w:bCs/>
          <w:sz w:val="28"/>
          <w:szCs w:val="28"/>
        </w:rPr>
        <w:t xml:space="preserve"> գույքի անկախ գնահատման ծառայությունների մատուցման տեխնիկական </w:t>
      </w:r>
      <w:r w:rsidRPr="00194701">
        <w:rPr>
          <w:b/>
          <w:bCs/>
          <w:sz w:val="28"/>
          <w:szCs w:val="28"/>
          <w:lang w:val="hy-AM"/>
        </w:rPr>
        <w:t>բնութագիր</w:t>
      </w: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175"/>
        <w:gridCol w:w="683"/>
        <w:gridCol w:w="25"/>
        <w:gridCol w:w="825"/>
        <w:gridCol w:w="26"/>
        <w:gridCol w:w="1534"/>
        <w:gridCol w:w="25"/>
        <w:gridCol w:w="1559"/>
        <w:gridCol w:w="1560"/>
        <w:gridCol w:w="2268"/>
      </w:tblGrid>
      <w:tr w:rsidR="00194701" w:rsidRPr="00194701" w:rsidTr="00D42DA0">
        <w:trPr>
          <w:trHeight w:val="446"/>
        </w:trPr>
        <w:tc>
          <w:tcPr>
            <w:tcW w:w="10916" w:type="dxa"/>
            <w:gridSpan w:val="11"/>
            <w:shd w:val="clear" w:color="auto" w:fill="auto"/>
            <w:hideMark/>
          </w:tcPr>
          <w:p w:rsidR="00194701" w:rsidRPr="00194701" w:rsidRDefault="00194701" w:rsidP="00194701">
            <w:pPr>
              <w:rPr>
                <w:b/>
                <w:bCs/>
                <w:lang w:val="hy-AM"/>
              </w:rPr>
            </w:pPr>
            <w:r w:rsidRPr="00194701">
              <w:rPr>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194701" w:rsidRPr="00194701" w:rsidTr="00D07A68">
        <w:trPr>
          <w:trHeight w:val="901"/>
        </w:trPr>
        <w:tc>
          <w:tcPr>
            <w:tcW w:w="2411" w:type="dxa"/>
            <w:gridSpan w:val="2"/>
            <w:shd w:val="clear" w:color="auto" w:fill="auto"/>
            <w:hideMark/>
          </w:tcPr>
          <w:p w:rsidR="00194701" w:rsidRPr="00194701" w:rsidRDefault="00194701" w:rsidP="00194701">
            <w:pPr>
              <w:rPr>
                <w:b/>
                <w:bCs/>
              </w:rPr>
            </w:pPr>
            <w:r w:rsidRPr="00194701">
              <w:rPr>
                <w:b/>
                <w:bCs/>
              </w:rPr>
              <w:t>Наименование товара, работы, услуги</w:t>
            </w:r>
          </w:p>
        </w:tc>
        <w:tc>
          <w:tcPr>
            <w:tcW w:w="708" w:type="dxa"/>
            <w:gridSpan w:val="2"/>
            <w:shd w:val="clear" w:color="auto" w:fill="auto"/>
            <w:hideMark/>
          </w:tcPr>
          <w:p w:rsidR="00194701" w:rsidRPr="00194701" w:rsidRDefault="00194701" w:rsidP="00194701">
            <w:pPr>
              <w:rPr>
                <w:b/>
                <w:bCs/>
              </w:rPr>
            </w:pPr>
            <w:r w:rsidRPr="00194701">
              <w:rPr>
                <w:b/>
                <w:bCs/>
              </w:rPr>
              <w:t>Ед. изм.</w:t>
            </w:r>
          </w:p>
        </w:tc>
        <w:tc>
          <w:tcPr>
            <w:tcW w:w="851" w:type="dxa"/>
            <w:gridSpan w:val="2"/>
            <w:shd w:val="clear" w:color="auto" w:fill="auto"/>
            <w:hideMark/>
          </w:tcPr>
          <w:p w:rsidR="00194701" w:rsidRPr="00194701" w:rsidRDefault="00194701" w:rsidP="00194701">
            <w:pPr>
              <w:rPr>
                <w:b/>
                <w:bCs/>
              </w:rPr>
            </w:pPr>
            <w:r w:rsidRPr="00194701">
              <w:rPr>
                <w:b/>
                <w:bCs/>
              </w:rPr>
              <w:t>Количество (объем)</w:t>
            </w:r>
          </w:p>
        </w:tc>
        <w:tc>
          <w:tcPr>
            <w:tcW w:w="1559" w:type="dxa"/>
            <w:gridSpan w:val="2"/>
            <w:shd w:val="clear" w:color="auto" w:fill="auto"/>
            <w:hideMark/>
          </w:tcPr>
          <w:p w:rsidR="00194701" w:rsidRPr="00194701" w:rsidRDefault="00194701" w:rsidP="00194701">
            <w:pPr>
              <w:rPr>
                <w:b/>
                <w:bCs/>
              </w:rPr>
            </w:pPr>
            <w:r w:rsidRPr="00194701">
              <w:rPr>
                <w:b/>
                <w:bCs/>
              </w:rPr>
              <w:t>Цена за единицу без учета НДС, драм</w:t>
            </w:r>
          </w:p>
        </w:tc>
        <w:tc>
          <w:tcPr>
            <w:tcW w:w="1559" w:type="dxa"/>
            <w:shd w:val="clear" w:color="auto" w:fill="auto"/>
            <w:hideMark/>
          </w:tcPr>
          <w:p w:rsidR="00194701" w:rsidRPr="00194701" w:rsidRDefault="00194701" w:rsidP="00194701">
            <w:pPr>
              <w:rPr>
                <w:b/>
                <w:bCs/>
              </w:rPr>
            </w:pPr>
            <w:r w:rsidRPr="00194701">
              <w:rPr>
                <w:b/>
                <w:bCs/>
              </w:rPr>
              <w:t>Цена за единицу с учетом НДС, драм</w:t>
            </w:r>
          </w:p>
        </w:tc>
        <w:tc>
          <w:tcPr>
            <w:tcW w:w="1560" w:type="dxa"/>
            <w:shd w:val="clear" w:color="auto" w:fill="auto"/>
            <w:hideMark/>
          </w:tcPr>
          <w:p w:rsidR="00194701" w:rsidRPr="00194701" w:rsidRDefault="00194701" w:rsidP="00194701">
            <w:pPr>
              <w:rPr>
                <w:b/>
                <w:bCs/>
              </w:rPr>
            </w:pPr>
            <w:r w:rsidRPr="00194701">
              <w:rPr>
                <w:b/>
                <w:bCs/>
              </w:rPr>
              <w:t>Сумма без учета НДС, драм</w:t>
            </w:r>
          </w:p>
        </w:tc>
        <w:tc>
          <w:tcPr>
            <w:tcW w:w="2268" w:type="dxa"/>
            <w:shd w:val="clear" w:color="auto" w:fill="auto"/>
            <w:hideMark/>
          </w:tcPr>
          <w:p w:rsidR="00194701" w:rsidRPr="00194701" w:rsidRDefault="00194701" w:rsidP="00194701">
            <w:pPr>
              <w:rPr>
                <w:b/>
                <w:bCs/>
              </w:rPr>
            </w:pPr>
            <w:r w:rsidRPr="00194701">
              <w:rPr>
                <w:b/>
                <w:bCs/>
              </w:rPr>
              <w:t>Сумма с учетом НДС, драм</w:t>
            </w:r>
          </w:p>
        </w:tc>
      </w:tr>
      <w:tr w:rsidR="00194701" w:rsidRPr="00194701" w:rsidTr="00D07A68">
        <w:trPr>
          <w:trHeight w:val="297"/>
        </w:trPr>
        <w:tc>
          <w:tcPr>
            <w:tcW w:w="236" w:type="dxa"/>
            <w:shd w:val="clear" w:color="auto" w:fill="auto"/>
            <w:hideMark/>
          </w:tcPr>
          <w:p w:rsidR="00194701" w:rsidRPr="00194701" w:rsidRDefault="00194701" w:rsidP="00194701">
            <w:r w:rsidRPr="00194701">
              <w:t>1</w:t>
            </w:r>
          </w:p>
        </w:tc>
        <w:tc>
          <w:tcPr>
            <w:tcW w:w="2175" w:type="dxa"/>
            <w:shd w:val="clear" w:color="auto" w:fill="auto"/>
            <w:hideMark/>
          </w:tcPr>
          <w:p w:rsidR="00194701" w:rsidRPr="00194701" w:rsidRDefault="00194701" w:rsidP="00194701">
            <w:r w:rsidRPr="00194701">
              <w:t>Тепловозы ЧМЭ-3</w:t>
            </w:r>
          </w:p>
        </w:tc>
        <w:tc>
          <w:tcPr>
            <w:tcW w:w="683" w:type="dxa"/>
            <w:shd w:val="clear" w:color="auto" w:fill="auto"/>
            <w:hideMark/>
          </w:tcPr>
          <w:p w:rsidR="00194701" w:rsidRPr="00194701" w:rsidRDefault="00194701" w:rsidP="00194701">
            <w:r w:rsidRPr="00194701">
              <w:t>шт.</w:t>
            </w:r>
          </w:p>
        </w:tc>
        <w:tc>
          <w:tcPr>
            <w:tcW w:w="850" w:type="dxa"/>
            <w:gridSpan w:val="2"/>
            <w:shd w:val="clear" w:color="auto" w:fill="auto"/>
            <w:hideMark/>
          </w:tcPr>
          <w:p w:rsidR="00194701" w:rsidRPr="00194701" w:rsidRDefault="00194701" w:rsidP="00194701">
            <w:r w:rsidRPr="00194701">
              <w:t>4</w:t>
            </w:r>
          </w:p>
        </w:tc>
        <w:tc>
          <w:tcPr>
            <w:tcW w:w="1560" w:type="dxa"/>
            <w:gridSpan w:val="2"/>
            <w:shd w:val="clear" w:color="auto" w:fill="auto"/>
            <w:hideMark/>
          </w:tcPr>
          <w:p w:rsidR="00194701" w:rsidRPr="00194701" w:rsidRDefault="00194701" w:rsidP="00194701">
            <w:r w:rsidRPr="00194701">
              <w:t>63 888,89</w:t>
            </w:r>
          </w:p>
        </w:tc>
        <w:tc>
          <w:tcPr>
            <w:tcW w:w="1584" w:type="dxa"/>
            <w:gridSpan w:val="2"/>
            <w:shd w:val="clear" w:color="auto" w:fill="auto"/>
            <w:hideMark/>
          </w:tcPr>
          <w:p w:rsidR="00194701" w:rsidRPr="00194701" w:rsidRDefault="00194701" w:rsidP="00194701">
            <w:r w:rsidRPr="00194701">
              <w:t>76 666,67</w:t>
            </w:r>
          </w:p>
        </w:tc>
        <w:tc>
          <w:tcPr>
            <w:tcW w:w="1560" w:type="dxa"/>
            <w:shd w:val="clear" w:color="auto" w:fill="auto"/>
            <w:hideMark/>
          </w:tcPr>
          <w:p w:rsidR="00194701" w:rsidRPr="00194701" w:rsidRDefault="00194701" w:rsidP="00194701">
            <w:r w:rsidRPr="00194701">
              <w:t>255 555,56</w:t>
            </w:r>
          </w:p>
        </w:tc>
        <w:tc>
          <w:tcPr>
            <w:tcW w:w="2268" w:type="dxa"/>
            <w:shd w:val="clear" w:color="auto" w:fill="auto"/>
            <w:hideMark/>
          </w:tcPr>
          <w:p w:rsidR="00194701" w:rsidRPr="00194701" w:rsidRDefault="00194701" w:rsidP="00194701">
            <w:r w:rsidRPr="00194701">
              <w:t>306 666,67</w:t>
            </w:r>
          </w:p>
        </w:tc>
      </w:tr>
      <w:tr w:rsidR="00194701" w:rsidRPr="00194701" w:rsidTr="00D07A68">
        <w:trPr>
          <w:trHeight w:val="297"/>
        </w:trPr>
        <w:tc>
          <w:tcPr>
            <w:tcW w:w="236" w:type="dxa"/>
            <w:shd w:val="clear" w:color="auto" w:fill="auto"/>
            <w:hideMark/>
          </w:tcPr>
          <w:p w:rsidR="00194701" w:rsidRPr="00194701" w:rsidRDefault="00194701" w:rsidP="00194701">
            <w:r w:rsidRPr="00194701">
              <w:t>2</w:t>
            </w:r>
          </w:p>
        </w:tc>
        <w:tc>
          <w:tcPr>
            <w:tcW w:w="2175" w:type="dxa"/>
            <w:shd w:val="clear" w:color="auto" w:fill="auto"/>
            <w:hideMark/>
          </w:tcPr>
          <w:p w:rsidR="00194701" w:rsidRPr="00194701" w:rsidRDefault="00194701" w:rsidP="00194701">
            <w:r w:rsidRPr="00194701">
              <w:t>Электровозы ВЛ-8</w:t>
            </w:r>
          </w:p>
        </w:tc>
        <w:tc>
          <w:tcPr>
            <w:tcW w:w="683" w:type="dxa"/>
            <w:shd w:val="clear" w:color="auto" w:fill="auto"/>
            <w:hideMark/>
          </w:tcPr>
          <w:p w:rsidR="00194701" w:rsidRPr="00194701" w:rsidRDefault="00194701" w:rsidP="00194701">
            <w:r w:rsidRPr="00194701">
              <w:t>шт.</w:t>
            </w:r>
          </w:p>
        </w:tc>
        <w:tc>
          <w:tcPr>
            <w:tcW w:w="850" w:type="dxa"/>
            <w:gridSpan w:val="2"/>
            <w:shd w:val="clear" w:color="auto" w:fill="auto"/>
            <w:hideMark/>
          </w:tcPr>
          <w:p w:rsidR="00194701" w:rsidRPr="00194701" w:rsidRDefault="00194701" w:rsidP="00194701">
            <w:r w:rsidRPr="00194701">
              <w:t>1</w:t>
            </w:r>
          </w:p>
        </w:tc>
        <w:tc>
          <w:tcPr>
            <w:tcW w:w="1560" w:type="dxa"/>
            <w:gridSpan w:val="2"/>
            <w:shd w:val="clear" w:color="auto" w:fill="auto"/>
            <w:hideMark/>
          </w:tcPr>
          <w:p w:rsidR="00194701" w:rsidRPr="00194701" w:rsidRDefault="00194701" w:rsidP="00194701">
            <w:r w:rsidRPr="00194701">
              <w:t>52 777,78</w:t>
            </w:r>
          </w:p>
        </w:tc>
        <w:tc>
          <w:tcPr>
            <w:tcW w:w="1584" w:type="dxa"/>
            <w:gridSpan w:val="2"/>
            <w:shd w:val="clear" w:color="auto" w:fill="auto"/>
            <w:hideMark/>
          </w:tcPr>
          <w:p w:rsidR="00194701" w:rsidRPr="00194701" w:rsidRDefault="00194701" w:rsidP="00194701">
            <w:r w:rsidRPr="00194701">
              <w:t>63 333,34</w:t>
            </w:r>
          </w:p>
        </w:tc>
        <w:tc>
          <w:tcPr>
            <w:tcW w:w="1560" w:type="dxa"/>
            <w:shd w:val="clear" w:color="auto" w:fill="auto"/>
            <w:hideMark/>
          </w:tcPr>
          <w:p w:rsidR="00194701" w:rsidRPr="00194701" w:rsidRDefault="00194701" w:rsidP="00194701">
            <w:r w:rsidRPr="00194701">
              <w:t>52 777,78</w:t>
            </w:r>
          </w:p>
        </w:tc>
        <w:tc>
          <w:tcPr>
            <w:tcW w:w="2268" w:type="dxa"/>
            <w:shd w:val="clear" w:color="auto" w:fill="auto"/>
            <w:hideMark/>
          </w:tcPr>
          <w:p w:rsidR="00194701" w:rsidRPr="00194701" w:rsidRDefault="00194701" w:rsidP="00194701">
            <w:r w:rsidRPr="00194701">
              <w:t>63 333,34</w:t>
            </w:r>
          </w:p>
        </w:tc>
      </w:tr>
      <w:tr w:rsidR="00194701" w:rsidRPr="00194701" w:rsidTr="00D07A68">
        <w:trPr>
          <w:trHeight w:val="250"/>
        </w:trPr>
        <w:tc>
          <w:tcPr>
            <w:tcW w:w="236" w:type="dxa"/>
            <w:shd w:val="clear" w:color="auto" w:fill="auto"/>
            <w:hideMark/>
          </w:tcPr>
          <w:p w:rsidR="00194701" w:rsidRPr="00194701" w:rsidRDefault="00194701" w:rsidP="00194701">
            <w:r w:rsidRPr="00194701">
              <w:t>3</w:t>
            </w:r>
          </w:p>
        </w:tc>
        <w:tc>
          <w:tcPr>
            <w:tcW w:w="2175" w:type="dxa"/>
            <w:shd w:val="clear" w:color="auto" w:fill="auto"/>
            <w:hideMark/>
          </w:tcPr>
          <w:p w:rsidR="00194701" w:rsidRPr="00194701" w:rsidRDefault="00194701" w:rsidP="00194701">
            <w:r w:rsidRPr="00194701">
              <w:t>Электровозы ВЛ-10</w:t>
            </w:r>
          </w:p>
        </w:tc>
        <w:tc>
          <w:tcPr>
            <w:tcW w:w="683" w:type="dxa"/>
            <w:shd w:val="clear" w:color="auto" w:fill="auto"/>
            <w:hideMark/>
          </w:tcPr>
          <w:p w:rsidR="00194701" w:rsidRPr="00194701" w:rsidRDefault="00194701" w:rsidP="00194701">
            <w:r w:rsidRPr="00194701">
              <w:t>шт.</w:t>
            </w:r>
          </w:p>
        </w:tc>
        <w:tc>
          <w:tcPr>
            <w:tcW w:w="850" w:type="dxa"/>
            <w:gridSpan w:val="2"/>
            <w:shd w:val="clear" w:color="auto" w:fill="auto"/>
            <w:hideMark/>
          </w:tcPr>
          <w:p w:rsidR="00194701" w:rsidRPr="00194701" w:rsidRDefault="00194701" w:rsidP="00194701">
            <w:r w:rsidRPr="00194701">
              <w:t>2</w:t>
            </w:r>
          </w:p>
        </w:tc>
        <w:tc>
          <w:tcPr>
            <w:tcW w:w="1560" w:type="dxa"/>
            <w:gridSpan w:val="2"/>
            <w:shd w:val="clear" w:color="auto" w:fill="auto"/>
            <w:hideMark/>
          </w:tcPr>
          <w:p w:rsidR="00194701" w:rsidRPr="00194701" w:rsidRDefault="00194701" w:rsidP="00194701">
            <w:r w:rsidRPr="00194701">
              <w:t>52 777,78</w:t>
            </w:r>
          </w:p>
        </w:tc>
        <w:tc>
          <w:tcPr>
            <w:tcW w:w="1584" w:type="dxa"/>
            <w:gridSpan w:val="2"/>
            <w:shd w:val="clear" w:color="auto" w:fill="auto"/>
            <w:hideMark/>
          </w:tcPr>
          <w:p w:rsidR="00194701" w:rsidRPr="00194701" w:rsidRDefault="00194701" w:rsidP="00194701">
            <w:r w:rsidRPr="00194701">
              <w:t>63 333,34</w:t>
            </w:r>
          </w:p>
        </w:tc>
        <w:tc>
          <w:tcPr>
            <w:tcW w:w="1560" w:type="dxa"/>
            <w:shd w:val="clear" w:color="auto" w:fill="auto"/>
            <w:hideMark/>
          </w:tcPr>
          <w:p w:rsidR="00194701" w:rsidRPr="00194701" w:rsidRDefault="00194701" w:rsidP="00194701">
            <w:r w:rsidRPr="00194701">
              <w:t>105 555,56</w:t>
            </w:r>
          </w:p>
        </w:tc>
        <w:tc>
          <w:tcPr>
            <w:tcW w:w="2268" w:type="dxa"/>
            <w:shd w:val="clear" w:color="auto" w:fill="auto"/>
            <w:hideMark/>
          </w:tcPr>
          <w:p w:rsidR="00194701" w:rsidRPr="00194701" w:rsidRDefault="00194701" w:rsidP="00194701">
            <w:r w:rsidRPr="00194701">
              <w:t>126 666,67</w:t>
            </w:r>
          </w:p>
        </w:tc>
      </w:tr>
      <w:tr w:rsidR="00194701" w:rsidRPr="00194701" w:rsidTr="00D07A68">
        <w:trPr>
          <w:trHeight w:val="148"/>
        </w:trPr>
        <w:tc>
          <w:tcPr>
            <w:tcW w:w="236" w:type="dxa"/>
            <w:shd w:val="clear" w:color="auto" w:fill="auto"/>
            <w:hideMark/>
          </w:tcPr>
          <w:p w:rsidR="00194701" w:rsidRPr="00194701" w:rsidRDefault="00194701" w:rsidP="00194701">
            <w:r w:rsidRPr="00194701">
              <w:t>4</w:t>
            </w:r>
          </w:p>
        </w:tc>
        <w:tc>
          <w:tcPr>
            <w:tcW w:w="2175" w:type="dxa"/>
            <w:shd w:val="clear" w:color="auto" w:fill="auto"/>
            <w:hideMark/>
          </w:tcPr>
          <w:p w:rsidR="00194701" w:rsidRPr="00194701" w:rsidRDefault="00194701" w:rsidP="00194701">
            <w:r w:rsidRPr="00194701">
              <w:rPr>
                <w:iCs/>
              </w:rPr>
              <w:t>Полувагоны</w:t>
            </w:r>
          </w:p>
        </w:tc>
        <w:tc>
          <w:tcPr>
            <w:tcW w:w="683" w:type="dxa"/>
            <w:shd w:val="clear" w:color="auto" w:fill="auto"/>
            <w:hideMark/>
          </w:tcPr>
          <w:p w:rsidR="00194701" w:rsidRPr="00194701" w:rsidRDefault="00194701" w:rsidP="00194701">
            <w:r w:rsidRPr="00194701">
              <w:t>шт.</w:t>
            </w:r>
          </w:p>
        </w:tc>
        <w:tc>
          <w:tcPr>
            <w:tcW w:w="850" w:type="dxa"/>
            <w:gridSpan w:val="2"/>
            <w:shd w:val="clear" w:color="auto" w:fill="auto"/>
            <w:hideMark/>
          </w:tcPr>
          <w:p w:rsidR="00194701" w:rsidRPr="00194701" w:rsidRDefault="00194701" w:rsidP="00194701">
            <w:r w:rsidRPr="00194701">
              <w:t>52</w:t>
            </w:r>
          </w:p>
        </w:tc>
        <w:tc>
          <w:tcPr>
            <w:tcW w:w="1560" w:type="dxa"/>
            <w:gridSpan w:val="2"/>
            <w:shd w:val="clear" w:color="auto" w:fill="auto"/>
            <w:hideMark/>
          </w:tcPr>
          <w:p w:rsidR="00194701" w:rsidRPr="00194701" w:rsidRDefault="00194701" w:rsidP="00194701">
            <w:r w:rsidRPr="00194701">
              <w:t>23 611,11</w:t>
            </w:r>
          </w:p>
        </w:tc>
        <w:tc>
          <w:tcPr>
            <w:tcW w:w="1584" w:type="dxa"/>
            <w:gridSpan w:val="2"/>
            <w:shd w:val="clear" w:color="auto" w:fill="auto"/>
            <w:hideMark/>
          </w:tcPr>
          <w:p w:rsidR="00194701" w:rsidRPr="00194701" w:rsidRDefault="00194701" w:rsidP="00194701">
            <w:r w:rsidRPr="00194701">
              <w:t>28 333,33</w:t>
            </w:r>
          </w:p>
        </w:tc>
        <w:tc>
          <w:tcPr>
            <w:tcW w:w="1560" w:type="dxa"/>
            <w:shd w:val="clear" w:color="auto" w:fill="auto"/>
            <w:hideMark/>
          </w:tcPr>
          <w:p w:rsidR="00194701" w:rsidRPr="00194701" w:rsidRDefault="00194701" w:rsidP="00194701">
            <w:r w:rsidRPr="00194701">
              <w:t>1 227 777,72</w:t>
            </w:r>
          </w:p>
        </w:tc>
        <w:tc>
          <w:tcPr>
            <w:tcW w:w="2268" w:type="dxa"/>
            <w:shd w:val="clear" w:color="auto" w:fill="auto"/>
            <w:hideMark/>
          </w:tcPr>
          <w:p w:rsidR="00194701" w:rsidRPr="00194701" w:rsidRDefault="00194701" w:rsidP="00194701">
            <w:r w:rsidRPr="00194701">
              <w:t>1 473 333,26</w:t>
            </w:r>
          </w:p>
        </w:tc>
      </w:tr>
      <w:tr w:rsidR="00194701" w:rsidRPr="00194701" w:rsidTr="00D07A68">
        <w:trPr>
          <w:trHeight w:val="148"/>
        </w:trPr>
        <w:tc>
          <w:tcPr>
            <w:tcW w:w="236" w:type="dxa"/>
            <w:shd w:val="clear" w:color="auto" w:fill="auto"/>
          </w:tcPr>
          <w:p w:rsidR="00194701" w:rsidRPr="00194701" w:rsidRDefault="00194701" w:rsidP="00194701">
            <w:r w:rsidRPr="00194701">
              <w:t>5</w:t>
            </w:r>
          </w:p>
        </w:tc>
        <w:tc>
          <w:tcPr>
            <w:tcW w:w="2175" w:type="dxa"/>
            <w:shd w:val="clear" w:color="auto" w:fill="auto"/>
          </w:tcPr>
          <w:p w:rsidR="00194701" w:rsidRPr="00194701" w:rsidRDefault="00194701" w:rsidP="00194701">
            <w:pPr>
              <w:rPr>
                <w:iCs/>
              </w:rPr>
            </w:pPr>
            <w:r w:rsidRPr="00194701">
              <w:rPr>
                <w:iCs/>
              </w:rPr>
              <w:t>Колесные пары</w:t>
            </w:r>
          </w:p>
        </w:tc>
        <w:tc>
          <w:tcPr>
            <w:tcW w:w="683" w:type="dxa"/>
            <w:shd w:val="clear" w:color="auto" w:fill="auto"/>
          </w:tcPr>
          <w:p w:rsidR="00194701" w:rsidRPr="00194701" w:rsidRDefault="00194701" w:rsidP="00194701">
            <w:r w:rsidRPr="00194701">
              <w:t>шт.</w:t>
            </w:r>
          </w:p>
        </w:tc>
        <w:tc>
          <w:tcPr>
            <w:tcW w:w="850" w:type="dxa"/>
            <w:gridSpan w:val="2"/>
            <w:shd w:val="clear" w:color="auto" w:fill="auto"/>
          </w:tcPr>
          <w:p w:rsidR="00194701" w:rsidRPr="00194701" w:rsidRDefault="00194701" w:rsidP="00194701">
            <w:r w:rsidRPr="00194701">
              <w:t>80</w:t>
            </w:r>
          </w:p>
        </w:tc>
        <w:tc>
          <w:tcPr>
            <w:tcW w:w="1560" w:type="dxa"/>
            <w:gridSpan w:val="2"/>
            <w:shd w:val="clear" w:color="auto" w:fill="auto"/>
          </w:tcPr>
          <w:p w:rsidR="00194701" w:rsidRPr="00194701" w:rsidRDefault="00194701" w:rsidP="00194701">
            <w:r w:rsidRPr="00194701">
              <w:t>19 166,67</w:t>
            </w:r>
          </w:p>
        </w:tc>
        <w:tc>
          <w:tcPr>
            <w:tcW w:w="1584" w:type="dxa"/>
            <w:gridSpan w:val="2"/>
            <w:shd w:val="clear" w:color="auto" w:fill="auto"/>
          </w:tcPr>
          <w:p w:rsidR="00194701" w:rsidRPr="00194701" w:rsidRDefault="00194701" w:rsidP="00194701">
            <w:r w:rsidRPr="00194701">
              <w:t>23 000,00</w:t>
            </w:r>
          </w:p>
        </w:tc>
        <w:tc>
          <w:tcPr>
            <w:tcW w:w="1560" w:type="dxa"/>
            <w:shd w:val="clear" w:color="auto" w:fill="auto"/>
          </w:tcPr>
          <w:p w:rsidR="00194701" w:rsidRPr="00194701" w:rsidRDefault="00194701" w:rsidP="00194701">
            <w:r w:rsidRPr="00194701">
              <w:t>1 533 333,6</w:t>
            </w:r>
          </w:p>
        </w:tc>
        <w:tc>
          <w:tcPr>
            <w:tcW w:w="2268" w:type="dxa"/>
            <w:shd w:val="clear" w:color="auto" w:fill="auto"/>
          </w:tcPr>
          <w:p w:rsidR="00194701" w:rsidRPr="00194701" w:rsidRDefault="00194701" w:rsidP="00194701">
            <w:r w:rsidRPr="00194701">
              <w:t>1 840 000,32</w:t>
            </w:r>
          </w:p>
        </w:tc>
      </w:tr>
      <w:tr w:rsidR="00194701" w:rsidRPr="00194701" w:rsidTr="00D07A68">
        <w:trPr>
          <w:trHeight w:val="148"/>
        </w:trPr>
        <w:tc>
          <w:tcPr>
            <w:tcW w:w="7088" w:type="dxa"/>
            <w:gridSpan w:val="9"/>
            <w:shd w:val="clear" w:color="auto" w:fill="auto"/>
            <w:hideMark/>
          </w:tcPr>
          <w:p w:rsidR="00194701" w:rsidRPr="00194701" w:rsidRDefault="00194701" w:rsidP="00194701">
            <w:pPr>
              <w:rPr>
                <w:b/>
                <w:bCs/>
              </w:rPr>
            </w:pPr>
            <w:r w:rsidRPr="00194701">
              <w:rPr>
                <w:b/>
                <w:bCs/>
              </w:rPr>
              <w:t>Всего:</w:t>
            </w:r>
          </w:p>
        </w:tc>
        <w:tc>
          <w:tcPr>
            <w:tcW w:w="1560" w:type="dxa"/>
            <w:shd w:val="clear" w:color="auto" w:fill="auto"/>
            <w:hideMark/>
          </w:tcPr>
          <w:p w:rsidR="00194701" w:rsidRPr="00194701" w:rsidRDefault="00194701" w:rsidP="00194701">
            <w:pPr>
              <w:rPr>
                <w:b/>
                <w:bCs/>
              </w:rPr>
            </w:pPr>
            <w:r w:rsidRPr="00194701">
              <w:rPr>
                <w:b/>
                <w:bCs/>
              </w:rPr>
              <w:t>3 175 000,22</w:t>
            </w:r>
          </w:p>
        </w:tc>
        <w:tc>
          <w:tcPr>
            <w:tcW w:w="2268" w:type="dxa"/>
            <w:shd w:val="clear" w:color="auto" w:fill="auto"/>
            <w:hideMark/>
          </w:tcPr>
          <w:p w:rsidR="00194701" w:rsidRPr="00194701" w:rsidRDefault="00194701" w:rsidP="00194701">
            <w:pPr>
              <w:rPr>
                <w:b/>
                <w:bCs/>
              </w:rPr>
            </w:pPr>
            <w:r w:rsidRPr="00194701">
              <w:rPr>
                <w:b/>
                <w:bCs/>
              </w:rPr>
              <w:t>3 810 000,26</w:t>
            </w:r>
          </w:p>
        </w:tc>
      </w:tr>
    </w:tbl>
    <w:p w:rsidR="00194701" w:rsidRPr="00194701" w:rsidRDefault="00194701" w:rsidP="00194701">
      <w:pPr>
        <w:rPr>
          <w:sz w:val="28"/>
          <w:szCs w:val="28"/>
        </w:rPr>
      </w:pPr>
    </w:p>
    <w:tbl>
      <w:tblPr>
        <w:tblW w:w="546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2841"/>
        <w:gridCol w:w="2074"/>
        <w:gridCol w:w="71"/>
        <w:gridCol w:w="409"/>
        <w:gridCol w:w="5374"/>
        <w:gridCol w:w="333"/>
      </w:tblGrid>
      <w:tr w:rsidR="00194701" w:rsidRPr="00194701" w:rsidTr="00194701">
        <w:trPr>
          <w:gridBefore w:val="1"/>
          <w:wBefore w:w="139" w:type="pct"/>
          <w:trHeight w:val="1120"/>
        </w:trPr>
        <w:tc>
          <w:tcPr>
            <w:tcW w:w="1244" w:type="pct"/>
            <w:vMerge w:val="restart"/>
          </w:tcPr>
          <w:p w:rsidR="00194701" w:rsidRPr="00194701" w:rsidRDefault="00194701" w:rsidP="00194701">
            <w:pPr>
              <w:jc w:val="both"/>
              <w:rPr>
                <w:bCs/>
              </w:rPr>
            </w:pPr>
            <w:r w:rsidRPr="00194701">
              <w:rPr>
                <w:bCs/>
              </w:rPr>
              <w:t xml:space="preserve">Независимая оценка рыночной стоимости объектов </w:t>
            </w:r>
          </w:p>
          <w:p w:rsidR="00194701" w:rsidRPr="00194701" w:rsidRDefault="00194701" w:rsidP="00194701">
            <w:pPr>
              <w:jc w:val="both"/>
              <w:rPr>
                <w:bCs/>
              </w:rPr>
            </w:pPr>
            <w:r w:rsidRPr="00194701">
              <w:rPr>
                <w:bCs/>
              </w:rPr>
              <w:t>движимого имущества ЗАО «ЮКЖД»</w:t>
            </w:r>
          </w:p>
          <w:p w:rsidR="00194701" w:rsidRPr="00194701" w:rsidRDefault="00194701" w:rsidP="00194701">
            <w:pPr>
              <w:jc w:val="both"/>
              <w:rPr>
                <w:rFonts w:ascii="Sylfaen" w:hAnsi="Sylfaen"/>
                <w:sz w:val="22"/>
                <w:lang w:val="hy-AM"/>
              </w:rPr>
            </w:pPr>
            <w:r w:rsidRPr="00194701">
              <w:t xml:space="preserve"> </w:t>
            </w:r>
            <w:r w:rsidRPr="00194701">
              <w:rPr>
                <w:rFonts w:ascii="Sylfaen" w:hAnsi="Sylfaen"/>
                <w:sz w:val="22"/>
                <w:lang w:val="hy-AM"/>
              </w:rPr>
              <w:t>«Հարավկովկասյան երկաթուղի» ՓԲԸ-ի շարժական գույք օբյեկտների շուկայական</w:t>
            </w:r>
            <w:r w:rsidRPr="00194701">
              <w:rPr>
                <w:rFonts w:ascii="Sylfaen" w:hAnsi="Sylfaen"/>
                <w:sz w:val="22"/>
              </w:rPr>
              <w:t xml:space="preserve"> </w:t>
            </w:r>
            <w:r w:rsidRPr="00194701">
              <w:rPr>
                <w:rFonts w:ascii="Sylfaen" w:hAnsi="Sylfaen"/>
                <w:sz w:val="22"/>
                <w:lang w:val="hy-AM"/>
              </w:rPr>
              <w:t>գնի անկախ գնահատում</w:t>
            </w:r>
          </w:p>
          <w:p w:rsidR="00194701" w:rsidRPr="00194701" w:rsidRDefault="00194701" w:rsidP="00194701">
            <w:pPr>
              <w:jc w:val="both"/>
            </w:pPr>
          </w:p>
          <w:p w:rsidR="00194701" w:rsidRPr="00194701" w:rsidRDefault="00194701" w:rsidP="00194701">
            <w:pPr>
              <w:jc w:val="both"/>
            </w:pPr>
          </w:p>
        </w:tc>
        <w:tc>
          <w:tcPr>
            <w:tcW w:w="908" w:type="pct"/>
          </w:tcPr>
          <w:p w:rsidR="00194701" w:rsidRPr="00194701" w:rsidRDefault="00194701" w:rsidP="00194701">
            <w:pPr>
              <w:jc w:val="both"/>
            </w:pPr>
            <w:r w:rsidRPr="00194701">
              <w:t>Нормативные документы, согласно которым установлены требования</w:t>
            </w:r>
          </w:p>
          <w:p w:rsidR="00194701" w:rsidRPr="00194701" w:rsidRDefault="00194701" w:rsidP="00194701">
            <w:pPr>
              <w:jc w:val="both"/>
            </w:pPr>
            <w:r w:rsidRPr="00194701">
              <w:rPr>
                <w:rFonts w:ascii="Sylfaen" w:hAnsi="Sylfaen"/>
                <w:sz w:val="22"/>
                <w:lang w:val="hy-AM"/>
              </w:rPr>
              <w:t>Նորմատիվ փաստաթղթեր, որոնց համաձայն սահմանված են պահանջները</w:t>
            </w:r>
          </w:p>
        </w:tc>
        <w:tc>
          <w:tcPr>
            <w:tcW w:w="2708" w:type="pct"/>
            <w:gridSpan w:val="4"/>
          </w:tcPr>
          <w:p w:rsidR="00194701" w:rsidRPr="00194701" w:rsidRDefault="00194701" w:rsidP="00194701">
            <w:pPr>
              <w:jc w:val="both"/>
            </w:pPr>
            <w:r w:rsidRPr="00194701">
              <w:t xml:space="preserve">Отчет должен соответствовать требованиям нормативно-правовых законов РА и должен быть составлен на армянском и русском языках.  </w:t>
            </w:r>
          </w:p>
          <w:p w:rsidR="00194701" w:rsidRPr="00194701" w:rsidRDefault="00194701" w:rsidP="00194701">
            <w:pPr>
              <w:jc w:val="both"/>
            </w:pPr>
            <w:r w:rsidRPr="00194701">
              <w:rPr>
                <w:rFonts w:ascii="Sylfaen" w:hAnsi="Sylfaen"/>
                <w:sz w:val="22"/>
                <w:lang w:val="hy-AM"/>
              </w:rPr>
              <w:t>Հաշվետվությունը պետք է համապատասխանի ՀՀ նորմատիվ իրավական օրենքների պահանջներին և պետք է կազմված լինի հայերեն և ռուսերեն լեզուներով:</w:t>
            </w:r>
          </w:p>
        </w:tc>
      </w:tr>
      <w:tr w:rsidR="00194701" w:rsidRPr="00D532EF" w:rsidTr="00194701">
        <w:trPr>
          <w:gridBefore w:val="1"/>
          <w:wBefore w:w="139" w:type="pct"/>
        </w:trPr>
        <w:tc>
          <w:tcPr>
            <w:tcW w:w="1244" w:type="pct"/>
            <w:vMerge/>
          </w:tcPr>
          <w:p w:rsidR="00194701" w:rsidRPr="00194701" w:rsidRDefault="00194701" w:rsidP="00194701">
            <w:pPr>
              <w:jc w:val="both"/>
            </w:pPr>
          </w:p>
        </w:tc>
        <w:tc>
          <w:tcPr>
            <w:tcW w:w="908" w:type="pct"/>
          </w:tcPr>
          <w:p w:rsidR="00194701" w:rsidRPr="00194701" w:rsidRDefault="00194701" w:rsidP="00194701">
            <w:pPr>
              <w:jc w:val="both"/>
            </w:pPr>
            <w:r w:rsidRPr="00194701">
              <w:t>Вид оценки</w:t>
            </w:r>
          </w:p>
          <w:p w:rsidR="00194701" w:rsidRPr="00194701" w:rsidRDefault="00194701" w:rsidP="00194701">
            <w:pPr>
              <w:jc w:val="both"/>
            </w:pPr>
            <w:r w:rsidRPr="00194701">
              <w:rPr>
                <w:rFonts w:ascii="Sylfaen" w:hAnsi="Sylfaen"/>
                <w:sz w:val="22"/>
                <w:lang w:val="hy-AM"/>
              </w:rPr>
              <w:t>Գնահատման տեսակը</w:t>
            </w:r>
          </w:p>
        </w:tc>
        <w:tc>
          <w:tcPr>
            <w:tcW w:w="2708" w:type="pct"/>
            <w:gridSpan w:val="4"/>
          </w:tcPr>
          <w:p w:rsidR="00194701" w:rsidRPr="00194701" w:rsidRDefault="00194701" w:rsidP="00194701">
            <w:pPr>
              <w:numPr>
                <w:ilvl w:val="0"/>
                <w:numId w:val="29"/>
              </w:numPr>
              <w:spacing w:after="200" w:line="276" w:lineRule="auto"/>
              <w:jc w:val="both"/>
              <w:rPr>
                <w:lang w:val="hy-AM"/>
              </w:rPr>
            </w:pPr>
            <w:r w:rsidRPr="00194701">
              <w:t xml:space="preserve">рыночная (представляет собой справедливую и обоснованную цену на объект)/ </w:t>
            </w:r>
            <w:r w:rsidRPr="00194701">
              <w:rPr>
                <w:rFonts w:ascii="Sylfaen" w:hAnsi="Sylfaen"/>
                <w:sz w:val="22"/>
                <w:lang w:val="hy-AM"/>
              </w:rPr>
              <w:t>շուկայական (ներկայացնում է օբյեկտի արդար և հիմնավորված գինը);</w:t>
            </w:r>
          </w:p>
          <w:p w:rsidR="00194701" w:rsidRPr="00194701" w:rsidRDefault="00194701" w:rsidP="00194701">
            <w:pPr>
              <w:numPr>
                <w:ilvl w:val="0"/>
                <w:numId w:val="29"/>
              </w:numPr>
              <w:spacing w:after="200" w:line="276" w:lineRule="auto"/>
              <w:ind w:left="502" w:firstLine="36"/>
              <w:jc w:val="both"/>
              <w:rPr>
                <w:lang w:val="hy-AM"/>
              </w:rPr>
            </w:pPr>
            <w:r w:rsidRPr="00194701">
              <w:rPr>
                <w:lang w:val="hy-AM"/>
              </w:rPr>
              <w:t xml:space="preserve">ликвидационная (когда объект необходимо реализовать вне зависимости от характера спроса или рыночных условий)/         </w:t>
            </w:r>
            <w:r w:rsidRPr="00194701">
              <w:rPr>
                <w:rFonts w:ascii="Sylfaen" w:hAnsi="Sylfaen"/>
                <w:lang w:val="hy-AM"/>
              </w:rPr>
              <w:t xml:space="preserve"> </w:t>
            </w:r>
            <w:r w:rsidRPr="00194701">
              <w:rPr>
                <w:rFonts w:ascii="Sylfaen" w:hAnsi="Sylfaen"/>
                <w:sz w:val="22"/>
                <w:lang w:val="hy-AM"/>
              </w:rPr>
              <w:t>լիկվիդացիոն (երբ օբյեկտը պետք է իրացվի անկախ պահանջարկի բնույթից կամ շուկայական պայմաններից);</w:t>
            </w:r>
          </w:p>
          <w:p w:rsidR="00194701" w:rsidRPr="00194701" w:rsidRDefault="00194701" w:rsidP="00194701">
            <w:pPr>
              <w:numPr>
                <w:ilvl w:val="0"/>
                <w:numId w:val="29"/>
              </w:numPr>
              <w:spacing w:after="200" w:line="276" w:lineRule="auto"/>
              <w:ind w:left="502" w:firstLine="36"/>
              <w:jc w:val="both"/>
              <w:rPr>
                <w:lang w:val="hy-AM"/>
              </w:rPr>
            </w:pPr>
            <w:r w:rsidRPr="00194701">
              <w:rPr>
                <w:lang w:val="hy-AM"/>
              </w:rPr>
              <w:t xml:space="preserve">утилизационная (для расчета стоимости учитываются затраты на материалы и комплектующие объекта, а также стоимость его утилизации) / </w:t>
            </w:r>
            <w:r w:rsidRPr="00194701">
              <w:rPr>
                <w:rFonts w:ascii="Sylfaen" w:hAnsi="Sylfaen"/>
                <w:sz w:val="22"/>
                <w:lang w:val="hy-AM"/>
              </w:rPr>
              <w:t>օգտագործման (արժեքի հաշվարկման համար հաշվի են առնվում օբյեկտի նյութերի և համալրիչների ծախսերը, ինչպես նաև դրա օգտահանման արժեքը):</w:t>
            </w:r>
          </w:p>
        </w:tc>
      </w:tr>
      <w:tr w:rsidR="00194701" w:rsidRPr="00194701" w:rsidTr="00194701">
        <w:trPr>
          <w:gridBefore w:val="1"/>
          <w:wBefore w:w="139" w:type="pct"/>
        </w:trPr>
        <w:tc>
          <w:tcPr>
            <w:tcW w:w="1244" w:type="pct"/>
            <w:vMerge/>
          </w:tcPr>
          <w:p w:rsidR="00194701" w:rsidRPr="00194701" w:rsidRDefault="00194701" w:rsidP="00194701">
            <w:pPr>
              <w:jc w:val="both"/>
              <w:rPr>
                <w:lang w:val="hy-AM"/>
              </w:rPr>
            </w:pPr>
          </w:p>
        </w:tc>
        <w:tc>
          <w:tcPr>
            <w:tcW w:w="908" w:type="pct"/>
          </w:tcPr>
          <w:p w:rsidR="00194701" w:rsidRPr="00194701" w:rsidRDefault="00194701" w:rsidP="00194701">
            <w:pPr>
              <w:jc w:val="both"/>
            </w:pPr>
            <w:r w:rsidRPr="00194701">
              <w:t>Дата оценки</w:t>
            </w:r>
          </w:p>
          <w:p w:rsidR="00194701" w:rsidRPr="00194701" w:rsidRDefault="00194701" w:rsidP="00194701">
            <w:pPr>
              <w:jc w:val="both"/>
            </w:pPr>
            <w:r w:rsidRPr="00194701">
              <w:rPr>
                <w:rFonts w:ascii="Sylfaen" w:hAnsi="Sylfaen"/>
                <w:sz w:val="22"/>
                <w:lang w:val="hy-AM"/>
              </w:rPr>
              <w:t>Գնահատման ամսաթիվը</w:t>
            </w:r>
          </w:p>
        </w:tc>
        <w:tc>
          <w:tcPr>
            <w:tcW w:w="2708" w:type="pct"/>
            <w:gridSpan w:val="4"/>
          </w:tcPr>
          <w:p w:rsidR="00194701" w:rsidRPr="00194701" w:rsidRDefault="00194701" w:rsidP="00194701">
            <w:pPr>
              <w:jc w:val="both"/>
            </w:pPr>
            <w:r w:rsidRPr="00194701">
              <w:t>оценка объектов проводится на дату осмотра</w:t>
            </w:r>
          </w:p>
          <w:p w:rsidR="00194701" w:rsidRPr="00194701" w:rsidRDefault="00194701" w:rsidP="00194701">
            <w:pPr>
              <w:jc w:val="both"/>
            </w:pPr>
            <w:r w:rsidRPr="00194701">
              <w:rPr>
                <w:rFonts w:ascii="Sylfaen" w:hAnsi="Sylfaen"/>
                <w:sz w:val="22"/>
                <w:lang w:val="hy-AM"/>
              </w:rPr>
              <w:t>օբյեկտների գնահատումը կատարվում է զննման ամսաթվի դրությամբ</w:t>
            </w:r>
          </w:p>
        </w:tc>
      </w:tr>
      <w:tr w:rsidR="00194701" w:rsidRPr="00194701" w:rsidTr="00194701">
        <w:trPr>
          <w:gridBefore w:val="1"/>
          <w:wBefore w:w="139" w:type="pct"/>
        </w:trPr>
        <w:tc>
          <w:tcPr>
            <w:tcW w:w="1244" w:type="pct"/>
            <w:vMerge/>
          </w:tcPr>
          <w:p w:rsidR="00194701" w:rsidRPr="00194701" w:rsidRDefault="00194701" w:rsidP="00194701">
            <w:pPr>
              <w:jc w:val="both"/>
            </w:pPr>
          </w:p>
        </w:tc>
        <w:tc>
          <w:tcPr>
            <w:tcW w:w="908" w:type="pct"/>
          </w:tcPr>
          <w:p w:rsidR="00194701" w:rsidRPr="00194701" w:rsidRDefault="00194701" w:rsidP="00194701">
            <w:pPr>
              <w:jc w:val="both"/>
            </w:pPr>
            <w:r w:rsidRPr="00194701">
              <w:t>Концепция проведения расчетов</w:t>
            </w:r>
          </w:p>
          <w:p w:rsidR="00194701" w:rsidRPr="00194701" w:rsidRDefault="00194701" w:rsidP="00194701">
            <w:pPr>
              <w:jc w:val="both"/>
            </w:pPr>
            <w:r w:rsidRPr="00194701">
              <w:rPr>
                <w:rFonts w:ascii="Sylfaen" w:hAnsi="Sylfaen"/>
                <w:sz w:val="22"/>
                <w:lang w:val="hy-AM"/>
              </w:rPr>
              <w:t>Հաշվարկների իրականացման հայեցակարգը</w:t>
            </w:r>
          </w:p>
        </w:tc>
        <w:tc>
          <w:tcPr>
            <w:tcW w:w="2708" w:type="pct"/>
            <w:gridSpan w:val="4"/>
          </w:tcPr>
          <w:p w:rsidR="00194701" w:rsidRPr="00194701" w:rsidRDefault="00194701" w:rsidP="00194701">
            <w:pPr>
              <w:jc w:val="both"/>
            </w:pPr>
            <w:r w:rsidRPr="00194701">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p w:rsidR="00194701" w:rsidRPr="00194701" w:rsidRDefault="00194701" w:rsidP="00194701">
            <w:pPr>
              <w:jc w:val="both"/>
            </w:pPr>
            <w:r w:rsidRPr="00194701">
              <w:rPr>
                <w:rFonts w:ascii="Sylfaen" w:hAnsi="Sylfaen"/>
                <w:sz w:val="22"/>
                <w:lang w:val="hy-AM"/>
              </w:rPr>
              <w:t>Գնահատումը կատարվում է ստանդարտ մոտեցումներով: Կատարողն իրավունք ունի ինքնուրույն որոշել գնահատման կոնկրետ մեթոդները յուրաքանչյուր մոտեցումների կիրառման շրջանակներում։</w:t>
            </w:r>
          </w:p>
        </w:tc>
      </w:tr>
      <w:tr w:rsidR="00194701" w:rsidRPr="00194701" w:rsidTr="00194701">
        <w:trPr>
          <w:gridBefore w:val="1"/>
          <w:wBefore w:w="139" w:type="pct"/>
        </w:trPr>
        <w:tc>
          <w:tcPr>
            <w:tcW w:w="4861" w:type="pct"/>
            <w:gridSpan w:val="6"/>
          </w:tcPr>
          <w:p w:rsidR="00194701" w:rsidRPr="00194701" w:rsidRDefault="00194701" w:rsidP="00194701">
            <w:pPr>
              <w:jc w:val="both"/>
              <w:rPr>
                <w:rFonts w:ascii="Sylfaen" w:hAnsi="Sylfaen"/>
                <w:b/>
                <w:lang w:val="hy-AM"/>
              </w:rPr>
            </w:pPr>
            <w:r w:rsidRPr="00194701">
              <w:rPr>
                <w:b/>
              </w:rPr>
              <w:t>Требования к результатам</w:t>
            </w:r>
            <w:r w:rsidRPr="00194701">
              <w:rPr>
                <w:rFonts w:ascii="Sylfaen" w:hAnsi="Sylfaen"/>
                <w:b/>
                <w:lang w:val="hy-AM"/>
              </w:rPr>
              <w:t xml:space="preserve"> / Պահանջներ արդյունքների վերաբերյալ</w:t>
            </w:r>
          </w:p>
        </w:tc>
      </w:tr>
      <w:tr w:rsidR="00194701" w:rsidRPr="00194701" w:rsidTr="00194701">
        <w:trPr>
          <w:gridBefore w:val="1"/>
          <w:wBefore w:w="139" w:type="pct"/>
        </w:trPr>
        <w:tc>
          <w:tcPr>
            <w:tcW w:w="4861" w:type="pct"/>
            <w:gridSpan w:val="6"/>
          </w:tcPr>
          <w:p w:rsidR="00194701" w:rsidRPr="00194701" w:rsidRDefault="00194701" w:rsidP="00194701">
            <w:pPr>
              <w:ind w:left="31"/>
              <w:contextualSpacing/>
              <w:jc w:val="both"/>
              <w:rPr>
                <w:iCs/>
              </w:rPr>
            </w:pPr>
            <w:r w:rsidRPr="00194701">
              <w:rPr>
                <w:iCs/>
              </w:rPr>
              <w:t>1.    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p w:rsidR="00194701" w:rsidRPr="00194701" w:rsidRDefault="00194701" w:rsidP="00194701">
            <w:pPr>
              <w:ind w:left="31"/>
              <w:contextualSpacing/>
              <w:jc w:val="both"/>
              <w:rPr>
                <w:rFonts w:ascii="Sylfaen" w:hAnsi="Sylfaen"/>
                <w:iCs/>
              </w:rPr>
            </w:pPr>
            <w:r w:rsidRPr="00194701">
              <w:rPr>
                <w:rFonts w:ascii="Sylfaen" w:hAnsi="Sylfaen"/>
                <w:iCs/>
                <w:lang w:val="hy-AM"/>
              </w:rPr>
              <w:t>1</w:t>
            </w:r>
            <w:r w:rsidRPr="00194701">
              <w:rPr>
                <w:rFonts w:ascii="Sylfaen" w:hAnsi="Sylfaen"/>
                <w:iCs/>
              </w:rPr>
              <w:t xml:space="preserve">. </w:t>
            </w:r>
            <w:r w:rsidRPr="00194701">
              <w:rPr>
                <w:rFonts w:ascii="Sylfaen" w:hAnsi="Sylfaen"/>
                <w:sz w:val="22"/>
                <w:lang w:val="hy-AM"/>
              </w:rPr>
              <w:t>Գնահատման արդյունքների ենթադրյալ օգտագործումը և դրա հետ կապված սահմանափակումները՝ վաճառքի կամ վարձակալության միջոցով քաղաքացիա-իրավական շրջանառության մեջ գնահատվող օբյեկտների ներգրավմամբ կառավարչական որոշում կայացնելու համար:</w:t>
            </w:r>
          </w:p>
        </w:tc>
      </w:tr>
      <w:tr w:rsidR="00194701" w:rsidRPr="00194701" w:rsidTr="00194701">
        <w:trPr>
          <w:gridBefore w:val="1"/>
          <w:wBefore w:w="139" w:type="pct"/>
        </w:trPr>
        <w:tc>
          <w:tcPr>
            <w:tcW w:w="4861" w:type="pct"/>
            <w:gridSpan w:val="6"/>
          </w:tcPr>
          <w:p w:rsidR="00194701" w:rsidRPr="00194701" w:rsidRDefault="00194701" w:rsidP="00194701">
            <w:pPr>
              <w:jc w:val="both"/>
              <w:rPr>
                <w:rFonts w:ascii="Sylfaen" w:hAnsi="Sylfaen"/>
                <w:lang w:val="hy-AM"/>
              </w:rPr>
            </w:pPr>
            <w:r w:rsidRPr="00194701">
              <w:t xml:space="preserve"> </w:t>
            </w:r>
            <w:r w:rsidRPr="00194701">
              <w:rPr>
                <w:b/>
                <w:bCs/>
              </w:rPr>
              <w:t>Место, условия и порядок оказания услуг</w:t>
            </w:r>
            <w:r w:rsidRPr="00194701">
              <w:rPr>
                <w:rFonts w:ascii="Sylfaen" w:hAnsi="Sylfaen"/>
                <w:b/>
                <w:bCs/>
                <w:lang w:val="hy-AM"/>
              </w:rPr>
              <w:t xml:space="preserve"> / </w:t>
            </w:r>
            <w:r w:rsidRPr="00194701">
              <w:rPr>
                <w:rFonts w:ascii="Sylfaen" w:hAnsi="Sylfaen"/>
                <w:b/>
                <w:bCs/>
                <w:sz w:val="20"/>
                <w:lang w:val="hy-AM"/>
              </w:rPr>
              <w:t>Ծառայությունների մատուցման վայրը, պայմաններն ու կարգը</w:t>
            </w:r>
          </w:p>
        </w:tc>
      </w:tr>
      <w:tr w:rsidR="00194701" w:rsidRPr="00D532EF" w:rsidTr="00194701">
        <w:trPr>
          <w:gridBefore w:val="1"/>
          <w:wBefore w:w="139" w:type="pct"/>
        </w:trPr>
        <w:tc>
          <w:tcPr>
            <w:tcW w:w="1244" w:type="pct"/>
          </w:tcPr>
          <w:p w:rsidR="00194701" w:rsidRPr="00194701" w:rsidRDefault="00194701" w:rsidP="00194701">
            <w:pPr>
              <w:jc w:val="both"/>
              <w:rPr>
                <w:bCs/>
              </w:rPr>
            </w:pPr>
            <w:r w:rsidRPr="00194701">
              <w:t xml:space="preserve">Место </w:t>
            </w:r>
            <w:r w:rsidRPr="00194701">
              <w:rPr>
                <w:bCs/>
              </w:rPr>
              <w:t>оказания услуг</w:t>
            </w:r>
          </w:p>
          <w:p w:rsidR="00194701" w:rsidRPr="00194701" w:rsidRDefault="00194701" w:rsidP="00194701">
            <w:pPr>
              <w:jc w:val="both"/>
            </w:pPr>
            <w:r w:rsidRPr="00194701">
              <w:rPr>
                <w:rFonts w:ascii="Sylfaen" w:hAnsi="Sylfaen"/>
                <w:sz w:val="22"/>
                <w:lang w:val="hy-AM"/>
              </w:rPr>
              <w:t>Ծառայությունների մատուցման վայրը</w:t>
            </w:r>
          </w:p>
        </w:tc>
        <w:tc>
          <w:tcPr>
            <w:tcW w:w="3617" w:type="pct"/>
            <w:gridSpan w:val="5"/>
          </w:tcPr>
          <w:p w:rsidR="00194701" w:rsidRPr="00194701" w:rsidRDefault="00194701" w:rsidP="00194701">
            <w:pPr>
              <w:jc w:val="both"/>
            </w:pPr>
            <w:r w:rsidRPr="00194701">
              <w:t>Результаты оценки предоставляются по адресам:</w:t>
            </w:r>
          </w:p>
          <w:p w:rsidR="00194701" w:rsidRPr="00194701" w:rsidRDefault="00194701" w:rsidP="00194701">
            <w:pPr>
              <w:jc w:val="both"/>
            </w:pPr>
            <w:r w:rsidRPr="00194701">
              <w:t>пр. Тигран Меца 50, административное задание управления ЗАО «ЮКЖД»</w:t>
            </w:r>
          </w:p>
          <w:p w:rsidR="00194701" w:rsidRPr="00194701" w:rsidRDefault="00194701" w:rsidP="00194701">
            <w:pPr>
              <w:jc w:val="both"/>
            </w:pPr>
            <w:r w:rsidRPr="00194701">
              <w:t>пр. Арцаха 32, административное здание ДМТО; ЗАО «ЮКЖД»</w:t>
            </w:r>
          </w:p>
          <w:p w:rsidR="00194701" w:rsidRPr="00194701" w:rsidRDefault="00194701" w:rsidP="00194701">
            <w:pPr>
              <w:jc w:val="both"/>
              <w:rPr>
                <w:rFonts w:ascii="Sylfaen" w:hAnsi="Sylfaen"/>
                <w:sz w:val="22"/>
                <w:lang w:val="hy-AM"/>
              </w:rPr>
            </w:pPr>
            <w:r w:rsidRPr="00194701">
              <w:rPr>
                <w:rFonts w:ascii="Sylfaen" w:hAnsi="Sylfaen"/>
                <w:sz w:val="22"/>
                <w:lang w:val="hy-AM"/>
              </w:rPr>
              <w:t>Գնահատման արդյունքները տրամադրվում են ըստ հետևայալ հասցեների՝</w:t>
            </w:r>
          </w:p>
          <w:p w:rsidR="00194701" w:rsidRPr="00194701" w:rsidRDefault="00194701" w:rsidP="00194701">
            <w:pPr>
              <w:jc w:val="both"/>
              <w:rPr>
                <w:rFonts w:ascii="Sylfaen" w:hAnsi="Sylfaen"/>
                <w:sz w:val="22"/>
                <w:lang w:val="hy-AM"/>
              </w:rPr>
            </w:pPr>
            <w:r w:rsidRPr="00194701">
              <w:rPr>
                <w:rFonts w:ascii="Sylfaen" w:hAnsi="Sylfaen"/>
                <w:sz w:val="22"/>
                <w:lang w:val="hy-AM"/>
              </w:rPr>
              <w:t>Տիգրան Մեծի պողոտա 50, "ՀԿԵ" ՓԲԸ-ի վարչական շենք</w:t>
            </w:r>
          </w:p>
          <w:p w:rsidR="00194701" w:rsidRPr="00194701" w:rsidRDefault="00194701" w:rsidP="00194701">
            <w:pPr>
              <w:jc w:val="both"/>
              <w:rPr>
                <w:rFonts w:ascii="Sylfaen" w:hAnsi="Sylfaen"/>
                <w:color w:val="000000"/>
                <w:szCs w:val="22"/>
                <w:lang w:val="hy-AM"/>
              </w:rPr>
            </w:pPr>
            <w:r w:rsidRPr="00194701">
              <w:rPr>
                <w:rFonts w:ascii="Sylfaen" w:hAnsi="Sylfaen"/>
                <w:sz w:val="22"/>
                <w:lang w:val="hy-AM"/>
              </w:rPr>
              <w:t>Արցախի պող.  32 "ՀԿԵ" ՓԲԸ-ի Նյութտեխնոլոգիական ապահովման տնօրինության վարչական շենք</w:t>
            </w:r>
          </w:p>
        </w:tc>
      </w:tr>
      <w:tr w:rsidR="00194701" w:rsidRPr="00D532EF" w:rsidTr="00194701">
        <w:trPr>
          <w:gridBefore w:val="1"/>
          <w:wBefore w:w="139" w:type="pct"/>
        </w:trPr>
        <w:tc>
          <w:tcPr>
            <w:tcW w:w="1244" w:type="pct"/>
          </w:tcPr>
          <w:p w:rsidR="00194701" w:rsidRPr="00194701" w:rsidRDefault="00194701" w:rsidP="00194701">
            <w:pPr>
              <w:jc w:val="both"/>
              <w:rPr>
                <w:bCs/>
                <w:lang w:val="hy-AM"/>
              </w:rPr>
            </w:pPr>
            <w:r w:rsidRPr="00194701">
              <w:rPr>
                <w:lang w:val="hy-AM"/>
              </w:rPr>
              <w:t xml:space="preserve">Условия </w:t>
            </w:r>
            <w:r w:rsidRPr="00194701">
              <w:rPr>
                <w:bCs/>
                <w:lang w:val="hy-AM"/>
              </w:rPr>
              <w:t>оказания услуг</w:t>
            </w:r>
          </w:p>
          <w:p w:rsidR="00194701" w:rsidRPr="00194701" w:rsidRDefault="00194701" w:rsidP="00194701">
            <w:pPr>
              <w:jc w:val="both"/>
              <w:rPr>
                <w:lang w:val="hy-AM"/>
              </w:rPr>
            </w:pPr>
            <w:r w:rsidRPr="00194701">
              <w:rPr>
                <w:rFonts w:ascii="Sylfaen" w:hAnsi="Sylfaen"/>
                <w:sz w:val="22"/>
                <w:lang w:val="hy-AM"/>
              </w:rPr>
              <w:t>Ծառայությունների մատուցման պայմաններ</w:t>
            </w:r>
          </w:p>
        </w:tc>
        <w:tc>
          <w:tcPr>
            <w:tcW w:w="3617" w:type="pct"/>
            <w:gridSpan w:val="5"/>
          </w:tcPr>
          <w:p w:rsidR="00194701" w:rsidRPr="00194701" w:rsidRDefault="00194701" w:rsidP="00194701">
            <w:pPr>
              <w:spacing w:after="200" w:line="276" w:lineRule="auto"/>
              <w:jc w:val="both"/>
            </w:pPr>
            <w:r w:rsidRPr="00194701">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194701" w:rsidRPr="00194701" w:rsidRDefault="00194701" w:rsidP="00194701">
            <w:pPr>
              <w:spacing w:after="200" w:line="276" w:lineRule="auto"/>
              <w:jc w:val="both"/>
            </w:pPr>
            <w:r w:rsidRPr="00194701">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cо всеми сохраненными связями.</w:t>
            </w:r>
          </w:p>
          <w:p w:rsidR="00194701" w:rsidRPr="00194701" w:rsidRDefault="00194701" w:rsidP="00194701">
            <w:pPr>
              <w:spacing w:after="200" w:line="276" w:lineRule="auto"/>
              <w:jc w:val="both"/>
              <w:rPr>
                <w:rFonts w:ascii="Sylfaen" w:hAnsi="Sylfaen"/>
                <w:sz w:val="22"/>
                <w:lang w:val="hy-AM"/>
              </w:rPr>
            </w:pPr>
            <w:r w:rsidRPr="00194701">
              <w:rPr>
                <w:rFonts w:ascii="Sylfaen" w:hAnsi="Sylfaen"/>
                <w:sz w:val="22"/>
                <w:lang w:val="hy-AM"/>
              </w:rPr>
              <w:t>Գույքի շուկայական արժեքի գնահատման հաշվետվությունը Պատվիրատուին ուղարկվում է գրավոր՝ երկու օրինակից, կարված, հաստատված կատարող կազմակերպության ղեկավարի ստորագրությամբ և կնիքով:</w:t>
            </w:r>
          </w:p>
          <w:p w:rsidR="00194701" w:rsidRPr="00194701" w:rsidRDefault="00194701" w:rsidP="00194701">
            <w:pPr>
              <w:jc w:val="both"/>
              <w:rPr>
                <w:lang w:val="hy-AM"/>
              </w:rPr>
            </w:pPr>
            <w:r w:rsidRPr="00194701">
              <w:rPr>
                <w:rFonts w:ascii="Sylfaen" w:hAnsi="Sylfaen"/>
                <w:sz w:val="22"/>
                <w:lang w:val="hy-AM"/>
              </w:rPr>
              <w:t>Պատվիրատուի պահանջով Կատարողը պետք է ներկայացնի նաև հաշվետվության էլեկտրոնային տարբերակը Word ձևաչափով, բոլոր հավելվածներով, ինչպես նաև բոլոր հաշվարկային ֆայլերը Excel ձևաչափով, բոլոր փոխկապակցված կապերով:</w:t>
            </w:r>
          </w:p>
        </w:tc>
      </w:tr>
      <w:tr w:rsidR="00194701" w:rsidRPr="00D532EF" w:rsidTr="00194701">
        <w:trPr>
          <w:gridBefore w:val="1"/>
          <w:wBefore w:w="139" w:type="pct"/>
        </w:trPr>
        <w:tc>
          <w:tcPr>
            <w:tcW w:w="1244" w:type="pct"/>
          </w:tcPr>
          <w:p w:rsidR="00194701" w:rsidRPr="00194701" w:rsidRDefault="00194701" w:rsidP="00194701">
            <w:pPr>
              <w:jc w:val="both"/>
              <w:rPr>
                <w:bCs/>
                <w:lang w:val="hy-AM"/>
              </w:rPr>
            </w:pPr>
            <w:r w:rsidRPr="00194701">
              <w:rPr>
                <w:lang w:val="hy-AM"/>
              </w:rPr>
              <w:t xml:space="preserve">Сроки </w:t>
            </w:r>
            <w:r w:rsidRPr="00194701">
              <w:rPr>
                <w:bCs/>
                <w:lang w:val="hy-AM"/>
              </w:rPr>
              <w:t>оказания услуг</w:t>
            </w:r>
          </w:p>
          <w:p w:rsidR="00194701" w:rsidRPr="00194701" w:rsidRDefault="00194701" w:rsidP="00194701">
            <w:pPr>
              <w:jc w:val="both"/>
              <w:rPr>
                <w:rFonts w:ascii="Sylfaen" w:hAnsi="Sylfaen"/>
                <w:sz w:val="22"/>
                <w:lang w:val="hy-AM"/>
              </w:rPr>
            </w:pPr>
            <w:r w:rsidRPr="00194701">
              <w:rPr>
                <w:rFonts w:ascii="Sylfaen" w:hAnsi="Sylfaen"/>
                <w:sz w:val="22"/>
                <w:lang w:val="hy-AM"/>
              </w:rPr>
              <w:t>Ծառայությունների մատուցման ժամկետները</w:t>
            </w:r>
          </w:p>
          <w:p w:rsidR="00194701" w:rsidRPr="00194701" w:rsidRDefault="00194701" w:rsidP="00194701">
            <w:pPr>
              <w:jc w:val="both"/>
              <w:rPr>
                <w:lang w:val="hy-AM"/>
              </w:rPr>
            </w:pPr>
          </w:p>
        </w:tc>
        <w:tc>
          <w:tcPr>
            <w:tcW w:w="3617" w:type="pct"/>
            <w:gridSpan w:val="5"/>
          </w:tcPr>
          <w:p w:rsidR="00194701" w:rsidRPr="00194701" w:rsidRDefault="00194701" w:rsidP="00194701">
            <w:pPr>
              <w:jc w:val="both"/>
            </w:pPr>
            <w:r w:rsidRPr="00194701">
              <w:t>Срок проведения оценки объекта: в течение 3 (трех) рабочих дней с момента получения Исполнителем заявки на проведение оценки.</w:t>
            </w:r>
          </w:p>
          <w:p w:rsidR="00194701" w:rsidRPr="00194701" w:rsidRDefault="00194701" w:rsidP="00194701">
            <w:pPr>
              <w:jc w:val="both"/>
            </w:pPr>
            <w:r w:rsidRPr="00194701">
              <w:t>Период оказания Услуг: с момента подписания договора до истечения срока действия договора.</w:t>
            </w:r>
          </w:p>
          <w:p w:rsidR="00194701" w:rsidRPr="00194701" w:rsidRDefault="00194701" w:rsidP="00194701">
            <w:pPr>
              <w:jc w:val="both"/>
              <w:rPr>
                <w:rFonts w:ascii="Sylfaen" w:hAnsi="Sylfaen"/>
                <w:sz w:val="22"/>
                <w:lang w:val="hy-AM"/>
              </w:rPr>
            </w:pPr>
            <w:r w:rsidRPr="00194701">
              <w:rPr>
                <w:rFonts w:ascii="Sylfaen" w:hAnsi="Sylfaen"/>
                <w:sz w:val="22"/>
                <w:lang w:val="hy-AM"/>
              </w:rPr>
              <w:t>Օբյեկտի գնահատման անցկացման ժամկետը. գնահատման անցկացման հայտը Կատարողի կողմից ստանալու պահից 3 (երեք) աշխատանքային օրվա ընթացքում:</w:t>
            </w:r>
          </w:p>
          <w:p w:rsidR="00194701" w:rsidRPr="00194701" w:rsidRDefault="00194701" w:rsidP="00194701">
            <w:pPr>
              <w:jc w:val="both"/>
              <w:rPr>
                <w:lang w:val="hy-AM"/>
              </w:rPr>
            </w:pPr>
            <w:r w:rsidRPr="00194701">
              <w:rPr>
                <w:rFonts w:ascii="Sylfaen" w:hAnsi="Sylfaen"/>
                <w:sz w:val="22"/>
                <w:lang w:val="hy-AM"/>
              </w:rPr>
              <w:t>Ծառայությունների մատուցման ժամանակահատվածը. պայմանագրի ստորագրման պահից մինչև պայմանագրի գործողության ժամկետի ավարտը:</w:t>
            </w:r>
          </w:p>
        </w:tc>
      </w:tr>
      <w:tr w:rsidR="00194701" w:rsidRPr="00D532EF" w:rsidTr="00194701">
        <w:trPr>
          <w:gridBefore w:val="1"/>
          <w:wBefore w:w="139" w:type="pct"/>
        </w:trPr>
        <w:tc>
          <w:tcPr>
            <w:tcW w:w="1244" w:type="pct"/>
          </w:tcPr>
          <w:p w:rsidR="00194701" w:rsidRPr="00194701" w:rsidRDefault="00194701" w:rsidP="00194701">
            <w:pPr>
              <w:jc w:val="both"/>
              <w:rPr>
                <w:lang w:val="hy-AM"/>
              </w:rPr>
            </w:pPr>
            <w:r w:rsidRPr="00194701">
              <w:rPr>
                <w:lang w:val="hy-AM"/>
              </w:rPr>
              <w:t>Срок действия договора</w:t>
            </w:r>
          </w:p>
          <w:p w:rsidR="00194701" w:rsidRPr="00194701" w:rsidRDefault="00194701" w:rsidP="00194701">
            <w:pPr>
              <w:jc w:val="both"/>
              <w:rPr>
                <w:lang w:val="hy-AM"/>
              </w:rPr>
            </w:pPr>
            <w:r w:rsidRPr="00194701">
              <w:rPr>
                <w:rFonts w:ascii="Sylfaen" w:hAnsi="Sylfaen"/>
                <w:sz w:val="22"/>
                <w:lang w:val="hy-AM"/>
              </w:rPr>
              <w:t>Պայմանագրի գործողության ժամկետը</w:t>
            </w:r>
          </w:p>
        </w:tc>
        <w:tc>
          <w:tcPr>
            <w:tcW w:w="3617" w:type="pct"/>
            <w:gridSpan w:val="5"/>
          </w:tcPr>
          <w:p w:rsidR="00AE386B" w:rsidRDefault="00AE386B" w:rsidP="00194701">
            <w:pPr>
              <w:jc w:val="both"/>
              <w:rPr>
                <w:lang w:val="hy-AM"/>
              </w:rPr>
            </w:pPr>
            <w:r w:rsidRPr="00AE386B">
              <w:rPr>
                <w:lang w:val="hy-AM"/>
              </w:rPr>
              <w:t>Договор действует один календарный год, с правом пролонгации на каждый последующий год, в случаи не увеличения стоимости услуг за единицу.</w:t>
            </w:r>
          </w:p>
          <w:p w:rsidR="00194701" w:rsidRPr="00194701" w:rsidRDefault="006C2093" w:rsidP="006C2093">
            <w:pPr>
              <w:jc w:val="both"/>
              <w:rPr>
                <w:bCs/>
                <w:lang w:val="hy-AM"/>
              </w:rPr>
            </w:pPr>
            <w:r w:rsidRPr="006C2093">
              <w:rPr>
                <w:rFonts w:ascii="Sylfaen" w:hAnsi="Sylfaen"/>
                <w:sz w:val="22"/>
                <w:lang w:val="hy-AM"/>
              </w:rPr>
              <w:t xml:space="preserve">Պայմանագիրն գործում է մեկ օրացույցային տարի՝ յուրաքանչյուր հաջորդ տարվա համար երկարաձգման հնարավորությունով՝ </w:t>
            </w:r>
            <w:r>
              <w:rPr>
                <w:rFonts w:ascii="Sylfaen" w:hAnsi="Sylfaen"/>
                <w:sz w:val="22"/>
                <w:lang w:val="hy-AM"/>
              </w:rPr>
              <w:t>Ծառայության</w:t>
            </w:r>
            <w:r w:rsidRPr="006C2093">
              <w:rPr>
                <w:rFonts w:ascii="Sylfaen" w:hAnsi="Sylfaen"/>
                <w:sz w:val="22"/>
                <w:lang w:val="hy-AM"/>
              </w:rPr>
              <w:t xml:space="preserve"> մեկ միավոր արժեքի չբարձրացման դեպքում։</w:t>
            </w:r>
          </w:p>
        </w:tc>
      </w:tr>
      <w:tr w:rsidR="00194701" w:rsidRPr="00194701" w:rsidTr="00194701">
        <w:trPr>
          <w:gridBefore w:val="1"/>
          <w:wBefore w:w="139" w:type="pct"/>
        </w:trPr>
        <w:tc>
          <w:tcPr>
            <w:tcW w:w="4861" w:type="pct"/>
            <w:gridSpan w:val="6"/>
          </w:tcPr>
          <w:p w:rsidR="00194701" w:rsidRPr="00194701" w:rsidRDefault="00194701" w:rsidP="00194701">
            <w:pPr>
              <w:jc w:val="both"/>
              <w:rPr>
                <w:rFonts w:ascii="Sylfaen" w:hAnsi="Sylfaen"/>
                <w:lang w:val="hy-AM"/>
              </w:rPr>
            </w:pPr>
            <w:r w:rsidRPr="00194701">
              <w:rPr>
                <w:b/>
                <w:bCs/>
                <w:lang w:val="hy-AM"/>
              </w:rPr>
              <w:t xml:space="preserve"> </w:t>
            </w:r>
            <w:r w:rsidRPr="00194701">
              <w:rPr>
                <w:b/>
                <w:bCs/>
              </w:rPr>
              <w:t>Форма, сроки и порядок оплаты</w:t>
            </w:r>
            <w:r w:rsidRPr="00194701">
              <w:rPr>
                <w:rFonts w:ascii="Sylfaen" w:hAnsi="Sylfaen"/>
                <w:b/>
                <w:bCs/>
                <w:lang w:val="hy-AM"/>
              </w:rPr>
              <w:t xml:space="preserve"> / </w:t>
            </w:r>
            <w:r w:rsidRPr="00194701">
              <w:rPr>
                <w:rFonts w:ascii="Sylfaen" w:hAnsi="Sylfaen"/>
                <w:b/>
                <w:bCs/>
                <w:sz w:val="22"/>
                <w:szCs w:val="22"/>
                <w:lang w:val="hy-AM"/>
              </w:rPr>
              <w:t>Վճարման ձևը, ժամկետները և կարգը</w:t>
            </w:r>
          </w:p>
        </w:tc>
      </w:tr>
      <w:tr w:rsidR="00194701" w:rsidRPr="00194701" w:rsidTr="00194701">
        <w:trPr>
          <w:gridBefore w:val="1"/>
          <w:wBefore w:w="139" w:type="pct"/>
        </w:trPr>
        <w:tc>
          <w:tcPr>
            <w:tcW w:w="1244" w:type="pct"/>
          </w:tcPr>
          <w:p w:rsidR="00194701" w:rsidRPr="00194701" w:rsidRDefault="00194701" w:rsidP="00194701">
            <w:pPr>
              <w:jc w:val="both"/>
              <w:rPr>
                <w:bCs/>
              </w:rPr>
            </w:pPr>
            <w:r w:rsidRPr="00194701">
              <w:rPr>
                <w:bCs/>
              </w:rPr>
              <w:t>Форма оплаты</w:t>
            </w:r>
          </w:p>
          <w:p w:rsidR="00194701" w:rsidRPr="00194701" w:rsidRDefault="00194701" w:rsidP="00194701">
            <w:pPr>
              <w:jc w:val="both"/>
            </w:pPr>
            <w:r w:rsidRPr="00194701">
              <w:rPr>
                <w:rFonts w:ascii="Sylfaen" w:hAnsi="Sylfaen"/>
                <w:sz w:val="22"/>
                <w:lang w:val="hy-AM"/>
              </w:rPr>
              <w:t>Վճարման ձևը</w:t>
            </w:r>
          </w:p>
        </w:tc>
        <w:tc>
          <w:tcPr>
            <w:tcW w:w="3617" w:type="pct"/>
            <w:gridSpan w:val="5"/>
          </w:tcPr>
          <w:p w:rsidR="00194701" w:rsidRPr="00194701" w:rsidRDefault="00194701" w:rsidP="00194701">
            <w:pPr>
              <w:jc w:val="both"/>
            </w:pPr>
            <w:r w:rsidRPr="00194701">
              <w:t>Перечисление денежных средств на расчетный счет исполнителя</w:t>
            </w:r>
          </w:p>
          <w:p w:rsidR="00194701" w:rsidRPr="00194701" w:rsidRDefault="00194701" w:rsidP="00194701">
            <w:pPr>
              <w:jc w:val="both"/>
              <w:rPr>
                <w:lang w:val="hy-AM"/>
              </w:rPr>
            </w:pPr>
            <w:r w:rsidRPr="00194701">
              <w:rPr>
                <w:rFonts w:ascii="Sylfaen" w:hAnsi="Sylfaen"/>
                <w:sz w:val="22"/>
                <w:lang w:val="hy-AM"/>
              </w:rPr>
              <w:t>Դրամական միջոցների փոխանցումը կատարողի հաշվարկային հաշվին։</w:t>
            </w:r>
          </w:p>
        </w:tc>
      </w:tr>
      <w:tr w:rsidR="00194701" w:rsidRPr="00194701" w:rsidTr="00194701">
        <w:trPr>
          <w:gridBefore w:val="1"/>
          <w:wBefore w:w="139" w:type="pct"/>
        </w:trPr>
        <w:tc>
          <w:tcPr>
            <w:tcW w:w="1244" w:type="pct"/>
          </w:tcPr>
          <w:p w:rsidR="00194701" w:rsidRPr="00194701" w:rsidRDefault="00194701" w:rsidP="00194701">
            <w:pPr>
              <w:jc w:val="both"/>
              <w:rPr>
                <w:bCs/>
              </w:rPr>
            </w:pPr>
            <w:r w:rsidRPr="00194701">
              <w:rPr>
                <w:bCs/>
              </w:rPr>
              <w:t>Авансирование</w:t>
            </w:r>
          </w:p>
          <w:p w:rsidR="00194701" w:rsidRPr="00194701" w:rsidRDefault="00194701" w:rsidP="00194701">
            <w:pPr>
              <w:jc w:val="both"/>
            </w:pPr>
            <w:r w:rsidRPr="00194701">
              <w:rPr>
                <w:rFonts w:ascii="Sylfaen" w:hAnsi="Sylfaen"/>
                <w:sz w:val="22"/>
                <w:lang w:val="hy-AM"/>
              </w:rPr>
              <w:t>Կանխավճար</w:t>
            </w:r>
          </w:p>
        </w:tc>
        <w:tc>
          <w:tcPr>
            <w:tcW w:w="3617" w:type="pct"/>
            <w:gridSpan w:val="5"/>
          </w:tcPr>
          <w:p w:rsidR="00194701" w:rsidRPr="00194701" w:rsidRDefault="00194701" w:rsidP="00194701">
            <w:pPr>
              <w:jc w:val="both"/>
            </w:pPr>
            <w:r w:rsidRPr="00194701">
              <w:t>Согласно условиям запроса котировок, предоплата не предусмотрена.</w:t>
            </w:r>
          </w:p>
          <w:p w:rsidR="00194701" w:rsidRPr="00194701" w:rsidRDefault="00194701" w:rsidP="00194701">
            <w:pPr>
              <w:jc w:val="both"/>
              <w:rPr>
                <w:rFonts w:ascii="Sylfaen" w:hAnsi="Sylfaen"/>
              </w:rPr>
            </w:pPr>
            <w:r w:rsidRPr="00194701">
              <w:rPr>
                <w:rFonts w:ascii="Sylfaen" w:hAnsi="Sylfaen"/>
                <w:sz w:val="22"/>
              </w:rPr>
              <w:t>Գնանշումների հարցման պայմանների համաձայն կանխավճար նախատեսված չէ։</w:t>
            </w:r>
          </w:p>
        </w:tc>
      </w:tr>
      <w:tr w:rsidR="00194701" w:rsidRPr="00194701" w:rsidTr="00194701">
        <w:trPr>
          <w:gridBefore w:val="1"/>
          <w:wBefore w:w="139" w:type="pct"/>
        </w:trPr>
        <w:tc>
          <w:tcPr>
            <w:tcW w:w="1244" w:type="pct"/>
          </w:tcPr>
          <w:p w:rsidR="00194701" w:rsidRPr="00194701" w:rsidRDefault="00194701" w:rsidP="00194701">
            <w:pPr>
              <w:jc w:val="both"/>
              <w:rPr>
                <w:bCs/>
              </w:rPr>
            </w:pPr>
            <w:r w:rsidRPr="00194701">
              <w:rPr>
                <w:bCs/>
              </w:rPr>
              <w:t>Срок и порядок оплаты</w:t>
            </w:r>
          </w:p>
          <w:p w:rsidR="00194701" w:rsidRPr="00194701" w:rsidRDefault="00194701" w:rsidP="00194701">
            <w:pPr>
              <w:jc w:val="both"/>
            </w:pPr>
            <w:r w:rsidRPr="00194701">
              <w:rPr>
                <w:rFonts w:ascii="Sylfaen" w:hAnsi="Sylfaen"/>
                <w:sz w:val="22"/>
                <w:lang w:val="hy-AM"/>
              </w:rPr>
              <w:t>Վճարման ժամկետը և կարգը</w:t>
            </w:r>
          </w:p>
        </w:tc>
        <w:tc>
          <w:tcPr>
            <w:tcW w:w="3617" w:type="pct"/>
            <w:gridSpan w:val="5"/>
          </w:tcPr>
          <w:p w:rsidR="00194701" w:rsidRPr="00194701" w:rsidRDefault="00194701" w:rsidP="00194701">
            <w:pPr>
              <w:jc w:val="both"/>
            </w:pPr>
            <w:r w:rsidRPr="00194701">
              <w:t xml:space="preserve">Оплата оказанных Услуг осуществляется на основании подписанного Сторонами договора (Исполнитель - победитель запроса котировок </w:t>
            </w:r>
            <w:r w:rsidRPr="00194701">
              <w:br/>
              <w:t xml:space="preserve">и Заказчик - ЗАО «ЮКЖД») акта сдачи-приемки Услуг в течение </w:t>
            </w:r>
            <w:r w:rsidRPr="00194701">
              <w:br/>
              <w:t xml:space="preserve">15 (пятнадцать) рабочих дней после получения Заказчиком полного комплекта документов, включая подписанный сторонами Акт </w:t>
            </w:r>
            <w:r w:rsidRPr="00194701">
              <w:br/>
              <w:t xml:space="preserve">и счет-фактуру, путем перечисления Заказчиком денежных средств </w:t>
            </w:r>
            <w:r w:rsidRPr="00194701">
              <w:br/>
              <w:t>на расчетный счет Исполнителя.</w:t>
            </w:r>
          </w:p>
          <w:p w:rsidR="00194701" w:rsidRPr="00194701" w:rsidRDefault="00194701" w:rsidP="00194701">
            <w:pPr>
              <w:jc w:val="both"/>
              <w:rPr>
                <w:bCs/>
              </w:rPr>
            </w:pPr>
            <w:r w:rsidRPr="00194701">
              <w:rPr>
                <w:rFonts w:ascii="Sylfaen" w:hAnsi="Sylfaen"/>
                <w:sz w:val="22"/>
                <w:lang w:val="hy-AM"/>
              </w:rPr>
              <w:t>ատուցված ծառայությունների վճարումն իրականացվում է Կողմերի ստորագրած պայմանագրի հիման վրա (գնանշումների հարցման հաղթող Կատարողը և Պատվիրատուն՝ "ՀԿԵ" ՓԲԸ)՝ ծառայությունների հանձնման - ընդունման ակտի հիման վրա՝ պատվիրատուի կողմից փաստաթղթերի ամբողջական փաթեթը ստանալուց հետո 15 (տասնհինգ) աշխատանքային օրվա ընթացքում, ներառյալ կողմերի ստորագրած ակտն ու հաշիվ - ապրանքագիրը, պատվիրատուի կողմից կատարողի հաշվեհամարին դրամական միջոցներ փոխանցելու միջոցով:</w:t>
            </w:r>
          </w:p>
        </w:tc>
      </w:tr>
      <w:tr w:rsidR="00194701" w:rsidRPr="00D532EF" w:rsidTr="001947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6" w:type="pct"/>
        </w:trPr>
        <w:tc>
          <w:tcPr>
            <w:tcW w:w="2322" w:type="pct"/>
            <w:gridSpan w:val="4"/>
            <w:shd w:val="clear" w:color="auto" w:fill="auto"/>
          </w:tcPr>
          <w:p w:rsidR="00194701" w:rsidRPr="00194701" w:rsidRDefault="00194701" w:rsidP="00194701">
            <w:pPr>
              <w:tabs>
                <w:tab w:val="left" w:pos="1333"/>
              </w:tabs>
              <w:rPr>
                <w:rFonts w:eastAsia="Calibri"/>
                <w:b/>
                <w:lang w:eastAsia="en-US"/>
              </w:rPr>
            </w:pPr>
          </w:p>
          <w:p w:rsidR="00194701" w:rsidRPr="00194701" w:rsidRDefault="00194701" w:rsidP="00194701">
            <w:pPr>
              <w:tabs>
                <w:tab w:val="left" w:pos="1333"/>
              </w:tabs>
              <w:jc w:val="center"/>
              <w:rPr>
                <w:rFonts w:eastAsia="Calibri"/>
                <w:b/>
                <w:lang w:eastAsia="en-US"/>
              </w:rPr>
            </w:pPr>
          </w:p>
          <w:p w:rsidR="00194701" w:rsidRPr="00194701" w:rsidRDefault="00194701" w:rsidP="00194701">
            <w:pPr>
              <w:tabs>
                <w:tab w:val="left" w:pos="1333"/>
              </w:tabs>
              <w:jc w:val="center"/>
              <w:rPr>
                <w:rFonts w:eastAsia="Calibri"/>
                <w:b/>
                <w:lang w:eastAsia="en-US"/>
              </w:rPr>
            </w:pPr>
            <w:r w:rsidRPr="00194701">
              <w:rPr>
                <w:rFonts w:eastAsia="Calibri"/>
                <w:b/>
                <w:lang w:eastAsia="en-US"/>
              </w:rPr>
              <w:t>«ЗАКАЗЧИК»</w:t>
            </w:r>
          </w:p>
          <w:p w:rsidR="00194701" w:rsidRPr="00194701" w:rsidRDefault="00194701" w:rsidP="00194701">
            <w:pPr>
              <w:tabs>
                <w:tab w:val="left" w:pos="1333"/>
              </w:tabs>
              <w:jc w:val="center"/>
              <w:rPr>
                <w:rFonts w:eastAsia="Calibri"/>
                <w:b/>
                <w:lang w:eastAsia="en-US"/>
              </w:rPr>
            </w:pPr>
            <w:r w:rsidRPr="00194701">
              <w:rPr>
                <w:rFonts w:eastAsia="Calibri"/>
                <w:b/>
                <w:lang w:eastAsia="en-US"/>
              </w:rPr>
              <w:t>ЗАО «Южно-Кавказская железная дорога»</w:t>
            </w:r>
          </w:p>
          <w:p w:rsidR="00194701" w:rsidRPr="00194701" w:rsidRDefault="00194701" w:rsidP="00194701">
            <w:pPr>
              <w:tabs>
                <w:tab w:val="left" w:pos="1333"/>
              </w:tabs>
              <w:rPr>
                <w:rFonts w:eastAsia="Calibri"/>
                <w:b/>
                <w:lang w:eastAsia="en-US"/>
              </w:rPr>
            </w:pPr>
            <w:r w:rsidRPr="00194701">
              <w:rPr>
                <w:rFonts w:eastAsia="Calibri"/>
                <w:b/>
                <w:lang w:eastAsia="en-US"/>
              </w:rPr>
              <w:t xml:space="preserve">Генеральный </w:t>
            </w:r>
          </w:p>
          <w:p w:rsidR="00194701" w:rsidRPr="00194701" w:rsidRDefault="00194701" w:rsidP="00194701">
            <w:pPr>
              <w:tabs>
                <w:tab w:val="left" w:pos="1333"/>
              </w:tabs>
              <w:rPr>
                <w:rFonts w:eastAsia="Calibri"/>
                <w:b/>
                <w:lang w:eastAsia="en-US"/>
              </w:rPr>
            </w:pPr>
            <w:r w:rsidRPr="00194701">
              <w:rPr>
                <w:rFonts w:eastAsia="Calibri"/>
                <w:b/>
                <w:lang w:eastAsia="en-US"/>
              </w:rPr>
              <w:t>директор _____________А. В. Мельников</w:t>
            </w:r>
          </w:p>
          <w:p w:rsidR="00194701" w:rsidRPr="00194701" w:rsidRDefault="00194701" w:rsidP="00194701">
            <w:pPr>
              <w:tabs>
                <w:tab w:val="left" w:pos="1333"/>
              </w:tabs>
              <w:rPr>
                <w:rFonts w:eastAsia="Calibri"/>
                <w:b/>
                <w:lang w:eastAsia="en-US"/>
              </w:rPr>
            </w:pPr>
          </w:p>
        </w:tc>
        <w:tc>
          <w:tcPr>
            <w:tcW w:w="179" w:type="pct"/>
            <w:shd w:val="clear" w:color="auto" w:fill="auto"/>
          </w:tcPr>
          <w:p w:rsidR="00194701" w:rsidRPr="00194701" w:rsidRDefault="00194701" w:rsidP="00194701">
            <w:pPr>
              <w:rPr>
                <w:rFonts w:eastAsia="Calibri"/>
                <w:lang w:val="hy-AM" w:eastAsia="en-US"/>
              </w:rPr>
            </w:pPr>
          </w:p>
        </w:tc>
        <w:tc>
          <w:tcPr>
            <w:tcW w:w="2353" w:type="pct"/>
            <w:shd w:val="clear" w:color="auto" w:fill="auto"/>
          </w:tcPr>
          <w:p w:rsidR="00194701" w:rsidRPr="00194701" w:rsidRDefault="00194701" w:rsidP="00194701">
            <w:pPr>
              <w:rPr>
                <w:rFonts w:eastAsia="Calibri"/>
                <w:b/>
                <w:sz w:val="22"/>
                <w:szCs w:val="22"/>
                <w:lang w:val="hy-AM" w:eastAsia="en-US"/>
              </w:rPr>
            </w:pPr>
          </w:p>
          <w:p w:rsidR="00194701" w:rsidRPr="00194701" w:rsidRDefault="00194701" w:rsidP="00194701">
            <w:pPr>
              <w:jc w:val="center"/>
              <w:rPr>
                <w:rFonts w:eastAsia="Calibri"/>
                <w:b/>
                <w:sz w:val="22"/>
                <w:szCs w:val="22"/>
                <w:lang w:val="hy-AM" w:eastAsia="en-US"/>
              </w:rPr>
            </w:pPr>
          </w:p>
          <w:p w:rsidR="00194701" w:rsidRPr="00194701" w:rsidRDefault="00194701" w:rsidP="00194701">
            <w:pPr>
              <w:jc w:val="center"/>
              <w:rPr>
                <w:rFonts w:eastAsia="Calibri"/>
                <w:b/>
                <w:sz w:val="22"/>
                <w:szCs w:val="22"/>
                <w:lang w:val="hy-AM" w:eastAsia="en-US"/>
              </w:rPr>
            </w:pPr>
            <w:r w:rsidRPr="00194701">
              <w:rPr>
                <w:rFonts w:eastAsia="Calibri"/>
                <w:b/>
                <w:sz w:val="22"/>
                <w:szCs w:val="22"/>
                <w:lang w:val="hy-AM" w:eastAsia="en-US"/>
              </w:rPr>
              <w:t>«</w:t>
            </w:r>
            <w:r w:rsidRPr="00194701">
              <w:rPr>
                <w:rFonts w:ascii="Sylfaen" w:eastAsia="Calibri" w:hAnsi="Sylfaen" w:cs="Sylfaen"/>
                <w:b/>
                <w:sz w:val="22"/>
                <w:szCs w:val="22"/>
                <w:lang w:val="hy-AM" w:eastAsia="en-US"/>
              </w:rPr>
              <w:t>ՊԱՏՎԻՐԱՏՈՒ</w:t>
            </w:r>
            <w:r w:rsidRPr="00194701">
              <w:rPr>
                <w:rFonts w:eastAsia="Calibri"/>
                <w:b/>
                <w:sz w:val="22"/>
                <w:szCs w:val="22"/>
                <w:lang w:val="hy-AM" w:eastAsia="en-US"/>
              </w:rPr>
              <w:t>»</w:t>
            </w:r>
          </w:p>
          <w:p w:rsidR="00194701" w:rsidRPr="00194701" w:rsidRDefault="00194701" w:rsidP="00194701">
            <w:pPr>
              <w:jc w:val="center"/>
              <w:rPr>
                <w:rFonts w:eastAsia="Calibri"/>
                <w:b/>
                <w:sz w:val="22"/>
                <w:szCs w:val="22"/>
                <w:lang w:val="hy-AM" w:eastAsia="en-US"/>
              </w:rPr>
            </w:pPr>
            <w:r w:rsidRPr="00194701">
              <w:rPr>
                <w:rFonts w:eastAsia="Calibri"/>
                <w:b/>
                <w:sz w:val="22"/>
                <w:szCs w:val="22"/>
                <w:lang w:val="hy-AM" w:eastAsia="en-US"/>
              </w:rPr>
              <w:t>«</w:t>
            </w:r>
            <w:r w:rsidRPr="00194701">
              <w:rPr>
                <w:rFonts w:ascii="Sylfaen" w:eastAsia="Calibri" w:hAnsi="Sylfaen" w:cs="Sylfaen"/>
                <w:b/>
                <w:sz w:val="22"/>
                <w:szCs w:val="22"/>
                <w:lang w:val="hy-AM" w:eastAsia="en-US"/>
              </w:rPr>
              <w:t>Հարավկովկասյան</w:t>
            </w:r>
            <w:r w:rsidRPr="00194701">
              <w:rPr>
                <w:rFonts w:eastAsia="Calibri"/>
                <w:b/>
                <w:sz w:val="22"/>
                <w:szCs w:val="22"/>
                <w:lang w:val="hy-AM" w:eastAsia="en-US"/>
              </w:rPr>
              <w:t xml:space="preserve"> </w:t>
            </w:r>
            <w:r w:rsidRPr="00194701">
              <w:rPr>
                <w:rFonts w:ascii="Sylfaen" w:eastAsia="Calibri" w:hAnsi="Sylfaen" w:cs="Sylfaen"/>
                <w:b/>
                <w:sz w:val="22"/>
                <w:szCs w:val="22"/>
                <w:lang w:val="hy-AM" w:eastAsia="en-US"/>
              </w:rPr>
              <w:t>երկաթուղի</w:t>
            </w:r>
            <w:r w:rsidRPr="00194701">
              <w:rPr>
                <w:rFonts w:eastAsia="Calibri"/>
                <w:b/>
                <w:sz w:val="22"/>
                <w:szCs w:val="22"/>
                <w:lang w:val="hy-AM" w:eastAsia="en-US"/>
              </w:rPr>
              <w:t xml:space="preserve">» </w:t>
            </w:r>
            <w:r w:rsidRPr="00194701">
              <w:rPr>
                <w:rFonts w:ascii="Sylfaen" w:eastAsia="Calibri" w:hAnsi="Sylfaen" w:cs="Sylfaen"/>
                <w:b/>
                <w:sz w:val="22"/>
                <w:szCs w:val="22"/>
                <w:lang w:val="hy-AM" w:eastAsia="en-US"/>
              </w:rPr>
              <w:t>ՓԲԸ</w:t>
            </w:r>
          </w:p>
          <w:p w:rsidR="00194701" w:rsidRPr="00194701" w:rsidRDefault="00194701" w:rsidP="00194701">
            <w:pPr>
              <w:jc w:val="center"/>
              <w:rPr>
                <w:rFonts w:eastAsia="Calibri"/>
                <w:b/>
                <w:sz w:val="22"/>
                <w:szCs w:val="22"/>
                <w:lang w:val="hy-AM" w:eastAsia="en-US"/>
              </w:rPr>
            </w:pPr>
          </w:p>
          <w:p w:rsidR="00194701" w:rsidRPr="00194701" w:rsidRDefault="00194701" w:rsidP="00194701">
            <w:pPr>
              <w:jc w:val="center"/>
              <w:rPr>
                <w:rFonts w:eastAsia="Calibri"/>
                <w:b/>
                <w:sz w:val="22"/>
                <w:szCs w:val="22"/>
                <w:lang w:val="hy-AM" w:eastAsia="en-US"/>
              </w:rPr>
            </w:pPr>
          </w:p>
          <w:p w:rsidR="00194701" w:rsidRPr="00194701" w:rsidRDefault="00194701" w:rsidP="00194701">
            <w:pPr>
              <w:rPr>
                <w:rFonts w:eastAsia="Calibri"/>
                <w:b/>
                <w:sz w:val="22"/>
                <w:szCs w:val="22"/>
                <w:lang w:val="hy-AM" w:eastAsia="en-US"/>
              </w:rPr>
            </w:pPr>
            <w:r w:rsidRPr="00194701">
              <w:rPr>
                <w:rFonts w:ascii="Sylfaen" w:eastAsia="Calibri" w:hAnsi="Sylfaen" w:cs="Sylfaen"/>
                <w:b/>
                <w:sz w:val="22"/>
                <w:szCs w:val="22"/>
                <w:lang w:val="hy-AM" w:eastAsia="en-US"/>
              </w:rPr>
              <w:t>Գլխավոր</w:t>
            </w:r>
            <w:r w:rsidRPr="00194701">
              <w:rPr>
                <w:rFonts w:ascii="Sylfaen" w:eastAsia="Calibri" w:hAnsi="Sylfaen"/>
                <w:b/>
                <w:sz w:val="22"/>
                <w:szCs w:val="22"/>
                <w:lang w:val="hy-AM" w:eastAsia="en-US"/>
              </w:rPr>
              <w:t xml:space="preserve"> </w:t>
            </w:r>
            <w:r w:rsidRPr="00194701">
              <w:rPr>
                <w:rFonts w:ascii="Sylfaen" w:eastAsia="Calibri" w:hAnsi="Sylfaen" w:cs="Sylfaen"/>
                <w:b/>
                <w:sz w:val="22"/>
                <w:szCs w:val="22"/>
                <w:lang w:val="hy-AM" w:eastAsia="en-US"/>
              </w:rPr>
              <w:t>տնօրեն՝</w:t>
            </w:r>
            <w:r w:rsidRPr="00194701">
              <w:rPr>
                <w:rFonts w:eastAsia="Calibri"/>
                <w:b/>
                <w:sz w:val="22"/>
                <w:szCs w:val="22"/>
                <w:lang w:val="hy-AM" w:eastAsia="en-US"/>
              </w:rPr>
              <w:t xml:space="preserve">   ________ </w:t>
            </w:r>
            <w:r w:rsidRPr="00194701">
              <w:rPr>
                <w:rFonts w:ascii="Sylfaen" w:eastAsia="Calibri" w:hAnsi="Sylfaen" w:cs="Sylfaen"/>
                <w:b/>
                <w:sz w:val="22"/>
                <w:szCs w:val="22"/>
                <w:lang w:val="hy-AM" w:eastAsia="en-US"/>
              </w:rPr>
              <w:t>Ա</w:t>
            </w:r>
            <w:r w:rsidRPr="00194701">
              <w:rPr>
                <w:rFonts w:ascii="MS Gothic" w:eastAsia="MS Gothic" w:hAnsi="MS Gothic" w:cs="MS Gothic" w:hint="eastAsia"/>
                <w:b/>
                <w:sz w:val="22"/>
                <w:szCs w:val="22"/>
                <w:lang w:val="hy-AM" w:eastAsia="en-US"/>
              </w:rPr>
              <w:t>․</w:t>
            </w:r>
            <w:r w:rsidRPr="00194701">
              <w:rPr>
                <w:rFonts w:ascii="Sylfaen" w:eastAsia="Calibri" w:hAnsi="Sylfaen" w:cs="Sylfaen"/>
                <w:b/>
                <w:sz w:val="22"/>
                <w:szCs w:val="22"/>
                <w:lang w:val="hy-AM" w:eastAsia="en-US"/>
              </w:rPr>
              <w:t>Վ</w:t>
            </w:r>
            <w:r w:rsidRPr="00194701">
              <w:rPr>
                <w:rFonts w:ascii="MS Gothic" w:eastAsia="MS Gothic" w:hAnsi="MS Gothic" w:cs="MS Gothic" w:hint="eastAsia"/>
                <w:b/>
                <w:sz w:val="22"/>
                <w:szCs w:val="22"/>
                <w:lang w:val="hy-AM" w:eastAsia="en-US"/>
              </w:rPr>
              <w:t>․</w:t>
            </w:r>
            <w:r w:rsidRPr="00194701">
              <w:rPr>
                <w:rFonts w:eastAsia="Calibri"/>
                <w:b/>
                <w:sz w:val="22"/>
                <w:szCs w:val="22"/>
                <w:lang w:val="hy-AM" w:eastAsia="en-US"/>
              </w:rPr>
              <w:t xml:space="preserve"> </w:t>
            </w:r>
            <w:r w:rsidRPr="00194701">
              <w:rPr>
                <w:rFonts w:ascii="Sylfaen" w:eastAsia="Calibri" w:hAnsi="Sylfaen" w:cs="Sylfaen"/>
                <w:b/>
                <w:sz w:val="22"/>
                <w:szCs w:val="22"/>
                <w:lang w:val="hy-AM" w:eastAsia="en-US"/>
              </w:rPr>
              <w:t>Մելնիկով</w:t>
            </w:r>
          </w:p>
        </w:tc>
      </w:tr>
    </w:tbl>
    <w:p w:rsidR="00194701" w:rsidRPr="00194701" w:rsidRDefault="00194701" w:rsidP="00194701">
      <w:pPr>
        <w:tabs>
          <w:tab w:val="left" w:pos="1333"/>
        </w:tabs>
        <w:ind w:left="-567" w:firstLine="1276"/>
        <w:rPr>
          <w:rFonts w:eastAsia="Calibri"/>
          <w:b/>
          <w:sz w:val="22"/>
          <w:szCs w:val="20"/>
          <w:lang w:val="hy-AM" w:eastAsia="en-US"/>
        </w:rPr>
      </w:pPr>
      <w:r w:rsidRPr="00194701">
        <w:rPr>
          <w:rFonts w:eastAsia="Calibri"/>
          <w:b/>
          <w:sz w:val="22"/>
          <w:szCs w:val="20"/>
          <w:lang w:val="hy-AM" w:eastAsia="en-US"/>
        </w:rPr>
        <w:t>«ИСПОЛНИТЕЛЬ»                                                                 «ԿԱՏԱՐՈՂ»</w:t>
      </w:r>
    </w:p>
    <w:p w:rsidR="00194701" w:rsidRPr="00194701" w:rsidRDefault="00194701" w:rsidP="00194701">
      <w:pPr>
        <w:jc w:val="center"/>
        <w:rPr>
          <w:lang w:val="hy-AM"/>
        </w:rPr>
      </w:pPr>
    </w:p>
    <w:p w:rsidR="00194701" w:rsidRPr="00194701" w:rsidRDefault="00194701" w:rsidP="00194701">
      <w:pPr>
        <w:spacing w:after="200" w:line="276" w:lineRule="auto"/>
        <w:rPr>
          <w:rFonts w:ascii="Sylfaen" w:hAnsi="Sylfaen"/>
          <w:b/>
          <w:sz w:val="20"/>
          <w:szCs w:val="20"/>
          <w:lang w:val="hy-AM"/>
        </w:rPr>
      </w:pPr>
    </w:p>
    <w:p w:rsidR="00194701" w:rsidRPr="00194701" w:rsidRDefault="00194701" w:rsidP="00194701">
      <w:pPr>
        <w:spacing w:after="200" w:line="276" w:lineRule="auto"/>
        <w:rPr>
          <w:rFonts w:ascii="Sylfaen" w:hAnsi="Sylfaen"/>
          <w:b/>
          <w:sz w:val="20"/>
          <w:szCs w:val="20"/>
          <w:lang w:val="hy-AM"/>
        </w:rPr>
      </w:pPr>
    </w:p>
    <w:p w:rsidR="00D42DA0" w:rsidRDefault="00D42DA0" w:rsidP="00194701">
      <w:pPr>
        <w:spacing w:after="200" w:line="276" w:lineRule="auto"/>
        <w:jc w:val="right"/>
        <w:rPr>
          <w:rFonts w:ascii="Sylfaen" w:hAnsi="Sylfaen"/>
          <w:b/>
          <w:sz w:val="20"/>
          <w:szCs w:val="20"/>
        </w:rPr>
      </w:pPr>
    </w:p>
    <w:p w:rsidR="00194701" w:rsidRPr="00194701" w:rsidRDefault="00194701" w:rsidP="00194701">
      <w:pPr>
        <w:spacing w:after="200" w:line="276" w:lineRule="auto"/>
        <w:jc w:val="right"/>
        <w:rPr>
          <w:b/>
          <w:sz w:val="20"/>
          <w:szCs w:val="20"/>
          <w:lang w:val="hy-AM"/>
        </w:rPr>
      </w:pPr>
      <w:r w:rsidRPr="00194701">
        <w:rPr>
          <w:rFonts w:ascii="Sylfaen" w:hAnsi="Sylfaen"/>
          <w:b/>
          <w:sz w:val="20"/>
          <w:szCs w:val="20"/>
        </w:rPr>
        <w:t xml:space="preserve">          </w:t>
      </w:r>
      <w:r w:rsidRPr="00194701">
        <w:rPr>
          <w:b/>
          <w:lang w:val="hy-AM"/>
        </w:rPr>
        <w:t>Приложение № 2 к Договору/</w:t>
      </w:r>
      <w:r w:rsidRPr="00194701">
        <w:rPr>
          <w:b/>
          <w:sz w:val="20"/>
          <w:szCs w:val="20"/>
          <w:lang w:val="hy-AM"/>
        </w:rPr>
        <w:br/>
      </w:r>
      <w:r w:rsidRPr="00194701">
        <w:rPr>
          <w:b/>
          <w:lang w:val="hy-AM"/>
        </w:rPr>
        <w:t>Պայմանագրի հավելված № 2</w:t>
      </w:r>
      <w:r w:rsidRPr="00194701">
        <w:rPr>
          <w:b/>
          <w:sz w:val="20"/>
          <w:szCs w:val="20"/>
          <w:lang w:val="hy-AM"/>
        </w:rPr>
        <w:br/>
      </w:r>
      <w:r w:rsidRPr="00194701">
        <w:rPr>
          <w:b/>
          <w:lang w:val="hy-AM"/>
        </w:rPr>
        <w:t>от «___» ______________ 2023г.</w:t>
      </w:r>
      <w:r w:rsidRPr="00194701">
        <w:rPr>
          <w:b/>
          <w:sz w:val="20"/>
          <w:szCs w:val="20"/>
          <w:lang w:val="hy-AM"/>
        </w:rPr>
        <w:br/>
      </w:r>
      <w:r w:rsidRPr="00194701">
        <w:rPr>
          <w:b/>
          <w:lang w:val="hy-AM"/>
        </w:rPr>
        <w:t>№ __________________________</w:t>
      </w:r>
    </w:p>
    <w:p w:rsidR="00194701" w:rsidRPr="00194701" w:rsidRDefault="00194701" w:rsidP="00D532EF">
      <w:pPr>
        <w:rPr>
          <w:rFonts w:eastAsia="MS Mincho"/>
          <w:b/>
          <w:bCs/>
          <w:caps/>
          <w:kern w:val="32"/>
          <w:lang w:val="hy-AM"/>
        </w:rPr>
      </w:pPr>
      <w:r w:rsidRPr="00194701">
        <w:rPr>
          <w:rFonts w:eastAsia="MS Mincho"/>
          <w:b/>
          <w:bCs/>
          <w:caps/>
          <w:kern w:val="32"/>
          <w:lang w:val="hy-AM"/>
        </w:rPr>
        <w:t xml:space="preserve">ЗАЯВКА о проведении оценки (форма)/ </w:t>
      </w:r>
    </w:p>
    <w:p w:rsidR="00194701" w:rsidRPr="00194701" w:rsidRDefault="00194701" w:rsidP="00D532EF">
      <w:pPr>
        <w:rPr>
          <w:rFonts w:eastAsia="MS Mincho"/>
          <w:b/>
          <w:bCs/>
          <w:caps/>
          <w:strike/>
          <w:kern w:val="32"/>
          <w:lang w:val="hy-AM"/>
        </w:rPr>
      </w:pPr>
      <w:r w:rsidRPr="00194701">
        <w:rPr>
          <w:rFonts w:eastAsia="MS Mincho"/>
          <w:b/>
          <w:bCs/>
          <w:caps/>
          <w:kern w:val="32"/>
          <w:lang w:val="hy-AM"/>
        </w:rPr>
        <w:t>ՀԱՅՏ ԳՆԱՀԱՏՈՒՄ ԿԱՏԱՐԵԼՈՒ (ՁԵՎ)</w:t>
      </w:r>
      <w:r w:rsidRPr="00194701">
        <w:rPr>
          <w:rFonts w:eastAsia="MS Mincho"/>
          <w:b/>
          <w:bCs/>
          <w:caps/>
          <w:strike/>
          <w:kern w:val="32"/>
          <w:lang w:val="hy-AM"/>
        </w:rPr>
        <w:t xml:space="preserve"> </w:t>
      </w:r>
    </w:p>
    <w:tbl>
      <w:tblPr>
        <w:tblW w:w="106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
        <w:gridCol w:w="2015"/>
        <w:gridCol w:w="2169"/>
        <w:gridCol w:w="1394"/>
        <w:gridCol w:w="1240"/>
        <w:gridCol w:w="1550"/>
        <w:gridCol w:w="1862"/>
      </w:tblGrid>
      <w:tr w:rsidR="00194701" w:rsidRPr="00D532EF" w:rsidTr="00194701">
        <w:trPr>
          <w:trHeight w:val="1485"/>
        </w:trPr>
        <w:tc>
          <w:tcPr>
            <w:tcW w:w="465"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ind w:left="-57" w:right="-57" w:firstLine="709"/>
              <w:jc w:val="center"/>
              <w:rPr>
                <w:rFonts w:eastAsia="MS Mincho"/>
                <w:sz w:val="18"/>
                <w:szCs w:val="18"/>
                <w:lang w:val="hy-AM"/>
              </w:rPr>
            </w:pPr>
            <w:r w:rsidRPr="00194701">
              <w:rPr>
                <w:rFonts w:eastAsia="MS Mincho"/>
                <w:sz w:val="18"/>
                <w:szCs w:val="18"/>
                <w:lang w:val="hy-AM"/>
              </w:rPr>
              <w:t>№№ п/п</w:t>
            </w:r>
          </w:p>
        </w:tc>
        <w:tc>
          <w:tcPr>
            <w:tcW w:w="2015"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ind w:left="-57" w:right="-57"/>
              <w:jc w:val="center"/>
              <w:rPr>
                <w:rFonts w:eastAsia="MS Mincho"/>
                <w:sz w:val="18"/>
                <w:szCs w:val="18"/>
              </w:rPr>
            </w:pPr>
            <w:r w:rsidRPr="00194701">
              <w:rPr>
                <w:rFonts w:eastAsia="MS Mincho"/>
                <w:sz w:val="18"/>
                <w:szCs w:val="18"/>
                <w:lang w:val="hy-AM"/>
              </w:rPr>
              <w:t>Наименование объекта о</w:t>
            </w:r>
            <w:r w:rsidRPr="00194701">
              <w:rPr>
                <w:rFonts w:eastAsia="MS Mincho"/>
                <w:sz w:val="18"/>
                <w:szCs w:val="18"/>
              </w:rPr>
              <w:t>ценки/</w:t>
            </w:r>
            <w:r w:rsidRPr="00194701">
              <w:rPr>
                <w:sz w:val="18"/>
                <w:szCs w:val="18"/>
              </w:rPr>
              <w:t xml:space="preserve"> </w:t>
            </w:r>
            <w:r w:rsidRPr="00194701">
              <w:rPr>
                <w:rFonts w:ascii="Sylfaen" w:eastAsia="MS Mincho" w:hAnsi="Sylfaen" w:cs="Sylfaen"/>
                <w:sz w:val="18"/>
                <w:szCs w:val="18"/>
              </w:rPr>
              <w:t>Գնահատ</w:t>
            </w:r>
            <w:r w:rsidRPr="00194701">
              <w:rPr>
                <w:rFonts w:ascii="Sylfaen" w:eastAsia="MS Mincho" w:hAnsi="Sylfaen" w:cs="Sylfaen"/>
                <w:sz w:val="18"/>
                <w:szCs w:val="18"/>
                <w:lang w:val="hy-AM"/>
              </w:rPr>
              <w:t>վող</w:t>
            </w:r>
            <w:r w:rsidRPr="00194701">
              <w:rPr>
                <w:rFonts w:eastAsia="MS Mincho"/>
                <w:sz w:val="18"/>
                <w:szCs w:val="18"/>
              </w:rPr>
              <w:t xml:space="preserve"> </w:t>
            </w:r>
            <w:r w:rsidRPr="00194701">
              <w:rPr>
                <w:rFonts w:ascii="Sylfaen" w:eastAsia="MS Mincho" w:hAnsi="Sylfaen" w:cs="Sylfaen"/>
                <w:sz w:val="18"/>
                <w:szCs w:val="18"/>
                <w:lang w:val="hy-AM"/>
              </w:rPr>
              <w:t>օբյեկտի</w:t>
            </w:r>
            <w:r w:rsidRPr="00194701">
              <w:rPr>
                <w:rFonts w:eastAsia="MS Mincho"/>
                <w:sz w:val="18"/>
                <w:szCs w:val="18"/>
              </w:rPr>
              <w:t xml:space="preserve"> </w:t>
            </w:r>
            <w:r w:rsidRPr="00194701">
              <w:rPr>
                <w:rFonts w:ascii="Sylfaen" w:eastAsia="MS Mincho" w:hAnsi="Sylfaen" w:cs="Sylfaen"/>
                <w:sz w:val="18"/>
                <w:szCs w:val="18"/>
              </w:rPr>
              <w:t>անվանում</w:t>
            </w:r>
          </w:p>
        </w:tc>
        <w:tc>
          <w:tcPr>
            <w:tcW w:w="2169"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ind w:left="-57" w:right="-57"/>
              <w:jc w:val="center"/>
              <w:rPr>
                <w:rFonts w:eastAsia="MS Mincho"/>
                <w:sz w:val="18"/>
                <w:szCs w:val="18"/>
              </w:rPr>
            </w:pPr>
            <w:r w:rsidRPr="00194701">
              <w:rPr>
                <w:rFonts w:eastAsia="MS Mincho"/>
                <w:sz w:val="18"/>
                <w:szCs w:val="18"/>
              </w:rPr>
              <w:t>Адрес, местоположение объекта оценки/</w:t>
            </w:r>
            <w:r w:rsidRPr="00194701">
              <w:rPr>
                <w:sz w:val="18"/>
                <w:szCs w:val="18"/>
              </w:rPr>
              <w:t xml:space="preserve"> </w:t>
            </w:r>
            <w:r w:rsidRPr="00194701">
              <w:rPr>
                <w:rFonts w:ascii="Sylfaen" w:eastAsia="MS Mincho" w:hAnsi="Sylfaen" w:cs="Sylfaen"/>
                <w:sz w:val="18"/>
                <w:szCs w:val="18"/>
              </w:rPr>
              <w:t>Գնահատ</w:t>
            </w:r>
            <w:r w:rsidRPr="00194701">
              <w:rPr>
                <w:rFonts w:ascii="Sylfaen" w:eastAsia="MS Mincho" w:hAnsi="Sylfaen" w:cs="Sylfaen"/>
                <w:sz w:val="18"/>
                <w:szCs w:val="18"/>
                <w:lang w:val="hy-AM"/>
              </w:rPr>
              <w:t>վող</w:t>
            </w:r>
            <w:r w:rsidRPr="00194701">
              <w:rPr>
                <w:rFonts w:eastAsia="MS Mincho"/>
                <w:sz w:val="18"/>
                <w:szCs w:val="18"/>
              </w:rPr>
              <w:t xml:space="preserve"> </w:t>
            </w:r>
            <w:r w:rsidRPr="00194701">
              <w:rPr>
                <w:rFonts w:eastAsia="MS Mincho"/>
                <w:sz w:val="18"/>
                <w:szCs w:val="18"/>
                <w:lang w:val="hy-AM"/>
              </w:rPr>
              <w:t>օբյեկտի</w:t>
            </w:r>
            <w:r w:rsidRPr="00194701">
              <w:rPr>
                <w:rFonts w:eastAsia="MS Mincho"/>
                <w:sz w:val="18"/>
                <w:szCs w:val="18"/>
              </w:rPr>
              <w:t xml:space="preserve"> </w:t>
            </w:r>
            <w:r w:rsidRPr="00194701">
              <w:rPr>
                <w:rFonts w:ascii="Sylfaen" w:eastAsia="MS Mincho" w:hAnsi="Sylfaen" w:cs="Sylfaen"/>
                <w:sz w:val="18"/>
                <w:szCs w:val="18"/>
              </w:rPr>
              <w:t>հասցե</w:t>
            </w:r>
            <w:r w:rsidRPr="00194701">
              <w:rPr>
                <w:rFonts w:ascii="Sylfaen" w:eastAsia="MS Mincho" w:hAnsi="Sylfaen" w:cs="Sylfaen"/>
                <w:sz w:val="18"/>
                <w:szCs w:val="18"/>
                <w:lang w:val="hy-AM"/>
              </w:rPr>
              <w:t>ն</w:t>
            </w:r>
            <w:r w:rsidRPr="00194701">
              <w:rPr>
                <w:rFonts w:eastAsia="MS Mincho"/>
                <w:sz w:val="18"/>
                <w:szCs w:val="18"/>
              </w:rPr>
              <w:t xml:space="preserve">, </w:t>
            </w:r>
            <w:r w:rsidRPr="00194701">
              <w:rPr>
                <w:rFonts w:ascii="Sylfaen" w:eastAsia="MS Mincho" w:hAnsi="Sylfaen" w:cs="Sylfaen"/>
                <w:sz w:val="18"/>
                <w:szCs w:val="18"/>
              </w:rPr>
              <w:t>գտնվելու</w:t>
            </w:r>
            <w:r w:rsidRPr="00194701">
              <w:rPr>
                <w:rFonts w:eastAsia="MS Mincho"/>
                <w:sz w:val="18"/>
                <w:szCs w:val="18"/>
              </w:rPr>
              <w:t xml:space="preserve"> </w:t>
            </w:r>
            <w:r w:rsidRPr="00194701">
              <w:rPr>
                <w:rFonts w:ascii="Sylfaen" w:eastAsia="MS Mincho" w:hAnsi="Sylfaen" w:cs="Sylfaen"/>
                <w:sz w:val="18"/>
                <w:szCs w:val="18"/>
              </w:rPr>
              <w:t>վայր</w:t>
            </w:r>
          </w:p>
          <w:p w:rsidR="00194701" w:rsidRPr="00194701" w:rsidRDefault="00194701" w:rsidP="00194701">
            <w:pPr>
              <w:tabs>
                <w:tab w:val="left" w:pos="720"/>
              </w:tabs>
              <w:ind w:left="-57" w:right="-57"/>
              <w:jc w:val="center"/>
              <w:rPr>
                <w:rFonts w:eastAsia="MS Mincho"/>
                <w:sz w:val="18"/>
                <w:szCs w:val="18"/>
              </w:rPr>
            </w:pPr>
          </w:p>
        </w:tc>
        <w:tc>
          <w:tcPr>
            <w:tcW w:w="1394"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ind w:left="-57" w:right="-57"/>
              <w:jc w:val="center"/>
              <w:rPr>
                <w:rFonts w:eastAsia="MS Mincho"/>
                <w:sz w:val="18"/>
                <w:szCs w:val="18"/>
              </w:rPr>
            </w:pPr>
            <w:r w:rsidRPr="00194701">
              <w:rPr>
                <w:rFonts w:eastAsia="MS Mincho"/>
                <w:sz w:val="18"/>
                <w:szCs w:val="18"/>
              </w:rPr>
              <w:t>Площадь объекта оценки, кв.м. /</w:t>
            </w:r>
            <w:r w:rsidRPr="00194701">
              <w:rPr>
                <w:sz w:val="18"/>
                <w:szCs w:val="18"/>
              </w:rPr>
              <w:t xml:space="preserve"> </w:t>
            </w:r>
            <w:r w:rsidRPr="00194701">
              <w:rPr>
                <w:rFonts w:ascii="Sylfaen" w:eastAsia="MS Mincho" w:hAnsi="Sylfaen" w:cs="Sylfaen"/>
                <w:sz w:val="18"/>
                <w:szCs w:val="18"/>
              </w:rPr>
              <w:t>Գնահատ</w:t>
            </w:r>
            <w:r w:rsidRPr="00194701">
              <w:rPr>
                <w:rFonts w:ascii="Sylfaen" w:eastAsia="MS Mincho" w:hAnsi="Sylfaen" w:cs="Sylfaen"/>
                <w:sz w:val="18"/>
                <w:szCs w:val="18"/>
                <w:lang w:val="hy-AM"/>
              </w:rPr>
              <w:t>վող</w:t>
            </w:r>
            <w:r w:rsidRPr="00194701">
              <w:rPr>
                <w:rFonts w:eastAsia="MS Mincho"/>
                <w:sz w:val="18"/>
                <w:szCs w:val="18"/>
              </w:rPr>
              <w:t xml:space="preserve"> </w:t>
            </w:r>
            <w:r w:rsidRPr="00194701">
              <w:rPr>
                <w:rFonts w:ascii="Sylfaen" w:eastAsia="MS Mincho" w:hAnsi="Sylfaen" w:cs="Sylfaen"/>
                <w:sz w:val="18"/>
                <w:szCs w:val="18"/>
                <w:lang w:val="hy-AM"/>
              </w:rPr>
              <w:t>օբյեկտի</w:t>
            </w:r>
            <w:r w:rsidRPr="00194701">
              <w:rPr>
                <w:rFonts w:eastAsia="MS Mincho"/>
                <w:sz w:val="18"/>
                <w:szCs w:val="18"/>
              </w:rPr>
              <w:t xml:space="preserve"> </w:t>
            </w:r>
            <w:r w:rsidRPr="00194701">
              <w:rPr>
                <w:rFonts w:ascii="Sylfaen" w:eastAsia="MS Mincho" w:hAnsi="Sylfaen" w:cs="Sylfaen"/>
                <w:sz w:val="18"/>
                <w:szCs w:val="18"/>
              </w:rPr>
              <w:t>մակերես</w:t>
            </w:r>
            <w:r w:rsidRPr="00194701">
              <w:rPr>
                <w:rFonts w:eastAsia="MS Mincho"/>
                <w:sz w:val="18"/>
                <w:szCs w:val="18"/>
              </w:rPr>
              <w:t xml:space="preserve"> </w:t>
            </w:r>
            <w:r w:rsidRPr="00194701">
              <w:rPr>
                <w:rFonts w:eastAsia="MS Mincho"/>
                <w:sz w:val="18"/>
                <w:szCs w:val="18"/>
                <w:lang w:val="hy-AM"/>
              </w:rPr>
              <w:t>քառ.մ.</w:t>
            </w:r>
          </w:p>
        </w:tc>
        <w:tc>
          <w:tcPr>
            <w:tcW w:w="124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ind w:left="-57" w:right="-57"/>
              <w:jc w:val="center"/>
              <w:rPr>
                <w:rFonts w:eastAsia="MS Mincho"/>
                <w:sz w:val="18"/>
                <w:szCs w:val="18"/>
                <w:lang w:val="hy-AM"/>
              </w:rPr>
            </w:pPr>
            <w:r w:rsidRPr="00194701">
              <w:rPr>
                <w:rFonts w:eastAsia="MS Mincho"/>
                <w:sz w:val="18"/>
                <w:szCs w:val="18"/>
              </w:rPr>
              <w:t>Инвентар-ный номер объекта оценки/</w:t>
            </w:r>
            <w:r w:rsidRPr="00194701">
              <w:rPr>
                <w:sz w:val="18"/>
                <w:szCs w:val="18"/>
              </w:rPr>
              <w:t xml:space="preserve"> </w:t>
            </w:r>
            <w:r w:rsidRPr="00194701">
              <w:rPr>
                <w:rFonts w:ascii="Sylfaen" w:eastAsia="MS Mincho" w:hAnsi="Sylfaen" w:cs="Sylfaen"/>
                <w:sz w:val="18"/>
                <w:szCs w:val="18"/>
              </w:rPr>
              <w:t>Գնահատ</w:t>
            </w:r>
            <w:r w:rsidRPr="00194701">
              <w:rPr>
                <w:rFonts w:ascii="Sylfaen" w:eastAsia="MS Mincho" w:hAnsi="Sylfaen" w:cs="Sylfaen"/>
                <w:sz w:val="18"/>
                <w:szCs w:val="18"/>
                <w:lang w:val="hy-AM"/>
              </w:rPr>
              <w:t>վող</w:t>
            </w:r>
            <w:r w:rsidRPr="00194701">
              <w:rPr>
                <w:rFonts w:eastAsia="MS Mincho"/>
                <w:sz w:val="18"/>
                <w:szCs w:val="18"/>
              </w:rPr>
              <w:t xml:space="preserve"> </w:t>
            </w:r>
            <w:r w:rsidRPr="00194701">
              <w:rPr>
                <w:rFonts w:ascii="Sylfaen" w:eastAsia="MS Mincho" w:hAnsi="Sylfaen" w:cs="Sylfaen"/>
                <w:sz w:val="18"/>
                <w:szCs w:val="18"/>
                <w:lang w:val="hy-AM"/>
              </w:rPr>
              <w:t>օբյեկտի</w:t>
            </w:r>
            <w:r w:rsidRPr="00194701">
              <w:rPr>
                <w:rFonts w:eastAsia="MS Mincho"/>
                <w:sz w:val="18"/>
                <w:szCs w:val="18"/>
              </w:rPr>
              <w:t xml:space="preserve"> </w:t>
            </w:r>
            <w:r w:rsidRPr="00194701">
              <w:rPr>
                <w:rFonts w:ascii="Sylfaen" w:eastAsia="MS Mincho" w:hAnsi="Sylfaen" w:cs="Sylfaen"/>
                <w:sz w:val="18"/>
                <w:szCs w:val="18"/>
              </w:rPr>
              <w:t>գույքահամար</w:t>
            </w:r>
            <w:r w:rsidRPr="00194701">
              <w:rPr>
                <w:rFonts w:ascii="Sylfaen" w:eastAsia="MS Mincho" w:hAnsi="Sylfaen" w:cs="Sylfaen"/>
                <w:sz w:val="18"/>
                <w:szCs w:val="18"/>
                <w:lang w:val="hy-AM"/>
              </w:rPr>
              <w:t>ը</w:t>
            </w:r>
          </w:p>
        </w:tc>
        <w:tc>
          <w:tcPr>
            <w:tcW w:w="155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ind w:left="-57" w:right="-57"/>
              <w:jc w:val="center"/>
              <w:rPr>
                <w:rFonts w:eastAsia="MS Mincho"/>
                <w:sz w:val="18"/>
                <w:szCs w:val="18"/>
                <w:lang w:val="hy-AM"/>
              </w:rPr>
            </w:pPr>
            <w:r w:rsidRPr="00194701">
              <w:rPr>
                <w:rFonts w:eastAsia="MS Mincho"/>
                <w:sz w:val="18"/>
                <w:szCs w:val="18"/>
                <w:lang w:val="hy-AM"/>
              </w:rPr>
              <w:t xml:space="preserve">Стоимость оказания Услуг драм (с НДС), </w:t>
            </w:r>
            <w:r w:rsidRPr="00194701">
              <w:rPr>
                <w:rFonts w:ascii="Sylfaen" w:eastAsia="MS Mincho" w:hAnsi="Sylfaen" w:cs="Sylfaen"/>
                <w:sz w:val="18"/>
                <w:szCs w:val="18"/>
                <w:lang w:val="hy-AM"/>
              </w:rPr>
              <w:t>Ծառայության</w:t>
            </w:r>
            <w:r w:rsidRPr="00194701">
              <w:rPr>
                <w:rFonts w:eastAsia="MS Mincho"/>
                <w:sz w:val="18"/>
                <w:szCs w:val="18"/>
                <w:lang w:val="hy-AM"/>
              </w:rPr>
              <w:t xml:space="preserve"> </w:t>
            </w:r>
            <w:r w:rsidRPr="00194701">
              <w:rPr>
                <w:rFonts w:ascii="Sylfaen" w:eastAsia="MS Mincho" w:hAnsi="Sylfaen" w:cs="Sylfaen"/>
                <w:sz w:val="18"/>
                <w:szCs w:val="18"/>
                <w:lang w:val="hy-AM"/>
              </w:rPr>
              <w:t>մատուցման</w:t>
            </w:r>
            <w:r w:rsidRPr="00194701">
              <w:rPr>
                <w:rFonts w:eastAsia="MS Mincho"/>
                <w:sz w:val="18"/>
                <w:szCs w:val="18"/>
                <w:lang w:val="hy-AM"/>
              </w:rPr>
              <w:t xml:space="preserve"> </w:t>
            </w:r>
            <w:r w:rsidRPr="00194701">
              <w:rPr>
                <w:rFonts w:ascii="Sylfaen" w:eastAsia="MS Mincho" w:hAnsi="Sylfaen" w:cs="Sylfaen"/>
                <w:sz w:val="18"/>
                <w:szCs w:val="18"/>
                <w:lang w:val="hy-AM"/>
              </w:rPr>
              <w:t>գինը դրամ, ներառյալ ԱԱՀ</w:t>
            </w:r>
            <w:r w:rsidRPr="00194701">
              <w:rPr>
                <w:rFonts w:eastAsia="MS Mincho"/>
                <w:sz w:val="18"/>
                <w:szCs w:val="18"/>
                <w:lang w:val="hy-AM"/>
              </w:rPr>
              <w:t xml:space="preserve"> </w:t>
            </w:r>
          </w:p>
          <w:p w:rsidR="00194701" w:rsidRPr="00194701" w:rsidRDefault="00194701" w:rsidP="00194701">
            <w:pPr>
              <w:tabs>
                <w:tab w:val="left" w:pos="720"/>
              </w:tabs>
              <w:ind w:left="-57" w:right="-57"/>
              <w:jc w:val="center"/>
              <w:rPr>
                <w:rFonts w:eastAsia="MS Mincho"/>
                <w:sz w:val="18"/>
                <w:szCs w:val="18"/>
                <w:lang w:val="hy-AM"/>
              </w:rPr>
            </w:pPr>
          </w:p>
        </w:tc>
        <w:tc>
          <w:tcPr>
            <w:tcW w:w="1862"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ind w:left="-57" w:right="-57"/>
              <w:jc w:val="center"/>
              <w:rPr>
                <w:rFonts w:eastAsia="MS Mincho"/>
                <w:sz w:val="18"/>
                <w:szCs w:val="18"/>
                <w:lang w:val="hy-AM"/>
              </w:rPr>
            </w:pPr>
            <w:r w:rsidRPr="00194701">
              <w:rPr>
                <w:rFonts w:eastAsia="MS Mincho"/>
                <w:sz w:val="18"/>
                <w:szCs w:val="18"/>
                <w:lang w:val="hy-AM"/>
              </w:rPr>
              <w:t>Срок оказания Услуг /</w:t>
            </w:r>
          </w:p>
          <w:p w:rsidR="00194701" w:rsidRPr="00194701" w:rsidRDefault="00194701" w:rsidP="00194701">
            <w:pPr>
              <w:tabs>
                <w:tab w:val="left" w:pos="720"/>
              </w:tabs>
              <w:ind w:left="-57" w:right="-57"/>
              <w:jc w:val="center"/>
              <w:rPr>
                <w:rFonts w:eastAsia="MS Mincho"/>
                <w:sz w:val="18"/>
                <w:szCs w:val="18"/>
                <w:lang w:val="hy-AM"/>
              </w:rPr>
            </w:pPr>
            <w:r w:rsidRPr="00194701">
              <w:rPr>
                <w:rFonts w:ascii="Sylfaen" w:eastAsia="MS Mincho" w:hAnsi="Sylfaen" w:cs="Sylfaen"/>
                <w:sz w:val="18"/>
                <w:szCs w:val="18"/>
                <w:lang w:val="hy-AM"/>
              </w:rPr>
              <w:t>Ծառայություն</w:t>
            </w:r>
            <w:r w:rsidRPr="00194701">
              <w:rPr>
                <w:rFonts w:eastAsia="MS Mincho"/>
                <w:sz w:val="18"/>
                <w:szCs w:val="18"/>
                <w:lang w:val="hy-AM"/>
              </w:rPr>
              <w:t xml:space="preserve"> </w:t>
            </w:r>
            <w:r w:rsidRPr="00194701">
              <w:rPr>
                <w:rFonts w:ascii="Sylfaen" w:eastAsia="MS Mincho" w:hAnsi="Sylfaen" w:cs="Sylfaen"/>
                <w:sz w:val="18"/>
                <w:szCs w:val="18"/>
                <w:lang w:val="hy-AM"/>
              </w:rPr>
              <w:t>մատուցելու</w:t>
            </w:r>
            <w:r w:rsidRPr="00194701">
              <w:rPr>
                <w:rFonts w:eastAsia="MS Mincho"/>
                <w:sz w:val="18"/>
                <w:szCs w:val="18"/>
                <w:lang w:val="hy-AM"/>
              </w:rPr>
              <w:t xml:space="preserve"> </w:t>
            </w:r>
            <w:r w:rsidRPr="00194701">
              <w:rPr>
                <w:rFonts w:ascii="Sylfaen" w:eastAsia="MS Mincho" w:hAnsi="Sylfaen" w:cs="Sylfaen"/>
                <w:sz w:val="18"/>
                <w:szCs w:val="18"/>
                <w:lang w:val="hy-AM"/>
              </w:rPr>
              <w:t>ժամկետը</w:t>
            </w:r>
          </w:p>
        </w:tc>
      </w:tr>
      <w:tr w:rsidR="00194701" w:rsidRPr="00194701" w:rsidTr="00194701">
        <w:trPr>
          <w:trHeight w:val="1322"/>
        </w:trPr>
        <w:tc>
          <w:tcPr>
            <w:tcW w:w="465"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spacing w:line="288" w:lineRule="auto"/>
              <w:ind w:left="-817" w:right="-57" w:firstLine="709"/>
              <w:jc w:val="center"/>
              <w:rPr>
                <w:rFonts w:eastAsia="MS Mincho"/>
                <w:sz w:val="18"/>
                <w:szCs w:val="18"/>
              </w:rPr>
            </w:pPr>
            <w:r w:rsidRPr="00194701">
              <w:rPr>
                <w:rFonts w:eastAsia="MS Mincho"/>
                <w:sz w:val="18"/>
                <w:szCs w:val="18"/>
              </w:rPr>
              <w:t>1</w:t>
            </w:r>
          </w:p>
        </w:tc>
        <w:tc>
          <w:tcPr>
            <w:tcW w:w="2015"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rPr>
                <w:rFonts w:eastAsia="MS Mincho"/>
                <w:sz w:val="18"/>
                <w:szCs w:val="18"/>
                <w:lang w:val="hy-AM"/>
              </w:rPr>
            </w:pPr>
          </w:p>
        </w:tc>
        <w:tc>
          <w:tcPr>
            <w:tcW w:w="2169"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jc w:val="both"/>
              <w:rPr>
                <w:rFonts w:eastAsia="MS Mincho"/>
                <w:sz w:val="18"/>
                <w:szCs w:val="18"/>
                <w:lang w:val="hy-AM"/>
              </w:rPr>
            </w:pPr>
          </w:p>
        </w:tc>
        <w:tc>
          <w:tcPr>
            <w:tcW w:w="1394"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right="-57"/>
              <w:jc w:val="center"/>
              <w:rPr>
                <w:rFonts w:eastAsia="MS Mincho"/>
                <w:sz w:val="18"/>
                <w:szCs w:val="18"/>
                <w:lang w:val="hy-AM"/>
              </w:rPr>
            </w:pPr>
          </w:p>
        </w:tc>
        <w:tc>
          <w:tcPr>
            <w:tcW w:w="124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jc w:val="center"/>
              <w:rPr>
                <w:rFonts w:eastAsia="MS Mincho"/>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right="-57"/>
              <w:jc w:val="center"/>
              <w:rPr>
                <w:rFonts w:eastAsia="MS Mincho"/>
                <w:sz w:val="18"/>
                <w:szCs w:val="18"/>
                <w:lang w:val="hy-AM"/>
              </w:rPr>
            </w:pPr>
          </w:p>
        </w:tc>
        <w:tc>
          <w:tcPr>
            <w:tcW w:w="1862"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ind w:left="-57" w:right="-57"/>
              <w:jc w:val="center"/>
              <w:rPr>
                <w:rFonts w:eastAsia="MS Mincho"/>
                <w:sz w:val="18"/>
                <w:szCs w:val="18"/>
                <w:lang w:val="hy-AM"/>
              </w:rPr>
            </w:pPr>
            <w:r w:rsidRPr="00194701">
              <w:rPr>
                <w:rFonts w:eastAsia="MS Mincho"/>
                <w:sz w:val="18"/>
                <w:szCs w:val="18"/>
              </w:rPr>
              <w:t>3 рабочих дня с даты получения Уведомления/</w:t>
            </w:r>
            <w:r w:rsidRPr="00194701">
              <w:rPr>
                <w:sz w:val="18"/>
                <w:szCs w:val="18"/>
              </w:rPr>
              <w:t xml:space="preserve"> </w:t>
            </w:r>
            <w:r w:rsidRPr="00194701">
              <w:rPr>
                <w:rFonts w:ascii="Sylfaen" w:eastAsia="MS Mincho" w:hAnsi="Sylfaen" w:cs="Sylfaen"/>
                <w:sz w:val="18"/>
                <w:szCs w:val="18"/>
              </w:rPr>
              <w:t>Հայտի</w:t>
            </w:r>
            <w:r w:rsidRPr="00194701">
              <w:rPr>
                <w:rFonts w:eastAsia="MS Mincho"/>
                <w:sz w:val="18"/>
                <w:szCs w:val="18"/>
              </w:rPr>
              <w:t xml:space="preserve"> </w:t>
            </w:r>
            <w:r w:rsidRPr="00194701">
              <w:rPr>
                <w:rFonts w:ascii="Sylfaen" w:eastAsia="MS Mincho" w:hAnsi="Sylfaen" w:cs="Sylfaen"/>
                <w:sz w:val="18"/>
                <w:szCs w:val="18"/>
              </w:rPr>
              <w:t>ստացումից</w:t>
            </w:r>
            <w:r w:rsidRPr="00194701">
              <w:rPr>
                <w:rFonts w:eastAsia="MS Mincho"/>
                <w:sz w:val="18"/>
                <w:szCs w:val="18"/>
              </w:rPr>
              <w:t xml:space="preserve"> 3 </w:t>
            </w:r>
            <w:r w:rsidRPr="00194701">
              <w:rPr>
                <w:rFonts w:ascii="Sylfaen" w:eastAsia="MS Mincho" w:hAnsi="Sylfaen" w:cs="Sylfaen"/>
                <w:sz w:val="18"/>
                <w:szCs w:val="18"/>
              </w:rPr>
              <w:t>աշխատանքային</w:t>
            </w:r>
            <w:r w:rsidRPr="00194701">
              <w:rPr>
                <w:rFonts w:eastAsia="MS Mincho"/>
                <w:sz w:val="18"/>
                <w:szCs w:val="18"/>
              </w:rPr>
              <w:t xml:space="preserve"> </w:t>
            </w:r>
            <w:r w:rsidRPr="00194701">
              <w:rPr>
                <w:rFonts w:ascii="Sylfaen" w:eastAsia="MS Mincho" w:hAnsi="Sylfaen" w:cs="Sylfaen"/>
                <w:sz w:val="18"/>
                <w:szCs w:val="18"/>
              </w:rPr>
              <w:t>օր</w:t>
            </w:r>
          </w:p>
        </w:tc>
      </w:tr>
      <w:tr w:rsidR="00194701" w:rsidRPr="00194701" w:rsidTr="00194701">
        <w:trPr>
          <w:trHeight w:val="1105"/>
        </w:trPr>
        <w:tc>
          <w:tcPr>
            <w:tcW w:w="465"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spacing w:line="288" w:lineRule="auto"/>
              <w:ind w:left="-817" w:right="-57" w:firstLine="709"/>
              <w:jc w:val="center"/>
              <w:rPr>
                <w:rFonts w:eastAsia="MS Mincho"/>
                <w:sz w:val="18"/>
                <w:szCs w:val="18"/>
              </w:rPr>
            </w:pPr>
            <w:r w:rsidRPr="00194701">
              <w:rPr>
                <w:rFonts w:eastAsia="MS Mincho"/>
                <w:sz w:val="18"/>
                <w:szCs w:val="18"/>
              </w:rPr>
              <w:t>2</w:t>
            </w:r>
          </w:p>
        </w:tc>
        <w:tc>
          <w:tcPr>
            <w:tcW w:w="2015"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rPr>
                <w:rFonts w:eastAsia="MS Mincho"/>
                <w:sz w:val="18"/>
                <w:szCs w:val="18"/>
              </w:rPr>
            </w:pPr>
          </w:p>
        </w:tc>
        <w:tc>
          <w:tcPr>
            <w:tcW w:w="2169"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rPr>
                <w:rFonts w:eastAsia="MS Mincho"/>
                <w:sz w:val="18"/>
                <w:szCs w:val="18"/>
              </w:rPr>
            </w:pPr>
          </w:p>
        </w:tc>
        <w:tc>
          <w:tcPr>
            <w:tcW w:w="1394"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right="-57"/>
              <w:jc w:val="center"/>
              <w:rPr>
                <w:rFonts w:eastAsia="MS Mincho"/>
                <w:sz w:val="18"/>
                <w:szCs w:val="18"/>
              </w:rPr>
            </w:pPr>
          </w:p>
        </w:tc>
        <w:tc>
          <w:tcPr>
            <w:tcW w:w="124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jc w:val="center"/>
              <w:rPr>
                <w:rFonts w:eastAsia="MS Mincho"/>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jc w:val="center"/>
              <w:rPr>
                <w:rFonts w:eastAsia="MS Mincho"/>
                <w:sz w:val="18"/>
                <w:szCs w:val="18"/>
                <w:lang w:val="hy-AM"/>
              </w:rPr>
            </w:pPr>
          </w:p>
        </w:tc>
        <w:tc>
          <w:tcPr>
            <w:tcW w:w="1862" w:type="dxa"/>
            <w:tcBorders>
              <w:top w:val="single" w:sz="4" w:space="0" w:color="auto"/>
              <w:left w:val="single" w:sz="4" w:space="0" w:color="auto"/>
              <w:bottom w:val="single" w:sz="4" w:space="0" w:color="auto"/>
              <w:right w:val="single" w:sz="4" w:space="0" w:color="auto"/>
            </w:tcBorders>
            <w:vAlign w:val="center"/>
            <w:hideMark/>
          </w:tcPr>
          <w:p w:rsidR="00194701" w:rsidRPr="00194701" w:rsidRDefault="00194701" w:rsidP="00194701">
            <w:pPr>
              <w:tabs>
                <w:tab w:val="left" w:pos="720"/>
              </w:tabs>
              <w:ind w:left="-57" w:right="-57"/>
              <w:jc w:val="center"/>
              <w:rPr>
                <w:rFonts w:eastAsia="MS Mincho"/>
                <w:sz w:val="18"/>
                <w:szCs w:val="18"/>
              </w:rPr>
            </w:pPr>
            <w:r w:rsidRPr="00194701">
              <w:rPr>
                <w:rFonts w:eastAsia="MS Mincho"/>
                <w:sz w:val="18"/>
                <w:szCs w:val="18"/>
              </w:rPr>
              <w:t>3 рабочих дня с даты получения Уведомления/</w:t>
            </w:r>
            <w:r w:rsidRPr="00194701">
              <w:rPr>
                <w:sz w:val="18"/>
                <w:szCs w:val="18"/>
              </w:rPr>
              <w:t xml:space="preserve"> </w:t>
            </w:r>
            <w:r w:rsidRPr="00194701">
              <w:rPr>
                <w:rFonts w:ascii="Sylfaen" w:eastAsia="MS Mincho" w:hAnsi="Sylfaen" w:cs="Sylfaen"/>
                <w:sz w:val="18"/>
                <w:szCs w:val="18"/>
              </w:rPr>
              <w:t>Հայտի</w:t>
            </w:r>
            <w:r w:rsidRPr="00194701">
              <w:rPr>
                <w:rFonts w:eastAsia="MS Mincho"/>
                <w:sz w:val="18"/>
                <w:szCs w:val="18"/>
              </w:rPr>
              <w:t xml:space="preserve"> </w:t>
            </w:r>
            <w:r w:rsidRPr="00194701">
              <w:rPr>
                <w:rFonts w:ascii="Sylfaen" w:eastAsia="MS Mincho" w:hAnsi="Sylfaen" w:cs="Sylfaen"/>
                <w:sz w:val="18"/>
                <w:szCs w:val="18"/>
              </w:rPr>
              <w:t>ստացումից</w:t>
            </w:r>
            <w:r w:rsidRPr="00194701">
              <w:rPr>
                <w:rFonts w:eastAsia="MS Mincho"/>
                <w:sz w:val="18"/>
                <w:szCs w:val="18"/>
              </w:rPr>
              <w:t xml:space="preserve"> 3 </w:t>
            </w:r>
            <w:r w:rsidRPr="00194701">
              <w:rPr>
                <w:rFonts w:ascii="Sylfaen" w:eastAsia="MS Mincho" w:hAnsi="Sylfaen" w:cs="Sylfaen"/>
                <w:sz w:val="18"/>
                <w:szCs w:val="18"/>
              </w:rPr>
              <w:t>աշխատանքային</w:t>
            </w:r>
            <w:r w:rsidRPr="00194701">
              <w:rPr>
                <w:rFonts w:eastAsia="MS Mincho"/>
                <w:sz w:val="18"/>
                <w:szCs w:val="18"/>
              </w:rPr>
              <w:t xml:space="preserve"> </w:t>
            </w:r>
            <w:r w:rsidRPr="00194701">
              <w:rPr>
                <w:rFonts w:ascii="Sylfaen" w:eastAsia="MS Mincho" w:hAnsi="Sylfaen" w:cs="Sylfaen"/>
                <w:sz w:val="18"/>
                <w:szCs w:val="18"/>
              </w:rPr>
              <w:t>օր</w:t>
            </w:r>
          </w:p>
        </w:tc>
      </w:tr>
      <w:tr w:rsidR="00194701" w:rsidRPr="00194701" w:rsidTr="00194701">
        <w:trPr>
          <w:trHeight w:val="248"/>
        </w:trPr>
        <w:tc>
          <w:tcPr>
            <w:tcW w:w="2480" w:type="dxa"/>
            <w:gridSpan w:val="2"/>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rPr>
                <w:rFonts w:eastAsia="MS Mincho"/>
                <w:sz w:val="18"/>
                <w:szCs w:val="18"/>
              </w:rPr>
            </w:pPr>
            <w:r w:rsidRPr="00194701">
              <w:rPr>
                <w:b/>
                <w:sz w:val="20"/>
                <w:szCs w:val="20"/>
              </w:rPr>
              <w:t>Итого/</w:t>
            </w:r>
            <w:r w:rsidRPr="00194701">
              <w:rPr>
                <w:sz w:val="20"/>
                <w:szCs w:val="20"/>
              </w:rPr>
              <w:t xml:space="preserve"> </w:t>
            </w:r>
            <w:r w:rsidRPr="00194701">
              <w:rPr>
                <w:rFonts w:ascii="Sylfaen" w:hAnsi="Sylfaen" w:cs="Sylfaen"/>
                <w:b/>
                <w:sz w:val="20"/>
                <w:szCs w:val="20"/>
              </w:rPr>
              <w:t>Ընդամենը</w:t>
            </w:r>
          </w:p>
        </w:tc>
        <w:tc>
          <w:tcPr>
            <w:tcW w:w="2169"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rPr>
                <w:rFonts w:eastAsia="MS Mincho"/>
                <w:sz w:val="18"/>
                <w:szCs w:val="18"/>
              </w:rPr>
            </w:pPr>
          </w:p>
        </w:tc>
        <w:tc>
          <w:tcPr>
            <w:tcW w:w="1394"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right="-57"/>
              <w:jc w:val="center"/>
              <w:rPr>
                <w:rFonts w:eastAsia="MS Mincho"/>
                <w:sz w:val="18"/>
                <w:szCs w:val="18"/>
              </w:rPr>
            </w:pPr>
          </w:p>
        </w:tc>
        <w:tc>
          <w:tcPr>
            <w:tcW w:w="124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jc w:val="center"/>
              <w:rPr>
                <w:rFonts w:eastAsia="MS Mincho"/>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spacing w:line="288" w:lineRule="auto"/>
              <w:ind w:left="-57" w:right="-57"/>
              <w:jc w:val="center"/>
              <w:rPr>
                <w:rFonts w:eastAsia="MS Mincho"/>
                <w:sz w:val="18"/>
                <w:szCs w:val="18"/>
                <w:lang w:val="hy-AM"/>
              </w:rPr>
            </w:pPr>
          </w:p>
        </w:tc>
        <w:tc>
          <w:tcPr>
            <w:tcW w:w="1862" w:type="dxa"/>
            <w:tcBorders>
              <w:top w:val="single" w:sz="4" w:space="0" w:color="auto"/>
              <w:left w:val="single" w:sz="4" w:space="0" w:color="auto"/>
              <w:bottom w:val="single" w:sz="4" w:space="0" w:color="auto"/>
              <w:right w:val="single" w:sz="4" w:space="0" w:color="auto"/>
            </w:tcBorders>
            <w:vAlign w:val="center"/>
          </w:tcPr>
          <w:p w:rsidR="00194701" w:rsidRPr="00194701" w:rsidRDefault="00194701" w:rsidP="00194701">
            <w:pPr>
              <w:tabs>
                <w:tab w:val="left" w:pos="720"/>
              </w:tabs>
              <w:ind w:left="-57" w:right="-57"/>
              <w:jc w:val="center"/>
              <w:rPr>
                <w:rFonts w:eastAsia="MS Mincho"/>
                <w:sz w:val="18"/>
                <w:szCs w:val="18"/>
              </w:rPr>
            </w:pPr>
          </w:p>
        </w:tc>
      </w:tr>
    </w:tbl>
    <w:p w:rsidR="00194701" w:rsidRPr="00194701" w:rsidRDefault="00194701" w:rsidP="00194701">
      <w:pPr>
        <w:tabs>
          <w:tab w:val="left" w:pos="1276"/>
        </w:tabs>
        <w:spacing w:after="200" w:line="360" w:lineRule="exact"/>
        <w:ind w:hanging="426"/>
        <w:jc w:val="both"/>
        <w:rPr>
          <w:rFonts w:eastAsia="Calibri"/>
          <w:sz w:val="28"/>
          <w:szCs w:val="28"/>
          <w:lang w:val="hy-AM" w:eastAsia="en-US"/>
        </w:rPr>
      </w:pPr>
      <w:r w:rsidRPr="00194701">
        <w:rPr>
          <w:rFonts w:eastAsia="MS Mincho"/>
          <w:lang w:val="hy-AM"/>
        </w:rPr>
        <w:t>1</w:t>
      </w:r>
      <w:r w:rsidRPr="00194701">
        <w:rPr>
          <w:rFonts w:eastAsia="MS Mincho"/>
          <w:sz w:val="28"/>
          <w:szCs w:val="28"/>
          <w:lang w:eastAsia="en-US"/>
        </w:rPr>
        <w:t xml:space="preserve"> </w:t>
      </w:r>
      <w:r w:rsidRPr="00194701">
        <w:rPr>
          <w:rFonts w:eastAsia="MS Mincho"/>
          <w:sz w:val="28"/>
          <w:szCs w:val="28"/>
          <w:lang w:eastAsia="en-US"/>
        </w:rPr>
        <w:tab/>
        <w:t>Цель оценки: определение рыночной</w:t>
      </w:r>
      <w:r w:rsidRPr="00194701">
        <w:rPr>
          <w:rFonts w:eastAsia="MS Mincho"/>
          <w:sz w:val="28"/>
          <w:szCs w:val="28"/>
          <w:lang w:val="hy-AM" w:eastAsia="en-US"/>
        </w:rPr>
        <w:t xml:space="preserve"> </w:t>
      </w:r>
      <w:r w:rsidRPr="00194701">
        <w:rPr>
          <w:rFonts w:eastAsia="MS Mincho"/>
          <w:sz w:val="28"/>
          <w:szCs w:val="28"/>
          <w:lang w:eastAsia="en-US"/>
        </w:rPr>
        <w:t>стоимости</w:t>
      </w:r>
      <w:r w:rsidRPr="00194701">
        <w:rPr>
          <w:rFonts w:eastAsia="MS Mincho"/>
          <w:sz w:val="28"/>
          <w:szCs w:val="28"/>
          <w:lang w:val="hy-AM" w:eastAsia="en-US"/>
        </w:rPr>
        <w:t xml:space="preserve"> </w:t>
      </w:r>
      <w:r w:rsidRPr="00194701">
        <w:rPr>
          <w:rFonts w:eastAsia="MS Mincho"/>
          <w:sz w:val="28"/>
          <w:szCs w:val="28"/>
          <w:lang w:eastAsia="en-US"/>
        </w:rPr>
        <w:t>объекта (продажа, аренда)</w:t>
      </w:r>
      <w:r w:rsidRPr="00194701">
        <w:rPr>
          <w:rFonts w:eastAsia="MS Mincho"/>
          <w:sz w:val="28"/>
          <w:szCs w:val="28"/>
          <w:lang w:val="hy-AM" w:eastAsia="en-US"/>
        </w:rPr>
        <w:t xml:space="preserve"> </w:t>
      </w:r>
      <w:r w:rsidRPr="00194701">
        <w:rPr>
          <w:rFonts w:eastAsia="MS Mincho"/>
          <w:sz w:val="28"/>
          <w:szCs w:val="28"/>
          <w:lang w:eastAsia="en-US"/>
        </w:rPr>
        <w:t xml:space="preserve"> для принятия управленческого решения/Գնահատման նպատակ</w:t>
      </w:r>
      <w:r w:rsidRPr="00194701">
        <w:rPr>
          <w:rFonts w:eastAsia="MS Mincho"/>
          <w:sz w:val="28"/>
          <w:szCs w:val="28"/>
          <w:lang w:val="hy-AM" w:eastAsia="en-US"/>
        </w:rPr>
        <w:t>ը</w:t>
      </w:r>
      <w:r w:rsidRPr="00194701">
        <w:rPr>
          <w:rFonts w:eastAsia="MS Mincho"/>
          <w:sz w:val="28"/>
          <w:szCs w:val="28"/>
          <w:lang w:eastAsia="en-US"/>
        </w:rPr>
        <w:t xml:space="preserve">․ </w:t>
      </w:r>
      <w:r w:rsidRPr="00194701">
        <w:rPr>
          <w:rFonts w:eastAsia="MS Mincho"/>
          <w:sz w:val="28"/>
          <w:szCs w:val="28"/>
          <w:lang w:val="hy-AM" w:eastAsia="en-US"/>
        </w:rPr>
        <w:t>օբյեկտի</w:t>
      </w:r>
      <w:r w:rsidRPr="00194701">
        <w:rPr>
          <w:rFonts w:eastAsia="MS Mincho"/>
          <w:sz w:val="28"/>
          <w:szCs w:val="28"/>
          <w:lang w:eastAsia="en-US"/>
        </w:rPr>
        <w:t xml:space="preserve"> շուկայական գնի </w:t>
      </w:r>
      <w:r w:rsidRPr="00194701">
        <w:rPr>
          <w:rFonts w:eastAsia="MS Mincho"/>
          <w:sz w:val="28"/>
          <w:szCs w:val="28"/>
          <w:lang w:val="hy-AM" w:eastAsia="en-US"/>
        </w:rPr>
        <w:t xml:space="preserve">հաշվարկում </w:t>
      </w:r>
      <w:r w:rsidRPr="00194701">
        <w:rPr>
          <w:rFonts w:eastAsia="MS Mincho"/>
          <w:sz w:val="28"/>
          <w:szCs w:val="28"/>
          <w:lang w:eastAsia="en-US"/>
        </w:rPr>
        <w:t>(</w:t>
      </w:r>
      <w:r w:rsidRPr="00194701">
        <w:rPr>
          <w:rFonts w:eastAsia="MS Mincho"/>
          <w:sz w:val="28"/>
          <w:szCs w:val="28"/>
          <w:lang w:val="hy-AM" w:eastAsia="en-US"/>
        </w:rPr>
        <w:t>վաճառք, վարձակալություն</w:t>
      </w:r>
      <w:r w:rsidRPr="00194701">
        <w:rPr>
          <w:rFonts w:eastAsia="MS Mincho"/>
          <w:sz w:val="28"/>
          <w:szCs w:val="28"/>
          <w:lang w:eastAsia="en-US"/>
        </w:rPr>
        <w:t>)</w:t>
      </w:r>
      <w:r w:rsidRPr="00194701">
        <w:rPr>
          <w:rFonts w:eastAsia="MS Mincho"/>
          <w:sz w:val="28"/>
          <w:szCs w:val="28"/>
          <w:lang w:val="hy-AM" w:eastAsia="en-US"/>
        </w:rPr>
        <w:t>՝ կառավարչական</w:t>
      </w:r>
      <w:r w:rsidRPr="00194701">
        <w:rPr>
          <w:rFonts w:eastAsia="MS Mincho"/>
          <w:sz w:val="28"/>
          <w:szCs w:val="28"/>
          <w:lang w:eastAsia="en-US"/>
        </w:rPr>
        <w:t xml:space="preserve"> որոշ</w:t>
      </w:r>
      <w:r w:rsidRPr="00194701">
        <w:rPr>
          <w:rFonts w:eastAsia="MS Mincho"/>
          <w:sz w:val="28"/>
          <w:szCs w:val="28"/>
          <w:lang w:val="hy-AM" w:eastAsia="en-US"/>
        </w:rPr>
        <w:t>ու</w:t>
      </w:r>
      <w:r w:rsidRPr="00194701">
        <w:rPr>
          <w:rFonts w:eastAsia="MS Mincho"/>
          <w:sz w:val="28"/>
          <w:szCs w:val="28"/>
          <w:lang w:eastAsia="en-US"/>
        </w:rPr>
        <w:t>մ</w:t>
      </w:r>
      <w:r w:rsidRPr="00194701">
        <w:rPr>
          <w:rFonts w:eastAsia="MS Mincho"/>
          <w:sz w:val="28"/>
          <w:szCs w:val="28"/>
          <w:lang w:val="hy-AM" w:eastAsia="en-US"/>
        </w:rPr>
        <w:t xml:space="preserve"> կայացնելու նպատակով:</w:t>
      </w:r>
      <w:r w:rsidRPr="00194701">
        <w:rPr>
          <w:rFonts w:eastAsia="MS Mincho"/>
          <w:sz w:val="28"/>
          <w:szCs w:val="28"/>
          <w:lang w:eastAsia="en-US"/>
        </w:rPr>
        <w:t xml:space="preserve"> </w:t>
      </w:r>
    </w:p>
    <w:p w:rsidR="00194701" w:rsidRPr="00194701" w:rsidRDefault="00194701" w:rsidP="00194701">
      <w:pPr>
        <w:tabs>
          <w:tab w:val="left" w:pos="0"/>
          <w:tab w:val="left" w:pos="1276"/>
        </w:tabs>
        <w:spacing w:after="200" w:line="360" w:lineRule="exact"/>
        <w:ind w:hanging="426"/>
        <w:jc w:val="both"/>
        <w:rPr>
          <w:rFonts w:eastAsia="MS Mincho"/>
          <w:sz w:val="28"/>
          <w:szCs w:val="28"/>
          <w:lang w:val="hy-AM" w:eastAsia="en-US"/>
        </w:rPr>
      </w:pPr>
      <w:r w:rsidRPr="00194701">
        <w:rPr>
          <w:rFonts w:eastAsia="MS Mincho"/>
          <w:sz w:val="28"/>
          <w:szCs w:val="28"/>
          <w:lang w:val="hy-AM" w:eastAsia="en-US"/>
        </w:rPr>
        <w:t>3.</w:t>
      </w:r>
      <w:r w:rsidRPr="00194701">
        <w:rPr>
          <w:rFonts w:eastAsia="MS Mincho"/>
          <w:sz w:val="28"/>
          <w:szCs w:val="28"/>
          <w:lang w:val="hy-AM" w:eastAsia="en-US"/>
        </w:rPr>
        <w:tab/>
        <w:t>Дата оценки – дата осмотра объекта оценки, не позднее «___»_______23 г./</w:t>
      </w:r>
      <w:r w:rsidRPr="00194701">
        <w:rPr>
          <w:rFonts w:eastAsia="Calibri"/>
          <w:sz w:val="28"/>
          <w:szCs w:val="28"/>
          <w:lang w:val="hy-AM" w:eastAsia="en-US"/>
        </w:rPr>
        <w:t xml:space="preserve"> </w:t>
      </w:r>
      <w:r w:rsidRPr="00194701">
        <w:rPr>
          <w:rFonts w:eastAsia="MS Mincho"/>
          <w:sz w:val="28"/>
          <w:szCs w:val="28"/>
          <w:lang w:val="hy-AM" w:eastAsia="en-US"/>
        </w:rPr>
        <w:t>Գնահատման ամսաթիվ՝ օբյեկտի զննման ամսաթիվ, ոչ ուշ քան «___»_______23 թ.</w:t>
      </w:r>
    </w:p>
    <w:p w:rsidR="00194701" w:rsidRPr="00194701" w:rsidRDefault="00194701" w:rsidP="00194701">
      <w:pPr>
        <w:tabs>
          <w:tab w:val="left" w:pos="1276"/>
        </w:tabs>
        <w:ind w:hanging="425"/>
        <w:jc w:val="center"/>
        <w:rPr>
          <w:sz w:val="28"/>
          <w:szCs w:val="28"/>
        </w:rPr>
      </w:pPr>
      <w:r w:rsidRPr="00194701">
        <w:rPr>
          <w:sz w:val="28"/>
          <w:szCs w:val="28"/>
          <w:lang w:val="hy-AM"/>
        </w:rPr>
        <w:t xml:space="preserve">                                                                                                               </w:t>
      </w:r>
      <w:r w:rsidRPr="00194701">
        <w:rPr>
          <w:sz w:val="28"/>
          <w:szCs w:val="28"/>
        </w:rPr>
        <w:t>___________________</w:t>
      </w:r>
      <w:r w:rsidRPr="00194701">
        <w:rPr>
          <w:sz w:val="28"/>
          <w:szCs w:val="28"/>
          <w:lang w:val="en-US"/>
        </w:rPr>
        <w:t xml:space="preserve">       </w:t>
      </w:r>
      <w:r w:rsidRPr="00194701">
        <w:rPr>
          <w:sz w:val="28"/>
          <w:szCs w:val="28"/>
        </w:rPr>
        <w:t xml:space="preserve"> _____________________</w:t>
      </w:r>
      <w:r w:rsidRPr="00194701">
        <w:rPr>
          <w:sz w:val="28"/>
          <w:szCs w:val="28"/>
          <w:lang w:val="en-US"/>
        </w:rPr>
        <w:t xml:space="preserve">           </w:t>
      </w:r>
      <w:r w:rsidRPr="00194701">
        <w:rPr>
          <w:sz w:val="28"/>
          <w:szCs w:val="28"/>
        </w:rPr>
        <w:t>_________________</w:t>
      </w:r>
    </w:p>
    <w:p w:rsidR="00194701" w:rsidRPr="00194701" w:rsidRDefault="00194701" w:rsidP="00194701">
      <w:pPr>
        <w:tabs>
          <w:tab w:val="left" w:pos="0"/>
          <w:tab w:val="left" w:pos="1276"/>
        </w:tabs>
        <w:spacing w:line="240" w:lineRule="exact"/>
        <w:ind w:hanging="425"/>
        <w:jc w:val="center"/>
        <w:rPr>
          <w:sz w:val="16"/>
          <w:szCs w:val="16"/>
        </w:rPr>
      </w:pPr>
      <w:r w:rsidRPr="00194701">
        <w:rPr>
          <w:sz w:val="16"/>
          <w:szCs w:val="16"/>
        </w:rPr>
        <w:t>(Должность)                                                                 (Подпись)                                                                        (ФИО)</w:t>
      </w:r>
    </w:p>
    <w:p w:rsidR="00194701" w:rsidRPr="00194701" w:rsidRDefault="00194701" w:rsidP="00194701">
      <w:pPr>
        <w:tabs>
          <w:tab w:val="left" w:pos="1140"/>
        </w:tabs>
        <w:rPr>
          <w:sz w:val="26"/>
          <w:szCs w:val="26"/>
          <w:lang w:val="hy-AM"/>
        </w:rPr>
      </w:pPr>
      <w:r w:rsidRPr="00194701">
        <w:rPr>
          <w:sz w:val="26"/>
          <w:szCs w:val="26"/>
          <w:lang w:val="hy-AM"/>
        </w:rPr>
        <w:tab/>
      </w:r>
    </w:p>
    <w:tbl>
      <w:tblPr>
        <w:tblW w:w="9781" w:type="dxa"/>
        <w:tblLook w:val="04A0" w:firstRow="1" w:lastRow="0" w:firstColumn="1" w:lastColumn="0" w:noHBand="0" w:noVBand="1"/>
      </w:tblPr>
      <w:tblGrid>
        <w:gridCol w:w="4694"/>
        <w:gridCol w:w="274"/>
        <w:gridCol w:w="4813"/>
      </w:tblGrid>
      <w:tr w:rsidR="00194701" w:rsidRPr="00D532EF" w:rsidTr="00194701">
        <w:tc>
          <w:tcPr>
            <w:tcW w:w="4694" w:type="dxa"/>
            <w:shd w:val="clear" w:color="auto" w:fill="auto"/>
          </w:tcPr>
          <w:p w:rsidR="00194701" w:rsidRPr="00194701" w:rsidRDefault="00194701" w:rsidP="00194701">
            <w:pPr>
              <w:tabs>
                <w:tab w:val="left" w:pos="1333"/>
              </w:tabs>
              <w:jc w:val="center"/>
              <w:rPr>
                <w:rFonts w:eastAsia="Calibri"/>
                <w:b/>
                <w:sz w:val="22"/>
                <w:szCs w:val="22"/>
                <w:lang w:eastAsia="en-US"/>
              </w:rPr>
            </w:pPr>
            <w:r w:rsidRPr="00194701">
              <w:rPr>
                <w:rFonts w:eastAsia="Calibri"/>
                <w:b/>
                <w:sz w:val="22"/>
                <w:szCs w:val="22"/>
                <w:lang w:eastAsia="en-US"/>
              </w:rPr>
              <w:t>«ЗАКАЗЧИК»</w:t>
            </w:r>
          </w:p>
          <w:p w:rsidR="00194701" w:rsidRPr="00194701" w:rsidRDefault="00194701" w:rsidP="00194701">
            <w:pPr>
              <w:tabs>
                <w:tab w:val="left" w:pos="1333"/>
              </w:tabs>
              <w:jc w:val="center"/>
              <w:rPr>
                <w:rFonts w:eastAsia="Calibri"/>
                <w:b/>
                <w:sz w:val="22"/>
                <w:szCs w:val="22"/>
                <w:lang w:eastAsia="en-US"/>
              </w:rPr>
            </w:pPr>
            <w:r w:rsidRPr="00194701">
              <w:rPr>
                <w:rFonts w:eastAsia="Calibri"/>
                <w:b/>
                <w:sz w:val="22"/>
                <w:szCs w:val="22"/>
                <w:lang w:eastAsia="en-US"/>
              </w:rPr>
              <w:t>ЗАО «Южно-Кавказская железная дорога»</w:t>
            </w:r>
          </w:p>
          <w:p w:rsidR="00194701" w:rsidRPr="00194701" w:rsidRDefault="00194701" w:rsidP="00194701">
            <w:pPr>
              <w:tabs>
                <w:tab w:val="left" w:pos="1333"/>
              </w:tabs>
              <w:rPr>
                <w:rFonts w:eastAsia="Calibri"/>
                <w:b/>
                <w:sz w:val="22"/>
                <w:szCs w:val="22"/>
                <w:lang w:eastAsia="en-US"/>
              </w:rPr>
            </w:pPr>
          </w:p>
          <w:p w:rsidR="00194701" w:rsidRPr="00194701" w:rsidRDefault="00194701" w:rsidP="00194701">
            <w:pPr>
              <w:tabs>
                <w:tab w:val="left" w:pos="1333"/>
              </w:tabs>
              <w:rPr>
                <w:rFonts w:eastAsia="Calibri"/>
                <w:b/>
                <w:sz w:val="22"/>
                <w:szCs w:val="22"/>
                <w:lang w:eastAsia="en-US"/>
              </w:rPr>
            </w:pPr>
            <w:r w:rsidRPr="00194701">
              <w:rPr>
                <w:rFonts w:eastAsia="Calibri"/>
                <w:b/>
                <w:sz w:val="22"/>
                <w:szCs w:val="22"/>
                <w:lang w:eastAsia="en-US"/>
              </w:rPr>
              <w:t>Генеральный</w:t>
            </w:r>
          </w:p>
          <w:p w:rsidR="00194701" w:rsidRPr="00194701" w:rsidRDefault="00194701" w:rsidP="00194701">
            <w:pPr>
              <w:rPr>
                <w:rFonts w:eastAsia="Calibri"/>
                <w:b/>
                <w:sz w:val="22"/>
                <w:szCs w:val="22"/>
                <w:lang w:eastAsia="en-US"/>
              </w:rPr>
            </w:pPr>
            <w:r w:rsidRPr="00194701">
              <w:rPr>
                <w:rFonts w:eastAsia="Calibri"/>
                <w:b/>
                <w:sz w:val="22"/>
                <w:szCs w:val="22"/>
                <w:lang w:eastAsia="en-US"/>
              </w:rPr>
              <w:t>директор    ____________ А. В. Мельников</w:t>
            </w:r>
          </w:p>
        </w:tc>
        <w:tc>
          <w:tcPr>
            <w:tcW w:w="274" w:type="dxa"/>
            <w:shd w:val="clear" w:color="auto" w:fill="auto"/>
          </w:tcPr>
          <w:p w:rsidR="00194701" w:rsidRPr="00194701" w:rsidRDefault="00194701" w:rsidP="00194701">
            <w:pPr>
              <w:rPr>
                <w:rFonts w:eastAsia="Calibri"/>
                <w:sz w:val="22"/>
                <w:szCs w:val="22"/>
                <w:lang w:val="hy-AM" w:eastAsia="en-US"/>
              </w:rPr>
            </w:pPr>
          </w:p>
        </w:tc>
        <w:tc>
          <w:tcPr>
            <w:tcW w:w="4813" w:type="dxa"/>
            <w:shd w:val="clear" w:color="auto" w:fill="auto"/>
          </w:tcPr>
          <w:p w:rsidR="00194701" w:rsidRPr="00194701" w:rsidRDefault="00194701" w:rsidP="00194701">
            <w:pPr>
              <w:jc w:val="center"/>
              <w:rPr>
                <w:rFonts w:eastAsia="Calibri"/>
                <w:b/>
                <w:sz w:val="22"/>
                <w:szCs w:val="22"/>
                <w:lang w:val="hy-AM" w:eastAsia="en-US"/>
              </w:rPr>
            </w:pPr>
            <w:r w:rsidRPr="00194701">
              <w:rPr>
                <w:rFonts w:eastAsia="Calibri"/>
                <w:b/>
                <w:sz w:val="22"/>
                <w:szCs w:val="22"/>
                <w:lang w:val="hy-AM" w:eastAsia="en-US"/>
              </w:rPr>
              <w:t>«</w:t>
            </w:r>
            <w:r w:rsidRPr="00194701">
              <w:rPr>
                <w:rFonts w:ascii="Sylfaen" w:eastAsia="Calibri" w:hAnsi="Sylfaen" w:cs="Sylfaen"/>
                <w:b/>
                <w:sz w:val="22"/>
                <w:szCs w:val="22"/>
                <w:lang w:val="hy-AM" w:eastAsia="en-US"/>
              </w:rPr>
              <w:t>ՊԱՏՎԻՐԱՏՈՒ</w:t>
            </w:r>
            <w:r w:rsidRPr="00194701">
              <w:rPr>
                <w:rFonts w:eastAsia="Calibri"/>
                <w:b/>
                <w:sz w:val="22"/>
                <w:szCs w:val="22"/>
                <w:lang w:val="hy-AM" w:eastAsia="en-US"/>
              </w:rPr>
              <w:t>»</w:t>
            </w:r>
          </w:p>
          <w:p w:rsidR="00194701" w:rsidRPr="00194701" w:rsidRDefault="00194701" w:rsidP="00194701">
            <w:pPr>
              <w:jc w:val="center"/>
              <w:rPr>
                <w:rFonts w:eastAsia="Calibri"/>
                <w:b/>
                <w:sz w:val="22"/>
                <w:szCs w:val="22"/>
                <w:lang w:val="hy-AM" w:eastAsia="en-US"/>
              </w:rPr>
            </w:pPr>
            <w:r w:rsidRPr="00194701">
              <w:rPr>
                <w:rFonts w:eastAsia="Calibri"/>
                <w:b/>
                <w:sz w:val="22"/>
                <w:szCs w:val="22"/>
                <w:lang w:val="hy-AM" w:eastAsia="en-US"/>
              </w:rPr>
              <w:t>«</w:t>
            </w:r>
            <w:r w:rsidRPr="00194701">
              <w:rPr>
                <w:rFonts w:ascii="Sylfaen" w:eastAsia="Calibri" w:hAnsi="Sylfaen" w:cs="Sylfaen"/>
                <w:b/>
                <w:sz w:val="22"/>
                <w:szCs w:val="22"/>
                <w:lang w:val="hy-AM" w:eastAsia="en-US"/>
              </w:rPr>
              <w:t>Հարավկովկասյան</w:t>
            </w:r>
            <w:r w:rsidRPr="00194701">
              <w:rPr>
                <w:rFonts w:eastAsia="Calibri"/>
                <w:b/>
                <w:sz w:val="22"/>
                <w:szCs w:val="22"/>
                <w:lang w:val="hy-AM" w:eastAsia="en-US"/>
              </w:rPr>
              <w:t xml:space="preserve"> </w:t>
            </w:r>
            <w:r w:rsidRPr="00194701">
              <w:rPr>
                <w:rFonts w:ascii="Sylfaen" w:eastAsia="Calibri" w:hAnsi="Sylfaen" w:cs="Sylfaen"/>
                <w:b/>
                <w:sz w:val="22"/>
                <w:szCs w:val="22"/>
                <w:lang w:val="hy-AM" w:eastAsia="en-US"/>
              </w:rPr>
              <w:t>երկաթուղի</w:t>
            </w:r>
            <w:r w:rsidRPr="00194701">
              <w:rPr>
                <w:rFonts w:eastAsia="Calibri"/>
                <w:b/>
                <w:sz w:val="22"/>
                <w:szCs w:val="22"/>
                <w:lang w:val="hy-AM" w:eastAsia="en-US"/>
              </w:rPr>
              <w:t xml:space="preserve">» </w:t>
            </w:r>
            <w:r w:rsidRPr="00194701">
              <w:rPr>
                <w:rFonts w:ascii="Sylfaen" w:eastAsia="Calibri" w:hAnsi="Sylfaen" w:cs="Sylfaen"/>
                <w:b/>
                <w:sz w:val="22"/>
                <w:szCs w:val="22"/>
                <w:lang w:val="hy-AM" w:eastAsia="en-US"/>
              </w:rPr>
              <w:t>ՓԲԸ</w:t>
            </w:r>
          </w:p>
          <w:p w:rsidR="00194701" w:rsidRPr="00194701" w:rsidRDefault="00194701" w:rsidP="00194701">
            <w:pPr>
              <w:rPr>
                <w:rFonts w:eastAsia="Calibri"/>
                <w:b/>
                <w:sz w:val="22"/>
                <w:szCs w:val="22"/>
                <w:lang w:val="hy-AM" w:eastAsia="en-US"/>
              </w:rPr>
            </w:pPr>
          </w:p>
          <w:p w:rsidR="00194701" w:rsidRPr="00194701" w:rsidRDefault="00194701" w:rsidP="00194701">
            <w:pPr>
              <w:rPr>
                <w:rFonts w:eastAsia="Calibri"/>
                <w:b/>
                <w:sz w:val="22"/>
                <w:szCs w:val="22"/>
                <w:lang w:val="hy-AM" w:eastAsia="en-US"/>
              </w:rPr>
            </w:pPr>
          </w:p>
          <w:p w:rsidR="00194701" w:rsidRPr="00194701" w:rsidRDefault="00194701" w:rsidP="00194701">
            <w:pPr>
              <w:rPr>
                <w:rFonts w:eastAsia="Calibri"/>
                <w:b/>
                <w:sz w:val="22"/>
                <w:szCs w:val="22"/>
                <w:lang w:val="hy-AM" w:eastAsia="en-US"/>
              </w:rPr>
            </w:pPr>
            <w:r w:rsidRPr="00194701">
              <w:rPr>
                <w:rFonts w:ascii="Sylfaen" w:eastAsia="Calibri" w:hAnsi="Sylfaen" w:cs="Sylfaen"/>
                <w:b/>
                <w:sz w:val="22"/>
                <w:szCs w:val="22"/>
                <w:lang w:val="hy-AM" w:eastAsia="en-US"/>
              </w:rPr>
              <w:t>Գլխավոր</w:t>
            </w:r>
            <w:r w:rsidRPr="00194701">
              <w:rPr>
                <w:rFonts w:ascii="Sylfaen" w:eastAsia="Calibri" w:hAnsi="Sylfaen"/>
                <w:b/>
                <w:sz w:val="22"/>
                <w:szCs w:val="22"/>
                <w:lang w:val="hy-AM" w:eastAsia="en-US"/>
              </w:rPr>
              <w:t xml:space="preserve"> </w:t>
            </w:r>
            <w:r w:rsidRPr="00194701">
              <w:rPr>
                <w:rFonts w:ascii="Sylfaen" w:eastAsia="Calibri" w:hAnsi="Sylfaen" w:cs="Sylfaen"/>
                <w:b/>
                <w:sz w:val="22"/>
                <w:szCs w:val="22"/>
                <w:lang w:val="hy-AM" w:eastAsia="en-US"/>
              </w:rPr>
              <w:t>տնօրեն՝</w:t>
            </w:r>
            <w:r w:rsidRPr="00194701">
              <w:rPr>
                <w:rFonts w:eastAsia="Calibri"/>
                <w:b/>
                <w:sz w:val="22"/>
                <w:szCs w:val="22"/>
                <w:lang w:val="hy-AM" w:eastAsia="en-US"/>
              </w:rPr>
              <w:t xml:space="preserve"> _________ </w:t>
            </w:r>
            <w:r w:rsidRPr="00194701">
              <w:rPr>
                <w:rFonts w:ascii="Sylfaen" w:eastAsia="Calibri" w:hAnsi="Sylfaen" w:cs="Sylfaen"/>
                <w:b/>
                <w:sz w:val="22"/>
                <w:szCs w:val="22"/>
                <w:lang w:val="hy-AM" w:eastAsia="en-US"/>
              </w:rPr>
              <w:t>Ա</w:t>
            </w:r>
            <w:r w:rsidRPr="00194701">
              <w:rPr>
                <w:rFonts w:ascii="MS Gothic" w:eastAsia="MS Gothic" w:hAnsi="MS Gothic" w:cs="MS Gothic" w:hint="eastAsia"/>
                <w:b/>
                <w:sz w:val="22"/>
                <w:szCs w:val="22"/>
                <w:lang w:val="hy-AM" w:eastAsia="en-US"/>
              </w:rPr>
              <w:t>․</w:t>
            </w:r>
            <w:r w:rsidRPr="00194701">
              <w:rPr>
                <w:rFonts w:ascii="Sylfaen" w:eastAsia="Calibri" w:hAnsi="Sylfaen" w:cs="Sylfaen"/>
                <w:b/>
                <w:sz w:val="22"/>
                <w:szCs w:val="22"/>
                <w:lang w:val="hy-AM" w:eastAsia="en-US"/>
              </w:rPr>
              <w:t>Վ</w:t>
            </w:r>
            <w:r w:rsidRPr="00194701">
              <w:rPr>
                <w:rFonts w:ascii="MS Gothic" w:eastAsia="MS Gothic" w:hAnsi="MS Gothic" w:cs="MS Gothic" w:hint="eastAsia"/>
                <w:b/>
                <w:sz w:val="22"/>
                <w:szCs w:val="22"/>
                <w:lang w:val="hy-AM" w:eastAsia="en-US"/>
              </w:rPr>
              <w:t xml:space="preserve"> </w:t>
            </w:r>
            <w:r w:rsidRPr="00194701">
              <w:rPr>
                <w:rFonts w:ascii="Sylfaen" w:eastAsia="Calibri" w:hAnsi="Sylfaen" w:cs="Sylfaen"/>
                <w:b/>
                <w:sz w:val="22"/>
                <w:szCs w:val="22"/>
                <w:lang w:val="hy-AM" w:eastAsia="en-US"/>
              </w:rPr>
              <w:t>Մելնիկով</w:t>
            </w:r>
          </w:p>
          <w:p w:rsidR="00194701" w:rsidRPr="00194701" w:rsidRDefault="00194701" w:rsidP="00194701">
            <w:pPr>
              <w:rPr>
                <w:rFonts w:eastAsia="Calibri"/>
                <w:sz w:val="22"/>
                <w:szCs w:val="22"/>
                <w:lang w:val="hy-AM" w:eastAsia="en-US"/>
              </w:rPr>
            </w:pPr>
          </w:p>
          <w:p w:rsidR="00194701" w:rsidRPr="00194701" w:rsidRDefault="00194701" w:rsidP="00194701">
            <w:pPr>
              <w:rPr>
                <w:rFonts w:eastAsia="Calibri"/>
                <w:sz w:val="22"/>
                <w:szCs w:val="22"/>
                <w:lang w:val="hy-AM" w:eastAsia="en-US"/>
              </w:rPr>
            </w:pPr>
          </w:p>
        </w:tc>
      </w:tr>
      <w:tr w:rsidR="00194701" w:rsidRPr="00194701" w:rsidTr="00194701">
        <w:tc>
          <w:tcPr>
            <w:tcW w:w="4694" w:type="dxa"/>
            <w:shd w:val="clear" w:color="auto" w:fill="auto"/>
          </w:tcPr>
          <w:p w:rsidR="00194701" w:rsidRPr="00194701" w:rsidRDefault="00194701" w:rsidP="00194701">
            <w:pPr>
              <w:jc w:val="center"/>
              <w:rPr>
                <w:rFonts w:ascii="Sylfaen" w:eastAsia="Calibri" w:hAnsi="Sylfaen"/>
                <w:b/>
                <w:sz w:val="22"/>
                <w:szCs w:val="22"/>
                <w:lang w:val="hy-AM" w:eastAsia="en-US"/>
              </w:rPr>
            </w:pPr>
            <w:r w:rsidRPr="00194701">
              <w:rPr>
                <w:rFonts w:ascii="Sylfaen" w:eastAsia="Calibri" w:hAnsi="Sylfaen"/>
                <w:b/>
                <w:sz w:val="22"/>
                <w:szCs w:val="22"/>
                <w:lang w:val="hy-AM" w:eastAsia="en-US"/>
              </w:rPr>
              <w:t>«ИСПОЛНИТЕЛЬ»</w:t>
            </w:r>
          </w:p>
          <w:p w:rsidR="00194701" w:rsidRPr="00194701" w:rsidRDefault="00194701" w:rsidP="00194701">
            <w:pPr>
              <w:jc w:val="both"/>
              <w:rPr>
                <w:rFonts w:ascii="Sylfaen" w:eastAsia="Calibri" w:hAnsi="Sylfaen"/>
                <w:b/>
                <w:sz w:val="22"/>
                <w:szCs w:val="22"/>
                <w:lang w:val="hy-AM" w:eastAsia="en-US"/>
              </w:rPr>
            </w:pPr>
          </w:p>
        </w:tc>
        <w:tc>
          <w:tcPr>
            <w:tcW w:w="274" w:type="dxa"/>
            <w:shd w:val="clear" w:color="auto" w:fill="auto"/>
          </w:tcPr>
          <w:p w:rsidR="00194701" w:rsidRPr="00194701" w:rsidRDefault="00194701" w:rsidP="00194701">
            <w:pPr>
              <w:rPr>
                <w:rFonts w:eastAsia="Calibri"/>
                <w:sz w:val="22"/>
                <w:szCs w:val="22"/>
                <w:lang w:val="hy-AM" w:eastAsia="en-US"/>
              </w:rPr>
            </w:pPr>
          </w:p>
        </w:tc>
        <w:tc>
          <w:tcPr>
            <w:tcW w:w="4813" w:type="dxa"/>
            <w:shd w:val="clear" w:color="auto" w:fill="auto"/>
          </w:tcPr>
          <w:p w:rsidR="00194701" w:rsidRPr="00194701" w:rsidRDefault="00194701" w:rsidP="00194701">
            <w:pPr>
              <w:jc w:val="center"/>
              <w:rPr>
                <w:rFonts w:eastAsia="Calibri"/>
                <w:b/>
                <w:sz w:val="22"/>
                <w:szCs w:val="22"/>
                <w:lang w:val="hy-AM" w:eastAsia="en-US"/>
              </w:rPr>
            </w:pPr>
            <w:r w:rsidRPr="00194701">
              <w:rPr>
                <w:rFonts w:eastAsia="Calibri"/>
                <w:b/>
                <w:sz w:val="22"/>
                <w:szCs w:val="22"/>
                <w:lang w:val="hy-AM" w:eastAsia="en-US"/>
              </w:rPr>
              <w:t>«</w:t>
            </w:r>
            <w:r w:rsidRPr="00194701">
              <w:rPr>
                <w:rFonts w:ascii="Sylfaen" w:eastAsia="Calibri" w:hAnsi="Sylfaen" w:cs="Sylfaen"/>
                <w:b/>
                <w:sz w:val="22"/>
                <w:szCs w:val="22"/>
                <w:lang w:val="hy-AM" w:eastAsia="en-US"/>
              </w:rPr>
              <w:t>ԿԱՏԱՐՈՂ</w:t>
            </w:r>
            <w:r w:rsidRPr="00194701">
              <w:rPr>
                <w:rFonts w:eastAsia="Calibri"/>
                <w:b/>
                <w:sz w:val="22"/>
                <w:szCs w:val="22"/>
                <w:lang w:val="hy-AM" w:eastAsia="en-US"/>
              </w:rPr>
              <w:t>»</w:t>
            </w:r>
          </w:p>
          <w:p w:rsidR="00194701" w:rsidRPr="00194701" w:rsidRDefault="00194701" w:rsidP="00194701">
            <w:pPr>
              <w:jc w:val="center"/>
              <w:rPr>
                <w:rFonts w:eastAsia="Calibri"/>
                <w:b/>
                <w:sz w:val="22"/>
                <w:szCs w:val="22"/>
                <w:lang w:val="hy-AM" w:eastAsia="en-US"/>
              </w:rPr>
            </w:pPr>
          </w:p>
        </w:tc>
      </w:tr>
    </w:tbl>
    <w:p w:rsidR="00194701" w:rsidRPr="00194701" w:rsidRDefault="00194701" w:rsidP="00194701">
      <w:pPr>
        <w:tabs>
          <w:tab w:val="left" w:pos="5760"/>
        </w:tabs>
        <w:spacing w:after="200" w:line="276" w:lineRule="auto"/>
        <w:rPr>
          <w:rFonts w:eastAsia="Calibri"/>
          <w:lang w:val="hy-AM" w:eastAsia="en-US"/>
        </w:rPr>
      </w:pPr>
    </w:p>
    <w:p w:rsidR="00655DF8" w:rsidRPr="00D42DA0" w:rsidRDefault="00655DF8" w:rsidP="00194701">
      <w:pPr>
        <w:tabs>
          <w:tab w:val="left" w:pos="8610"/>
        </w:tabs>
        <w:rPr>
          <w:rFonts w:ascii="Sylfaen" w:hAnsi="Sylfaen"/>
          <w:sz w:val="28"/>
          <w:szCs w:val="28"/>
          <w:lang w:val="hy-AM"/>
        </w:rPr>
      </w:pPr>
    </w:p>
    <w:sectPr w:rsidR="00655DF8" w:rsidRPr="00D42DA0" w:rsidSect="00194701">
      <w:headerReference w:type="default" r:id="rId15"/>
      <w:footerReference w:type="default" r:id="rId16"/>
      <w:pgSz w:w="11906" w:h="16838" w:code="9"/>
      <w:pgMar w:top="720" w:right="720" w:bottom="720" w:left="72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2EF" w:rsidRDefault="00D532EF" w:rsidP="0064449E">
      <w:r>
        <w:separator/>
      </w:r>
    </w:p>
  </w:endnote>
  <w:endnote w:type="continuationSeparator" w:id="0">
    <w:p w:rsidR="00D532EF" w:rsidRDefault="00D532E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3"/>
      <w:jc w:val="right"/>
    </w:pPr>
  </w:p>
  <w:p w:rsidR="00D532EF" w:rsidRDefault="00D532E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2EF" w:rsidRDefault="00D532EF" w:rsidP="0064449E">
      <w:r>
        <w:separator/>
      </w:r>
    </w:p>
  </w:footnote>
  <w:footnote w:type="continuationSeparator" w:id="0">
    <w:p w:rsidR="00D532EF" w:rsidRDefault="00D532EF" w:rsidP="0064449E">
      <w:r>
        <w:continuationSeparator/>
      </w:r>
    </w:p>
  </w:footnote>
  <w:footnote w:id="1">
    <w:p w:rsidR="00D532EF" w:rsidRPr="00205C38" w:rsidRDefault="00D532E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532EF" w:rsidRDefault="00D532EF"/>
    <w:p w:rsidR="00D532EF" w:rsidRDefault="00D532EF" w:rsidP="007068E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1"/>
      <w:jc w:val="center"/>
    </w:pPr>
    <w:r>
      <w:fldChar w:fldCharType="begin"/>
    </w:r>
    <w:r>
      <w:instrText xml:space="preserve"> PAGE   \* MERGEFORMAT </w:instrText>
    </w:r>
    <w:r>
      <w:fldChar w:fldCharType="separate"/>
    </w:r>
    <w:r>
      <w:rPr>
        <w:noProof/>
      </w:rPr>
      <w:t>7</w:t>
    </w:r>
    <w:r>
      <w:fldChar w:fldCharType="end"/>
    </w:r>
  </w:p>
  <w:p w:rsidR="00D532EF" w:rsidRDefault="00D532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1"/>
      <w:jc w:val="center"/>
    </w:pPr>
    <w:r>
      <w:fldChar w:fldCharType="begin"/>
    </w:r>
    <w:r>
      <w:instrText xml:space="preserve"> PAGE   \* MERGEFORMAT </w:instrText>
    </w:r>
    <w:r>
      <w:fldChar w:fldCharType="separate"/>
    </w:r>
    <w:r w:rsidR="00A717CB">
      <w:rPr>
        <w:noProof/>
      </w:rPr>
      <w:t>33</w:t>
    </w:r>
    <w:r>
      <w:fldChar w:fldCharType="end"/>
    </w:r>
  </w:p>
  <w:p w:rsidR="00D532EF" w:rsidRDefault="00D532E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1"/>
      <w:jc w:val="center"/>
    </w:pPr>
    <w:r>
      <w:fldChar w:fldCharType="begin"/>
    </w:r>
    <w:r>
      <w:instrText xml:space="preserve"> PAGE   \* MERGEFORMAT </w:instrText>
    </w:r>
    <w:r>
      <w:fldChar w:fldCharType="separate"/>
    </w:r>
    <w:r w:rsidR="00A717CB">
      <w:rPr>
        <w:noProof/>
      </w:rPr>
      <w:t>5</w:t>
    </w:r>
    <w:r>
      <w:fldChar w:fldCharType="end"/>
    </w:r>
  </w:p>
  <w:p w:rsidR="00D532EF" w:rsidRPr="00345A79" w:rsidRDefault="00D532E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1"/>
      <w:jc w:val="center"/>
    </w:pPr>
  </w:p>
  <w:p w:rsidR="00D532EF" w:rsidRDefault="00D532E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2EF" w:rsidRDefault="00D532E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12"/>
  </w:num>
  <w:num w:numId="2">
    <w:abstractNumId w:val="28"/>
  </w:num>
  <w:num w:numId="3">
    <w:abstractNumId w:val="11"/>
  </w:num>
  <w:num w:numId="4">
    <w:abstractNumId w:val="16"/>
  </w:num>
  <w:num w:numId="5">
    <w:abstractNumId w:val="23"/>
  </w:num>
  <w:num w:numId="6">
    <w:abstractNumId w:val="18"/>
  </w:num>
  <w:num w:numId="7">
    <w:abstractNumId w:val="24"/>
  </w:num>
  <w:num w:numId="8">
    <w:abstractNumId w:val="27"/>
  </w:num>
  <w:num w:numId="9">
    <w:abstractNumId w:val="5"/>
  </w:num>
  <w:num w:numId="10">
    <w:abstractNumId w:val="9"/>
  </w:num>
  <w:num w:numId="11">
    <w:abstractNumId w:val="29"/>
  </w:num>
  <w:num w:numId="12">
    <w:abstractNumId w:val="4"/>
  </w:num>
  <w:num w:numId="13">
    <w:abstractNumId w:val="15"/>
  </w:num>
  <w:num w:numId="14">
    <w:abstractNumId w:val="19"/>
  </w:num>
  <w:num w:numId="15">
    <w:abstractNumId w:val="25"/>
  </w:num>
  <w:num w:numId="16">
    <w:abstractNumId w:val="10"/>
  </w:num>
  <w:num w:numId="17">
    <w:abstractNumId w:val="20"/>
  </w:num>
  <w:num w:numId="18">
    <w:abstractNumId w:val="13"/>
  </w:num>
  <w:num w:numId="19">
    <w:abstractNumId w:val="7"/>
  </w:num>
  <w:num w:numId="20">
    <w:abstractNumId w:val="8"/>
  </w:num>
  <w:num w:numId="21">
    <w:abstractNumId w:val="3"/>
  </w:num>
  <w:num w:numId="22">
    <w:abstractNumId w:val="26"/>
  </w:num>
  <w:num w:numId="23">
    <w:abstractNumId w:val="22"/>
  </w:num>
  <w:num w:numId="24">
    <w:abstractNumId w:val="6"/>
  </w:num>
  <w:num w:numId="25">
    <w:abstractNumId w:val="2"/>
  </w:num>
  <w:num w:numId="26">
    <w:abstractNumId w:val="14"/>
  </w:num>
  <w:num w:numId="27">
    <w:abstractNumId w:val="30"/>
  </w:num>
  <w:num w:numId="28">
    <w:abstractNumId w:val="17"/>
  </w:num>
  <w:num w:numId="29">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2B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467D"/>
    <w:rsid w:val="00095075"/>
    <w:rsid w:val="000A2444"/>
    <w:rsid w:val="000A353C"/>
    <w:rsid w:val="000A3C63"/>
    <w:rsid w:val="000A5821"/>
    <w:rsid w:val="000B0535"/>
    <w:rsid w:val="000B308A"/>
    <w:rsid w:val="000B4486"/>
    <w:rsid w:val="000C1482"/>
    <w:rsid w:val="000C1C0A"/>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0B4D"/>
    <w:rsid w:val="00152DD9"/>
    <w:rsid w:val="001536A2"/>
    <w:rsid w:val="00153E6A"/>
    <w:rsid w:val="001621C6"/>
    <w:rsid w:val="0016251F"/>
    <w:rsid w:val="001652EA"/>
    <w:rsid w:val="001743AB"/>
    <w:rsid w:val="00185C90"/>
    <w:rsid w:val="00190A1E"/>
    <w:rsid w:val="0019394C"/>
    <w:rsid w:val="00194701"/>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4A0"/>
    <w:rsid w:val="001F4E5C"/>
    <w:rsid w:val="001F6A87"/>
    <w:rsid w:val="0020107D"/>
    <w:rsid w:val="00202018"/>
    <w:rsid w:val="00203DF0"/>
    <w:rsid w:val="00203FF5"/>
    <w:rsid w:val="00205C38"/>
    <w:rsid w:val="002073FB"/>
    <w:rsid w:val="00210A43"/>
    <w:rsid w:val="002145E2"/>
    <w:rsid w:val="002211F4"/>
    <w:rsid w:val="00232C81"/>
    <w:rsid w:val="00235C70"/>
    <w:rsid w:val="002372B9"/>
    <w:rsid w:val="0024490B"/>
    <w:rsid w:val="00250BBD"/>
    <w:rsid w:val="0025110F"/>
    <w:rsid w:val="0025266D"/>
    <w:rsid w:val="002532A2"/>
    <w:rsid w:val="00257263"/>
    <w:rsid w:val="00265AEC"/>
    <w:rsid w:val="00267AEA"/>
    <w:rsid w:val="0027120D"/>
    <w:rsid w:val="002750F4"/>
    <w:rsid w:val="002765F5"/>
    <w:rsid w:val="002809D7"/>
    <w:rsid w:val="00290511"/>
    <w:rsid w:val="00291681"/>
    <w:rsid w:val="00296E49"/>
    <w:rsid w:val="002A390C"/>
    <w:rsid w:val="002A39FC"/>
    <w:rsid w:val="002A3B69"/>
    <w:rsid w:val="002B6080"/>
    <w:rsid w:val="002C054B"/>
    <w:rsid w:val="002C0FD0"/>
    <w:rsid w:val="002C4C3B"/>
    <w:rsid w:val="002C60A8"/>
    <w:rsid w:val="002C6ED1"/>
    <w:rsid w:val="002C7D3F"/>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1050"/>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B396F"/>
    <w:rsid w:val="003B3FC7"/>
    <w:rsid w:val="003C48B1"/>
    <w:rsid w:val="003C4C2F"/>
    <w:rsid w:val="003C7219"/>
    <w:rsid w:val="003C73A5"/>
    <w:rsid w:val="003D1C97"/>
    <w:rsid w:val="003D2D4C"/>
    <w:rsid w:val="003D7932"/>
    <w:rsid w:val="003E3998"/>
    <w:rsid w:val="003E642D"/>
    <w:rsid w:val="003E7786"/>
    <w:rsid w:val="003F660A"/>
    <w:rsid w:val="004027EB"/>
    <w:rsid w:val="0040311E"/>
    <w:rsid w:val="00403F69"/>
    <w:rsid w:val="00412758"/>
    <w:rsid w:val="00420685"/>
    <w:rsid w:val="00423DF1"/>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4D00"/>
    <w:rsid w:val="004761F1"/>
    <w:rsid w:val="00477CA0"/>
    <w:rsid w:val="004828E0"/>
    <w:rsid w:val="0049122B"/>
    <w:rsid w:val="00491282"/>
    <w:rsid w:val="00492AAD"/>
    <w:rsid w:val="00492E5A"/>
    <w:rsid w:val="004A78B0"/>
    <w:rsid w:val="004B13C8"/>
    <w:rsid w:val="004B1830"/>
    <w:rsid w:val="004B3019"/>
    <w:rsid w:val="004B40CD"/>
    <w:rsid w:val="004B72AB"/>
    <w:rsid w:val="004C0D8A"/>
    <w:rsid w:val="004C1F0D"/>
    <w:rsid w:val="004C36DA"/>
    <w:rsid w:val="004C726F"/>
    <w:rsid w:val="004D052F"/>
    <w:rsid w:val="004D2F4B"/>
    <w:rsid w:val="004D3686"/>
    <w:rsid w:val="004D4055"/>
    <w:rsid w:val="004D6E41"/>
    <w:rsid w:val="004E502D"/>
    <w:rsid w:val="004E50CF"/>
    <w:rsid w:val="004E6B12"/>
    <w:rsid w:val="004E6FDD"/>
    <w:rsid w:val="004F1735"/>
    <w:rsid w:val="004F1F76"/>
    <w:rsid w:val="004F2BEE"/>
    <w:rsid w:val="004F6F62"/>
    <w:rsid w:val="005015EE"/>
    <w:rsid w:val="00505CF6"/>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1DE1"/>
    <w:rsid w:val="005734D6"/>
    <w:rsid w:val="00576D72"/>
    <w:rsid w:val="00581258"/>
    <w:rsid w:val="00582F0F"/>
    <w:rsid w:val="0058425D"/>
    <w:rsid w:val="005874DA"/>
    <w:rsid w:val="005939B3"/>
    <w:rsid w:val="00594C8C"/>
    <w:rsid w:val="00595202"/>
    <w:rsid w:val="005C07DD"/>
    <w:rsid w:val="005C6ECB"/>
    <w:rsid w:val="005D0CC1"/>
    <w:rsid w:val="005D28D0"/>
    <w:rsid w:val="005D6397"/>
    <w:rsid w:val="005E109D"/>
    <w:rsid w:val="005E5F34"/>
    <w:rsid w:val="005F0052"/>
    <w:rsid w:val="005F118A"/>
    <w:rsid w:val="005F191E"/>
    <w:rsid w:val="005F38CA"/>
    <w:rsid w:val="005F57CB"/>
    <w:rsid w:val="005F5EC2"/>
    <w:rsid w:val="005F6F0E"/>
    <w:rsid w:val="00600FA7"/>
    <w:rsid w:val="006011F8"/>
    <w:rsid w:val="0060567E"/>
    <w:rsid w:val="006057CE"/>
    <w:rsid w:val="00606C59"/>
    <w:rsid w:val="00610941"/>
    <w:rsid w:val="00611930"/>
    <w:rsid w:val="00615A38"/>
    <w:rsid w:val="00621BB9"/>
    <w:rsid w:val="00624866"/>
    <w:rsid w:val="006272D9"/>
    <w:rsid w:val="006278D7"/>
    <w:rsid w:val="00627C0A"/>
    <w:rsid w:val="006308C7"/>
    <w:rsid w:val="00640CA3"/>
    <w:rsid w:val="0064449E"/>
    <w:rsid w:val="00644CA3"/>
    <w:rsid w:val="0065218A"/>
    <w:rsid w:val="006549CB"/>
    <w:rsid w:val="00655DF8"/>
    <w:rsid w:val="006571E0"/>
    <w:rsid w:val="00664379"/>
    <w:rsid w:val="0066695E"/>
    <w:rsid w:val="0067204F"/>
    <w:rsid w:val="00672EE6"/>
    <w:rsid w:val="00674FF5"/>
    <w:rsid w:val="00676411"/>
    <w:rsid w:val="00677536"/>
    <w:rsid w:val="00680BB9"/>
    <w:rsid w:val="00682C83"/>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2093"/>
    <w:rsid w:val="006C556B"/>
    <w:rsid w:val="006D45A0"/>
    <w:rsid w:val="006D5C25"/>
    <w:rsid w:val="006E3CFF"/>
    <w:rsid w:val="006E48B3"/>
    <w:rsid w:val="006E6C40"/>
    <w:rsid w:val="006E7E06"/>
    <w:rsid w:val="006F01FB"/>
    <w:rsid w:val="006F2E88"/>
    <w:rsid w:val="006F5DEE"/>
    <w:rsid w:val="007001F0"/>
    <w:rsid w:val="0070033E"/>
    <w:rsid w:val="0070380C"/>
    <w:rsid w:val="007068E8"/>
    <w:rsid w:val="00710A37"/>
    <w:rsid w:val="00712FD2"/>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3766"/>
    <w:rsid w:val="00765BAF"/>
    <w:rsid w:val="00771EAB"/>
    <w:rsid w:val="00784774"/>
    <w:rsid w:val="00785F32"/>
    <w:rsid w:val="0079135F"/>
    <w:rsid w:val="00793303"/>
    <w:rsid w:val="00797FCC"/>
    <w:rsid w:val="007A0641"/>
    <w:rsid w:val="007A44FF"/>
    <w:rsid w:val="007A4EFC"/>
    <w:rsid w:val="007B6748"/>
    <w:rsid w:val="007D180B"/>
    <w:rsid w:val="007D2D96"/>
    <w:rsid w:val="007E4CEB"/>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2DCB"/>
    <w:rsid w:val="00874C31"/>
    <w:rsid w:val="00876918"/>
    <w:rsid w:val="008854A8"/>
    <w:rsid w:val="0088556B"/>
    <w:rsid w:val="00892864"/>
    <w:rsid w:val="0089539D"/>
    <w:rsid w:val="00897C10"/>
    <w:rsid w:val="008A7820"/>
    <w:rsid w:val="008B0227"/>
    <w:rsid w:val="008B53A8"/>
    <w:rsid w:val="008B5564"/>
    <w:rsid w:val="008B7D1D"/>
    <w:rsid w:val="008C0581"/>
    <w:rsid w:val="008C1AF5"/>
    <w:rsid w:val="008C770E"/>
    <w:rsid w:val="008D020F"/>
    <w:rsid w:val="008D18C6"/>
    <w:rsid w:val="008D268F"/>
    <w:rsid w:val="008D2E97"/>
    <w:rsid w:val="008D5BA3"/>
    <w:rsid w:val="008D6043"/>
    <w:rsid w:val="008D7C8A"/>
    <w:rsid w:val="008E60C0"/>
    <w:rsid w:val="008E6D7B"/>
    <w:rsid w:val="008E7356"/>
    <w:rsid w:val="008F4322"/>
    <w:rsid w:val="008F4501"/>
    <w:rsid w:val="0090395E"/>
    <w:rsid w:val="00914180"/>
    <w:rsid w:val="009157E2"/>
    <w:rsid w:val="00917FFE"/>
    <w:rsid w:val="00921A6B"/>
    <w:rsid w:val="00927A9F"/>
    <w:rsid w:val="00931820"/>
    <w:rsid w:val="0093308F"/>
    <w:rsid w:val="00935C7D"/>
    <w:rsid w:val="00940C03"/>
    <w:rsid w:val="00941AF0"/>
    <w:rsid w:val="00945D11"/>
    <w:rsid w:val="00945EE6"/>
    <w:rsid w:val="00946255"/>
    <w:rsid w:val="009516F9"/>
    <w:rsid w:val="00953295"/>
    <w:rsid w:val="00955BAC"/>
    <w:rsid w:val="00957217"/>
    <w:rsid w:val="00957869"/>
    <w:rsid w:val="0096398C"/>
    <w:rsid w:val="009659C0"/>
    <w:rsid w:val="00965F44"/>
    <w:rsid w:val="009675DE"/>
    <w:rsid w:val="00973827"/>
    <w:rsid w:val="00974A69"/>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02D0E"/>
    <w:rsid w:val="00A10047"/>
    <w:rsid w:val="00A10406"/>
    <w:rsid w:val="00A1247B"/>
    <w:rsid w:val="00A174AE"/>
    <w:rsid w:val="00A207A6"/>
    <w:rsid w:val="00A22B6E"/>
    <w:rsid w:val="00A23AB2"/>
    <w:rsid w:val="00A2433E"/>
    <w:rsid w:val="00A257EF"/>
    <w:rsid w:val="00A31E28"/>
    <w:rsid w:val="00A33C23"/>
    <w:rsid w:val="00A35BC4"/>
    <w:rsid w:val="00A4458F"/>
    <w:rsid w:val="00A47B23"/>
    <w:rsid w:val="00A569BB"/>
    <w:rsid w:val="00A5705D"/>
    <w:rsid w:val="00A57D98"/>
    <w:rsid w:val="00A60644"/>
    <w:rsid w:val="00A717CB"/>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30BA"/>
    <w:rsid w:val="00AE386B"/>
    <w:rsid w:val="00AE64C1"/>
    <w:rsid w:val="00AF0735"/>
    <w:rsid w:val="00AF5CE5"/>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27E33"/>
    <w:rsid w:val="00B438AA"/>
    <w:rsid w:val="00B44068"/>
    <w:rsid w:val="00B47C76"/>
    <w:rsid w:val="00B50E8A"/>
    <w:rsid w:val="00B63B63"/>
    <w:rsid w:val="00B72250"/>
    <w:rsid w:val="00B727A6"/>
    <w:rsid w:val="00B7378A"/>
    <w:rsid w:val="00B7427A"/>
    <w:rsid w:val="00B74396"/>
    <w:rsid w:val="00B750EF"/>
    <w:rsid w:val="00B75C95"/>
    <w:rsid w:val="00B82A70"/>
    <w:rsid w:val="00B83D8F"/>
    <w:rsid w:val="00B84BBF"/>
    <w:rsid w:val="00B9181F"/>
    <w:rsid w:val="00B92960"/>
    <w:rsid w:val="00B92F16"/>
    <w:rsid w:val="00B94B88"/>
    <w:rsid w:val="00B95AE8"/>
    <w:rsid w:val="00B95BF3"/>
    <w:rsid w:val="00B9758E"/>
    <w:rsid w:val="00BB1717"/>
    <w:rsid w:val="00BB3E34"/>
    <w:rsid w:val="00BC5284"/>
    <w:rsid w:val="00BC63C0"/>
    <w:rsid w:val="00BD04FE"/>
    <w:rsid w:val="00BD2297"/>
    <w:rsid w:val="00BD40C4"/>
    <w:rsid w:val="00BE1385"/>
    <w:rsid w:val="00BE3ADF"/>
    <w:rsid w:val="00C05B85"/>
    <w:rsid w:val="00C108E5"/>
    <w:rsid w:val="00C21BFC"/>
    <w:rsid w:val="00C26233"/>
    <w:rsid w:val="00C318DA"/>
    <w:rsid w:val="00C350CA"/>
    <w:rsid w:val="00C35F2D"/>
    <w:rsid w:val="00C367AA"/>
    <w:rsid w:val="00C37AE0"/>
    <w:rsid w:val="00C40915"/>
    <w:rsid w:val="00C414EF"/>
    <w:rsid w:val="00C42761"/>
    <w:rsid w:val="00C455E0"/>
    <w:rsid w:val="00C5090A"/>
    <w:rsid w:val="00C56516"/>
    <w:rsid w:val="00C57F4C"/>
    <w:rsid w:val="00C61074"/>
    <w:rsid w:val="00C65F57"/>
    <w:rsid w:val="00C66A26"/>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053A"/>
    <w:rsid w:val="00CD5931"/>
    <w:rsid w:val="00CF382D"/>
    <w:rsid w:val="00CF6304"/>
    <w:rsid w:val="00D01FA2"/>
    <w:rsid w:val="00D06D91"/>
    <w:rsid w:val="00D07A68"/>
    <w:rsid w:val="00D10DF0"/>
    <w:rsid w:val="00D15B73"/>
    <w:rsid w:val="00D169F9"/>
    <w:rsid w:val="00D226CB"/>
    <w:rsid w:val="00D26F9D"/>
    <w:rsid w:val="00D35E84"/>
    <w:rsid w:val="00D37422"/>
    <w:rsid w:val="00D37E65"/>
    <w:rsid w:val="00D42DA0"/>
    <w:rsid w:val="00D44EC2"/>
    <w:rsid w:val="00D524EA"/>
    <w:rsid w:val="00D532EF"/>
    <w:rsid w:val="00D563A4"/>
    <w:rsid w:val="00D57A7A"/>
    <w:rsid w:val="00D63444"/>
    <w:rsid w:val="00D71209"/>
    <w:rsid w:val="00D80E1F"/>
    <w:rsid w:val="00D84236"/>
    <w:rsid w:val="00D86519"/>
    <w:rsid w:val="00D86680"/>
    <w:rsid w:val="00D87063"/>
    <w:rsid w:val="00D90245"/>
    <w:rsid w:val="00D91C22"/>
    <w:rsid w:val="00D94D96"/>
    <w:rsid w:val="00DA103A"/>
    <w:rsid w:val="00DA26A9"/>
    <w:rsid w:val="00DA29DC"/>
    <w:rsid w:val="00DA5B9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4B4D"/>
    <w:rsid w:val="00E25A29"/>
    <w:rsid w:val="00E30E1B"/>
    <w:rsid w:val="00E31A89"/>
    <w:rsid w:val="00E342B5"/>
    <w:rsid w:val="00E350B3"/>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2077"/>
    <w:rsid w:val="00F043EB"/>
    <w:rsid w:val="00F12605"/>
    <w:rsid w:val="00F1261D"/>
    <w:rsid w:val="00F20A0F"/>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0D8D"/>
    <w:rsid w:val="00F927B4"/>
    <w:rsid w:val="00FA13F2"/>
    <w:rsid w:val="00FA4C8A"/>
    <w:rsid w:val="00FA50AA"/>
    <w:rsid w:val="00FB13C3"/>
    <w:rsid w:val="00FB7AF0"/>
    <w:rsid w:val="00FB7FEA"/>
    <w:rsid w:val="00FC0D03"/>
    <w:rsid w:val="00FD371E"/>
    <w:rsid w:val="00FD506A"/>
    <w:rsid w:val="00FD61A6"/>
    <w:rsid w:val="00FE707B"/>
    <w:rsid w:val="00FF3D9E"/>
    <w:rsid w:val="00FF47E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32466F"/>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styleId="afff2">
    <w:name w:val="caption"/>
    <w:basedOn w:val="a"/>
    <w:next w:val="a"/>
    <w:uiPriority w:val="35"/>
    <w:unhideWhenUsed/>
    <w:qFormat/>
    <w:rsid w:val="008D5BA3"/>
    <w:pPr>
      <w:spacing w:after="200"/>
    </w:pPr>
    <w:rPr>
      <w:i/>
      <w:iCs/>
      <w:color w:val="44546A" w:themeColor="text2"/>
      <w:sz w:val="18"/>
      <w:szCs w:val="18"/>
    </w:rPr>
  </w:style>
  <w:style w:type="paragraph" w:customStyle="1" w:styleId="Default">
    <w:name w:val="Default"/>
    <w:rsid w:val="000C1C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24857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6267716">
      <w:bodyDiv w:val="1"/>
      <w:marLeft w:val="0"/>
      <w:marRight w:val="0"/>
      <w:marTop w:val="0"/>
      <w:marBottom w:val="0"/>
      <w:divBdr>
        <w:top w:val="none" w:sz="0" w:space="0" w:color="auto"/>
        <w:left w:val="none" w:sz="0" w:space="0" w:color="auto"/>
        <w:bottom w:val="none" w:sz="0" w:space="0" w:color="auto"/>
        <w:right w:val="none" w:sz="0" w:space="0" w:color="auto"/>
      </w:divBdr>
    </w:div>
    <w:div w:id="62477159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2766222">
      <w:bodyDiv w:val="1"/>
      <w:marLeft w:val="0"/>
      <w:marRight w:val="0"/>
      <w:marTop w:val="0"/>
      <w:marBottom w:val="0"/>
      <w:divBdr>
        <w:top w:val="none" w:sz="0" w:space="0" w:color="auto"/>
        <w:left w:val="none" w:sz="0" w:space="0" w:color="auto"/>
        <w:bottom w:val="none" w:sz="0" w:space="0" w:color="auto"/>
        <w:right w:val="none" w:sz="0" w:space="0" w:color="auto"/>
      </w:divBdr>
    </w:div>
    <w:div w:id="1107045690">
      <w:bodyDiv w:val="1"/>
      <w:marLeft w:val="0"/>
      <w:marRight w:val="0"/>
      <w:marTop w:val="0"/>
      <w:marBottom w:val="0"/>
      <w:divBdr>
        <w:top w:val="none" w:sz="0" w:space="0" w:color="auto"/>
        <w:left w:val="none" w:sz="0" w:space="0" w:color="auto"/>
        <w:bottom w:val="none" w:sz="0" w:space="0" w:color="auto"/>
        <w:right w:val="none" w:sz="0" w:space="0" w:color="auto"/>
      </w:divBdr>
    </w:div>
    <w:div w:id="141093210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6908045">
      <w:bodyDiv w:val="1"/>
      <w:marLeft w:val="0"/>
      <w:marRight w:val="0"/>
      <w:marTop w:val="0"/>
      <w:marBottom w:val="0"/>
      <w:divBdr>
        <w:top w:val="none" w:sz="0" w:space="0" w:color="auto"/>
        <w:left w:val="none" w:sz="0" w:space="0" w:color="auto"/>
        <w:bottom w:val="none" w:sz="0" w:space="0" w:color="auto"/>
        <w:right w:val="none" w:sz="0" w:space="0" w:color="auto"/>
      </w:divBdr>
    </w:div>
    <w:div w:id="187210409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DDF34-6A43-4AD9-BFD9-FEEC298AB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46</Pages>
  <Words>14866</Words>
  <Characters>84740</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12</cp:revision>
  <dcterms:created xsi:type="dcterms:W3CDTF">2023-05-24T12:48:00Z</dcterms:created>
  <dcterms:modified xsi:type="dcterms:W3CDTF">2023-06-01T17:16:00Z</dcterms:modified>
</cp:coreProperties>
</file>