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D18" w:rsidRPr="00DF208D" w:rsidRDefault="008B5D18" w:rsidP="008B5D18">
      <w:pPr>
        <w:pStyle w:val="12"/>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70553199" r:id="rId9"/>
        </w:object>
      </w:r>
    </w:p>
    <w:p w:rsidR="008B5D18" w:rsidRPr="00DF208D" w:rsidRDefault="008B5D18" w:rsidP="008B5D18">
      <w:pPr>
        <w:pStyle w:val="12"/>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2"/>
        <w:ind w:firstLine="0"/>
        <w:jc w:val="center"/>
        <w:rPr>
          <w:b/>
          <w:szCs w:val="28"/>
        </w:rPr>
      </w:pPr>
      <w:r w:rsidRPr="00DF208D">
        <w:rPr>
          <w:b/>
          <w:szCs w:val="28"/>
        </w:rPr>
        <w:t xml:space="preserve">Запрос котировок в бумажной форме </w:t>
      </w:r>
    </w:p>
    <w:p w:rsidR="00D02740" w:rsidRDefault="00426E7D" w:rsidP="00C503E4">
      <w:pPr>
        <w:pStyle w:val="12"/>
        <w:ind w:firstLine="0"/>
        <w:jc w:val="center"/>
        <w:rPr>
          <w:b/>
          <w:bCs/>
          <w:color w:val="000000"/>
          <w:szCs w:val="28"/>
        </w:rPr>
      </w:pPr>
      <w:r w:rsidRPr="00426E7D">
        <w:rPr>
          <w:b/>
          <w:bCs/>
          <w:color w:val="000000"/>
          <w:szCs w:val="28"/>
        </w:rPr>
        <w:t xml:space="preserve">на право заключению договора на </w:t>
      </w:r>
      <w:r w:rsidR="00D02740">
        <w:rPr>
          <w:b/>
          <w:bCs/>
          <w:color w:val="000000"/>
          <w:szCs w:val="28"/>
        </w:rPr>
        <w:t>поставку</w:t>
      </w:r>
      <w:r w:rsidR="00D02740" w:rsidRPr="00D02740">
        <w:rPr>
          <w:b/>
          <w:bCs/>
          <w:color w:val="000000"/>
          <w:szCs w:val="28"/>
        </w:rPr>
        <w:t xml:space="preserve"> минеральной и родниковой </w:t>
      </w:r>
    </w:p>
    <w:p w:rsidR="009D2EC3" w:rsidRPr="00C503E4" w:rsidRDefault="00D02740" w:rsidP="00C503E4">
      <w:pPr>
        <w:pStyle w:val="12"/>
        <w:ind w:firstLine="0"/>
        <w:jc w:val="center"/>
        <w:rPr>
          <w:b/>
          <w:bCs/>
          <w:color w:val="000000"/>
          <w:szCs w:val="28"/>
        </w:rPr>
      </w:pPr>
      <w:r w:rsidRPr="00D02740">
        <w:rPr>
          <w:b/>
          <w:bCs/>
          <w:color w:val="000000"/>
          <w:szCs w:val="28"/>
        </w:rPr>
        <w:t>воды</w:t>
      </w:r>
      <w:r>
        <w:rPr>
          <w:b/>
          <w:bCs/>
          <w:color w:val="000000"/>
          <w:szCs w:val="28"/>
        </w:rPr>
        <w:t xml:space="preserve">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Pr>
          <w:rFonts w:eastAsia="MS Mincho"/>
          <w:b/>
          <w:bCs/>
          <w:szCs w:val="28"/>
        </w:rPr>
        <w:t>/</w:t>
      </w:r>
      <w:r w:rsidR="0017102B">
        <w:rPr>
          <w:rFonts w:eastAsia="MS Mincho"/>
          <w:b/>
          <w:bCs/>
          <w:szCs w:val="28"/>
        </w:rPr>
        <w:t>111</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D504DD" w:rsidRPr="00BF0438" w:rsidRDefault="007C4EB4">
      <w:pPr>
        <w:pStyle w:val="14"/>
        <w:rPr>
          <w:rFonts w:ascii="Calibri" w:hAnsi="Calibri"/>
          <w:noProof/>
          <w:sz w:val="22"/>
          <w:szCs w:val="22"/>
          <w:lang w:val="hy-AM" w:eastAsia="hy-AM"/>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99532681" w:history="1">
        <w:r w:rsidR="00D504DD" w:rsidRPr="00A700A1">
          <w:rPr>
            <w:rStyle w:val="ac"/>
            <w:noProof/>
          </w:rPr>
          <w:t>I.</w:t>
        </w:r>
        <w:r w:rsidR="00D504DD" w:rsidRPr="00BF0438">
          <w:rPr>
            <w:rFonts w:ascii="Calibri" w:hAnsi="Calibri"/>
            <w:noProof/>
            <w:sz w:val="22"/>
            <w:szCs w:val="22"/>
            <w:lang w:val="hy-AM" w:eastAsia="hy-AM"/>
          </w:rPr>
          <w:tab/>
        </w:r>
        <w:r w:rsidR="00D504DD" w:rsidRPr="00A700A1">
          <w:rPr>
            <w:rStyle w:val="ac"/>
            <w:noProof/>
          </w:rPr>
          <w:t>Условия проведения запроса котировок</w:t>
        </w:r>
        <w:r w:rsidR="00D504DD">
          <w:rPr>
            <w:noProof/>
            <w:webHidden/>
          </w:rPr>
          <w:tab/>
        </w:r>
        <w:r w:rsidR="00D504DD">
          <w:rPr>
            <w:noProof/>
            <w:webHidden/>
          </w:rPr>
          <w:fldChar w:fldCharType="begin"/>
        </w:r>
        <w:r w:rsidR="00D504DD">
          <w:rPr>
            <w:noProof/>
            <w:webHidden/>
          </w:rPr>
          <w:instrText xml:space="preserve"> PAGEREF _Toc99532681 \h </w:instrText>
        </w:r>
        <w:r w:rsidR="00D504DD">
          <w:rPr>
            <w:noProof/>
            <w:webHidden/>
          </w:rPr>
        </w:r>
        <w:r w:rsidR="00D504DD">
          <w:rPr>
            <w:noProof/>
            <w:webHidden/>
          </w:rPr>
          <w:fldChar w:fldCharType="separate"/>
        </w:r>
        <w:r w:rsidR="00D504DD">
          <w:rPr>
            <w:noProof/>
            <w:webHidden/>
          </w:rPr>
          <w:t>2</w:t>
        </w:r>
        <w:r w:rsidR="00D504DD">
          <w:rPr>
            <w:noProof/>
            <w:webHidden/>
          </w:rPr>
          <w:fldChar w:fldCharType="end"/>
        </w:r>
      </w:hyperlink>
    </w:p>
    <w:p w:rsidR="00D504DD" w:rsidRPr="00BF0438" w:rsidRDefault="00204CB0">
      <w:pPr>
        <w:pStyle w:val="14"/>
        <w:rPr>
          <w:rFonts w:ascii="Calibri" w:hAnsi="Calibri"/>
          <w:noProof/>
          <w:sz w:val="22"/>
          <w:szCs w:val="22"/>
          <w:lang w:val="hy-AM" w:eastAsia="hy-AM"/>
        </w:rPr>
      </w:pPr>
      <w:hyperlink w:anchor="_Toc99532682" w:history="1">
        <w:r w:rsidR="00D504DD" w:rsidRPr="00A700A1">
          <w:rPr>
            <w:rStyle w:val="ac"/>
            <w:noProof/>
          </w:rPr>
          <w:t>II.</w:t>
        </w:r>
        <w:r w:rsidR="00D504DD" w:rsidRPr="00BF0438">
          <w:rPr>
            <w:rFonts w:ascii="Calibri" w:hAnsi="Calibri"/>
            <w:noProof/>
            <w:sz w:val="22"/>
            <w:szCs w:val="22"/>
            <w:lang w:val="hy-AM" w:eastAsia="hy-AM"/>
          </w:rPr>
          <w:tab/>
        </w:r>
        <w:r w:rsidR="00D504DD" w:rsidRPr="00A700A1">
          <w:rPr>
            <w:rStyle w:val="ac"/>
            <w:noProof/>
          </w:rPr>
          <w:t>Часть. Порядок проведения запроса котировок</w:t>
        </w:r>
        <w:r w:rsidR="00D504DD">
          <w:rPr>
            <w:noProof/>
            <w:webHidden/>
          </w:rPr>
          <w:tab/>
        </w:r>
        <w:r w:rsidR="00D504DD">
          <w:rPr>
            <w:noProof/>
            <w:webHidden/>
          </w:rPr>
          <w:fldChar w:fldCharType="begin"/>
        </w:r>
        <w:r w:rsidR="00D504DD">
          <w:rPr>
            <w:noProof/>
            <w:webHidden/>
          </w:rPr>
          <w:instrText xml:space="preserve"> PAGEREF _Toc99532682 \h </w:instrText>
        </w:r>
        <w:r w:rsidR="00D504DD">
          <w:rPr>
            <w:noProof/>
            <w:webHidden/>
          </w:rPr>
        </w:r>
        <w:r w:rsidR="00D504DD">
          <w:rPr>
            <w:noProof/>
            <w:webHidden/>
          </w:rPr>
          <w:fldChar w:fldCharType="separate"/>
        </w:r>
        <w:r w:rsidR="00D504DD">
          <w:rPr>
            <w:noProof/>
            <w:webHidden/>
          </w:rPr>
          <w:t>2</w:t>
        </w:r>
        <w:r w:rsidR="00D504DD">
          <w:rPr>
            <w:noProof/>
            <w:webHidden/>
          </w:rPr>
          <w:fldChar w:fldCharType="end"/>
        </w:r>
      </w:hyperlink>
    </w:p>
    <w:p w:rsidR="00D504DD" w:rsidRPr="00BF0438" w:rsidRDefault="00204CB0">
      <w:pPr>
        <w:pStyle w:val="35"/>
        <w:tabs>
          <w:tab w:val="left" w:pos="1100"/>
          <w:tab w:val="right" w:leader="dot" w:pos="9838"/>
        </w:tabs>
        <w:rPr>
          <w:rFonts w:ascii="Calibri" w:hAnsi="Calibri"/>
          <w:noProof/>
          <w:sz w:val="22"/>
          <w:szCs w:val="22"/>
          <w:lang w:val="hy-AM" w:eastAsia="hy-AM"/>
        </w:rPr>
      </w:pPr>
      <w:hyperlink w:anchor="_Toc99532683" w:history="1">
        <w:r w:rsidR="00D504DD" w:rsidRPr="00A700A1">
          <w:rPr>
            <w:rStyle w:val="ac"/>
            <w:noProof/>
          </w:rPr>
          <w:t>2.1.</w:t>
        </w:r>
        <w:r w:rsidR="00D504DD" w:rsidRPr="00BF0438">
          <w:rPr>
            <w:rFonts w:ascii="Calibri" w:hAnsi="Calibri"/>
            <w:noProof/>
            <w:sz w:val="22"/>
            <w:szCs w:val="22"/>
            <w:lang w:val="hy-AM" w:eastAsia="hy-AM"/>
          </w:rPr>
          <w:tab/>
        </w:r>
        <w:r w:rsidR="00D504DD" w:rsidRPr="00A700A1">
          <w:rPr>
            <w:rStyle w:val="ac"/>
            <w:noProof/>
          </w:rPr>
          <w:t>Участник запроса котировок</w:t>
        </w:r>
        <w:r w:rsidR="00D504DD">
          <w:rPr>
            <w:noProof/>
            <w:webHidden/>
          </w:rPr>
          <w:tab/>
        </w:r>
        <w:r w:rsidR="00D504DD">
          <w:rPr>
            <w:noProof/>
            <w:webHidden/>
          </w:rPr>
          <w:fldChar w:fldCharType="begin"/>
        </w:r>
        <w:r w:rsidR="00D504DD">
          <w:rPr>
            <w:noProof/>
            <w:webHidden/>
          </w:rPr>
          <w:instrText xml:space="preserve"> PAGEREF _Toc99532683 \h </w:instrText>
        </w:r>
        <w:r w:rsidR="00D504DD">
          <w:rPr>
            <w:noProof/>
            <w:webHidden/>
          </w:rPr>
        </w:r>
        <w:r w:rsidR="00D504DD">
          <w:rPr>
            <w:noProof/>
            <w:webHidden/>
          </w:rPr>
          <w:fldChar w:fldCharType="separate"/>
        </w:r>
        <w:r w:rsidR="00D504DD">
          <w:rPr>
            <w:noProof/>
            <w:webHidden/>
          </w:rPr>
          <w:t>2</w:t>
        </w:r>
        <w:r w:rsidR="00D504DD">
          <w:rPr>
            <w:noProof/>
            <w:webHidden/>
          </w:rPr>
          <w:fldChar w:fldCharType="end"/>
        </w:r>
      </w:hyperlink>
    </w:p>
    <w:p w:rsidR="00D504DD" w:rsidRPr="00BF0438" w:rsidRDefault="00204CB0">
      <w:pPr>
        <w:pStyle w:val="35"/>
        <w:tabs>
          <w:tab w:val="left" w:pos="1100"/>
          <w:tab w:val="right" w:leader="dot" w:pos="9838"/>
        </w:tabs>
        <w:rPr>
          <w:rFonts w:ascii="Calibri" w:hAnsi="Calibri"/>
          <w:noProof/>
          <w:sz w:val="22"/>
          <w:szCs w:val="22"/>
          <w:lang w:val="hy-AM" w:eastAsia="hy-AM"/>
        </w:rPr>
      </w:pPr>
      <w:hyperlink w:anchor="_Toc99532684" w:history="1">
        <w:r w:rsidR="00D504DD" w:rsidRPr="00A700A1">
          <w:rPr>
            <w:rStyle w:val="ac"/>
            <w:noProof/>
          </w:rPr>
          <w:t>2.2.</w:t>
        </w:r>
        <w:r w:rsidR="00D504DD" w:rsidRPr="00BF0438">
          <w:rPr>
            <w:rFonts w:ascii="Calibri" w:hAnsi="Calibri"/>
            <w:noProof/>
            <w:sz w:val="22"/>
            <w:szCs w:val="22"/>
            <w:lang w:val="hy-AM" w:eastAsia="hy-AM"/>
          </w:rPr>
          <w:tab/>
        </w:r>
        <w:r w:rsidR="00D504DD" w:rsidRPr="00A700A1">
          <w:rPr>
            <w:rStyle w:val="ac"/>
            <w:noProof/>
          </w:rPr>
          <w:t>Участник, на стороне которого выступают несколько лиц</w:t>
        </w:r>
        <w:r w:rsidR="00D504DD">
          <w:rPr>
            <w:noProof/>
            <w:webHidden/>
          </w:rPr>
          <w:tab/>
        </w:r>
        <w:r w:rsidR="00D504DD">
          <w:rPr>
            <w:noProof/>
            <w:webHidden/>
          </w:rPr>
          <w:fldChar w:fldCharType="begin"/>
        </w:r>
        <w:r w:rsidR="00D504DD">
          <w:rPr>
            <w:noProof/>
            <w:webHidden/>
          </w:rPr>
          <w:instrText xml:space="preserve"> PAGEREF _Toc99532684 \h </w:instrText>
        </w:r>
        <w:r w:rsidR="00D504DD">
          <w:rPr>
            <w:noProof/>
            <w:webHidden/>
          </w:rPr>
        </w:r>
        <w:r w:rsidR="00D504DD">
          <w:rPr>
            <w:noProof/>
            <w:webHidden/>
          </w:rPr>
          <w:fldChar w:fldCharType="separate"/>
        </w:r>
        <w:r w:rsidR="00D504DD">
          <w:rPr>
            <w:noProof/>
            <w:webHidden/>
          </w:rPr>
          <w:t>2</w:t>
        </w:r>
        <w:r w:rsidR="00D504DD">
          <w:rPr>
            <w:noProof/>
            <w:webHidden/>
          </w:rPr>
          <w:fldChar w:fldCharType="end"/>
        </w:r>
      </w:hyperlink>
    </w:p>
    <w:p w:rsidR="00D504DD" w:rsidRPr="00BF0438" w:rsidRDefault="00204CB0">
      <w:pPr>
        <w:pStyle w:val="35"/>
        <w:tabs>
          <w:tab w:val="left" w:pos="1100"/>
          <w:tab w:val="right" w:leader="dot" w:pos="9838"/>
        </w:tabs>
        <w:rPr>
          <w:rFonts w:ascii="Calibri" w:hAnsi="Calibri"/>
          <w:noProof/>
          <w:sz w:val="22"/>
          <w:szCs w:val="22"/>
          <w:lang w:val="hy-AM" w:eastAsia="hy-AM"/>
        </w:rPr>
      </w:pPr>
      <w:hyperlink w:anchor="_Toc99532685" w:history="1">
        <w:r w:rsidR="00D504DD" w:rsidRPr="00A700A1">
          <w:rPr>
            <w:rStyle w:val="ac"/>
            <w:noProof/>
          </w:rPr>
          <w:t>2.3.</w:t>
        </w:r>
        <w:r w:rsidR="00D504DD" w:rsidRPr="00BF0438">
          <w:rPr>
            <w:rFonts w:ascii="Calibri" w:hAnsi="Calibri"/>
            <w:noProof/>
            <w:sz w:val="22"/>
            <w:szCs w:val="22"/>
            <w:lang w:val="hy-AM" w:eastAsia="hy-AM"/>
          </w:rPr>
          <w:tab/>
        </w:r>
        <w:r w:rsidR="00D504DD" w:rsidRPr="00A700A1">
          <w:rPr>
            <w:rStyle w:val="ac"/>
            <w:noProof/>
          </w:rPr>
          <w:t>Требования к участникам</w:t>
        </w:r>
        <w:r w:rsidR="00D504DD">
          <w:rPr>
            <w:noProof/>
            <w:webHidden/>
          </w:rPr>
          <w:tab/>
        </w:r>
        <w:r w:rsidR="00D504DD">
          <w:rPr>
            <w:noProof/>
            <w:webHidden/>
          </w:rPr>
          <w:fldChar w:fldCharType="begin"/>
        </w:r>
        <w:r w:rsidR="00D504DD">
          <w:rPr>
            <w:noProof/>
            <w:webHidden/>
          </w:rPr>
          <w:instrText xml:space="preserve"> PAGEREF _Toc99532685 \h </w:instrText>
        </w:r>
        <w:r w:rsidR="00D504DD">
          <w:rPr>
            <w:noProof/>
            <w:webHidden/>
          </w:rPr>
        </w:r>
        <w:r w:rsidR="00D504DD">
          <w:rPr>
            <w:noProof/>
            <w:webHidden/>
          </w:rPr>
          <w:fldChar w:fldCharType="separate"/>
        </w:r>
        <w:r w:rsidR="00D504DD">
          <w:rPr>
            <w:noProof/>
            <w:webHidden/>
          </w:rPr>
          <w:t>4</w:t>
        </w:r>
        <w:r w:rsidR="00D504DD">
          <w:rPr>
            <w:noProof/>
            <w:webHidden/>
          </w:rPr>
          <w:fldChar w:fldCharType="end"/>
        </w:r>
      </w:hyperlink>
    </w:p>
    <w:p w:rsidR="00D504DD" w:rsidRPr="00BF0438" w:rsidRDefault="00204CB0">
      <w:pPr>
        <w:pStyle w:val="35"/>
        <w:tabs>
          <w:tab w:val="left" w:pos="1100"/>
          <w:tab w:val="right" w:leader="dot" w:pos="9838"/>
        </w:tabs>
        <w:rPr>
          <w:rFonts w:ascii="Calibri" w:hAnsi="Calibri"/>
          <w:noProof/>
          <w:sz w:val="22"/>
          <w:szCs w:val="22"/>
          <w:lang w:val="hy-AM" w:eastAsia="hy-AM"/>
        </w:rPr>
      </w:pPr>
      <w:hyperlink w:anchor="_Toc99532686" w:history="1">
        <w:r w:rsidR="00D504DD" w:rsidRPr="00A700A1">
          <w:rPr>
            <w:rStyle w:val="ac"/>
            <w:noProof/>
          </w:rPr>
          <w:t>2.4.</w:t>
        </w:r>
        <w:r w:rsidR="00D504DD" w:rsidRPr="00BF0438">
          <w:rPr>
            <w:rFonts w:ascii="Calibri" w:hAnsi="Calibri"/>
            <w:noProof/>
            <w:sz w:val="22"/>
            <w:szCs w:val="22"/>
            <w:lang w:val="hy-AM" w:eastAsia="hy-AM"/>
          </w:rPr>
          <w:tab/>
        </w:r>
        <w:r w:rsidR="00D504DD" w:rsidRPr="00A700A1">
          <w:rPr>
            <w:rStyle w:val="ac"/>
            <w:noProof/>
          </w:rPr>
          <w:t>Информационное сопровождение</w:t>
        </w:r>
        <w:r w:rsidR="00D504DD">
          <w:rPr>
            <w:noProof/>
            <w:webHidden/>
          </w:rPr>
          <w:tab/>
        </w:r>
        <w:r w:rsidR="00D504DD">
          <w:rPr>
            <w:noProof/>
            <w:webHidden/>
          </w:rPr>
          <w:fldChar w:fldCharType="begin"/>
        </w:r>
        <w:r w:rsidR="00D504DD">
          <w:rPr>
            <w:noProof/>
            <w:webHidden/>
          </w:rPr>
          <w:instrText xml:space="preserve"> PAGEREF _Toc99532686 \h </w:instrText>
        </w:r>
        <w:r w:rsidR="00D504DD">
          <w:rPr>
            <w:noProof/>
            <w:webHidden/>
          </w:rPr>
        </w:r>
        <w:r w:rsidR="00D504DD">
          <w:rPr>
            <w:noProof/>
            <w:webHidden/>
          </w:rPr>
          <w:fldChar w:fldCharType="separate"/>
        </w:r>
        <w:r w:rsidR="00D504DD">
          <w:rPr>
            <w:noProof/>
            <w:webHidden/>
          </w:rPr>
          <w:t>4</w:t>
        </w:r>
        <w:r w:rsidR="00D504DD">
          <w:rPr>
            <w:noProof/>
            <w:webHidden/>
          </w:rPr>
          <w:fldChar w:fldCharType="end"/>
        </w:r>
      </w:hyperlink>
    </w:p>
    <w:p w:rsidR="00D504DD" w:rsidRPr="00BF0438" w:rsidRDefault="00204CB0">
      <w:pPr>
        <w:pStyle w:val="35"/>
        <w:tabs>
          <w:tab w:val="left" w:pos="1100"/>
          <w:tab w:val="right" w:leader="dot" w:pos="9838"/>
        </w:tabs>
        <w:rPr>
          <w:rFonts w:ascii="Calibri" w:hAnsi="Calibri"/>
          <w:noProof/>
          <w:sz w:val="22"/>
          <w:szCs w:val="22"/>
          <w:lang w:val="hy-AM" w:eastAsia="hy-AM"/>
        </w:rPr>
      </w:pPr>
      <w:hyperlink w:anchor="_Toc99532687" w:history="1">
        <w:r w:rsidR="00D504DD" w:rsidRPr="00A700A1">
          <w:rPr>
            <w:rStyle w:val="ac"/>
            <w:noProof/>
          </w:rPr>
          <w:t>2.5.</w:t>
        </w:r>
        <w:r w:rsidR="00D504DD" w:rsidRPr="00BF0438">
          <w:rPr>
            <w:rFonts w:ascii="Calibri" w:hAnsi="Calibri"/>
            <w:noProof/>
            <w:sz w:val="22"/>
            <w:szCs w:val="22"/>
            <w:lang w:val="hy-AM" w:eastAsia="hy-AM"/>
          </w:rPr>
          <w:tab/>
        </w:r>
        <w:r w:rsidR="00D504DD" w:rsidRPr="00A700A1">
          <w:rPr>
            <w:rStyle w:val="ac"/>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D504DD">
          <w:rPr>
            <w:noProof/>
            <w:webHidden/>
          </w:rPr>
          <w:tab/>
        </w:r>
        <w:r w:rsidR="00D504DD">
          <w:rPr>
            <w:noProof/>
            <w:webHidden/>
          </w:rPr>
          <w:fldChar w:fldCharType="begin"/>
        </w:r>
        <w:r w:rsidR="00D504DD">
          <w:rPr>
            <w:noProof/>
            <w:webHidden/>
          </w:rPr>
          <w:instrText xml:space="preserve"> PAGEREF _Toc99532687 \h </w:instrText>
        </w:r>
        <w:r w:rsidR="00D504DD">
          <w:rPr>
            <w:noProof/>
            <w:webHidden/>
          </w:rPr>
        </w:r>
        <w:r w:rsidR="00D504DD">
          <w:rPr>
            <w:noProof/>
            <w:webHidden/>
          </w:rPr>
          <w:fldChar w:fldCharType="separate"/>
        </w:r>
        <w:r w:rsidR="00D504DD">
          <w:rPr>
            <w:noProof/>
            <w:webHidden/>
          </w:rPr>
          <w:t>5</w:t>
        </w:r>
        <w:r w:rsidR="00D504DD">
          <w:rPr>
            <w:noProof/>
            <w:webHidden/>
          </w:rPr>
          <w:fldChar w:fldCharType="end"/>
        </w:r>
      </w:hyperlink>
    </w:p>
    <w:p w:rsidR="00D504DD" w:rsidRPr="00BF0438" w:rsidRDefault="00204CB0">
      <w:pPr>
        <w:pStyle w:val="35"/>
        <w:tabs>
          <w:tab w:val="left" w:pos="1100"/>
          <w:tab w:val="right" w:leader="dot" w:pos="9838"/>
        </w:tabs>
        <w:rPr>
          <w:rFonts w:ascii="Calibri" w:hAnsi="Calibri"/>
          <w:noProof/>
          <w:sz w:val="22"/>
          <w:szCs w:val="22"/>
          <w:lang w:val="hy-AM" w:eastAsia="hy-AM"/>
        </w:rPr>
      </w:pPr>
      <w:hyperlink w:anchor="_Toc99532688" w:history="1">
        <w:r w:rsidR="00D504DD" w:rsidRPr="00A700A1">
          <w:rPr>
            <w:rStyle w:val="ac"/>
            <w:noProof/>
          </w:rPr>
          <w:t>2.6.</w:t>
        </w:r>
        <w:r w:rsidR="00D504DD" w:rsidRPr="00BF0438">
          <w:rPr>
            <w:rFonts w:ascii="Calibri" w:hAnsi="Calibri"/>
            <w:noProof/>
            <w:sz w:val="22"/>
            <w:szCs w:val="22"/>
            <w:lang w:val="hy-AM" w:eastAsia="hy-AM"/>
          </w:rPr>
          <w:tab/>
        </w:r>
        <w:r w:rsidR="00D504DD" w:rsidRPr="00A700A1">
          <w:rPr>
            <w:rStyle w:val="ac"/>
            <w:noProof/>
          </w:rPr>
          <w:t>Вскрытие конвертов с котировочными заявками запроса котировок</w:t>
        </w:r>
        <w:r w:rsidR="00D504DD">
          <w:rPr>
            <w:noProof/>
            <w:webHidden/>
          </w:rPr>
          <w:tab/>
        </w:r>
        <w:r w:rsidR="00D504DD">
          <w:rPr>
            <w:noProof/>
            <w:webHidden/>
          </w:rPr>
          <w:fldChar w:fldCharType="begin"/>
        </w:r>
        <w:r w:rsidR="00D504DD">
          <w:rPr>
            <w:noProof/>
            <w:webHidden/>
          </w:rPr>
          <w:instrText xml:space="preserve"> PAGEREF _Toc99532688 \h </w:instrText>
        </w:r>
        <w:r w:rsidR="00D504DD">
          <w:rPr>
            <w:noProof/>
            <w:webHidden/>
          </w:rPr>
        </w:r>
        <w:r w:rsidR="00D504DD">
          <w:rPr>
            <w:noProof/>
            <w:webHidden/>
          </w:rPr>
          <w:fldChar w:fldCharType="separate"/>
        </w:r>
        <w:r w:rsidR="00D504DD">
          <w:rPr>
            <w:noProof/>
            <w:webHidden/>
          </w:rPr>
          <w:t>6</w:t>
        </w:r>
        <w:r w:rsidR="00D504DD">
          <w:rPr>
            <w:noProof/>
            <w:webHidden/>
          </w:rPr>
          <w:fldChar w:fldCharType="end"/>
        </w:r>
      </w:hyperlink>
    </w:p>
    <w:p w:rsidR="00D504DD" w:rsidRPr="00BF0438" w:rsidRDefault="00204CB0">
      <w:pPr>
        <w:pStyle w:val="35"/>
        <w:tabs>
          <w:tab w:val="left" w:pos="1100"/>
          <w:tab w:val="right" w:leader="dot" w:pos="9838"/>
        </w:tabs>
        <w:rPr>
          <w:rFonts w:ascii="Calibri" w:hAnsi="Calibri"/>
          <w:noProof/>
          <w:sz w:val="22"/>
          <w:szCs w:val="22"/>
          <w:lang w:val="hy-AM" w:eastAsia="hy-AM"/>
        </w:rPr>
      </w:pPr>
      <w:hyperlink w:anchor="_Toc99532689" w:history="1">
        <w:r w:rsidR="00D504DD" w:rsidRPr="00A700A1">
          <w:rPr>
            <w:rStyle w:val="ac"/>
            <w:noProof/>
          </w:rPr>
          <w:t>2.7.</w:t>
        </w:r>
        <w:r w:rsidR="00D504DD" w:rsidRPr="00BF0438">
          <w:rPr>
            <w:rFonts w:ascii="Calibri" w:hAnsi="Calibri"/>
            <w:noProof/>
            <w:sz w:val="22"/>
            <w:szCs w:val="22"/>
            <w:lang w:val="hy-AM" w:eastAsia="hy-AM"/>
          </w:rPr>
          <w:tab/>
        </w:r>
        <w:r w:rsidR="00D504DD" w:rsidRPr="00A700A1">
          <w:rPr>
            <w:rStyle w:val="ac"/>
            <w:noProof/>
          </w:rPr>
          <w:t>Рассмотрение и оценка котировочных заявок</w:t>
        </w:r>
        <w:r w:rsidR="00D504DD">
          <w:rPr>
            <w:noProof/>
            <w:webHidden/>
          </w:rPr>
          <w:tab/>
        </w:r>
        <w:r w:rsidR="00D504DD">
          <w:rPr>
            <w:noProof/>
            <w:webHidden/>
          </w:rPr>
          <w:fldChar w:fldCharType="begin"/>
        </w:r>
        <w:r w:rsidR="00D504DD">
          <w:rPr>
            <w:noProof/>
            <w:webHidden/>
          </w:rPr>
          <w:instrText xml:space="preserve"> PAGEREF _Toc99532689 \h </w:instrText>
        </w:r>
        <w:r w:rsidR="00D504DD">
          <w:rPr>
            <w:noProof/>
            <w:webHidden/>
          </w:rPr>
        </w:r>
        <w:r w:rsidR="00D504DD">
          <w:rPr>
            <w:noProof/>
            <w:webHidden/>
          </w:rPr>
          <w:fldChar w:fldCharType="separate"/>
        </w:r>
        <w:r w:rsidR="00D504DD">
          <w:rPr>
            <w:noProof/>
            <w:webHidden/>
          </w:rPr>
          <w:t>8</w:t>
        </w:r>
        <w:r w:rsidR="00D504DD">
          <w:rPr>
            <w:noProof/>
            <w:webHidden/>
          </w:rPr>
          <w:fldChar w:fldCharType="end"/>
        </w:r>
      </w:hyperlink>
    </w:p>
    <w:p w:rsidR="00D504DD" w:rsidRPr="00BF0438" w:rsidRDefault="00204CB0">
      <w:pPr>
        <w:pStyle w:val="35"/>
        <w:tabs>
          <w:tab w:val="left" w:pos="1100"/>
          <w:tab w:val="right" w:leader="dot" w:pos="9838"/>
        </w:tabs>
        <w:rPr>
          <w:rFonts w:ascii="Calibri" w:hAnsi="Calibri"/>
          <w:noProof/>
          <w:sz w:val="22"/>
          <w:szCs w:val="22"/>
          <w:lang w:val="hy-AM" w:eastAsia="hy-AM"/>
        </w:rPr>
      </w:pPr>
      <w:hyperlink w:anchor="_Toc99532690" w:history="1">
        <w:r w:rsidR="00D504DD" w:rsidRPr="00A700A1">
          <w:rPr>
            <w:rStyle w:val="ac"/>
            <w:noProof/>
          </w:rPr>
          <w:t>2.8.</w:t>
        </w:r>
        <w:r w:rsidR="00D504DD" w:rsidRPr="00BF0438">
          <w:rPr>
            <w:rFonts w:ascii="Calibri" w:hAnsi="Calibri"/>
            <w:noProof/>
            <w:sz w:val="22"/>
            <w:szCs w:val="22"/>
            <w:lang w:val="hy-AM" w:eastAsia="hy-AM"/>
          </w:rPr>
          <w:tab/>
        </w:r>
        <w:r w:rsidR="00D504DD" w:rsidRPr="00A700A1">
          <w:rPr>
            <w:rStyle w:val="ac"/>
            <w:noProof/>
          </w:rPr>
          <w:t>Порядок оценки и сопоставления котировочных заявок</w:t>
        </w:r>
        <w:r w:rsidR="00D504DD">
          <w:rPr>
            <w:noProof/>
            <w:webHidden/>
          </w:rPr>
          <w:tab/>
        </w:r>
        <w:r w:rsidR="00D504DD">
          <w:rPr>
            <w:noProof/>
            <w:webHidden/>
          </w:rPr>
          <w:fldChar w:fldCharType="begin"/>
        </w:r>
        <w:r w:rsidR="00D504DD">
          <w:rPr>
            <w:noProof/>
            <w:webHidden/>
          </w:rPr>
          <w:instrText xml:space="preserve"> PAGEREF _Toc99532690 \h </w:instrText>
        </w:r>
        <w:r w:rsidR="00D504DD">
          <w:rPr>
            <w:noProof/>
            <w:webHidden/>
          </w:rPr>
        </w:r>
        <w:r w:rsidR="00D504DD">
          <w:rPr>
            <w:noProof/>
            <w:webHidden/>
          </w:rPr>
          <w:fldChar w:fldCharType="separate"/>
        </w:r>
        <w:r w:rsidR="00D504DD">
          <w:rPr>
            <w:noProof/>
            <w:webHidden/>
          </w:rPr>
          <w:t>11</w:t>
        </w:r>
        <w:r w:rsidR="00D504DD">
          <w:rPr>
            <w:noProof/>
            <w:webHidden/>
          </w:rPr>
          <w:fldChar w:fldCharType="end"/>
        </w:r>
      </w:hyperlink>
    </w:p>
    <w:p w:rsidR="00D504DD" w:rsidRPr="00BF0438" w:rsidRDefault="00204CB0">
      <w:pPr>
        <w:pStyle w:val="35"/>
        <w:tabs>
          <w:tab w:val="left" w:pos="1100"/>
          <w:tab w:val="right" w:leader="dot" w:pos="9838"/>
        </w:tabs>
        <w:rPr>
          <w:rFonts w:ascii="Calibri" w:hAnsi="Calibri"/>
          <w:noProof/>
          <w:sz w:val="22"/>
          <w:szCs w:val="22"/>
          <w:lang w:val="hy-AM" w:eastAsia="hy-AM"/>
        </w:rPr>
      </w:pPr>
      <w:hyperlink w:anchor="_Toc99532691" w:history="1">
        <w:r w:rsidR="00D504DD" w:rsidRPr="00A700A1">
          <w:rPr>
            <w:rStyle w:val="ac"/>
            <w:noProof/>
          </w:rPr>
          <w:t>2.9.</w:t>
        </w:r>
        <w:r w:rsidR="00D504DD" w:rsidRPr="00BF0438">
          <w:rPr>
            <w:rFonts w:ascii="Calibri" w:hAnsi="Calibri"/>
            <w:noProof/>
            <w:sz w:val="22"/>
            <w:szCs w:val="22"/>
            <w:lang w:val="hy-AM" w:eastAsia="hy-AM"/>
          </w:rPr>
          <w:tab/>
        </w:r>
        <w:r w:rsidR="00D504DD" w:rsidRPr="00A700A1">
          <w:rPr>
            <w:rStyle w:val="ac"/>
            <w:noProof/>
          </w:rPr>
          <w:t>Подведение итогов запроса котировок</w:t>
        </w:r>
        <w:r w:rsidR="00D504DD">
          <w:rPr>
            <w:noProof/>
            <w:webHidden/>
          </w:rPr>
          <w:tab/>
        </w:r>
        <w:r w:rsidR="00D504DD">
          <w:rPr>
            <w:noProof/>
            <w:webHidden/>
          </w:rPr>
          <w:fldChar w:fldCharType="begin"/>
        </w:r>
        <w:r w:rsidR="00D504DD">
          <w:rPr>
            <w:noProof/>
            <w:webHidden/>
          </w:rPr>
          <w:instrText xml:space="preserve"> PAGEREF _Toc99532691 \h </w:instrText>
        </w:r>
        <w:r w:rsidR="00D504DD">
          <w:rPr>
            <w:noProof/>
            <w:webHidden/>
          </w:rPr>
        </w:r>
        <w:r w:rsidR="00D504DD">
          <w:rPr>
            <w:noProof/>
            <w:webHidden/>
          </w:rPr>
          <w:fldChar w:fldCharType="separate"/>
        </w:r>
        <w:r w:rsidR="00D504DD">
          <w:rPr>
            <w:noProof/>
            <w:webHidden/>
          </w:rPr>
          <w:t>11</w:t>
        </w:r>
        <w:r w:rsidR="00D504DD">
          <w:rPr>
            <w:noProof/>
            <w:webHidden/>
          </w:rPr>
          <w:fldChar w:fldCharType="end"/>
        </w:r>
      </w:hyperlink>
    </w:p>
    <w:p w:rsidR="00D504DD" w:rsidRPr="00BF0438" w:rsidRDefault="00204CB0">
      <w:pPr>
        <w:pStyle w:val="35"/>
        <w:tabs>
          <w:tab w:val="left" w:pos="1320"/>
          <w:tab w:val="right" w:leader="dot" w:pos="9838"/>
        </w:tabs>
        <w:rPr>
          <w:rFonts w:ascii="Calibri" w:hAnsi="Calibri"/>
          <w:noProof/>
          <w:sz w:val="22"/>
          <w:szCs w:val="22"/>
          <w:lang w:val="hy-AM" w:eastAsia="hy-AM"/>
        </w:rPr>
      </w:pPr>
      <w:hyperlink w:anchor="_Toc99532692" w:history="1">
        <w:r w:rsidR="00D504DD" w:rsidRPr="00A700A1">
          <w:rPr>
            <w:rStyle w:val="ac"/>
            <w:noProof/>
          </w:rPr>
          <w:t>2.10.</w:t>
        </w:r>
        <w:r w:rsidR="00D504DD" w:rsidRPr="00BF0438">
          <w:rPr>
            <w:rFonts w:ascii="Calibri" w:hAnsi="Calibri"/>
            <w:noProof/>
            <w:sz w:val="22"/>
            <w:szCs w:val="22"/>
            <w:lang w:val="hy-AM" w:eastAsia="hy-AM"/>
          </w:rPr>
          <w:tab/>
        </w:r>
        <w:r w:rsidR="00D504DD" w:rsidRPr="00A700A1">
          <w:rPr>
            <w:rStyle w:val="ac"/>
            <w:noProof/>
          </w:rPr>
          <w:t>Признание запроса котировок несостоявшимся</w:t>
        </w:r>
        <w:r w:rsidR="00D504DD">
          <w:rPr>
            <w:noProof/>
            <w:webHidden/>
          </w:rPr>
          <w:tab/>
        </w:r>
        <w:r w:rsidR="00D504DD">
          <w:rPr>
            <w:noProof/>
            <w:webHidden/>
          </w:rPr>
          <w:fldChar w:fldCharType="begin"/>
        </w:r>
        <w:r w:rsidR="00D504DD">
          <w:rPr>
            <w:noProof/>
            <w:webHidden/>
          </w:rPr>
          <w:instrText xml:space="preserve"> PAGEREF _Toc99532692 \h </w:instrText>
        </w:r>
        <w:r w:rsidR="00D504DD">
          <w:rPr>
            <w:noProof/>
            <w:webHidden/>
          </w:rPr>
        </w:r>
        <w:r w:rsidR="00D504DD">
          <w:rPr>
            <w:noProof/>
            <w:webHidden/>
          </w:rPr>
          <w:fldChar w:fldCharType="separate"/>
        </w:r>
        <w:r w:rsidR="00D504DD">
          <w:rPr>
            <w:noProof/>
            <w:webHidden/>
          </w:rPr>
          <w:t>11</w:t>
        </w:r>
        <w:r w:rsidR="00D504DD">
          <w:rPr>
            <w:noProof/>
            <w:webHidden/>
          </w:rPr>
          <w:fldChar w:fldCharType="end"/>
        </w:r>
      </w:hyperlink>
    </w:p>
    <w:p w:rsidR="00D504DD" w:rsidRPr="00BF0438" w:rsidRDefault="00204CB0">
      <w:pPr>
        <w:pStyle w:val="35"/>
        <w:tabs>
          <w:tab w:val="left" w:pos="1320"/>
          <w:tab w:val="right" w:leader="dot" w:pos="9838"/>
        </w:tabs>
        <w:rPr>
          <w:rFonts w:ascii="Calibri" w:hAnsi="Calibri"/>
          <w:noProof/>
          <w:sz w:val="22"/>
          <w:szCs w:val="22"/>
          <w:lang w:val="hy-AM" w:eastAsia="hy-AM"/>
        </w:rPr>
      </w:pPr>
      <w:hyperlink w:anchor="_Toc99532693" w:history="1">
        <w:r w:rsidR="00D504DD" w:rsidRPr="00A700A1">
          <w:rPr>
            <w:rStyle w:val="ac"/>
            <w:noProof/>
          </w:rPr>
          <w:t>2.11.</w:t>
        </w:r>
        <w:r w:rsidR="00D504DD" w:rsidRPr="00BF0438">
          <w:rPr>
            <w:rFonts w:ascii="Calibri" w:hAnsi="Calibri"/>
            <w:noProof/>
            <w:sz w:val="22"/>
            <w:szCs w:val="22"/>
            <w:lang w:val="hy-AM" w:eastAsia="hy-AM"/>
          </w:rPr>
          <w:tab/>
        </w:r>
        <w:r w:rsidR="00D504DD" w:rsidRPr="00A700A1">
          <w:rPr>
            <w:rStyle w:val="ac"/>
            <w:noProof/>
          </w:rPr>
          <w:t>Состав котировочной заявки</w:t>
        </w:r>
        <w:r w:rsidR="00D504DD">
          <w:rPr>
            <w:noProof/>
            <w:webHidden/>
          </w:rPr>
          <w:tab/>
        </w:r>
        <w:r w:rsidR="00D504DD">
          <w:rPr>
            <w:noProof/>
            <w:webHidden/>
          </w:rPr>
          <w:fldChar w:fldCharType="begin"/>
        </w:r>
        <w:r w:rsidR="00D504DD">
          <w:rPr>
            <w:noProof/>
            <w:webHidden/>
          </w:rPr>
          <w:instrText xml:space="preserve"> PAGEREF _Toc99532693 \h </w:instrText>
        </w:r>
        <w:r w:rsidR="00D504DD">
          <w:rPr>
            <w:noProof/>
            <w:webHidden/>
          </w:rPr>
        </w:r>
        <w:r w:rsidR="00D504DD">
          <w:rPr>
            <w:noProof/>
            <w:webHidden/>
          </w:rPr>
          <w:fldChar w:fldCharType="separate"/>
        </w:r>
        <w:r w:rsidR="00D504DD">
          <w:rPr>
            <w:noProof/>
            <w:webHidden/>
          </w:rPr>
          <w:t>12</w:t>
        </w:r>
        <w:r w:rsidR="00D504DD">
          <w:rPr>
            <w:noProof/>
            <w:webHidden/>
          </w:rPr>
          <w:fldChar w:fldCharType="end"/>
        </w:r>
      </w:hyperlink>
    </w:p>
    <w:p w:rsidR="00D504DD" w:rsidRPr="00BF0438" w:rsidRDefault="00204CB0">
      <w:pPr>
        <w:pStyle w:val="35"/>
        <w:tabs>
          <w:tab w:val="left" w:pos="1320"/>
          <w:tab w:val="right" w:leader="dot" w:pos="9838"/>
        </w:tabs>
        <w:rPr>
          <w:rFonts w:ascii="Calibri" w:hAnsi="Calibri"/>
          <w:noProof/>
          <w:sz w:val="22"/>
          <w:szCs w:val="22"/>
          <w:lang w:val="hy-AM" w:eastAsia="hy-AM"/>
        </w:rPr>
      </w:pPr>
      <w:hyperlink w:anchor="_Toc99532694" w:history="1">
        <w:r w:rsidR="00D504DD" w:rsidRPr="00A700A1">
          <w:rPr>
            <w:rStyle w:val="ac"/>
            <w:noProof/>
          </w:rPr>
          <w:t>2.12.</w:t>
        </w:r>
        <w:r w:rsidR="00D504DD" w:rsidRPr="00BF0438">
          <w:rPr>
            <w:rFonts w:ascii="Calibri" w:hAnsi="Calibri"/>
            <w:noProof/>
            <w:sz w:val="22"/>
            <w:szCs w:val="22"/>
            <w:lang w:val="hy-AM" w:eastAsia="hy-AM"/>
          </w:rPr>
          <w:tab/>
        </w:r>
        <w:r w:rsidR="00D504DD" w:rsidRPr="00A700A1">
          <w:rPr>
            <w:rStyle w:val="ac"/>
            <w:noProof/>
          </w:rPr>
          <w:t>Подача заявок</w:t>
        </w:r>
        <w:r w:rsidR="00D504DD">
          <w:rPr>
            <w:noProof/>
            <w:webHidden/>
          </w:rPr>
          <w:tab/>
        </w:r>
        <w:r w:rsidR="00D504DD">
          <w:rPr>
            <w:noProof/>
            <w:webHidden/>
          </w:rPr>
          <w:fldChar w:fldCharType="begin"/>
        </w:r>
        <w:r w:rsidR="00D504DD">
          <w:rPr>
            <w:noProof/>
            <w:webHidden/>
          </w:rPr>
          <w:instrText xml:space="preserve"> PAGEREF _Toc99532694 \h </w:instrText>
        </w:r>
        <w:r w:rsidR="00D504DD">
          <w:rPr>
            <w:noProof/>
            <w:webHidden/>
          </w:rPr>
        </w:r>
        <w:r w:rsidR="00D504DD">
          <w:rPr>
            <w:noProof/>
            <w:webHidden/>
          </w:rPr>
          <w:fldChar w:fldCharType="separate"/>
        </w:r>
        <w:r w:rsidR="00D504DD">
          <w:rPr>
            <w:noProof/>
            <w:webHidden/>
          </w:rPr>
          <w:t>14</w:t>
        </w:r>
        <w:r w:rsidR="00D504DD">
          <w:rPr>
            <w:noProof/>
            <w:webHidden/>
          </w:rPr>
          <w:fldChar w:fldCharType="end"/>
        </w:r>
      </w:hyperlink>
    </w:p>
    <w:p w:rsidR="00D504DD" w:rsidRPr="00BF0438" w:rsidRDefault="00204CB0">
      <w:pPr>
        <w:pStyle w:val="35"/>
        <w:tabs>
          <w:tab w:val="left" w:pos="1320"/>
          <w:tab w:val="right" w:leader="dot" w:pos="9838"/>
        </w:tabs>
        <w:rPr>
          <w:rFonts w:ascii="Calibri" w:hAnsi="Calibri"/>
          <w:noProof/>
          <w:sz w:val="22"/>
          <w:szCs w:val="22"/>
          <w:lang w:val="hy-AM" w:eastAsia="hy-AM"/>
        </w:rPr>
      </w:pPr>
      <w:hyperlink w:anchor="_Toc99532695" w:history="1">
        <w:r w:rsidR="00D504DD" w:rsidRPr="00A700A1">
          <w:rPr>
            <w:rStyle w:val="ac"/>
            <w:noProof/>
          </w:rPr>
          <w:t>2.13.</w:t>
        </w:r>
        <w:r w:rsidR="00D504DD" w:rsidRPr="00BF0438">
          <w:rPr>
            <w:rFonts w:ascii="Calibri" w:hAnsi="Calibri"/>
            <w:noProof/>
            <w:sz w:val="22"/>
            <w:szCs w:val="22"/>
            <w:lang w:val="hy-AM" w:eastAsia="hy-AM"/>
          </w:rPr>
          <w:tab/>
        </w:r>
        <w:r w:rsidR="00D504DD" w:rsidRPr="00A700A1">
          <w:rPr>
            <w:rStyle w:val="ac"/>
            <w:noProof/>
          </w:rPr>
          <w:t>Котировочная заявка запроса котировок</w:t>
        </w:r>
        <w:r w:rsidR="00D504DD">
          <w:rPr>
            <w:noProof/>
            <w:webHidden/>
          </w:rPr>
          <w:tab/>
        </w:r>
        <w:r w:rsidR="00D504DD">
          <w:rPr>
            <w:noProof/>
            <w:webHidden/>
          </w:rPr>
          <w:fldChar w:fldCharType="begin"/>
        </w:r>
        <w:r w:rsidR="00D504DD">
          <w:rPr>
            <w:noProof/>
            <w:webHidden/>
          </w:rPr>
          <w:instrText xml:space="preserve"> PAGEREF _Toc99532695 \h </w:instrText>
        </w:r>
        <w:r w:rsidR="00D504DD">
          <w:rPr>
            <w:noProof/>
            <w:webHidden/>
          </w:rPr>
        </w:r>
        <w:r w:rsidR="00D504DD">
          <w:rPr>
            <w:noProof/>
            <w:webHidden/>
          </w:rPr>
          <w:fldChar w:fldCharType="separate"/>
        </w:r>
        <w:r w:rsidR="00D504DD">
          <w:rPr>
            <w:noProof/>
            <w:webHidden/>
          </w:rPr>
          <w:t>14</w:t>
        </w:r>
        <w:r w:rsidR="00D504DD">
          <w:rPr>
            <w:noProof/>
            <w:webHidden/>
          </w:rPr>
          <w:fldChar w:fldCharType="end"/>
        </w:r>
      </w:hyperlink>
    </w:p>
    <w:p w:rsidR="00D504DD" w:rsidRPr="00BF0438" w:rsidRDefault="00204CB0">
      <w:pPr>
        <w:pStyle w:val="35"/>
        <w:tabs>
          <w:tab w:val="left" w:pos="1320"/>
          <w:tab w:val="right" w:leader="dot" w:pos="9838"/>
        </w:tabs>
        <w:rPr>
          <w:rFonts w:ascii="Calibri" w:hAnsi="Calibri"/>
          <w:noProof/>
          <w:sz w:val="22"/>
          <w:szCs w:val="22"/>
          <w:lang w:val="hy-AM" w:eastAsia="hy-AM"/>
        </w:rPr>
      </w:pPr>
      <w:hyperlink w:anchor="_Toc99532696" w:history="1">
        <w:r w:rsidR="00D504DD" w:rsidRPr="00A700A1">
          <w:rPr>
            <w:rStyle w:val="ac"/>
            <w:noProof/>
          </w:rPr>
          <w:t>2.14.</w:t>
        </w:r>
        <w:r w:rsidR="00D504DD" w:rsidRPr="00BF0438">
          <w:rPr>
            <w:rFonts w:ascii="Calibri" w:hAnsi="Calibri"/>
            <w:noProof/>
            <w:sz w:val="22"/>
            <w:szCs w:val="22"/>
            <w:lang w:val="hy-AM" w:eastAsia="hy-AM"/>
          </w:rPr>
          <w:tab/>
        </w:r>
        <w:r w:rsidR="00D504DD" w:rsidRPr="00A700A1">
          <w:rPr>
            <w:rStyle w:val="ac"/>
            <w:noProof/>
          </w:rPr>
          <w:t>Изменение и отзыв котировочных заявок</w:t>
        </w:r>
        <w:r w:rsidR="00D504DD">
          <w:rPr>
            <w:noProof/>
            <w:webHidden/>
          </w:rPr>
          <w:tab/>
        </w:r>
        <w:r w:rsidR="00D504DD">
          <w:rPr>
            <w:noProof/>
            <w:webHidden/>
          </w:rPr>
          <w:fldChar w:fldCharType="begin"/>
        </w:r>
        <w:r w:rsidR="00D504DD">
          <w:rPr>
            <w:noProof/>
            <w:webHidden/>
          </w:rPr>
          <w:instrText xml:space="preserve"> PAGEREF _Toc99532696 \h </w:instrText>
        </w:r>
        <w:r w:rsidR="00D504DD">
          <w:rPr>
            <w:noProof/>
            <w:webHidden/>
          </w:rPr>
        </w:r>
        <w:r w:rsidR="00D504DD">
          <w:rPr>
            <w:noProof/>
            <w:webHidden/>
          </w:rPr>
          <w:fldChar w:fldCharType="separate"/>
        </w:r>
        <w:r w:rsidR="00D504DD">
          <w:rPr>
            <w:noProof/>
            <w:webHidden/>
          </w:rPr>
          <w:t>16</w:t>
        </w:r>
        <w:r w:rsidR="00D504DD">
          <w:rPr>
            <w:noProof/>
            <w:webHidden/>
          </w:rPr>
          <w:fldChar w:fldCharType="end"/>
        </w:r>
      </w:hyperlink>
    </w:p>
    <w:p w:rsidR="00D504DD" w:rsidRPr="00BF0438" w:rsidRDefault="00204CB0">
      <w:pPr>
        <w:pStyle w:val="35"/>
        <w:tabs>
          <w:tab w:val="left" w:pos="1320"/>
          <w:tab w:val="right" w:leader="dot" w:pos="9838"/>
        </w:tabs>
        <w:rPr>
          <w:rFonts w:ascii="Calibri" w:hAnsi="Calibri"/>
          <w:noProof/>
          <w:sz w:val="22"/>
          <w:szCs w:val="22"/>
          <w:lang w:val="hy-AM" w:eastAsia="hy-AM"/>
        </w:rPr>
      </w:pPr>
      <w:hyperlink w:anchor="_Toc99532697" w:history="1">
        <w:r w:rsidR="00D504DD" w:rsidRPr="00A700A1">
          <w:rPr>
            <w:rStyle w:val="ac"/>
            <w:noProof/>
          </w:rPr>
          <w:t>2.15.</w:t>
        </w:r>
        <w:r w:rsidR="00D504DD" w:rsidRPr="00BF0438">
          <w:rPr>
            <w:rFonts w:ascii="Calibri" w:hAnsi="Calibri"/>
            <w:noProof/>
            <w:sz w:val="22"/>
            <w:szCs w:val="22"/>
            <w:lang w:val="hy-AM" w:eastAsia="hy-AM"/>
          </w:rPr>
          <w:tab/>
        </w:r>
        <w:r w:rsidR="00D504DD" w:rsidRPr="00A700A1">
          <w:rPr>
            <w:rStyle w:val="ac"/>
            <w:noProof/>
          </w:rPr>
          <w:t>Предоставление технического предложения</w:t>
        </w:r>
        <w:r w:rsidR="00D504DD">
          <w:rPr>
            <w:noProof/>
            <w:webHidden/>
          </w:rPr>
          <w:tab/>
        </w:r>
        <w:r w:rsidR="00D504DD">
          <w:rPr>
            <w:noProof/>
            <w:webHidden/>
          </w:rPr>
          <w:fldChar w:fldCharType="begin"/>
        </w:r>
        <w:r w:rsidR="00D504DD">
          <w:rPr>
            <w:noProof/>
            <w:webHidden/>
          </w:rPr>
          <w:instrText xml:space="preserve"> PAGEREF _Toc99532697 \h </w:instrText>
        </w:r>
        <w:r w:rsidR="00D504DD">
          <w:rPr>
            <w:noProof/>
            <w:webHidden/>
          </w:rPr>
        </w:r>
        <w:r w:rsidR="00D504DD">
          <w:rPr>
            <w:noProof/>
            <w:webHidden/>
          </w:rPr>
          <w:fldChar w:fldCharType="separate"/>
        </w:r>
        <w:r w:rsidR="00D504DD">
          <w:rPr>
            <w:noProof/>
            <w:webHidden/>
          </w:rPr>
          <w:t>17</w:t>
        </w:r>
        <w:r w:rsidR="00D504DD">
          <w:rPr>
            <w:noProof/>
            <w:webHidden/>
          </w:rPr>
          <w:fldChar w:fldCharType="end"/>
        </w:r>
      </w:hyperlink>
    </w:p>
    <w:p w:rsidR="00D504DD" w:rsidRPr="00BF0438" w:rsidRDefault="00204CB0">
      <w:pPr>
        <w:pStyle w:val="35"/>
        <w:tabs>
          <w:tab w:val="left" w:pos="1320"/>
          <w:tab w:val="right" w:leader="dot" w:pos="9838"/>
        </w:tabs>
        <w:rPr>
          <w:rFonts w:ascii="Calibri" w:hAnsi="Calibri"/>
          <w:noProof/>
          <w:sz w:val="22"/>
          <w:szCs w:val="22"/>
          <w:lang w:val="hy-AM" w:eastAsia="hy-AM"/>
        </w:rPr>
      </w:pPr>
      <w:hyperlink w:anchor="_Toc99532698" w:history="1">
        <w:r w:rsidR="00D504DD" w:rsidRPr="00A700A1">
          <w:rPr>
            <w:rStyle w:val="ac"/>
            <w:noProof/>
          </w:rPr>
          <w:t>2.16.</w:t>
        </w:r>
        <w:r w:rsidR="00D504DD" w:rsidRPr="00BF0438">
          <w:rPr>
            <w:rFonts w:ascii="Calibri" w:hAnsi="Calibri"/>
            <w:noProof/>
            <w:sz w:val="22"/>
            <w:szCs w:val="22"/>
            <w:lang w:val="hy-AM" w:eastAsia="hy-AM"/>
          </w:rPr>
          <w:tab/>
        </w:r>
        <w:r w:rsidR="00D504DD" w:rsidRPr="00A700A1">
          <w:rPr>
            <w:rStyle w:val="ac"/>
            <w:noProof/>
          </w:rPr>
          <w:t>Заключение договора</w:t>
        </w:r>
        <w:r w:rsidR="00D504DD">
          <w:rPr>
            <w:noProof/>
            <w:webHidden/>
          </w:rPr>
          <w:tab/>
        </w:r>
        <w:r w:rsidR="00D504DD">
          <w:rPr>
            <w:noProof/>
            <w:webHidden/>
          </w:rPr>
          <w:fldChar w:fldCharType="begin"/>
        </w:r>
        <w:r w:rsidR="00D504DD">
          <w:rPr>
            <w:noProof/>
            <w:webHidden/>
          </w:rPr>
          <w:instrText xml:space="preserve"> PAGEREF _Toc99532698 \h </w:instrText>
        </w:r>
        <w:r w:rsidR="00D504DD">
          <w:rPr>
            <w:noProof/>
            <w:webHidden/>
          </w:rPr>
        </w:r>
        <w:r w:rsidR="00D504DD">
          <w:rPr>
            <w:noProof/>
            <w:webHidden/>
          </w:rPr>
          <w:fldChar w:fldCharType="separate"/>
        </w:r>
        <w:r w:rsidR="00D504DD">
          <w:rPr>
            <w:noProof/>
            <w:webHidden/>
          </w:rPr>
          <w:t>18</w:t>
        </w:r>
        <w:r w:rsidR="00D504DD">
          <w:rPr>
            <w:noProof/>
            <w:webHidden/>
          </w:rPr>
          <w:fldChar w:fldCharType="end"/>
        </w:r>
      </w:hyperlink>
    </w:p>
    <w:p w:rsidR="00D504DD" w:rsidRPr="00BF0438" w:rsidRDefault="00204CB0">
      <w:pPr>
        <w:pStyle w:val="35"/>
        <w:tabs>
          <w:tab w:val="left" w:pos="1320"/>
          <w:tab w:val="right" w:leader="dot" w:pos="9838"/>
        </w:tabs>
        <w:rPr>
          <w:rFonts w:ascii="Calibri" w:hAnsi="Calibri"/>
          <w:noProof/>
          <w:sz w:val="22"/>
          <w:szCs w:val="22"/>
          <w:lang w:val="hy-AM" w:eastAsia="hy-AM"/>
        </w:rPr>
      </w:pPr>
      <w:hyperlink w:anchor="_Toc99532699" w:history="1">
        <w:r w:rsidR="00D504DD" w:rsidRPr="00A700A1">
          <w:rPr>
            <w:rStyle w:val="ac"/>
            <w:noProof/>
          </w:rPr>
          <w:t>2.17.</w:t>
        </w:r>
        <w:r w:rsidR="00D504DD" w:rsidRPr="00BF0438">
          <w:rPr>
            <w:rFonts w:ascii="Calibri" w:hAnsi="Calibri"/>
            <w:noProof/>
            <w:sz w:val="22"/>
            <w:szCs w:val="22"/>
            <w:lang w:val="hy-AM" w:eastAsia="hy-AM"/>
          </w:rPr>
          <w:tab/>
        </w:r>
        <w:r w:rsidR="00D504DD" w:rsidRPr="00A700A1">
          <w:rPr>
            <w:rStyle w:val="ac"/>
            <w:noProof/>
          </w:rPr>
          <w:t>Исполнение, изменение, расторжение договора</w:t>
        </w:r>
        <w:r w:rsidR="00D504DD">
          <w:rPr>
            <w:noProof/>
            <w:webHidden/>
          </w:rPr>
          <w:tab/>
        </w:r>
        <w:r w:rsidR="00D504DD">
          <w:rPr>
            <w:noProof/>
            <w:webHidden/>
          </w:rPr>
          <w:fldChar w:fldCharType="begin"/>
        </w:r>
        <w:r w:rsidR="00D504DD">
          <w:rPr>
            <w:noProof/>
            <w:webHidden/>
          </w:rPr>
          <w:instrText xml:space="preserve"> PAGEREF _Toc99532699 \h </w:instrText>
        </w:r>
        <w:r w:rsidR="00D504DD">
          <w:rPr>
            <w:noProof/>
            <w:webHidden/>
          </w:rPr>
        </w:r>
        <w:r w:rsidR="00D504DD">
          <w:rPr>
            <w:noProof/>
            <w:webHidden/>
          </w:rPr>
          <w:fldChar w:fldCharType="separate"/>
        </w:r>
        <w:r w:rsidR="00D504DD">
          <w:rPr>
            <w:noProof/>
            <w:webHidden/>
          </w:rPr>
          <w:t>20</w:t>
        </w:r>
        <w:r w:rsidR="00D504DD">
          <w:rPr>
            <w:noProof/>
            <w:webHidden/>
          </w:rPr>
          <w:fldChar w:fldCharType="end"/>
        </w:r>
      </w:hyperlink>
    </w:p>
    <w:p w:rsidR="00734DF5" w:rsidRPr="00F02BBB" w:rsidRDefault="007C4EB4" w:rsidP="00F02BBB">
      <w:pPr>
        <w:pStyle w:val="23"/>
        <w:tabs>
          <w:tab w:val="right" w:leader="dot" w:pos="9838"/>
        </w:tabs>
        <w:rPr>
          <w:bCs/>
          <w:color w:val="000000" w:themeColor="text1"/>
          <w:sz w:val="28"/>
          <w:szCs w:val="28"/>
          <w:lang w:val="hy-AM"/>
        </w:rPr>
      </w:pPr>
      <w:r w:rsidRPr="00DB3A26">
        <w:rPr>
          <w:b/>
          <w:bCs/>
          <w:sz w:val="28"/>
          <w:szCs w:val="28"/>
        </w:rPr>
        <w:fldChar w:fldCharType="end"/>
      </w:r>
      <w:r w:rsidR="00F02BBB" w:rsidRPr="00F02BBB">
        <w:t xml:space="preserve"> </w:t>
      </w:r>
      <w:r w:rsidR="00F02BBB">
        <w:rPr>
          <w:lang w:val="hy-AM"/>
        </w:rPr>
        <w:t xml:space="preserve">   </w:t>
      </w:r>
      <w:r w:rsidR="00F02BBB" w:rsidRPr="00F02BBB">
        <w:rPr>
          <w:rStyle w:val="ac"/>
          <w:noProof/>
          <w:color w:val="000000" w:themeColor="text1"/>
          <w:u w:val="none"/>
        </w:rPr>
        <w:t>ЗАЯВКА ______________ (наименование участника) НА УЧАСТИЕ В ЗА</w:t>
      </w:r>
      <w:r w:rsidR="00D02740">
        <w:rPr>
          <w:rStyle w:val="ac"/>
          <w:noProof/>
          <w:color w:val="000000" w:themeColor="text1"/>
          <w:u w:val="none"/>
        </w:rPr>
        <w:t>ПРОСЕ КОТИРОВОК №ЮКЖД ЗКЦ 022/</w:t>
      </w:r>
      <w:r w:rsidR="0017102B">
        <w:rPr>
          <w:rStyle w:val="ac"/>
          <w:noProof/>
          <w:color w:val="000000" w:themeColor="text1"/>
          <w:u w:val="none"/>
        </w:rPr>
        <w:t>111</w:t>
      </w:r>
      <w:r w:rsidR="00F02BBB">
        <w:rPr>
          <w:rStyle w:val="ac"/>
          <w:noProof/>
          <w:color w:val="000000" w:themeColor="text1"/>
          <w:u w:val="none"/>
        </w:rPr>
        <w:t>…………………………………………………………</w:t>
      </w:r>
      <w:r w:rsidR="00F02BBB">
        <w:rPr>
          <w:rStyle w:val="ac"/>
          <w:noProof/>
          <w:color w:val="000000" w:themeColor="text1"/>
          <w:u w:val="none"/>
          <w:lang w:val="hy-AM"/>
        </w:rPr>
        <w:t xml:space="preserve"> 25</w:t>
      </w:r>
    </w:p>
    <w:p w:rsidR="00224BC5" w:rsidRPr="00F02BBB"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1D23B2" w:rsidRDefault="001D23B2" w:rsidP="001D23B2">
      <w:pPr>
        <w:spacing w:line="276" w:lineRule="auto"/>
        <w:jc w:val="right"/>
        <w:rPr>
          <w:sz w:val="28"/>
          <w:szCs w:val="28"/>
        </w:rPr>
      </w:pPr>
      <w:r>
        <w:rPr>
          <w:sz w:val="28"/>
          <w:szCs w:val="28"/>
        </w:rPr>
        <w:t xml:space="preserve">  к извещению о проведении запроса котировок </w:t>
      </w:r>
    </w:p>
    <w:p w:rsidR="001D23B2" w:rsidRDefault="001D23B2" w:rsidP="001D23B2">
      <w:pPr>
        <w:spacing w:line="276" w:lineRule="auto"/>
        <w:jc w:val="right"/>
        <w:rPr>
          <w:sz w:val="28"/>
          <w:szCs w:val="28"/>
        </w:rPr>
      </w:pPr>
      <w:r>
        <w:rPr>
          <w:sz w:val="28"/>
          <w:szCs w:val="28"/>
        </w:rPr>
        <w:t>№ЮКЖД-ЗКЦ 022/111</w:t>
      </w:r>
    </w:p>
    <w:p w:rsidR="00141255" w:rsidRPr="00DF208D" w:rsidRDefault="00141255" w:rsidP="00107EC1">
      <w:pPr>
        <w:spacing w:line="276" w:lineRule="auto"/>
        <w:ind w:left="8364"/>
        <w:jc w:val="right"/>
        <w:rPr>
          <w:sz w:val="28"/>
          <w:szCs w:val="28"/>
        </w:rPr>
      </w:pPr>
      <w:r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99532681"/>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7"/>
        <w:gridCol w:w="142"/>
        <w:gridCol w:w="9266"/>
        <w:gridCol w:w="146"/>
      </w:tblGrid>
      <w:tr w:rsidR="00D1550F" w:rsidRPr="00DF208D" w:rsidTr="003841CC">
        <w:tc>
          <w:tcPr>
            <w:tcW w:w="817"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767"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4" w:type="dxa"/>
            <w:gridSpan w:val="3"/>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3841CC">
        <w:tc>
          <w:tcPr>
            <w:tcW w:w="817" w:type="dxa"/>
          </w:tcPr>
          <w:p w:rsidR="00D1550F" w:rsidRPr="00DF208D" w:rsidRDefault="00D1550F" w:rsidP="00EE61CE">
            <w:pPr>
              <w:spacing w:line="276" w:lineRule="auto"/>
              <w:rPr>
                <w:sz w:val="28"/>
                <w:szCs w:val="28"/>
              </w:rPr>
            </w:pPr>
            <w:r w:rsidRPr="00DF208D">
              <w:rPr>
                <w:sz w:val="28"/>
                <w:szCs w:val="28"/>
              </w:rPr>
              <w:t>1.1</w:t>
            </w:r>
          </w:p>
        </w:tc>
        <w:tc>
          <w:tcPr>
            <w:tcW w:w="4767"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4" w:type="dxa"/>
            <w:gridSpan w:val="3"/>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3841CC">
        <w:tc>
          <w:tcPr>
            <w:tcW w:w="817" w:type="dxa"/>
          </w:tcPr>
          <w:p w:rsidR="000111CE" w:rsidRPr="00DF208D" w:rsidRDefault="000111CE" w:rsidP="000111CE">
            <w:pPr>
              <w:spacing w:line="276" w:lineRule="auto"/>
              <w:rPr>
                <w:sz w:val="28"/>
                <w:szCs w:val="28"/>
              </w:rPr>
            </w:pPr>
            <w:r w:rsidRPr="00DF208D">
              <w:rPr>
                <w:sz w:val="28"/>
                <w:szCs w:val="28"/>
              </w:rPr>
              <w:t>1.2</w:t>
            </w:r>
          </w:p>
        </w:tc>
        <w:tc>
          <w:tcPr>
            <w:tcW w:w="4767"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4" w:type="dxa"/>
            <w:gridSpan w:val="3"/>
          </w:tcPr>
          <w:p w:rsidR="00AC4816" w:rsidRPr="00DF208D" w:rsidRDefault="00AC4816" w:rsidP="00AC4816">
            <w:pPr>
              <w:spacing w:line="276" w:lineRule="auto"/>
              <w:rPr>
                <w:bCs/>
                <w:sz w:val="28"/>
                <w:szCs w:val="28"/>
              </w:rPr>
            </w:pPr>
            <w:r w:rsidRPr="00DF208D">
              <w:rPr>
                <w:b/>
                <w:bCs/>
                <w:sz w:val="28"/>
                <w:szCs w:val="28"/>
              </w:rPr>
              <w:t>Организатор:</w:t>
            </w:r>
            <w:r w:rsidRPr="00DF208D">
              <w:rPr>
                <w:bCs/>
                <w:sz w:val="28"/>
                <w:szCs w:val="28"/>
              </w:rPr>
              <w:t xml:space="preserve"> </w:t>
            </w:r>
            <w:r>
              <w:rPr>
                <w:bCs/>
                <w:sz w:val="28"/>
                <w:szCs w:val="28"/>
              </w:rPr>
              <w:t>Отдел организации закупок</w:t>
            </w:r>
            <w:r w:rsidRPr="00DF208D">
              <w:rPr>
                <w:bCs/>
                <w:sz w:val="28"/>
                <w:szCs w:val="28"/>
              </w:rPr>
              <w:t xml:space="preserve"> ЗАО ''ЮКЖД''.</w:t>
            </w:r>
          </w:p>
          <w:p w:rsidR="00AC4816" w:rsidRPr="00DF208D" w:rsidRDefault="00AC4816" w:rsidP="00AC4816">
            <w:pPr>
              <w:spacing w:line="276" w:lineRule="auto"/>
              <w:rPr>
                <w:bCs/>
                <w:sz w:val="28"/>
                <w:szCs w:val="28"/>
              </w:rPr>
            </w:pPr>
            <w:r w:rsidRPr="00DF208D">
              <w:rPr>
                <w:bCs/>
                <w:sz w:val="28"/>
                <w:szCs w:val="28"/>
              </w:rPr>
              <w:t>Место нахождения: г. Ереван, ул. Арцаха 32</w:t>
            </w:r>
          </w:p>
          <w:p w:rsidR="00AC4816" w:rsidRPr="00DF208D" w:rsidRDefault="00AC4816" w:rsidP="00AC4816">
            <w:pPr>
              <w:spacing w:line="276" w:lineRule="auto"/>
              <w:rPr>
                <w:bCs/>
                <w:sz w:val="28"/>
                <w:szCs w:val="28"/>
              </w:rPr>
            </w:pPr>
            <w:r w:rsidRPr="00DF208D">
              <w:rPr>
                <w:bCs/>
                <w:sz w:val="28"/>
                <w:szCs w:val="28"/>
              </w:rPr>
              <w:t>Почтовый адрес:</w:t>
            </w:r>
            <w:r>
              <w:rPr>
                <w:bCs/>
                <w:sz w:val="28"/>
                <w:szCs w:val="28"/>
              </w:rPr>
              <w:t xml:space="preserve"> </w:t>
            </w:r>
            <w:r w:rsidRPr="00DF208D">
              <w:rPr>
                <w:bCs/>
                <w:sz w:val="28"/>
                <w:szCs w:val="28"/>
              </w:rPr>
              <w:t>0053, г. Ереван, ул. Арцаха 32</w:t>
            </w:r>
          </w:p>
          <w:p w:rsidR="00AC4816" w:rsidRPr="00DF208D" w:rsidRDefault="00AC4816" w:rsidP="00AC4816">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AC4816" w:rsidRPr="00DF208D" w:rsidRDefault="00AC4816" w:rsidP="00AC4816">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AC4816" w:rsidRPr="00DF208D" w:rsidRDefault="00AC4816" w:rsidP="00AC4816">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железная дорога»</w:t>
            </w:r>
          </w:p>
          <w:p w:rsidR="00F468F1" w:rsidRPr="00DF208D" w:rsidRDefault="00AC4816" w:rsidP="00AC4816">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3841CC">
        <w:trPr>
          <w:trHeight w:val="2965"/>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7"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4" w:type="dxa"/>
            <w:gridSpan w:val="3"/>
          </w:tcPr>
          <w:p w:rsidR="00AC4816" w:rsidRPr="009B23C3" w:rsidRDefault="009B23C3" w:rsidP="00B03C3B">
            <w:pPr>
              <w:rPr>
                <w:sz w:val="20"/>
                <w:szCs w:val="20"/>
              </w:rPr>
            </w:pPr>
            <w:r>
              <w:rPr>
                <w:sz w:val="20"/>
                <w:szCs w:val="20"/>
              </w:rPr>
              <w:t xml:space="preserve"> </w:t>
            </w:r>
          </w:p>
          <w:tbl>
            <w:tblPr>
              <w:tblW w:w="8491" w:type="dxa"/>
              <w:tblLayout w:type="fixed"/>
              <w:tblLook w:val="04A0" w:firstRow="1" w:lastRow="0" w:firstColumn="1" w:lastColumn="0" w:noHBand="0" w:noVBand="1"/>
            </w:tblPr>
            <w:tblGrid>
              <w:gridCol w:w="616"/>
              <w:gridCol w:w="2879"/>
              <w:gridCol w:w="2523"/>
              <w:gridCol w:w="874"/>
              <w:gridCol w:w="1599"/>
            </w:tblGrid>
            <w:tr w:rsidR="00AC4816" w:rsidRPr="00AC4816" w:rsidTr="00AC4816">
              <w:trPr>
                <w:trHeight w:val="611"/>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4816" w:rsidRPr="00AC4816" w:rsidRDefault="00AC4816" w:rsidP="00AC4816">
                  <w:pPr>
                    <w:jc w:val="center"/>
                    <w:rPr>
                      <w:rFonts w:ascii="Calibri" w:hAnsi="Calibri" w:cs="Calibri"/>
                      <w:b/>
                      <w:bCs/>
                      <w:color w:val="000000"/>
                      <w:sz w:val="22"/>
                      <w:szCs w:val="22"/>
                    </w:rPr>
                  </w:pPr>
                  <w:r w:rsidRPr="00AC4816">
                    <w:rPr>
                      <w:rFonts w:ascii="Calibri" w:hAnsi="Calibri" w:cs="Calibri"/>
                      <w:b/>
                      <w:bCs/>
                      <w:color w:val="000000"/>
                      <w:sz w:val="22"/>
                      <w:szCs w:val="22"/>
                    </w:rPr>
                    <w:t>№</w:t>
                  </w:r>
                </w:p>
              </w:tc>
              <w:tc>
                <w:tcPr>
                  <w:tcW w:w="2879" w:type="dxa"/>
                  <w:tcBorders>
                    <w:top w:val="single" w:sz="4" w:space="0" w:color="auto"/>
                    <w:left w:val="nil"/>
                    <w:bottom w:val="single" w:sz="4" w:space="0" w:color="auto"/>
                    <w:right w:val="single" w:sz="4" w:space="0" w:color="auto"/>
                  </w:tcBorders>
                  <w:shd w:val="clear" w:color="auto" w:fill="auto"/>
                  <w:vAlign w:val="center"/>
                  <w:hideMark/>
                </w:tcPr>
                <w:p w:rsidR="00AC4816" w:rsidRPr="00AC4816" w:rsidRDefault="00AC4816" w:rsidP="00AC4816">
                  <w:pPr>
                    <w:jc w:val="center"/>
                    <w:rPr>
                      <w:b/>
                      <w:bCs/>
                      <w:color w:val="000000"/>
                      <w:sz w:val="20"/>
                      <w:szCs w:val="20"/>
                    </w:rPr>
                  </w:pPr>
                  <w:r w:rsidRPr="00AC4816">
                    <w:rPr>
                      <w:b/>
                      <w:bCs/>
                      <w:color w:val="000000"/>
                      <w:sz w:val="20"/>
                      <w:szCs w:val="20"/>
                    </w:rPr>
                    <w:t xml:space="preserve">Название </w:t>
                  </w:r>
                  <w:r w:rsidRPr="00AC4816">
                    <w:rPr>
                      <w:b/>
                      <w:bCs/>
                      <w:color w:val="000000"/>
                      <w:sz w:val="20"/>
                      <w:szCs w:val="20"/>
                    </w:rPr>
                    <w:br/>
                    <w:t>продукции/услуги</w:t>
                  </w:r>
                </w:p>
              </w:tc>
              <w:tc>
                <w:tcPr>
                  <w:tcW w:w="2523" w:type="dxa"/>
                  <w:tcBorders>
                    <w:top w:val="single" w:sz="4" w:space="0" w:color="auto"/>
                    <w:left w:val="nil"/>
                    <w:bottom w:val="single" w:sz="4" w:space="0" w:color="auto"/>
                    <w:right w:val="single" w:sz="4" w:space="0" w:color="auto"/>
                  </w:tcBorders>
                  <w:shd w:val="clear" w:color="auto" w:fill="auto"/>
                  <w:vAlign w:val="center"/>
                  <w:hideMark/>
                </w:tcPr>
                <w:p w:rsidR="00AC4816" w:rsidRPr="00AC4816" w:rsidRDefault="00AC4816" w:rsidP="00AC4816">
                  <w:pPr>
                    <w:jc w:val="center"/>
                    <w:rPr>
                      <w:b/>
                      <w:bCs/>
                      <w:color w:val="000000"/>
                      <w:sz w:val="20"/>
                      <w:szCs w:val="20"/>
                    </w:rPr>
                  </w:pPr>
                  <w:r w:rsidRPr="00AC4816">
                    <w:rPr>
                      <w:b/>
                      <w:bCs/>
                      <w:color w:val="000000"/>
                      <w:sz w:val="20"/>
                      <w:szCs w:val="20"/>
                    </w:rPr>
                    <w:t>Сорт, размер</w:t>
                  </w:r>
                </w:p>
              </w:tc>
              <w:tc>
                <w:tcPr>
                  <w:tcW w:w="874" w:type="dxa"/>
                  <w:tcBorders>
                    <w:top w:val="single" w:sz="4" w:space="0" w:color="auto"/>
                    <w:left w:val="nil"/>
                    <w:bottom w:val="single" w:sz="4" w:space="0" w:color="auto"/>
                    <w:right w:val="single" w:sz="4" w:space="0" w:color="auto"/>
                  </w:tcBorders>
                  <w:shd w:val="clear" w:color="auto" w:fill="auto"/>
                  <w:vAlign w:val="center"/>
                  <w:hideMark/>
                </w:tcPr>
                <w:p w:rsidR="00AC4816" w:rsidRPr="00AC4816" w:rsidRDefault="00AC4816" w:rsidP="00AC4816">
                  <w:pPr>
                    <w:jc w:val="center"/>
                    <w:rPr>
                      <w:b/>
                      <w:bCs/>
                      <w:color w:val="000000"/>
                      <w:sz w:val="20"/>
                      <w:szCs w:val="20"/>
                    </w:rPr>
                  </w:pPr>
                  <w:r w:rsidRPr="00AC4816">
                    <w:rPr>
                      <w:b/>
                      <w:bCs/>
                      <w:color w:val="000000"/>
                      <w:sz w:val="20"/>
                      <w:szCs w:val="20"/>
                    </w:rPr>
                    <w:t>Ед. изм.</w:t>
                  </w:r>
                </w:p>
              </w:tc>
              <w:tc>
                <w:tcPr>
                  <w:tcW w:w="1597" w:type="dxa"/>
                  <w:tcBorders>
                    <w:top w:val="single" w:sz="4" w:space="0" w:color="auto"/>
                    <w:left w:val="nil"/>
                    <w:bottom w:val="single" w:sz="4" w:space="0" w:color="auto"/>
                    <w:right w:val="single" w:sz="4" w:space="0" w:color="auto"/>
                  </w:tcBorders>
                  <w:shd w:val="clear" w:color="auto" w:fill="auto"/>
                  <w:vAlign w:val="center"/>
                  <w:hideMark/>
                </w:tcPr>
                <w:p w:rsidR="00AC4816" w:rsidRPr="00AC4816" w:rsidRDefault="00AC4816" w:rsidP="00AC4816">
                  <w:pPr>
                    <w:jc w:val="center"/>
                    <w:rPr>
                      <w:b/>
                      <w:bCs/>
                      <w:color w:val="000000"/>
                      <w:sz w:val="20"/>
                      <w:szCs w:val="20"/>
                    </w:rPr>
                  </w:pPr>
                  <w:r w:rsidRPr="00AC4816">
                    <w:rPr>
                      <w:b/>
                      <w:bCs/>
                      <w:color w:val="000000"/>
                      <w:sz w:val="20"/>
                      <w:szCs w:val="20"/>
                    </w:rPr>
                    <w:t>Кол-во</w:t>
                  </w:r>
                </w:p>
              </w:tc>
            </w:tr>
            <w:tr w:rsidR="00AC4816" w:rsidRPr="00AC4816" w:rsidTr="00AC4816">
              <w:trPr>
                <w:trHeight w:val="219"/>
              </w:trPr>
              <w:tc>
                <w:tcPr>
                  <w:tcW w:w="616" w:type="dxa"/>
                  <w:tcBorders>
                    <w:top w:val="nil"/>
                    <w:left w:val="single" w:sz="4" w:space="0" w:color="auto"/>
                    <w:bottom w:val="single" w:sz="4" w:space="0" w:color="auto"/>
                    <w:right w:val="single" w:sz="4" w:space="0" w:color="auto"/>
                  </w:tcBorders>
                  <w:shd w:val="clear" w:color="auto" w:fill="auto"/>
                  <w:noWrap/>
                  <w:vAlign w:val="bottom"/>
                  <w:hideMark/>
                </w:tcPr>
                <w:p w:rsidR="00AC4816" w:rsidRPr="00AC4816" w:rsidRDefault="00AC4816" w:rsidP="00AC4816">
                  <w:pPr>
                    <w:rPr>
                      <w:rFonts w:ascii="Calibri" w:hAnsi="Calibri" w:cs="Calibri"/>
                      <w:color w:val="000000"/>
                      <w:sz w:val="22"/>
                      <w:szCs w:val="22"/>
                    </w:rPr>
                  </w:pPr>
                  <w:r w:rsidRPr="00AC4816">
                    <w:rPr>
                      <w:rFonts w:ascii="Calibri" w:hAnsi="Calibri" w:cs="Calibri"/>
                      <w:color w:val="000000"/>
                      <w:sz w:val="22"/>
                      <w:szCs w:val="22"/>
                    </w:rPr>
                    <w:t> </w:t>
                  </w:r>
                </w:p>
              </w:tc>
              <w:tc>
                <w:tcPr>
                  <w:tcW w:w="7875" w:type="dxa"/>
                  <w:gridSpan w:val="4"/>
                  <w:tcBorders>
                    <w:top w:val="single" w:sz="4" w:space="0" w:color="auto"/>
                    <w:left w:val="nil"/>
                    <w:bottom w:val="single" w:sz="4" w:space="0" w:color="auto"/>
                    <w:right w:val="single" w:sz="4" w:space="0" w:color="000000"/>
                  </w:tcBorders>
                  <w:shd w:val="clear" w:color="000000" w:fill="FFFF00"/>
                  <w:vAlign w:val="center"/>
                  <w:hideMark/>
                </w:tcPr>
                <w:p w:rsidR="00AC4816" w:rsidRPr="00AC4816" w:rsidRDefault="00AC4816" w:rsidP="00AC4816">
                  <w:pPr>
                    <w:jc w:val="center"/>
                    <w:rPr>
                      <w:b/>
                      <w:bCs/>
                      <w:color w:val="000000"/>
                      <w:sz w:val="20"/>
                      <w:szCs w:val="20"/>
                    </w:rPr>
                  </w:pPr>
                  <w:r w:rsidRPr="00AC4816">
                    <w:rPr>
                      <w:b/>
                      <w:bCs/>
                      <w:color w:val="000000"/>
                      <w:sz w:val="20"/>
                      <w:szCs w:val="20"/>
                    </w:rPr>
                    <w:t>Лот №1</w:t>
                  </w:r>
                </w:p>
              </w:tc>
            </w:tr>
            <w:tr w:rsidR="00AC4816" w:rsidRPr="00AC4816" w:rsidTr="00AC4816">
              <w:trPr>
                <w:trHeight w:val="714"/>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AC4816" w:rsidRPr="00AC4816" w:rsidRDefault="00AC4816" w:rsidP="00AC4816">
                  <w:pPr>
                    <w:jc w:val="center"/>
                    <w:rPr>
                      <w:rFonts w:ascii="Calibri" w:hAnsi="Calibri" w:cs="Calibri"/>
                      <w:b/>
                      <w:bCs/>
                      <w:color w:val="000000"/>
                      <w:sz w:val="22"/>
                      <w:szCs w:val="22"/>
                    </w:rPr>
                  </w:pPr>
                  <w:r w:rsidRPr="00AC4816">
                    <w:rPr>
                      <w:rFonts w:ascii="Calibri" w:hAnsi="Calibri" w:cs="Calibri"/>
                      <w:b/>
                      <w:bCs/>
                      <w:color w:val="000000"/>
                      <w:sz w:val="22"/>
                      <w:szCs w:val="22"/>
                    </w:rPr>
                    <w:t>1</w:t>
                  </w:r>
                </w:p>
              </w:tc>
              <w:tc>
                <w:tcPr>
                  <w:tcW w:w="2879" w:type="dxa"/>
                  <w:tcBorders>
                    <w:top w:val="nil"/>
                    <w:left w:val="nil"/>
                    <w:bottom w:val="single" w:sz="4" w:space="0" w:color="auto"/>
                    <w:right w:val="single" w:sz="4" w:space="0" w:color="auto"/>
                  </w:tcBorders>
                  <w:shd w:val="clear" w:color="auto" w:fill="auto"/>
                  <w:vAlign w:val="center"/>
                  <w:hideMark/>
                </w:tcPr>
                <w:p w:rsidR="00AC4816" w:rsidRPr="00AC4816" w:rsidRDefault="00AC4816" w:rsidP="00AC4816">
                  <w:pPr>
                    <w:jc w:val="center"/>
                    <w:rPr>
                      <w:rFonts w:ascii="Calibri" w:hAnsi="Calibri" w:cs="Calibri"/>
                      <w:color w:val="000000"/>
                      <w:sz w:val="22"/>
                      <w:szCs w:val="22"/>
                    </w:rPr>
                  </w:pPr>
                  <w:r w:rsidRPr="00AC4816">
                    <w:rPr>
                      <w:rFonts w:ascii="Calibri" w:hAnsi="Calibri" w:cs="Calibri"/>
                      <w:color w:val="000000"/>
                      <w:sz w:val="22"/>
                      <w:szCs w:val="22"/>
                    </w:rPr>
                    <w:t xml:space="preserve">Вода питьевая </w:t>
                  </w:r>
                  <w:r w:rsidRPr="00AC4816">
                    <w:rPr>
                      <w:rFonts w:ascii="Calibri" w:hAnsi="Calibri" w:cs="Calibri"/>
                      <w:color w:val="000000"/>
                      <w:sz w:val="22"/>
                      <w:szCs w:val="22"/>
                    </w:rPr>
                    <w:br/>
                    <w:t>родниковая</w:t>
                  </w:r>
                </w:p>
              </w:tc>
              <w:tc>
                <w:tcPr>
                  <w:tcW w:w="2523" w:type="dxa"/>
                  <w:tcBorders>
                    <w:top w:val="nil"/>
                    <w:left w:val="nil"/>
                    <w:bottom w:val="single" w:sz="4" w:space="0" w:color="auto"/>
                    <w:right w:val="single" w:sz="4" w:space="0" w:color="auto"/>
                  </w:tcBorders>
                  <w:shd w:val="clear" w:color="auto" w:fill="auto"/>
                  <w:vAlign w:val="center"/>
                  <w:hideMark/>
                </w:tcPr>
                <w:p w:rsidR="00AC4816" w:rsidRPr="00AC4816" w:rsidRDefault="00AC4816" w:rsidP="00AC4816">
                  <w:pPr>
                    <w:jc w:val="center"/>
                    <w:rPr>
                      <w:rFonts w:ascii="Calibri" w:hAnsi="Calibri" w:cs="Calibri"/>
                      <w:color w:val="000000"/>
                      <w:sz w:val="22"/>
                      <w:szCs w:val="22"/>
                    </w:rPr>
                  </w:pPr>
                  <w:r w:rsidRPr="00AC4816">
                    <w:rPr>
                      <w:rFonts w:ascii="Calibri" w:hAnsi="Calibri" w:cs="Calibri"/>
                      <w:color w:val="000000"/>
                      <w:sz w:val="22"/>
                      <w:szCs w:val="22"/>
                    </w:rPr>
                    <w:t>0.5л пластиковая</w:t>
                  </w:r>
                  <w:r w:rsidRPr="00AC4816">
                    <w:rPr>
                      <w:rFonts w:ascii="Calibri" w:hAnsi="Calibri" w:cs="Calibri"/>
                      <w:color w:val="000000"/>
                      <w:sz w:val="22"/>
                      <w:szCs w:val="22"/>
                    </w:rPr>
                    <w:br/>
                    <w:t xml:space="preserve"> бутылка</w:t>
                  </w:r>
                </w:p>
              </w:tc>
              <w:tc>
                <w:tcPr>
                  <w:tcW w:w="874" w:type="dxa"/>
                  <w:tcBorders>
                    <w:top w:val="nil"/>
                    <w:left w:val="nil"/>
                    <w:bottom w:val="single" w:sz="4" w:space="0" w:color="auto"/>
                    <w:right w:val="single" w:sz="4" w:space="0" w:color="auto"/>
                  </w:tcBorders>
                  <w:shd w:val="clear" w:color="auto" w:fill="auto"/>
                  <w:noWrap/>
                  <w:vAlign w:val="center"/>
                  <w:hideMark/>
                </w:tcPr>
                <w:p w:rsidR="00AC4816" w:rsidRPr="00AC4816" w:rsidRDefault="00EC6AA4" w:rsidP="00AC4816">
                  <w:pPr>
                    <w:jc w:val="center"/>
                    <w:rPr>
                      <w:rFonts w:ascii="Calibri" w:hAnsi="Calibri" w:cs="Calibri"/>
                      <w:color w:val="000000"/>
                      <w:sz w:val="22"/>
                      <w:szCs w:val="22"/>
                    </w:rPr>
                  </w:pPr>
                  <w:r w:rsidRPr="00AC4816">
                    <w:rPr>
                      <w:rFonts w:ascii="Calibri" w:hAnsi="Calibri" w:cs="Calibri"/>
                      <w:color w:val="000000"/>
                      <w:sz w:val="22"/>
                      <w:szCs w:val="22"/>
                    </w:rPr>
                    <w:t>шт.</w:t>
                  </w:r>
                </w:p>
              </w:tc>
              <w:tc>
                <w:tcPr>
                  <w:tcW w:w="1597" w:type="dxa"/>
                  <w:tcBorders>
                    <w:top w:val="nil"/>
                    <w:left w:val="nil"/>
                    <w:bottom w:val="single" w:sz="4" w:space="0" w:color="auto"/>
                    <w:right w:val="single" w:sz="4" w:space="0" w:color="auto"/>
                  </w:tcBorders>
                  <w:shd w:val="clear" w:color="auto" w:fill="auto"/>
                  <w:noWrap/>
                  <w:vAlign w:val="center"/>
                  <w:hideMark/>
                </w:tcPr>
                <w:p w:rsidR="00AC4816" w:rsidRPr="00AC4816" w:rsidRDefault="00AC4816" w:rsidP="00AC4816">
                  <w:pPr>
                    <w:jc w:val="center"/>
                    <w:rPr>
                      <w:rFonts w:ascii="Calibri" w:hAnsi="Calibri" w:cs="Calibri"/>
                      <w:color w:val="000000"/>
                      <w:sz w:val="22"/>
                      <w:szCs w:val="22"/>
                    </w:rPr>
                  </w:pPr>
                  <w:r w:rsidRPr="00AC4816">
                    <w:rPr>
                      <w:rFonts w:ascii="Calibri" w:hAnsi="Calibri" w:cs="Calibri"/>
                      <w:color w:val="000000"/>
                      <w:sz w:val="22"/>
                      <w:szCs w:val="22"/>
                    </w:rPr>
                    <w:t>13 450</w:t>
                  </w:r>
                </w:p>
              </w:tc>
            </w:tr>
            <w:tr w:rsidR="00AC4816" w:rsidRPr="00AC4816" w:rsidTr="00AC4816">
              <w:trPr>
                <w:trHeight w:val="230"/>
              </w:trPr>
              <w:tc>
                <w:tcPr>
                  <w:tcW w:w="616" w:type="dxa"/>
                  <w:tcBorders>
                    <w:top w:val="nil"/>
                    <w:left w:val="single" w:sz="4" w:space="0" w:color="auto"/>
                    <w:bottom w:val="single" w:sz="4" w:space="0" w:color="auto"/>
                    <w:right w:val="single" w:sz="4" w:space="0" w:color="auto"/>
                  </w:tcBorders>
                  <w:shd w:val="clear" w:color="auto" w:fill="auto"/>
                  <w:noWrap/>
                  <w:vAlign w:val="bottom"/>
                  <w:hideMark/>
                </w:tcPr>
                <w:p w:rsidR="00AC4816" w:rsidRPr="00AC4816" w:rsidRDefault="00AC4816" w:rsidP="00AC4816">
                  <w:pPr>
                    <w:rPr>
                      <w:rFonts w:ascii="Calibri" w:hAnsi="Calibri" w:cs="Calibri"/>
                      <w:color w:val="000000"/>
                      <w:sz w:val="22"/>
                      <w:szCs w:val="22"/>
                    </w:rPr>
                  </w:pPr>
                  <w:r w:rsidRPr="00AC4816">
                    <w:rPr>
                      <w:rFonts w:ascii="Calibri" w:hAnsi="Calibri" w:cs="Calibri"/>
                      <w:color w:val="000000"/>
                      <w:sz w:val="22"/>
                      <w:szCs w:val="22"/>
                    </w:rPr>
                    <w:t> </w:t>
                  </w:r>
                </w:p>
              </w:tc>
              <w:tc>
                <w:tcPr>
                  <w:tcW w:w="7875" w:type="dxa"/>
                  <w:gridSpan w:val="4"/>
                  <w:tcBorders>
                    <w:top w:val="single" w:sz="4" w:space="0" w:color="auto"/>
                    <w:left w:val="nil"/>
                    <w:bottom w:val="single" w:sz="4" w:space="0" w:color="auto"/>
                    <w:right w:val="single" w:sz="4" w:space="0" w:color="000000"/>
                  </w:tcBorders>
                  <w:shd w:val="clear" w:color="000000" w:fill="FFFF00"/>
                  <w:vAlign w:val="center"/>
                  <w:hideMark/>
                </w:tcPr>
                <w:p w:rsidR="00AC4816" w:rsidRPr="00AC4816" w:rsidRDefault="00AC4816" w:rsidP="00AC4816">
                  <w:pPr>
                    <w:jc w:val="center"/>
                    <w:rPr>
                      <w:rFonts w:ascii="Calibri" w:hAnsi="Calibri" w:cs="Calibri"/>
                      <w:b/>
                      <w:bCs/>
                      <w:color w:val="000000"/>
                      <w:sz w:val="22"/>
                      <w:szCs w:val="22"/>
                    </w:rPr>
                  </w:pPr>
                  <w:r w:rsidRPr="00AC4816">
                    <w:rPr>
                      <w:rFonts w:ascii="Calibri" w:hAnsi="Calibri" w:cs="Calibri"/>
                      <w:b/>
                      <w:bCs/>
                      <w:color w:val="000000"/>
                      <w:sz w:val="22"/>
                      <w:szCs w:val="22"/>
                    </w:rPr>
                    <w:t>Лот №2</w:t>
                  </w:r>
                </w:p>
              </w:tc>
            </w:tr>
            <w:tr w:rsidR="00AC4816" w:rsidRPr="00AC4816" w:rsidTr="00AC4816">
              <w:trPr>
                <w:trHeight w:val="691"/>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AC4816" w:rsidRPr="00AC4816" w:rsidRDefault="00AC4816" w:rsidP="00AC4816">
                  <w:pPr>
                    <w:jc w:val="center"/>
                    <w:rPr>
                      <w:rFonts w:ascii="Calibri" w:hAnsi="Calibri" w:cs="Calibri"/>
                      <w:b/>
                      <w:bCs/>
                      <w:color w:val="000000"/>
                      <w:sz w:val="22"/>
                      <w:szCs w:val="22"/>
                    </w:rPr>
                  </w:pPr>
                  <w:r w:rsidRPr="00AC4816">
                    <w:rPr>
                      <w:rFonts w:ascii="Calibri" w:hAnsi="Calibri" w:cs="Calibri"/>
                      <w:b/>
                      <w:bCs/>
                      <w:color w:val="000000"/>
                      <w:sz w:val="22"/>
                      <w:szCs w:val="22"/>
                    </w:rPr>
                    <w:t>1</w:t>
                  </w:r>
                </w:p>
              </w:tc>
              <w:tc>
                <w:tcPr>
                  <w:tcW w:w="2879" w:type="dxa"/>
                  <w:tcBorders>
                    <w:top w:val="nil"/>
                    <w:left w:val="nil"/>
                    <w:bottom w:val="single" w:sz="4" w:space="0" w:color="auto"/>
                    <w:right w:val="single" w:sz="4" w:space="0" w:color="auto"/>
                  </w:tcBorders>
                  <w:shd w:val="clear" w:color="auto" w:fill="auto"/>
                  <w:vAlign w:val="center"/>
                  <w:hideMark/>
                </w:tcPr>
                <w:p w:rsidR="00AC4816" w:rsidRPr="00AC4816" w:rsidRDefault="00AC4816" w:rsidP="00AC4816">
                  <w:pPr>
                    <w:jc w:val="center"/>
                    <w:rPr>
                      <w:rFonts w:ascii="Calibri" w:hAnsi="Calibri" w:cs="Calibri"/>
                      <w:color w:val="000000"/>
                      <w:sz w:val="22"/>
                      <w:szCs w:val="22"/>
                    </w:rPr>
                  </w:pPr>
                  <w:r w:rsidRPr="00AC4816">
                    <w:rPr>
                      <w:rFonts w:ascii="Calibri" w:hAnsi="Calibri" w:cs="Calibri"/>
                      <w:color w:val="000000"/>
                      <w:sz w:val="22"/>
                      <w:szCs w:val="22"/>
                    </w:rPr>
                    <w:t>Вода минеральная</w:t>
                  </w:r>
                  <w:r w:rsidRPr="00AC4816">
                    <w:rPr>
                      <w:rFonts w:ascii="Calibri" w:hAnsi="Calibri" w:cs="Calibri"/>
                      <w:color w:val="000000"/>
                      <w:sz w:val="22"/>
                      <w:szCs w:val="22"/>
                    </w:rPr>
                    <w:br/>
                    <w:t>питьевая газированная</w:t>
                  </w:r>
                </w:p>
              </w:tc>
              <w:tc>
                <w:tcPr>
                  <w:tcW w:w="2523" w:type="dxa"/>
                  <w:tcBorders>
                    <w:top w:val="nil"/>
                    <w:left w:val="nil"/>
                    <w:bottom w:val="single" w:sz="4" w:space="0" w:color="auto"/>
                    <w:right w:val="single" w:sz="4" w:space="0" w:color="auto"/>
                  </w:tcBorders>
                  <w:shd w:val="clear" w:color="auto" w:fill="auto"/>
                  <w:vAlign w:val="center"/>
                  <w:hideMark/>
                </w:tcPr>
                <w:p w:rsidR="00AC4816" w:rsidRPr="00AC4816" w:rsidRDefault="00AC4816" w:rsidP="00AC4816">
                  <w:pPr>
                    <w:jc w:val="center"/>
                    <w:rPr>
                      <w:rFonts w:ascii="Calibri" w:hAnsi="Calibri" w:cs="Calibri"/>
                      <w:color w:val="000000"/>
                      <w:sz w:val="22"/>
                      <w:szCs w:val="22"/>
                    </w:rPr>
                  </w:pPr>
                  <w:r w:rsidRPr="00AC4816">
                    <w:rPr>
                      <w:rFonts w:ascii="Calibri" w:hAnsi="Calibri" w:cs="Calibri"/>
                      <w:color w:val="000000"/>
                      <w:sz w:val="22"/>
                      <w:szCs w:val="22"/>
                    </w:rPr>
                    <w:t>0.5л пластиковая</w:t>
                  </w:r>
                  <w:r w:rsidRPr="00AC4816">
                    <w:rPr>
                      <w:rFonts w:ascii="Calibri" w:hAnsi="Calibri" w:cs="Calibri"/>
                      <w:color w:val="000000"/>
                      <w:sz w:val="22"/>
                      <w:szCs w:val="22"/>
                    </w:rPr>
                    <w:br/>
                    <w:t xml:space="preserve"> бутылка</w:t>
                  </w:r>
                </w:p>
              </w:tc>
              <w:tc>
                <w:tcPr>
                  <w:tcW w:w="874" w:type="dxa"/>
                  <w:tcBorders>
                    <w:top w:val="nil"/>
                    <w:left w:val="nil"/>
                    <w:bottom w:val="single" w:sz="4" w:space="0" w:color="auto"/>
                    <w:right w:val="single" w:sz="4" w:space="0" w:color="auto"/>
                  </w:tcBorders>
                  <w:shd w:val="clear" w:color="auto" w:fill="auto"/>
                  <w:noWrap/>
                  <w:vAlign w:val="center"/>
                  <w:hideMark/>
                </w:tcPr>
                <w:p w:rsidR="00AC4816" w:rsidRPr="00AC4816" w:rsidRDefault="00EC6AA4" w:rsidP="00AC4816">
                  <w:pPr>
                    <w:jc w:val="center"/>
                    <w:rPr>
                      <w:rFonts w:ascii="Calibri" w:hAnsi="Calibri" w:cs="Calibri"/>
                      <w:color w:val="000000"/>
                      <w:sz w:val="22"/>
                      <w:szCs w:val="22"/>
                    </w:rPr>
                  </w:pPr>
                  <w:r w:rsidRPr="00AC4816">
                    <w:rPr>
                      <w:rFonts w:ascii="Calibri" w:hAnsi="Calibri" w:cs="Calibri"/>
                      <w:color w:val="000000"/>
                      <w:sz w:val="22"/>
                      <w:szCs w:val="22"/>
                    </w:rPr>
                    <w:t>шт.</w:t>
                  </w:r>
                </w:p>
              </w:tc>
              <w:tc>
                <w:tcPr>
                  <w:tcW w:w="1597" w:type="dxa"/>
                  <w:tcBorders>
                    <w:top w:val="nil"/>
                    <w:left w:val="nil"/>
                    <w:bottom w:val="single" w:sz="4" w:space="0" w:color="auto"/>
                    <w:right w:val="single" w:sz="4" w:space="0" w:color="auto"/>
                  </w:tcBorders>
                  <w:shd w:val="clear" w:color="auto" w:fill="auto"/>
                  <w:noWrap/>
                  <w:vAlign w:val="center"/>
                  <w:hideMark/>
                </w:tcPr>
                <w:p w:rsidR="00AC4816" w:rsidRPr="00AC4816" w:rsidRDefault="00AC4816" w:rsidP="00AC4816">
                  <w:pPr>
                    <w:jc w:val="center"/>
                    <w:rPr>
                      <w:rFonts w:ascii="Calibri" w:hAnsi="Calibri" w:cs="Calibri"/>
                      <w:color w:val="000000"/>
                      <w:sz w:val="22"/>
                      <w:szCs w:val="22"/>
                    </w:rPr>
                  </w:pPr>
                  <w:r w:rsidRPr="00AC4816">
                    <w:rPr>
                      <w:rFonts w:ascii="Calibri" w:hAnsi="Calibri" w:cs="Calibri"/>
                      <w:color w:val="000000"/>
                      <w:sz w:val="22"/>
                      <w:szCs w:val="22"/>
                    </w:rPr>
                    <w:t>12 000</w:t>
                  </w:r>
                </w:p>
              </w:tc>
            </w:tr>
          </w:tbl>
          <w:p w:rsidR="002E2DC9" w:rsidRPr="009B23C3" w:rsidRDefault="002E2DC9" w:rsidP="00B03C3B">
            <w:pPr>
              <w:rPr>
                <w:sz w:val="20"/>
                <w:szCs w:val="20"/>
              </w:rPr>
            </w:pPr>
          </w:p>
        </w:tc>
      </w:tr>
      <w:tr w:rsidR="002E2DC9" w:rsidRPr="00DF208D" w:rsidTr="003841CC">
        <w:trPr>
          <w:trHeight w:val="4248"/>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767"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4" w:type="dxa"/>
            <w:gridSpan w:val="3"/>
          </w:tcPr>
          <w:p w:rsidR="00DE121C" w:rsidRPr="00512868" w:rsidRDefault="00DE121C" w:rsidP="00DE121C">
            <w:pPr>
              <w:jc w:val="both"/>
              <w:rPr>
                <w:bCs/>
                <w:sz w:val="28"/>
                <w:szCs w:val="28"/>
              </w:rPr>
            </w:pPr>
            <w:r w:rsidRPr="002D757D">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974682" w:rsidRPr="006238BA" w:rsidRDefault="00565A16" w:rsidP="00727B6C">
            <w:pPr>
              <w:spacing w:line="276" w:lineRule="auto"/>
              <w:jc w:val="both"/>
              <w:rPr>
                <w:bCs/>
                <w:sz w:val="28"/>
                <w:szCs w:val="28"/>
              </w:rPr>
            </w:pPr>
            <w:r w:rsidRPr="00D40E69">
              <w:rPr>
                <w:b/>
                <w:bCs/>
                <w:sz w:val="28"/>
                <w:szCs w:val="28"/>
              </w:rPr>
              <w:t xml:space="preserve">Срок </w:t>
            </w:r>
            <w:r w:rsidR="00255B3F" w:rsidRPr="006238BA">
              <w:rPr>
                <w:b/>
                <w:bCs/>
                <w:sz w:val="28"/>
                <w:szCs w:val="28"/>
                <w:highlight w:val="magenta"/>
              </w:rPr>
              <w:t>поставки:</w:t>
            </w:r>
            <w:r w:rsidR="00727B6C" w:rsidRPr="006238BA">
              <w:rPr>
                <w:b/>
                <w:bCs/>
                <w:sz w:val="28"/>
                <w:szCs w:val="28"/>
                <w:highlight w:val="magenta"/>
              </w:rPr>
              <w:t xml:space="preserve"> </w:t>
            </w:r>
            <w:r w:rsidR="006238BA" w:rsidRPr="006238BA">
              <w:rPr>
                <w:sz w:val="26"/>
                <w:szCs w:val="26"/>
                <w:highlight w:val="magenta"/>
              </w:rPr>
              <w:t xml:space="preserve">согласно графику поставки, в течении 3-х рабочих дней после получения заказа от </w:t>
            </w:r>
            <w:r w:rsidR="001D57A8">
              <w:rPr>
                <w:sz w:val="26"/>
                <w:szCs w:val="26"/>
                <w:highlight w:val="magenta"/>
              </w:rPr>
              <w:t>заказчика</w:t>
            </w:r>
            <w:r w:rsidR="006238BA" w:rsidRPr="006238BA">
              <w:rPr>
                <w:sz w:val="26"/>
                <w:szCs w:val="26"/>
                <w:highlight w:val="magenta"/>
              </w:rPr>
              <w:t>.</w:t>
            </w:r>
          </w:p>
          <w:tbl>
            <w:tblPr>
              <w:tblW w:w="9341" w:type="dxa"/>
              <w:tblLayout w:type="fixed"/>
              <w:tblLook w:val="04A0" w:firstRow="1" w:lastRow="0" w:firstColumn="1" w:lastColumn="0" w:noHBand="0" w:noVBand="1"/>
            </w:tblPr>
            <w:tblGrid>
              <w:gridCol w:w="941"/>
              <w:gridCol w:w="671"/>
              <w:gridCol w:w="723"/>
              <w:gridCol w:w="549"/>
              <w:gridCol w:w="549"/>
              <w:gridCol w:w="549"/>
              <w:gridCol w:w="685"/>
              <w:gridCol w:w="652"/>
              <w:gridCol w:w="582"/>
              <w:gridCol w:w="686"/>
              <w:gridCol w:w="549"/>
              <w:gridCol w:w="549"/>
              <w:gridCol w:w="549"/>
              <w:gridCol w:w="1107"/>
            </w:tblGrid>
            <w:tr w:rsidR="00D40E69" w:rsidRPr="00132BE0" w:rsidTr="00D40E69">
              <w:trPr>
                <w:trHeight w:val="240"/>
              </w:trPr>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0E69" w:rsidRPr="003534AC" w:rsidRDefault="00D40E69" w:rsidP="00D40E69">
                  <w:pPr>
                    <w:jc w:val="center"/>
                    <w:rPr>
                      <w:b/>
                      <w:color w:val="000000"/>
                      <w:sz w:val="18"/>
                      <w:szCs w:val="18"/>
                    </w:rPr>
                  </w:pPr>
                  <w:r w:rsidRPr="003534AC">
                    <w:rPr>
                      <w:b/>
                      <w:color w:val="000000"/>
                      <w:sz w:val="18"/>
                      <w:szCs w:val="18"/>
                    </w:rPr>
                    <w:t>Наименование ТМЦ</w:t>
                  </w: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D40E69" w:rsidRPr="003534AC" w:rsidRDefault="00D40E69" w:rsidP="00D40E69">
                  <w:pPr>
                    <w:jc w:val="center"/>
                    <w:rPr>
                      <w:b/>
                      <w:color w:val="000000"/>
                      <w:sz w:val="18"/>
                      <w:szCs w:val="18"/>
                    </w:rPr>
                  </w:pPr>
                  <w:r>
                    <w:rPr>
                      <w:b/>
                      <w:color w:val="000000"/>
                      <w:sz w:val="18"/>
                      <w:szCs w:val="18"/>
                    </w:rPr>
                    <w:t>январь</w:t>
                  </w: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D40E69" w:rsidRPr="003534AC" w:rsidRDefault="00D40E69" w:rsidP="00D40E69">
                  <w:pPr>
                    <w:jc w:val="center"/>
                    <w:rPr>
                      <w:b/>
                      <w:color w:val="000000"/>
                      <w:sz w:val="18"/>
                      <w:szCs w:val="18"/>
                    </w:rPr>
                  </w:pPr>
                  <w:r>
                    <w:rPr>
                      <w:b/>
                      <w:color w:val="000000"/>
                      <w:sz w:val="18"/>
                      <w:szCs w:val="18"/>
                    </w:rPr>
                    <w:t>февраль</w:t>
                  </w:r>
                </w:p>
              </w:tc>
              <w:tc>
                <w:tcPr>
                  <w:tcW w:w="549" w:type="dxa"/>
                  <w:tcBorders>
                    <w:top w:val="single" w:sz="4" w:space="0" w:color="auto"/>
                    <w:left w:val="nil"/>
                    <w:bottom w:val="single" w:sz="4" w:space="0" w:color="auto"/>
                    <w:right w:val="single" w:sz="4" w:space="0" w:color="auto"/>
                  </w:tcBorders>
                  <w:shd w:val="clear" w:color="auto" w:fill="auto"/>
                  <w:noWrap/>
                  <w:vAlign w:val="center"/>
                  <w:hideMark/>
                </w:tcPr>
                <w:p w:rsidR="00D40E69" w:rsidRPr="003534AC" w:rsidRDefault="00D40E69" w:rsidP="00D40E69">
                  <w:pPr>
                    <w:jc w:val="center"/>
                    <w:rPr>
                      <w:b/>
                      <w:color w:val="000000"/>
                      <w:sz w:val="18"/>
                      <w:szCs w:val="18"/>
                    </w:rPr>
                  </w:pPr>
                  <w:r>
                    <w:rPr>
                      <w:b/>
                      <w:color w:val="000000"/>
                      <w:sz w:val="18"/>
                      <w:szCs w:val="18"/>
                    </w:rPr>
                    <w:t>март</w:t>
                  </w:r>
                </w:p>
              </w:tc>
              <w:tc>
                <w:tcPr>
                  <w:tcW w:w="549" w:type="dxa"/>
                  <w:tcBorders>
                    <w:top w:val="single" w:sz="4" w:space="0" w:color="auto"/>
                    <w:left w:val="nil"/>
                    <w:bottom w:val="single" w:sz="4" w:space="0" w:color="auto"/>
                    <w:right w:val="single" w:sz="4" w:space="0" w:color="auto"/>
                  </w:tcBorders>
                  <w:shd w:val="clear" w:color="auto" w:fill="auto"/>
                  <w:noWrap/>
                  <w:vAlign w:val="center"/>
                  <w:hideMark/>
                </w:tcPr>
                <w:p w:rsidR="00D40E69" w:rsidRPr="003534AC" w:rsidRDefault="00D40E69" w:rsidP="00D40E69">
                  <w:pPr>
                    <w:jc w:val="center"/>
                    <w:rPr>
                      <w:b/>
                      <w:color w:val="000000"/>
                      <w:sz w:val="18"/>
                      <w:szCs w:val="18"/>
                    </w:rPr>
                  </w:pPr>
                  <w:r>
                    <w:rPr>
                      <w:b/>
                      <w:color w:val="000000"/>
                      <w:sz w:val="18"/>
                      <w:szCs w:val="18"/>
                    </w:rPr>
                    <w:t>апрель</w:t>
                  </w:r>
                </w:p>
              </w:tc>
              <w:tc>
                <w:tcPr>
                  <w:tcW w:w="549" w:type="dxa"/>
                  <w:tcBorders>
                    <w:top w:val="single" w:sz="4" w:space="0" w:color="auto"/>
                    <w:left w:val="nil"/>
                    <w:bottom w:val="single" w:sz="4" w:space="0" w:color="auto"/>
                    <w:right w:val="single" w:sz="4" w:space="0" w:color="auto"/>
                  </w:tcBorders>
                  <w:shd w:val="clear" w:color="auto" w:fill="auto"/>
                  <w:noWrap/>
                  <w:vAlign w:val="center"/>
                  <w:hideMark/>
                </w:tcPr>
                <w:p w:rsidR="00D40E69" w:rsidRPr="003534AC" w:rsidRDefault="00D40E69" w:rsidP="00D40E69">
                  <w:pPr>
                    <w:jc w:val="center"/>
                    <w:rPr>
                      <w:b/>
                      <w:color w:val="000000"/>
                      <w:sz w:val="18"/>
                      <w:szCs w:val="18"/>
                    </w:rPr>
                  </w:pPr>
                  <w:r>
                    <w:rPr>
                      <w:b/>
                      <w:color w:val="000000"/>
                      <w:sz w:val="18"/>
                      <w:szCs w:val="18"/>
                    </w:rPr>
                    <w:t>май</w:t>
                  </w:r>
                </w:p>
              </w:tc>
              <w:tc>
                <w:tcPr>
                  <w:tcW w:w="685" w:type="dxa"/>
                  <w:tcBorders>
                    <w:top w:val="single" w:sz="4" w:space="0" w:color="auto"/>
                    <w:left w:val="nil"/>
                    <w:bottom w:val="single" w:sz="4" w:space="0" w:color="auto"/>
                    <w:right w:val="single" w:sz="4" w:space="0" w:color="auto"/>
                  </w:tcBorders>
                  <w:shd w:val="clear" w:color="auto" w:fill="auto"/>
                  <w:noWrap/>
                  <w:vAlign w:val="center"/>
                  <w:hideMark/>
                </w:tcPr>
                <w:p w:rsidR="00D40E69" w:rsidRPr="003534AC" w:rsidRDefault="00D40E69" w:rsidP="00D40E69">
                  <w:pPr>
                    <w:jc w:val="center"/>
                    <w:rPr>
                      <w:b/>
                      <w:color w:val="000000"/>
                      <w:sz w:val="18"/>
                      <w:szCs w:val="18"/>
                    </w:rPr>
                  </w:pPr>
                  <w:r>
                    <w:rPr>
                      <w:b/>
                      <w:color w:val="000000"/>
                      <w:sz w:val="18"/>
                      <w:szCs w:val="18"/>
                    </w:rPr>
                    <w:t>июнь</w:t>
                  </w:r>
                </w:p>
              </w:tc>
              <w:tc>
                <w:tcPr>
                  <w:tcW w:w="652" w:type="dxa"/>
                  <w:tcBorders>
                    <w:top w:val="single" w:sz="4" w:space="0" w:color="auto"/>
                    <w:left w:val="nil"/>
                    <w:bottom w:val="single" w:sz="4" w:space="0" w:color="auto"/>
                    <w:right w:val="single" w:sz="4" w:space="0" w:color="auto"/>
                  </w:tcBorders>
                  <w:shd w:val="clear" w:color="auto" w:fill="auto"/>
                  <w:noWrap/>
                  <w:vAlign w:val="center"/>
                  <w:hideMark/>
                </w:tcPr>
                <w:p w:rsidR="00D40E69" w:rsidRPr="003534AC" w:rsidRDefault="00D40E69" w:rsidP="00D40E69">
                  <w:pPr>
                    <w:jc w:val="center"/>
                    <w:rPr>
                      <w:b/>
                      <w:color w:val="000000"/>
                      <w:sz w:val="18"/>
                      <w:szCs w:val="18"/>
                    </w:rPr>
                  </w:pPr>
                  <w:r>
                    <w:rPr>
                      <w:b/>
                      <w:color w:val="000000"/>
                      <w:sz w:val="18"/>
                      <w:szCs w:val="18"/>
                    </w:rPr>
                    <w:t>июль</w:t>
                  </w:r>
                </w:p>
              </w:tc>
              <w:tc>
                <w:tcPr>
                  <w:tcW w:w="582" w:type="dxa"/>
                  <w:tcBorders>
                    <w:top w:val="single" w:sz="4" w:space="0" w:color="auto"/>
                    <w:left w:val="nil"/>
                    <w:bottom w:val="single" w:sz="4" w:space="0" w:color="auto"/>
                    <w:right w:val="single" w:sz="4" w:space="0" w:color="auto"/>
                  </w:tcBorders>
                </w:tcPr>
                <w:p w:rsidR="00D40E69" w:rsidRDefault="00D40E69" w:rsidP="00D40E69">
                  <w:pPr>
                    <w:jc w:val="center"/>
                    <w:rPr>
                      <w:b/>
                      <w:color w:val="000000"/>
                      <w:sz w:val="18"/>
                      <w:szCs w:val="18"/>
                    </w:rPr>
                  </w:pPr>
                  <w:r>
                    <w:rPr>
                      <w:b/>
                      <w:color w:val="000000"/>
                      <w:sz w:val="18"/>
                      <w:szCs w:val="18"/>
                    </w:rPr>
                    <w:t>август</w:t>
                  </w:r>
                </w:p>
              </w:tc>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0E69" w:rsidRPr="003534AC" w:rsidRDefault="00D40E69" w:rsidP="00D40E69">
                  <w:pPr>
                    <w:jc w:val="center"/>
                    <w:rPr>
                      <w:b/>
                      <w:color w:val="000000"/>
                      <w:sz w:val="18"/>
                      <w:szCs w:val="18"/>
                    </w:rPr>
                  </w:pPr>
                  <w:r>
                    <w:rPr>
                      <w:b/>
                      <w:color w:val="000000"/>
                      <w:sz w:val="18"/>
                      <w:szCs w:val="18"/>
                    </w:rPr>
                    <w:t>сентябрь</w:t>
                  </w:r>
                </w:p>
              </w:tc>
              <w:tc>
                <w:tcPr>
                  <w:tcW w:w="549" w:type="dxa"/>
                  <w:tcBorders>
                    <w:top w:val="single" w:sz="4" w:space="0" w:color="auto"/>
                    <w:left w:val="nil"/>
                    <w:bottom w:val="single" w:sz="4" w:space="0" w:color="auto"/>
                    <w:right w:val="single" w:sz="4" w:space="0" w:color="auto"/>
                  </w:tcBorders>
                  <w:vAlign w:val="center"/>
                </w:tcPr>
                <w:p w:rsidR="00D40E69" w:rsidRPr="003534AC" w:rsidRDefault="00D40E69" w:rsidP="00D40E69">
                  <w:pPr>
                    <w:jc w:val="center"/>
                    <w:rPr>
                      <w:b/>
                      <w:color w:val="000000"/>
                      <w:sz w:val="18"/>
                      <w:szCs w:val="18"/>
                    </w:rPr>
                  </w:pPr>
                  <w:r>
                    <w:rPr>
                      <w:b/>
                      <w:color w:val="000000"/>
                      <w:sz w:val="18"/>
                      <w:szCs w:val="18"/>
                    </w:rPr>
                    <w:t>октябрь</w:t>
                  </w:r>
                </w:p>
              </w:tc>
              <w:tc>
                <w:tcPr>
                  <w:tcW w:w="549" w:type="dxa"/>
                  <w:tcBorders>
                    <w:top w:val="single" w:sz="4" w:space="0" w:color="auto"/>
                    <w:left w:val="single" w:sz="4" w:space="0" w:color="auto"/>
                    <w:bottom w:val="single" w:sz="4" w:space="0" w:color="auto"/>
                    <w:right w:val="single" w:sz="4" w:space="0" w:color="auto"/>
                  </w:tcBorders>
                  <w:vAlign w:val="center"/>
                </w:tcPr>
                <w:p w:rsidR="00D40E69" w:rsidRPr="003534AC" w:rsidRDefault="00D40E69" w:rsidP="00D40E69">
                  <w:pPr>
                    <w:jc w:val="center"/>
                    <w:rPr>
                      <w:b/>
                      <w:color w:val="000000"/>
                      <w:sz w:val="18"/>
                      <w:szCs w:val="18"/>
                    </w:rPr>
                  </w:pPr>
                  <w:r>
                    <w:rPr>
                      <w:b/>
                      <w:color w:val="000000"/>
                      <w:sz w:val="18"/>
                      <w:szCs w:val="18"/>
                    </w:rPr>
                    <w:t>ноябрь</w:t>
                  </w:r>
                </w:p>
              </w:tc>
              <w:tc>
                <w:tcPr>
                  <w:tcW w:w="549" w:type="dxa"/>
                  <w:tcBorders>
                    <w:top w:val="single" w:sz="4" w:space="0" w:color="auto"/>
                    <w:left w:val="single" w:sz="4" w:space="0" w:color="auto"/>
                    <w:bottom w:val="single" w:sz="4" w:space="0" w:color="auto"/>
                    <w:right w:val="single" w:sz="4" w:space="0" w:color="auto"/>
                  </w:tcBorders>
                  <w:vAlign w:val="center"/>
                </w:tcPr>
                <w:p w:rsidR="00D40E69" w:rsidRPr="003534AC" w:rsidRDefault="00D40E69" w:rsidP="00D40E69">
                  <w:pPr>
                    <w:jc w:val="center"/>
                    <w:rPr>
                      <w:b/>
                      <w:color w:val="000000"/>
                      <w:sz w:val="18"/>
                      <w:szCs w:val="18"/>
                    </w:rPr>
                  </w:pPr>
                  <w:r>
                    <w:rPr>
                      <w:b/>
                      <w:color w:val="000000"/>
                      <w:sz w:val="18"/>
                      <w:szCs w:val="18"/>
                    </w:rPr>
                    <w:t>декабрь</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0E69" w:rsidRPr="003534AC" w:rsidRDefault="00D40E69" w:rsidP="00D40E69">
                  <w:pPr>
                    <w:jc w:val="center"/>
                    <w:rPr>
                      <w:b/>
                      <w:color w:val="000000"/>
                      <w:sz w:val="18"/>
                      <w:szCs w:val="18"/>
                    </w:rPr>
                  </w:pPr>
                  <w:r>
                    <w:rPr>
                      <w:b/>
                      <w:color w:val="000000"/>
                      <w:sz w:val="18"/>
                      <w:szCs w:val="18"/>
                    </w:rPr>
                    <w:t>2023</w:t>
                  </w:r>
                  <w:r w:rsidRPr="003534AC">
                    <w:rPr>
                      <w:b/>
                      <w:color w:val="000000"/>
                      <w:sz w:val="18"/>
                      <w:szCs w:val="18"/>
                    </w:rPr>
                    <w:t>г.</w:t>
                  </w:r>
                </w:p>
              </w:tc>
            </w:tr>
            <w:tr w:rsidR="00D40E69" w:rsidRPr="003534AC" w:rsidTr="00D40E69">
              <w:trPr>
                <w:trHeight w:val="168"/>
              </w:trPr>
              <w:tc>
                <w:tcPr>
                  <w:tcW w:w="941" w:type="dxa"/>
                  <w:tcBorders>
                    <w:top w:val="nil"/>
                    <w:left w:val="single" w:sz="4" w:space="0" w:color="auto"/>
                    <w:bottom w:val="single" w:sz="4" w:space="0" w:color="auto"/>
                    <w:right w:val="single" w:sz="4" w:space="0" w:color="auto"/>
                  </w:tcBorders>
                  <w:shd w:val="clear" w:color="auto" w:fill="auto"/>
                  <w:vAlign w:val="center"/>
                  <w:hideMark/>
                </w:tcPr>
                <w:p w:rsidR="00D40E69" w:rsidRDefault="00D40E69" w:rsidP="00D40E69">
                  <w:pPr>
                    <w:jc w:val="center"/>
                    <w:rPr>
                      <w:color w:val="000000"/>
                      <w:sz w:val="18"/>
                      <w:szCs w:val="18"/>
                    </w:rPr>
                  </w:pPr>
                  <w:r>
                    <w:rPr>
                      <w:color w:val="000000"/>
                      <w:sz w:val="18"/>
                      <w:szCs w:val="18"/>
                    </w:rPr>
                    <w:t>(Лот №1)</w:t>
                  </w:r>
                </w:p>
                <w:p w:rsidR="00D40E69" w:rsidRPr="003534AC" w:rsidRDefault="00D40E69" w:rsidP="00D40E69">
                  <w:pPr>
                    <w:jc w:val="center"/>
                    <w:rPr>
                      <w:color w:val="000000"/>
                      <w:sz w:val="18"/>
                      <w:szCs w:val="18"/>
                    </w:rPr>
                  </w:pPr>
                  <w:r w:rsidRPr="003534AC">
                    <w:rPr>
                      <w:color w:val="000000"/>
                      <w:sz w:val="18"/>
                      <w:szCs w:val="18"/>
                    </w:rPr>
                    <w:t>Вода питьевая родниковая</w:t>
                  </w:r>
                  <w:r>
                    <w:rPr>
                      <w:color w:val="000000"/>
                      <w:sz w:val="18"/>
                      <w:szCs w:val="18"/>
                    </w:rPr>
                    <w:t xml:space="preserve"> </w:t>
                  </w:r>
                </w:p>
              </w:tc>
              <w:tc>
                <w:tcPr>
                  <w:tcW w:w="671" w:type="dxa"/>
                  <w:tcBorders>
                    <w:top w:val="nil"/>
                    <w:left w:val="nil"/>
                    <w:bottom w:val="single" w:sz="4" w:space="0" w:color="auto"/>
                    <w:right w:val="single" w:sz="4" w:space="0" w:color="auto"/>
                  </w:tcBorders>
                  <w:shd w:val="clear" w:color="auto" w:fill="auto"/>
                  <w:noWrap/>
                  <w:vAlign w:val="center"/>
                  <w:hideMark/>
                </w:tcPr>
                <w:p w:rsidR="00D40E69" w:rsidRPr="003534AC" w:rsidRDefault="00D40E69" w:rsidP="00D40E69">
                  <w:pPr>
                    <w:rPr>
                      <w:color w:val="000000"/>
                      <w:sz w:val="18"/>
                      <w:szCs w:val="18"/>
                    </w:rPr>
                  </w:pPr>
                  <w:r>
                    <w:rPr>
                      <w:color w:val="000000"/>
                      <w:sz w:val="18"/>
                      <w:szCs w:val="18"/>
                    </w:rPr>
                    <w:t>100</w:t>
                  </w:r>
                </w:p>
              </w:tc>
              <w:tc>
                <w:tcPr>
                  <w:tcW w:w="723" w:type="dxa"/>
                  <w:tcBorders>
                    <w:top w:val="nil"/>
                    <w:left w:val="nil"/>
                    <w:bottom w:val="single" w:sz="4" w:space="0" w:color="auto"/>
                    <w:right w:val="single" w:sz="4" w:space="0" w:color="auto"/>
                  </w:tcBorders>
                  <w:shd w:val="clear" w:color="auto" w:fill="auto"/>
                  <w:noWrap/>
                  <w:vAlign w:val="center"/>
                  <w:hideMark/>
                </w:tcPr>
                <w:p w:rsidR="00D40E69" w:rsidRPr="003534AC" w:rsidRDefault="00D40E69" w:rsidP="00D40E69">
                  <w:pPr>
                    <w:jc w:val="center"/>
                    <w:rPr>
                      <w:color w:val="000000"/>
                      <w:sz w:val="18"/>
                      <w:szCs w:val="18"/>
                    </w:rPr>
                  </w:pPr>
                  <w:r>
                    <w:rPr>
                      <w:color w:val="000000"/>
                      <w:sz w:val="18"/>
                      <w:szCs w:val="18"/>
                    </w:rPr>
                    <w:t>100</w:t>
                  </w:r>
                </w:p>
              </w:tc>
              <w:tc>
                <w:tcPr>
                  <w:tcW w:w="549" w:type="dxa"/>
                  <w:tcBorders>
                    <w:top w:val="nil"/>
                    <w:left w:val="nil"/>
                    <w:bottom w:val="single" w:sz="4" w:space="0" w:color="auto"/>
                    <w:right w:val="single" w:sz="4" w:space="0" w:color="auto"/>
                  </w:tcBorders>
                  <w:shd w:val="clear" w:color="auto" w:fill="auto"/>
                  <w:noWrap/>
                  <w:vAlign w:val="center"/>
                </w:tcPr>
                <w:p w:rsidR="00D40E69" w:rsidRPr="003534AC" w:rsidRDefault="00D40E69" w:rsidP="00D40E69">
                  <w:pPr>
                    <w:jc w:val="center"/>
                    <w:rPr>
                      <w:color w:val="000000"/>
                      <w:sz w:val="18"/>
                      <w:szCs w:val="18"/>
                    </w:rPr>
                  </w:pPr>
                  <w:r>
                    <w:rPr>
                      <w:color w:val="000000"/>
                      <w:sz w:val="18"/>
                      <w:szCs w:val="18"/>
                    </w:rPr>
                    <w:t>100</w:t>
                  </w:r>
                </w:p>
              </w:tc>
              <w:tc>
                <w:tcPr>
                  <w:tcW w:w="549" w:type="dxa"/>
                  <w:tcBorders>
                    <w:top w:val="nil"/>
                    <w:left w:val="nil"/>
                    <w:bottom w:val="single" w:sz="4" w:space="0" w:color="auto"/>
                    <w:right w:val="single" w:sz="4" w:space="0" w:color="auto"/>
                  </w:tcBorders>
                  <w:shd w:val="clear" w:color="auto" w:fill="auto"/>
                  <w:noWrap/>
                  <w:vAlign w:val="center"/>
                  <w:hideMark/>
                </w:tcPr>
                <w:p w:rsidR="00D40E69" w:rsidRPr="003534AC" w:rsidRDefault="00D40E69" w:rsidP="00D40E69">
                  <w:pPr>
                    <w:jc w:val="center"/>
                    <w:rPr>
                      <w:color w:val="000000"/>
                      <w:sz w:val="18"/>
                      <w:szCs w:val="18"/>
                    </w:rPr>
                  </w:pPr>
                  <w:r>
                    <w:rPr>
                      <w:color w:val="000000"/>
                      <w:sz w:val="18"/>
                      <w:szCs w:val="18"/>
                    </w:rPr>
                    <w:t>150</w:t>
                  </w:r>
                </w:p>
              </w:tc>
              <w:tc>
                <w:tcPr>
                  <w:tcW w:w="549" w:type="dxa"/>
                  <w:tcBorders>
                    <w:top w:val="nil"/>
                    <w:left w:val="nil"/>
                    <w:bottom w:val="single" w:sz="4" w:space="0" w:color="auto"/>
                    <w:right w:val="single" w:sz="4" w:space="0" w:color="auto"/>
                  </w:tcBorders>
                  <w:shd w:val="clear" w:color="auto" w:fill="auto"/>
                  <w:noWrap/>
                  <w:vAlign w:val="center"/>
                </w:tcPr>
                <w:p w:rsidR="00D40E69" w:rsidRPr="003534AC" w:rsidRDefault="00D40E69" w:rsidP="00D40E69">
                  <w:pPr>
                    <w:jc w:val="center"/>
                    <w:rPr>
                      <w:color w:val="000000"/>
                      <w:sz w:val="18"/>
                      <w:szCs w:val="18"/>
                    </w:rPr>
                  </w:pPr>
                  <w:r>
                    <w:rPr>
                      <w:color w:val="000000"/>
                      <w:sz w:val="18"/>
                      <w:szCs w:val="18"/>
                    </w:rPr>
                    <w:t>200</w:t>
                  </w:r>
                </w:p>
              </w:tc>
              <w:tc>
                <w:tcPr>
                  <w:tcW w:w="685" w:type="dxa"/>
                  <w:tcBorders>
                    <w:top w:val="nil"/>
                    <w:left w:val="nil"/>
                    <w:bottom w:val="single" w:sz="4" w:space="0" w:color="auto"/>
                    <w:right w:val="single" w:sz="4" w:space="0" w:color="auto"/>
                  </w:tcBorders>
                  <w:shd w:val="clear" w:color="auto" w:fill="auto"/>
                  <w:noWrap/>
                  <w:vAlign w:val="center"/>
                  <w:hideMark/>
                </w:tcPr>
                <w:p w:rsidR="00D40E69" w:rsidRPr="003534AC" w:rsidRDefault="00D40E69" w:rsidP="00D40E69">
                  <w:pPr>
                    <w:jc w:val="center"/>
                    <w:rPr>
                      <w:color w:val="000000"/>
                      <w:sz w:val="18"/>
                      <w:szCs w:val="18"/>
                    </w:rPr>
                  </w:pPr>
                  <w:r>
                    <w:rPr>
                      <w:color w:val="000000"/>
                      <w:sz w:val="18"/>
                      <w:szCs w:val="18"/>
                    </w:rPr>
                    <w:t>2000</w:t>
                  </w:r>
                </w:p>
              </w:tc>
              <w:tc>
                <w:tcPr>
                  <w:tcW w:w="652" w:type="dxa"/>
                  <w:tcBorders>
                    <w:top w:val="nil"/>
                    <w:left w:val="nil"/>
                    <w:bottom w:val="single" w:sz="4" w:space="0" w:color="auto"/>
                    <w:right w:val="single" w:sz="4" w:space="0" w:color="auto"/>
                  </w:tcBorders>
                  <w:shd w:val="clear" w:color="auto" w:fill="auto"/>
                  <w:noWrap/>
                  <w:vAlign w:val="center"/>
                </w:tcPr>
                <w:p w:rsidR="00D40E69" w:rsidRPr="003534AC" w:rsidRDefault="00D40E69" w:rsidP="00D40E69">
                  <w:pPr>
                    <w:jc w:val="center"/>
                    <w:rPr>
                      <w:color w:val="000000"/>
                      <w:sz w:val="18"/>
                      <w:szCs w:val="18"/>
                    </w:rPr>
                  </w:pPr>
                  <w:r>
                    <w:rPr>
                      <w:color w:val="000000"/>
                      <w:sz w:val="18"/>
                      <w:szCs w:val="18"/>
                    </w:rPr>
                    <w:t>4200</w:t>
                  </w:r>
                </w:p>
              </w:tc>
              <w:tc>
                <w:tcPr>
                  <w:tcW w:w="582" w:type="dxa"/>
                  <w:tcBorders>
                    <w:top w:val="single" w:sz="4" w:space="0" w:color="auto"/>
                    <w:left w:val="nil"/>
                    <w:bottom w:val="single" w:sz="4" w:space="0" w:color="auto"/>
                    <w:right w:val="single" w:sz="4" w:space="0" w:color="auto"/>
                  </w:tcBorders>
                  <w:vAlign w:val="center"/>
                </w:tcPr>
                <w:p w:rsidR="00D40E69" w:rsidRPr="003534AC" w:rsidRDefault="00D40E69" w:rsidP="00D40E69">
                  <w:pPr>
                    <w:jc w:val="center"/>
                    <w:rPr>
                      <w:color w:val="000000"/>
                      <w:sz w:val="18"/>
                      <w:szCs w:val="18"/>
                    </w:rPr>
                  </w:pPr>
                  <w:r>
                    <w:rPr>
                      <w:color w:val="000000"/>
                      <w:sz w:val="18"/>
                      <w:szCs w:val="18"/>
                    </w:rPr>
                    <w:t>3700</w:t>
                  </w:r>
                </w:p>
              </w:tc>
              <w:tc>
                <w:tcPr>
                  <w:tcW w:w="686" w:type="dxa"/>
                  <w:tcBorders>
                    <w:top w:val="nil"/>
                    <w:left w:val="single" w:sz="4" w:space="0" w:color="auto"/>
                    <w:bottom w:val="single" w:sz="4" w:space="0" w:color="auto"/>
                    <w:right w:val="single" w:sz="4" w:space="0" w:color="auto"/>
                  </w:tcBorders>
                  <w:shd w:val="clear" w:color="auto" w:fill="auto"/>
                  <w:noWrap/>
                  <w:vAlign w:val="center"/>
                </w:tcPr>
                <w:p w:rsidR="00D40E69" w:rsidRPr="003534AC" w:rsidRDefault="00D40E69" w:rsidP="00D40E69">
                  <w:pPr>
                    <w:jc w:val="center"/>
                    <w:rPr>
                      <w:color w:val="000000"/>
                      <w:sz w:val="18"/>
                      <w:szCs w:val="18"/>
                    </w:rPr>
                  </w:pPr>
                  <w:r>
                    <w:rPr>
                      <w:color w:val="000000"/>
                      <w:sz w:val="18"/>
                      <w:szCs w:val="18"/>
                    </w:rPr>
                    <w:t>2600</w:t>
                  </w:r>
                </w:p>
              </w:tc>
              <w:tc>
                <w:tcPr>
                  <w:tcW w:w="549" w:type="dxa"/>
                  <w:tcBorders>
                    <w:top w:val="single" w:sz="4" w:space="0" w:color="auto"/>
                    <w:left w:val="nil"/>
                    <w:bottom w:val="single" w:sz="4" w:space="0" w:color="auto"/>
                    <w:right w:val="single" w:sz="4" w:space="0" w:color="auto"/>
                  </w:tcBorders>
                  <w:vAlign w:val="center"/>
                </w:tcPr>
                <w:p w:rsidR="00D40E69" w:rsidRPr="003534AC" w:rsidRDefault="00D40E69" w:rsidP="00D40E69">
                  <w:pPr>
                    <w:jc w:val="center"/>
                    <w:rPr>
                      <w:color w:val="000000"/>
                      <w:sz w:val="18"/>
                      <w:szCs w:val="18"/>
                    </w:rPr>
                  </w:pPr>
                  <w:r>
                    <w:rPr>
                      <w:color w:val="000000"/>
                      <w:sz w:val="18"/>
                      <w:szCs w:val="18"/>
                    </w:rPr>
                    <w:t>100</w:t>
                  </w:r>
                </w:p>
              </w:tc>
              <w:tc>
                <w:tcPr>
                  <w:tcW w:w="549" w:type="dxa"/>
                  <w:tcBorders>
                    <w:top w:val="nil"/>
                    <w:left w:val="single" w:sz="4" w:space="0" w:color="auto"/>
                    <w:bottom w:val="single" w:sz="4" w:space="0" w:color="auto"/>
                    <w:right w:val="single" w:sz="4" w:space="0" w:color="auto"/>
                  </w:tcBorders>
                  <w:vAlign w:val="center"/>
                </w:tcPr>
                <w:p w:rsidR="00D40E69" w:rsidRPr="003534AC" w:rsidRDefault="00D40E69" w:rsidP="00D40E69">
                  <w:pPr>
                    <w:jc w:val="center"/>
                    <w:rPr>
                      <w:color w:val="000000"/>
                      <w:sz w:val="18"/>
                      <w:szCs w:val="18"/>
                    </w:rPr>
                  </w:pPr>
                  <w:r>
                    <w:rPr>
                      <w:color w:val="000000"/>
                      <w:sz w:val="18"/>
                      <w:szCs w:val="18"/>
                    </w:rPr>
                    <w:t>100</w:t>
                  </w:r>
                </w:p>
              </w:tc>
              <w:tc>
                <w:tcPr>
                  <w:tcW w:w="549" w:type="dxa"/>
                  <w:tcBorders>
                    <w:top w:val="nil"/>
                    <w:left w:val="single" w:sz="4" w:space="0" w:color="auto"/>
                    <w:bottom w:val="single" w:sz="4" w:space="0" w:color="auto"/>
                    <w:right w:val="single" w:sz="4" w:space="0" w:color="auto"/>
                  </w:tcBorders>
                  <w:vAlign w:val="center"/>
                </w:tcPr>
                <w:p w:rsidR="00D40E69" w:rsidRPr="003534AC" w:rsidRDefault="00D40E69" w:rsidP="00D40E69">
                  <w:pPr>
                    <w:jc w:val="center"/>
                    <w:rPr>
                      <w:color w:val="000000"/>
                      <w:sz w:val="18"/>
                      <w:szCs w:val="18"/>
                    </w:rPr>
                  </w:pPr>
                  <w:r>
                    <w:rPr>
                      <w:color w:val="000000"/>
                      <w:sz w:val="18"/>
                      <w:szCs w:val="18"/>
                    </w:rPr>
                    <w:t>100</w:t>
                  </w:r>
                </w:p>
              </w:tc>
              <w:tc>
                <w:tcPr>
                  <w:tcW w:w="1107" w:type="dxa"/>
                  <w:tcBorders>
                    <w:top w:val="nil"/>
                    <w:left w:val="single" w:sz="4" w:space="0" w:color="auto"/>
                    <w:bottom w:val="single" w:sz="4" w:space="0" w:color="auto"/>
                    <w:right w:val="single" w:sz="4" w:space="0" w:color="auto"/>
                  </w:tcBorders>
                  <w:shd w:val="clear" w:color="auto" w:fill="auto"/>
                  <w:noWrap/>
                  <w:vAlign w:val="center"/>
                  <w:hideMark/>
                </w:tcPr>
                <w:p w:rsidR="00D40E69" w:rsidRPr="003534AC" w:rsidRDefault="00D40E69" w:rsidP="00D40E69">
                  <w:pPr>
                    <w:jc w:val="center"/>
                    <w:rPr>
                      <w:color w:val="000000"/>
                      <w:sz w:val="18"/>
                      <w:szCs w:val="18"/>
                    </w:rPr>
                  </w:pPr>
                  <w:r w:rsidRPr="003534AC">
                    <w:rPr>
                      <w:color w:val="000000"/>
                      <w:sz w:val="18"/>
                      <w:szCs w:val="18"/>
                    </w:rPr>
                    <w:t>13</w:t>
                  </w:r>
                  <w:r>
                    <w:rPr>
                      <w:color w:val="000000"/>
                      <w:sz w:val="18"/>
                      <w:szCs w:val="18"/>
                    </w:rPr>
                    <w:t xml:space="preserve"> </w:t>
                  </w:r>
                  <w:r w:rsidRPr="003534AC">
                    <w:rPr>
                      <w:color w:val="000000"/>
                      <w:sz w:val="18"/>
                      <w:szCs w:val="18"/>
                    </w:rPr>
                    <w:t>450</w:t>
                  </w:r>
                </w:p>
              </w:tc>
            </w:tr>
            <w:tr w:rsidR="00D40E69" w:rsidRPr="003534AC" w:rsidTr="00D40E69">
              <w:trPr>
                <w:trHeight w:val="215"/>
              </w:trPr>
              <w:tc>
                <w:tcPr>
                  <w:tcW w:w="941" w:type="dxa"/>
                  <w:tcBorders>
                    <w:top w:val="nil"/>
                    <w:left w:val="single" w:sz="4" w:space="0" w:color="auto"/>
                    <w:bottom w:val="single" w:sz="4" w:space="0" w:color="auto"/>
                    <w:right w:val="single" w:sz="4" w:space="0" w:color="auto"/>
                  </w:tcBorders>
                  <w:shd w:val="clear" w:color="auto" w:fill="auto"/>
                  <w:vAlign w:val="center"/>
                  <w:hideMark/>
                </w:tcPr>
                <w:p w:rsidR="00D40E69" w:rsidRDefault="00D40E69" w:rsidP="00D40E69">
                  <w:pPr>
                    <w:jc w:val="center"/>
                    <w:rPr>
                      <w:color w:val="000000"/>
                      <w:sz w:val="18"/>
                      <w:szCs w:val="18"/>
                    </w:rPr>
                  </w:pPr>
                  <w:r>
                    <w:rPr>
                      <w:color w:val="000000"/>
                      <w:sz w:val="18"/>
                      <w:szCs w:val="18"/>
                    </w:rPr>
                    <w:t>(Лот №2)</w:t>
                  </w:r>
                </w:p>
                <w:p w:rsidR="00D40E69" w:rsidRPr="003534AC" w:rsidRDefault="00D40E69" w:rsidP="00D40E69">
                  <w:pPr>
                    <w:jc w:val="center"/>
                    <w:rPr>
                      <w:color w:val="000000"/>
                      <w:sz w:val="18"/>
                      <w:szCs w:val="18"/>
                    </w:rPr>
                  </w:pPr>
                  <w:r w:rsidRPr="003534AC">
                    <w:rPr>
                      <w:color w:val="000000"/>
                      <w:sz w:val="18"/>
                      <w:szCs w:val="18"/>
                    </w:rPr>
                    <w:t>Вода минеральная питьевая газированная</w:t>
                  </w:r>
                </w:p>
              </w:tc>
              <w:tc>
                <w:tcPr>
                  <w:tcW w:w="671" w:type="dxa"/>
                  <w:tcBorders>
                    <w:top w:val="nil"/>
                    <w:left w:val="nil"/>
                    <w:bottom w:val="single" w:sz="4" w:space="0" w:color="auto"/>
                    <w:right w:val="single" w:sz="4" w:space="0" w:color="auto"/>
                  </w:tcBorders>
                  <w:shd w:val="clear" w:color="auto" w:fill="auto"/>
                  <w:noWrap/>
                  <w:vAlign w:val="bottom"/>
                  <w:hideMark/>
                </w:tcPr>
                <w:p w:rsidR="00D40E69" w:rsidRPr="003534AC" w:rsidRDefault="00D40E69" w:rsidP="00D40E69">
                  <w:pPr>
                    <w:jc w:val="center"/>
                    <w:rPr>
                      <w:color w:val="000000"/>
                      <w:sz w:val="18"/>
                      <w:szCs w:val="18"/>
                    </w:rPr>
                  </w:pPr>
                </w:p>
              </w:tc>
              <w:tc>
                <w:tcPr>
                  <w:tcW w:w="723" w:type="dxa"/>
                  <w:tcBorders>
                    <w:top w:val="nil"/>
                    <w:left w:val="nil"/>
                    <w:bottom w:val="single" w:sz="4" w:space="0" w:color="auto"/>
                    <w:right w:val="single" w:sz="4" w:space="0" w:color="auto"/>
                  </w:tcBorders>
                  <w:shd w:val="clear" w:color="auto" w:fill="auto"/>
                  <w:noWrap/>
                  <w:vAlign w:val="bottom"/>
                </w:tcPr>
                <w:p w:rsidR="00D40E69" w:rsidRPr="003534AC" w:rsidRDefault="00D40E69" w:rsidP="00D40E69">
                  <w:pPr>
                    <w:jc w:val="center"/>
                    <w:rPr>
                      <w:color w:val="000000"/>
                      <w:sz w:val="18"/>
                      <w:szCs w:val="18"/>
                    </w:rPr>
                  </w:pPr>
                </w:p>
              </w:tc>
              <w:tc>
                <w:tcPr>
                  <w:tcW w:w="549" w:type="dxa"/>
                  <w:tcBorders>
                    <w:top w:val="nil"/>
                    <w:left w:val="nil"/>
                    <w:bottom w:val="single" w:sz="4" w:space="0" w:color="auto"/>
                    <w:right w:val="single" w:sz="4" w:space="0" w:color="auto"/>
                  </w:tcBorders>
                  <w:shd w:val="clear" w:color="auto" w:fill="auto"/>
                  <w:noWrap/>
                  <w:vAlign w:val="bottom"/>
                </w:tcPr>
                <w:p w:rsidR="00D40E69" w:rsidRPr="003534AC" w:rsidRDefault="00D40E69" w:rsidP="00D40E69">
                  <w:pPr>
                    <w:jc w:val="center"/>
                    <w:rPr>
                      <w:color w:val="000000"/>
                      <w:sz w:val="18"/>
                      <w:szCs w:val="18"/>
                    </w:rPr>
                  </w:pPr>
                </w:p>
              </w:tc>
              <w:tc>
                <w:tcPr>
                  <w:tcW w:w="549" w:type="dxa"/>
                  <w:tcBorders>
                    <w:top w:val="nil"/>
                    <w:left w:val="nil"/>
                    <w:bottom w:val="single" w:sz="4" w:space="0" w:color="auto"/>
                    <w:right w:val="single" w:sz="4" w:space="0" w:color="auto"/>
                  </w:tcBorders>
                  <w:shd w:val="clear" w:color="auto" w:fill="auto"/>
                  <w:noWrap/>
                  <w:vAlign w:val="bottom"/>
                  <w:hideMark/>
                </w:tcPr>
                <w:p w:rsidR="00D40E69" w:rsidRPr="003534AC" w:rsidRDefault="00D40E69" w:rsidP="00D40E69">
                  <w:pPr>
                    <w:jc w:val="center"/>
                    <w:rPr>
                      <w:color w:val="000000"/>
                      <w:sz w:val="18"/>
                      <w:szCs w:val="18"/>
                    </w:rPr>
                  </w:pPr>
                </w:p>
              </w:tc>
              <w:tc>
                <w:tcPr>
                  <w:tcW w:w="549" w:type="dxa"/>
                  <w:tcBorders>
                    <w:top w:val="nil"/>
                    <w:left w:val="nil"/>
                    <w:bottom w:val="single" w:sz="4" w:space="0" w:color="auto"/>
                    <w:right w:val="single" w:sz="4" w:space="0" w:color="auto"/>
                  </w:tcBorders>
                  <w:shd w:val="clear" w:color="auto" w:fill="auto"/>
                  <w:noWrap/>
                  <w:vAlign w:val="bottom"/>
                </w:tcPr>
                <w:p w:rsidR="00D40E69" w:rsidRPr="003534AC" w:rsidRDefault="00D40E69" w:rsidP="00D40E69">
                  <w:pPr>
                    <w:jc w:val="center"/>
                    <w:rPr>
                      <w:color w:val="000000"/>
                      <w:sz w:val="18"/>
                      <w:szCs w:val="18"/>
                    </w:rPr>
                  </w:pPr>
                </w:p>
              </w:tc>
              <w:tc>
                <w:tcPr>
                  <w:tcW w:w="685" w:type="dxa"/>
                  <w:tcBorders>
                    <w:top w:val="nil"/>
                    <w:left w:val="nil"/>
                    <w:bottom w:val="single" w:sz="4" w:space="0" w:color="auto"/>
                    <w:right w:val="single" w:sz="4" w:space="0" w:color="auto"/>
                  </w:tcBorders>
                  <w:shd w:val="clear" w:color="auto" w:fill="auto"/>
                  <w:noWrap/>
                  <w:vAlign w:val="center"/>
                  <w:hideMark/>
                </w:tcPr>
                <w:p w:rsidR="00D40E69" w:rsidRPr="003534AC" w:rsidRDefault="00D40E69" w:rsidP="00D40E69">
                  <w:pPr>
                    <w:jc w:val="center"/>
                    <w:rPr>
                      <w:color w:val="000000"/>
                      <w:sz w:val="18"/>
                      <w:szCs w:val="18"/>
                    </w:rPr>
                  </w:pPr>
                  <w:r>
                    <w:rPr>
                      <w:color w:val="000000"/>
                      <w:sz w:val="18"/>
                      <w:szCs w:val="18"/>
                    </w:rPr>
                    <w:t>2000</w:t>
                  </w:r>
                </w:p>
              </w:tc>
              <w:tc>
                <w:tcPr>
                  <w:tcW w:w="652" w:type="dxa"/>
                  <w:tcBorders>
                    <w:top w:val="nil"/>
                    <w:left w:val="nil"/>
                    <w:bottom w:val="single" w:sz="4" w:space="0" w:color="auto"/>
                    <w:right w:val="single" w:sz="4" w:space="0" w:color="auto"/>
                  </w:tcBorders>
                  <w:shd w:val="clear" w:color="auto" w:fill="auto"/>
                  <w:noWrap/>
                  <w:vAlign w:val="center"/>
                  <w:hideMark/>
                </w:tcPr>
                <w:p w:rsidR="00D40E69" w:rsidRPr="003534AC" w:rsidRDefault="00D40E69" w:rsidP="00D40E69">
                  <w:pPr>
                    <w:jc w:val="center"/>
                    <w:rPr>
                      <w:color w:val="000000"/>
                      <w:sz w:val="18"/>
                      <w:szCs w:val="18"/>
                    </w:rPr>
                  </w:pPr>
                  <w:r>
                    <w:rPr>
                      <w:color w:val="000000"/>
                      <w:sz w:val="18"/>
                      <w:szCs w:val="18"/>
                    </w:rPr>
                    <w:t>4500</w:t>
                  </w:r>
                </w:p>
              </w:tc>
              <w:tc>
                <w:tcPr>
                  <w:tcW w:w="582" w:type="dxa"/>
                  <w:tcBorders>
                    <w:top w:val="single" w:sz="4" w:space="0" w:color="auto"/>
                    <w:left w:val="nil"/>
                    <w:bottom w:val="single" w:sz="4" w:space="0" w:color="auto"/>
                    <w:right w:val="single" w:sz="4" w:space="0" w:color="auto"/>
                  </w:tcBorders>
                  <w:vAlign w:val="center"/>
                </w:tcPr>
                <w:p w:rsidR="00D40E69" w:rsidRPr="003534AC" w:rsidRDefault="00D40E69" w:rsidP="00D40E69">
                  <w:pPr>
                    <w:jc w:val="center"/>
                    <w:rPr>
                      <w:color w:val="000000"/>
                      <w:sz w:val="18"/>
                      <w:szCs w:val="18"/>
                    </w:rPr>
                  </w:pPr>
                  <w:r>
                    <w:rPr>
                      <w:color w:val="000000"/>
                      <w:sz w:val="18"/>
                      <w:szCs w:val="18"/>
                    </w:rPr>
                    <w:t>5000</w:t>
                  </w:r>
                </w:p>
              </w:tc>
              <w:tc>
                <w:tcPr>
                  <w:tcW w:w="686" w:type="dxa"/>
                  <w:tcBorders>
                    <w:top w:val="nil"/>
                    <w:left w:val="single" w:sz="4" w:space="0" w:color="auto"/>
                    <w:bottom w:val="single" w:sz="4" w:space="0" w:color="auto"/>
                    <w:right w:val="single" w:sz="4" w:space="0" w:color="auto"/>
                  </w:tcBorders>
                  <w:shd w:val="clear" w:color="auto" w:fill="auto"/>
                  <w:noWrap/>
                  <w:vAlign w:val="center"/>
                  <w:hideMark/>
                </w:tcPr>
                <w:p w:rsidR="00D40E69" w:rsidRPr="003534AC" w:rsidRDefault="00D40E69" w:rsidP="00D40E69">
                  <w:pPr>
                    <w:jc w:val="center"/>
                    <w:rPr>
                      <w:color w:val="000000"/>
                      <w:sz w:val="18"/>
                      <w:szCs w:val="18"/>
                    </w:rPr>
                  </w:pPr>
                  <w:r>
                    <w:rPr>
                      <w:color w:val="000000"/>
                      <w:sz w:val="18"/>
                      <w:szCs w:val="18"/>
                    </w:rPr>
                    <w:t>500</w:t>
                  </w:r>
                </w:p>
              </w:tc>
              <w:tc>
                <w:tcPr>
                  <w:tcW w:w="549" w:type="dxa"/>
                  <w:tcBorders>
                    <w:top w:val="single" w:sz="4" w:space="0" w:color="auto"/>
                    <w:left w:val="nil"/>
                    <w:bottom w:val="single" w:sz="4" w:space="0" w:color="auto"/>
                    <w:right w:val="single" w:sz="4" w:space="0" w:color="auto"/>
                  </w:tcBorders>
                </w:tcPr>
                <w:p w:rsidR="00D40E69" w:rsidRPr="003534AC" w:rsidRDefault="00D40E69" w:rsidP="00D40E69">
                  <w:pPr>
                    <w:jc w:val="center"/>
                    <w:rPr>
                      <w:color w:val="000000"/>
                      <w:sz w:val="18"/>
                      <w:szCs w:val="18"/>
                    </w:rPr>
                  </w:pPr>
                </w:p>
              </w:tc>
              <w:tc>
                <w:tcPr>
                  <w:tcW w:w="549" w:type="dxa"/>
                  <w:tcBorders>
                    <w:top w:val="nil"/>
                    <w:left w:val="single" w:sz="4" w:space="0" w:color="auto"/>
                    <w:bottom w:val="single" w:sz="4" w:space="0" w:color="auto"/>
                    <w:right w:val="single" w:sz="4" w:space="0" w:color="auto"/>
                  </w:tcBorders>
                </w:tcPr>
                <w:p w:rsidR="00D40E69" w:rsidRPr="003534AC" w:rsidRDefault="00D40E69" w:rsidP="00D40E69">
                  <w:pPr>
                    <w:jc w:val="center"/>
                    <w:rPr>
                      <w:color w:val="000000"/>
                      <w:sz w:val="18"/>
                      <w:szCs w:val="18"/>
                    </w:rPr>
                  </w:pPr>
                </w:p>
              </w:tc>
              <w:tc>
                <w:tcPr>
                  <w:tcW w:w="549" w:type="dxa"/>
                  <w:tcBorders>
                    <w:top w:val="nil"/>
                    <w:left w:val="single" w:sz="4" w:space="0" w:color="auto"/>
                    <w:bottom w:val="single" w:sz="4" w:space="0" w:color="auto"/>
                    <w:right w:val="single" w:sz="4" w:space="0" w:color="auto"/>
                  </w:tcBorders>
                </w:tcPr>
                <w:p w:rsidR="00D40E69" w:rsidRPr="003534AC" w:rsidRDefault="00D40E69" w:rsidP="00D40E69">
                  <w:pPr>
                    <w:jc w:val="center"/>
                    <w:rPr>
                      <w:color w:val="000000"/>
                      <w:sz w:val="18"/>
                      <w:szCs w:val="18"/>
                    </w:rPr>
                  </w:pPr>
                </w:p>
              </w:tc>
              <w:tc>
                <w:tcPr>
                  <w:tcW w:w="1107" w:type="dxa"/>
                  <w:tcBorders>
                    <w:top w:val="nil"/>
                    <w:left w:val="single" w:sz="4" w:space="0" w:color="auto"/>
                    <w:bottom w:val="single" w:sz="4" w:space="0" w:color="auto"/>
                    <w:right w:val="single" w:sz="4" w:space="0" w:color="auto"/>
                  </w:tcBorders>
                  <w:shd w:val="clear" w:color="auto" w:fill="auto"/>
                  <w:noWrap/>
                  <w:vAlign w:val="center"/>
                  <w:hideMark/>
                </w:tcPr>
                <w:p w:rsidR="00D40E69" w:rsidRPr="003534AC" w:rsidRDefault="00D40E69" w:rsidP="00D40E69">
                  <w:pPr>
                    <w:jc w:val="center"/>
                    <w:rPr>
                      <w:color w:val="000000"/>
                      <w:sz w:val="18"/>
                      <w:szCs w:val="18"/>
                    </w:rPr>
                  </w:pPr>
                  <w:r w:rsidRPr="003534AC">
                    <w:rPr>
                      <w:color w:val="000000"/>
                      <w:sz w:val="18"/>
                      <w:szCs w:val="18"/>
                    </w:rPr>
                    <w:t>12</w:t>
                  </w:r>
                  <w:r>
                    <w:rPr>
                      <w:color w:val="000000"/>
                      <w:sz w:val="18"/>
                      <w:szCs w:val="18"/>
                    </w:rPr>
                    <w:t xml:space="preserve"> </w:t>
                  </w:r>
                  <w:r w:rsidRPr="003534AC">
                    <w:rPr>
                      <w:color w:val="000000"/>
                      <w:sz w:val="18"/>
                      <w:szCs w:val="18"/>
                    </w:rPr>
                    <w:t>000</w:t>
                  </w:r>
                </w:p>
              </w:tc>
            </w:tr>
          </w:tbl>
          <w:p w:rsidR="00DB3EA4" w:rsidRPr="00974682" w:rsidRDefault="00DB3EA4" w:rsidP="00727B6C">
            <w:pPr>
              <w:spacing w:line="276" w:lineRule="auto"/>
              <w:jc w:val="both"/>
              <w:rPr>
                <w:bCs/>
                <w:sz w:val="28"/>
                <w:szCs w:val="28"/>
              </w:rPr>
            </w:pPr>
          </w:p>
        </w:tc>
      </w:tr>
      <w:tr w:rsidR="002E2DC9" w:rsidRPr="00DF208D" w:rsidTr="003841CC">
        <w:trPr>
          <w:trHeight w:val="2689"/>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767"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4" w:type="dxa"/>
            <w:gridSpan w:val="3"/>
          </w:tcPr>
          <w:p w:rsidR="007C4F0C" w:rsidRDefault="00211104" w:rsidP="003E02C8">
            <w:pPr>
              <w:shd w:val="clear" w:color="auto" w:fill="FFFFFF"/>
              <w:jc w:val="both"/>
              <w:rPr>
                <w:bCs/>
                <w:sz w:val="28"/>
                <w:szCs w:val="28"/>
              </w:rPr>
            </w:pPr>
            <w:r w:rsidRPr="00211104">
              <w:rPr>
                <w:bCs/>
                <w:sz w:val="28"/>
                <w:szCs w:val="28"/>
              </w:rPr>
              <w:t xml:space="preserve">Начальная (максимальная) цена договора приведена с учетом всех видов налогов, с учетом транспортировки (в том числе без учета НДС/с учетом НДС) и составляет: </w:t>
            </w:r>
          </w:p>
          <w:p w:rsidR="00C310E0" w:rsidRDefault="007C4F0C" w:rsidP="007C4F0C">
            <w:pPr>
              <w:shd w:val="clear" w:color="auto" w:fill="FFFFFF"/>
              <w:jc w:val="both"/>
              <w:rPr>
                <w:bCs/>
                <w:sz w:val="28"/>
                <w:szCs w:val="28"/>
              </w:rPr>
            </w:pPr>
            <w:r w:rsidRPr="00A07FF6">
              <w:rPr>
                <w:b/>
                <w:bCs/>
                <w:sz w:val="28"/>
                <w:szCs w:val="28"/>
              </w:rPr>
              <w:t>Лот №1:</w:t>
            </w:r>
            <w:r>
              <w:rPr>
                <w:bCs/>
                <w:sz w:val="28"/>
                <w:szCs w:val="28"/>
              </w:rPr>
              <w:t xml:space="preserve"> 784 538,5</w:t>
            </w:r>
            <w:r w:rsidR="0061109E" w:rsidRPr="0061109E">
              <w:rPr>
                <w:bCs/>
                <w:sz w:val="28"/>
                <w:szCs w:val="28"/>
              </w:rPr>
              <w:t xml:space="preserve"> </w:t>
            </w:r>
            <w:r w:rsidR="00211104" w:rsidRPr="00211104">
              <w:rPr>
                <w:bCs/>
                <w:sz w:val="28"/>
                <w:szCs w:val="28"/>
              </w:rPr>
              <w:t>(</w:t>
            </w:r>
            <w:r>
              <w:rPr>
                <w:bCs/>
                <w:sz w:val="28"/>
                <w:szCs w:val="28"/>
              </w:rPr>
              <w:t>с</w:t>
            </w:r>
            <w:r w:rsidRPr="007C4F0C">
              <w:rPr>
                <w:bCs/>
                <w:sz w:val="28"/>
                <w:szCs w:val="28"/>
              </w:rPr>
              <w:t>емьсот восемьдесят четыре тысячи пятьсот тридцать восемь</w:t>
            </w:r>
            <w:r>
              <w:rPr>
                <w:bCs/>
                <w:sz w:val="28"/>
                <w:szCs w:val="28"/>
              </w:rPr>
              <w:t>) драм РА, 5 лум без НДС или 941 446,2</w:t>
            </w:r>
            <w:r w:rsidR="00211104" w:rsidRPr="00211104">
              <w:rPr>
                <w:bCs/>
                <w:sz w:val="28"/>
                <w:szCs w:val="28"/>
              </w:rPr>
              <w:t xml:space="preserve"> (</w:t>
            </w:r>
            <w:r>
              <w:rPr>
                <w:bCs/>
                <w:sz w:val="28"/>
                <w:szCs w:val="28"/>
              </w:rPr>
              <w:t>д</w:t>
            </w:r>
            <w:r w:rsidRPr="007C4F0C">
              <w:rPr>
                <w:bCs/>
                <w:sz w:val="28"/>
                <w:szCs w:val="28"/>
              </w:rPr>
              <w:t>евятьсот сорок одна тысяча четыреста сорок шесть</w:t>
            </w:r>
            <w:r w:rsidR="00211104" w:rsidRPr="00211104">
              <w:rPr>
                <w:bCs/>
                <w:sz w:val="28"/>
                <w:szCs w:val="28"/>
              </w:rPr>
              <w:t>) драм РА</w:t>
            </w:r>
            <w:r>
              <w:rPr>
                <w:bCs/>
                <w:sz w:val="28"/>
                <w:szCs w:val="28"/>
              </w:rPr>
              <w:t>, 2 лумы с НДС;</w:t>
            </w:r>
          </w:p>
          <w:p w:rsidR="007C4F0C" w:rsidRPr="004273E8" w:rsidRDefault="007C4F0C" w:rsidP="007C4F0C">
            <w:pPr>
              <w:shd w:val="clear" w:color="auto" w:fill="FFFFFF"/>
              <w:jc w:val="both"/>
              <w:rPr>
                <w:bCs/>
                <w:sz w:val="28"/>
                <w:szCs w:val="28"/>
              </w:rPr>
            </w:pPr>
            <w:r w:rsidRPr="00A07FF6">
              <w:rPr>
                <w:b/>
                <w:bCs/>
                <w:sz w:val="28"/>
                <w:szCs w:val="28"/>
              </w:rPr>
              <w:t>Лот №2:</w:t>
            </w:r>
            <w:r>
              <w:rPr>
                <w:bCs/>
                <w:sz w:val="28"/>
                <w:szCs w:val="28"/>
              </w:rPr>
              <w:t xml:space="preserve"> 1 080 000 (о</w:t>
            </w:r>
            <w:r w:rsidRPr="007C4F0C">
              <w:rPr>
                <w:bCs/>
                <w:sz w:val="28"/>
                <w:szCs w:val="28"/>
              </w:rPr>
              <w:t>дин миллион восемьдесят тысяч</w:t>
            </w:r>
            <w:r>
              <w:rPr>
                <w:bCs/>
                <w:sz w:val="28"/>
                <w:szCs w:val="28"/>
              </w:rPr>
              <w:t>) драм РА без НДС или 1 296 000</w:t>
            </w:r>
            <w:r w:rsidRPr="00211104">
              <w:rPr>
                <w:bCs/>
                <w:sz w:val="28"/>
                <w:szCs w:val="28"/>
              </w:rPr>
              <w:t xml:space="preserve"> (</w:t>
            </w:r>
            <w:r w:rsidR="00A07FF6">
              <w:rPr>
                <w:bCs/>
                <w:sz w:val="28"/>
                <w:szCs w:val="28"/>
              </w:rPr>
              <w:t>о</w:t>
            </w:r>
            <w:r w:rsidRPr="007C4F0C">
              <w:rPr>
                <w:bCs/>
                <w:sz w:val="28"/>
                <w:szCs w:val="28"/>
              </w:rPr>
              <w:t>дин миллион двести девяносто шесть тысяч</w:t>
            </w:r>
            <w:r w:rsidRPr="00211104">
              <w:rPr>
                <w:bCs/>
                <w:sz w:val="28"/>
                <w:szCs w:val="28"/>
              </w:rPr>
              <w:t>) драм РА</w:t>
            </w:r>
            <w:r w:rsidR="00A07FF6">
              <w:rPr>
                <w:bCs/>
                <w:sz w:val="28"/>
                <w:szCs w:val="28"/>
              </w:rPr>
              <w:t xml:space="preserve"> с НДС.</w:t>
            </w:r>
          </w:p>
        </w:tc>
      </w:tr>
      <w:tr w:rsidR="002E2DC9" w:rsidRPr="00DF208D" w:rsidTr="003841CC">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7"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4" w:type="dxa"/>
            <w:gridSpan w:val="3"/>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3841CC">
        <w:trPr>
          <w:trHeight w:val="920"/>
        </w:trPr>
        <w:tc>
          <w:tcPr>
            <w:tcW w:w="817" w:type="dxa"/>
          </w:tcPr>
          <w:p w:rsidR="002E2DC9" w:rsidRPr="00DF208D" w:rsidRDefault="002E2DC9" w:rsidP="002E2DC9">
            <w:pPr>
              <w:spacing w:line="276" w:lineRule="auto"/>
              <w:rPr>
                <w:sz w:val="28"/>
                <w:szCs w:val="28"/>
              </w:rPr>
            </w:pPr>
            <w:r w:rsidRPr="00DF208D">
              <w:rPr>
                <w:sz w:val="28"/>
                <w:szCs w:val="28"/>
              </w:rPr>
              <w:lastRenderedPageBreak/>
              <w:t>1.7</w:t>
            </w:r>
          </w:p>
        </w:tc>
        <w:tc>
          <w:tcPr>
            <w:tcW w:w="4767"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4" w:type="dxa"/>
            <w:gridSpan w:val="3"/>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3841CC">
        <w:tc>
          <w:tcPr>
            <w:tcW w:w="817" w:type="dxa"/>
          </w:tcPr>
          <w:p w:rsidR="002E2DC9" w:rsidRPr="00DF208D" w:rsidRDefault="002E2DC9" w:rsidP="002E2DC9">
            <w:pPr>
              <w:spacing w:line="276" w:lineRule="auto"/>
              <w:rPr>
                <w:sz w:val="28"/>
                <w:szCs w:val="28"/>
              </w:rPr>
            </w:pPr>
            <w:r w:rsidRPr="00DF208D">
              <w:rPr>
                <w:sz w:val="28"/>
                <w:szCs w:val="28"/>
              </w:rPr>
              <w:t>1.8</w:t>
            </w:r>
          </w:p>
        </w:tc>
        <w:tc>
          <w:tcPr>
            <w:tcW w:w="4767"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4" w:type="dxa"/>
            <w:gridSpan w:val="3"/>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3841CC">
        <w:tc>
          <w:tcPr>
            <w:tcW w:w="817" w:type="dxa"/>
          </w:tcPr>
          <w:p w:rsidR="002E2DC9" w:rsidRPr="00DF208D" w:rsidRDefault="002E2DC9" w:rsidP="002E2DC9">
            <w:pPr>
              <w:spacing w:line="276" w:lineRule="auto"/>
              <w:rPr>
                <w:sz w:val="28"/>
                <w:szCs w:val="28"/>
              </w:rPr>
            </w:pPr>
            <w:r w:rsidRPr="00DF208D">
              <w:rPr>
                <w:sz w:val="28"/>
                <w:szCs w:val="28"/>
              </w:rPr>
              <w:t>1.9</w:t>
            </w:r>
          </w:p>
        </w:tc>
        <w:tc>
          <w:tcPr>
            <w:tcW w:w="4767"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4" w:type="dxa"/>
            <w:gridSpan w:val="3"/>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9B7275">
              <w:rPr>
                <w:bCs/>
                <w:sz w:val="28"/>
                <w:szCs w:val="28"/>
              </w:rPr>
              <w:t>24</w:t>
            </w:r>
            <w:r w:rsidR="00DE121C">
              <w:rPr>
                <w:bCs/>
                <w:sz w:val="28"/>
                <w:szCs w:val="28"/>
              </w:rPr>
              <w:t>»</w:t>
            </w:r>
            <w:r w:rsidR="00D9388A">
              <w:rPr>
                <w:bCs/>
                <w:sz w:val="28"/>
                <w:szCs w:val="28"/>
              </w:rPr>
              <w:t xml:space="preserve"> ноября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9B7275" w:rsidP="002E2DC9">
            <w:pPr>
              <w:spacing w:line="276" w:lineRule="auto"/>
              <w:jc w:val="both"/>
              <w:rPr>
                <w:bCs/>
                <w:sz w:val="28"/>
                <w:szCs w:val="28"/>
              </w:rPr>
            </w:pPr>
            <w:r>
              <w:rPr>
                <w:bCs/>
                <w:sz w:val="28"/>
                <w:szCs w:val="28"/>
              </w:rPr>
              <w:t>«07</w:t>
            </w:r>
            <w:r w:rsidR="002E2DC9" w:rsidRPr="00F703C8">
              <w:rPr>
                <w:bCs/>
                <w:sz w:val="28"/>
                <w:szCs w:val="28"/>
              </w:rPr>
              <w:t xml:space="preserve">» </w:t>
            </w:r>
            <w:r w:rsidR="00D9388A">
              <w:rPr>
                <w:bCs/>
                <w:sz w:val="28"/>
                <w:szCs w:val="28"/>
              </w:rPr>
              <w:t>декабря</w:t>
            </w:r>
            <w:r w:rsidR="00E07D85">
              <w:rPr>
                <w:bCs/>
                <w:sz w:val="28"/>
                <w:szCs w:val="28"/>
              </w:rPr>
              <w:t xml:space="preserve"> 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w:t>
            </w:r>
            <w:r w:rsidR="00D9388A">
              <w:rPr>
                <w:bCs/>
                <w:sz w:val="28"/>
                <w:szCs w:val="28"/>
                <w:highlight w:val="yellow"/>
              </w:rPr>
              <w:t>тративное здание ДМТО, ком. 212</w:t>
            </w:r>
            <w:r w:rsidR="00D9388A" w:rsidRPr="006B0CD6">
              <w:rPr>
                <w:bCs/>
                <w:sz w:val="28"/>
                <w:szCs w:val="28"/>
                <w:highlight w:val="yellow"/>
              </w:rPr>
              <w:t xml:space="preserve"> до 18:00 </w:t>
            </w:r>
            <w:r w:rsidR="009B7275">
              <w:rPr>
                <w:bCs/>
                <w:sz w:val="28"/>
                <w:szCs w:val="28"/>
                <w:highlight w:val="yellow"/>
              </w:rPr>
              <w:t>«07</w:t>
            </w:r>
            <w:r w:rsidR="00D9388A">
              <w:rPr>
                <w:bCs/>
                <w:sz w:val="28"/>
                <w:szCs w:val="28"/>
                <w:highlight w:val="yellow"/>
              </w:rPr>
              <w:t>» дека</w:t>
            </w:r>
            <w:r w:rsidR="00D9388A" w:rsidRPr="006B0CD6">
              <w:rPr>
                <w:bCs/>
                <w:sz w:val="28"/>
                <w:szCs w:val="28"/>
                <w:highlight w:val="yellow"/>
              </w:rPr>
              <w:t>бря 2022г.</w:t>
            </w:r>
            <w:r w:rsidR="00D9388A">
              <w:rPr>
                <w:bCs/>
                <w:sz w:val="28"/>
                <w:szCs w:val="28"/>
                <w:highlight w:val="yellow"/>
              </w:rPr>
              <w:t xml:space="preserve"> </w:t>
            </w:r>
          </w:p>
        </w:tc>
      </w:tr>
      <w:tr w:rsidR="003841CC" w:rsidRPr="00DF208D" w:rsidTr="003841CC">
        <w:tc>
          <w:tcPr>
            <w:tcW w:w="817" w:type="dxa"/>
          </w:tcPr>
          <w:p w:rsidR="003841CC" w:rsidRPr="00DF208D" w:rsidRDefault="003841CC" w:rsidP="003841CC">
            <w:pPr>
              <w:spacing w:line="276" w:lineRule="auto"/>
              <w:rPr>
                <w:sz w:val="28"/>
                <w:szCs w:val="28"/>
              </w:rPr>
            </w:pPr>
            <w:bookmarkStart w:id="4" w:name="_Toc48593619"/>
            <w:bookmarkStart w:id="5" w:name="_Toc99532682"/>
            <w:bookmarkEnd w:id="3"/>
            <w:r>
              <w:rPr>
                <w:sz w:val="28"/>
                <w:szCs w:val="28"/>
              </w:rPr>
              <w:t>1.10</w:t>
            </w:r>
          </w:p>
        </w:tc>
        <w:tc>
          <w:tcPr>
            <w:tcW w:w="4767" w:type="dxa"/>
          </w:tcPr>
          <w:p w:rsidR="003841CC" w:rsidRDefault="003841CC" w:rsidP="003841CC">
            <w:pPr>
              <w:pStyle w:val="ConsPlusNormal"/>
              <w:widowControl w:val="0"/>
              <w:shd w:val="clear" w:color="auto" w:fill="FFFFFF"/>
              <w:spacing w:line="360" w:lineRule="exact"/>
              <w:jc w:val="both"/>
              <w:rPr>
                <w:sz w:val="24"/>
                <w:szCs w:val="24"/>
              </w:rPr>
            </w:pPr>
            <w:r>
              <w:t>Информация о праве претендента запросить разъяснение конкурсной документации</w:t>
            </w:r>
          </w:p>
        </w:tc>
        <w:tc>
          <w:tcPr>
            <w:tcW w:w="9554" w:type="dxa"/>
            <w:gridSpan w:val="3"/>
          </w:tcPr>
          <w:p w:rsidR="003841CC" w:rsidRDefault="003841CC" w:rsidP="003841CC">
            <w:pPr>
              <w:pStyle w:val="ConsPlusNormal"/>
              <w:widowControl w:val="0"/>
              <w:shd w:val="clear" w:color="auto" w:fill="FFFFFF"/>
              <w:spacing w:line="360" w:lineRule="exact"/>
              <w:jc w:val="both"/>
            </w:pPr>
            <w: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3841CC" w:rsidRDefault="003841CC" w:rsidP="003841CC">
            <w:pPr>
              <w:pStyle w:val="ConsPlusNormal"/>
              <w:widowControl w:val="0"/>
              <w:shd w:val="clear" w:color="auto" w:fill="FFFFFF"/>
              <w:spacing w:line="360" w:lineRule="exact"/>
              <w:jc w:val="both"/>
            </w:pPr>
            <w:r>
              <w:t>Запрос юридического лица оформляется на фирменном бланке участника (при наличии) и подписывается уполномоченным лицом участника.</w:t>
            </w:r>
          </w:p>
          <w:p w:rsidR="003841CC" w:rsidRDefault="003841CC" w:rsidP="003841CC">
            <w:pPr>
              <w:pStyle w:val="ConsPlusNormal"/>
              <w:widowControl w:val="0"/>
              <w:shd w:val="clear" w:color="auto" w:fill="FFFFFF"/>
              <w:spacing w:line="360" w:lineRule="exact"/>
              <w:jc w:val="both"/>
            </w:pPr>
            <w: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br/>
            </w:r>
            <w:r>
              <w:lastRenderedPageBreak/>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3841CC" w:rsidRDefault="003841CC" w:rsidP="003841CC">
            <w:pPr>
              <w:spacing w:line="360" w:lineRule="exact"/>
              <w:jc w:val="both"/>
              <w:rPr>
                <w:sz w:val="28"/>
                <w:szCs w:val="28"/>
              </w:rPr>
            </w:pPr>
            <w:r>
              <w:rPr>
                <w:sz w:val="28"/>
                <w:szCs w:val="28"/>
              </w:rPr>
              <w:t xml:space="preserve">Дата начала срока предоставления участникам разъяснений положений документации: </w:t>
            </w:r>
            <w:r>
              <w:rPr>
                <w:sz w:val="28"/>
                <w:szCs w:val="28"/>
                <w:highlight w:val="yellow"/>
              </w:rPr>
              <w:t>«</w:t>
            </w:r>
            <w:r>
              <w:rPr>
                <w:color w:val="000000" w:themeColor="text1"/>
                <w:sz w:val="28"/>
                <w:szCs w:val="28"/>
                <w:highlight w:val="yellow"/>
              </w:rPr>
              <w:t>24»</w:t>
            </w:r>
            <w:r>
              <w:rPr>
                <w:color w:val="000000" w:themeColor="text1"/>
                <w:sz w:val="28"/>
                <w:szCs w:val="28"/>
              </w:rPr>
              <w:t xml:space="preserve"> ноября </w:t>
            </w:r>
            <w:r>
              <w:rPr>
                <w:sz w:val="28"/>
                <w:szCs w:val="28"/>
              </w:rPr>
              <w:t>2022 г.</w:t>
            </w:r>
          </w:p>
          <w:p w:rsidR="003841CC" w:rsidRDefault="003841CC" w:rsidP="003841CC">
            <w:pPr>
              <w:spacing w:line="276" w:lineRule="auto"/>
              <w:jc w:val="both"/>
              <w:rPr>
                <w:bCs/>
                <w:sz w:val="28"/>
                <w:szCs w:val="28"/>
              </w:rPr>
            </w:pPr>
            <w:r>
              <w:rPr>
                <w:sz w:val="28"/>
                <w:szCs w:val="28"/>
              </w:rPr>
              <w:t xml:space="preserve">Дата окончания срока предоставления участникам разъяснений положений документации: </w:t>
            </w:r>
            <w:r>
              <w:rPr>
                <w:sz w:val="28"/>
                <w:szCs w:val="28"/>
                <w:highlight w:val="yellow"/>
              </w:rPr>
              <w:t>«</w:t>
            </w:r>
            <w:r>
              <w:rPr>
                <w:color w:val="000000" w:themeColor="text1"/>
                <w:sz w:val="28"/>
                <w:szCs w:val="28"/>
                <w:highlight w:val="yellow"/>
              </w:rPr>
              <w:t>02»</w:t>
            </w:r>
            <w:r>
              <w:rPr>
                <w:color w:val="000000" w:themeColor="text1"/>
                <w:sz w:val="28"/>
                <w:szCs w:val="28"/>
              </w:rPr>
              <w:t xml:space="preserve"> декабря </w:t>
            </w:r>
            <w:r>
              <w:rPr>
                <w:sz w:val="28"/>
                <w:szCs w:val="28"/>
              </w:rPr>
              <w:t>2022 г.</w:t>
            </w:r>
          </w:p>
        </w:tc>
      </w:tr>
      <w:tr w:rsidR="002943CF" w:rsidRPr="002943CF" w:rsidTr="003841CC">
        <w:trPr>
          <w:gridAfter w:val="1"/>
          <w:wAfter w:w="146" w:type="dxa"/>
        </w:trPr>
        <w:tc>
          <w:tcPr>
            <w:tcW w:w="817" w:type="dxa"/>
          </w:tcPr>
          <w:p w:rsidR="002943CF" w:rsidRPr="002943CF" w:rsidRDefault="002943CF" w:rsidP="002943CF">
            <w:pPr>
              <w:spacing w:line="276" w:lineRule="auto"/>
              <w:rPr>
                <w:sz w:val="28"/>
                <w:szCs w:val="28"/>
              </w:rPr>
            </w:pPr>
            <w:r w:rsidRPr="002943CF">
              <w:rPr>
                <w:sz w:val="28"/>
                <w:szCs w:val="28"/>
              </w:rPr>
              <w:lastRenderedPageBreak/>
              <w:t>1.11</w:t>
            </w:r>
          </w:p>
        </w:tc>
        <w:tc>
          <w:tcPr>
            <w:tcW w:w="4909" w:type="dxa"/>
            <w:gridSpan w:val="2"/>
          </w:tcPr>
          <w:p w:rsidR="002943CF" w:rsidRPr="002943CF" w:rsidRDefault="002943CF" w:rsidP="002943CF">
            <w:pPr>
              <w:widowControl w:val="0"/>
              <w:shd w:val="clear" w:color="auto" w:fill="FFFFFF"/>
              <w:autoSpaceDE w:val="0"/>
              <w:autoSpaceDN w:val="0"/>
              <w:adjustRightInd w:val="0"/>
              <w:spacing w:line="276" w:lineRule="auto"/>
              <w:jc w:val="both"/>
              <w:rPr>
                <w:sz w:val="28"/>
                <w:szCs w:val="28"/>
              </w:rPr>
            </w:pPr>
            <w:r w:rsidRPr="002943CF">
              <w:rPr>
                <w:bCs/>
                <w:sz w:val="28"/>
                <w:szCs w:val="28"/>
              </w:rPr>
              <w:t>Право отказа от проведения процедуры</w:t>
            </w:r>
          </w:p>
        </w:tc>
        <w:tc>
          <w:tcPr>
            <w:tcW w:w="9266" w:type="dxa"/>
          </w:tcPr>
          <w:p w:rsidR="002943CF" w:rsidRPr="002943CF" w:rsidRDefault="002943CF" w:rsidP="002943CF">
            <w:pPr>
              <w:spacing w:line="276" w:lineRule="auto"/>
              <w:jc w:val="both"/>
              <w:rPr>
                <w:bCs/>
                <w:sz w:val="28"/>
                <w:szCs w:val="28"/>
              </w:rPr>
            </w:pPr>
            <w:r w:rsidRPr="002943CF">
              <w:rPr>
                <w:sz w:val="28"/>
                <w:szCs w:val="28"/>
              </w:rPr>
              <w:t>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о проведении запроса котировок за 1 рабочий день до дня окончания срока подачи конкурсных заявок.</w:t>
            </w:r>
          </w:p>
        </w:tc>
      </w:tr>
      <w:tr w:rsidR="002943CF" w:rsidRPr="002943CF" w:rsidTr="003841CC">
        <w:trPr>
          <w:gridAfter w:val="1"/>
          <w:wAfter w:w="146" w:type="dxa"/>
        </w:trPr>
        <w:tc>
          <w:tcPr>
            <w:tcW w:w="817" w:type="dxa"/>
          </w:tcPr>
          <w:p w:rsidR="002943CF" w:rsidRPr="002943CF" w:rsidRDefault="002943CF" w:rsidP="002943CF">
            <w:pPr>
              <w:spacing w:line="276" w:lineRule="auto"/>
              <w:rPr>
                <w:sz w:val="28"/>
                <w:szCs w:val="28"/>
              </w:rPr>
            </w:pPr>
            <w:r w:rsidRPr="002943CF">
              <w:rPr>
                <w:sz w:val="28"/>
                <w:szCs w:val="28"/>
              </w:rPr>
              <w:t>1.12</w:t>
            </w:r>
          </w:p>
        </w:tc>
        <w:tc>
          <w:tcPr>
            <w:tcW w:w="4909" w:type="dxa"/>
            <w:gridSpan w:val="2"/>
          </w:tcPr>
          <w:p w:rsidR="002943CF" w:rsidRPr="002943CF" w:rsidRDefault="002943CF" w:rsidP="002943CF">
            <w:pPr>
              <w:widowControl w:val="0"/>
              <w:shd w:val="clear" w:color="auto" w:fill="FFFFFF"/>
              <w:autoSpaceDE w:val="0"/>
              <w:autoSpaceDN w:val="0"/>
              <w:adjustRightInd w:val="0"/>
              <w:spacing w:after="200" w:line="360" w:lineRule="exact"/>
              <w:jc w:val="both"/>
              <w:rPr>
                <w:sz w:val="28"/>
                <w:szCs w:val="28"/>
              </w:rPr>
            </w:pPr>
            <w:r w:rsidRPr="002943CF">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266" w:type="dxa"/>
          </w:tcPr>
          <w:p w:rsidR="002943CF" w:rsidRPr="002943CF" w:rsidRDefault="002943CF" w:rsidP="002943CF">
            <w:pPr>
              <w:widowControl w:val="0"/>
              <w:shd w:val="clear" w:color="auto" w:fill="FFFFFF"/>
              <w:autoSpaceDE w:val="0"/>
              <w:autoSpaceDN w:val="0"/>
              <w:adjustRightInd w:val="0"/>
              <w:jc w:val="both"/>
              <w:rPr>
                <w:sz w:val="28"/>
                <w:szCs w:val="28"/>
              </w:rPr>
            </w:pPr>
            <w:r w:rsidRPr="002943CF">
              <w:rPr>
                <w:sz w:val="28"/>
                <w:szCs w:val="28"/>
              </w:rPr>
              <w:t>Заказчик может отклонить котировочные заявки в случае:</w:t>
            </w:r>
          </w:p>
          <w:p w:rsidR="002943CF" w:rsidRPr="002943CF" w:rsidRDefault="002943CF" w:rsidP="002943CF">
            <w:pPr>
              <w:widowControl w:val="0"/>
              <w:numPr>
                <w:ilvl w:val="1"/>
                <w:numId w:val="4"/>
              </w:numPr>
              <w:shd w:val="clear" w:color="auto" w:fill="FFFFFF"/>
              <w:autoSpaceDE w:val="0"/>
              <w:autoSpaceDN w:val="0"/>
              <w:adjustRightInd w:val="0"/>
              <w:ind w:left="0" w:firstLine="0"/>
              <w:jc w:val="both"/>
              <w:rPr>
                <w:sz w:val="28"/>
                <w:szCs w:val="28"/>
              </w:rPr>
            </w:pPr>
            <w:r w:rsidRPr="002943CF">
              <w:rPr>
                <w:sz w:val="28"/>
                <w:szCs w:val="28"/>
              </w:rPr>
              <w:t>несоответствия котировочной заявки требованиям, указанным в запросе котировок;</w:t>
            </w:r>
          </w:p>
          <w:p w:rsidR="002943CF" w:rsidRPr="002943CF" w:rsidRDefault="002943CF" w:rsidP="002943CF">
            <w:pPr>
              <w:widowControl w:val="0"/>
              <w:numPr>
                <w:ilvl w:val="1"/>
                <w:numId w:val="4"/>
              </w:numPr>
              <w:shd w:val="clear" w:color="auto" w:fill="FFFFFF"/>
              <w:autoSpaceDE w:val="0"/>
              <w:autoSpaceDN w:val="0"/>
              <w:adjustRightInd w:val="0"/>
              <w:ind w:left="0" w:firstLine="37"/>
              <w:jc w:val="both"/>
              <w:rPr>
                <w:sz w:val="28"/>
                <w:szCs w:val="28"/>
              </w:rPr>
            </w:pPr>
            <w:r w:rsidRPr="002943C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2943CF" w:rsidRPr="002943CF" w:rsidRDefault="002943CF" w:rsidP="002943CF">
            <w:pPr>
              <w:widowControl w:val="0"/>
              <w:numPr>
                <w:ilvl w:val="1"/>
                <w:numId w:val="4"/>
              </w:numPr>
              <w:shd w:val="clear" w:color="auto" w:fill="FFFFFF"/>
              <w:autoSpaceDE w:val="0"/>
              <w:autoSpaceDN w:val="0"/>
              <w:adjustRightInd w:val="0"/>
              <w:ind w:left="0" w:firstLine="0"/>
              <w:jc w:val="both"/>
              <w:rPr>
                <w:sz w:val="28"/>
                <w:szCs w:val="28"/>
              </w:rPr>
            </w:pPr>
            <w:r w:rsidRPr="002943CF">
              <w:rPr>
                <w:sz w:val="28"/>
                <w:szCs w:val="28"/>
              </w:rPr>
              <w:t>отказа от проведения запроса котировок;</w:t>
            </w:r>
          </w:p>
          <w:p w:rsidR="002943CF" w:rsidRPr="002943CF" w:rsidRDefault="002943CF" w:rsidP="002943CF">
            <w:pPr>
              <w:widowControl w:val="0"/>
              <w:numPr>
                <w:ilvl w:val="1"/>
                <w:numId w:val="4"/>
              </w:numPr>
              <w:shd w:val="clear" w:color="auto" w:fill="FFFFFF"/>
              <w:autoSpaceDE w:val="0"/>
              <w:autoSpaceDN w:val="0"/>
              <w:adjustRightInd w:val="0"/>
              <w:ind w:left="0" w:firstLine="0"/>
              <w:jc w:val="both"/>
              <w:rPr>
                <w:sz w:val="28"/>
                <w:szCs w:val="28"/>
              </w:rPr>
            </w:pPr>
            <w:r w:rsidRPr="002943CF">
              <w:rPr>
                <w:sz w:val="28"/>
                <w:szCs w:val="28"/>
              </w:rPr>
              <w:t>непредставления участником разъяснений положений котировочной заявки (в случае наличия требования заказчика).</w:t>
            </w:r>
          </w:p>
        </w:tc>
      </w:tr>
      <w:tr w:rsidR="002943CF" w:rsidRPr="002943CF" w:rsidTr="003841CC">
        <w:trPr>
          <w:gridAfter w:val="1"/>
          <w:wAfter w:w="146" w:type="dxa"/>
        </w:trPr>
        <w:tc>
          <w:tcPr>
            <w:tcW w:w="817" w:type="dxa"/>
          </w:tcPr>
          <w:p w:rsidR="002943CF" w:rsidRPr="002943CF" w:rsidRDefault="002943CF" w:rsidP="002943CF">
            <w:pPr>
              <w:spacing w:line="276" w:lineRule="auto"/>
              <w:rPr>
                <w:sz w:val="28"/>
                <w:szCs w:val="28"/>
              </w:rPr>
            </w:pPr>
            <w:r w:rsidRPr="002943CF">
              <w:rPr>
                <w:sz w:val="28"/>
                <w:szCs w:val="28"/>
              </w:rPr>
              <w:lastRenderedPageBreak/>
              <w:t>1.13</w:t>
            </w:r>
          </w:p>
          <w:p w:rsidR="002943CF" w:rsidRPr="002943CF" w:rsidRDefault="002943CF" w:rsidP="002943CF">
            <w:pPr>
              <w:spacing w:line="276" w:lineRule="auto"/>
              <w:rPr>
                <w:sz w:val="28"/>
                <w:szCs w:val="28"/>
              </w:rPr>
            </w:pPr>
          </w:p>
        </w:tc>
        <w:tc>
          <w:tcPr>
            <w:tcW w:w="4909" w:type="dxa"/>
            <w:gridSpan w:val="2"/>
          </w:tcPr>
          <w:p w:rsidR="002943CF" w:rsidRPr="002943CF" w:rsidRDefault="002943CF" w:rsidP="002943CF">
            <w:pPr>
              <w:spacing w:line="276" w:lineRule="auto"/>
              <w:rPr>
                <w:sz w:val="28"/>
                <w:szCs w:val="28"/>
              </w:rPr>
            </w:pPr>
            <w:r w:rsidRPr="002943CF">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66" w:type="dxa"/>
          </w:tcPr>
          <w:p w:rsidR="002943CF" w:rsidRPr="002943CF" w:rsidRDefault="002943CF" w:rsidP="002943CF">
            <w:pPr>
              <w:widowControl w:val="0"/>
              <w:shd w:val="clear" w:color="auto" w:fill="FFFFFF"/>
              <w:autoSpaceDE w:val="0"/>
              <w:autoSpaceDN w:val="0"/>
              <w:adjustRightInd w:val="0"/>
              <w:spacing w:line="276" w:lineRule="auto"/>
              <w:jc w:val="both"/>
              <w:rPr>
                <w:sz w:val="28"/>
                <w:szCs w:val="28"/>
              </w:rPr>
            </w:pPr>
            <w:r w:rsidRPr="002943CF">
              <w:rPr>
                <w:sz w:val="28"/>
                <w:szCs w:val="28"/>
              </w:rPr>
              <w:t>Требования к участникам указаны в п.п. 2 Порядка проведения запроса котировок</w:t>
            </w:r>
          </w:p>
        </w:tc>
      </w:tr>
      <w:tr w:rsidR="002943CF" w:rsidRPr="002943CF" w:rsidTr="003841CC">
        <w:trPr>
          <w:gridAfter w:val="1"/>
          <w:wAfter w:w="146" w:type="dxa"/>
        </w:trPr>
        <w:tc>
          <w:tcPr>
            <w:tcW w:w="817" w:type="dxa"/>
          </w:tcPr>
          <w:p w:rsidR="002943CF" w:rsidRPr="002943CF" w:rsidRDefault="002943CF" w:rsidP="002943CF">
            <w:pPr>
              <w:spacing w:line="276" w:lineRule="auto"/>
              <w:rPr>
                <w:sz w:val="28"/>
                <w:szCs w:val="28"/>
              </w:rPr>
            </w:pPr>
            <w:r w:rsidRPr="002943CF">
              <w:rPr>
                <w:sz w:val="28"/>
                <w:szCs w:val="28"/>
              </w:rPr>
              <w:t>1.14</w:t>
            </w:r>
          </w:p>
        </w:tc>
        <w:tc>
          <w:tcPr>
            <w:tcW w:w="4909" w:type="dxa"/>
            <w:gridSpan w:val="2"/>
          </w:tcPr>
          <w:p w:rsidR="002943CF" w:rsidRPr="002943CF" w:rsidRDefault="002943CF" w:rsidP="002943CF">
            <w:pPr>
              <w:spacing w:line="276" w:lineRule="auto"/>
              <w:rPr>
                <w:sz w:val="28"/>
                <w:szCs w:val="28"/>
              </w:rPr>
            </w:pPr>
            <w:r w:rsidRPr="002943CF">
              <w:rPr>
                <w:sz w:val="28"/>
                <w:szCs w:val="28"/>
              </w:rPr>
              <w:t>Форма, сроки и порядок оплаты товара, работы, услуги</w:t>
            </w:r>
          </w:p>
        </w:tc>
        <w:tc>
          <w:tcPr>
            <w:tcW w:w="9266" w:type="dxa"/>
          </w:tcPr>
          <w:p w:rsidR="002943CF" w:rsidRPr="002943CF" w:rsidRDefault="002943CF" w:rsidP="002943CF">
            <w:pPr>
              <w:widowControl w:val="0"/>
              <w:shd w:val="clear" w:color="auto" w:fill="FFFFFF"/>
              <w:autoSpaceDE w:val="0"/>
              <w:autoSpaceDN w:val="0"/>
              <w:adjustRightInd w:val="0"/>
              <w:spacing w:line="276" w:lineRule="auto"/>
              <w:jc w:val="both"/>
              <w:rPr>
                <w:sz w:val="28"/>
                <w:szCs w:val="28"/>
              </w:rPr>
            </w:pPr>
            <w:r w:rsidRPr="002943C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течении 15 (пятнадцати) рабочих дней с момента поставки товара.</w:t>
            </w:r>
          </w:p>
        </w:tc>
      </w:tr>
      <w:tr w:rsidR="002943CF" w:rsidRPr="002943CF" w:rsidTr="003841CC">
        <w:trPr>
          <w:gridAfter w:val="1"/>
          <w:wAfter w:w="146" w:type="dxa"/>
        </w:trPr>
        <w:tc>
          <w:tcPr>
            <w:tcW w:w="817" w:type="dxa"/>
          </w:tcPr>
          <w:p w:rsidR="002943CF" w:rsidRPr="002943CF" w:rsidRDefault="002943CF" w:rsidP="002943CF">
            <w:pPr>
              <w:spacing w:line="276" w:lineRule="auto"/>
              <w:rPr>
                <w:sz w:val="28"/>
                <w:szCs w:val="28"/>
              </w:rPr>
            </w:pPr>
            <w:r w:rsidRPr="002943CF">
              <w:rPr>
                <w:sz w:val="28"/>
                <w:szCs w:val="28"/>
              </w:rPr>
              <w:t>1.15</w:t>
            </w:r>
          </w:p>
        </w:tc>
        <w:tc>
          <w:tcPr>
            <w:tcW w:w="4909" w:type="dxa"/>
            <w:gridSpan w:val="2"/>
          </w:tcPr>
          <w:p w:rsidR="002943CF" w:rsidRPr="002943CF" w:rsidRDefault="002943CF" w:rsidP="002943CF">
            <w:pPr>
              <w:spacing w:line="276" w:lineRule="auto"/>
              <w:rPr>
                <w:sz w:val="28"/>
                <w:szCs w:val="28"/>
              </w:rPr>
            </w:pPr>
            <w:r w:rsidRPr="002943CF">
              <w:rPr>
                <w:sz w:val="28"/>
                <w:szCs w:val="28"/>
              </w:rPr>
              <w:t xml:space="preserve">Порядок формирования цены договора </w:t>
            </w:r>
          </w:p>
        </w:tc>
        <w:tc>
          <w:tcPr>
            <w:tcW w:w="9266" w:type="dxa"/>
          </w:tcPr>
          <w:p w:rsidR="002943CF" w:rsidRPr="002943CF" w:rsidRDefault="002943CF" w:rsidP="002943CF">
            <w:pPr>
              <w:spacing w:line="276" w:lineRule="auto"/>
              <w:jc w:val="both"/>
              <w:rPr>
                <w:bCs/>
                <w:sz w:val="28"/>
                <w:szCs w:val="28"/>
              </w:rPr>
            </w:pPr>
            <w:r w:rsidRPr="002943CF">
              <w:rPr>
                <w:bCs/>
                <w:sz w:val="28"/>
                <w:szCs w:val="28"/>
              </w:rPr>
              <w:t>Цены указываются с учетом НДС и без учета НДС.</w:t>
            </w:r>
          </w:p>
        </w:tc>
      </w:tr>
      <w:tr w:rsidR="002943CF" w:rsidRPr="002943CF" w:rsidTr="003841CC">
        <w:trPr>
          <w:gridAfter w:val="1"/>
          <w:wAfter w:w="146" w:type="dxa"/>
        </w:trPr>
        <w:tc>
          <w:tcPr>
            <w:tcW w:w="817" w:type="dxa"/>
          </w:tcPr>
          <w:p w:rsidR="002943CF" w:rsidRPr="002943CF" w:rsidRDefault="002943CF" w:rsidP="002943CF">
            <w:pPr>
              <w:spacing w:line="276" w:lineRule="auto"/>
              <w:rPr>
                <w:sz w:val="28"/>
                <w:szCs w:val="28"/>
              </w:rPr>
            </w:pPr>
            <w:r w:rsidRPr="002943CF">
              <w:rPr>
                <w:sz w:val="28"/>
                <w:szCs w:val="28"/>
              </w:rPr>
              <w:t>1.16</w:t>
            </w:r>
          </w:p>
        </w:tc>
        <w:tc>
          <w:tcPr>
            <w:tcW w:w="4909" w:type="dxa"/>
            <w:gridSpan w:val="2"/>
          </w:tcPr>
          <w:p w:rsidR="002943CF" w:rsidRPr="002943CF" w:rsidRDefault="002943CF" w:rsidP="002943CF">
            <w:pPr>
              <w:widowControl w:val="0"/>
              <w:shd w:val="clear" w:color="auto" w:fill="FFFFFF"/>
              <w:autoSpaceDE w:val="0"/>
              <w:autoSpaceDN w:val="0"/>
              <w:adjustRightInd w:val="0"/>
              <w:spacing w:line="276" w:lineRule="auto"/>
              <w:jc w:val="both"/>
              <w:rPr>
                <w:sz w:val="28"/>
                <w:szCs w:val="28"/>
              </w:rPr>
            </w:pPr>
            <w:r w:rsidRPr="002943CF">
              <w:rPr>
                <w:sz w:val="28"/>
                <w:szCs w:val="28"/>
              </w:rPr>
              <w:t>Критерии оценки и сопоставления заявок на участие в такой закупке</w:t>
            </w:r>
          </w:p>
        </w:tc>
        <w:tc>
          <w:tcPr>
            <w:tcW w:w="9266" w:type="dxa"/>
          </w:tcPr>
          <w:p w:rsidR="002943CF" w:rsidRPr="002943CF" w:rsidRDefault="002943CF" w:rsidP="002943CF">
            <w:pPr>
              <w:spacing w:line="276" w:lineRule="auto"/>
              <w:jc w:val="both"/>
              <w:rPr>
                <w:sz w:val="28"/>
                <w:szCs w:val="28"/>
                <w:highlight w:val="yellow"/>
              </w:rPr>
            </w:pPr>
            <w:r w:rsidRPr="002943CF">
              <w:rPr>
                <w:sz w:val="28"/>
                <w:szCs w:val="28"/>
              </w:rPr>
              <w:t xml:space="preserve">Заявки рассматриваются по минимальной цене. </w:t>
            </w:r>
          </w:p>
        </w:tc>
      </w:tr>
      <w:tr w:rsidR="002943CF" w:rsidRPr="002943CF" w:rsidTr="003841CC">
        <w:trPr>
          <w:gridAfter w:val="1"/>
          <w:wAfter w:w="146" w:type="dxa"/>
        </w:trPr>
        <w:tc>
          <w:tcPr>
            <w:tcW w:w="817" w:type="dxa"/>
          </w:tcPr>
          <w:p w:rsidR="002943CF" w:rsidRPr="002943CF" w:rsidRDefault="002943CF" w:rsidP="002943CF">
            <w:pPr>
              <w:spacing w:line="276" w:lineRule="auto"/>
              <w:rPr>
                <w:sz w:val="28"/>
                <w:szCs w:val="28"/>
              </w:rPr>
            </w:pPr>
            <w:r w:rsidRPr="002943CF">
              <w:rPr>
                <w:sz w:val="28"/>
                <w:szCs w:val="28"/>
              </w:rPr>
              <w:t>1.17</w:t>
            </w:r>
          </w:p>
        </w:tc>
        <w:tc>
          <w:tcPr>
            <w:tcW w:w="4909" w:type="dxa"/>
            <w:gridSpan w:val="2"/>
          </w:tcPr>
          <w:p w:rsidR="002943CF" w:rsidRPr="002943CF" w:rsidRDefault="002943CF" w:rsidP="002943CF">
            <w:pPr>
              <w:widowControl w:val="0"/>
              <w:shd w:val="clear" w:color="auto" w:fill="FFFFFF"/>
              <w:autoSpaceDE w:val="0"/>
              <w:autoSpaceDN w:val="0"/>
              <w:adjustRightInd w:val="0"/>
              <w:spacing w:line="276" w:lineRule="auto"/>
              <w:jc w:val="both"/>
              <w:rPr>
                <w:sz w:val="28"/>
                <w:szCs w:val="28"/>
              </w:rPr>
            </w:pPr>
            <w:r w:rsidRPr="002943CF">
              <w:rPr>
                <w:sz w:val="28"/>
                <w:szCs w:val="28"/>
              </w:rPr>
              <w:t>Срок действия конкурентных заявок</w:t>
            </w:r>
          </w:p>
        </w:tc>
        <w:tc>
          <w:tcPr>
            <w:tcW w:w="9266" w:type="dxa"/>
          </w:tcPr>
          <w:p w:rsidR="002943CF" w:rsidRPr="002943CF" w:rsidRDefault="002943CF" w:rsidP="002943CF">
            <w:pPr>
              <w:spacing w:line="276" w:lineRule="auto"/>
              <w:jc w:val="both"/>
              <w:rPr>
                <w:sz w:val="28"/>
                <w:szCs w:val="28"/>
              </w:rPr>
            </w:pPr>
            <w:r w:rsidRPr="002943CF">
              <w:rPr>
                <w:sz w:val="28"/>
                <w:szCs w:val="28"/>
              </w:rPr>
              <w:t>Не устанавливается.</w:t>
            </w:r>
          </w:p>
        </w:tc>
      </w:tr>
      <w:tr w:rsidR="002943CF" w:rsidRPr="002943CF" w:rsidTr="003841CC">
        <w:trPr>
          <w:gridAfter w:val="1"/>
          <w:wAfter w:w="146" w:type="dxa"/>
        </w:trPr>
        <w:tc>
          <w:tcPr>
            <w:tcW w:w="817" w:type="dxa"/>
          </w:tcPr>
          <w:p w:rsidR="002943CF" w:rsidRPr="002943CF" w:rsidRDefault="002943CF" w:rsidP="002943CF">
            <w:pPr>
              <w:spacing w:line="276" w:lineRule="auto"/>
              <w:rPr>
                <w:sz w:val="28"/>
                <w:szCs w:val="28"/>
              </w:rPr>
            </w:pPr>
            <w:r w:rsidRPr="002943CF">
              <w:rPr>
                <w:sz w:val="28"/>
                <w:szCs w:val="28"/>
              </w:rPr>
              <w:t>1.18</w:t>
            </w:r>
          </w:p>
        </w:tc>
        <w:tc>
          <w:tcPr>
            <w:tcW w:w="4909" w:type="dxa"/>
            <w:gridSpan w:val="2"/>
          </w:tcPr>
          <w:p w:rsidR="002943CF" w:rsidRPr="002943CF" w:rsidRDefault="002943CF" w:rsidP="002943CF">
            <w:pPr>
              <w:widowControl w:val="0"/>
              <w:shd w:val="clear" w:color="auto" w:fill="FFFFFF"/>
              <w:autoSpaceDE w:val="0"/>
              <w:autoSpaceDN w:val="0"/>
              <w:adjustRightInd w:val="0"/>
              <w:spacing w:line="276" w:lineRule="auto"/>
              <w:jc w:val="both"/>
              <w:rPr>
                <w:sz w:val="28"/>
                <w:szCs w:val="28"/>
              </w:rPr>
            </w:pPr>
            <w:r w:rsidRPr="002943CF">
              <w:rPr>
                <w:bCs/>
                <w:sz w:val="28"/>
                <w:szCs w:val="28"/>
              </w:rPr>
              <w:t>Срок заключения договора</w:t>
            </w:r>
          </w:p>
        </w:tc>
        <w:tc>
          <w:tcPr>
            <w:tcW w:w="9266" w:type="dxa"/>
          </w:tcPr>
          <w:p w:rsidR="002943CF" w:rsidRPr="002943CF" w:rsidRDefault="002943CF" w:rsidP="002943CF">
            <w:pPr>
              <w:spacing w:line="276" w:lineRule="auto"/>
              <w:jc w:val="both"/>
              <w:rPr>
                <w:sz w:val="28"/>
                <w:szCs w:val="28"/>
              </w:rPr>
            </w:pPr>
            <w:r w:rsidRPr="002943CF">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2943CF" w:rsidRPr="002943CF" w:rsidRDefault="002943CF" w:rsidP="002943CF">
            <w:pPr>
              <w:spacing w:line="276" w:lineRule="auto"/>
              <w:jc w:val="both"/>
              <w:rPr>
                <w:bCs/>
                <w:sz w:val="28"/>
                <w:szCs w:val="28"/>
              </w:rPr>
            </w:pPr>
            <w:r w:rsidRPr="002943CF">
              <w:rPr>
                <w:b/>
                <w:bCs/>
                <w:sz w:val="28"/>
                <w:szCs w:val="28"/>
              </w:rPr>
              <w:t>Срок действия договора:</w:t>
            </w:r>
            <w:r w:rsidRPr="002943CF">
              <w:rPr>
                <w:bCs/>
                <w:sz w:val="28"/>
                <w:szCs w:val="28"/>
              </w:rPr>
              <w:t xml:space="preserve"> </w:t>
            </w:r>
          </w:p>
          <w:p w:rsidR="002943CF" w:rsidRPr="002943CF" w:rsidRDefault="002943CF" w:rsidP="002943CF">
            <w:pPr>
              <w:spacing w:line="276" w:lineRule="auto"/>
              <w:jc w:val="both"/>
              <w:rPr>
                <w:sz w:val="28"/>
                <w:szCs w:val="28"/>
              </w:rPr>
            </w:pPr>
            <w:r w:rsidRPr="002943CF">
              <w:rPr>
                <w:sz w:val="28"/>
                <w:szCs w:val="28"/>
              </w:rPr>
              <w:t>Договор вступает в силу с момента подписания и действует до 31․12․2023г.</w:t>
            </w:r>
          </w:p>
          <w:p w:rsidR="002943CF" w:rsidRPr="002943CF" w:rsidRDefault="002943CF" w:rsidP="002943CF">
            <w:pPr>
              <w:spacing w:line="276" w:lineRule="auto"/>
              <w:jc w:val="both"/>
              <w:rPr>
                <w:sz w:val="28"/>
                <w:szCs w:val="28"/>
                <w:highlight w:val="yellow"/>
              </w:rPr>
            </w:pPr>
            <w:r w:rsidRPr="002943CF">
              <w:rPr>
                <w:sz w:val="28"/>
                <w:szCs w:val="28"/>
              </w:rPr>
              <w:t>По соглашению сторон Договор может быть пролонгирован на два календарных года, если стоимость за одну единицу Товара останется неизменным, путем заключения дополнительного соглашения на каждый календарный год.</w:t>
            </w:r>
          </w:p>
        </w:tc>
      </w:tr>
      <w:tr w:rsidR="002943CF" w:rsidRPr="002943CF" w:rsidTr="003841CC">
        <w:trPr>
          <w:gridAfter w:val="1"/>
          <w:wAfter w:w="146" w:type="dxa"/>
        </w:trPr>
        <w:tc>
          <w:tcPr>
            <w:tcW w:w="817" w:type="dxa"/>
          </w:tcPr>
          <w:p w:rsidR="002943CF" w:rsidRPr="002943CF" w:rsidRDefault="002943CF" w:rsidP="002943CF">
            <w:pPr>
              <w:spacing w:line="276" w:lineRule="auto"/>
              <w:rPr>
                <w:sz w:val="28"/>
                <w:szCs w:val="28"/>
              </w:rPr>
            </w:pPr>
            <w:r w:rsidRPr="002943CF">
              <w:rPr>
                <w:sz w:val="28"/>
                <w:szCs w:val="28"/>
              </w:rPr>
              <w:t>1.19</w:t>
            </w:r>
          </w:p>
        </w:tc>
        <w:tc>
          <w:tcPr>
            <w:tcW w:w="4909" w:type="dxa"/>
            <w:gridSpan w:val="2"/>
          </w:tcPr>
          <w:p w:rsidR="002943CF" w:rsidRPr="002943CF" w:rsidRDefault="002943CF" w:rsidP="002943CF">
            <w:pPr>
              <w:spacing w:line="276" w:lineRule="auto"/>
              <w:rPr>
                <w:sz w:val="28"/>
                <w:szCs w:val="28"/>
              </w:rPr>
            </w:pPr>
            <w:r w:rsidRPr="002943CF">
              <w:rPr>
                <w:sz w:val="28"/>
                <w:szCs w:val="28"/>
              </w:rPr>
              <w:t>Техническое задание</w:t>
            </w:r>
          </w:p>
        </w:tc>
        <w:tc>
          <w:tcPr>
            <w:tcW w:w="9266" w:type="dxa"/>
          </w:tcPr>
          <w:p w:rsidR="002943CF" w:rsidRPr="002943CF" w:rsidRDefault="002943CF" w:rsidP="002943CF">
            <w:pPr>
              <w:spacing w:line="276" w:lineRule="auto"/>
              <w:jc w:val="both"/>
              <w:rPr>
                <w:sz w:val="28"/>
                <w:szCs w:val="28"/>
              </w:rPr>
            </w:pPr>
            <w:r w:rsidRPr="002943CF">
              <w:rPr>
                <w:sz w:val="28"/>
                <w:szCs w:val="28"/>
              </w:rPr>
              <w:t>Техничес</w:t>
            </w:r>
            <w:r w:rsidR="003841CC">
              <w:rPr>
                <w:sz w:val="28"/>
                <w:szCs w:val="28"/>
              </w:rPr>
              <w:t>кое задание указано в Приложении</w:t>
            </w:r>
            <w:r w:rsidRPr="002943CF">
              <w:rPr>
                <w:sz w:val="28"/>
                <w:szCs w:val="28"/>
              </w:rPr>
              <w:t xml:space="preserve"> №2 .</w:t>
            </w:r>
          </w:p>
        </w:tc>
      </w:tr>
      <w:tr w:rsidR="002943CF" w:rsidRPr="002943CF" w:rsidTr="003841CC">
        <w:trPr>
          <w:gridAfter w:val="1"/>
          <w:wAfter w:w="146" w:type="dxa"/>
        </w:trPr>
        <w:tc>
          <w:tcPr>
            <w:tcW w:w="817" w:type="dxa"/>
          </w:tcPr>
          <w:p w:rsidR="002943CF" w:rsidRPr="002943CF" w:rsidRDefault="002943CF" w:rsidP="002943CF">
            <w:pPr>
              <w:spacing w:line="276" w:lineRule="auto"/>
              <w:rPr>
                <w:sz w:val="28"/>
                <w:szCs w:val="28"/>
              </w:rPr>
            </w:pPr>
            <w:r w:rsidRPr="002943CF">
              <w:rPr>
                <w:sz w:val="28"/>
                <w:szCs w:val="28"/>
              </w:rPr>
              <w:lastRenderedPageBreak/>
              <w:t>1.20</w:t>
            </w:r>
          </w:p>
        </w:tc>
        <w:tc>
          <w:tcPr>
            <w:tcW w:w="4909" w:type="dxa"/>
            <w:gridSpan w:val="2"/>
          </w:tcPr>
          <w:p w:rsidR="002943CF" w:rsidRPr="002943CF" w:rsidRDefault="002943CF" w:rsidP="002943CF">
            <w:pPr>
              <w:spacing w:line="276" w:lineRule="auto"/>
              <w:rPr>
                <w:sz w:val="28"/>
                <w:szCs w:val="28"/>
              </w:rPr>
            </w:pPr>
            <w:r w:rsidRPr="002943CF">
              <w:rPr>
                <w:sz w:val="28"/>
                <w:szCs w:val="28"/>
              </w:rPr>
              <w:t>Изменение количества предусмотренных договором товаров, объема работ, услуг при изменении  потребности</w:t>
            </w:r>
          </w:p>
        </w:tc>
        <w:tc>
          <w:tcPr>
            <w:tcW w:w="9266" w:type="dxa"/>
          </w:tcPr>
          <w:p w:rsidR="002943CF" w:rsidRPr="002943CF" w:rsidRDefault="002943CF" w:rsidP="002943CF">
            <w:pPr>
              <w:spacing w:line="276" w:lineRule="auto"/>
              <w:jc w:val="both"/>
              <w:rPr>
                <w:bCs/>
                <w:i/>
                <w:sz w:val="28"/>
                <w:szCs w:val="28"/>
              </w:rPr>
            </w:pPr>
            <w:r w:rsidRPr="002943CF">
              <w:rPr>
                <w:bCs/>
                <w:sz w:val="28"/>
                <w:szCs w:val="28"/>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2943CF" w:rsidRPr="002943CF" w:rsidTr="003841CC">
        <w:trPr>
          <w:gridAfter w:val="1"/>
          <w:wAfter w:w="146" w:type="dxa"/>
          <w:trHeight w:val="1765"/>
        </w:trPr>
        <w:tc>
          <w:tcPr>
            <w:tcW w:w="817" w:type="dxa"/>
          </w:tcPr>
          <w:p w:rsidR="002943CF" w:rsidRPr="002943CF" w:rsidRDefault="002943CF" w:rsidP="002943CF">
            <w:pPr>
              <w:spacing w:line="276" w:lineRule="auto"/>
              <w:rPr>
                <w:sz w:val="28"/>
                <w:szCs w:val="28"/>
              </w:rPr>
            </w:pPr>
            <w:r w:rsidRPr="002943CF">
              <w:rPr>
                <w:sz w:val="28"/>
                <w:szCs w:val="28"/>
              </w:rPr>
              <w:t>1.21</w:t>
            </w:r>
          </w:p>
        </w:tc>
        <w:tc>
          <w:tcPr>
            <w:tcW w:w="4909" w:type="dxa"/>
            <w:gridSpan w:val="2"/>
          </w:tcPr>
          <w:p w:rsidR="002943CF" w:rsidRPr="002943CF" w:rsidRDefault="002943CF" w:rsidP="002943CF">
            <w:pPr>
              <w:spacing w:line="276" w:lineRule="auto"/>
              <w:rPr>
                <w:sz w:val="28"/>
                <w:szCs w:val="28"/>
              </w:rPr>
            </w:pPr>
            <w:r w:rsidRPr="002943CF">
              <w:rPr>
                <w:sz w:val="28"/>
                <w:szCs w:val="28"/>
              </w:rPr>
              <w:t>Выбор победителя</w:t>
            </w:r>
          </w:p>
        </w:tc>
        <w:tc>
          <w:tcPr>
            <w:tcW w:w="9266" w:type="dxa"/>
          </w:tcPr>
          <w:p w:rsidR="002943CF" w:rsidRPr="002943CF" w:rsidRDefault="002943CF" w:rsidP="002943CF">
            <w:pPr>
              <w:spacing w:line="276" w:lineRule="auto"/>
              <w:rPr>
                <w:sz w:val="28"/>
                <w:szCs w:val="28"/>
              </w:rPr>
            </w:pPr>
            <w:r w:rsidRPr="002943CF">
              <w:rPr>
                <w:sz w:val="28"/>
                <w:szCs w:val="28"/>
              </w:rPr>
              <w:t>По итогам запроса котировок определяется один победитель.</w:t>
            </w:r>
          </w:p>
        </w:tc>
      </w:tr>
      <w:tr w:rsidR="002943CF" w:rsidRPr="002943CF" w:rsidTr="003841CC">
        <w:trPr>
          <w:gridAfter w:val="1"/>
          <w:wAfter w:w="146" w:type="dxa"/>
          <w:trHeight w:val="1765"/>
        </w:trPr>
        <w:tc>
          <w:tcPr>
            <w:tcW w:w="817" w:type="dxa"/>
          </w:tcPr>
          <w:p w:rsidR="002943CF" w:rsidRPr="002943CF" w:rsidRDefault="002943CF" w:rsidP="002943CF">
            <w:pPr>
              <w:spacing w:line="276" w:lineRule="auto"/>
              <w:rPr>
                <w:sz w:val="28"/>
                <w:szCs w:val="28"/>
              </w:rPr>
            </w:pPr>
            <w:r w:rsidRPr="002943CF">
              <w:rPr>
                <w:sz w:val="28"/>
                <w:szCs w:val="28"/>
              </w:rPr>
              <w:t>1.22</w:t>
            </w:r>
          </w:p>
        </w:tc>
        <w:tc>
          <w:tcPr>
            <w:tcW w:w="4909" w:type="dxa"/>
            <w:gridSpan w:val="2"/>
          </w:tcPr>
          <w:p w:rsidR="002943CF" w:rsidRPr="002943CF" w:rsidRDefault="002943CF" w:rsidP="002943CF">
            <w:pPr>
              <w:spacing w:line="276" w:lineRule="auto"/>
              <w:rPr>
                <w:sz w:val="28"/>
                <w:szCs w:val="28"/>
              </w:rPr>
            </w:pPr>
            <w:r w:rsidRPr="002943CF">
              <w:rPr>
                <w:sz w:val="28"/>
                <w:szCs w:val="28"/>
              </w:rPr>
              <w:t>Перечень документов, которые предоставляются для участия в Запросе  котировок</w:t>
            </w:r>
          </w:p>
        </w:tc>
        <w:tc>
          <w:tcPr>
            <w:tcW w:w="9266" w:type="dxa"/>
          </w:tcPr>
          <w:p w:rsidR="002943CF" w:rsidRPr="002943CF" w:rsidRDefault="002943CF" w:rsidP="002943CF">
            <w:pPr>
              <w:spacing w:line="276" w:lineRule="auto"/>
              <w:rPr>
                <w:sz w:val="28"/>
                <w:szCs w:val="28"/>
              </w:rPr>
            </w:pPr>
            <w:r w:rsidRPr="002943CF">
              <w:rPr>
                <w:sz w:val="28"/>
                <w:szCs w:val="28"/>
              </w:rPr>
              <w:t xml:space="preserve">Для участия в запросе котировок участник надлежащим образом должен заполнить и предоставить: </w:t>
            </w:r>
          </w:p>
          <w:p w:rsidR="002943CF" w:rsidRPr="002943CF" w:rsidRDefault="00493673" w:rsidP="002943CF">
            <w:pPr>
              <w:spacing w:line="276" w:lineRule="auto"/>
              <w:rPr>
                <w:rFonts w:ascii="Sylfaen" w:hAnsi="Sylfaen"/>
                <w:sz w:val="28"/>
                <w:szCs w:val="28"/>
                <w:lang w:val="hy-AM"/>
              </w:rPr>
            </w:pPr>
            <w:r>
              <w:rPr>
                <w:sz w:val="28"/>
                <w:szCs w:val="28"/>
              </w:rPr>
              <w:t xml:space="preserve">Приложения №2.1. </w:t>
            </w:r>
            <w:r w:rsidR="003841CC">
              <w:rPr>
                <w:sz w:val="28"/>
                <w:szCs w:val="28"/>
              </w:rPr>
              <w:t>(форма о</w:t>
            </w:r>
            <w:r w:rsidR="002943CF" w:rsidRPr="002943CF">
              <w:rPr>
                <w:sz w:val="28"/>
                <w:szCs w:val="28"/>
              </w:rPr>
              <w:t>писи представленных документов</w:t>
            </w:r>
            <w:r w:rsidR="003841CC">
              <w:rPr>
                <w:sz w:val="28"/>
                <w:szCs w:val="28"/>
              </w:rPr>
              <w:t>);</w:t>
            </w:r>
          </w:p>
          <w:p w:rsidR="002943CF" w:rsidRPr="002943CF" w:rsidRDefault="002943CF" w:rsidP="002943CF">
            <w:pPr>
              <w:spacing w:line="276" w:lineRule="auto"/>
              <w:rPr>
                <w:sz w:val="28"/>
                <w:szCs w:val="28"/>
              </w:rPr>
            </w:pPr>
            <w:r w:rsidRPr="002943CF">
              <w:rPr>
                <w:sz w:val="28"/>
                <w:szCs w:val="28"/>
              </w:rPr>
              <w:t>Приложение №</w:t>
            </w:r>
            <w:r w:rsidRPr="002943CF">
              <w:rPr>
                <w:sz w:val="28"/>
                <w:szCs w:val="28"/>
                <w:lang w:val="hy-AM"/>
              </w:rPr>
              <w:t>3</w:t>
            </w:r>
            <w:r w:rsidRPr="002943CF">
              <w:rPr>
                <w:sz w:val="28"/>
                <w:szCs w:val="28"/>
              </w:rPr>
              <w:t xml:space="preserve"> (форма Заявки участника);</w:t>
            </w:r>
          </w:p>
          <w:p w:rsidR="006742A2" w:rsidRDefault="002943CF" w:rsidP="002943CF">
            <w:pPr>
              <w:spacing w:line="276" w:lineRule="auto"/>
              <w:rPr>
                <w:sz w:val="28"/>
                <w:szCs w:val="28"/>
              </w:rPr>
            </w:pPr>
            <w:r w:rsidRPr="002943CF">
              <w:rPr>
                <w:sz w:val="28"/>
                <w:szCs w:val="28"/>
              </w:rPr>
              <w:t>Приложение №</w:t>
            </w:r>
            <w:r w:rsidRPr="002943CF">
              <w:rPr>
                <w:sz w:val="28"/>
                <w:szCs w:val="28"/>
                <w:lang w:val="hy-AM"/>
              </w:rPr>
              <w:t>4</w:t>
            </w:r>
            <w:r w:rsidRPr="002943CF">
              <w:rPr>
                <w:sz w:val="28"/>
                <w:szCs w:val="28"/>
              </w:rPr>
              <w:t xml:space="preserve"> (форма Технического предложения) и иные докумен</w:t>
            </w:r>
            <w:r w:rsidR="006742A2">
              <w:rPr>
                <w:sz w:val="28"/>
                <w:szCs w:val="28"/>
              </w:rPr>
              <w:t>ты;</w:t>
            </w:r>
          </w:p>
          <w:p w:rsidR="006742A2" w:rsidRDefault="006742A2" w:rsidP="002943CF">
            <w:pPr>
              <w:spacing w:line="276" w:lineRule="auto"/>
              <w:rPr>
                <w:sz w:val="28"/>
                <w:szCs w:val="28"/>
              </w:rPr>
            </w:pPr>
            <w:r>
              <w:rPr>
                <w:sz w:val="28"/>
                <w:szCs w:val="28"/>
              </w:rPr>
              <w:t>Приложение №5 (Проект договора),</w:t>
            </w:r>
          </w:p>
          <w:p w:rsidR="002943CF" w:rsidRPr="002943CF" w:rsidRDefault="002943CF" w:rsidP="002943CF">
            <w:pPr>
              <w:spacing w:line="276" w:lineRule="auto"/>
              <w:rPr>
                <w:sz w:val="28"/>
                <w:szCs w:val="28"/>
              </w:rPr>
            </w:pPr>
            <w:r w:rsidRPr="002943CF">
              <w:rPr>
                <w:sz w:val="28"/>
                <w:szCs w:val="28"/>
              </w:rPr>
              <w:t xml:space="preserve"> указанные в п.п.-2.11.15. – 2.11.17. </w:t>
            </w:r>
          </w:p>
          <w:p w:rsidR="002943CF" w:rsidRPr="002943CF" w:rsidRDefault="002943CF" w:rsidP="002943CF">
            <w:pPr>
              <w:spacing w:line="276" w:lineRule="auto"/>
              <w:rPr>
                <w:sz w:val="28"/>
                <w:szCs w:val="28"/>
              </w:rPr>
            </w:pPr>
          </w:p>
        </w:tc>
      </w:tr>
    </w:tbl>
    <w:p w:rsidR="002943CF" w:rsidRPr="002943CF" w:rsidRDefault="002943CF" w:rsidP="002943CF">
      <w:pPr>
        <w:keepNext/>
        <w:spacing w:line="276" w:lineRule="auto"/>
        <w:ind w:left="709"/>
        <w:jc w:val="both"/>
        <w:outlineLvl w:val="1"/>
        <w:rPr>
          <w:rFonts w:cs="Cambria"/>
          <w:b/>
          <w:bCs/>
          <w:iCs/>
          <w:sz w:val="28"/>
          <w:szCs w:val="28"/>
        </w:rPr>
      </w:pPr>
    </w:p>
    <w:p w:rsidR="002943CF" w:rsidRPr="002943CF" w:rsidRDefault="002943CF" w:rsidP="002943CF">
      <w:pPr>
        <w:keepNext/>
        <w:spacing w:line="276" w:lineRule="auto"/>
        <w:jc w:val="both"/>
        <w:outlineLvl w:val="1"/>
        <w:rPr>
          <w:rFonts w:cs="Cambria"/>
          <w:b/>
          <w:bCs/>
          <w:iCs/>
          <w:sz w:val="28"/>
          <w:szCs w:val="28"/>
        </w:rPr>
        <w:sectPr w:rsidR="002943CF" w:rsidRPr="002943CF" w:rsidSect="005C5561">
          <w:pgSz w:w="16838" w:h="11906" w:orient="landscape" w:code="9"/>
          <w:pgMar w:top="924" w:right="849" w:bottom="851" w:left="1134" w:header="794" w:footer="794" w:gutter="0"/>
          <w:cols w:space="708"/>
          <w:titlePg/>
          <w:docGrid w:linePitch="360"/>
        </w:sectPr>
      </w:pPr>
    </w:p>
    <w:p w:rsidR="002943CF" w:rsidRPr="002943CF" w:rsidRDefault="002943CF" w:rsidP="002943CF">
      <w:pPr>
        <w:spacing w:line="276" w:lineRule="auto"/>
        <w:sectPr w:rsidR="002943CF" w:rsidRPr="002943CF" w:rsidSect="005C5561">
          <w:headerReference w:type="default" r:id="rId12"/>
          <w:type w:val="continuous"/>
          <w:pgSz w:w="16838" w:h="11906" w:orient="landscape" w:code="9"/>
          <w:pgMar w:top="924" w:right="849"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4"/>
      <w:r w:rsidRPr="00DF208D">
        <w:rPr>
          <w:rFonts w:ascii="Times New Roman" w:hAnsi="Times New Roman" w:cs="Times New Roman"/>
          <w:sz w:val="28"/>
          <w:szCs w:val="28"/>
        </w:rPr>
        <w:t>я запроса котировок</w:t>
      </w:r>
      <w:bookmarkEnd w:id="5"/>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6" w:name="_Toc48593621"/>
      <w:r w:rsidRPr="00DF208D">
        <w:rPr>
          <w:rFonts w:ascii="Times New Roman" w:hAnsi="Times New Roman" w:cs="Times New Roman"/>
        </w:rPr>
        <w:t xml:space="preserve">  </w:t>
      </w:r>
      <w:bookmarkStart w:id="7" w:name="_Toc99532683"/>
      <w:r w:rsidR="004A4B5F" w:rsidRPr="00DF208D">
        <w:rPr>
          <w:rFonts w:ascii="Times New Roman" w:hAnsi="Times New Roman" w:cs="Times New Roman"/>
        </w:rPr>
        <w:t>Участник запроса котировок</w:t>
      </w:r>
      <w:bookmarkEnd w:id="6"/>
      <w:bookmarkEnd w:id="7"/>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2"/>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2"/>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2"/>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2"/>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2"/>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2"/>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8" w:name="_Toc48593622"/>
      <w:bookmarkStart w:id="9" w:name="_Toc99532684"/>
      <w:r w:rsidRPr="0016613A">
        <w:rPr>
          <w:rFonts w:ascii="Times New Roman" w:hAnsi="Times New Roman" w:cs="Times New Roman"/>
          <w:sz w:val="28"/>
          <w:szCs w:val="28"/>
        </w:rPr>
        <w:t>Участник, на стороне которого выступают несколько лиц</w:t>
      </w:r>
      <w:bookmarkEnd w:id="8"/>
      <w:bookmarkEnd w:id="9"/>
    </w:p>
    <w:p w:rsidR="004A4B5F" w:rsidRPr="0016613A" w:rsidRDefault="004A4B5F" w:rsidP="004710F7">
      <w:pPr>
        <w:pStyle w:val="12"/>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2"/>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2"/>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2"/>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2"/>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2"/>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2"/>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2"/>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0" w:name="_Toc48593623"/>
      <w:bookmarkStart w:id="11" w:name="_Toc99532685"/>
      <w:r w:rsidRPr="0016613A">
        <w:rPr>
          <w:rFonts w:ascii="Times New Roman" w:hAnsi="Times New Roman" w:cs="Times New Roman"/>
          <w:sz w:val="28"/>
          <w:szCs w:val="28"/>
        </w:rPr>
        <w:lastRenderedPageBreak/>
        <w:t>Требования к участникам</w:t>
      </w:r>
      <w:bookmarkEnd w:id="10"/>
      <w:bookmarkEnd w:id="11"/>
    </w:p>
    <w:p w:rsidR="004A4B5F" w:rsidRPr="0016613A" w:rsidRDefault="004A4B5F" w:rsidP="00D93A65">
      <w:pPr>
        <w:pStyle w:val="12"/>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2"/>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5D1C0B" w:rsidRDefault="005D1C0B" w:rsidP="005D1C0B">
      <w:pPr>
        <w:pStyle w:val="12"/>
        <w:numPr>
          <w:ilvl w:val="2"/>
          <w:numId w:val="6"/>
        </w:numPr>
        <w:spacing w:line="276" w:lineRule="auto"/>
        <w:ind w:left="0" w:firstLine="1050"/>
        <w:rPr>
          <w:szCs w:val="28"/>
        </w:rPr>
      </w:pPr>
      <w:r w:rsidRPr="00DF208D">
        <w:rPr>
          <w:szCs w:val="28"/>
        </w:rPr>
        <w:t>не 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5D1C0B" w:rsidRPr="00216D69" w:rsidRDefault="005D1C0B" w:rsidP="005D1C0B">
      <w:pPr>
        <w:pStyle w:val="12"/>
        <w:numPr>
          <w:ilvl w:val="2"/>
          <w:numId w:val="6"/>
        </w:numPr>
        <w:spacing w:line="276" w:lineRule="auto"/>
        <w:ind w:left="0" w:firstLine="1050"/>
        <w:rPr>
          <w:rFonts w:eastAsia="Calibri"/>
          <w:szCs w:val="28"/>
          <w:lang w:eastAsia="en-US"/>
        </w:rPr>
      </w:pPr>
      <w:r w:rsidRPr="00216D69">
        <w:rPr>
          <w:rFonts w:eastAsia="Calibri"/>
          <w:szCs w:val="28"/>
          <w:lang w:eastAsia="en-U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w:t>
      </w:r>
      <w:r>
        <w:rPr>
          <w:rFonts w:eastAsia="Calibri"/>
          <w:szCs w:val="28"/>
          <w:lang w:eastAsia="en-US"/>
        </w:rPr>
        <w:t>ядчика, исполнителя) не принято;</w:t>
      </w:r>
    </w:p>
    <w:p w:rsidR="004A4B5F" w:rsidRPr="0016613A" w:rsidRDefault="004A4B5F" w:rsidP="00D93A65">
      <w:pPr>
        <w:pStyle w:val="12"/>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2" w:name="_Toc48593624"/>
      <w:bookmarkStart w:id="13" w:name="_Toc99532686"/>
      <w:r w:rsidRPr="0016613A">
        <w:rPr>
          <w:rFonts w:ascii="Times New Roman" w:hAnsi="Times New Roman" w:cs="Times New Roman"/>
          <w:sz w:val="28"/>
          <w:szCs w:val="28"/>
        </w:rPr>
        <w:t>Информационное сопровождение</w:t>
      </w:r>
      <w:bookmarkEnd w:id="12"/>
      <w:bookmarkEnd w:id="13"/>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2"/>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2"/>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2"/>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2"/>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4" w:name="_Toc48593625"/>
      <w:bookmarkStart w:id="15" w:name="_Toc99532687"/>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4"/>
      <w:bookmarkEnd w:id="15"/>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2"/>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6" w:name="_Toc99532688"/>
      <w:bookmarkStart w:id="17"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6"/>
      <w:r w:rsidRPr="0016613A">
        <w:rPr>
          <w:rFonts w:ascii="Times New Roman" w:hAnsi="Times New Roman" w:cs="Times New Roman"/>
          <w:sz w:val="28"/>
          <w:szCs w:val="28"/>
        </w:rPr>
        <w:t xml:space="preserve"> </w:t>
      </w:r>
      <w:bookmarkEnd w:id="17"/>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w:t>
      </w:r>
      <w:r w:rsidR="009C6665" w:rsidRPr="0016613A">
        <w:rPr>
          <w:sz w:val="28"/>
          <w:szCs w:val="28"/>
        </w:rPr>
        <w:lastRenderedPageBreak/>
        <w:t xml:space="preserve">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8" w:name="_Toc48593627"/>
      <w:bookmarkStart w:id="19" w:name="_Toc99532689"/>
      <w:r w:rsidRPr="0016613A">
        <w:rPr>
          <w:rFonts w:ascii="Times New Roman" w:hAnsi="Times New Roman" w:cs="Times New Roman"/>
          <w:sz w:val="28"/>
          <w:szCs w:val="28"/>
        </w:rPr>
        <w:t>Рассмотрение и оценка котировочных заявок</w:t>
      </w:r>
      <w:bookmarkEnd w:id="18"/>
      <w:bookmarkEnd w:id="19"/>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16613A">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0" w:name="_Toc48593628"/>
      <w:bookmarkStart w:id="21" w:name="_Toc99532690"/>
      <w:r w:rsidRPr="0016613A">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2" w:name="_Toc48593629"/>
      <w:bookmarkStart w:id="23" w:name="_Toc99532691"/>
      <w:r w:rsidRPr="0016613A">
        <w:rPr>
          <w:rFonts w:ascii="Times New Roman" w:hAnsi="Times New Roman" w:cs="Times New Roman"/>
          <w:sz w:val="28"/>
          <w:szCs w:val="28"/>
        </w:rPr>
        <w:t>Подведение итогов запроса котировок</w:t>
      </w:r>
      <w:bookmarkEnd w:id="22"/>
      <w:bookmarkEnd w:id="23"/>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4" w:name="_Toc48593630"/>
      <w:bookmarkStart w:id="25" w:name="_Toc99532692"/>
      <w:r w:rsidRPr="0016613A">
        <w:rPr>
          <w:rFonts w:ascii="Times New Roman" w:hAnsi="Times New Roman" w:cs="Times New Roman"/>
          <w:sz w:val="28"/>
          <w:szCs w:val="28"/>
        </w:rPr>
        <w:t>Признание запроса котировок несостоявшимся</w:t>
      </w:r>
      <w:bookmarkEnd w:id="24"/>
      <w:bookmarkEnd w:id="25"/>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6" w:name="_Toc48593631"/>
      <w:bookmarkStart w:id="27" w:name="_Toc99532693"/>
      <w:r w:rsidRPr="0016613A">
        <w:rPr>
          <w:rFonts w:ascii="Times New Roman" w:hAnsi="Times New Roman" w:cs="Times New Roman"/>
          <w:sz w:val="28"/>
          <w:szCs w:val="28"/>
        </w:rPr>
        <w:t>Состав котировочной заявки</w:t>
      </w:r>
      <w:bookmarkEnd w:id="26"/>
      <w:bookmarkEnd w:id="27"/>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lastRenderedPageBreak/>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3841CC">
        <w:rPr>
          <w:sz w:val="28"/>
          <w:szCs w:val="28"/>
        </w:rPr>
        <w:t>Приложение</w:t>
      </w:r>
      <w:r w:rsidR="00493673">
        <w:rPr>
          <w:sz w:val="28"/>
          <w:szCs w:val="28"/>
        </w:rPr>
        <w:t xml:space="preserve"> №2.1. </w:t>
      </w:r>
      <w:r w:rsidR="003841CC">
        <w:rPr>
          <w:sz w:val="28"/>
          <w:szCs w:val="28"/>
        </w:rPr>
        <w:t>(</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3841CC">
        <w:rPr>
          <w:sz w:val="28"/>
          <w:szCs w:val="28"/>
        </w:rPr>
        <w:t>)</w:t>
      </w:r>
      <w:r w:rsidR="00561BDF" w:rsidRPr="0016613A">
        <w:rPr>
          <w:sz w:val="28"/>
          <w:szCs w:val="28"/>
        </w:rPr>
        <w:t>;</w:t>
      </w:r>
    </w:p>
    <w:p w:rsidR="004A4B5F" w:rsidRPr="0016613A" w:rsidRDefault="003841CC"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p>
    <w:p w:rsidR="006F14A9" w:rsidRDefault="003841CC"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sidR="00212390">
        <w:rPr>
          <w:sz w:val="28"/>
          <w:szCs w:val="28"/>
        </w:rPr>
        <w:t>Техническое</w:t>
      </w:r>
      <w:r w:rsidR="006F14A9" w:rsidRPr="0016613A">
        <w:rPr>
          <w:sz w:val="28"/>
          <w:szCs w:val="28"/>
        </w:rPr>
        <w:t xml:space="preserve"> предложение) к извещению,</w:t>
      </w:r>
      <w:r>
        <w:rPr>
          <w:sz w:val="28"/>
          <w:szCs w:val="28"/>
        </w:rPr>
        <w:t xml:space="preserve"> заверенноя подписью и печатью </w:t>
      </w:r>
      <w:r w:rsidR="006F14A9" w:rsidRPr="0016613A">
        <w:rPr>
          <w:sz w:val="28"/>
          <w:szCs w:val="28"/>
        </w:rPr>
        <w:t xml:space="preserve">участника </w:t>
      </w:r>
      <w:r>
        <w:rPr>
          <w:sz w:val="28"/>
          <w:szCs w:val="28"/>
        </w:rPr>
        <w:t>запроса</w:t>
      </w:r>
      <w:r w:rsidR="006742A2">
        <w:rPr>
          <w:sz w:val="28"/>
          <w:szCs w:val="28"/>
        </w:rPr>
        <w:t xml:space="preserve"> котировок;</w:t>
      </w:r>
    </w:p>
    <w:p w:rsidR="006742A2" w:rsidRPr="0016613A" w:rsidRDefault="006742A2" w:rsidP="006F14A9">
      <w:pPr>
        <w:pStyle w:val="a5"/>
        <w:suppressAutoHyphens/>
        <w:spacing w:line="276" w:lineRule="auto"/>
        <w:ind w:firstLine="708"/>
        <w:rPr>
          <w:sz w:val="28"/>
          <w:szCs w:val="28"/>
        </w:rPr>
      </w:pPr>
      <w:r>
        <w:rPr>
          <w:sz w:val="28"/>
          <w:szCs w:val="28"/>
        </w:rPr>
        <w:t>- Приложение №5 (Проект договора).</w:t>
      </w:r>
    </w:p>
    <w:p w:rsidR="004A4B5F" w:rsidRPr="0016613A" w:rsidRDefault="003841CC"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w:t>
      </w:r>
      <w:r w:rsidR="004A4B5F" w:rsidRPr="0016613A">
        <w:rPr>
          <w:sz w:val="28"/>
          <w:szCs w:val="28"/>
        </w:rPr>
        <w:lastRenderedPageBreak/>
        <w:t xml:space="preserve">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8" w:name="_Toc48593632"/>
      <w:bookmarkStart w:id="29" w:name="_Toc99532694"/>
      <w:r w:rsidRPr="0016613A">
        <w:rPr>
          <w:rFonts w:ascii="Times New Roman" w:hAnsi="Times New Roman" w:cs="Times New Roman"/>
          <w:sz w:val="28"/>
          <w:szCs w:val="28"/>
        </w:rPr>
        <w:t>Подача заявок</w:t>
      </w:r>
      <w:bookmarkEnd w:id="28"/>
      <w:bookmarkEnd w:id="29"/>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0" w:name="_Toc99532695"/>
      <w:bookmarkStart w:id="31" w:name="_Toc48593633"/>
      <w:r w:rsidRPr="0016613A">
        <w:rPr>
          <w:rFonts w:ascii="Times New Roman" w:hAnsi="Times New Roman" w:cs="Times New Roman"/>
          <w:sz w:val="28"/>
          <w:szCs w:val="28"/>
        </w:rPr>
        <w:t>Котировочная заявка запроса котировок</w:t>
      </w:r>
      <w:bookmarkEnd w:id="30"/>
      <w:r w:rsidRPr="0016613A">
        <w:rPr>
          <w:rFonts w:ascii="Times New Roman" w:hAnsi="Times New Roman" w:cs="Times New Roman"/>
          <w:sz w:val="28"/>
          <w:szCs w:val="28"/>
        </w:rPr>
        <w:t xml:space="preserve"> </w:t>
      </w:r>
      <w:bookmarkEnd w:id="31"/>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w:t>
      </w:r>
      <w:r w:rsidRPr="0016613A">
        <w:rPr>
          <w:sz w:val="28"/>
          <w:szCs w:val="28"/>
        </w:rPr>
        <w:lastRenderedPageBreak/>
        <w:t>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834552">
        <w:rPr>
          <w:b/>
          <w:i/>
          <w:sz w:val="28"/>
          <w:szCs w:val="28"/>
          <w:highlight w:val="yellow"/>
          <w:lang w:val="hy-AM"/>
        </w:rPr>
        <w:t>«</w:t>
      </w:r>
      <w:r w:rsidR="00D570F9">
        <w:rPr>
          <w:b/>
          <w:i/>
          <w:sz w:val="28"/>
          <w:szCs w:val="28"/>
          <w:highlight w:val="yellow"/>
        </w:rPr>
        <w:t>07</w:t>
      </w:r>
      <w:r w:rsidR="003D5D99" w:rsidRPr="0016613A">
        <w:rPr>
          <w:b/>
          <w:i/>
          <w:sz w:val="28"/>
          <w:szCs w:val="28"/>
          <w:highlight w:val="yellow"/>
        </w:rPr>
        <w:t xml:space="preserve">» </w:t>
      </w:r>
      <w:r w:rsidR="00164295">
        <w:rPr>
          <w:b/>
          <w:i/>
          <w:sz w:val="28"/>
          <w:szCs w:val="28"/>
          <w:highlight w:val="yellow"/>
        </w:rPr>
        <w:t>декабря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0C1585" w:rsidRDefault="004A4B5F" w:rsidP="000C1585">
      <w:pPr>
        <w:pStyle w:val="a5"/>
        <w:numPr>
          <w:ilvl w:val="2"/>
          <w:numId w:val="16"/>
        </w:numPr>
        <w:suppressAutoHyphens/>
        <w:spacing w:line="276" w:lineRule="auto"/>
        <w:ind w:left="0" w:firstLine="852"/>
        <w:rPr>
          <w:sz w:val="28"/>
          <w:szCs w:val="28"/>
        </w:rPr>
      </w:pPr>
      <w:r w:rsidRPr="0016613A">
        <w:rPr>
          <w:sz w:val="28"/>
          <w:szCs w:val="28"/>
        </w:rPr>
        <w:t xml:space="preserve">По истечении срока подачи котировочных заявок конверты не принимаются. Конверт с котировочной заявкой, полученный заказчиком по </w:t>
      </w:r>
      <w:r w:rsidRPr="0016613A">
        <w:rPr>
          <w:sz w:val="28"/>
          <w:szCs w:val="28"/>
        </w:rPr>
        <w:lastRenderedPageBreak/>
        <w:t>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2" w:name="_Toc48593634"/>
      <w:bookmarkStart w:id="33" w:name="_Toc99532696"/>
      <w:r w:rsidRPr="0016613A">
        <w:rPr>
          <w:rFonts w:ascii="Times New Roman" w:hAnsi="Times New Roman" w:cs="Times New Roman"/>
          <w:sz w:val="28"/>
          <w:szCs w:val="28"/>
        </w:rPr>
        <w:t>Изменение и отзыв котировочных заявок</w:t>
      </w:r>
      <w:bookmarkEnd w:id="32"/>
      <w:bookmarkEnd w:id="33"/>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2"/>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2"/>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2"/>
        <w:spacing w:line="276" w:lineRule="auto"/>
        <w:ind w:firstLine="709"/>
        <w:rPr>
          <w:szCs w:val="28"/>
        </w:rPr>
      </w:pPr>
      <w:r w:rsidRPr="0016613A">
        <w:rPr>
          <w:szCs w:val="28"/>
        </w:rPr>
        <w:lastRenderedPageBreak/>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2"/>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2"/>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4" w:name="_Toc48593635"/>
      <w:bookmarkStart w:id="35" w:name="_Toc99532697"/>
      <w:r w:rsidRPr="0016613A">
        <w:rPr>
          <w:rFonts w:ascii="Times New Roman" w:hAnsi="Times New Roman" w:cs="Times New Roman"/>
          <w:sz w:val="28"/>
          <w:szCs w:val="28"/>
        </w:rPr>
        <w:t>Предоставление технического предложения</w:t>
      </w:r>
      <w:bookmarkEnd w:id="34"/>
      <w:bookmarkEnd w:id="35"/>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w:t>
      </w:r>
      <w:r w:rsidRPr="0016613A">
        <w:rPr>
          <w:rFonts w:eastAsia="Times New Roman"/>
          <w:bCs/>
          <w:sz w:val="28"/>
          <w:szCs w:val="28"/>
        </w:rPr>
        <w:lastRenderedPageBreak/>
        <w:t xml:space="preserve">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6" w:name="_Toc48593636"/>
      <w:bookmarkStart w:id="37" w:name="_Toc99532698"/>
      <w:r w:rsidRPr="0016613A">
        <w:rPr>
          <w:rFonts w:ascii="Times New Roman" w:hAnsi="Times New Roman" w:cs="Times New Roman"/>
          <w:sz w:val="28"/>
          <w:szCs w:val="28"/>
        </w:rPr>
        <w:t>Заключение договора</w:t>
      </w:r>
      <w:bookmarkEnd w:id="36"/>
      <w:bookmarkEnd w:id="37"/>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 xml:space="preserve">календарных дней с даты получения проекта договора от заказчика. Участник запроса котировок, с которым </w:t>
      </w:r>
      <w:r w:rsidRPr="0016613A">
        <w:rPr>
          <w:sz w:val="28"/>
          <w:szCs w:val="28"/>
        </w:rPr>
        <w:lastRenderedPageBreak/>
        <w:t>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16613A">
        <w:rPr>
          <w:sz w:val="28"/>
          <w:szCs w:val="28"/>
        </w:rPr>
        <w:t>РА</w:t>
      </w:r>
      <w:r w:rsidRPr="0016613A">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8" w:name="_Toc48593637"/>
      <w:bookmarkStart w:id="39" w:name="_Toc99532699"/>
      <w:r w:rsidRPr="0016613A">
        <w:rPr>
          <w:rFonts w:ascii="Times New Roman" w:hAnsi="Times New Roman" w:cs="Times New Roman"/>
          <w:sz w:val="28"/>
          <w:szCs w:val="28"/>
        </w:rPr>
        <w:t>Исполнение, изменение, расторжение договора</w:t>
      </w:r>
      <w:bookmarkEnd w:id="38"/>
      <w:bookmarkEnd w:id="39"/>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xml:space="preserve">, а также при выявлении потребности в дополнительном объеме работ, </w:t>
      </w:r>
      <w:r w:rsidRPr="0016613A">
        <w:rPr>
          <w:sz w:val="28"/>
          <w:szCs w:val="28"/>
        </w:rPr>
        <w:lastRenderedPageBreak/>
        <w:t>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3628A2" w:rsidRDefault="003628A2" w:rsidP="008249FD">
      <w:pPr>
        <w:pStyle w:val="12"/>
        <w:spacing w:line="276" w:lineRule="auto"/>
        <w:ind w:left="5670" w:firstLine="0"/>
        <w:jc w:val="center"/>
        <w:rPr>
          <w:rFonts w:eastAsia="MS Mincho"/>
          <w:szCs w:val="28"/>
        </w:rPr>
      </w:pPr>
    </w:p>
    <w:p w:rsidR="003628A2" w:rsidRPr="003628A2" w:rsidRDefault="003628A2" w:rsidP="003628A2">
      <w:pPr>
        <w:rPr>
          <w:rFonts w:eastAsia="MS Mincho"/>
        </w:rPr>
      </w:pPr>
    </w:p>
    <w:p w:rsidR="003628A2" w:rsidRPr="003628A2" w:rsidRDefault="003628A2" w:rsidP="003628A2">
      <w:pPr>
        <w:rPr>
          <w:rFonts w:eastAsia="MS Mincho"/>
        </w:rPr>
      </w:pPr>
    </w:p>
    <w:p w:rsidR="003628A2" w:rsidRPr="003628A2" w:rsidRDefault="003628A2" w:rsidP="003628A2">
      <w:pPr>
        <w:rPr>
          <w:rFonts w:eastAsia="MS Mincho"/>
        </w:rPr>
      </w:pPr>
    </w:p>
    <w:p w:rsidR="003628A2" w:rsidRPr="003628A2" w:rsidRDefault="003628A2" w:rsidP="003628A2">
      <w:pPr>
        <w:rPr>
          <w:rFonts w:eastAsia="MS Mincho"/>
        </w:rPr>
      </w:pPr>
    </w:p>
    <w:p w:rsidR="003628A2" w:rsidRPr="003628A2" w:rsidRDefault="003628A2" w:rsidP="003628A2">
      <w:pPr>
        <w:rPr>
          <w:rFonts w:eastAsia="MS Mincho"/>
        </w:rPr>
      </w:pPr>
    </w:p>
    <w:p w:rsidR="003628A2" w:rsidRPr="003628A2" w:rsidRDefault="003628A2" w:rsidP="003628A2">
      <w:pPr>
        <w:rPr>
          <w:rFonts w:eastAsia="MS Mincho"/>
        </w:rPr>
      </w:pPr>
    </w:p>
    <w:p w:rsidR="003628A2" w:rsidRPr="003628A2" w:rsidRDefault="003628A2" w:rsidP="003628A2">
      <w:pPr>
        <w:rPr>
          <w:rFonts w:eastAsia="MS Mincho"/>
        </w:rPr>
      </w:pPr>
    </w:p>
    <w:p w:rsidR="003628A2" w:rsidRPr="003628A2" w:rsidRDefault="003628A2" w:rsidP="003628A2">
      <w:pPr>
        <w:rPr>
          <w:rFonts w:eastAsia="MS Mincho"/>
        </w:rPr>
      </w:pPr>
    </w:p>
    <w:p w:rsidR="003628A2" w:rsidRDefault="003628A2" w:rsidP="003628A2">
      <w:pPr>
        <w:tabs>
          <w:tab w:val="left" w:pos="975"/>
        </w:tabs>
        <w:rPr>
          <w:rFonts w:eastAsia="MS Mincho"/>
        </w:rPr>
      </w:pPr>
      <w:r>
        <w:rPr>
          <w:rFonts w:eastAsia="MS Mincho"/>
        </w:rPr>
        <w:tab/>
      </w:r>
    </w:p>
    <w:p w:rsidR="003628A2" w:rsidRDefault="003628A2" w:rsidP="003628A2">
      <w:pPr>
        <w:tabs>
          <w:tab w:val="left" w:pos="975"/>
        </w:tabs>
        <w:rPr>
          <w:rFonts w:eastAsia="MS Mincho"/>
        </w:rPr>
      </w:pPr>
    </w:p>
    <w:p w:rsidR="003628A2" w:rsidRDefault="003628A2" w:rsidP="003628A2">
      <w:pPr>
        <w:tabs>
          <w:tab w:val="left" w:pos="975"/>
        </w:tabs>
        <w:rPr>
          <w:rFonts w:eastAsia="MS Mincho"/>
        </w:rPr>
      </w:pPr>
    </w:p>
    <w:p w:rsidR="003628A2" w:rsidRDefault="003628A2" w:rsidP="003628A2">
      <w:pPr>
        <w:tabs>
          <w:tab w:val="left" w:pos="975"/>
        </w:tabs>
        <w:rPr>
          <w:rFonts w:eastAsia="MS Mincho"/>
        </w:rPr>
      </w:pPr>
    </w:p>
    <w:p w:rsidR="003628A2" w:rsidRDefault="003628A2" w:rsidP="003628A2">
      <w:pPr>
        <w:tabs>
          <w:tab w:val="left" w:pos="975"/>
        </w:tabs>
        <w:rPr>
          <w:rFonts w:eastAsia="MS Mincho"/>
        </w:rPr>
      </w:pPr>
    </w:p>
    <w:p w:rsidR="003628A2" w:rsidRDefault="003628A2" w:rsidP="003628A2">
      <w:pPr>
        <w:tabs>
          <w:tab w:val="left" w:pos="975"/>
        </w:tabs>
        <w:rPr>
          <w:rFonts w:eastAsia="MS Mincho"/>
        </w:rPr>
      </w:pPr>
    </w:p>
    <w:p w:rsidR="003628A2" w:rsidRDefault="003628A2" w:rsidP="003628A2">
      <w:pPr>
        <w:tabs>
          <w:tab w:val="left" w:pos="975"/>
        </w:tabs>
        <w:rPr>
          <w:rFonts w:eastAsia="MS Mincho"/>
        </w:rPr>
      </w:pPr>
    </w:p>
    <w:p w:rsidR="003628A2" w:rsidRDefault="003628A2" w:rsidP="003628A2">
      <w:pPr>
        <w:tabs>
          <w:tab w:val="left" w:pos="975"/>
        </w:tabs>
        <w:rPr>
          <w:rFonts w:eastAsia="MS Mincho"/>
        </w:rPr>
      </w:pPr>
    </w:p>
    <w:p w:rsidR="003628A2" w:rsidRDefault="003628A2" w:rsidP="003628A2">
      <w:pPr>
        <w:tabs>
          <w:tab w:val="left" w:pos="975"/>
        </w:tabs>
        <w:rPr>
          <w:rFonts w:eastAsia="MS Mincho"/>
        </w:rPr>
      </w:pPr>
    </w:p>
    <w:p w:rsidR="003628A2" w:rsidRDefault="003628A2" w:rsidP="003628A2">
      <w:pPr>
        <w:tabs>
          <w:tab w:val="left" w:pos="975"/>
        </w:tabs>
        <w:rPr>
          <w:rFonts w:eastAsia="MS Mincho"/>
        </w:rPr>
      </w:pPr>
    </w:p>
    <w:p w:rsidR="001D23B2" w:rsidRPr="001D23B2" w:rsidRDefault="003628A2" w:rsidP="001D23B2">
      <w:pPr>
        <w:spacing w:line="276" w:lineRule="auto"/>
        <w:jc w:val="right"/>
        <w:rPr>
          <w:b/>
          <w:sz w:val="28"/>
          <w:szCs w:val="28"/>
        </w:rPr>
      </w:pPr>
      <w:r w:rsidRPr="00D504DD">
        <w:rPr>
          <w:b/>
          <w:sz w:val="28"/>
          <w:szCs w:val="28"/>
        </w:rPr>
        <w:t>Приложение № 2</w:t>
      </w:r>
      <w:r>
        <w:rPr>
          <w:b/>
          <w:sz w:val="28"/>
          <w:szCs w:val="28"/>
        </w:rPr>
        <w:t xml:space="preserve">                                                                                                                                                                           </w:t>
      </w:r>
      <w:r w:rsidR="001D23B2" w:rsidRPr="001D23B2">
        <w:rPr>
          <w:b/>
          <w:sz w:val="28"/>
          <w:szCs w:val="28"/>
        </w:rPr>
        <w:t xml:space="preserve">к извещению о проведении запроса котировок </w:t>
      </w:r>
    </w:p>
    <w:p w:rsidR="003628A2" w:rsidRPr="001D23B2" w:rsidRDefault="001D23B2" w:rsidP="001D23B2">
      <w:pPr>
        <w:pStyle w:val="7"/>
        <w:spacing w:before="0" w:after="0"/>
        <w:jc w:val="right"/>
        <w:rPr>
          <w:b/>
          <w:sz w:val="28"/>
          <w:szCs w:val="28"/>
        </w:rPr>
      </w:pPr>
      <w:r w:rsidRPr="001D23B2">
        <w:rPr>
          <w:b/>
          <w:sz w:val="28"/>
          <w:szCs w:val="28"/>
        </w:rPr>
        <w:t>№ЮКЖД-ЗКЦ 022/111</w:t>
      </w:r>
    </w:p>
    <w:p w:rsidR="003628A2" w:rsidRDefault="003628A2" w:rsidP="003628A2">
      <w:pPr>
        <w:tabs>
          <w:tab w:val="left" w:pos="975"/>
        </w:tabs>
        <w:rPr>
          <w:rFonts w:eastAsia="MS Mincho"/>
        </w:rPr>
      </w:pPr>
    </w:p>
    <w:p w:rsidR="003628A2" w:rsidRDefault="003628A2" w:rsidP="003628A2">
      <w:pPr>
        <w:tabs>
          <w:tab w:val="left" w:pos="975"/>
        </w:tabs>
        <w:rPr>
          <w:rFonts w:eastAsia="MS Mincho"/>
        </w:rPr>
      </w:pPr>
    </w:p>
    <w:p w:rsidR="003628A2" w:rsidRDefault="003628A2" w:rsidP="003628A2">
      <w:pPr>
        <w:tabs>
          <w:tab w:val="left" w:pos="975"/>
        </w:tabs>
        <w:rPr>
          <w:rFonts w:eastAsia="MS Mincho"/>
        </w:rPr>
      </w:pPr>
    </w:p>
    <w:p w:rsidR="003628A2" w:rsidRDefault="003628A2" w:rsidP="003628A2">
      <w:pPr>
        <w:shd w:val="clear" w:color="auto" w:fill="FFFFFF"/>
        <w:ind w:left="5"/>
        <w:jc w:val="center"/>
        <w:rPr>
          <w:b/>
          <w:bCs/>
          <w:sz w:val="28"/>
          <w:szCs w:val="28"/>
        </w:rPr>
      </w:pPr>
      <w:r>
        <w:rPr>
          <w:b/>
          <w:bCs/>
          <w:sz w:val="28"/>
          <w:szCs w:val="28"/>
        </w:rPr>
        <w:t>ТЕХНИЧЕСКОЕ ЗАДАНИЕ</w:t>
      </w:r>
    </w:p>
    <w:p w:rsidR="003628A2" w:rsidRPr="00FA70DE" w:rsidRDefault="003628A2" w:rsidP="003628A2">
      <w:pPr>
        <w:jc w:val="center"/>
        <w:rPr>
          <w:b/>
          <w:bCs/>
          <w:color w:val="000000"/>
          <w:sz w:val="28"/>
          <w:szCs w:val="28"/>
        </w:rPr>
      </w:pPr>
      <w:r w:rsidRPr="00FA70DE">
        <w:rPr>
          <w:b/>
          <w:bCs/>
          <w:color w:val="000000"/>
          <w:sz w:val="28"/>
          <w:szCs w:val="28"/>
        </w:rPr>
        <w:t xml:space="preserve">на поставку минеральной и родниковой </w:t>
      </w:r>
    </w:p>
    <w:p w:rsidR="003628A2" w:rsidRPr="003628A2" w:rsidRDefault="003628A2" w:rsidP="003628A2">
      <w:pPr>
        <w:shd w:val="clear" w:color="auto" w:fill="FFFFFF"/>
        <w:ind w:left="5"/>
        <w:jc w:val="center"/>
        <w:rPr>
          <w:b/>
          <w:bCs/>
          <w:color w:val="000000"/>
          <w:sz w:val="28"/>
          <w:szCs w:val="28"/>
        </w:rPr>
      </w:pPr>
      <w:r w:rsidRPr="00FA70DE">
        <w:rPr>
          <w:b/>
          <w:bCs/>
          <w:color w:val="000000"/>
          <w:sz w:val="28"/>
          <w:szCs w:val="28"/>
        </w:rPr>
        <w:t>воды</w:t>
      </w:r>
    </w:p>
    <w:p w:rsidR="003628A2" w:rsidRDefault="003628A2" w:rsidP="003628A2">
      <w:pPr>
        <w:tabs>
          <w:tab w:val="left" w:pos="975"/>
        </w:tabs>
        <w:rPr>
          <w:rFonts w:eastAsia="MS Mincho"/>
        </w:rPr>
      </w:pPr>
    </w:p>
    <w:p w:rsidR="003628A2" w:rsidRDefault="003628A2" w:rsidP="003628A2">
      <w:pPr>
        <w:tabs>
          <w:tab w:val="left" w:pos="975"/>
        </w:tabs>
        <w:rPr>
          <w:rFonts w:eastAsia="MS Mincho"/>
        </w:rPr>
      </w:pPr>
    </w:p>
    <w:p w:rsidR="003628A2" w:rsidRPr="003628A2" w:rsidRDefault="003628A2" w:rsidP="003628A2">
      <w:pPr>
        <w:numPr>
          <w:ilvl w:val="0"/>
          <w:numId w:val="19"/>
        </w:numPr>
        <w:spacing w:line="276" w:lineRule="auto"/>
        <w:ind w:left="567" w:hanging="567"/>
        <w:contextualSpacing/>
        <w:jc w:val="both"/>
        <w:rPr>
          <w:color w:val="000000"/>
          <w:sz w:val="28"/>
          <w:szCs w:val="28"/>
          <w:lang w:eastAsia="en-US"/>
        </w:rPr>
      </w:pPr>
      <w:r w:rsidRPr="003628A2">
        <w:rPr>
          <w:color w:val="000000"/>
          <w:sz w:val="28"/>
          <w:szCs w:val="28"/>
          <w:lang w:eastAsia="en-US"/>
        </w:rPr>
        <w:t>Поставщик должен указать минимальный гарантийный срок на эксплуатацию товара.</w:t>
      </w:r>
    </w:p>
    <w:p w:rsidR="003628A2" w:rsidRPr="003628A2" w:rsidRDefault="003628A2" w:rsidP="003628A2">
      <w:pPr>
        <w:numPr>
          <w:ilvl w:val="0"/>
          <w:numId w:val="19"/>
        </w:numPr>
        <w:spacing w:line="276" w:lineRule="auto"/>
        <w:ind w:left="567" w:hanging="567"/>
        <w:contextualSpacing/>
        <w:jc w:val="both"/>
        <w:rPr>
          <w:color w:val="000000"/>
          <w:sz w:val="28"/>
          <w:szCs w:val="28"/>
          <w:lang w:eastAsia="en-US"/>
        </w:rPr>
      </w:pPr>
      <w:r w:rsidRPr="003628A2">
        <w:rPr>
          <w:color w:val="000000"/>
          <w:sz w:val="28"/>
          <w:szCs w:val="28"/>
          <w:lang w:eastAsia="en-US"/>
        </w:rPr>
        <w:t xml:space="preserve"> В подтверждение качества поставляемого То</w:t>
      </w:r>
      <w:r>
        <w:rPr>
          <w:color w:val="000000"/>
          <w:sz w:val="28"/>
          <w:szCs w:val="28"/>
          <w:lang w:eastAsia="en-US"/>
        </w:rPr>
        <w:t xml:space="preserve">вара, участник в составе </w:t>
      </w:r>
      <w:r w:rsidRPr="003628A2">
        <w:rPr>
          <w:color w:val="000000"/>
          <w:sz w:val="28"/>
          <w:szCs w:val="28"/>
          <w:lang w:eastAsia="en-US"/>
        </w:rPr>
        <w:t>заявки должен представить сертификаты соответствия на данный вид товара.</w:t>
      </w:r>
    </w:p>
    <w:p w:rsidR="003628A2" w:rsidRPr="003628A2" w:rsidRDefault="003628A2" w:rsidP="003628A2">
      <w:pPr>
        <w:numPr>
          <w:ilvl w:val="0"/>
          <w:numId w:val="19"/>
        </w:numPr>
        <w:spacing w:line="276" w:lineRule="auto"/>
        <w:ind w:left="567" w:hanging="567"/>
        <w:contextualSpacing/>
        <w:jc w:val="both"/>
        <w:rPr>
          <w:color w:val="000000"/>
          <w:sz w:val="28"/>
          <w:szCs w:val="28"/>
          <w:lang w:eastAsia="en-US"/>
        </w:rPr>
      </w:pPr>
      <w:r w:rsidRPr="003628A2">
        <w:rPr>
          <w:color w:val="000000"/>
          <w:sz w:val="28"/>
          <w:szCs w:val="28"/>
          <w:lang w:eastAsia="en-US"/>
        </w:rPr>
        <w:t>Цена за единицу товара включает в себя цену товара, стоимость упаковки, транспортные расходы.</w:t>
      </w:r>
    </w:p>
    <w:p w:rsidR="003628A2" w:rsidRPr="003628A2" w:rsidRDefault="003628A2" w:rsidP="003628A2">
      <w:pPr>
        <w:numPr>
          <w:ilvl w:val="0"/>
          <w:numId w:val="19"/>
        </w:numPr>
        <w:spacing w:line="276" w:lineRule="auto"/>
        <w:ind w:left="567" w:hanging="567"/>
        <w:contextualSpacing/>
        <w:jc w:val="both"/>
        <w:rPr>
          <w:color w:val="000000"/>
          <w:sz w:val="28"/>
          <w:szCs w:val="28"/>
          <w:lang w:eastAsia="en-US"/>
        </w:rPr>
      </w:pPr>
      <w:r w:rsidRPr="003628A2">
        <w:rPr>
          <w:color w:val="000000"/>
          <w:sz w:val="28"/>
          <w:szCs w:val="28"/>
          <w:lang w:eastAsia="en-US"/>
        </w:rPr>
        <w:t>Стоимость продукции не подлежит к изменению (увеличению) в течение срока действия договора.</w:t>
      </w:r>
    </w:p>
    <w:p w:rsidR="003628A2" w:rsidRPr="003628A2" w:rsidRDefault="003628A2" w:rsidP="003628A2">
      <w:pPr>
        <w:numPr>
          <w:ilvl w:val="0"/>
          <w:numId w:val="19"/>
        </w:numPr>
        <w:spacing w:line="276" w:lineRule="auto"/>
        <w:ind w:left="567" w:hanging="567"/>
        <w:contextualSpacing/>
        <w:jc w:val="both"/>
        <w:rPr>
          <w:color w:val="000000"/>
          <w:sz w:val="28"/>
          <w:szCs w:val="28"/>
          <w:lang w:eastAsia="en-US"/>
        </w:rPr>
      </w:pPr>
      <w:r w:rsidRPr="003628A2">
        <w:rPr>
          <w:color w:val="000000"/>
          <w:sz w:val="28"/>
          <w:szCs w:val="28"/>
          <w:lang w:eastAsia="en-US"/>
        </w:rPr>
        <w:t>Товар должен бить произведен не раньше 2023 года.</w:t>
      </w:r>
    </w:p>
    <w:p w:rsidR="003628A2" w:rsidRDefault="003628A2" w:rsidP="003628A2">
      <w:pPr>
        <w:tabs>
          <w:tab w:val="left" w:pos="975"/>
        </w:tabs>
        <w:rPr>
          <w:rFonts w:eastAsia="MS Mincho"/>
        </w:rPr>
      </w:pPr>
    </w:p>
    <w:p w:rsidR="0065630A" w:rsidRPr="003628A2" w:rsidRDefault="003628A2" w:rsidP="003628A2">
      <w:pPr>
        <w:tabs>
          <w:tab w:val="left" w:pos="975"/>
        </w:tabs>
        <w:rPr>
          <w:rFonts w:eastAsia="MS Mincho"/>
        </w:rPr>
        <w:sectPr w:rsidR="0065630A" w:rsidRPr="003628A2" w:rsidSect="00327799">
          <w:headerReference w:type="default" r:id="rId13"/>
          <w:footerReference w:type="default" r:id="rId14"/>
          <w:pgSz w:w="11906" w:h="16838" w:code="9"/>
          <w:pgMar w:top="992" w:right="849" w:bottom="1134" w:left="851" w:header="794" w:footer="794" w:gutter="0"/>
          <w:cols w:space="708"/>
          <w:titlePg/>
          <w:docGrid w:linePitch="360"/>
        </w:sectPr>
      </w:pPr>
      <w:r>
        <w:rPr>
          <w:rFonts w:eastAsia="MS Mincho"/>
        </w:rPr>
        <w:tab/>
      </w:r>
    </w:p>
    <w:p w:rsidR="00FA70DE" w:rsidRDefault="007E1F4F" w:rsidP="00B54160">
      <w:pPr>
        <w:pStyle w:val="7"/>
        <w:spacing w:before="0" w:after="0"/>
        <w:jc w:val="center"/>
        <w:rPr>
          <w:b/>
          <w:bCs/>
          <w:color w:val="000000"/>
          <w:sz w:val="28"/>
          <w:szCs w:val="28"/>
        </w:rPr>
      </w:pPr>
      <w:r>
        <w:rPr>
          <w:b/>
          <w:sz w:val="28"/>
          <w:szCs w:val="28"/>
        </w:rPr>
        <w:lastRenderedPageBreak/>
        <w:t xml:space="preserve">                                                                                                                                                                    </w:t>
      </w:r>
    </w:p>
    <w:p w:rsidR="00FA70DE" w:rsidRPr="00FA70DE" w:rsidRDefault="00FA70DE" w:rsidP="00FA70DE">
      <w:pPr>
        <w:shd w:val="clear" w:color="auto" w:fill="FFFFFF"/>
        <w:ind w:left="5"/>
        <w:jc w:val="center"/>
        <w:rPr>
          <w:b/>
          <w:bCs/>
          <w:sz w:val="28"/>
          <w:szCs w:val="28"/>
        </w:rPr>
      </w:pPr>
    </w:p>
    <w:tbl>
      <w:tblPr>
        <w:tblW w:w="14459" w:type="dxa"/>
        <w:tblInd w:w="-5" w:type="dxa"/>
        <w:tblLayout w:type="fixed"/>
        <w:tblLook w:val="04A0" w:firstRow="1" w:lastRow="0" w:firstColumn="1" w:lastColumn="0" w:noHBand="0" w:noVBand="1"/>
      </w:tblPr>
      <w:tblGrid>
        <w:gridCol w:w="609"/>
        <w:gridCol w:w="1674"/>
        <w:gridCol w:w="1850"/>
        <w:gridCol w:w="920"/>
        <w:gridCol w:w="1468"/>
        <w:gridCol w:w="709"/>
        <w:gridCol w:w="1302"/>
        <w:gridCol w:w="1089"/>
        <w:gridCol w:w="1247"/>
        <w:gridCol w:w="1909"/>
        <w:gridCol w:w="1682"/>
      </w:tblGrid>
      <w:tr w:rsidR="00E16417" w:rsidRPr="00B20054" w:rsidTr="00E16417">
        <w:trPr>
          <w:trHeight w:val="691"/>
        </w:trPr>
        <w:tc>
          <w:tcPr>
            <w:tcW w:w="60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93097" w:rsidRPr="00B20054" w:rsidRDefault="00D93097" w:rsidP="00D93097">
            <w:pPr>
              <w:jc w:val="center"/>
              <w:rPr>
                <w:rFonts w:ascii="Calibri" w:hAnsi="Calibri" w:cs="Calibri"/>
                <w:b/>
                <w:bCs/>
                <w:color w:val="000000"/>
                <w:sz w:val="20"/>
                <w:szCs w:val="20"/>
              </w:rPr>
            </w:pPr>
            <w:r w:rsidRPr="00B20054">
              <w:rPr>
                <w:rFonts w:ascii="Calibri" w:hAnsi="Calibri" w:cs="Calibri"/>
                <w:b/>
                <w:bCs/>
                <w:color w:val="000000"/>
                <w:sz w:val="20"/>
                <w:szCs w:val="20"/>
              </w:rPr>
              <w:t>№</w:t>
            </w:r>
          </w:p>
        </w:tc>
        <w:tc>
          <w:tcPr>
            <w:tcW w:w="16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3097" w:rsidRPr="00B20054" w:rsidRDefault="00D93097" w:rsidP="00D93097">
            <w:pPr>
              <w:jc w:val="center"/>
              <w:rPr>
                <w:b/>
                <w:bCs/>
                <w:color w:val="000000"/>
                <w:sz w:val="20"/>
                <w:szCs w:val="20"/>
              </w:rPr>
            </w:pPr>
            <w:r w:rsidRPr="00B20054">
              <w:rPr>
                <w:b/>
                <w:bCs/>
                <w:color w:val="000000"/>
                <w:sz w:val="20"/>
                <w:szCs w:val="20"/>
              </w:rPr>
              <w:t>Код СКМТР</w:t>
            </w:r>
          </w:p>
        </w:tc>
        <w:tc>
          <w:tcPr>
            <w:tcW w:w="277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D93097" w:rsidRPr="00B20054" w:rsidRDefault="00D93097" w:rsidP="00D93097">
            <w:pPr>
              <w:jc w:val="center"/>
              <w:rPr>
                <w:b/>
                <w:bCs/>
                <w:color w:val="000000"/>
                <w:sz w:val="20"/>
                <w:szCs w:val="20"/>
              </w:rPr>
            </w:pPr>
            <w:r w:rsidRPr="00B20054">
              <w:rPr>
                <w:b/>
                <w:bCs/>
                <w:color w:val="000000"/>
                <w:sz w:val="20"/>
                <w:szCs w:val="20"/>
              </w:rPr>
              <w:t>Название продукции/услуги</w:t>
            </w:r>
          </w:p>
        </w:tc>
        <w:tc>
          <w:tcPr>
            <w:tcW w:w="1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3097" w:rsidRPr="00B20054" w:rsidRDefault="00D93097" w:rsidP="00D93097">
            <w:pPr>
              <w:jc w:val="center"/>
              <w:rPr>
                <w:b/>
                <w:bCs/>
                <w:color w:val="000000"/>
                <w:sz w:val="20"/>
                <w:szCs w:val="20"/>
              </w:rPr>
            </w:pPr>
            <w:r w:rsidRPr="00B20054">
              <w:rPr>
                <w:b/>
                <w:bCs/>
                <w:color w:val="000000"/>
                <w:sz w:val="20"/>
                <w:szCs w:val="20"/>
              </w:rPr>
              <w:t>Сорт, размер</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3097" w:rsidRPr="00B20054" w:rsidRDefault="00D93097" w:rsidP="00D93097">
            <w:pPr>
              <w:jc w:val="center"/>
              <w:rPr>
                <w:b/>
                <w:bCs/>
                <w:color w:val="000000"/>
                <w:sz w:val="20"/>
                <w:szCs w:val="20"/>
              </w:rPr>
            </w:pPr>
            <w:r w:rsidRPr="00B20054">
              <w:rPr>
                <w:b/>
                <w:bCs/>
                <w:color w:val="000000"/>
                <w:sz w:val="20"/>
                <w:szCs w:val="20"/>
              </w:rPr>
              <w:t>Ед. изм.</w:t>
            </w:r>
          </w:p>
        </w:tc>
        <w:tc>
          <w:tcPr>
            <w:tcW w:w="13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3097" w:rsidRPr="00B20054" w:rsidRDefault="00D93097" w:rsidP="00D93097">
            <w:pPr>
              <w:jc w:val="center"/>
              <w:rPr>
                <w:b/>
                <w:bCs/>
                <w:color w:val="000000"/>
                <w:sz w:val="20"/>
                <w:szCs w:val="20"/>
              </w:rPr>
            </w:pPr>
            <w:r w:rsidRPr="00B20054">
              <w:rPr>
                <w:b/>
                <w:bCs/>
                <w:color w:val="000000"/>
                <w:sz w:val="20"/>
                <w:szCs w:val="20"/>
              </w:rPr>
              <w:t>Кол-во</w:t>
            </w:r>
          </w:p>
        </w:tc>
        <w:tc>
          <w:tcPr>
            <w:tcW w:w="10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3097" w:rsidRPr="00B20054" w:rsidRDefault="00D93097" w:rsidP="00D93097">
            <w:pPr>
              <w:jc w:val="center"/>
              <w:rPr>
                <w:b/>
                <w:bCs/>
                <w:color w:val="000000"/>
                <w:sz w:val="20"/>
                <w:szCs w:val="20"/>
              </w:rPr>
            </w:pPr>
            <w:r w:rsidRPr="00B20054">
              <w:rPr>
                <w:b/>
                <w:bCs/>
                <w:color w:val="000000"/>
                <w:sz w:val="20"/>
                <w:szCs w:val="20"/>
              </w:rPr>
              <w:t>цена в драмах РА без НДС</w:t>
            </w:r>
          </w:p>
        </w:tc>
        <w:tc>
          <w:tcPr>
            <w:tcW w:w="124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3097" w:rsidRPr="00B20054" w:rsidRDefault="00D93097" w:rsidP="00D93097">
            <w:pPr>
              <w:jc w:val="center"/>
              <w:rPr>
                <w:b/>
                <w:bCs/>
                <w:color w:val="000000"/>
                <w:sz w:val="20"/>
                <w:szCs w:val="20"/>
              </w:rPr>
            </w:pPr>
            <w:r w:rsidRPr="00B20054">
              <w:rPr>
                <w:b/>
                <w:bCs/>
                <w:color w:val="000000"/>
                <w:sz w:val="20"/>
                <w:szCs w:val="20"/>
              </w:rPr>
              <w:t>цена в драмах РА с НДС</w:t>
            </w:r>
          </w:p>
        </w:tc>
        <w:tc>
          <w:tcPr>
            <w:tcW w:w="19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3097" w:rsidRPr="00B20054" w:rsidRDefault="00196FE3" w:rsidP="00D93097">
            <w:pPr>
              <w:jc w:val="center"/>
              <w:rPr>
                <w:b/>
                <w:bCs/>
                <w:color w:val="000000"/>
                <w:sz w:val="20"/>
                <w:szCs w:val="20"/>
              </w:rPr>
            </w:pPr>
            <w:r w:rsidRPr="00B20054">
              <w:rPr>
                <w:b/>
                <w:bCs/>
                <w:color w:val="000000"/>
                <w:sz w:val="20"/>
                <w:szCs w:val="20"/>
              </w:rPr>
              <w:t>Сумма в драмах РА бе</w:t>
            </w:r>
            <w:r w:rsidR="00D93097" w:rsidRPr="00B20054">
              <w:rPr>
                <w:b/>
                <w:bCs/>
                <w:color w:val="000000"/>
                <w:sz w:val="20"/>
                <w:szCs w:val="20"/>
              </w:rPr>
              <w:t>з НДС(драм РА без НДС)</w:t>
            </w:r>
          </w:p>
        </w:tc>
        <w:tc>
          <w:tcPr>
            <w:tcW w:w="16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3097" w:rsidRPr="00B20054" w:rsidRDefault="00430917" w:rsidP="00D93097">
            <w:pPr>
              <w:jc w:val="center"/>
              <w:rPr>
                <w:b/>
                <w:bCs/>
                <w:color w:val="000000"/>
                <w:sz w:val="20"/>
                <w:szCs w:val="20"/>
              </w:rPr>
            </w:pPr>
            <w:r>
              <w:rPr>
                <w:b/>
                <w:bCs/>
                <w:color w:val="000000"/>
                <w:sz w:val="20"/>
                <w:szCs w:val="20"/>
              </w:rPr>
              <w:t xml:space="preserve">Сумма в драмах РА с НДС(драм РА с </w:t>
            </w:r>
            <w:r w:rsidR="00D93097" w:rsidRPr="00B20054">
              <w:rPr>
                <w:b/>
                <w:bCs/>
                <w:color w:val="000000"/>
                <w:sz w:val="20"/>
                <w:szCs w:val="20"/>
              </w:rPr>
              <w:t>НДС)</w:t>
            </w:r>
          </w:p>
        </w:tc>
      </w:tr>
      <w:tr w:rsidR="00E16417" w:rsidRPr="00B20054" w:rsidTr="00E16417">
        <w:trPr>
          <w:trHeight w:val="581"/>
        </w:trPr>
        <w:tc>
          <w:tcPr>
            <w:tcW w:w="609" w:type="dxa"/>
            <w:vMerge/>
            <w:tcBorders>
              <w:top w:val="single" w:sz="4" w:space="0" w:color="auto"/>
              <w:left w:val="single" w:sz="4" w:space="0" w:color="auto"/>
              <w:bottom w:val="single" w:sz="4" w:space="0" w:color="000000"/>
              <w:right w:val="single" w:sz="4" w:space="0" w:color="auto"/>
            </w:tcBorders>
            <w:vAlign w:val="center"/>
            <w:hideMark/>
          </w:tcPr>
          <w:p w:rsidR="00D93097" w:rsidRPr="00B20054" w:rsidRDefault="00D93097" w:rsidP="00D93097">
            <w:pPr>
              <w:rPr>
                <w:rFonts w:ascii="Calibri" w:hAnsi="Calibri" w:cs="Calibri"/>
                <w:b/>
                <w:bCs/>
                <w:color w:val="000000"/>
                <w:sz w:val="20"/>
                <w:szCs w:val="20"/>
              </w:rPr>
            </w:pPr>
          </w:p>
        </w:tc>
        <w:tc>
          <w:tcPr>
            <w:tcW w:w="1674" w:type="dxa"/>
            <w:vMerge/>
            <w:tcBorders>
              <w:top w:val="single" w:sz="4" w:space="0" w:color="auto"/>
              <w:left w:val="single" w:sz="4" w:space="0" w:color="auto"/>
              <w:bottom w:val="single" w:sz="4" w:space="0" w:color="auto"/>
              <w:right w:val="single" w:sz="4" w:space="0" w:color="auto"/>
            </w:tcBorders>
            <w:vAlign w:val="center"/>
            <w:hideMark/>
          </w:tcPr>
          <w:p w:rsidR="00D93097" w:rsidRPr="00B20054" w:rsidRDefault="00D93097" w:rsidP="00D93097">
            <w:pPr>
              <w:rPr>
                <w:b/>
                <w:bCs/>
                <w:color w:val="000000"/>
                <w:sz w:val="20"/>
                <w:szCs w:val="20"/>
              </w:rPr>
            </w:pPr>
          </w:p>
        </w:tc>
        <w:tc>
          <w:tcPr>
            <w:tcW w:w="2770" w:type="dxa"/>
            <w:gridSpan w:val="2"/>
            <w:vMerge/>
            <w:tcBorders>
              <w:top w:val="single" w:sz="4" w:space="0" w:color="auto"/>
              <w:left w:val="nil"/>
              <w:bottom w:val="single" w:sz="4" w:space="0" w:color="auto"/>
              <w:right w:val="single" w:sz="4" w:space="0" w:color="auto"/>
            </w:tcBorders>
            <w:vAlign w:val="center"/>
            <w:hideMark/>
          </w:tcPr>
          <w:p w:rsidR="00D93097" w:rsidRPr="00B20054" w:rsidRDefault="00D93097" w:rsidP="00D93097">
            <w:pPr>
              <w:rPr>
                <w:b/>
                <w:bCs/>
                <w:color w:val="000000"/>
                <w:sz w:val="20"/>
                <w:szCs w:val="20"/>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rsidR="00D93097" w:rsidRPr="00B20054" w:rsidRDefault="00D93097" w:rsidP="00D93097">
            <w:pPr>
              <w:rPr>
                <w:b/>
                <w:bCs/>
                <w:color w:val="000000"/>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93097" w:rsidRPr="00B20054" w:rsidRDefault="00D93097" w:rsidP="00D93097">
            <w:pPr>
              <w:rPr>
                <w:b/>
                <w:bCs/>
                <w:color w:val="000000"/>
                <w:sz w:val="20"/>
                <w:szCs w:val="20"/>
              </w:rPr>
            </w:pPr>
          </w:p>
        </w:tc>
        <w:tc>
          <w:tcPr>
            <w:tcW w:w="1302" w:type="dxa"/>
            <w:vMerge/>
            <w:tcBorders>
              <w:top w:val="single" w:sz="4" w:space="0" w:color="auto"/>
              <w:left w:val="single" w:sz="4" w:space="0" w:color="auto"/>
              <w:bottom w:val="single" w:sz="4" w:space="0" w:color="auto"/>
              <w:right w:val="single" w:sz="4" w:space="0" w:color="auto"/>
            </w:tcBorders>
            <w:vAlign w:val="center"/>
            <w:hideMark/>
          </w:tcPr>
          <w:p w:rsidR="00D93097" w:rsidRPr="00B20054" w:rsidRDefault="00D93097" w:rsidP="00D93097">
            <w:pPr>
              <w:rPr>
                <w:b/>
                <w:bCs/>
                <w:color w:val="000000"/>
                <w:sz w:val="20"/>
                <w:szCs w:val="20"/>
              </w:rPr>
            </w:pPr>
          </w:p>
        </w:tc>
        <w:tc>
          <w:tcPr>
            <w:tcW w:w="1089" w:type="dxa"/>
            <w:vMerge/>
            <w:tcBorders>
              <w:top w:val="single" w:sz="4" w:space="0" w:color="auto"/>
              <w:left w:val="single" w:sz="4" w:space="0" w:color="auto"/>
              <w:bottom w:val="single" w:sz="4" w:space="0" w:color="auto"/>
              <w:right w:val="single" w:sz="4" w:space="0" w:color="auto"/>
            </w:tcBorders>
            <w:vAlign w:val="center"/>
            <w:hideMark/>
          </w:tcPr>
          <w:p w:rsidR="00D93097" w:rsidRPr="00B20054" w:rsidRDefault="00D93097" w:rsidP="00D93097">
            <w:pPr>
              <w:rPr>
                <w:b/>
                <w:bCs/>
                <w:color w:val="000000"/>
                <w:sz w:val="20"/>
                <w:szCs w:val="20"/>
              </w:rPr>
            </w:pPr>
          </w:p>
        </w:tc>
        <w:tc>
          <w:tcPr>
            <w:tcW w:w="1247" w:type="dxa"/>
            <w:vMerge/>
            <w:tcBorders>
              <w:top w:val="single" w:sz="4" w:space="0" w:color="auto"/>
              <w:left w:val="single" w:sz="4" w:space="0" w:color="auto"/>
              <w:bottom w:val="single" w:sz="4" w:space="0" w:color="000000"/>
              <w:right w:val="single" w:sz="4" w:space="0" w:color="auto"/>
            </w:tcBorders>
            <w:vAlign w:val="center"/>
            <w:hideMark/>
          </w:tcPr>
          <w:p w:rsidR="00D93097" w:rsidRPr="00B20054" w:rsidRDefault="00D93097" w:rsidP="00D93097">
            <w:pPr>
              <w:rPr>
                <w:b/>
                <w:bCs/>
                <w:color w:val="000000"/>
                <w:sz w:val="20"/>
                <w:szCs w:val="20"/>
              </w:rPr>
            </w:pPr>
          </w:p>
        </w:tc>
        <w:tc>
          <w:tcPr>
            <w:tcW w:w="1909" w:type="dxa"/>
            <w:vMerge/>
            <w:tcBorders>
              <w:top w:val="single" w:sz="4" w:space="0" w:color="auto"/>
              <w:left w:val="single" w:sz="4" w:space="0" w:color="auto"/>
              <w:bottom w:val="single" w:sz="4" w:space="0" w:color="000000"/>
              <w:right w:val="single" w:sz="4" w:space="0" w:color="auto"/>
            </w:tcBorders>
            <w:vAlign w:val="center"/>
            <w:hideMark/>
          </w:tcPr>
          <w:p w:rsidR="00D93097" w:rsidRPr="00B20054" w:rsidRDefault="00D93097" w:rsidP="00D93097">
            <w:pPr>
              <w:rPr>
                <w:b/>
                <w:bCs/>
                <w:color w:val="000000"/>
                <w:sz w:val="20"/>
                <w:szCs w:val="20"/>
              </w:rPr>
            </w:pPr>
          </w:p>
        </w:tc>
        <w:tc>
          <w:tcPr>
            <w:tcW w:w="1682" w:type="dxa"/>
            <w:vMerge/>
            <w:tcBorders>
              <w:top w:val="single" w:sz="4" w:space="0" w:color="auto"/>
              <w:left w:val="single" w:sz="4" w:space="0" w:color="auto"/>
              <w:bottom w:val="single" w:sz="4" w:space="0" w:color="auto"/>
              <w:right w:val="single" w:sz="4" w:space="0" w:color="auto"/>
            </w:tcBorders>
            <w:vAlign w:val="center"/>
            <w:hideMark/>
          </w:tcPr>
          <w:p w:rsidR="00D93097" w:rsidRPr="00B20054" w:rsidRDefault="00D93097" w:rsidP="00D93097">
            <w:pPr>
              <w:rPr>
                <w:b/>
                <w:bCs/>
                <w:color w:val="000000"/>
                <w:sz w:val="20"/>
                <w:szCs w:val="20"/>
              </w:rPr>
            </w:pPr>
          </w:p>
        </w:tc>
      </w:tr>
      <w:tr w:rsidR="00D93097" w:rsidRPr="00B20054" w:rsidTr="00E16417">
        <w:trPr>
          <w:trHeight w:val="166"/>
        </w:trPr>
        <w:tc>
          <w:tcPr>
            <w:tcW w:w="14459" w:type="dxa"/>
            <w:gridSpan w:val="11"/>
            <w:tcBorders>
              <w:top w:val="single" w:sz="4" w:space="0" w:color="auto"/>
              <w:left w:val="single" w:sz="4" w:space="0" w:color="auto"/>
              <w:bottom w:val="single" w:sz="4" w:space="0" w:color="auto"/>
              <w:right w:val="nil"/>
            </w:tcBorders>
            <w:shd w:val="clear" w:color="auto" w:fill="FFFF00"/>
            <w:noWrap/>
            <w:vAlign w:val="center"/>
            <w:hideMark/>
          </w:tcPr>
          <w:p w:rsidR="00D93097" w:rsidRPr="00B20054" w:rsidRDefault="00D93097" w:rsidP="00D93097">
            <w:pPr>
              <w:jc w:val="center"/>
              <w:rPr>
                <w:b/>
                <w:bCs/>
                <w:color w:val="000000"/>
                <w:sz w:val="20"/>
                <w:szCs w:val="20"/>
              </w:rPr>
            </w:pPr>
            <w:r w:rsidRPr="00B20054">
              <w:rPr>
                <w:b/>
                <w:bCs/>
                <w:color w:val="000000"/>
                <w:sz w:val="20"/>
                <w:szCs w:val="20"/>
              </w:rPr>
              <w:t>Лот №1</w:t>
            </w:r>
          </w:p>
        </w:tc>
      </w:tr>
      <w:tr w:rsidR="00E16417" w:rsidRPr="00B20054" w:rsidTr="00E16417">
        <w:trPr>
          <w:trHeight w:val="817"/>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D93097" w:rsidRPr="00B20054" w:rsidRDefault="00D93097" w:rsidP="00D93097">
            <w:pPr>
              <w:jc w:val="center"/>
              <w:rPr>
                <w:color w:val="000000"/>
                <w:sz w:val="20"/>
                <w:szCs w:val="20"/>
              </w:rPr>
            </w:pPr>
            <w:r w:rsidRPr="00B20054">
              <w:rPr>
                <w:color w:val="000000"/>
                <w:sz w:val="20"/>
                <w:szCs w:val="20"/>
              </w:rPr>
              <w:t>1</w:t>
            </w:r>
          </w:p>
        </w:tc>
        <w:tc>
          <w:tcPr>
            <w:tcW w:w="1674" w:type="dxa"/>
            <w:tcBorders>
              <w:top w:val="nil"/>
              <w:left w:val="nil"/>
              <w:bottom w:val="single" w:sz="4" w:space="0" w:color="auto"/>
              <w:right w:val="single" w:sz="4" w:space="0" w:color="auto"/>
            </w:tcBorders>
            <w:shd w:val="clear" w:color="auto" w:fill="auto"/>
            <w:vAlign w:val="center"/>
            <w:hideMark/>
          </w:tcPr>
          <w:p w:rsidR="00D93097" w:rsidRPr="00B20054" w:rsidRDefault="00D93097" w:rsidP="00D93097">
            <w:pPr>
              <w:jc w:val="center"/>
              <w:rPr>
                <w:color w:val="000000"/>
                <w:sz w:val="20"/>
                <w:szCs w:val="20"/>
              </w:rPr>
            </w:pPr>
            <w:r w:rsidRPr="00B20054">
              <w:rPr>
                <w:color w:val="000000"/>
                <w:sz w:val="20"/>
                <w:szCs w:val="20"/>
              </w:rPr>
              <w:t>131000155</w:t>
            </w:r>
          </w:p>
        </w:tc>
        <w:tc>
          <w:tcPr>
            <w:tcW w:w="2770" w:type="dxa"/>
            <w:gridSpan w:val="2"/>
            <w:tcBorders>
              <w:top w:val="nil"/>
              <w:left w:val="nil"/>
              <w:bottom w:val="single" w:sz="4" w:space="0" w:color="auto"/>
              <w:right w:val="single" w:sz="4" w:space="0" w:color="auto"/>
            </w:tcBorders>
            <w:shd w:val="clear" w:color="auto" w:fill="auto"/>
            <w:vAlign w:val="center"/>
            <w:hideMark/>
          </w:tcPr>
          <w:p w:rsidR="00D93097" w:rsidRPr="00B20054" w:rsidRDefault="00D93097" w:rsidP="00D93097">
            <w:pPr>
              <w:jc w:val="center"/>
              <w:rPr>
                <w:color w:val="000000"/>
                <w:sz w:val="20"/>
                <w:szCs w:val="20"/>
              </w:rPr>
            </w:pPr>
            <w:r w:rsidRPr="00B20054">
              <w:rPr>
                <w:color w:val="000000"/>
                <w:sz w:val="20"/>
                <w:szCs w:val="20"/>
              </w:rPr>
              <w:t xml:space="preserve">Вода питьевая </w:t>
            </w:r>
            <w:r w:rsidRPr="00B20054">
              <w:rPr>
                <w:color w:val="000000"/>
                <w:sz w:val="20"/>
                <w:szCs w:val="20"/>
              </w:rPr>
              <w:br/>
              <w:t>родниковая</w:t>
            </w:r>
          </w:p>
        </w:tc>
        <w:tc>
          <w:tcPr>
            <w:tcW w:w="1468" w:type="dxa"/>
            <w:tcBorders>
              <w:top w:val="nil"/>
              <w:left w:val="nil"/>
              <w:bottom w:val="single" w:sz="4" w:space="0" w:color="auto"/>
              <w:right w:val="single" w:sz="4" w:space="0" w:color="auto"/>
            </w:tcBorders>
            <w:shd w:val="clear" w:color="auto" w:fill="auto"/>
            <w:vAlign w:val="center"/>
            <w:hideMark/>
          </w:tcPr>
          <w:p w:rsidR="00D93097" w:rsidRPr="00B20054" w:rsidRDefault="00D93097" w:rsidP="00D93097">
            <w:pPr>
              <w:jc w:val="center"/>
              <w:rPr>
                <w:color w:val="000000"/>
                <w:sz w:val="20"/>
                <w:szCs w:val="20"/>
              </w:rPr>
            </w:pPr>
            <w:r w:rsidRPr="00B20054">
              <w:rPr>
                <w:color w:val="000000"/>
                <w:sz w:val="20"/>
                <w:szCs w:val="20"/>
              </w:rPr>
              <w:t>0.5л пластиковая</w:t>
            </w:r>
            <w:r w:rsidRPr="00B20054">
              <w:rPr>
                <w:color w:val="000000"/>
                <w:sz w:val="20"/>
                <w:szCs w:val="20"/>
              </w:rPr>
              <w:br/>
              <w:t xml:space="preserve"> бутылка</w:t>
            </w:r>
          </w:p>
        </w:tc>
        <w:tc>
          <w:tcPr>
            <w:tcW w:w="709" w:type="dxa"/>
            <w:tcBorders>
              <w:top w:val="nil"/>
              <w:left w:val="nil"/>
              <w:bottom w:val="single" w:sz="4" w:space="0" w:color="auto"/>
              <w:right w:val="single" w:sz="4" w:space="0" w:color="auto"/>
            </w:tcBorders>
            <w:shd w:val="clear" w:color="auto" w:fill="auto"/>
            <w:vAlign w:val="center"/>
            <w:hideMark/>
          </w:tcPr>
          <w:p w:rsidR="00D93097" w:rsidRPr="00B20054" w:rsidRDefault="00D93097" w:rsidP="00D93097">
            <w:pPr>
              <w:jc w:val="center"/>
              <w:rPr>
                <w:color w:val="000000"/>
                <w:sz w:val="20"/>
                <w:szCs w:val="20"/>
              </w:rPr>
            </w:pPr>
            <w:r w:rsidRPr="00B20054">
              <w:rPr>
                <w:color w:val="000000"/>
                <w:sz w:val="20"/>
                <w:szCs w:val="20"/>
              </w:rPr>
              <w:t>шт.</w:t>
            </w:r>
          </w:p>
        </w:tc>
        <w:tc>
          <w:tcPr>
            <w:tcW w:w="1302" w:type="dxa"/>
            <w:tcBorders>
              <w:top w:val="nil"/>
              <w:left w:val="nil"/>
              <w:bottom w:val="single" w:sz="4" w:space="0" w:color="auto"/>
              <w:right w:val="single" w:sz="4" w:space="0" w:color="auto"/>
            </w:tcBorders>
            <w:shd w:val="clear" w:color="auto" w:fill="auto"/>
            <w:vAlign w:val="center"/>
            <w:hideMark/>
          </w:tcPr>
          <w:p w:rsidR="00D93097" w:rsidRPr="00B20054" w:rsidRDefault="00D93097" w:rsidP="00D93097">
            <w:pPr>
              <w:jc w:val="center"/>
              <w:rPr>
                <w:color w:val="000000"/>
                <w:sz w:val="20"/>
                <w:szCs w:val="20"/>
              </w:rPr>
            </w:pPr>
            <w:r w:rsidRPr="00B20054">
              <w:rPr>
                <w:color w:val="000000"/>
                <w:sz w:val="20"/>
                <w:szCs w:val="20"/>
              </w:rPr>
              <w:t>13450</w:t>
            </w:r>
          </w:p>
        </w:tc>
        <w:tc>
          <w:tcPr>
            <w:tcW w:w="1089" w:type="dxa"/>
            <w:tcBorders>
              <w:top w:val="nil"/>
              <w:left w:val="nil"/>
              <w:bottom w:val="single" w:sz="4" w:space="0" w:color="auto"/>
              <w:right w:val="single" w:sz="4" w:space="0" w:color="auto"/>
            </w:tcBorders>
            <w:shd w:val="clear" w:color="auto" w:fill="auto"/>
            <w:noWrap/>
            <w:vAlign w:val="center"/>
            <w:hideMark/>
          </w:tcPr>
          <w:p w:rsidR="00D93097" w:rsidRPr="00B20054" w:rsidRDefault="00D93097" w:rsidP="00D93097">
            <w:pPr>
              <w:jc w:val="center"/>
              <w:rPr>
                <w:color w:val="000000"/>
                <w:sz w:val="20"/>
                <w:szCs w:val="20"/>
              </w:rPr>
            </w:pPr>
            <w:r w:rsidRPr="00B20054">
              <w:rPr>
                <w:color w:val="000000"/>
                <w:sz w:val="20"/>
                <w:szCs w:val="20"/>
              </w:rPr>
              <w:t>58,33</w:t>
            </w:r>
          </w:p>
        </w:tc>
        <w:tc>
          <w:tcPr>
            <w:tcW w:w="1247" w:type="dxa"/>
            <w:tcBorders>
              <w:top w:val="nil"/>
              <w:left w:val="nil"/>
              <w:bottom w:val="single" w:sz="4" w:space="0" w:color="auto"/>
              <w:right w:val="single" w:sz="4" w:space="0" w:color="auto"/>
            </w:tcBorders>
            <w:shd w:val="clear" w:color="auto" w:fill="auto"/>
            <w:noWrap/>
            <w:vAlign w:val="center"/>
            <w:hideMark/>
          </w:tcPr>
          <w:p w:rsidR="00D93097" w:rsidRPr="00B20054" w:rsidRDefault="00D93097" w:rsidP="00D93097">
            <w:pPr>
              <w:jc w:val="center"/>
              <w:rPr>
                <w:color w:val="000000"/>
                <w:sz w:val="20"/>
                <w:szCs w:val="20"/>
              </w:rPr>
            </w:pPr>
            <w:r w:rsidRPr="00B20054">
              <w:rPr>
                <w:color w:val="000000"/>
                <w:sz w:val="20"/>
                <w:szCs w:val="20"/>
              </w:rPr>
              <w:t>70,00</w:t>
            </w:r>
          </w:p>
        </w:tc>
        <w:tc>
          <w:tcPr>
            <w:tcW w:w="1909" w:type="dxa"/>
            <w:tcBorders>
              <w:top w:val="nil"/>
              <w:left w:val="nil"/>
              <w:bottom w:val="single" w:sz="4" w:space="0" w:color="auto"/>
              <w:right w:val="single" w:sz="4" w:space="0" w:color="auto"/>
            </w:tcBorders>
            <w:shd w:val="clear" w:color="auto" w:fill="auto"/>
            <w:noWrap/>
            <w:vAlign w:val="center"/>
            <w:hideMark/>
          </w:tcPr>
          <w:p w:rsidR="00D93097" w:rsidRPr="00B20054" w:rsidRDefault="00D93097" w:rsidP="00D93097">
            <w:pPr>
              <w:jc w:val="center"/>
              <w:rPr>
                <w:color w:val="000000"/>
                <w:sz w:val="20"/>
                <w:szCs w:val="20"/>
              </w:rPr>
            </w:pPr>
            <w:r w:rsidRPr="00B20054">
              <w:rPr>
                <w:color w:val="000000"/>
                <w:sz w:val="20"/>
                <w:szCs w:val="20"/>
              </w:rPr>
              <w:t>784538,5</w:t>
            </w:r>
          </w:p>
        </w:tc>
        <w:tc>
          <w:tcPr>
            <w:tcW w:w="1682" w:type="dxa"/>
            <w:tcBorders>
              <w:top w:val="nil"/>
              <w:left w:val="nil"/>
              <w:bottom w:val="single" w:sz="4" w:space="0" w:color="auto"/>
              <w:right w:val="single" w:sz="4" w:space="0" w:color="auto"/>
            </w:tcBorders>
            <w:shd w:val="clear" w:color="auto" w:fill="auto"/>
            <w:noWrap/>
            <w:vAlign w:val="center"/>
            <w:hideMark/>
          </w:tcPr>
          <w:p w:rsidR="00D93097" w:rsidRPr="00B20054" w:rsidRDefault="00D93097" w:rsidP="00D93097">
            <w:pPr>
              <w:jc w:val="center"/>
              <w:rPr>
                <w:color w:val="000000"/>
                <w:sz w:val="20"/>
                <w:szCs w:val="20"/>
              </w:rPr>
            </w:pPr>
            <w:r w:rsidRPr="00B20054">
              <w:rPr>
                <w:color w:val="000000"/>
                <w:sz w:val="20"/>
                <w:szCs w:val="20"/>
              </w:rPr>
              <w:t>941446,2</w:t>
            </w:r>
          </w:p>
        </w:tc>
      </w:tr>
      <w:tr w:rsidR="00D93097" w:rsidRPr="00B20054" w:rsidTr="00E16417">
        <w:trPr>
          <w:trHeight w:val="424"/>
        </w:trPr>
        <w:tc>
          <w:tcPr>
            <w:tcW w:w="10868"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D93097" w:rsidRPr="00B20054" w:rsidRDefault="00B54160" w:rsidP="00D93097">
            <w:pPr>
              <w:jc w:val="center"/>
              <w:rPr>
                <w:color w:val="000000"/>
                <w:sz w:val="20"/>
                <w:szCs w:val="20"/>
              </w:rPr>
            </w:pPr>
            <w:r w:rsidRPr="00B20054">
              <w:rPr>
                <w:b/>
                <w:bCs/>
                <w:color w:val="000000"/>
                <w:sz w:val="20"/>
                <w:szCs w:val="20"/>
              </w:rPr>
              <w:t>ВСЕГО:</w:t>
            </w:r>
            <w:r w:rsidR="00D93097" w:rsidRPr="00B20054">
              <w:rPr>
                <w:color w:val="000000"/>
                <w:sz w:val="20"/>
                <w:szCs w:val="20"/>
              </w:rPr>
              <w:t> </w:t>
            </w:r>
          </w:p>
        </w:tc>
        <w:tc>
          <w:tcPr>
            <w:tcW w:w="1909" w:type="dxa"/>
            <w:tcBorders>
              <w:top w:val="nil"/>
              <w:left w:val="nil"/>
              <w:bottom w:val="single" w:sz="4" w:space="0" w:color="auto"/>
              <w:right w:val="single" w:sz="4" w:space="0" w:color="auto"/>
            </w:tcBorders>
            <w:shd w:val="clear" w:color="auto" w:fill="auto"/>
            <w:noWrap/>
            <w:vAlign w:val="center"/>
            <w:hideMark/>
          </w:tcPr>
          <w:p w:rsidR="00D93097" w:rsidRPr="00B20054" w:rsidRDefault="00D93097" w:rsidP="00D93097">
            <w:pPr>
              <w:jc w:val="center"/>
              <w:rPr>
                <w:b/>
                <w:bCs/>
                <w:color w:val="000000"/>
                <w:sz w:val="20"/>
                <w:szCs w:val="20"/>
              </w:rPr>
            </w:pPr>
            <w:r w:rsidRPr="00B20054">
              <w:rPr>
                <w:b/>
                <w:bCs/>
                <w:color w:val="000000"/>
                <w:sz w:val="20"/>
                <w:szCs w:val="20"/>
              </w:rPr>
              <w:t>784 538,5</w:t>
            </w:r>
          </w:p>
        </w:tc>
        <w:tc>
          <w:tcPr>
            <w:tcW w:w="1682" w:type="dxa"/>
            <w:tcBorders>
              <w:top w:val="nil"/>
              <w:left w:val="nil"/>
              <w:bottom w:val="single" w:sz="4" w:space="0" w:color="auto"/>
              <w:right w:val="single" w:sz="4" w:space="0" w:color="auto"/>
            </w:tcBorders>
            <w:shd w:val="clear" w:color="auto" w:fill="auto"/>
            <w:noWrap/>
            <w:vAlign w:val="center"/>
            <w:hideMark/>
          </w:tcPr>
          <w:p w:rsidR="00D93097" w:rsidRPr="00B20054" w:rsidRDefault="00D93097" w:rsidP="00D93097">
            <w:pPr>
              <w:jc w:val="center"/>
              <w:rPr>
                <w:b/>
                <w:bCs/>
                <w:color w:val="000000"/>
                <w:sz w:val="20"/>
                <w:szCs w:val="20"/>
              </w:rPr>
            </w:pPr>
            <w:r w:rsidRPr="00B20054">
              <w:rPr>
                <w:b/>
                <w:bCs/>
                <w:color w:val="000000"/>
                <w:sz w:val="20"/>
                <w:szCs w:val="20"/>
              </w:rPr>
              <w:t>941 446,2</w:t>
            </w:r>
          </w:p>
        </w:tc>
      </w:tr>
      <w:tr w:rsidR="00D93097" w:rsidRPr="00B20054" w:rsidTr="00E16417">
        <w:trPr>
          <w:trHeight w:val="313"/>
        </w:trPr>
        <w:tc>
          <w:tcPr>
            <w:tcW w:w="14459" w:type="dxa"/>
            <w:gridSpan w:val="11"/>
            <w:tcBorders>
              <w:top w:val="single" w:sz="4" w:space="0" w:color="auto"/>
              <w:left w:val="single" w:sz="4" w:space="0" w:color="auto"/>
              <w:bottom w:val="single" w:sz="4" w:space="0" w:color="auto"/>
              <w:right w:val="nil"/>
            </w:tcBorders>
            <w:shd w:val="clear" w:color="auto" w:fill="FFFF00"/>
            <w:noWrap/>
            <w:vAlign w:val="center"/>
            <w:hideMark/>
          </w:tcPr>
          <w:p w:rsidR="00D93097" w:rsidRPr="00B20054" w:rsidRDefault="00D93097" w:rsidP="00D93097">
            <w:pPr>
              <w:jc w:val="center"/>
              <w:rPr>
                <w:b/>
                <w:bCs/>
                <w:color w:val="000000"/>
                <w:sz w:val="20"/>
                <w:szCs w:val="20"/>
              </w:rPr>
            </w:pPr>
            <w:r w:rsidRPr="00B20054">
              <w:rPr>
                <w:b/>
                <w:bCs/>
                <w:color w:val="000000"/>
                <w:sz w:val="20"/>
                <w:szCs w:val="20"/>
              </w:rPr>
              <w:t>Лот №2</w:t>
            </w:r>
          </w:p>
        </w:tc>
      </w:tr>
      <w:tr w:rsidR="00E16417" w:rsidRPr="00B20054" w:rsidTr="00E16417">
        <w:trPr>
          <w:trHeight w:val="1053"/>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D93097" w:rsidRPr="00B20054" w:rsidRDefault="00D93097" w:rsidP="00D93097">
            <w:pPr>
              <w:jc w:val="center"/>
              <w:rPr>
                <w:color w:val="000000"/>
                <w:sz w:val="20"/>
                <w:szCs w:val="20"/>
              </w:rPr>
            </w:pPr>
            <w:r w:rsidRPr="00B20054">
              <w:rPr>
                <w:color w:val="000000"/>
                <w:sz w:val="20"/>
                <w:szCs w:val="20"/>
              </w:rPr>
              <w:t>1</w:t>
            </w:r>
          </w:p>
        </w:tc>
        <w:tc>
          <w:tcPr>
            <w:tcW w:w="1674" w:type="dxa"/>
            <w:tcBorders>
              <w:top w:val="nil"/>
              <w:left w:val="nil"/>
              <w:bottom w:val="single" w:sz="4" w:space="0" w:color="auto"/>
              <w:right w:val="single" w:sz="4" w:space="0" w:color="auto"/>
            </w:tcBorders>
            <w:shd w:val="clear" w:color="auto" w:fill="auto"/>
            <w:vAlign w:val="center"/>
            <w:hideMark/>
          </w:tcPr>
          <w:p w:rsidR="00D93097" w:rsidRPr="00B20054" w:rsidRDefault="00D93097" w:rsidP="00D93097">
            <w:pPr>
              <w:jc w:val="center"/>
              <w:rPr>
                <w:color w:val="000000"/>
                <w:sz w:val="20"/>
                <w:szCs w:val="20"/>
              </w:rPr>
            </w:pPr>
            <w:r w:rsidRPr="00B20054">
              <w:rPr>
                <w:color w:val="000000"/>
                <w:sz w:val="20"/>
                <w:szCs w:val="20"/>
              </w:rPr>
              <w:t>9185410047</w:t>
            </w:r>
          </w:p>
        </w:tc>
        <w:tc>
          <w:tcPr>
            <w:tcW w:w="2770" w:type="dxa"/>
            <w:gridSpan w:val="2"/>
            <w:tcBorders>
              <w:top w:val="nil"/>
              <w:left w:val="nil"/>
              <w:bottom w:val="single" w:sz="4" w:space="0" w:color="auto"/>
              <w:right w:val="single" w:sz="4" w:space="0" w:color="auto"/>
            </w:tcBorders>
            <w:shd w:val="clear" w:color="auto" w:fill="auto"/>
            <w:vAlign w:val="center"/>
            <w:hideMark/>
          </w:tcPr>
          <w:p w:rsidR="00D93097" w:rsidRPr="00B20054" w:rsidRDefault="00D93097" w:rsidP="00D93097">
            <w:pPr>
              <w:jc w:val="center"/>
              <w:rPr>
                <w:color w:val="000000"/>
                <w:sz w:val="20"/>
                <w:szCs w:val="20"/>
              </w:rPr>
            </w:pPr>
            <w:r w:rsidRPr="00B20054">
              <w:rPr>
                <w:color w:val="000000"/>
                <w:sz w:val="20"/>
                <w:szCs w:val="20"/>
              </w:rPr>
              <w:t>Вода минеральная</w:t>
            </w:r>
            <w:r w:rsidRPr="00B20054">
              <w:rPr>
                <w:color w:val="000000"/>
                <w:sz w:val="20"/>
                <w:szCs w:val="20"/>
              </w:rPr>
              <w:br/>
              <w:t>питьевая газированная</w:t>
            </w:r>
          </w:p>
        </w:tc>
        <w:tc>
          <w:tcPr>
            <w:tcW w:w="1468" w:type="dxa"/>
            <w:tcBorders>
              <w:top w:val="nil"/>
              <w:left w:val="nil"/>
              <w:bottom w:val="single" w:sz="4" w:space="0" w:color="auto"/>
              <w:right w:val="single" w:sz="4" w:space="0" w:color="auto"/>
            </w:tcBorders>
            <w:shd w:val="clear" w:color="auto" w:fill="auto"/>
            <w:vAlign w:val="center"/>
            <w:hideMark/>
          </w:tcPr>
          <w:p w:rsidR="00D93097" w:rsidRPr="00B20054" w:rsidRDefault="00D93097" w:rsidP="00D93097">
            <w:pPr>
              <w:jc w:val="center"/>
              <w:rPr>
                <w:color w:val="000000"/>
                <w:sz w:val="20"/>
                <w:szCs w:val="20"/>
              </w:rPr>
            </w:pPr>
            <w:r w:rsidRPr="00B20054">
              <w:rPr>
                <w:color w:val="000000"/>
                <w:sz w:val="20"/>
                <w:szCs w:val="20"/>
              </w:rPr>
              <w:t>0.5л пластиковая</w:t>
            </w:r>
            <w:r w:rsidRPr="00B20054">
              <w:rPr>
                <w:color w:val="000000"/>
                <w:sz w:val="20"/>
                <w:szCs w:val="20"/>
              </w:rPr>
              <w:br/>
              <w:t xml:space="preserve"> бутылка</w:t>
            </w:r>
          </w:p>
        </w:tc>
        <w:tc>
          <w:tcPr>
            <w:tcW w:w="709" w:type="dxa"/>
            <w:tcBorders>
              <w:top w:val="nil"/>
              <w:left w:val="nil"/>
              <w:bottom w:val="single" w:sz="4" w:space="0" w:color="auto"/>
              <w:right w:val="single" w:sz="4" w:space="0" w:color="auto"/>
            </w:tcBorders>
            <w:shd w:val="clear" w:color="auto" w:fill="auto"/>
            <w:noWrap/>
            <w:vAlign w:val="center"/>
            <w:hideMark/>
          </w:tcPr>
          <w:p w:rsidR="00D93097" w:rsidRPr="00B20054" w:rsidRDefault="00D93097" w:rsidP="00D93097">
            <w:pPr>
              <w:jc w:val="center"/>
              <w:rPr>
                <w:color w:val="000000"/>
                <w:sz w:val="20"/>
                <w:szCs w:val="20"/>
              </w:rPr>
            </w:pPr>
            <w:r w:rsidRPr="00B20054">
              <w:rPr>
                <w:color w:val="000000"/>
                <w:sz w:val="20"/>
                <w:szCs w:val="20"/>
              </w:rPr>
              <w:t>шт.</w:t>
            </w:r>
          </w:p>
        </w:tc>
        <w:tc>
          <w:tcPr>
            <w:tcW w:w="1302" w:type="dxa"/>
            <w:tcBorders>
              <w:top w:val="nil"/>
              <w:left w:val="nil"/>
              <w:bottom w:val="single" w:sz="4" w:space="0" w:color="auto"/>
              <w:right w:val="single" w:sz="4" w:space="0" w:color="auto"/>
            </w:tcBorders>
            <w:shd w:val="clear" w:color="auto" w:fill="auto"/>
            <w:noWrap/>
            <w:vAlign w:val="center"/>
            <w:hideMark/>
          </w:tcPr>
          <w:p w:rsidR="00D93097" w:rsidRPr="00B20054" w:rsidRDefault="00D93097" w:rsidP="00D93097">
            <w:pPr>
              <w:jc w:val="center"/>
              <w:rPr>
                <w:color w:val="000000"/>
                <w:sz w:val="20"/>
                <w:szCs w:val="20"/>
              </w:rPr>
            </w:pPr>
            <w:r w:rsidRPr="00B20054">
              <w:rPr>
                <w:color w:val="000000"/>
                <w:sz w:val="20"/>
                <w:szCs w:val="20"/>
              </w:rPr>
              <w:t>12000</w:t>
            </w:r>
          </w:p>
        </w:tc>
        <w:tc>
          <w:tcPr>
            <w:tcW w:w="1089" w:type="dxa"/>
            <w:tcBorders>
              <w:top w:val="nil"/>
              <w:left w:val="nil"/>
              <w:bottom w:val="single" w:sz="4" w:space="0" w:color="auto"/>
              <w:right w:val="single" w:sz="4" w:space="0" w:color="auto"/>
            </w:tcBorders>
            <w:shd w:val="clear" w:color="auto" w:fill="auto"/>
            <w:noWrap/>
            <w:vAlign w:val="center"/>
            <w:hideMark/>
          </w:tcPr>
          <w:p w:rsidR="00D93097" w:rsidRPr="00B20054" w:rsidRDefault="00D93097" w:rsidP="00D93097">
            <w:pPr>
              <w:jc w:val="center"/>
              <w:rPr>
                <w:color w:val="000000"/>
                <w:sz w:val="20"/>
                <w:szCs w:val="20"/>
              </w:rPr>
            </w:pPr>
            <w:r w:rsidRPr="00B20054">
              <w:rPr>
                <w:color w:val="000000"/>
                <w:sz w:val="20"/>
                <w:szCs w:val="20"/>
              </w:rPr>
              <w:t>90</w:t>
            </w:r>
          </w:p>
        </w:tc>
        <w:tc>
          <w:tcPr>
            <w:tcW w:w="1247" w:type="dxa"/>
            <w:tcBorders>
              <w:top w:val="nil"/>
              <w:left w:val="nil"/>
              <w:bottom w:val="single" w:sz="4" w:space="0" w:color="auto"/>
              <w:right w:val="single" w:sz="4" w:space="0" w:color="auto"/>
            </w:tcBorders>
            <w:shd w:val="clear" w:color="auto" w:fill="auto"/>
            <w:noWrap/>
            <w:vAlign w:val="center"/>
            <w:hideMark/>
          </w:tcPr>
          <w:p w:rsidR="00D93097" w:rsidRPr="00B20054" w:rsidRDefault="00D93097" w:rsidP="00D93097">
            <w:pPr>
              <w:jc w:val="center"/>
              <w:rPr>
                <w:color w:val="000000"/>
                <w:sz w:val="20"/>
                <w:szCs w:val="20"/>
              </w:rPr>
            </w:pPr>
            <w:r w:rsidRPr="00B20054">
              <w:rPr>
                <w:color w:val="000000"/>
                <w:sz w:val="20"/>
                <w:szCs w:val="20"/>
              </w:rPr>
              <w:t>108</w:t>
            </w:r>
          </w:p>
        </w:tc>
        <w:tc>
          <w:tcPr>
            <w:tcW w:w="1909" w:type="dxa"/>
            <w:tcBorders>
              <w:top w:val="nil"/>
              <w:left w:val="nil"/>
              <w:bottom w:val="single" w:sz="4" w:space="0" w:color="auto"/>
              <w:right w:val="single" w:sz="4" w:space="0" w:color="auto"/>
            </w:tcBorders>
            <w:shd w:val="clear" w:color="auto" w:fill="auto"/>
            <w:noWrap/>
            <w:vAlign w:val="center"/>
            <w:hideMark/>
          </w:tcPr>
          <w:p w:rsidR="00D93097" w:rsidRPr="00B20054" w:rsidRDefault="00D93097" w:rsidP="00D93097">
            <w:pPr>
              <w:jc w:val="center"/>
              <w:rPr>
                <w:color w:val="000000"/>
                <w:sz w:val="20"/>
                <w:szCs w:val="20"/>
              </w:rPr>
            </w:pPr>
            <w:r w:rsidRPr="00B20054">
              <w:rPr>
                <w:color w:val="000000"/>
                <w:sz w:val="20"/>
                <w:szCs w:val="20"/>
              </w:rPr>
              <w:t>1080000</w:t>
            </w:r>
          </w:p>
        </w:tc>
        <w:tc>
          <w:tcPr>
            <w:tcW w:w="1682" w:type="dxa"/>
            <w:tcBorders>
              <w:top w:val="nil"/>
              <w:left w:val="nil"/>
              <w:bottom w:val="single" w:sz="4" w:space="0" w:color="auto"/>
              <w:right w:val="single" w:sz="4" w:space="0" w:color="auto"/>
            </w:tcBorders>
            <w:shd w:val="clear" w:color="auto" w:fill="auto"/>
            <w:noWrap/>
            <w:vAlign w:val="center"/>
            <w:hideMark/>
          </w:tcPr>
          <w:p w:rsidR="00D93097" w:rsidRPr="00B20054" w:rsidRDefault="00D93097" w:rsidP="00D93097">
            <w:pPr>
              <w:jc w:val="center"/>
              <w:rPr>
                <w:color w:val="000000"/>
                <w:sz w:val="20"/>
                <w:szCs w:val="20"/>
              </w:rPr>
            </w:pPr>
            <w:r w:rsidRPr="00B20054">
              <w:rPr>
                <w:color w:val="000000"/>
                <w:sz w:val="20"/>
                <w:szCs w:val="20"/>
              </w:rPr>
              <w:t>1296000</w:t>
            </w:r>
          </w:p>
        </w:tc>
      </w:tr>
      <w:tr w:rsidR="00D93097" w:rsidRPr="00B20054" w:rsidTr="00E16417">
        <w:trPr>
          <w:trHeight w:val="525"/>
        </w:trPr>
        <w:tc>
          <w:tcPr>
            <w:tcW w:w="10868"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D93097" w:rsidRPr="00B20054" w:rsidRDefault="00E0413F" w:rsidP="00E0413F">
            <w:pPr>
              <w:jc w:val="center"/>
              <w:rPr>
                <w:color w:val="000000"/>
                <w:sz w:val="20"/>
                <w:szCs w:val="20"/>
              </w:rPr>
            </w:pPr>
            <w:r w:rsidRPr="00B20054">
              <w:rPr>
                <w:b/>
                <w:bCs/>
                <w:color w:val="000000"/>
                <w:sz w:val="20"/>
                <w:szCs w:val="20"/>
              </w:rPr>
              <w:t>ВСЕГО:</w:t>
            </w:r>
            <w:r w:rsidR="00B54160" w:rsidRPr="00B20054">
              <w:rPr>
                <w:b/>
                <w:bCs/>
                <w:color w:val="000000"/>
                <w:sz w:val="20"/>
                <w:szCs w:val="20"/>
              </w:rPr>
              <w:t xml:space="preserve"> </w:t>
            </w:r>
          </w:p>
        </w:tc>
        <w:tc>
          <w:tcPr>
            <w:tcW w:w="1909" w:type="dxa"/>
            <w:tcBorders>
              <w:top w:val="nil"/>
              <w:left w:val="nil"/>
              <w:bottom w:val="single" w:sz="4" w:space="0" w:color="auto"/>
              <w:right w:val="single" w:sz="4" w:space="0" w:color="auto"/>
            </w:tcBorders>
            <w:shd w:val="clear" w:color="auto" w:fill="auto"/>
            <w:noWrap/>
            <w:vAlign w:val="center"/>
            <w:hideMark/>
          </w:tcPr>
          <w:p w:rsidR="00D93097" w:rsidRPr="00B20054" w:rsidRDefault="00D93097" w:rsidP="00D93097">
            <w:pPr>
              <w:jc w:val="center"/>
              <w:rPr>
                <w:b/>
                <w:bCs/>
                <w:color w:val="000000"/>
                <w:sz w:val="20"/>
                <w:szCs w:val="20"/>
              </w:rPr>
            </w:pPr>
            <w:r w:rsidRPr="00B20054">
              <w:rPr>
                <w:b/>
                <w:bCs/>
                <w:color w:val="000000"/>
                <w:sz w:val="20"/>
                <w:szCs w:val="20"/>
              </w:rPr>
              <w:t>1 080 000</w:t>
            </w:r>
          </w:p>
        </w:tc>
        <w:tc>
          <w:tcPr>
            <w:tcW w:w="1682" w:type="dxa"/>
            <w:tcBorders>
              <w:top w:val="nil"/>
              <w:left w:val="nil"/>
              <w:bottom w:val="single" w:sz="4" w:space="0" w:color="auto"/>
              <w:right w:val="single" w:sz="4" w:space="0" w:color="auto"/>
            </w:tcBorders>
            <w:shd w:val="clear" w:color="auto" w:fill="auto"/>
            <w:noWrap/>
            <w:vAlign w:val="center"/>
            <w:hideMark/>
          </w:tcPr>
          <w:p w:rsidR="00D93097" w:rsidRPr="00B20054" w:rsidRDefault="00D93097" w:rsidP="00D93097">
            <w:pPr>
              <w:jc w:val="center"/>
              <w:rPr>
                <w:b/>
                <w:bCs/>
                <w:color w:val="000000"/>
                <w:sz w:val="20"/>
                <w:szCs w:val="20"/>
              </w:rPr>
            </w:pPr>
            <w:r w:rsidRPr="00B20054">
              <w:rPr>
                <w:b/>
                <w:bCs/>
                <w:color w:val="000000"/>
                <w:sz w:val="20"/>
                <w:szCs w:val="20"/>
              </w:rPr>
              <w:t>1 296 000</w:t>
            </w:r>
          </w:p>
        </w:tc>
      </w:tr>
      <w:tr w:rsidR="00E0413F" w:rsidRPr="00B20054" w:rsidTr="00E16417">
        <w:trPr>
          <w:trHeight w:val="1709"/>
        </w:trPr>
        <w:tc>
          <w:tcPr>
            <w:tcW w:w="14459" w:type="dxa"/>
            <w:gridSpan w:val="11"/>
            <w:tcBorders>
              <w:top w:val="single" w:sz="4" w:space="0" w:color="auto"/>
              <w:left w:val="single" w:sz="4" w:space="0" w:color="auto"/>
              <w:bottom w:val="single" w:sz="4" w:space="0" w:color="auto"/>
              <w:right w:val="single" w:sz="4" w:space="0" w:color="auto"/>
            </w:tcBorders>
            <w:shd w:val="clear" w:color="auto" w:fill="auto"/>
            <w:noWrap/>
            <w:vAlign w:val="bottom"/>
          </w:tcPr>
          <w:p w:rsidR="00E0413F" w:rsidRPr="00DB3EA4" w:rsidRDefault="00E0413F" w:rsidP="00DB3EA4">
            <w:pPr>
              <w:spacing w:line="276" w:lineRule="auto"/>
              <w:jc w:val="both"/>
              <w:rPr>
                <w:color w:val="000000"/>
                <w:sz w:val="22"/>
                <w:szCs w:val="22"/>
              </w:rPr>
            </w:pPr>
            <w:r w:rsidRPr="00DB3EA4">
              <w:rPr>
                <w:color w:val="000000"/>
                <w:sz w:val="22"/>
                <w:szCs w:val="22"/>
              </w:rPr>
              <w:t xml:space="preserve">Начальная (максимальная) цена договора приведена с учетом всех видов налогов, с учетом транспортировки (в том числе без учета НДС/с учетом НДС) и составляет: </w:t>
            </w:r>
          </w:p>
          <w:p w:rsidR="00E0413F" w:rsidRPr="00DB3EA4" w:rsidRDefault="00E0413F" w:rsidP="00DB3EA4">
            <w:pPr>
              <w:spacing w:line="276" w:lineRule="auto"/>
              <w:jc w:val="both"/>
              <w:rPr>
                <w:color w:val="000000"/>
                <w:sz w:val="22"/>
                <w:szCs w:val="22"/>
              </w:rPr>
            </w:pPr>
            <w:r w:rsidRPr="00DB3EA4">
              <w:rPr>
                <w:color w:val="000000"/>
                <w:sz w:val="22"/>
                <w:szCs w:val="22"/>
              </w:rPr>
              <w:t>Лот №1: 784 538,5 (семьсот восемьдесят четыре тысячи пятьсот тридцать восемь) драм РА, 5 лумы без НДС или 941 446,2 (девятьсот сорок одна тысяча четыреста сорок шесть) драм РА, 2 лумы с НДС;</w:t>
            </w:r>
          </w:p>
          <w:p w:rsidR="00E0413F" w:rsidRPr="00DB3EA4" w:rsidRDefault="00E0413F" w:rsidP="00DB3EA4">
            <w:pPr>
              <w:spacing w:line="276" w:lineRule="auto"/>
              <w:jc w:val="both"/>
              <w:rPr>
                <w:color w:val="000000"/>
                <w:sz w:val="22"/>
                <w:szCs w:val="22"/>
              </w:rPr>
            </w:pPr>
            <w:r w:rsidRPr="00DB3EA4">
              <w:rPr>
                <w:color w:val="000000"/>
                <w:sz w:val="22"/>
                <w:szCs w:val="22"/>
              </w:rPr>
              <w:t>Лот №2: 1 080 000 (один миллион восемьдесят тысяч) драм РА без НДС или 1 296 000 (один миллион двести девяносто шесть тысяч) драм РА с НДС.</w:t>
            </w:r>
          </w:p>
          <w:p w:rsidR="00DD1855" w:rsidRPr="00B20054" w:rsidRDefault="00DD1855" w:rsidP="00DB3EA4">
            <w:pPr>
              <w:jc w:val="both"/>
              <w:rPr>
                <w:bCs/>
                <w:sz w:val="20"/>
                <w:szCs w:val="20"/>
              </w:rPr>
            </w:pPr>
          </w:p>
        </w:tc>
      </w:tr>
      <w:tr w:rsidR="00DB3EA4" w:rsidRPr="00B20054" w:rsidTr="00E1641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
          <w:jc w:val="center"/>
        </w:trPr>
        <w:tc>
          <w:tcPr>
            <w:tcW w:w="14459" w:type="dxa"/>
            <w:gridSpan w:val="11"/>
            <w:tcBorders>
              <w:top w:val="single" w:sz="4" w:space="0" w:color="auto"/>
            </w:tcBorders>
          </w:tcPr>
          <w:tbl>
            <w:tblPr>
              <w:tblW w:w="14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8"/>
              <w:gridCol w:w="2506"/>
              <w:gridCol w:w="10201"/>
            </w:tblGrid>
            <w:tr w:rsidR="00DB3EA4" w:rsidRPr="0070496E" w:rsidTr="00E16417">
              <w:trPr>
                <w:trHeight w:val="246"/>
                <w:jc w:val="center"/>
              </w:trPr>
              <w:tc>
                <w:tcPr>
                  <w:tcW w:w="5000" w:type="pct"/>
                  <w:gridSpan w:val="3"/>
                  <w:tcBorders>
                    <w:top w:val="single" w:sz="4" w:space="0" w:color="auto"/>
                  </w:tcBorders>
                  <w:vAlign w:val="center"/>
                </w:tcPr>
                <w:p w:rsidR="00DB3EA4" w:rsidRPr="0070496E" w:rsidRDefault="00DB3EA4" w:rsidP="00776176">
                  <w:pPr>
                    <w:spacing w:after="200" w:line="276" w:lineRule="auto"/>
                    <w:rPr>
                      <w:b/>
                      <w:bCs/>
                      <w:i/>
                      <w:color w:val="000000"/>
                      <w:sz w:val="22"/>
                      <w:szCs w:val="22"/>
                      <w:highlight w:val="yellow"/>
                    </w:rPr>
                  </w:pPr>
                  <w:r>
                    <w:rPr>
                      <w:b/>
                      <w:bCs/>
                      <w:color w:val="000000"/>
                      <w:sz w:val="22"/>
                      <w:szCs w:val="22"/>
                    </w:rPr>
                    <w:t xml:space="preserve">  </w:t>
                  </w:r>
                  <w:r w:rsidRPr="0070496E">
                    <w:rPr>
                      <w:b/>
                      <w:bCs/>
                      <w:color w:val="000000"/>
                      <w:sz w:val="22"/>
                      <w:szCs w:val="22"/>
                    </w:rPr>
                    <w:t>2. Требования к товару</w:t>
                  </w:r>
                </w:p>
              </w:tc>
            </w:tr>
            <w:tr w:rsidR="00DB3EA4" w:rsidRPr="0070496E" w:rsidTr="00E16417">
              <w:trPr>
                <w:trHeight w:val="2346"/>
                <w:jc w:val="center"/>
              </w:trPr>
              <w:tc>
                <w:tcPr>
                  <w:tcW w:w="685" w:type="pct"/>
                  <w:vMerge w:val="restart"/>
                </w:tcPr>
                <w:p w:rsidR="00DB3EA4" w:rsidRPr="0070496E" w:rsidRDefault="00DB3EA4" w:rsidP="00DB3EA4">
                  <w:pPr>
                    <w:spacing w:after="200" w:line="276" w:lineRule="auto"/>
                    <w:rPr>
                      <w:bCs/>
                      <w:color w:val="000000"/>
                      <w:sz w:val="22"/>
                      <w:szCs w:val="22"/>
                      <w:highlight w:val="yellow"/>
                    </w:rPr>
                  </w:pPr>
                </w:p>
                <w:p w:rsidR="00DB3EA4" w:rsidRPr="0070496E" w:rsidRDefault="00DB3EA4" w:rsidP="00DB3EA4">
                  <w:pPr>
                    <w:spacing w:after="200" w:line="276" w:lineRule="auto"/>
                    <w:rPr>
                      <w:bCs/>
                      <w:color w:val="000000"/>
                      <w:sz w:val="22"/>
                      <w:szCs w:val="22"/>
                      <w:highlight w:val="yellow"/>
                    </w:rPr>
                  </w:pPr>
                </w:p>
                <w:p w:rsidR="00DB3EA4" w:rsidRPr="0070496E" w:rsidRDefault="00DB3EA4" w:rsidP="00DB3EA4">
                  <w:pPr>
                    <w:spacing w:after="200" w:line="276" w:lineRule="auto"/>
                    <w:jc w:val="center"/>
                    <w:rPr>
                      <w:b/>
                      <w:bCs/>
                      <w:color w:val="000000"/>
                      <w:sz w:val="22"/>
                      <w:szCs w:val="22"/>
                    </w:rPr>
                  </w:pPr>
                  <w:r w:rsidRPr="0070496E">
                    <w:rPr>
                      <w:b/>
                      <w:bCs/>
                      <w:color w:val="000000"/>
                      <w:sz w:val="22"/>
                      <w:szCs w:val="22"/>
                    </w:rPr>
                    <w:t>1.</w:t>
                  </w:r>
                </w:p>
                <w:p w:rsidR="00DB3EA4" w:rsidRPr="0070496E" w:rsidRDefault="00DB3EA4" w:rsidP="00DB3EA4">
                  <w:pPr>
                    <w:spacing w:after="200" w:line="276" w:lineRule="auto"/>
                    <w:jc w:val="center"/>
                    <w:rPr>
                      <w:b/>
                      <w:bCs/>
                      <w:color w:val="000000"/>
                      <w:sz w:val="22"/>
                      <w:szCs w:val="22"/>
                    </w:rPr>
                  </w:pPr>
                </w:p>
                <w:p w:rsidR="00DB3EA4" w:rsidRPr="0070496E" w:rsidRDefault="00DB3EA4" w:rsidP="00DB3EA4">
                  <w:pPr>
                    <w:spacing w:after="200" w:line="276" w:lineRule="auto"/>
                    <w:jc w:val="center"/>
                    <w:rPr>
                      <w:b/>
                      <w:bCs/>
                      <w:color w:val="000000"/>
                      <w:sz w:val="22"/>
                      <w:szCs w:val="22"/>
                    </w:rPr>
                  </w:pPr>
                </w:p>
                <w:p w:rsidR="00DB3EA4" w:rsidRPr="0070496E" w:rsidRDefault="00DB3EA4" w:rsidP="00DB3EA4">
                  <w:pPr>
                    <w:spacing w:after="200" w:line="276" w:lineRule="auto"/>
                    <w:jc w:val="center"/>
                    <w:rPr>
                      <w:b/>
                      <w:bCs/>
                      <w:color w:val="000000"/>
                      <w:sz w:val="22"/>
                      <w:szCs w:val="22"/>
                    </w:rPr>
                  </w:pPr>
                  <w:r w:rsidRPr="0070496E">
                    <w:rPr>
                      <w:b/>
                      <w:bCs/>
                      <w:color w:val="000000"/>
                      <w:sz w:val="22"/>
                      <w:szCs w:val="22"/>
                    </w:rPr>
                    <w:t>2.</w:t>
                  </w:r>
                </w:p>
                <w:p w:rsidR="00DB3EA4" w:rsidRPr="0070496E" w:rsidRDefault="00DB3EA4" w:rsidP="00DB3EA4">
                  <w:pPr>
                    <w:spacing w:after="200" w:line="276" w:lineRule="auto"/>
                    <w:rPr>
                      <w:bCs/>
                      <w:color w:val="000000"/>
                      <w:sz w:val="22"/>
                      <w:szCs w:val="22"/>
                      <w:highlight w:val="yellow"/>
                    </w:rPr>
                  </w:pPr>
                </w:p>
              </w:tc>
              <w:tc>
                <w:tcPr>
                  <w:tcW w:w="851" w:type="pct"/>
                  <w:vAlign w:val="center"/>
                </w:tcPr>
                <w:p w:rsidR="00DB3EA4" w:rsidRPr="0070496E" w:rsidRDefault="00DB3EA4" w:rsidP="00DB3EA4">
                  <w:pPr>
                    <w:spacing w:after="200" w:line="276" w:lineRule="auto"/>
                    <w:jc w:val="center"/>
                    <w:rPr>
                      <w:b/>
                      <w:color w:val="000000"/>
                      <w:sz w:val="22"/>
                      <w:szCs w:val="22"/>
                    </w:rPr>
                  </w:pPr>
                </w:p>
                <w:p w:rsidR="00DB3EA4" w:rsidRPr="00DB3EA4" w:rsidRDefault="00DB3EA4" w:rsidP="00DB3EA4">
                  <w:pPr>
                    <w:spacing w:after="200" w:line="276" w:lineRule="auto"/>
                    <w:jc w:val="center"/>
                    <w:rPr>
                      <w:b/>
                      <w:color w:val="000000"/>
                      <w:sz w:val="22"/>
                      <w:szCs w:val="22"/>
                      <w:highlight w:val="yellow"/>
                    </w:rPr>
                  </w:pPr>
                  <w:r w:rsidRPr="00DB3EA4">
                    <w:rPr>
                      <w:b/>
                      <w:color w:val="000000"/>
                      <w:sz w:val="20"/>
                      <w:szCs w:val="20"/>
                    </w:rPr>
                    <w:t xml:space="preserve">Вода питьевая </w:t>
                  </w:r>
                  <w:r w:rsidRPr="00DB3EA4">
                    <w:rPr>
                      <w:b/>
                      <w:color w:val="000000"/>
                      <w:sz w:val="20"/>
                      <w:szCs w:val="20"/>
                    </w:rPr>
                    <w:br/>
                    <w:t>родниковая</w:t>
                  </w:r>
                </w:p>
              </w:tc>
              <w:tc>
                <w:tcPr>
                  <w:tcW w:w="3464" w:type="pct"/>
                </w:tcPr>
                <w:p w:rsidR="001A118E" w:rsidRDefault="001A118E" w:rsidP="00DB3EA4">
                  <w:pPr>
                    <w:spacing w:after="200" w:line="276" w:lineRule="auto"/>
                    <w:jc w:val="both"/>
                    <w:rPr>
                      <w:color w:val="000000"/>
                      <w:sz w:val="22"/>
                      <w:szCs w:val="22"/>
                    </w:rPr>
                  </w:pPr>
                  <w:r w:rsidRPr="001A118E">
                    <w:rPr>
                      <w:color w:val="000000"/>
                      <w:sz w:val="22"/>
                      <w:szCs w:val="22"/>
                    </w:rPr>
                    <w:t>Бутилированная вода, соответствующая нормам и требованиям законодательства РА, применяемым по отношению к бутилированной воде. Поставка бутилированной воды должна производится в соответствии с заявленным объёмам тар. Бутылки должны обеспечить герметичность и сохранность при транспортировке, хранении в течении срока годности товара.</w:t>
                  </w:r>
                </w:p>
                <w:p w:rsidR="00DB3EA4" w:rsidRPr="0070496E" w:rsidRDefault="00DB3EA4" w:rsidP="00DB3EA4">
                  <w:pPr>
                    <w:spacing w:after="200" w:line="276" w:lineRule="auto"/>
                    <w:jc w:val="both"/>
                    <w:rPr>
                      <w:b/>
                      <w:color w:val="000000"/>
                      <w:sz w:val="22"/>
                      <w:szCs w:val="22"/>
                    </w:rPr>
                  </w:pPr>
                  <w:r w:rsidRPr="0070496E">
                    <w:rPr>
                      <w:color w:val="000000"/>
                      <w:sz w:val="22"/>
                      <w:szCs w:val="22"/>
                    </w:rPr>
                    <w:t>Товар должен быть произведен</w:t>
                  </w:r>
                  <w:r w:rsidR="001A118E">
                    <w:rPr>
                      <w:color w:val="000000"/>
                      <w:sz w:val="22"/>
                      <w:szCs w:val="22"/>
                    </w:rPr>
                    <w:t xml:space="preserve"> не раньше 2023</w:t>
                  </w:r>
                  <w:r w:rsidRPr="0070496E">
                    <w:rPr>
                      <w:color w:val="000000"/>
                      <w:sz w:val="22"/>
                      <w:szCs w:val="22"/>
                    </w:rPr>
                    <w:t xml:space="preserve"> года .</w:t>
                  </w:r>
                </w:p>
              </w:tc>
            </w:tr>
            <w:tr w:rsidR="00DB3EA4" w:rsidRPr="0070496E" w:rsidTr="00E16417">
              <w:trPr>
                <w:trHeight w:val="1469"/>
                <w:jc w:val="center"/>
              </w:trPr>
              <w:tc>
                <w:tcPr>
                  <w:tcW w:w="685" w:type="pct"/>
                  <w:vMerge/>
                </w:tcPr>
                <w:p w:rsidR="00DB3EA4" w:rsidRPr="0070496E" w:rsidRDefault="00DB3EA4" w:rsidP="00DB3EA4">
                  <w:pPr>
                    <w:spacing w:after="200" w:line="276" w:lineRule="auto"/>
                    <w:rPr>
                      <w:bCs/>
                      <w:color w:val="000000"/>
                      <w:sz w:val="22"/>
                      <w:szCs w:val="22"/>
                      <w:highlight w:val="yellow"/>
                    </w:rPr>
                  </w:pPr>
                </w:p>
              </w:tc>
              <w:tc>
                <w:tcPr>
                  <w:tcW w:w="851" w:type="pct"/>
                  <w:vAlign w:val="center"/>
                </w:tcPr>
                <w:p w:rsidR="00DB3EA4" w:rsidRPr="00DB3EA4" w:rsidRDefault="00DB3EA4" w:rsidP="00DB3EA4">
                  <w:pPr>
                    <w:spacing w:after="200" w:line="276" w:lineRule="auto"/>
                    <w:jc w:val="center"/>
                    <w:rPr>
                      <w:b/>
                      <w:color w:val="000000"/>
                      <w:sz w:val="22"/>
                      <w:szCs w:val="22"/>
                    </w:rPr>
                  </w:pPr>
                  <w:r w:rsidRPr="00DB3EA4">
                    <w:rPr>
                      <w:b/>
                      <w:color w:val="000000"/>
                      <w:sz w:val="20"/>
                      <w:szCs w:val="20"/>
                    </w:rPr>
                    <w:t>Вода минеральная</w:t>
                  </w:r>
                  <w:r w:rsidRPr="00DB3EA4">
                    <w:rPr>
                      <w:b/>
                      <w:color w:val="000000"/>
                      <w:sz w:val="20"/>
                      <w:szCs w:val="20"/>
                    </w:rPr>
                    <w:br/>
                    <w:t>питьевая газированная</w:t>
                  </w:r>
                </w:p>
              </w:tc>
              <w:tc>
                <w:tcPr>
                  <w:tcW w:w="3464" w:type="pct"/>
                </w:tcPr>
                <w:p w:rsidR="001A118E" w:rsidRDefault="001A118E" w:rsidP="00DB3EA4">
                  <w:pPr>
                    <w:spacing w:after="200" w:line="276" w:lineRule="auto"/>
                    <w:jc w:val="both"/>
                    <w:rPr>
                      <w:color w:val="000000"/>
                      <w:sz w:val="22"/>
                      <w:szCs w:val="22"/>
                    </w:rPr>
                  </w:pPr>
                  <w:r w:rsidRPr="001A118E">
                    <w:rPr>
                      <w:color w:val="000000"/>
                      <w:sz w:val="22"/>
                      <w:szCs w:val="22"/>
                    </w:rPr>
                    <w:t>Бутилированная вода, соответствующая нормам и требованиям законодательства РА, применяемым по отношению к бутилированной воде. Поставка бутилированной воды должна производится в соответствии с заявленным объёмам тар. Бутылки должны обеспечить герметичность и сохранность при транспортировке, хранении в течении срока годности товара.</w:t>
                  </w:r>
                </w:p>
                <w:p w:rsidR="00DB3EA4" w:rsidRPr="0070496E" w:rsidRDefault="00DB3EA4" w:rsidP="00DB3EA4">
                  <w:pPr>
                    <w:spacing w:after="200" w:line="276" w:lineRule="auto"/>
                    <w:jc w:val="both"/>
                    <w:rPr>
                      <w:b/>
                      <w:bCs/>
                      <w:sz w:val="18"/>
                      <w:szCs w:val="28"/>
                      <w:highlight w:val="yellow"/>
                    </w:rPr>
                  </w:pPr>
                  <w:r w:rsidRPr="0070496E">
                    <w:rPr>
                      <w:color w:val="000000"/>
                      <w:sz w:val="22"/>
                      <w:szCs w:val="22"/>
                    </w:rPr>
                    <w:t>Товар должен</w:t>
                  </w:r>
                  <w:r w:rsidR="001A118E">
                    <w:rPr>
                      <w:color w:val="000000"/>
                      <w:sz w:val="22"/>
                      <w:szCs w:val="22"/>
                    </w:rPr>
                    <w:t xml:space="preserve"> быть произведен не раньше 2023 </w:t>
                  </w:r>
                  <w:r w:rsidRPr="0070496E">
                    <w:rPr>
                      <w:color w:val="000000"/>
                      <w:sz w:val="22"/>
                      <w:szCs w:val="22"/>
                    </w:rPr>
                    <w:t>года .</w:t>
                  </w:r>
                </w:p>
              </w:tc>
            </w:tr>
          </w:tbl>
          <w:p w:rsidR="00DB3EA4" w:rsidRDefault="00DB3EA4" w:rsidP="00DB3EA4"/>
        </w:tc>
      </w:tr>
      <w:tr w:rsidR="00DB3EA4" w:rsidRPr="00B20054" w:rsidTr="00E1641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5"/>
          <w:jc w:val="center"/>
        </w:trPr>
        <w:tc>
          <w:tcPr>
            <w:tcW w:w="14459" w:type="dxa"/>
            <w:gridSpan w:val="11"/>
          </w:tcPr>
          <w:p w:rsidR="00DB3EA4" w:rsidRDefault="00DB3EA4" w:rsidP="00DB3EA4"/>
        </w:tc>
      </w:tr>
      <w:tr w:rsidR="00FA70DE" w:rsidRPr="00B20054" w:rsidTr="00E1641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2"/>
          <w:jc w:val="center"/>
        </w:trPr>
        <w:tc>
          <w:tcPr>
            <w:tcW w:w="14459" w:type="dxa"/>
            <w:gridSpan w:val="11"/>
          </w:tcPr>
          <w:p w:rsidR="00FA70DE" w:rsidRPr="00B20054" w:rsidRDefault="00FA70DE" w:rsidP="00E0413F">
            <w:pPr>
              <w:spacing w:after="200" w:line="276" w:lineRule="auto"/>
              <w:rPr>
                <w:bCs/>
                <w:i/>
                <w:color w:val="000000"/>
                <w:sz w:val="20"/>
                <w:szCs w:val="20"/>
              </w:rPr>
            </w:pPr>
            <w:r w:rsidRPr="00B20054">
              <w:rPr>
                <w:b/>
                <w:bCs/>
                <w:color w:val="000000"/>
                <w:sz w:val="20"/>
                <w:szCs w:val="20"/>
              </w:rPr>
              <w:t>3.</w:t>
            </w:r>
            <w:r w:rsidRPr="00B20054">
              <w:rPr>
                <w:bCs/>
                <w:i/>
                <w:color w:val="000000"/>
                <w:sz w:val="20"/>
                <w:szCs w:val="20"/>
              </w:rPr>
              <w:t xml:space="preserve"> </w:t>
            </w:r>
            <w:r w:rsidRPr="00B20054">
              <w:rPr>
                <w:b/>
                <w:bCs/>
                <w:color w:val="000000"/>
                <w:sz w:val="20"/>
                <w:szCs w:val="20"/>
              </w:rPr>
              <w:t>Место, условия и порядок поставки товаров</w:t>
            </w:r>
          </w:p>
        </w:tc>
      </w:tr>
      <w:tr w:rsidR="00FA70DE" w:rsidRPr="00B20054" w:rsidTr="00E1641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9"/>
          <w:jc w:val="center"/>
        </w:trPr>
        <w:tc>
          <w:tcPr>
            <w:tcW w:w="4133" w:type="dxa"/>
            <w:gridSpan w:val="3"/>
          </w:tcPr>
          <w:p w:rsidR="00FA70DE" w:rsidRPr="00B20054" w:rsidRDefault="00FA70DE" w:rsidP="00E0413F">
            <w:pPr>
              <w:spacing w:after="200" w:line="276" w:lineRule="auto"/>
              <w:jc w:val="both"/>
              <w:rPr>
                <w:color w:val="000000"/>
                <w:sz w:val="20"/>
                <w:szCs w:val="20"/>
              </w:rPr>
            </w:pPr>
            <w:r w:rsidRPr="00B20054">
              <w:rPr>
                <w:color w:val="000000"/>
                <w:sz w:val="20"/>
                <w:szCs w:val="20"/>
              </w:rPr>
              <w:t>Место поставки товаров</w:t>
            </w:r>
          </w:p>
        </w:tc>
        <w:tc>
          <w:tcPr>
            <w:tcW w:w="10326" w:type="dxa"/>
            <w:gridSpan w:val="8"/>
          </w:tcPr>
          <w:p w:rsidR="00FA70DE" w:rsidRPr="00B20054" w:rsidRDefault="00FA70DE" w:rsidP="00E0413F">
            <w:pPr>
              <w:jc w:val="both"/>
              <w:rPr>
                <w:bCs/>
                <w:color w:val="000000"/>
                <w:sz w:val="20"/>
                <w:szCs w:val="20"/>
              </w:rPr>
            </w:pPr>
            <w:r w:rsidRPr="00B20054">
              <w:rPr>
                <w:bCs/>
                <w:color w:val="000000"/>
                <w:sz w:val="20"/>
                <w:szCs w:val="20"/>
              </w:rPr>
              <w:t xml:space="preserve"> г. Ереван, Арцаха32, Центральный склад ЗАО "ЮКЖД"</w:t>
            </w:r>
          </w:p>
          <w:p w:rsidR="00FA70DE" w:rsidRPr="00B20054" w:rsidRDefault="00FA70DE" w:rsidP="00E0413F">
            <w:pPr>
              <w:tabs>
                <w:tab w:val="left" w:pos="0"/>
              </w:tabs>
              <w:contextualSpacing/>
              <w:jc w:val="both"/>
              <w:rPr>
                <w:color w:val="000000"/>
                <w:sz w:val="20"/>
                <w:szCs w:val="20"/>
                <w:lang w:eastAsia="en-US"/>
              </w:rPr>
            </w:pPr>
          </w:p>
        </w:tc>
      </w:tr>
      <w:tr w:rsidR="00FA70DE" w:rsidRPr="00B20054" w:rsidTr="00E1641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1"/>
          <w:jc w:val="center"/>
        </w:trPr>
        <w:tc>
          <w:tcPr>
            <w:tcW w:w="4133" w:type="dxa"/>
            <w:gridSpan w:val="3"/>
          </w:tcPr>
          <w:p w:rsidR="00FA70DE" w:rsidRPr="00B20054" w:rsidRDefault="00FA70DE" w:rsidP="00E0413F">
            <w:pPr>
              <w:spacing w:after="200" w:line="276" w:lineRule="auto"/>
              <w:jc w:val="both"/>
              <w:rPr>
                <w:bCs/>
                <w:color w:val="000000"/>
                <w:sz w:val="20"/>
                <w:szCs w:val="20"/>
              </w:rPr>
            </w:pPr>
            <w:r w:rsidRPr="00B20054">
              <w:rPr>
                <w:bCs/>
                <w:color w:val="000000"/>
                <w:sz w:val="20"/>
                <w:szCs w:val="20"/>
              </w:rPr>
              <w:t>Сроки поставки товаров</w:t>
            </w:r>
          </w:p>
        </w:tc>
        <w:tc>
          <w:tcPr>
            <w:tcW w:w="10326" w:type="dxa"/>
            <w:gridSpan w:val="8"/>
          </w:tcPr>
          <w:p w:rsidR="00FA70DE" w:rsidRDefault="00FA70DE" w:rsidP="00E0413F">
            <w:pPr>
              <w:spacing w:line="360" w:lineRule="auto"/>
              <w:jc w:val="both"/>
              <w:rPr>
                <w:bCs/>
                <w:color w:val="000000"/>
                <w:sz w:val="20"/>
                <w:szCs w:val="20"/>
              </w:rPr>
            </w:pPr>
            <w:r w:rsidRPr="00E16417">
              <w:rPr>
                <w:bCs/>
                <w:color w:val="000000"/>
                <w:sz w:val="20"/>
                <w:szCs w:val="20"/>
              </w:rPr>
              <w:t xml:space="preserve">Срок поставки: </w:t>
            </w:r>
            <w:r w:rsidR="006238BA" w:rsidRPr="006238BA">
              <w:rPr>
                <w:sz w:val="26"/>
                <w:szCs w:val="26"/>
                <w:highlight w:val="magenta"/>
              </w:rPr>
              <w:t xml:space="preserve">согласно графику поставки, в течении 3-х рабочих дней после получения заказа от </w:t>
            </w:r>
            <w:r w:rsidR="001D57A8">
              <w:rPr>
                <w:sz w:val="26"/>
                <w:szCs w:val="26"/>
                <w:highlight w:val="magenta"/>
              </w:rPr>
              <w:t>заказчика</w:t>
            </w:r>
            <w:r w:rsidR="006238BA" w:rsidRPr="006238BA">
              <w:rPr>
                <w:sz w:val="26"/>
                <w:szCs w:val="26"/>
                <w:highlight w:val="magenta"/>
              </w:rPr>
              <w:t>.</w:t>
            </w:r>
          </w:p>
          <w:tbl>
            <w:tblPr>
              <w:tblW w:w="9651" w:type="dxa"/>
              <w:tblLayout w:type="fixed"/>
              <w:tblLook w:val="04A0" w:firstRow="1" w:lastRow="0" w:firstColumn="1" w:lastColumn="0" w:noHBand="0" w:noVBand="1"/>
            </w:tblPr>
            <w:tblGrid>
              <w:gridCol w:w="1216"/>
              <w:gridCol w:w="630"/>
              <w:gridCol w:w="567"/>
              <w:gridCol w:w="567"/>
              <w:gridCol w:w="567"/>
              <w:gridCol w:w="567"/>
              <w:gridCol w:w="708"/>
              <w:gridCol w:w="674"/>
              <w:gridCol w:w="602"/>
              <w:gridCol w:w="709"/>
              <w:gridCol w:w="567"/>
              <w:gridCol w:w="567"/>
              <w:gridCol w:w="567"/>
              <w:gridCol w:w="1143"/>
            </w:tblGrid>
            <w:tr w:rsidR="00262791" w:rsidRPr="00132BE0" w:rsidTr="00262791">
              <w:trPr>
                <w:trHeight w:val="254"/>
              </w:trPr>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2791" w:rsidRPr="003534AC" w:rsidRDefault="00262791" w:rsidP="00E16417">
                  <w:pPr>
                    <w:jc w:val="center"/>
                    <w:rPr>
                      <w:b/>
                      <w:color w:val="000000"/>
                      <w:sz w:val="18"/>
                      <w:szCs w:val="18"/>
                    </w:rPr>
                  </w:pPr>
                  <w:r w:rsidRPr="003534AC">
                    <w:rPr>
                      <w:b/>
                      <w:color w:val="000000"/>
                      <w:sz w:val="18"/>
                      <w:szCs w:val="18"/>
                    </w:rPr>
                    <w:t>Наименование ТМЦ</w:t>
                  </w:r>
                </w:p>
              </w:tc>
              <w:tc>
                <w:tcPr>
                  <w:tcW w:w="630" w:type="dxa"/>
                  <w:tcBorders>
                    <w:top w:val="single" w:sz="4" w:space="0" w:color="auto"/>
                    <w:left w:val="nil"/>
                    <w:bottom w:val="single" w:sz="4" w:space="0" w:color="auto"/>
                    <w:right w:val="single" w:sz="4" w:space="0" w:color="auto"/>
                  </w:tcBorders>
                  <w:shd w:val="clear" w:color="auto" w:fill="auto"/>
                  <w:noWrap/>
                  <w:vAlign w:val="center"/>
                  <w:hideMark/>
                </w:tcPr>
                <w:p w:rsidR="00262791" w:rsidRPr="003534AC" w:rsidRDefault="00262791" w:rsidP="00E16417">
                  <w:pPr>
                    <w:jc w:val="center"/>
                    <w:rPr>
                      <w:b/>
                      <w:color w:val="000000"/>
                      <w:sz w:val="18"/>
                      <w:szCs w:val="18"/>
                    </w:rPr>
                  </w:pPr>
                  <w:r>
                    <w:rPr>
                      <w:b/>
                      <w:color w:val="000000"/>
                      <w:sz w:val="18"/>
                      <w:szCs w:val="18"/>
                    </w:rPr>
                    <w:t>январь</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262791" w:rsidRPr="003534AC" w:rsidRDefault="00262791" w:rsidP="00E16417">
                  <w:pPr>
                    <w:jc w:val="center"/>
                    <w:rPr>
                      <w:b/>
                      <w:color w:val="000000"/>
                      <w:sz w:val="18"/>
                      <w:szCs w:val="18"/>
                    </w:rPr>
                  </w:pPr>
                  <w:r>
                    <w:rPr>
                      <w:b/>
                      <w:color w:val="000000"/>
                      <w:sz w:val="18"/>
                      <w:szCs w:val="18"/>
                    </w:rPr>
                    <w:t>февраль</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262791" w:rsidRPr="003534AC" w:rsidRDefault="00262791" w:rsidP="00E16417">
                  <w:pPr>
                    <w:jc w:val="center"/>
                    <w:rPr>
                      <w:b/>
                      <w:color w:val="000000"/>
                      <w:sz w:val="18"/>
                      <w:szCs w:val="18"/>
                    </w:rPr>
                  </w:pPr>
                  <w:r>
                    <w:rPr>
                      <w:b/>
                      <w:color w:val="000000"/>
                      <w:sz w:val="18"/>
                      <w:szCs w:val="18"/>
                    </w:rPr>
                    <w:t>март</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262791" w:rsidRPr="003534AC" w:rsidRDefault="00262791" w:rsidP="00E16417">
                  <w:pPr>
                    <w:jc w:val="center"/>
                    <w:rPr>
                      <w:b/>
                      <w:color w:val="000000"/>
                      <w:sz w:val="18"/>
                      <w:szCs w:val="18"/>
                    </w:rPr>
                  </w:pPr>
                  <w:r>
                    <w:rPr>
                      <w:b/>
                      <w:color w:val="000000"/>
                      <w:sz w:val="18"/>
                      <w:szCs w:val="18"/>
                    </w:rPr>
                    <w:t>апрель</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262791" w:rsidRPr="003534AC" w:rsidRDefault="00262791" w:rsidP="00E16417">
                  <w:pPr>
                    <w:jc w:val="center"/>
                    <w:rPr>
                      <w:b/>
                      <w:color w:val="000000"/>
                      <w:sz w:val="18"/>
                      <w:szCs w:val="18"/>
                    </w:rPr>
                  </w:pPr>
                  <w:r>
                    <w:rPr>
                      <w:b/>
                      <w:color w:val="000000"/>
                      <w:sz w:val="18"/>
                      <w:szCs w:val="18"/>
                    </w:rPr>
                    <w:t>май</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62791" w:rsidRPr="003534AC" w:rsidRDefault="00262791" w:rsidP="00E16417">
                  <w:pPr>
                    <w:jc w:val="center"/>
                    <w:rPr>
                      <w:b/>
                      <w:color w:val="000000"/>
                      <w:sz w:val="18"/>
                      <w:szCs w:val="18"/>
                    </w:rPr>
                  </w:pPr>
                  <w:r>
                    <w:rPr>
                      <w:b/>
                      <w:color w:val="000000"/>
                      <w:sz w:val="18"/>
                      <w:szCs w:val="18"/>
                    </w:rPr>
                    <w:t>июнь</w:t>
                  </w:r>
                </w:p>
              </w:tc>
              <w:tc>
                <w:tcPr>
                  <w:tcW w:w="674" w:type="dxa"/>
                  <w:tcBorders>
                    <w:top w:val="single" w:sz="4" w:space="0" w:color="auto"/>
                    <w:left w:val="nil"/>
                    <w:bottom w:val="single" w:sz="4" w:space="0" w:color="auto"/>
                    <w:right w:val="single" w:sz="4" w:space="0" w:color="auto"/>
                  </w:tcBorders>
                  <w:shd w:val="clear" w:color="auto" w:fill="auto"/>
                  <w:noWrap/>
                  <w:vAlign w:val="center"/>
                  <w:hideMark/>
                </w:tcPr>
                <w:p w:rsidR="00262791" w:rsidRPr="003534AC" w:rsidRDefault="00262791" w:rsidP="00E16417">
                  <w:pPr>
                    <w:jc w:val="center"/>
                    <w:rPr>
                      <w:b/>
                      <w:color w:val="000000"/>
                      <w:sz w:val="18"/>
                      <w:szCs w:val="18"/>
                    </w:rPr>
                  </w:pPr>
                  <w:r>
                    <w:rPr>
                      <w:b/>
                      <w:color w:val="000000"/>
                      <w:sz w:val="18"/>
                      <w:szCs w:val="18"/>
                    </w:rPr>
                    <w:t>июль</w:t>
                  </w:r>
                </w:p>
              </w:tc>
              <w:tc>
                <w:tcPr>
                  <w:tcW w:w="602" w:type="dxa"/>
                  <w:tcBorders>
                    <w:top w:val="single" w:sz="4" w:space="0" w:color="auto"/>
                    <w:left w:val="nil"/>
                    <w:bottom w:val="single" w:sz="4" w:space="0" w:color="auto"/>
                    <w:right w:val="single" w:sz="4" w:space="0" w:color="auto"/>
                  </w:tcBorders>
                </w:tcPr>
                <w:p w:rsidR="00262791" w:rsidRDefault="00262791" w:rsidP="00E16417">
                  <w:pPr>
                    <w:jc w:val="center"/>
                    <w:rPr>
                      <w:b/>
                      <w:color w:val="000000"/>
                      <w:sz w:val="18"/>
                      <w:szCs w:val="18"/>
                    </w:rPr>
                  </w:pPr>
                  <w:r>
                    <w:rPr>
                      <w:b/>
                      <w:color w:val="000000"/>
                      <w:sz w:val="18"/>
                      <w:szCs w:val="18"/>
                    </w:rPr>
                    <w:t>август</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2791" w:rsidRPr="003534AC" w:rsidRDefault="00262791" w:rsidP="00E16417">
                  <w:pPr>
                    <w:jc w:val="center"/>
                    <w:rPr>
                      <w:b/>
                      <w:color w:val="000000"/>
                      <w:sz w:val="18"/>
                      <w:szCs w:val="18"/>
                    </w:rPr>
                  </w:pPr>
                  <w:r>
                    <w:rPr>
                      <w:b/>
                      <w:color w:val="000000"/>
                      <w:sz w:val="18"/>
                      <w:szCs w:val="18"/>
                    </w:rPr>
                    <w:t>сентябрь</w:t>
                  </w:r>
                </w:p>
              </w:tc>
              <w:tc>
                <w:tcPr>
                  <w:tcW w:w="567" w:type="dxa"/>
                  <w:tcBorders>
                    <w:top w:val="single" w:sz="4" w:space="0" w:color="auto"/>
                    <w:left w:val="nil"/>
                    <w:bottom w:val="single" w:sz="4" w:space="0" w:color="auto"/>
                    <w:right w:val="single" w:sz="4" w:space="0" w:color="auto"/>
                  </w:tcBorders>
                  <w:vAlign w:val="center"/>
                </w:tcPr>
                <w:p w:rsidR="00262791" w:rsidRPr="003534AC" w:rsidRDefault="00262791" w:rsidP="00E16417">
                  <w:pPr>
                    <w:jc w:val="center"/>
                    <w:rPr>
                      <w:b/>
                      <w:color w:val="000000"/>
                      <w:sz w:val="18"/>
                      <w:szCs w:val="18"/>
                    </w:rPr>
                  </w:pPr>
                  <w:r>
                    <w:rPr>
                      <w:b/>
                      <w:color w:val="000000"/>
                      <w:sz w:val="18"/>
                      <w:szCs w:val="18"/>
                    </w:rPr>
                    <w:t>октябрь</w:t>
                  </w:r>
                </w:p>
              </w:tc>
              <w:tc>
                <w:tcPr>
                  <w:tcW w:w="567" w:type="dxa"/>
                  <w:tcBorders>
                    <w:top w:val="single" w:sz="4" w:space="0" w:color="auto"/>
                    <w:left w:val="single" w:sz="4" w:space="0" w:color="auto"/>
                    <w:bottom w:val="single" w:sz="4" w:space="0" w:color="auto"/>
                    <w:right w:val="single" w:sz="4" w:space="0" w:color="auto"/>
                  </w:tcBorders>
                  <w:vAlign w:val="center"/>
                </w:tcPr>
                <w:p w:rsidR="00262791" w:rsidRPr="003534AC" w:rsidRDefault="00262791" w:rsidP="00E16417">
                  <w:pPr>
                    <w:jc w:val="center"/>
                    <w:rPr>
                      <w:b/>
                      <w:color w:val="000000"/>
                      <w:sz w:val="18"/>
                      <w:szCs w:val="18"/>
                    </w:rPr>
                  </w:pPr>
                  <w:r>
                    <w:rPr>
                      <w:b/>
                      <w:color w:val="000000"/>
                      <w:sz w:val="18"/>
                      <w:szCs w:val="18"/>
                    </w:rPr>
                    <w:t>ноябрь</w:t>
                  </w:r>
                </w:p>
              </w:tc>
              <w:tc>
                <w:tcPr>
                  <w:tcW w:w="567" w:type="dxa"/>
                  <w:tcBorders>
                    <w:top w:val="single" w:sz="4" w:space="0" w:color="auto"/>
                    <w:left w:val="single" w:sz="4" w:space="0" w:color="auto"/>
                    <w:bottom w:val="single" w:sz="4" w:space="0" w:color="auto"/>
                    <w:right w:val="single" w:sz="4" w:space="0" w:color="auto"/>
                  </w:tcBorders>
                  <w:vAlign w:val="center"/>
                </w:tcPr>
                <w:p w:rsidR="00262791" w:rsidRPr="003534AC" w:rsidRDefault="00262791" w:rsidP="00E16417">
                  <w:pPr>
                    <w:jc w:val="center"/>
                    <w:rPr>
                      <w:b/>
                      <w:color w:val="000000"/>
                      <w:sz w:val="18"/>
                      <w:szCs w:val="18"/>
                    </w:rPr>
                  </w:pPr>
                  <w:r>
                    <w:rPr>
                      <w:b/>
                      <w:color w:val="000000"/>
                      <w:sz w:val="18"/>
                      <w:szCs w:val="18"/>
                    </w:rPr>
                    <w:t>декабрь</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2791" w:rsidRPr="003534AC" w:rsidRDefault="00712A54" w:rsidP="00E16417">
                  <w:pPr>
                    <w:jc w:val="center"/>
                    <w:rPr>
                      <w:b/>
                      <w:color w:val="000000"/>
                      <w:sz w:val="18"/>
                      <w:szCs w:val="18"/>
                    </w:rPr>
                  </w:pPr>
                  <w:r>
                    <w:rPr>
                      <w:b/>
                      <w:color w:val="000000"/>
                      <w:sz w:val="18"/>
                      <w:szCs w:val="18"/>
                    </w:rPr>
                    <w:t>2023</w:t>
                  </w:r>
                  <w:r w:rsidR="00262791" w:rsidRPr="003534AC">
                    <w:rPr>
                      <w:b/>
                      <w:color w:val="000000"/>
                      <w:sz w:val="18"/>
                      <w:szCs w:val="18"/>
                    </w:rPr>
                    <w:t>г.</w:t>
                  </w:r>
                </w:p>
              </w:tc>
            </w:tr>
            <w:tr w:rsidR="00262791" w:rsidRPr="003534AC" w:rsidTr="00262791">
              <w:trPr>
                <w:trHeight w:val="178"/>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262791" w:rsidRDefault="00262791" w:rsidP="00E16417">
                  <w:pPr>
                    <w:jc w:val="center"/>
                    <w:rPr>
                      <w:color w:val="000000"/>
                      <w:sz w:val="18"/>
                      <w:szCs w:val="18"/>
                    </w:rPr>
                  </w:pPr>
                  <w:r>
                    <w:rPr>
                      <w:color w:val="000000"/>
                      <w:sz w:val="18"/>
                      <w:szCs w:val="18"/>
                    </w:rPr>
                    <w:t>(Лот №1)</w:t>
                  </w:r>
                </w:p>
                <w:p w:rsidR="00262791" w:rsidRPr="003534AC" w:rsidRDefault="00262791" w:rsidP="00E16417">
                  <w:pPr>
                    <w:jc w:val="center"/>
                    <w:rPr>
                      <w:color w:val="000000"/>
                      <w:sz w:val="18"/>
                      <w:szCs w:val="18"/>
                    </w:rPr>
                  </w:pPr>
                  <w:r w:rsidRPr="003534AC">
                    <w:rPr>
                      <w:color w:val="000000"/>
                      <w:sz w:val="18"/>
                      <w:szCs w:val="18"/>
                    </w:rPr>
                    <w:t>Вода питьевая родниковая</w:t>
                  </w:r>
                  <w:r>
                    <w:rPr>
                      <w:color w:val="000000"/>
                      <w:sz w:val="18"/>
                      <w:szCs w:val="18"/>
                    </w:rPr>
                    <w:t xml:space="preserve"> </w:t>
                  </w:r>
                </w:p>
              </w:tc>
              <w:tc>
                <w:tcPr>
                  <w:tcW w:w="630" w:type="dxa"/>
                  <w:tcBorders>
                    <w:top w:val="nil"/>
                    <w:left w:val="nil"/>
                    <w:bottom w:val="single" w:sz="4" w:space="0" w:color="auto"/>
                    <w:right w:val="single" w:sz="4" w:space="0" w:color="auto"/>
                  </w:tcBorders>
                  <w:shd w:val="clear" w:color="auto" w:fill="auto"/>
                  <w:noWrap/>
                  <w:vAlign w:val="center"/>
                  <w:hideMark/>
                </w:tcPr>
                <w:p w:rsidR="00262791" w:rsidRPr="003534AC" w:rsidRDefault="00262791" w:rsidP="00262791">
                  <w:pPr>
                    <w:jc w:val="center"/>
                    <w:rPr>
                      <w:color w:val="000000"/>
                      <w:sz w:val="18"/>
                      <w:szCs w:val="18"/>
                    </w:rPr>
                  </w:pPr>
                  <w:r>
                    <w:rPr>
                      <w:color w:val="000000"/>
                      <w:sz w:val="18"/>
                      <w:szCs w:val="18"/>
                    </w:rPr>
                    <w:t>100</w:t>
                  </w:r>
                </w:p>
              </w:tc>
              <w:tc>
                <w:tcPr>
                  <w:tcW w:w="567" w:type="dxa"/>
                  <w:tcBorders>
                    <w:top w:val="nil"/>
                    <w:left w:val="nil"/>
                    <w:bottom w:val="single" w:sz="4" w:space="0" w:color="auto"/>
                    <w:right w:val="single" w:sz="4" w:space="0" w:color="auto"/>
                  </w:tcBorders>
                  <w:shd w:val="clear" w:color="auto" w:fill="auto"/>
                  <w:noWrap/>
                  <w:vAlign w:val="center"/>
                  <w:hideMark/>
                </w:tcPr>
                <w:p w:rsidR="00262791" w:rsidRPr="003534AC" w:rsidRDefault="00262791" w:rsidP="00262791">
                  <w:pPr>
                    <w:jc w:val="center"/>
                    <w:rPr>
                      <w:color w:val="000000"/>
                      <w:sz w:val="18"/>
                      <w:szCs w:val="18"/>
                    </w:rPr>
                  </w:pPr>
                  <w:r>
                    <w:rPr>
                      <w:color w:val="000000"/>
                      <w:sz w:val="18"/>
                      <w:szCs w:val="18"/>
                    </w:rPr>
                    <w:t>100</w:t>
                  </w:r>
                </w:p>
              </w:tc>
              <w:tc>
                <w:tcPr>
                  <w:tcW w:w="567" w:type="dxa"/>
                  <w:tcBorders>
                    <w:top w:val="nil"/>
                    <w:left w:val="nil"/>
                    <w:bottom w:val="single" w:sz="4" w:space="0" w:color="auto"/>
                    <w:right w:val="single" w:sz="4" w:space="0" w:color="auto"/>
                  </w:tcBorders>
                  <w:shd w:val="clear" w:color="auto" w:fill="auto"/>
                  <w:noWrap/>
                  <w:vAlign w:val="center"/>
                </w:tcPr>
                <w:p w:rsidR="00262791" w:rsidRPr="003534AC" w:rsidRDefault="00262791" w:rsidP="00262791">
                  <w:pPr>
                    <w:jc w:val="center"/>
                    <w:rPr>
                      <w:color w:val="000000"/>
                      <w:sz w:val="18"/>
                      <w:szCs w:val="18"/>
                    </w:rPr>
                  </w:pPr>
                  <w:r>
                    <w:rPr>
                      <w:color w:val="000000"/>
                      <w:sz w:val="18"/>
                      <w:szCs w:val="18"/>
                    </w:rPr>
                    <w:t>100</w:t>
                  </w:r>
                </w:p>
              </w:tc>
              <w:tc>
                <w:tcPr>
                  <w:tcW w:w="567" w:type="dxa"/>
                  <w:tcBorders>
                    <w:top w:val="nil"/>
                    <w:left w:val="nil"/>
                    <w:bottom w:val="single" w:sz="4" w:space="0" w:color="auto"/>
                    <w:right w:val="single" w:sz="4" w:space="0" w:color="auto"/>
                  </w:tcBorders>
                  <w:shd w:val="clear" w:color="auto" w:fill="auto"/>
                  <w:noWrap/>
                  <w:vAlign w:val="center"/>
                  <w:hideMark/>
                </w:tcPr>
                <w:p w:rsidR="00262791" w:rsidRPr="003534AC" w:rsidRDefault="00262791" w:rsidP="00262791">
                  <w:pPr>
                    <w:jc w:val="center"/>
                    <w:rPr>
                      <w:color w:val="000000"/>
                      <w:sz w:val="18"/>
                      <w:szCs w:val="18"/>
                    </w:rPr>
                  </w:pPr>
                  <w:r>
                    <w:rPr>
                      <w:color w:val="000000"/>
                      <w:sz w:val="18"/>
                      <w:szCs w:val="18"/>
                    </w:rPr>
                    <w:t>150</w:t>
                  </w:r>
                </w:p>
              </w:tc>
              <w:tc>
                <w:tcPr>
                  <w:tcW w:w="567" w:type="dxa"/>
                  <w:tcBorders>
                    <w:top w:val="nil"/>
                    <w:left w:val="nil"/>
                    <w:bottom w:val="single" w:sz="4" w:space="0" w:color="auto"/>
                    <w:right w:val="single" w:sz="4" w:space="0" w:color="auto"/>
                  </w:tcBorders>
                  <w:shd w:val="clear" w:color="auto" w:fill="auto"/>
                  <w:noWrap/>
                  <w:vAlign w:val="center"/>
                </w:tcPr>
                <w:p w:rsidR="00262791" w:rsidRPr="003534AC" w:rsidRDefault="00262791" w:rsidP="00262791">
                  <w:pPr>
                    <w:jc w:val="center"/>
                    <w:rPr>
                      <w:color w:val="000000"/>
                      <w:sz w:val="18"/>
                      <w:szCs w:val="18"/>
                    </w:rPr>
                  </w:pPr>
                  <w:r>
                    <w:rPr>
                      <w:color w:val="000000"/>
                      <w:sz w:val="18"/>
                      <w:szCs w:val="18"/>
                    </w:rPr>
                    <w:t>200</w:t>
                  </w:r>
                </w:p>
              </w:tc>
              <w:tc>
                <w:tcPr>
                  <w:tcW w:w="708" w:type="dxa"/>
                  <w:tcBorders>
                    <w:top w:val="nil"/>
                    <w:left w:val="nil"/>
                    <w:bottom w:val="single" w:sz="4" w:space="0" w:color="auto"/>
                    <w:right w:val="single" w:sz="4" w:space="0" w:color="auto"/>
                  </w:tcBorders>
                  <w:shd w:val="clear" w:color="auto" w:fill="auto"/>
                  <w:noWrap/>
                  <w:vAlign w:val="center"/>
                  <w:hideMark/>
                </w:tcPr>
                <w:p w:rsidR="00262791" w:rsidRPr="003534AC" w:rsidRDefault="00262791" w:rsidP="00262791">
                  <w:pPr>
                    <w:jc w:val="center"/>
                    <w:rPr>
                      <w:color w:val="000000"/>
                      <w:sz w:val="18"/>
                      <w:szCs w:val="18"/>
                    </w:rPr>
                  </w:pPr>
                  <w:r>
                    <w:rPr>
                      <w:color w:val="000000"/>
                      <w:sz w:val="18"/>
                      <w:szCs w:val="18"/>
                    </w:rPr>
                    <w:t>2000</w:t>
                  </w:r>
                </w:p>
              </w:tc>
              <w:tc>
                <w:tcPr>
                  <w:tcW w:w="674" w:type="dxa"/>
                  <w:tcBorders>
                    <w:top w:val="nil"/>
                    <w:left w:val="nil"/>
                    <w:bottom w:val="single" w:sz="4" w:space="0" w:color="auto"/>
                    <w:right w:val="single" w:sz="4" w:space="0" w:color="auto"/>
                  </w:tcBorders>
                  <w:shd w:val="clear" w:color="auto" w:fill="auto"/>
                  <w:noWrap/>
                  <w:vAlign w:val="center"/>
                </w:tcPr>
                <w:p w:rsidR="00262791" w:rsidRPr="003534AC" w:rsidRDefault="00262791" w:rsidP="00262791">
                  <w:pPr>
                    <w:jc w:val="center"/>
                    <w:rPr>
                      <w:color w:val="000000"/>
                      <w:sz w:val="18"/>
                      <w:szCs w:val="18"/>
                    </w:rPr>
                  </w:pPr>
                  <w:r>
                    <w:rPr>
                      <w:color w:val="000000"/>
                      <w:sz w:val="18"/>
                      <w:szCs w:val="18"/>
                    </w:rPr>
                    <w:t>4200</w:t>
                  </w:r>
                </w:p>
              </w:tc>
              <w:tc>
                <w:tcPr>
                  <w:tcW w:w="602" w:type="dxa"/>
                  <w:tcBorders>
                    <w:top w:val="single" w:sz="4" w:space="0" w:color="auto"/>
                    <w:left w:val="nil"/>
                    <w:bottom w:val="single" w:sz="4" w:space="0" w:color="auto"/>
                    <w:right w:val="single" w:sz="4" w:space="0" w:color="auto"/>
                  </w:tcBorders>
                  <w:vAlign w:val="center"/>
                </w:tcPr>
                <w:p w:rsidR="00262791" w:rsidRPr="003534AC" w:rsidRDefault="00262791" w:rsidP="00262791">
                  <w:pPr>
                    <w:jc w:val="center"/>
                    <w:rPr>
                      <w:color w:val="000000"/>
                      <w:sz w:val="18"/>
                      <w:szCs w:val="18"/>
                    </w:rPr>
                  </w:pPr>
                  <w:r>
                    <w:rPr>
                      <w:color w:val="000000"/>
                      <w:sz w:val="18"/>
                      <w:szCs w:val="18"/>
                    </w:rPr>
                    <w:t>3700</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262791" w:rsidRPr="003534AC" w:rsidRDefault="00262791" w:rsidP="00262791">
                  <w:pPr>
                    <w:jc w:val="center"/>
                    <w:rPr>
                      <w:color w:val="000000"/>
                      <w:sz w:val="18"/>
                      <w:szCs w:val="18"/>
                    </w:rPr>
                  </w:pPr>
                  <w:r>
                    <w:rPr>
                      <w:color w:val="000000"/>
                      <w:sz w:val="18"/>
                      <w:szCs w:val="18"/>
                    </w:rPr>
                    <w:t>2600</w:t>
                  </w:r>
                </w:p>
              </w:tc>
              <w:tc>
                <w:tcPr>
                  <w:tcW w:w="567" w:type="dxa"/>
                  <w:tcBorders>
                    <w:top w:val="single" w:sz="4" w:space="0" w:color="auto"/>
                    <w:left w:val="nil"/>
                    <w:bottom w:val="single" w:sz="4" w:space="0" w:color="auto"/>
                    <w:right w:val="single" w:sz="4" w:space="0" w:color="auto"/>
                  </w:tcBorders>
                  <w:vAlign w:val="center"/>
                </w:tcPr>
                <w:p w:rsidR="00262791" w:rsidRPr="003534AC" w:rsidRDefault="00262791" w:rsidP="00262791">
                  <w:pPr>
                    <w:jc w:val="center"/>
                    <w:rPr>
                      <w:color w:val="000000"/>
                      <w:sz w:val="18"/>
                      <w:szCs w:val="18"/>
                    </w:rPr>
                  </w:pPr>
                  <w:r>
                    <w:rPr>
                      <w:color w:val="000000"/>
                      <w:sz w:val="18"/>
                      <w:szCs w:val="18"/>
                    </w:rPr>
                    <w:t>100</w:t>
                  </w:r>
                </w:p>
              </w:tc>
              <w:tc>
                <w:tcPr>
                  <w:tcW w:w="567" w:type="dxa"/>
                  <w:tcBorders>
                    <w:top w:val="nil"/>
                    <w:left w:val="single" w:sz="4" w:space="0" w:color="auto"/>
                    <w:bottom w:val="single" w:sz="4" w:space="0" w:color="auto"/>
                    <w:right w:val="single" w:sz="4" w:space="0" w:color="auto"/>
                  </w:tcBorders>
                  <w:vAlign w:val="center"/>
                </w:tcPr>
                <w:p w:rsidR="00262791" w:rsidRPr="003534AC" w:rsidRDefault="00262791" w:rsidP="00262791">
                  <w:pPr>
                    <w:jc w:val="center"/>
                    <w:rPr>
                      <w:color w:val="000000"/>
                      <w:sz w:val="18"/>
                      <w:szCs w:val="18"/>
                    </w:rPr>
                  </w:pPr>
                  <w:r>
                    <w:rPr>
                      <w:color w:val="000000"/>
                      <w:sz w:val="18"/>
                      <w:szCs w:val="18"/>
                    </w:rPr>
                    <w:t>100</w:t>
                  </w:r>
                </w:p>
              </w:tc>
              <w:tc>
                <w:tcPr>
                  <w:tcW w:w="567" w:type="dxa"/>
                  <w:tcBorders>
                    <w:top w:val="nil"/>
                    <w:left w:val="single" w:sz="4" w:space="0" w:color="auto"/>
                    <w:bottom w:val="single" w:sz="4" w:space="0" w:color="auto"/>
                    <w:right w:val="single" w:sz="4" w:space="0" w:color="auto"/>
                  </w:tcBorders>
                  <w:vAlign w:val="center"/>
                </w:tcPr>
                <w:p w:rsidR="00262791" w:rsidRPr="003534AC" w:rsidRDefault="00262791" w:rsidP="00262791">
                  <w:pPr>
                    <w:jc w:val="center"/>
                    <w:rPr>
                      <w:color w:val="000000"/>
                      <w:sz w:val="18"/>
                      <w:szCs w:val="18"/>
                    </w:rPr>
                  </w:pPr>
                  <w:r>
                    <w:rPr>
                      <w:color w:val="000000"/>
                      <w:sz w:val="18"/>
                      <w:szCs w:val="18"/>
                    </w:rPr>
                    <w:t>100</w:t>
                  </w:r>
                </w:p>
              </w:tc>
              <w:tc>
                <w:tcPr>
                  <w:tcW w:w="1143" w:type="dxa"/>
                  <w:tcBorders>
                    <w:top w:val="nil"/>
                    <w:left w:val="single" w:sz="4" w:space="0" w:color="auto"/>
                    <w:bottom w:val="single" w:sz="4" w:space="0" w:color="auto"/>
                    <w:right w:val="single" w:sz="4" w:space="0" w:color="auto"/>
                  </w:tcBorders>
                  <w:shd w:val="clear" w:color="auto" w:fill="auto"/>
                  <w:noWrap/>
                  <w:vAlign w:val="center"/>
                  <w:hideMark/>
                </w:tcPr>
                <w:p w:rsidR="00262791" w:rsidRPr="003534AC" w:rsidRDefault="00262791" w:rsidP="00262791">
                  <w:pPr>
                    <w:jc w:val="center"/>
                    <w:rPr>
                      <w:color w:val="000000"/>
                      <w:sz w:val="18"/>
                      <w:szCs w:val="18"/>
                    </w:rPr>
                  </w:pPr>
                  <w:r w:rsidRPr="003534AC">
                    <w:rPr>
                      <w:color w:val="000000"/>
                      <w:sz w:val="18"/>
                      <w:szCs w:val="18"/>
                    </w:rPr>
                    <w:t>13</w:t>
                  </w:r>
                  <w:r>
                    <w:rPr>
                      <w:color w:val="000000"/>
                      <w:sz w:val="18"/>
                      <w:szCs w:val="18"/>
                    </w:rPr>
                    <w:t xml:space="preserve"> </w:t>
                  </w:r>
                  <w:r w:rsidRPr="003534AC">
                    <w:rPr>
                      <w:color w:val="000000"/>
                      <w:sz w:val="18"/>
                      <w:szCs w:val="18"/>
                    </w:rPr>
                    <w:t>450</w:t>
                  </w:r>
                </w:p>
              </w:tc>
            </w:tr>
            <w:tr w:rsidR="00262791" w:rsidRPr="003534AC" w:rsidTr="00262791">
              <w:trPr>
                <w:trHeight w:val="228"/>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262791" w:rsidRDefault="00262791" w:rsidP="00E16417">
                  <w:pPr>
                    <w:jc w:val="center"/>
                    <w:rPr>
                      <w:color w:val="000000"/>
                      <w:sz w:val="18"/>
                      <w:szCs w:val="18"/>
                    </w:rPr>
                  </w:pPr>
                  <w:r>
                    <w:rPr>
                      <w:color w:val="000000"/>
                      <w:sz w:val="18"/>
                      <w:szCs w:val="18"/>
                    </w:rPr>
                    <w:t>(Лот №2)</w:t>
                  </w:r>
                </w:p>
                <w:p w:rsidR="00262791" w:rsidRPr="003534AC" w:rsidRDefault="00262791" w:rsidP="00E16417">
                  <w:pPr>
                    <w:jc w:val="center"/>
                    <w:rPr>
                      <w:color w:val="000000"/>
                      <w:sz w:val="18"/>
                      <w:szCs w:val="18"/>
                    </w:rPr>
                  </w:pPr>
                  <w:r w:rsidRPr="003534AC">
                    <w:rPr>
                      <w:color w:val="000000"/>
                      <w:sz w:val="18"/>
                      <w:szCs w:val="18"/>
                    </w:rPr>
                    <w:t>Вода минеральная питьевая газированная</w:t>
                  </w:r>
                </w:p>
              </w:tc>
              <w:tc>
                <w:tcPr>
                  <w:tcW w:w="630" w:type="dxa"/>
                  <w:tcBorders>
                    <w:top w:val="nil"/>
                    <w:left w:val="nil"/>
                    <w:bottom w:val="single" w:sz="4" w:space="0" w:color="auto"/>
                    <w:right w:val="single" w:sz="4" w:space="0" w:color="auto"/>
                  </w:tcBorders>
                  <w:shd w:val="clear" w:color="auto" w:fill="auto"/>
                  <w:noWrap/>
                  <w:vAlign w:val="bottom"/>
                  <w:hideMark/>
                </w:tcPr>
                <w:p w:rsidR="00262791" w:rsidRPr="003534AC" w:rsidRDefault="00262791" w:rsidP="00E16417">
                  <w:pPr>
                    <w:jc w:val="center"/>
                    <w:rPr>
                      <w:color w:val="000000"/>
                      <w:sz w:val="18"/>
                      <w:szCs w:val="18"/>
                    </w:rPr>
                  </w:pPr>
                </w:p>
              </w:tc>
              <w:tc>
                <w:tcPr>
                  <w:tcW w:w="567" w:type="dxa"/>
                  <w:tcBorders>
                    <w:top w:val="nil"/>
                    <w:left w:val="nil"/>
                    <w:bottom w:val="single" w:sz="4" w:space="0" w:color="auto"/>
                    <w:right w:val="single" w:sz="4" w:space="0" w:color="auto"/>
                  </w:tcBorders>
                  <w:shd w:val="clear" w:color="auto" w:fill="auto"/>
                  <w:noWrap/>
                  <w:vAlign w:val="bottom"/>
                </w:tcPr>
                <w:p w:rsidR="00262791" w:rsidRPr="003534AC" w:rsidRDefault="00262791" w:rsidP="00E16417">
                  <w:pPr>
                    <w:jc w:val="center"/>
                    <w:rPr>
                      <w:color w:val="000000"/>
                      <w:sz w:val="18"/>
                      <w:szCs w:val="18"/>
                    </w:rPr>
                  </w:pPr>
                </w:p>
              </w:tc>
              <w:tc>
                <w:tcPr>
                  <w:tcW w:w="567" w:type="dxa"/>
                  <w:tcBorders>
                    <w:top w:val="nil"/>
                    <w:left w:val="nil"/>
                    <w:bottom w:val="single" w:sz="4" w:space="0" w:color="auto"/>
                    <w:right w:val="single" w:sz="4" w:space="0" w:color="auto"/>
                  </w:tcBorders>
                  <w:shd w:val="clear" w:color="auto" w:fill="auto"/>
                  <w:noWrap/>
                  <w:vAlign w:val="bottom"/>
                </w:tcPr>
                <w:p w:rsidR="00262791" w:rsidRPr="003534AC" w:rsidRDefault="00262791" w:rsidP="00E16417">
                  <w:pPr>
                    <w:jc w:val="center"/>
                    <w:rPr>
                      <w:color w:val="000000"/>
                      <w:sz w:val="18"/>
                      <w:szCs w:val="18"/>
                    </w:rPr>
                  </w:pPr>
                </w:p>
              </w:tc>
              <w:tc>
                <w:tcPr>
                  <w:tcW w:w="567" w:type="dxa"/>
                  <w:tcBorders>
                    <w:top w:val="nil"/>
                    <w:left w:val="nil"/>
                    <w:bottom w:val="single" w:sz="4" w:space="0" w:color="auto"/>
                    <w:right w:val="single" w:sz="4" w:space="0" w:color="auto"/>
                  </w:tcBorders>
                  <w:shd w:val="clear" w:color="auto" w:fill="auto"/>
                  <w:noWrap/>
                  <w:vAlign w:val="bottom"/>
                  <w:hideMark/>
                </w:tcPr>
                <w:p w:rsidR="00262791" w:rsidRPr="003534AC" w:rsidRDefault="00262791" w:rsidP="00262791">
                  <w:pPr>
                    <w:jc w:val="center"/>
                    <w:rPr>
                      <w:color w:val="000000"/>
                      <w:sz w:val="18"/>
                      <w:szCs w:val="18"/>
                    </w:rPr>
                  </w:pPr>
                </w:p>
              </w:tc>
              <w:tc>
                <w:tcPr>
                  <w:tcW w:w="567" w:type="dxa"/>
                  <w:tcBorders>
                    <w:top w:val="nil"/>
                    <w:left w:val="nil"/>
                    <w:bottom w:val="single" w:sz="4" w:space="0" w:color="auto"/>
                    <w:right w:val="single" w:sz="4" w:space="0" w:color="auto"/>
                  </w:tcBorders>
                  <w:shd w:val="clear" w:color="auto" w:fill="auto"/>
                  <w:noWrap/>
                  <w:vAlign w:val="bottom"/>
                </w:tcPr>
                <w:p w:rsidR="00262791" w:rsidRPr="003534AC" w:rsidRDefault="00262791" w:rsidP="00E16417">
                  <w:pPr>
                    <w:jc w:val="center"/>
                    <w:rPr>
                      <w:color w:val="000000"/>
                      <w:sz w:val="18"/>
                      <w:szCs w:val="18"/>
                    </w:rPr>
                  </w:pPr>
                </w:p>
              </w:tc>
              <w:tc>
                <w:tcPr>
                  <w:tcW w:w="708" w:type="dxa"/>
                  <w:tcBorders>
                    <w:top w:val="nil"/>
                    <w:left w:val="nil"/>
                    <w:bottom w:val="single" w:sz="4" w:space="0" w:color="auto"/>
                    <w:right w:val="single" w:sz="4" w:space="0" w:color="auto"/>
                  </w:tcBorders>
                  <w:shd w:val="clear" w:color="auto" w:fill="auto"/>
                  <w:noWrap/>
                  <w:vAlign w:val="center"/>
                  <w:hideMark/>
                </w:tcPr>
                <w:p w:rsidR="00262791" w:rsidRPr="003534AC" w:rsidRDefault="00262791" w:rsidP="00262791">
                  <w:pPr>
                    <w:jc w:val="center"/>
                    <w:rPr>
                      <w:color w:val="000000"/>
                      <w:sz w:val="18"/>
                      <w:szCs w:val="18"/>
                    </w:rPr>
                  </w:pPr>
                  <w:r>
                    <w:rPr>
                      <w:color w:val="000000"/>
                      <w:sz w:val="18"/>
                      <w:szCs w:val="18"/>
                    </w:rPr>
                    <w:t>2000</w:t>
                  </w:r>
                </w:p>
              </w:tc>
              <w:tc>
                <w:tcPr>
                  <w:tcW w:w="674" w:type="dxa"/>
                  <w:tcBorders>
                    <w:top w:val="nil"/>
                    <w:left w:val="nil"/>
                    <w:bottom w:val="single" w:sz="4" w:space="0" w:color="auto"/>
                    <w:right w:val="single" w:sz="4" w:space="0" w:color="auto"/>
                  </w:tcBorders>
                  <w:shd w:val="clear" w:color="auto" w:fill="auto"/>
                  <w:noWrap/>
                  <w:vAlign w:val="center"/>
                  <w:hideMark/>
                </w:tcPr>
                <w:p w:rsidR="00262791" w:rsidRPr="003534AC" w:rsidRDefault="00262791" w:rsidP="00262791">
                  <w:pPr>
                    <w:jc w:val="center"/>
                    <w:rPr>
                      <w:color w:val="000000"/>
                      <w:sz w:val="18"/>
                      <w:szCs w:val="18"/>
                    </w:rPr>
                  </w:pPr>
                  <w:r>
                    <w:rPr>
                      <w:color w:val="000000"/>
                      <w:sz w:val="18"/>
                      <w:szCs w:val="18"/>
                    </w:rPr>
                    <w:t>4500</w:t>
                  </w:r>
                </w:p>
              </w:tc>
              <w:tc>
                <w:tcPr>
                  <w:tcW w:w="602" w:type="dxa"/>
                  <w:tcBorders>
                    <w:top w:val="single" w:sz="4" w:space="0" w:color="auto"/>
                    <w:left w:val="nil"/>
                    <w:bottom w:val="single" w:sz="4" w:space="0" w:color="auto"/>
                    <w:right w:val="single" w:sz="4" w:space="0" w:color="auto"/>
                  </w:tcBorders>
                  <w:vAlign w:val="center"/>
                </w:tcPr>
                <w:p w:rsidR="00262791" w:rsidRPr="003534AC" w:rsidRDefault="00262791" w:rsidP="00262791">
                  <w:pPr>
                    <w:jc w:val="center"/>
                    <w:rPr>
                      <w:color w:val="000000"/>
                      <w:sz w:val="18"/>
                      <w:szCs w:val="18"/>
                    </w:rPr>
                  </w:pPr>
                  <w:r>
                    <w:rPr>
                      <w:color w:val="000000"/>
                      <w:sz w:val="18"/>
                      <w:szCs w:val="18"/>
                    </w:rPr>
                    <w:t>5000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62791" w:rsidRPr="003534AC" w:rsidRDefault="00262791" w:rsidP="00262791">
                  <w:pPr>
                    <w:jc w:val="center"/>
                    <w:rPr>
                      <w:color w:val="000000"/>
                      <w:sz w:val="18"/>
                      <w:szCs w:val="18"/>
                    </w:rPr>
                  </w:pPr>
                  <w:r>
                    <w:rPr>
                      <w:color w:val="000000"/>
                      <w:sz w:val="18"/>
                      <w:szCs w:val="18"/>
                    </w:rPr>
                    <w:t>500</w:t>
                  </w:r>
                </w:p>
              </w:tc>
              <w:tc>
                <w:tcPr>
                  <w:tcW w:w="567" w:type="dxa"/>
                  <w:tcBorders>
                    <w:top w:val="single" w:sz="4" w:space="0" w:color="auto"/>
                    <w:left w:val="nil"/>
                    <w:bottom w:val="single" w:sz="4" w:space="0" w:color="auto"/>
                    <w:right w:val="single" w:sz="4" w:space="0" w:color="auto"/>
                  </w:tcBorders>
                </w:tcPr>
                <w:p w:rsidR="00262791" w:rsidRPr="003534AC" w:rsidRDefault="00262791" w:rsidP="00E16417">
                  <w:pPr>
                    <w:jc w:val="center"/>
                    <w:rPr>
                      <w:color w:val="000000"/>
                      <w:sz w:val="18"/>
                      <w:szCs w:val="18"/>
                    </w:rPr>
                  </w:pPr>
                </w:p>
              </w:tc>
              <w:tc>
                <w:tcPr>
                  <w:tcW w:w="567" w:type="dxa"/>
                  <w:tcBorders>
                    <w:top w:val="nil"/>
                    <w:left w:val="single" w:sz="4" w:space="0" w:color="auto"/>
                    <w:bottom w:val="single" w:sz="4" w:space="0" w:color="auto"/>
                    <w:right w:val="single" w:sz="4" w:space="0" w:color="auto"/>
                  </w:tcBorders>
                </w:tcPr>
                <w:p w:rsidR="00262791" w:rsidRPr="003534AC" w:rsidRDefault="00262791" w:rsidP="00E16417">
                  <w:pPr>
                    <w:jc w:val="center"/>
                    <w:rPr>
                      <w:color w:val="000000"/>
                      <w:sz w:val="18"/>
                      <w:szCs w:val="18"/>
                    </w:rPr>
                  </w:pPr>
                </w:p>
              </w:tc>
              <w:tc>
                <w:tcPr>
                  <w:tcW w:w="567" w:type="dxa"/>
                  <w:tcBorders>
                    <w:top w:val="nil"/>
                    <w:left w:val="single" w:sz="4" w:space="0" w:color="auto"/>
                    <w:bottom w:val="single" w:sz="4" w:space="0" w:color="auto"/>
                    <w:right w:val="single" w:sz="4" w:space="0" w:color="auto"/>
                  </w:tcBorders>
                </w:tcPr>
                <w:p w:rsidR="00262791" w:rsidRPr="003534AC" w:rsidRDefault="00262791" w:rsidP="00E16417">
                  <w:pPr>
                    <w:jc w:val="center"/>
                    <w:rPr>
                      <w:color w:val="000000"/>
                      <w:sz w:val="18"/>
                      <w:szCs w:val="18"/>
                    </w:rPr>
                  </w:pPr>
                </w:p>
              </w:tc>
              <w:tc>
                <w:tcPr>
                  <w:tcW w:w="1143" w:type="dxa"/>
                  <w:tcBorders>
                    <w:top w:val="nil"/>
                    <w:left w:val="single" w:sz="4" w:space="0" w:color="auto"/>
                    <w:bottom w:val="single" w:sz="4" w:space="0" w:color="auto"/>
                    <w:right w:val="single" w:sz="4" w:space="0" w:color="auto"/>
                  </w:tcBorders>
                  <w:shd w:val="clear" w:color="auto" w:fill="auto"/>
                  <w:noWrap/>
                  <w:vAlign w:val="center"/>
                  <w:hideMark/>
                </w:tcPr>
                <w:p w:rsidR="00262791" w:rsidRPr="003534AC" w:rsidRDefault="00262791" w:rsidP="00262791">
                  <w:pPr>
                    <w:jc w:val="center"/>
                    <w:rPr>
                      <w:color w:val="000000"/>
                      <w:sz w:val="18"/>
                      <w:szCs w:val="18"/>
                    </w:rPr>
                  </w:pPr>
                  <w:r w:rsidRPr="003534AC">
                    <w:rPr>
                      <w:color w:val="000000"/>
                      <w:sz w:val="18"/>
                      <w:szCs w:val="18"/>
                    </w:rPr>
                    <w:t>12</w:t>
                  </w:r>
                  <w:r>
                    <w:rPr>
                      <w:color w:val="000000"/>
                      <w:sz w:val="18"/>
                      <w:szCs w:val="18"/>
                    </w:rPr>
                    <w:t xml:space="preserve"> </w:t>
                  </w:r>
                  <w:r w:rsidRPr="003534AC">
                    <w:rPr>
                      <w:color w:val="000000"/>
                      <w:sz w:val="18"/>
                      <w:szCs w:val="18"/>
                    </w:rPr>
                    <w:t>000</w:t>
                  </w:r>
                </w:p>
              </w:tc>
            </w:tr>
          </w:tbl>
          <w:p w:rsidR="00E16417" w:rsidRPr="00B20054" w:rsidRDefault="00E16417" w:rsidP="00E0413F">
            <w:pPr>
              <w:spacing w:line="360" w:lineRule="auto"/>
              <w:jc w:val="both"/>
              <w:rPr>
                <w:bCs/>
                <w:color w:val="000000"/>
                <w:sz w:val="20"/>
                <w:szCs w:val="20"/>
                <w:highlight w:val="yellow"/>
              </w:rPr>
            </w:pPr>
          </w:p>
        </w:tc>
      </w:tr>
      <w:tr w:rsidR="00FA70DE" w:rsidRPr="00B20054" w:rsidTr="00E1641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6"/>
          <w:jc w:val="center"/>
        </w:trPr>
        <w:tc>
          <w:tcPr>
            <w:tcW w:w="4133" w:type="dxa"/>
            <w:gridSpan w:val="3"/>
          </w:tcPr>
          <w:p w:rsidR="00FA70DE" w:rsidRPr="00B20054" w:rsidRDefault="00FA70DE" w:rsidP="00E0413F">
            <w:pPr>
              <w:spacing w:after="200" w:line="276" w:lineRule="auto"/>
              <w:rPr>
                <w:b/>
                <w:bCs/>
                <w:color w:val="000000"/>
                <w:sz w:val="20"/>
                <w:szCs w:val="20"/>
              </w:rPr>
            </w:pPr>
            <w:r w:rsidRPr="00B20054">
              <w:rPr>
                <w:b/>
                <w:bCs/>
                <w:color w:val="000000"/>
                <w:sz w:val="20"/>
                <w:szCs w:val="20"/>
              </w:rPr>
              <w:t>4.  Срок действия договора</w:t>
            </w:r>
          </w:p>
        </w:tc>
        <w:tc>
          <w:tcPr>
            <w:tcW w:w="10326" w:type="dxa"/>
            <w:gridSpan w:val="8"/>
          </w:tcPr>
          <w:p w:rsidR="001A78C5" w:rsidRPr="00B20054" w:rsidRDefault="001A78C5" w:rsidP="001A78C5">
            <w:pPr>
              <w:spacing w:line="360" w:lineRule="auto"/>
              <w:jc w:val="both"/>
              <w:rPr>
                <w:bCs/>
                <w:color w:val="000000"/>
                <w:sz w:val="20"/>
                <w:szCs w:val="20"/>
              </w:rPr>
            </w:pPr>
            <w:r w:rsidRPr="00B20054">
              <w:rPr>
                <w:bCs/>
                <w:color w:val="000000"/>
                <w:sz w:val="20"/>
                <w:szCs w:val="20"/>
              </w:rPr>
              <w:t>Договор вступает в силу с момента подписания и действует до 31․12․2023г.</w:t>
            </w:r>
          </w:p>
          <w:p w:rsidR="00FA70DE" w:rsidRPr="00B20054" w:rsidRDefault="001A78C5" w:rsidP="001A78C5">
            <w:pPr>
              <w:spacing w:line="360" w:lineRule="auto"/>
              <w:jc w:val="both"/>
              <w:rPr>
                <w:bCs/>
                <w:color w:val="000000"/>
                <w:sz w:val="20"/>
                <w:szCs w:val="20"/>
              </w:rPr>
            </w:pPr>
            <w:r w:rsidRPr="00B20054">
              <w:rPr>
                <w:bCs/>
                <w:color w:val="000000"/>
                <w:sz w:val="20"/>
                <w:szCs w:val="20"/>
              </w:rPr>
              <w:t>По соглашению сторон Договор может быть пролонгирован на два календарных года, если стоимость за одну единицу Товара останется неизменным, путем заключения дополнительного соглашения на каждый календарный год.</w:t>
            </w:r>
          </w:p>
        </w:tc>
      </w:tr>
      <w:tr w:rsidR="00FA70DE" w:rsidRPr="00B20054" w:rsidTr="00E1641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jc w:val="center"/>
        </w:trPr>
        <w:tc>
          <w:tcPr>
            <w:tcW w:w="14459" w:type="dxa"/>
            <w:gridSpan w:val="11"/>
          </w:tcPr>
          <w:p w:rsidR="00FA70DE" w:rsidRPr="00B20054" w:rsidRDefault="00FA70DE" w:rsidP="00E0413F">
            <w:pPr>
              <w:spacing w:after="200" w:line="276" w:lineRule="auto"/>
              <w:rPr>
                <w:bCs/>
                <w:i/>
                <w:color w:val="000000"/>
                <w:sz w:val="20"/>
                <w:szCs w:val="20"/>
              </w:rPr>
            </w:pPr>
            <w:r w:rsidRPr="00B20054">
              <w:rPr>
                <w:b/>
                <w:bCs/>
                <w:color w:val="000000"/>
                <w:sz w:val="20"/>
                <w:szCs w:val="20"/>
              </w:rPr>
              <w:t>5. Форма, сроки и порядок оплаты</w:t>
            </w:r>
          </w:p>
        </w:tc>
      </w:tr>
      <w:tr w:rsidR="00FA70DE" w:rsidRPr="00B20054" w:rsidTr="00E1641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9"/>
          <w:jc w:val="center"/>
        </w:trPr>
        <w:tc>
          <w:tcPr>
            <w:tcW w:w="4133" w:type="dxa"/>
            <w:gridSpan w:val="3"/>
          </w:tcPr>
          <w:p w:rsidR="00FA70DE" w:rsidRPr="00B20054" w:rsidRDefault="00FA70DE" w:rsidP="00E0413F">
            <w:pPr>
              <w:spacing w:after="200" w:line="276" w:lineRule="auto"/>
              <w:jc w:val="both"/>
              <w:rPr>
                <w:color w:val="000000"/>
                <w:sz w:val="20"/>
                <w:szCs w:val="20"/>
              </w:rPr>
            </w:pPr>
            <w:r w:rsidRPr="00B20054">
              <w:rPr>
                <w:bCs/>
                <w:color w:val="000000"/>
                <w:sz w:val="20"/>
                <w:szCs w:val="20"/>
              </w:rPr>
              <w:t>Форма оплаты</w:t>
            </w:r>
          </w:p>
        </w:tc>
        <w:tc>
          <w:tcPr>
            <w:tcW w:w="10326" w:type="dxa"/>
            <w:gridSpan w:val="8"/>
          </w:tcPr>
          <w:p w:rsidR="00FA70DE" w:rsidRPr="00B20054" w:rsidRDefault="00FA70DE" w:rsidP="00E0413F">
            <w:pPr>
              <w:spacing w:after="200" w:line="276" w:lineRule="auto"/>
              <w:jc w:val="both"/>
              <w:rPr>
                <w:color w:val="000000"/>
                <w:sz w:val="20"/>
                <w:szCs w:val="20"/>
              </w:rPr>
            </w:pPr>
            <w:r w:rsidRPr="00B20054">
              <w:rPr>
                <w:color w:val="000000"/>
                <w:sz w:val="20"/>
                <w:szCs w:val="20"/>
              </w:rPr>
              <w:t>Оплата осуществляется в безналичной форме путем перечисления денежных средств на счет контрагента.</w:t>
            </w:r>
          </w:p>
        </w:tc>
      </w:tr>
      <w:tr w:rsidR="00FA70DE" w:rsidRPr="00B20054" w:rsidTr="00E1641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
          <w:jc w:val="center"/>
        </w:trPr>
        <w:tc>
          <w:tcPr>
            <w:tcW w:w="4133" w:type="dxa"/>
            <w:gridSpan w:val="3"/>
          </w:tcPr>
          <w:p w:rsidR="00FA70DE" w:rsidRPr="00B20054" w:rsidRDefault="00FA70DE" w:rsidP="00E0413F">
            <w:pPr>
              <w:spacing w:after="200" w:line="276" w:lineRule="auto"/>
              <w:jc w:val="both"/>
              <w:rPr>
                <w:color w:val="000000"/>
                <w:sz w:val="20"/>
                <w:szCs w:val="20"/>
              </w:rPr>
            </w:pPr>
            <w:r w:rsidRPr="00B20054">
              <w:rPr>
                <w:bCs/>
                <w:color w:val="000000"/>
                <w:sz w:val="20"/>
                <w:szCs w:val="20"/>
              </w:rPr>
              <w:t>Авансирование</w:t>
            </w:r>
          </w:p>
        </w:tc>
        <w:tc>
          <w:tcPr>
            <w:tcW w:w="10326" w:type="dxa"/>
            <w:gridSpan w:val="8"/>
          </w:tcPr>
          <w:p w:rsidR="00FA70DE" w:rsidRPr="00B20054" w:rsidRDefault="00FA70DE" w:rsidP="00E0413F">
            <w:pPr>
              <w:spacing w:after="200" w:line="276" w:lineRule="auto"/>
              <w:jc w:val="both"/>
              <w:rPr>
                <w:color w:val="000000"/>
                <w:sz w:val="20"/>
                <w:szCs w:val="20"/>
              </w:rPr>
            </w:pPr>
            <w:r w:rsidRPr="00B20054">
              <w:rPr>
                <w:color w:val="000000"/>
                <w:sz w:val="20"/>
                <w:szCs w:val="20"/>
              </w:rPr>
              <w:t>По условиям запроса котировок предоплата не предусмотрена.</w:t>
            </w:r>
          </w:p>
        </w:tc>
      </w:tr>
      <w:tr w:rsidR="00FA70DE" w:rsidRPr="00B20054" w:rsidTr="00E1641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jc w:val="center"/>
        </w:trPr>
        <w:tc>
          <w:tcPr>
            <w:tcW w:w="4133" w:type="dxa"/>
            <w:gridSpan w:val="3"/>
          </w:tcPr>
          <w:p w:rsidR="00FA70DE" w:rsidRPr="00B20054" w:rsidRDefault="00FA70DE" w:rsidP="00E0413F">
            <w:pPr>
              <w:spacing w:after="200" w:line="276" w:lineRule="auto"/>
              <w:jc w:val="both"/>
              <w:rPr>
                <w:bCs/>
                <w:color w:val="000000"/>
                <w:sz w:val="20"/>
                <w:szCs w:val="20"/>
              </w:rPr>
            </w:pPr>
            <w:r w:rsidRPr="00B20054">
              <w:rPr>
                <w:bCs/>
                <w:color w:val="000000"/>
                <w:sz w:val="20"/>
                <w:szCs w:val="20"/>
              </w:rPr>
              <w:lastRenderedPageBreak/>
              <w:t>Срок и порядок оплаты</w:t>
            </w:r>
          </w:p>
        </w:tc>
        <w:tc>
          <w:tcPr>
            <w:tcW w:w="10326" w:type="dxa"/>
            <w:gridSpan w:val="8"/>
          </w:tcPr>
          <w:p w:rsidR="00FA70DE" w:rsidRPr="00B20054" w:rsidRDefault="00FA70DE" w:rsidP="00E0413F">
            <w:pPr>
              <w:spacing w:after="200" w:line="276" w:lineRule="auto"/>
              <w:jc w:val="both"/>
              <w:rPr>
                <w:bCs/>
                <w:i/>
                <w:color w:val="000000"/>
                <w:sz w:val="20"/>
                <w:szCs w:val="20"/>
              </w:rPr>
            </w:pPr>
            <w:r w:rsidRPr="00B20054">
              <w:rPr>
                <w:bCs/>
                <w:color w:val="000000"/>
                <w:sz w:val="20"/>
                <w:szCs w:val="20"/>
              </w:rPr>
              <w:t>Покупатель осуществляет оплату в течение 15 (Пятнадцать) рабочих дней с момента поставки товара.</w:t>
            </w:r>
          </w:p>
        </w:tc>
      </w:tr>
      <w:tr w:rsidR="00FA70DE" w:rsidRPr="00B20054" w:rsidTr="00E1641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6"/>
          <w:jc w:val="center"/>
        </w:trPr>
        <w:tc>
          <w:tcPr>
            <w:tcW w:w="14459" w:type="dxa"/>
            <w:gridSpan w:val="11"/>
          </w:tcPr>
          <w:p w:rsidR="00FA70DE" w:rsidRPr="00B20054" w:rsidRDefault="00FA70DE" w:rsidP="00E0413F">
            <w:pPr>
              <w:spacing w:after="200" w:line="276" w:lineRule="auto"/>
              <w:rPr>
                <w:bCs/>
                <w:i/>
                <w:color w:val="000000"/>
                <w:sz w:val="20"/>
                <w:szCs w:val="20"/>
              </w:rPr>
            </w:pPr>
            <w:r w:rsidRPr="00B20054">
              <w:rPr>
                <w:b/>
                <w:bCs/>
                <w:color w:val="000000"/>
                <w:sz w:val="20"/>
                <w:szCs w:val="20"/>
              </w:rPr>
              <w:t>6.Выбор победителя</w:t>
            </w:r>
          </w:p>
        </w:tc>
      </w:tr>
      <w:tr w:rsidR="00FA70DE" w:rsidRPr="00B20054" w:rsidTr="00E1641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jc w:val="center"/>
        </w:trPr>
        <w:tc>
          <w:tcPr>
            <w:tcW w:w="14459" w:type="dxa"/>
            <w:gridSpan w:val="11"/>
          </w:tcPr>
          <w:p w:rsidR="00FA70DE" w:rsidRPr="00B20054" w:rsidRDefault="00FA70DE" w:rsidP="00E0413F">
            <w:pPr>
              <w:spacing w:after="200" w:line="276" w:lineRule="auto"/>
              <w:rPr>
                <w:bCs/>
                <w:i/>
                <w:color w:val="000000"/>
                <w:sz w:val="20"/>
                <w:szCs w:val="20"/>
              </w:rPr>
            </w:pPr>
            <w:r w:rsidRPr="00B20054">
              <w:rPr>
                <w:bCs/>
                <w:color w:val="000000"/>
                <w:sz w:val="20"/>
                <w:szCs w:val="20"/>
              </w:rPr>
              <w:t>По итогам конкурентной закупки определяется один победитель.</w:t>
            </w:r>
          </w:p>
        </w:tc>
      </w:tr>
      <w:tr w:rsidR="00FA70DE" w:rsidRPr="00B20054" w:rsidTr="00E1641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2"/>
          <w:jc w:val="center"/>
        </w:trPr>
        <w:tc>
          <w:tcPr>
            <w:tcW w:w="14459" w:type="dxa"/>
            <w:gridSpan w:val="11"/>
          </w:tcPr>
          <w:p w:rsidR="00FA70DE" w:rsidRPr="00B20054" w:rsidRDefault="00FA70DE" w:rsidP="00E0413F">
            <w:pPr>
              <w:spacing w:after="200" w:line="276" w:lineRule="auto"/>
              <w:rPr>
                <w:b/>
                <w:bCs/>
                <w:color w:val="000000"/>
                <w:sz w:val="20"/>
                <w:szCs w:val="20"/>
              </w:rPr>
            </w:pPr>
            <w:r w:rsidRPr="00B20054">
              <w:rPr>
                <w:b/>
                <w:bCs/>
                <w:color w:val="000000"/>
                <w:sz w:val="20"/>
                <w:szCs w:val="20"/>
              </w:rPr>
              <w:t>7.Количество договоров и их виды</w:t>
            </w:r>
          </w:p>
        </w:tc>
      </w:tr>
      <w:tr w:rsidR="00FA70DE" w:rsidRPr="00B20054" w:rsidTr="00E1641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4459" w:type="dxa"/>
            <w:gridSpan w:val="11"/>
          </w:tcPr>
          <w:p w:rsidR="00FA70DE" w:rsidRPr="00B20054" w:rsidRDefault="00FA70DE" w:rsidP="00E0413F">
            <w:pPr>
              <w:spacing w:after="200" w:line="276" w:lineRule="auto"/>
              <w:rPr>
                <w:bCs/>
                <w:color w:val="000000"/>
                <w:sz w:val="20"/>
                <w:szCs w:val="20"/>
              </w:rPr>
            </w:pPr>
            <w:r w:rsidRPr="00B20054">
              <w:rPr>
                <w:bCs/>
                <w:color w:val="000000"/>
                <w:sz w:val="20"/>
                <w:szCs w:val="20"/>
              </w:rPr>
              <w:t>По итогам запроса котировки заключается один договор поставки.</w:t>
            </w:r>
          </w:p>
        </w:tc>
      </w:tr>
      <w:tr w:rsidR="00FA70DE" w:rsidRPr="00B20054" w:rsidTr="00E1641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5"/>
          <w:jc w:val="center"/>
        </w:trPr>
        <w:tc>
          <w:tcPr>
            <w:tcW w:w="14459" w:type="dxa"/>
            <w:gridSpan w:val="11"/>
          </w:tcPr>
          <w:p w:rsidR="00FA70DE" w:rsidRPr="00B20054" w:rsidRDefault="00FA70DE" w:rsidP="00E0413F">
            <w:pPr>
              <w:spacing w:after="200" w:line="276" w:lineRule="auto"/>
              <w:rPr>
                <w:bCs/>
                <w:color w:val="000000"/>
                <w:sz w:val="20"/>
                <w:szCs w:val="20"/>
              </w:rPr>
            </w:pPr>
            <w:r w:rsidRPr="00B20054">
              <w:rPr>
                <w:b/>
                <w:bCs/>
                <w:color w:val="000000"/>
                <w:sz w:val="20"/>
                <w:szCs w:val="20"/>
              </w:rPr>
              <w:t>8.Поставщик гарантирует качество товара.</w:t>
            </w:r>
          </w:p>
        </w:tc>
      </w:tr>
    </w:tbl>
    <w:p w:rsidR="00E0413F" w:rsidRPr="00E0413F" w:rsidRDefault="00E0413F" w:rsidP="00E0413F">
      <w:pPr>
        <w:tabs>
          <w:tab w:val="left" w:pos="6105"/>
        </w:tabs>
        <w:spacing w:line="276" w:lineRule="auto"/>
        <w:rPr>
          <w:rFonts w:ascii="Times Armenian" w:hAnsi="Times Armenian"/>
          <w:bCs/>
          <w:szCs w:val="28"/>
        </w:rPr>
      </w:pPr>
    </w:p>
    <w:p w:rsidR="00E0413F" w:rsidRPr="00E0413F" w:rsidRDefault="00E0413F" w:rsidP="00E0413F">
      <w:pPr>
        <w:tabs>
          <w:tab w:val="left" w:pos="6105"/>
        </w:tabs>
        <w:spacing w:line="276" w:lineRule="auto"/>
        <w:ind w:hanging="851"/>
        <w:rPr>
          <w:bCs/>
          <w:szCs w:val="28"/>
        </w:rPr>
      </w:pPr>
      <w:r w:rsidRPr="00E0413F">
        <w:rPr>
          <w:bCs/>
          <w:szCs w:val="28"/>
        </w:rPr>
        <w:t xml:space="preserve">           </w:t>
      </w:r>
    </w:p>
    <w:p w:rsidR="00D93097" w:rsidRPr="00484DD4" w:rsidRDefault="00D93097" w:rsidP="00461BA1">
      <w:pPr>
        <w:shd w:val="clear" w:color="auto" w:fill="FFFFFF"/>
        <w:spacing w:after="200" w:line="360" w:lineRule="auto"/>
        <w:rPr>
          <w:b/>
          <w:bCs/>
          <w:sz w:val="28"/>
          <w:szCs w:val="28"/>
        </w:rPr>
      </w:pPr>
    </w:p>
    <w:p w:rsidR="008110CB" w:rsidRDefault="008110CB" w:rsidP="00280503">
      <w:pPr>
        <w:framePr w:w="15233" w:wrap="auto" w:hAnchor="text"/>
        <w:sectPr w:rsidR="008110CB" w:rsidSect="008110CB">
          <w:pgSz w:w="16838" w:h="11906" w:orient="landscape" w:code="9"/>
          <w:pgMar w:top="1134" w:right="709" w:bottom="567" w:left="1134" w:header="794" w:footer="794" w:gutter="0"/>
          <w:cols w:space="708"/>
          <w:titlePg/>
          <w:docGrid w:linePitch="360"/>
        </w:sectPr>
      </w:pPr>
    </w:p>
    <w:p w:rsidR="00461BA1" w:rsidRDefault="00461BA1" w:rsidP="00461BA1">
      <w:pPr>
        <w:tabs>
          <w:tab w:val="left" w:pos="6105"/>
        </w:tabs>
        <w:rPr>
          <w:bCs/>
          <w:sz w:val="22"/>
          <w:szCs w:val="22"/>
        </w:rPr>
      </w:pPr>
    </w:p>
    <w:p w:rsidR="00461BA1" w:rsidRPr="005B4E75" w:rsidRDefault="00461BA1" w:rsidP="00461BA1">
      <w:pPr>
        <w:tabs>
          <w:tab w:val="left" w:pos="6105"/>
        </w:tabs>
        <w:rPr>
          <w:bCs/>
          <w:sz w:val="22"/>
          <w:szCs w:val="22"/>
        </w:rPr>
      </w:pPr>
    </w:p>
    <w:p w:rsidR="00461BA1" w:rsidRPr="006B10EB" w:rsidRDefault="00461BA1" w:rsidP="00461BA1">
      <w:pPr>
        <w:jc w:val="center"/>
        <w:rPr>
          <w:b/>
          <w:sz w:val="4"/>
          <w:szCs w:val="28"/>
          <w:highlight w:val="yellow"/>
        </w:rPr>
      </w:pPr>
    </w:p>
    <w:p w:rsidR="00461BA1" w:rsidRPr="00060210" w:rsidRDefault="00461BA1" w:rsidP="00461BA1">
      <w:pPr>
        <w:contextualSpacing/>
        <w:jc w:val="right"/>
        <w:rPr>
          <w:sz w:val="10"/>
        </w:rPr>
      </w:pPr>
      <w:r w:rsidRPr="00060210">
        <w:rPr>
          <w:sz w:val="28"/>
          <w:szCs w:val="28"/>
        </w:rPr>
        <w:t xml:space="preserve">Приложение № </w:t>
      </w:r>
      <w:r>
        <w:rPr>
          <w:sz w:val="28"/>
          <w:szCs w:val="28"/>
        </w:rPr>
        <w:t>2.1</w:t>
      </w:r>
    </w:p>
    <w:p w:rsidR="001D23B2" w:rsidRPr="001D23B2" w:rsidRDefault="001D23B2" w:rsidP="001D23B2">
      <w:pPr>
        <w:spacing w:line="276" w:lineRule="auto"/>
        <w:jc w:val="right"/>
        <w:rPr>
          <w:sz w:val="28"/>
          <w:szCs w:val="28"/>
        </w:rPr>
      </w:pPr>
      <w:r w:rsidRPr="001D23B2">
        <w:rPr>
          <w:sz w:val="28"/>
          <w:szCs w:val="28"/>
        </w:rPr>
        <w:t xml:space="preserve">к извещению о проведении запроса котировок </w:t>
      </w:r>
    </w:p>
    <w:p w:rsidR="001D23B2" w:rsidRPr="001D23B2" w:rsidRDefault="001D23B2" w:rsidP="001D23B2">
      <w:pPr>
        <w:pStyle w:val="7"/>
        <w:spacing w:before="0" w:after="0"/>
        <w:jc w:val="right"/>
        <w:rPr>
          <w:sz w:val="28"/>
          <w:szCs w:val="28"/>
        </w:rPr>
      </w:pPr>
      <w:r w:rsidRPr="001D23B2">
        <w:rPr>
          <w:sz w:val="28"/>
          <w:szCs w:val="28"/>
        </w:rPr>
        <w:t>№ЮКЖД-ЗКЦ 022/111</w:t>
      </w:r>
    </w:p>
    <w:p w:rsidR="00461BA1" w:rsidRPr="00060210" w:rsidRDefault="00461BA1" w:rsidP="00461BA1">
      <w:pPr>
        <w:spacing w:line="276" w:lineRule="auto"/>
        <w:ind w:left="5670"/>
        <w:jc w:val="right"/>
        <w:rPr>
          <w:sz w:val="28"/>
          <w:szCs w:val="28"/>
        </w:rPr>
      </w:pPr>
    </w:p>
    <w:p w:rsidR="00461BA1" w:rsidRPr="00060210" w:rsidRDefault="00461BA1" w:rsidP="00461BA1">
      <w:pPr>
        <w:contextualSpacing/>
        <w:jc w:val="right"/>
        <w:rPr>
          <w:sz w:val="28"/>
          <w:szCs w:val="28"/>
        </w:rPr>
      </w:pPr>
    </w:p>
    <w:p w:rsidR="00461BA1" w:rsidRPr="00060210" w:rsidRDefault="00461BA1" w:rsidP="00461BA1">
      <w:pPr>
        <w:spacing w:after="160" w:line="259" w:lineRule="auto"/>
        <w:jc w:val="center"/>
        <w:rPr>
          <w:rFonts w:eastAsia="Calibri"/>
          <w:b/>
          <w:bCs/>
          <w:iCs/>
          <w:sz w:val="28"/>
          <w:szCs w:val="28"/>
          <w:lang w:eastAsia="en-US"/>
        </w:rPr>
      </w:pPr>
      <w:r w:rsidRPr="00060210">
        <w:rPr>
          <w:rFonts w:eastAsia="Calibri"/>
          <w:b/>
          <w:bCs/>
          <w:iCs/>
          <w:sz w:val="28"/>
          <w:szCs w:val="28"/>
          <w:lang w:eastAsia="en-US"/>
        </w:rPr>
        <w:t>Форма описи документов, представляемых для участия в Запросе котировок</w:t>
      </w:r>
    </w:p>
    <w:p w:rsidR="00461BA1" w:rsidRPr="00060210" w:rsidRDefault="00461BA1" w:rsidP="00461BA1">
      <w:pPr>
        <w:spacing w:after="160" w:line="259" w:lineRule="auto"/>
        <w:jc w:val="center"/>
        <w:rPr>
          <w:rFonts w:eastAsia="Calibri"/>
          <w:bCs/>
          <w:sz w:val="28"/>
          <w:szCs w:val="28"/>
          <w:lang w:eastAsia="en-US"/>
        </w:rPr>
      </w:pPr>
      <w:r w:rsidRPr="00060210">
        <w:rPr>
          <w:rFonts w:eastAsia="Calibri"/>
          <w:bCs/>
          <w:sz w:val="28"/>
          <w:szCs w:val="28"/>
          <w:lang w:eastAsia="en-US"/>
        </w:rPr>
        <w:t>ОПИСЬ ДОКУМЕНТОВ,</w:t>
      </w:r>
    </w:p>
    <w:p w:rsidR="00461BA1" w:rsidRPr="00060210" w:rsidRDefault="00461BA1" w:rsidP="00461BA1">
      <w:pPr>
        <w:spacing w:after="160" w:line="259" w:lineRule="auto"/>
        <w:jc w:val="both"/>
        <w:rPr>
          <w:rFonts w:eastAsia="Calibri"/>
          <w:bCs/>
          <w:sz w:val="28"/>
          <w:szCs w:val="28"/>
          <w:lang w:eastAsia="en-US"/>
        </w:rPr>
      </w:pPr>
      <w:r w:rsidRPr="00060210">
        <w:rPr>
          <w:rFonts w:eastAsia="Calibri"/>
          <w:bCs/>
          <w:sz w:val="28"/>
          <w:szCs w:val="28"/>
          <w:lang w:eastAsia="en-US"/>
        </w:rPr>
        <w:t xml:space="preserve">представляемых для участия в запросе котировок </w:t>
      </w:r>
    </w:p>
    <w:p w:rsidR="00461BA1" w:rsidRPr="00060210" w:rsidRDefault="00461BA1" w:rsidP="00461BA1">
      <w:pPr>
        <w:spacing w:after="160" w:line="259" w:lineRule="auto"/>
        <w:jc w:val="both"/>
        <w:rPr>
          <w:rFonts w:eastAsia="Calibri"/>
          <w:bCs/>
          <w:sz w:val="28"/>
          <w:szCs w:val="28"/>
          <w:lang w:eastAsia="en-US"/>
        </w:rPr>
      </w:pPr>
      <w:r w:rsidRPr="00060210">
        <w:rPr>
          <w:rFonts w:eastAsia="Calibri"/>
          <w:bCs/>
          <w:sz w:val="28"/>
          <w:szCs w:val="28"/>
          <w:lang w:eastAsia="en-US"/>
        </w:rPr>
        <w:t>Настоящим____________________________________________________________________</w:t>
      </w:r>
    </w:p>
    <w:p w:rsidR="00461BA1" w:rsidRPr="00060210" w:rsidRDefault="00461BA1" w:rsidP="00461BA1">
      <w:pPr>
        <w:spacing w:after="160" w:line="259" w:lineRule="auto"/>
        <w:jc w:val="both"/>
        <w:rPr>
          <w:rFonts w:eastAsia="Calibri"/>
          <w:sz w:val="28"/>
          <w:szCs w:val="28"/>
          <w:lang w:eastAsia="en-US"/>
        </w:rPr>
      </w:pPr>
      <w:r w:rsidRPr="00060210">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461BA1" w:rsidRPr="00060210" w:rsidRDefault="00461BA1" w:rsidP="00461BA1">
      <w:pPr>
        <w:spacing w:after="160" w:line="259" w:lineRule="auto"/>
        <w:jc w:val="both"/>
        <w:rPr>
          <w:rFonts w:eastAsia="Calibri"/>
          <w:bCs/>
          <w:sz w:val="28"/>
          <w:szCs w:val="28"/>
          <w:lang w:eastAsia="en-US"/>
        </w:rPr>
      </w:pPr>
      <w:r w:rsidRPr="00060210">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461BA1" w:rsidRPr="00060210" w:rsidTr="005C5561">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r w:rsidRPr="00060210">
              <w:rPr>
                <w:rFonts w:eastAsia="Calibri"/>
                <w:sz w:val="28"/>
                <w:szCs w:val="28"/>
                <w:lang w:eastAsia="en-US"/>
              </w:rPr>
              <w:t xml:space="preserve">№ </w:t>
            </w:r>
          </w:p>
          <w:p w:rsidR="00461BA1" w:rsidRPr="00060210" w:rsidRDefault="00461BA1" w:rsidP="005C5561">
            <w:pPr>
              <w:spacing w:after="160" w:line="259" w:lineRule="auto"/>
              <w:jc w:val="both"/>
              <w:rPr>
                <w:rFonts w:eastAsia="Calibri"/>
                <w:sz w:val="28"/>
                <w:szCs w:val="28"/>
                <w:lang w:eastAsia="en-US"/>
              </w:rPr>
            </w:pPr>
            <w:r w:rsidRPr="00060210">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bCs/>
                <w:sz w:val="28"/>
                <w:szCs w:val="28"/>
                <w:lang w:eastAsia="en-US"/>
              </w:rPr>
            </w:pPr>
            <w:r w:rsidRPr="00060210">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center"/>
              <w:rPr>
                <w:rFonts w:eastAsia="Calibri"/>
                <w:sz w:val="28"/>
                <w:szCs w:val="28"/>
                <w:lang w:eastAsia="en-US"/>
              </w:rPr>
            </w:pPr>
            <w:r w:rsidRPr="00060210">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center"/>
              <w:rPr>
                <w:rFonts w:eastAsia="Calibri"/>
                <w:sz w:val="28"/>
                <w:szCs w:val="28"/>
                <w:lang w:eastAsia="en-US"/>
              </w:rPr>
            </w:pPr>
            <w:r w:rsidRPr="00060210">
              <w:rPr>
                <w:rFonts w:eastAsia="Calibri"/>
                <w:sz w:val="28"/>
                <w:szCs w:val="28"/>
                <w:lang w:eastAsia="en-US"/>
              </w:rPr>
              <w:t>Номер страницы</w:t>
            </w:r>
          </w:p>
        </w:tc>
      </w:tr>
      <w:tr w:rsidR="00461BA1" w:rsidRPr="00060210" w:rsidTr="005C556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r w:rsidRPr="00060210">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461BA1" w:rsidRPr="00060210" w:rsidRDefault="00461BA1" w:rsidP="005C5561">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p>
        </w:tc>
      </w:tr>
      <w:tr w:rsidR="00461BA1" w:rsidRPr="00060210" w:rsidTr="005C556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r w:rsidRPr="00060210">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461BA1" w:rsidRPr="00060210" w:rsidRDefault="00461BA1" w:rsidP="005C5561">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p>
        </w:tc>
      </w:tr>
      <w:tr w:rsidR="00461BA1" w:rsidRPr="00060210" w:rsidTr="005C556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r w:rsidRPr="00060210">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461BA1" w:rsidRPr="00060210" w:rsidRDefault="00461BA1" w:rsidP="005C5561">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p>
        </w:tc>
      </w:tr>
      <w:tr w:rsidR="00461BA1" w:rsidRPr="00060210" w:rsidTr="005C556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r w:rsidRPr="00060210">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461BA1" w:rsidRPr="00060210" w:rsidRDefault="00461BA1" w:rsidP="005C5561">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p>
        </w:tc>
      </w:tr>
      <w:tr w:rsidR="00461BA1" w:rsidRPr="00060210" w:rsidTr="005C556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r w:rsidRPr="00060210">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461BA1" w:rsidRPr="00060210" w:rsidRDefault="00461BA1" w:rsidP="005C5561">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p>
        </w:tc>
      </w:tr>
    </w:tbl>
    <w:p w:rsidR="00461BA1" w:rsidRPr="00060210" w:rsidRDefault="00461BA1" w:rsidP="00461BA1">
      <w:pPr>
        <w:spacing w:after="160" w:line="259" w:lineRule="auto"/>
        <w:jc w:val="both"/>
        <w:rPr>
          <w:rFonts w:eastAsia="Calibri"/>
          <w:b/>
          <w:bCs/>
          <w:sz w:val="28"/>
          <w:szCs w:val="28"/>
          <w:lang w:eastAsia="en-US"/>
        </w:rPr>
      </w:pPr>
    </w:p>
    <w:p w:rsidR="00461BA1" w:rsidRPr="00060210" w:rsidRDefault="00461BA1" w:rsidP="00461BA1">
      <w:pPr>
        <w:contextualSpacing/>
        <w:rPr>
          <w:rFonts w:eastAsia="Calibri"/>
          <w:sz w:val="28"/>
          <w:szCs w:val="28"/>
          <w:lang w:eastAsia="en-US"/>
        </w:rPr>
      </w:pPr>
      <w:r w:rsidRPr="00060210">
        <w:rPr>
          <w:rFonts w:eastAsia="Calibri"/>
          <w:sz w:val="28"/>
          <w:szCs w:val="28"/>
          <w:lang w:eastAsia="en-US"/>
        </w:rPr>
        <w:t>Представитель, имеющий полномочия подписать заявку на участие от имени</w:t>
      </w:r>
    </w:p>
    <w:p w:rsidR="00461BA1" w:rsidRPr="00060210" w:rsidRDefault="00461BA1" w:rsidP="00461BA1">
      <w:pPr>
        <w:contextualSpacing/>
        <w:rPr>
          <w:rFonts w:eastAsia="Calibri"/>
          <w:sz w:val="28"/>
          <w:szCs w:val="28"/>
          <w:lang w:eastAsia="en-US"/>
        </w:rPr>
      </w:pPr>
      <w:r w:rsidRPr="00060210">
        <w:rPr>
          <w:rFonts w:eastAsia="Calibri"/>
          <w:sz w:val="28"/>
          <w:szCs w:val="28"/>
          <w:lang w:eastAsia="en-US"/>
        </w:rPr>
        <w:t>__________________________________________________________________</w:t>
      </w:r>
    </w:p>
    <w:p w:rsidR="00461BA1" w:rsidRPr="00060210" w:rsidRDefault="00461BA1" w:rsidP="00461BA1">
      <w:pPr>
        <w:contextualSpacing/>
        <w:rPr>
          <w:rFonts w:eastAsia="Calibri"/>
          <w:sz w:val="28"/>
          <w:szCs w:val="28"/>
          <w:lang w:eastAsia="en-US"/>
        </w:rPr>
      </w:pPr>
      <w:r w:rsidRPr="00060210">
        <w:rPr>
          <w:rFonts w:eastAsia="Calibri"/>
          <w:sz w:val="28"/>
          <w:szCs w:val="28"/>
          <w:lang w:eastAsia="en-US"/>
        </w:rPr>
        <w:t>(полное наименование участника)</w:t>
      </w:r>
    </w:p>
    <w:p w:rsidR="00461BA1" w:rsidRPr="00060210" w:rsidRDefault="00461BA1" w:rsidP="00461BA1">
      <w:pPr>
        <w:contextualSpacing/>
        <w:rPr>
          <w:rFonts w:eastAsia="Calibri"/>
          <w:sz w:val="28"/>
          <w:szCs w:val="28"/>
          <w:lang w:eastAsia="en-US"/>
        </w:rPr>
      </w:pPr>
      <w:r w:rsidRPr="00060210">
        <w:rPr>
          <w:rFonts w:eastAsia="Calibri"/>
          <w:sz w:val="28"/>
          <w:szCs w:val="28"/>
          <w:lang w:eastAsia="en-US"/>
        </w:rPr>
        <w:t>___________________________________________</w:t>
      </w:r>
    </w:p>
    <w:p w:rsidR="00461BA1" w:rsidRPr="00060210" w:rsidRDefault="00461BA1" w:rsidP="00461BA1">
      <w:pPr>
        <w:contextualSpacing/>
        <w:rPr>
          <w:rFonts w:eastAsia="Calibri"/>
          <w:sz w:val="28"/>
          <w:szCs w:val="28"/>
          <w:lang w:eastAsia="en-US"/>
        </w:rPr>
      </w:pPr>
      <w:r w:rsidRPr="00060210">
        <w:rPr>
          <w:rFonts w:eastAsia="Calibri"/>
          <w:sz w:val="28"/>
          <w:szCs w:val="28"/>
          <w:lang w:eastAsia="en-US"/>
        </w:rPr>
        <w:t>(должность, подпись, ФИО)</w:t>
      </w:r>
    </w:p>
    <w:p w:rsidR="00461BA1" w:rsidRPr="00060210" w:rsidRDefault="00461BA1" w:rsidP="00461BA1">
      <w:pPr>
        <w:contextualSpacing/>
        <w:rPr>
          <w:rFonts w:eastAsia="Calibri"/>
          <w:sz w:val="28"/>
          <w:szCs w:val="28"/>
          <w:lang w:eastAsia="en-US"/>
        </w:rPr>
      </w:pPr>
      <w:r w:rsidRPr="00060210">
        <w:rPr>
          <w:rFonts w:eastAsia="Calibri"/>
          <w:sz w:val="28"/>
          <w:szCs w:val="28"/>
          <w:lang w:eastAsia="en-US"/>
        </w:rPr>
        <w:t>Печать (при наличии)</w:t>
      </w:r>
    </w:p>
    <w:p w:rsidR="00461BA1" w:rsidRPr="00060210" w:rsidRDefault="00461BA1" w:rsidP="00461BA1">
      <w:pPr>
        <w:contextualSpacing/>
        <w:rPr>
          <w:rFonts w:eastAsia="Calibri"/>
          <w:sz w:val="28"/>
          <w:szCs w:val="28"/>
          <w:lang w:eastAsia="en-US"/>
        </w:rPr>
      </w:pPr>
    </w:p>
    <w:p w:rsidR="00461BA1" w:rsidRPr="00060210" w:rsidRDefault="00461BA1" w:rsidP="00461BA1">
      <w:pPr>
        <w:contextualSpacing/>
        <w:rPr>
          <w:rFonts w:eastAsia="Calibri"/>
          <w:sz w:val="28"/>
          <w:szCs w:val="28"/>
          <w:lang w:eastAsia="en-US"/>
        </w:rPr>
      </w:pPr>
    </w:p>
    <w:p w:rsidR="00461BA1" w:rsidRPr="00060210" w:rsidRDefault="00461BA1" w:rsidP="00461BA1">
      <w:pPr>
        <w:contextualSpacing/>
        <w:rPr>
          <w:rFonts w:eastAsia="Calibri"/>
          <w:sz w:val="28"/>
          <w:szCs w:val="28"/>
          <w:lang w:eastAsia="en-US"/>
        </w:rPr>
      </w:pPr>
      <w:r w:rsidRPr="00060210">
        <w:rPr>
          <w:rFonts w:eastAsia="Calibri"/>
          <w:sz w:val="28"/>
          <w:szCs w:val="28"/>
          <w:lang w:eastAsia="en-US"/>
        </w:rPr>
        <w:t>«____» _________ 20__ г.</w:t>
      </w:r>
    </w:p>
    <w:p w:rsidR="00461BA1" w:rsidRDefault="00461BA1" w:rsidP="00461BA1">
      <w:pPr>
        <w:contextualSpacing/>
        <w:jc w:val="both"/>
        <w:rPr>
          <w:sz w:val="28"/>
          <w:szCs w:val="28"/>
        </w:rPr>
      </w:pPr>
    </w:p>
    <w:p w:rsidR="00461BA1" w:rsidRDefault="00461BA1" w:rsidP="00461BA1">
      <w:pPr>
        <w:contextualSpacing/>
        <w:jc w:val="right"/>
        <w:rPr>
          <w:sz w:val="28"/>
          <w:szCs w:val="28"/>
        </w:rPr>
      </w:pPr>
    </w:p>
    <w:p w:rsidR="00461BA1" w:rsidRDefault="00461BA1" w:rsidP="00461BA1">
      <w:pPr>
        <w:contextualSpacing/>
        <w:jc w:val="right"/>
        <w:rPr>
          <w:sz w:val="28"/>
          <w:szCs w:val="28"/>
        </w:rPr>
      </w:pPr>
    </w:p>
    <w:p w:rsidR="00461BA1" w:rsidRDefault="00461BA1" w:rsidP="00461BA1">
      <w:pPr>
        <w:contextualSpacing/>
        <w:jc w:val="right"/>
        <w:rPr>
          <w:sz w:val="28"/>
          <w:szCs w:val="28"/>
        </w:rPr>
      </w:pPr>
    </w:p>
    <w:p w:rsidR="00461BA1" w:rsidRDefault="00461BA1" w:rsidP="00461BA1">
      <w:pPr>
        <w:contextualSpacing/>
        <w:rPr>
          <w:sz w:val="28"/>
          <w:szCs w:val="28"/>
        </w:rPr>
      </w:pPr>
    </w:p>
    <w:p w:rsidR="00461BA1" w:rsidRPr="009D2EC3" w:rsidRDefault="00461BA1" w:rsidP="00461BA1">
      <w:pPr>
        <w:contextualSpacing/>
        <w:jc w:val="right"/>
        <w:rPr>
          <w:sz w:val="10"/>
        </w:rPr>
      </w:pPr>
      <w:r w:rsidRPr="00DF208D">
        <w:rPr>
          <w:sz w:val="28"/>
          <w:szCs w:val="28"/>
        </w:rPr>
        <w:t>Приложение № 3</w:t>
      </w:r>
    </w:p>
    <w:p w:rsidR="001D23B2" w:rsidRPr="001D23B2" w:rsidRDefault="001D23B2" w:rsidP="001D23B2">
      <w:pPr>
        <w:spacing w:line="276" w:lineRule="auto"/>
        <w:jc w:val="right"/>
        <w:rPr>
          <w:sz w:val="28"/>
          <w:szCs w:val="28"/>
        </w:rPr>
      </w:pPr>
      <w:r w:rsidRPr="001D23B2">
        <w:rPr>
          <w:sz w:val="28"/>
          <w:szCs w:val="28"/>
        </w:rPr>
        <w:t xml:space="preserve">к извещению о проведении запроса котировок </w:t>
      </w:r>
    </w:p>
    <w:p w:rsidR="001D23B2" w:rsidRPr="001D23B2" w:rsidRDefault="001D23B2" w:rsidP="001D23B2">
      <w:pPr>
        <w:pStyle w:val="7"/>
        <w:spacing w:before="0" w:after="0"/>
        <w:jc w:val="right"/>
        <w:rPr>
          <w:sz w:val="28"/>
          <w:szCs w:val="28"/>
        </w:rPr>
      </w:pPr>
      <w:r w:rsidRPr="001D23B2">
        <w:rPr>
          <w:sz w:val="28"/>
          <w:szCs w:val="28"/>
        </w:rPr>
        <w:t>№ЮКЖД-ЗКЦ 022/111</w:t>
      </w:r>
    </w:p>
    <w:p w:rsidR="00461BA1" w:rsidRPr="00DF208D" w:rsidRDefault="00461BA1" w:rsidP="00461BA1">
      <w:pPr>
        <w:spacing w:line="276" w:lineRule="auto"/>
        <w:ind w:left="5670"/>
        <w:jc w:val="right"/>
        <w:rPr>
          <w:sz w:val="28"/>
          <w:szCs w:val="28"/>
        </w:rPr>
      </w:pPr>
    </w:p>
    <w:p w:rsidR="00461BA1" w:rsidRPr="00DF208D" w:rsidRDefault="00461BA1" w:rsidP="00461BA1">
      <w:pPr>
        <w:spacing w:line="276" w:lineRule="auto"/>
        <w:jc w:val="right"/>
      </w:pPr>
    </w:p>
    <w:p w:rsidR="00461BA1" w:rsidRPr="00DF208D" w:rsidRDefault="00461BA1" w:rsidP="00461BA1">
      <w:pPr>
        <w:spacing w:line="276" w:lineRule="auto"/>
        <w:rPr>
          <w:b/>
          <w:sz w:val="28"/>
          <w:szCs w:val="28"/>
        </w:rPr>
      </w:pPr>
    </w:p>
    <w:p w:rsidR="00461BA1" w:rsidRPr="00332B81" w:rsidRDefault="00461BA1" w:rsidP="00461BA1">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461BA1" w:rsidRPr="00332B81" w:rsidRDefault="00461BA1" w:rsidP="00461BA1">
      <w:pPr>
        <w:spacing w:line="276" w:lineRule="auto"/>
        <w:jc w:val="center"/>
        <w:rPr>
          <w:b/>
          <w:sz w:val="28"/>
          <w:szCs w:val="28"/>
        </w:rPr>
      </w:pPr>
    </w:p>
    <w:p w:rsidR="00461BA1" w:rsidRPr="00332B81" w:rsidRDefault="00461BA1" w:rsidP="00461BA1">
      <w:pPr>
        <w:spacing w:line="276" w:lineRule="auto"/>
        <w:jc w:val="center"/>
        <w:rPr>
          <w:b/>
          <w:sz w:val="28"/>
          <w:szCs w:val="28"/>
        </w:rPr>
      </w:pPr>
      <w:r w:rsidRPr="00332B81">
        <w:rPr>
          <w:b/>
          <w:sz w:val="28"/>
          <w:szCs w:val="28"/>
        </w:rPr>
        <w:t xml:space="preserve"> Форма заявки участника</w:t>
      </w:r>
    </w:p>
    <w:p w:rsidR="00461BA1" w:rsidRPr="00332B81" w:rsidRDefault="00461BA1" w:rsidP="00461BA1">
      <w:pPr>
        <w:spacing w:line="276" w:lineRule="auto"/>
        <w:jc w:val="center"/>
        <w:rPr>
          <w:b/>
          <w:sz w:val="28"/>
          <w:szCs w:val="28"/>
        </w:rPr>
      </w:pPr>
    </w:p>
    <w:p w:rsidR="00461BA1" w:rsidRPr="00332B81" w:rsidRDefault="00461BA1" w:rsidP="00461BA1">
      <w:pPr>
        <w:spacing w:line="276" w:lineRule="auto"/>
        <w:jc w:val="center"/>
        <w:rPr>
          <w:sz w:val="28"/>
          <w:szCs w:val="28"/>
        </w:rPr>
      </w:pPr>
      <w:r w:rsidRPr="00332B81">
        <w:rPr>
          <w:sz w:val="28"/>
          <w:szCs w:val="28"/>
        </w:rPr>
        <w:t>На бланке участника</w:t>
      </w:r>
    </w:p>
    <w:p w:rsidR="00461BA1" w:rsidRPr="006B10EB" w:rsidRDefault="00461BA1" w:rsidP="00461BA1">
      <w:pPr>
        <w:pStyle w:val="2"/>
        <w:suppressAutoHyphens/>
        <w:spacing w:before="0" w:after="0" w:line="276" w:lineRule="auto"/>
        <w:jc w:val="center"/>
        <w:rPr>
          <w:rFonts w:ascii="Times New Roman" w:hAnsi="Times New Roman" w:cs="Times New Roman"/>
          <w:b w:val="0"/>
          <w:i w:val="0"/>
        </w:rPr>
      </w:pPr>
      <w:bookmarkStart w:id="40" w:name="_Toc48593638"/>
      <w:bookmarkStart w:id="41" w:name="_Toc48741182"/>
      <w:bookmarkStart w:id="42" w:name="_Toc51079436"/>
      <w:bookmarkStart w:id="43"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0"/>
      <w:bookmarkEnd w:id="41"/>
      <w:bookmarkEnd w:id="42"/>
      <w:bookmarkEnd w:id="43"/>
      <w:r>
        <w:rPr>
          <w:rFonts w:ascii="Times New Roman" w:hAnsi="Times New Roman" w:cs="Times New Roman"/>
          <w:b w:val="0"/>
          <w:i w:val="0"/>
        </w:rPr>
        <w:t>№ЮКЖД-ЗКЦ 022</w:t>
      </w:r>
      <w:r w:rsidRPr="00D95317">
        <w:rPr>
          <w:rFonts w:ascii="Times New Roman" w:hAnsi="Times New Roman" w:cs="Times New Roman"/>
          <w:b w:val="0"/>
          <w:i w:val="0"/>
        </w:rPr>
        <w:t>/</w:t>
      </w:r>
      <w:r w:rsidR="0017102B">
        <w:rPr>
          <w:rFonts w:ascii="Times New Roman" w:hAnsi="Times New Roman" w:cs="Times New Roman"/>
          <w:b w:val="0"/>
          <w:i w:val="0"/>
        </w:rPr>
        <w:t>111</w:t>
      </w:r>
    </w:p>
    <w:p w:rsidR="00461BA1" w:rsidRPr="00E81586" w:rsidRDefault="00461BA1" w:rsidP="00461BA1">
      <w:pPr>
        <w:spacing w:line="276" w:lineRule="auto"/>
        <w:rPr>
          <w:i/>
          <w:sz w:val="28"/>
          <w:szCs w:val="28"/>
        </w:rPr>
      </w:pPr>
    </w:p>
    <w:tbl>
      <w:tblPr>
        <w:tblW w:w="12003" w:type="dxa"/>
        <w:tblLook w:val="0000" w:firstRow="0" w:lastRow="0" w:firstColumn="0" w:lastColumn="0" w:noHBand="0" w:noVBand="0"/>
      </w:tblPr>
      <w:tblGrid>
        <w:gridCol w:w="7054"/>
        <w:gridCol w:w="4949"/>
      </w:tblGrid>
      <w:tr w:rsidR="00461BA1" w:rsidRPr="00332B81" w:rsidTr="005C5561">
        <w:tc>
          <w:tcPr>
            <w:tcW w:w="7054" w:type="dxa"/>
          </w:tcPr>
          <w:p w:rsidR="00461BA1" w:rsidRPr="00332B81" w:rsidRDefault="00461BA1" w:rsidP="005C5561">
            <w:pPr>
              <w:pStyle w:val="af4"/>
              <w:spacing w:line="276" w:lineRule="auto"/>
              <w:ind w:left="0"/>
              <w:jc w:val="both"/>
              <w:rPr>
                <w:b/>
                <w:sz w:val="28"/>
                <w:szCs w:val="28"/>
              </w:rPr>
            </w:pPr>
          </w:p>
        </w:tc>
        <w:tc>
          <w:tcPr>
            <w:tcW w:w="4949" w:type="dxa"/>
          </w:tcPr>
          <w:p w:rsidR="00461BA1" w:rsidRPr="00332B81" w:rsidRDefault="00461BA1" w:rsidP="005C5561">
            <w:pPr>
              <w:pStyle w:val="af4"/>
              <w:spacing w:line="276" w:lineRule="auto"/>
              <w:ind w:left="1215"/>
              <w:jc w:val="right"/>
              <w:rPr>
                <w:sz w:val="28"/>
                <w:szCs w:val="28"/>
              </w:rPr>
            </w:pPr>
          </w:p>
        </w:tc>
      </w:tr>
    </w:tbl>
    <w:p w:rsidR="00461BA1" w:rsidRPr="00332B81" w:rsidRDefault="00461BA1" w:rsidP="00461BA1">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Pr>
          <w:b/>
          <w:bCs/>
          <w:szCs w:val="28"/>
        </w:rPr>
        <w:t>ЮКЖД-ЗКЦ 022/</w:t>
      </w:r>
      <w:r w:rsidR="0017102B">
        <w:rPr>
          <w:b/>
          <w:bCs/>
          <w:szCs w:val="28"/>
        </w:rPr>
        <w:t>111</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461BA1" w:rsidRPr="00332B81" w:rsidRDefault="00461BA1" w:rsidP="00461BA1">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461BA1" w:rsidRPr="00332B81" w:rsidRDefault="00461BA1" w:rsidP="00461BA1">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461BA1" w:rsidRPr="00332B81" w:rsidRDefault="00461BA1" w:rsidP="00461BA1">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461BA1" w:rsidRPr="00332B81" w:rsidRDefault="00461BA1" w:rsidP="00461BA1">
      <w:pPr>
        <w:pStyle w:val="111"/>
        <w:spacing w:line="276" w:lineRule="auto"/>
        <w:ind w:firstLine="709"/>
        <w:rPr>
          <w:szCs w:val="28"/>
        </w:rPr>
      </w:pPr>
      <w:r w:rsidRPr="00332B81">
        <w:rPr>
          <w:szCs w:val="28"/>
        </w:rPr>
        <w:lastRenderedPageBreak/>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461BA1" w:rsidRPr="00332B81" w:rsidRDefault="00461BA1" w:rsidP="00461BA1">
      <w:pPr>
        <w:pStyle w:val="af4"/>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461BA1" w:rsidRPr="00332B81" w:rsidRDefault="00461BA1" w:rsidP="00461BA1">
      <w:pPr>
        <w:pStyle w:val="af4"/>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461BA1" w:rsidRPr="00332B81" w:rsidRDefault="00461BA1" w:rsidP="00461BA1">
      <w:pPr>
        <w:pStyle w:val="af4"/>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461BA1" w:rsidRPr="00332B81" w:rsidRDefault="00461BA1" w:rsidP="00461BA1">
      <w:pPr>
        <w:pStyle w:val="af4"/>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461BA1" w:rsidRPr="00332B81" w:rsidRDefault="00461BA1" w:rsidP="00461BA1">
      <w:pPr>
        <w:pStyle w:val="af4"/>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461BA1" w:rsidRPr="00332B81" w:rsidRDefault="00461BA1" w:rsidP="00461BA1">
      <w:pPr>
        <w:pStyle w:val="af4"/>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461BA1" w:rsidRPr="00332B81" w:rsidRDefault="00461BA1" w:rsidP="00461BA1">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461BA1" w:rsidRPr="00332B81" w:rsidRDefault="00461BA1" w:rsidP="00461BA1">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w:t>
      </w:r>
      <w:r>
        <w:rPr>
          <w:sz w:val="28"/>
          <w:szCs w:val="28"/>
        </w:rPr>
        <w:t>течении</w:t>
      </w:r>
      <w:r w:rsidRPr="00332B81">
        <w:rPr>
          <w:sz w:val="28"/>
          <w:szCs w:val="28"/>
        </w:rPr>
        <w:t xml:space="preserve"> </w:t>
      </w:r>
      <w:r w:rsidRPr="00332B81">
        <w:rPr>
          <w:i/>
          <w:sz w:val="28"/>
          <w:szCs w:val="28"/>
          <w:u w:val="single"/>
        </w:rPr>
        <w:t>указать 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461BA1" w:rsidRPr="00332B81" w:rsidRDefault="00461BA1" w:rsidP="00461BA1">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461BA1" w:rsidRPr="00332B81" w:rsidRDefault="00461BA1" w:rsidP="00461BA1">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461BA1" w:rsidRPr="00332B81" w:rsidRDefault="00461BA1" w:rsidP="00461BA1">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461BA1" w:rsidRPr="00332B81" w:rsidRDefault="00461BA1" w:rsidP="00461BA1">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461BA1" w:rsidRPr="00332B81" w:rsidRDefault="00461BA1" w:rsidP="00461BA1">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461BA1" w:rsidRPr="00332B81" w:rsidRDefault="00461BA1" w:rsidP="00461BA1">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461BA1" w:rsidRPr="00332B81" w:rsidRDefault="00461BA1" w:rsidP="00461BA1">
      <w:pPr>
        <w:pStyle w:val="ConsPlusNormal"/>
        <w:spacing w:line="276" w:lineRule="auto"/>
        <w:ind w:firstLine="709"/>
        <w:jc w:val="both"/>
      </w:pPr>
      <w:r w:rsidRPr="00332B81">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461BA1" w:rsidRPr="00332B81" w:rsidRDefault="00461BA1" w:rsidP="00461BA1">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461BA1" w:rsidRPr="00332B81" w:rsidRDefault="00461BA1" w:rsidP="00461BA1">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461BA1" w:rsidRPr="00332B81" w:rsidRDefault="00461BA1" w:rsidP="00461BA1">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461BA1" w:rsidRPr="00332B81" w:rsidRDefault="00461BA1" w:rsidP="00461BA1">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461BA1" w:rsidRPr="00332B81" w:rsidRDefault="00461BA1" w:rsidP="00461BA1">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461BA1" w:rsidRPr="00332B81" w:rsidRDefault="00461BA1" w:rsidP="00461BA1">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461BA1" w:rsidRPr="00332B81" w:rsidRDefault="00461BA1" w:rsidP="00461BA1">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461BA1" w:rsidRPr="00332B81" w:rsidRDefault="00461BA1" w:rsidP="00461BA1">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461BA1" w:rsidRPr="00332B81" w:rsidRDefault="00461BA1" w:rsidP="00461BA1">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461BA1" w:rsidRPr="00332B81" w:rsidRDefault="00461BA1" w:rsidP="00461BA1">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461BA1" w:rsidRPr="00332B81" w:rsidRDefault="00461BA1" w:rsidP="00461BA1">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461BA1" w:rsidRPr="00332B81" w:rsidRDefault="00461BA1" w:rsidP="00461BA1">
      <w:pPr>
        <w:pStyle w:val="a5"/>
        <w:tabs>
          <w:tab w:val="left" w:pos="1080"/>
        </w:tabs>
        <w:spacing w:line="276" w:lineRule="auto"/>
        <w:ind w:firstLine="720"/>
        <w:rPr>
          <w:sz w:val="28"/>
          <w:szCs w:val="28"/>
        </w:rPr>
      </w:pPr>
      <w:r w:rsidRPr="00332B81">
        <w:rPr>
          <w:sz w:val="28"/>
          <w:szCs w:val="28"/>
        </w:rPr>
        <w:lastRenderedPageBreak/>
        <w:t>6. Руководитель:</w:t>
      </w:r>
      <w:r w:rsidRPr="00332B81">
        <w:rPr>
          <w:i/>
          <w:sz w:val="28"/>
          <w:szCs w:val="28"/>
        </w:rPr>
        <w:t xml:space="preserve"> указывается в отношении каждого лица, выступающего на стороне участника</w:t>
      </w:r>
    </w:p>
    <w:p w:rsidR="00461BA1" w:rsidRPr="00332B81" w:rsidRDefault="00461BA1" w:rsidP="00461BA1">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461BA1" w:rsidRPr="00332B81" w:rsidRDefault="00461BA1" w:rsidP="00461BA1">
      <w:pPr>
        <w:pStyle w:val="a5"/>
        <w:tabs>
          <w:tab w:val="left" w:pos="1080"/>
        </w:tabs>
        <w:spacing w:line="276" w:lineRule="auto"/>
        <w:ind w:firstLine="720"/>
        <w:rPr>
          <w:sz w:val="28"/>
          <w:szCs w:val="28"/>
        </w:rPr>
      </w:pPr>
      <w:r w:rsidRPr="00332B81">
        <w:rPr>
          <w:sz w:val="28"/>
          <w:szCs w:val="28"/>
        </w:rPr>
        <w:t>8. КПП</w:t>
      </w:r>
      <w:r w:rsidRPr="00332B81">
        <w:rPr>
          <w:i/>
          <w:sz w:val="28"/>
          <w:szCs w:val="28"/>
        </w:rPr>
        <w:t xml:space="preserve"> указывается в отношении каждого лица, выступающего на стороне участника</w:t>
      </w:r>
    </w:p>
    <w:p w:rsidR="00461BA1" w:rsidRPr="00332B81" w:rsidRDefault="00461BA1" w:rsidP="00461BA1">
      <w:pPr>
        <w:tabs>
          <w:tab w:val="left" w:pos="9639"/>
        </w:tabs>
        <w:spacing w:before="160" w:line="276" w:lineRule="auto"/>
        <w:ind w:right="96" w:firstLine="709"/>
        <w:rPr>
          <w:sz w:val="28"/>
          <w:szCs w:val="28"/>
        </w:rPr>
      </w:pPr>
      <w:r w:rsidRPr="00332B81">
        <w:rPr>
          <w:sz w:val="28"/>
          <w:szCs w:val="28"/>
        </w:rPr>
        <w:t>9. Контактные лица:</w:t>
      </w:r>
    </w:p>
    <w:p w:rsidR="00461BA1" w:rsidRPr="00332B81" w:rsidRDefault="00461BA1" w:rsidP="00461BA1">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461BA1" w:rsidRPr="00332B81" w:rsidRDefault="00461BA1" w:rsidP="00461BA1">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461BA1" w:rsidRPr="00332B81" w:rsidRDefault="00461BA1" w:rsidP="00461BA1">
      <w:pPr>
        <w:tabs>
          <w:tab w:val="left" w:pos="9639"/>
        </w:tabs>
        <w:spacing w:line="276" w:lineRule="auto"/>
        <w:rPr>
          <w:sz w:val="28"/>
          <w:szCs w:val="28"/>
        </w:rPr>
      </w:pPr>
      <w:r w:rsidRPr="00332B81">
        <w:rPr>
          <w:sz w:val="28"/>
          <w:szCs w:val="28"/>
        </w:rPr>
        <w:t>Контактное лицо (должность, ФИО, телефон)</w:t>
      </w:r>
    </w:p>
    <w:p w:rsidR="00461BA1" w:rsidRPr="00332B81" w:rsidRDefault="00461BA1" w:rsidP="00461BA1">
      <w:pPr>
        <w:tabs>
          <w:tab w:val="left" w:pos="9639"/>
        </w:tabs>
        <w:spacing w:line="276" w:lineRule="auto"/>
        <w:rPr>
          <w:sz w:val="28"/>
          <w:szCs w:val="28"/>
          <w:u w:val="single"/>
        </w:rPr>
      </w:pPr>
      <w:r w:rsidRPr="00332B81">
        <w:rPr>
          <w:sz w:val="28"/>
          <w:szCs w:val="28"/>
          <w:u w:val="single"/>
        </w:rPr>
        <w:t>Справки по кадровым вопросам</w:t>
      </w:r>
    </w:p>
    <w:p w:rsidR="00461BA1" w:rsidRPr="00332B81" w:rsidRDefault="00461BA1" w:rsidP="00461BA1">
      <w:pPr>
        <w:tabs>
          <w:tab w:val="left" w:pos="9639"/>
        </w:tabs>
        <w:spacing w:line="276" w:lineRule="auto"/>
        <w:rPr>
          <w:sz w:val="28"/>
          <w:szCs w:val="28"/>
        </w:rPr>
      </w:pPr>
      <w:r w:rsidRPr="00332B81">
        <w:rPr>
          <w:sz w:val="28"/>
          <w:szCs w:val="28"/>
        </w:rPr>
        <w:t>Контактное лицо (должность, ФИО, телефон)</w:t>
      </w:r>
    </w:p>
    <w:p w:rsidR="00461BA1" w:rsidRPr="00332B81" w:rsidRDefault="00461BA1" w:rsidP="00461BA1">
      <w:pPr>
        <w:tabs>
          <w:tab w:val="left" w:pos="9639"/>
        </w:tabs>
        <w:spacing w:line="276" w:lineRule="auto"/>
        <w:rPr>
          <w:sz w:val="28"/>
          <w:szCs w:val="28"/>
          <w:u w:val="single"/>
        </w:rPr>
      </w:pPr>
      <w:r w:rsidRPr="00332B81">
        <w:rPr>
          <w:sz w:val="28"/>
          <w:szCs w:val="28"/>
          <w:u w:val="single"/>
        </w:rPr>
        <w:t>Справки по техническим вопросам</w:t>
      </w:r>
    </w:p>
    <w:p w:rsidR="00461BA1" w:rsidRPr="00332B81" w:rsidRDefault="00461BA1" w:rsidP="00461BA1">
      <w:pPr>
        <w:tabs>
          <w:tab w:val="left" w:pos="9639"/>
        </w:tabs>
        <w:spacing w:line="276" w:lineRule="auto"/>
        <w:rPr>
          <w:sz w:val="28"/>
          <w:szCs w:val="28"/>
        </w:rPr>
      </w:pPr>
      <w:r w:rsidRPr="00332B81">
        <w:rPr>
          <w:sz w:val="28"/>
          <w:szCs w:val="28"/>
        </w:rPr>
        <w:t>Контактное лицо (должность, ФИО, телефон)</w:t>
      </w:r>
    </w:p>
    <w:p w:rsidR="00461BA1" w:rsidRPr="00332B81" w:rsidRDefault="00461BA1" w:rsidP="00461BA1">
      <w:pPr>
        <w:tabs>
          <w:tab w:val="left" w:pos="9639"/>
        </w:tabs>
        <w:spacing w:line="276" w:lineRule="auto"/>
        <w:rPr>
          <w:sz w:val="28"/>
          <w:szCs w:val="28"/>
          <w:u w:val="single"/>
        </w:rPr>
      </w:pPr>
      <w:r w:rsidRPr="00332B81">
        <w:rPr>
          <w:sz w:val="28"/>
          <w:szCs w:val="28"/>
          <w:u w:val="single"/>
        </w:rPr>
        <w:t>Справки по финансовым вопросам</w:t>
      </w:r>
    </w:p>
    <w:p w:rsidR="00461BA1" w:rsidRPr="00332B81" w:rsidRDefault="00461BA1" w:rsidP="00461BA1">
      <w:pPr>
        <w:tabs>
          <w:tab w:val="left" w:pos="9639"/>
        </w:tabs>
        <w:spacing w:line="276" w:lineRule="auto"/>
        <w:rPr>
          <w:sz w:val="28"/>
          <w:szCs w:val="28"/>
        </w:rPr>
      </w:pPr>
      <w:r w:rsidRPr="00332B81">
        <w:rPr>
          <w:sz w:val="28"/>
          <w:szCs w:val="28"/>
        </w:rPr>
        <w:t>Контактное лицо (должность, ФИО, телефон)</w:t>
      </w:r>
    </w:p>
    <w:p w:rsidR="00461BA1" w:rsidRPr="00DF208D" w:rsidRDefault="00461BA1" w:rsidP="00461BA1">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461BA1" w:rsidRPr="00DF208D" w:rsidRDefault="00461BA1" w:rsidP="00461BA1">
      <w:pPr>
        <w:pStyle w:val="111"/>
        <w:spacing w:line="276" w:lineRule="auto"/>
        <w:ind w:firstLine="709"/>
      </w:pPr>
      <w:r w:rsidRPr="00DF208D">
        <w:t>В подтверждение этого прилагаем все необходимые документы.</w:t>
      </w:r>
    </w:p>
    <w:p w:rsidR="00461BA1" w:rsidRPr="00DF208D" w:rsidRDefault="00461BA1" w:rsidP="00461BA1">
      <w:pPr>
        <w:pStyle w:val="111"/>
        <w:spacing w:line="276" w:lineRule="auto"/>
        <w:ind w:firstLine="0"/>
      </w:pPr>
    </w:p>
    <w:p w:rsidR="00461BA1" w:rsidRPr="00A27E22" w:rsidRDefault="00461BA1" w:rsidP="00461BA1">
      <w:pPr>
        <w:tabs>
          <w:tab w:val="left" w:pos="9639"/>
        </w:tabs>
        <w:spacing w:line="276" w:lineRule="auto"/>
        <w:rPr>
          <w:sz w:val="28"/>
          <w:szCs w:val="28"/>
        </w:rPr>
      </w:pPr>
      <w:bookmarkStart w:id="44" w:name="_Toc48593639"/>
      <w:r w:rsidRPr="00A27E22">
        <w:rPr>
          <w:sz w:val="28"/>
          <w:szCs w:val="28"/>
        </w:rPr>
        <w:t>Представитель, имеющий полномочия подписать заявку на участие от имени</w:t>
      </w:r>
      <w:bookmarkEnd w:id="44"/>
    </w:p>
    <w:p w:rsidR="00461BA1" w:rsidRPr="00DF208D" w:rsidRDefault="00461BA1" w:rsidP="00461BA1">
      <w:pPr>
        <w:tabs>
          <w:tab w:val="left" w:pos="8640"/>
        </w:tabs>
        <w:spacing w:line="276" w:lineRule="auto"/>
        <w:jc w:val="center"/>
        <w:rPr>
          <w:sz w:val="28"/>
          <w:szCs w:val="28"/>
        </w:rPr>
      </w:pPr>
      <w:r w:rsidRPr="00DF208D">
        <w:rPr>
          <w:sz w:val="28"/>
          <w:szCs w:val="28"/>
        </w:rPr>
        <w:t>__________________________________________________________________</w:t>
      </w:r>
    </w:p>
    <w:p w:rsidR="00461BA1" w:rsidRPr="00DF208D" w:rsidRDefault="00461BA1" w:rsidP="00461BA1">
      <w:pPr>
        <w:tabs>
          <w:tab w:val="left" w:pos="8640"/>
        </w:tabs>
        <w:spacing w:line="276" w:lineRule="auto"/>
        <w:rPr>
          <w:sz w:val="28"/>
          <w:szCs w:val="28"/>
        </w:rPr>
      </w:pPr>
      <w:r w:rsidRPr="00DF208D">
        <w:rPr>
          <w:sz w:val="28"/>
          <w:szCs w:val="28"/>
        </w:rPr>
        <w:t>(полное наименование участника)</w:t>
      </w:r>
    </w:p>
    <w:p w:rsidR="00461BA1" w:rsidRPr="00DF208D" w:rsidRDefault="00461BA1" w:rsidP="00461BA1">
      <w:pPr>
        <w:pStyle w:val="33"/>
        <w:spacing w:line="276" w:lineRule="auto"/>
        <w:rPr>
          <w:sz w:val="28"/>
          <w:szCs w:val="28"/>
        </w:rPr>
      </w:pPr>
      <w:r w:rsidRPr="00DF208D">
        <w:rPr>
          <w:sz w:val="28"/>
          <w:szCs w:val="28"/>
        </w:rPr>
        <w:t>___________________________________________</w:t>
      </w:r>
    </w:p>
    <w:p w:rsidR="00461BA1" w:rsidRDefault="00461BA1" w:rsidP="00461BA1">
      <w:pPr>
        <w:spacing w:line="276" w:lineRule="auto"/>
        <w:rPr>
          <w:sz w:val="28"/>
          <w:szCs w:val="28"/>
        </w:rPr>
      </w:pPr>
      <w:r w:rsidRPr="00DF208D">
        <w:rPr>
          <w:sz w:val="28"/>
          <w:szCs w:val="28"/>
        </w:rPr>
        <w:t>(должность, подпись, ФИО)</w:t>
      </w:r>
    </w:p>
    <w:p w:rsidR="00461BA1" w:rsidRDefault="00461BA1" w:rsidP="00461BA1">
      <w:pPr>
        <w:spacing w:line="276" w:lineRule="auto"/>
        <w:rPr>
          <w:sz w:val="28"/>
          <w:szCs w:val="28"/>
        </w:rPr>
      </w:pPr>
      <w:r w:rsidRPr="00DF208D">
        <w:rPr>
          <w:sz w:val="28"/>
          <w:szCs w:val="28"/>
        </w:rPr>
        <w:t>Печать (при наличии)</w:t>
      </w:r>
    </w:p>
    <w:p w:rsidR="00461BA1" w:rsidRDefault="00461BA1" w:rsidP="00461BA1">
      <w:pPr>
        <w:spacing w:line="276" w:lineRule="auto"/>
        <w:rPr>
          <w:sz w:val="28"/>
          <w:szCs w:val="28"/>
        </w:rPr>
      </w:pPr>
    </w:p>
    <w:p w:rsidR="00461BA1" w:rsidRPr="00DF208D" w:rsidRDefault="00461BA1" w:rsidP="00461BA1">
      <w:pPr>
        <w:spacing w:line="276" w:lineRule="auto"/>
        <w:rPr>
          <w:sz w:val="28"/>
          <w:szCs w:val="28"/>
        </w:rPr>
      </w:pPr>
    </w:p>
    <w:p w:rsidR="00461BA1" w:rsidRDefault="00461BA1" w:rsidP="00461BA1">
      <w:pPr>
        <w:pStyle w:val="33"/>
        <w:spacing w:line="276" w:lineRule="auto"/>
        <w:rPr>
          <w:sz w:val="28"/>
          <w:szCs w:val="28"/>
        </w:rPr>
      </w:pPr>
      <w:r w:rsidRPr="00DF208D">
        <w:rPr>
          <w:sz w:val="28"/>
          <w:szCs w:val="28"/>
        </w:rPr>
        <w:t>«____» _________ 20__ г.</w:t>
      </w:r>
    </w:p>
    <w:p w:rsidR="00461BA1" w:rsidRDefault="00461BA1" w:rsidP="00461BA1">
      <w:pPr>
        <w:pStyle w:val="33"/>
        <w:spacing w:line="276" w:lineRule="auto"/>
        <w:rPr>
          <w:sz w:val="28"/>
          <w:szCs w:val="28"/>
        </w:rPr>
      </w:pPr>
    </w:p>
    <w:p w:rsidR="00461BA1" w:rsidRDefault="00461BA1" w:rsidP="00461BA1">
      <w:pPr>
        <w:pStyle w:val="33"/>
        <w:spacing w:line="276" w:lineRule="auto"/>
        <w:rPr>
          <w:sz w:val="28"/>
          <w:szCs w:val="28"/>
        </w:rPr>
      </w:pPr>
    </w:p>
    <w:p w:rsidR="00461BA1" w:rsidRDefault="00461BA1" w:rsidP="00461BA1">
      <w:pPr>
        <w:pStyle w:val="33"/>
        <w:spacing w:line="276" w:lineRule="auto"/>
        <w:rPr>
          <w:sz w:val="28"/>
          <w:szCs w:val="28"/>
        </w:rPr>
      </w:pPr>
    </w:p>
    <w:p w:rsidR="00461BA1" w:rsidRPr="006F1936" w:rsidRDefault="00461BA1" w:rsidP="00461BA1"/>
    <w:p w:rsidR="00461BA1" w:rsidRPr="006F1936" w:rsidRDefault="00461BA1" w:rsidP="00461BA1">
      <w:pPr>
        <w:tabs>
          <w:tab w:val="center" w:pos="4961"/>
        </w:tabs>
        <w:sectPr w:rsidR="00461BA1" w:rsidRPr="006F1936" w:rsidSect="005C5561">
          <w:pgSz w:w="11906" w:h="16838" w:code="9"/>
          <w:pgMar w:top="709" w:right="849" w:bottom="1134" w:left="1134" w:header="794" w:footer="794" w:gutter="0"/>
          <w:cols w:space="708"/>
          <w:titlePg/>
          <w:docGrid w:linePitch="360"/>
        </w:sectPr>
      </w:pPr>
      <w:r>
        <w:tab/>
      </w:r>
    </w:p>
    <w:tbl>
      <w:tblPr>
        <w:tblW w:w="8079" w:type="pct"/>
        <w:tblInd w:w="-514" w:type="dxa"/>
        <w:tblLayout w:type="fixed"/>
        <w:tblLook w:val="0000" w:firstRow="0" w:lastRow="0" w:firstColumn="0" w:lastColumn="0" w:noHBand="0" w:noVBand="0"/>
      </w:tblPr>
      <w:tblGrid>
        <w:gridCol w:w="8374"/>
        <w:gridCol w:w="7774"/>
        <w:gridCol w:w="8084"/>
      </w:tblGrid>
      <w:tr w:rsidR="00461BA1" w:rsidRPr="009B69BF" w:rsidTr="005C5561">
        <w:tc>
          <w:tcPr>
            <w:tcW w:w="1728" w:type="pct"/>
          </w:tcPr>
          <w:p w:rsidR="00461BA1" w:rsidRPr="009B69BF" w:rsidRDefault="00461BA1" w:rsidP="005C5561">
            <w:pPr>
              <w:rPr>
                <w:rFonts w:eastAsia="MS Mincho"/>
                <w:sz w:val="28"/>
                <w:szCs w:val="28"/>
              </w:rPr>
            </w:pPr>
          </w:p>
          <w:p w:rsidR="00461BA1" w:rsidRPr="009B69BF" w:rsidRDefault="00461BA1" w:rsidP="005C5561">
            <w:pPr>
              <w:rPr>
                <w:rFonts w:eastAsia="MS Mincho"/>
                <w:sz w:val="28"/>
                <w:szCs w:val="28"/>
              </w:rPr>
            </w:pPr>
          </w:p>
          <w:p w:rsidR="00461BA1" w:rsidRPr="009B69BF" w:rsidRDefault="00461BA1" w:rsidP="005C5561">
            <w:pPr>
              <w:rPr>
                <w:rFonts w:eastAsia="MS Mincho"/>
                <w:sz w:val="28"/>
                <w:szCs w:val="28"/>
              </w:rPr>
            </w:pPr>
          </w:p>
        </w:tc>
        <w:tc>
          <w:tcPr>
            <w:tcW w:w="1604" w:type="pct"/>
          </w:tcPr>
          <w:p w:rsidR="00461BA1" w:rsidRPr="009B69BF" w:rsidRDefault="00461BA1" w:rsidP="005C5561">
            <w:pPr>
              <w:jc w:val="right"/>
              <w:rPr>
                <w:sz w:val="28"/>
                <w:szCs w:val="28"/>
              </w:rPr>
            </w:pPr>
            <w:r w:rsidRPr="009B69BF">
              <w:rPr>
                <w:sz w:val="28"/>
                <w:szCs w:val="28"/>
              </w:rPr>
              <w:t xml:space="preserve">                     Приложение № 4</w:t>
            </w:r>
          </w:p>
          <w:p w:rsidR="001D23B2" w:rsidRPr="001D23B2" w:rsidRDefault="00461BA1" w:rsidP="001D23B2">
            <w:pPr>
              <w:spacing w:line="276" w:lineRule="auto"/>
              <w:jc w:val="right"/>
              <w:rPr>
                <w:sz w:val="28"/>
                <w:szCs w:val="28"/>
              </w:rPr>
            </w:pPr>
            <w:r w:rsidRPr="009B69BF">
              <w:rPr>
                <w:sz w:val="28"/>
                <w:szCs w:val="28"/>
              </w:rPr>
              <w:t xml:space="preserve">     </w:t>
            </w:r>
            <w:r w:rsidR="001D23B2" w:rsidRPr="001D23B2">
              <w:rPr>
                <w:sz w:val="28"/>
                <w:szCs w:val="28"/>
              </w:rPr>
              <w:t xml:space="preserve">к извещению о проведении запроса котировок </w:t>
            </w:r>
          </w:p>
          <w:p w:rsidR="001D23B2" w:rsidRPr="001D23B2" w:rsidRDefault="001D23B2" w:rsidP="001D23B2">
            <w:pPr>
              <w:pStyle w:val="7"/>
              <w:spacing w:before="0" w:after="0"/>
              <w:jc w:val="right"/>
              <w:rPr>
                <w:sz w:val="28"/>
                <w:szCs w:val="28"/>
              </w:rPr>
            </w:pPr>
            <w:r w:rsidRPr="001D23B2">
              <w:rPr>
                <w:sz w:val="28"/>
                <w:szCs w:val="28"/>
              </w:rPr>
              <w:t>№ЮКЖД-ЗКЦ 022/111</w:t>
            </w:r>
          </w:p>
          <w:p w:rsidR="00461BA1" w:rsidRPr="006B10EB" w:rsidRDefault="00461BA1" w:rsidP="005C5561">
            <w:pPr>
              <w:jc w:val="right"/>
              <w:rPr>
                <w:rFonts w:eastAsia="MS Mincho"/>
                <w:sz w:val="28"/>
                <w:szCs w:val="28"/>
              </w:rPr>
            </w:pPr>
          </w:p>
        </w:tc>
        <w:tc>
          <w:tcPr>
            <w:tcW w:w="1668" w:type="pct"/>
          </w:tcPr>
          <w:p w:rsidR="00461BA1" w:rsidRPr="009B69BF" w:rsidRDefault="00461BA1" w:rsidP="005C5561">
            <w:pPr>
              <w:jc w:val="right"/>
              <w:rPr>
                <w:sz w:val="28"/>
                <w:szCs w:val="28"/>
              </w:rPr>
            </w:pPr>
          </w:p>
        </w:tc>
      </w:tr>
    </w:tbl>
    <w:p w:rsidR="00461BA1" w:rsidRPr="009B69BF" w:rsidRDefault="00461BA1" w:rsidP="00461BA1">
      <w:pPr>
        <w:spacing w:line="276" w:lineRule="auto"/>
        <w:jc w:val="center"/>
        <w:rPr>
          <w:sz w:val="28"/>
          <w:szCs w:val="28"/>
        </w:rPr>
      </w:pPr>
      <w:r w:rsidRPr="009B69BF">
        <w:rPr>
          <w:sz w:val="28"/>
          <w:szCs w:val="28"/>
        </w:rPr>
        <w:t>Форма технического предложения участника.</w:t>
      </w:r>
    </w:p>
    <w:p w:rsidR="00461BA1" w:rsidRPr="009B69BF" w:rsidRDefault="00461BA1" w:rsidP="00461BA1">
      <w:pPr>
        <w:spacing w:line="276" w:lineRule="auto"/>
        <w:jc w:val="center"/>
        <w:rPr>
          <w:bCs/>
          <w:sz w:val="28"/>
          <w:szCs w:val="28"/>
        </w:rPr>
      </w:pPr>
      <w:r w:rsidRPr="009B69BF">
        <w:rPr>
          <w:bCs/>
          <w:sz w:val="28"/>
          <w:szCs w:val="28"/>
        </w:rPr>
        <w:t>Техническое предложение</w:t>
      </w:r>
      <w:r w:rsidRPr="009B69BF">
        <w:rPr>
          <w:bCs/>
          <w:sz w:val="28"/>
          <w:szCs w:val="28"/>
          <w:vertAlign w:val="superscript"/>
        </w:rPr>
        <w:footnoteReference w:id="1"/>
      </w:r>
    </w:p>
    <w:p w:rsidR="00461BA1" w:rsidRPr="009B69BF" w:rsidRDefault="00461BA1" w:rsidP="00461BA1">
      <w:pPr>
        <w:spacing w:line="276" w:lineRule="auto"/>
        <w:rPr>
          <w:bCs/>
          <w:i/>
          <w:sz w:val="28"/>
          <w:szCs w:val="28"/>
        </w:rPr>
      </w:pPr>
      <w:r w:rsidRPr="009B69BF">
        <w:rPr>
          <w:bCs/>
          <w:i/>
          <w:sz w:val="28"/>
          <w:szCs w:val="28"/>
        </w:rPr>
        <w:t>Оформляется участником «</w:t>
      </w:r>
      <w:r w:rsidRPr="009B69BF">
        <w:rPr>
          <w:sz w:val="28"/>
          <w:szCs w:val="28"/>
        </w:rPr>
        <w:t>____» _________ 20__ г.</w:t>
      </w:r>
    </w:p>
    <w:p w:rsidR="00461BA1" w:rsidRPr="009B69BF" w:rsidRDefault="00461BA1" w:rsidP="00461BA1">
      <w:pPr>
        <w:rPr>
          <w:sz w:val="28"/>
          <w:szCs w:val="28"/>
        </w:rPr>
      </w:pPr>
      <w:r w:rsidRPr="009B69BF">
        <w:rPr>
          <w:b/>
          <w:sz w:val="28"/>
          <w:szCs w:val="28"/>
        </w:rPr>
        <w:t>Наименование участника:</w:t>
      </w:r>
      <w:r w:rsidRPr="009B69BF">
        <w:rPr>
          <w:sz w:val="28"/>
          <w:szCs w:val="28"/>
        </w:rPr>
        <w:t xml:space="preserve"> </w:t>
      </w:r>
    </w:p>
    <w:p w:rsidR="00461BA1" w:rsidRPr="009B69BF" w:rsidRDefault="00461BA1" w:rsidP="00461BA1">
      <w:pPr>
        <w:rPr>
          <w:i/>
          <w:sz w:val="28"/>
          <w:szCs w:val="28"/>
        </w:rPr>
      </w:pPr>
      <w:r w:rsidRPr="009B69BF">
        <w:rPr>
          <w:i/>
          <w:sz w:val="28"/>
          <w:szCs w:val="28"/>
        </w:rPr>
        <w:t>Наименование участника:</w:t>
      </w:r>
    </w:p>
    <w:p w:rsidR="00461BA1" w:rsidRPr="009B69BF" w:rsidRDefault="00461BA1" w:rsidP="00461BA1">
      <w:pPr>
        <w:rPr>
          <w:i/>
          <w:sz w:val="28"/>
          <w:szCs w:val="28"/>
        </w:rPr>
      </w:pPr>
      <w:r w:rsidRPr="009B69BF">
        <w:rPr>
          <w:i/>
          <w:sz w:val="28"/>
          <w:szCs w:val="28"/>
        </w:rPr>
        <w:t>Адрес:</w:t>
      </w:r>
    </w:p>
    <w:p w:rsidR="00461BA1" w:rsidRPr="009B69BF" w:rsidRDefault="00461BA1" w:rsidP="00461BA1">
      <w:pPr>
        <w:rPr>
          <w:i/>
          <w:sz w:val="28"/>
          <w:szCs w:val="28"/>
        </w:rPr>
      </w:pPr>
      <w:r w:rsidRPr="009B69BF">
        <w:rPr>
          <w:i/>
          <w:sz w:val="28"/>
          <w:szCs w:val="28"/>
        </w:rPr>
        <w:t>Тел:</w:t>
      </w:r>
    </w:p>
    <w:p w:rsidR="00461BA1" w:rsidRPr="009B69BF" w:rsidRDefault="00461BA1" w:rsidP="00461BA1">
      <w:pPr>
        <w:rPr>
          <w:i/>
          <w:sz w:val="28"/>
          <w:szCs w:val="28"/>
        </w:rPr>
      </w:pPr>
      <w:r w:rsidRPr="009B69BF">
        <w:rPr>
          <w:i/>
          <w:sz w:val="28"/>
          <w:szCs w:val="28"/>
        </w:rPr>
        <w:t>ИНН:</w:t>
      </w:r>
    </w:p>
    <w:p w:rsidR="00461BA1" w:rsidRPr="009B69BF" w:rsidRDefault="00461BA1" w:rsidP="00461BA1">
      <w:pPr>
        <w:rPr>
          <w:b/>
          <w:sz w:val="28"/>
          <w:szCs w:val="28"/>
        </w:rPr>
      </w:pPr>
    </w:p>
    <w:p w:rsidR="00461BA1" w:rsidRPr="00282D5A" w:rsidRDefault="00461BA1" w:rsidP="00461BA1">
      <w:pPr>
        <w:rPr>
          <w:b/>
          <w:sz w:val="28"/>
          <w:szCs w:val="28"/>
          <w:lang w:val="hy-AM"/>
        </w:rPr>
      </w:pPr>
      <w:r w:rsidRPr="009B69BF">
        <w:rPr>
          <w:b/>
          <w:sz w:val="28"/>
          <w:szCs w:val="28"/>
        </w:rPr>
        <w:t xml:space="preserve">Номер закупки, номер и предмета </w:t>
      </w:r>
      <w:r>
        <w:rPr>
          <w:b/>
          <w:bCs/>
          <w:sz w:val="28"/>
          <w:szCs w:val="28"/>
        </w:rPr>
        <w:t>№ЮКЖД-ЗКЦ 022</w:t>
      </w:r>
      <w:r w:rsidRPr="009B69BF">
        <w:rPr>
          <w:b/>
          <w:bCs/>
          <w:sz w:val="28"/>
          <w:szCs w:val="28"/>
        </w:rPr>
        <w:t>/</w:t>
      </w:r>
      <w:r w:rsidR="0017102B">
        <w:rPr>
          <w:b/>
          <w:bCs/>
          <w:sz w:val="28"/>
          <w:szCs w:val="28"/>
        </w:rPr>
        <w:t>111</w:t>
      </w:r>
    </w:p>
    <w:p w:rsidR="00461BA1" w:rsidRPr="009B69BF" w:rsidRDefault="00461BA1" w:rsidP="00461BA1">
      <w:pPr>
        <w:spacing w:line="276" w:lineRule="auto"/>
        <w:ind w:firstLine="709"/>
        <w:jc w:val="both"/>
        <w:rPr>
          <w:i/>
          <w:sz w:val="28"/>
          <w:szCs w:val="28"/>
        </w:rPr>
      </w:pPr>
      <w:r w:rsidRPr="009B69BF">
        <w:rPr>
          <w:i/>
          <w:sz w:val="28"/>
          <w:szCs w:val="28"/>
        </w:rPr>
        <w:t>участник должен указать номер закупки, номер, соответствующие указанным в извещении о проведении запроса котировок</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043"/>
        <w:gridCol w:w="709"/>
        <w:gridCol w:w="567"/>
        <w:gridCol w:w="709"/>
        <w:gridCol w:w="1134"/>
        <w:gridCol w:w="1788"/>
        <w:gridCol w:w="54"/>
        <w:gridCol w:w="426"/>
        <w:gridCol w:w="2438"/>
        <w:gridCol w:w="1985"/>
        <w:gridCol w:w="2126"/>
      </w:tblGrid>
      <w:tr w:rsidR="00461BA1" w:rsidRPr="009B69BF" w:rsidTr="00EF5C66">
        <w:tc>
          <w:tcPr>
            <w:tcW w:w="617" w:type="dxa"/>
            <w:vMerge w:val="restart"/>
            <w:vAlign w:val="center"/>
          </w:tcPr>
          <w:p w:rsidR="00461BA1" w:rsidRPr="009B69BF" w:rsidRDefault="00461BA1" w:rsidP="005C5561">
            <w:pPr>
              <w:spacing w:line="276" w:lineRule="auto"/>
              <w:jc w:val="center"/>
              <w:rPr>
                <w:b/>
              </w:rPr>
            </w:pPr>
            <w:r w:rsidRPr="009B69BF">
              <w:rPr>
                <w:b/>
              </w:rPr>
              <w:t>№ п/п</w:t>
            </w:r>
          </w:p>
        </w:tc>
        <w:tc>
          <w:tcPr>
            <w:tcW w:w="850" w:type="dxa"/>
            <w:gridSpan w:val="2"/>
          </w:tcPr>
          <w:p w:rsidR="00461BA1" w:rsidRPr="009B69BF" w:rsidRDefault="00461BA1" w:rsidP="005C5561">
            <w:pPr>
              <w:spacing w:line="276" w:lineRule="auto"/>
              <w:ind w:right="-33"/>
              <w:jc w:val="both"/>
              <w:rPr>
                <w:b/>
                <w:sz w:val="28"/>
                <w:szCs w:val="28"/>
              </w:rPr>
            </w:pPr>
          </w:p>
        </w:tc>
        <w:tc>
          <w:tcPr>
            <w:tcW w:w="13979" w:type="dxa"/>
            <w:gridSpan w:val="11"/>
          </w:tcPr>
          <w:p w:rsidR="00461BA1" w:rsidRPr="009B69BF" w:rsidRDefault="00461BA1" w:rsidP="005C5561">
            <w:pPr>
              <w:spacing w:line="276" w:lineRule="auto"/>
              <w:ind w:right="-33"/>
              <w:jc w:val="both"/>
              <w:rPr>
                <w:b/>
              </w:rPr>
            </w:pPr>
            <w:r w:rsidRPr="009B69BF">
              <w:rPr>
                <w:b/>
                <w:sz w:val="28"/>
                <w:szCs w:val="28"/>
              </w:rPr>
              <w:t>Наименование</w:t>
            </w:r>
            <w:r w:rsidRPr="009B69BF">
              <w:rPr>
                <w:b/>
                <w:sz w:val="28"/>
                <w:szCs w:val="28"/>
                <w:vertAlign w:val="superscript"/>
              </w:rPr>
              <w:footnoteReference w:id="2"/>
            </w:r>
            <w:r w:rsidRPr="009B69BF">
              <w:rPr>
                <w:b/>
                <w:sz w:val="28"/>
                <w:szCs w:val="28"/>
              </w:rPr>
              <w:t xml:space="preserve"> предложенных товаров, работ, услуг их количество (объем) и предложенная цена договора</w:t>
            </w:r>
          </w:p>
        </w:tc>
      </w:tr>
      <w:tr w:rsidR="00EF5C66" w:rsidRPr="009B69BF" w:rsidTr="00B20054">
        <w:trPr>
          <w:trHeight w:val="1148"/>
        </w:trPr>
        <w:tc>
          <w:tcPr>
            <w:tcW w:w="617" w:type="dxa"/>
            <w:vMerge/>
          </w:tcPr>
          <w:p w:rsidR="00EF5C66" w:rsidRPr="009B69BF" w:rsidRDefault="00EF5C66" w:rsidP="005C5561">
            <w:pPr>
              <w:spacing w:line="276" w:lineRule="auto"/>
              <w:jc w:val="both"/>
              <w:rPr>
                <w:b/>
              </w:rPr>
            </w:pPr>
          </w:p>
        </w:tc>
        <w:tc>
          <w:tcPr>
            <w:tcW w:w="2893" w:type="dxa"/>
            <w:gridSpan w:val="3"/>
            <w:vAlign w:val="center"/>
          </w:tcPr>
          <w:p w:rsidR="00EF5C66" w:rsidRPr="009B69BF" w:rsidRDefault="00EF5C66" w:rsidP="005C5561">
            <w:pPr>
              <w:spacing w:line="276" w:lineRule="auto"/>
              <w:jc w:val="center"/>
              <w:rPr>
                <w:b/>
              </w:rPr>
            </w:pPr>
            <w:r w:rsidRPr="009B69BF">
              <w:rPr>
                <w:b/>
              </w:rPr>
              <w:t>Наименование товара, работы, услуги</w:t>
            </w:r>
          </w:p>
        </w:tc>
        <w:tc>
          <w:tcPr>
            <w:tcW w:w="1276" w:type="dxa"/>
            <w:gridSpan w:val="2"/>
            <w:vAlign w:val="center"/>
          </w:tcPr>
          <w:p w:rsidR="00EF5C66" w:rsidRPr="005313CA" w:rsidRDefault="00EF5C66" w:rsidP="00B20054">
            <w:pPr>
              <w:spacing w:line="276" w:lineRule="auto"/>
              <w:jc w:val="center"/>
              <w:rPr>
                <w:b/>
                <w:lang w:val="en-US"/>
              </w:rPr>
            </w:pPr>
            <w:r w:rsidRPr="00EF5C66">
              <w:rPr>
                <w:b/>
              </w:rPr>
              <w:t>Сорт, размер</w:t>
            </w:r>
          </w:p>
        </w:tc>
        <w:tc>
          <w:tcPr>
            <w:tcW w:w="709" w:type="dxa"/>
            <w:vAlign w:val="center"/>
          </w:tcPr>
          <w:p w:rsidR="00EF5C66" w:rsidRPr="009B69BF" w:rsidRDefault="00EF5C66" w:rsidP="005C5561">
            <w:pPr>
              <w:spacing w:line="276" w:lineRule="auto"/>
              <w:jc w:val="center"/>
              <w:rPr>
                <w:b/>
              </w:rPr>
            </w:pPr>
            <w:r w:rsidRPr="009B69BF">
              <w:rPr>
                <w:b/>
              </w:rPr>
              <w:t>Ед. изм.</w:t>
            </w:r>
          </w:p>
        </w:tc>
        <w:tc>
          <w:tcPr>
            <w:tcW w:w="1134" w:type="dxa"/>
            <w:vAlign w:val="center"/>
          </w:tcPr>
          <w:p w:rsidR="00EF5C66" w:rsidRPr="009B69BF" w:rsidRDefault="00EF5C66" w:rsidP="005C5561">
            <w:pPr>
              <w:spacing w:line="276" w:lineRule="auto"/>
              <w:jc w:val="center"/>
              <w:rPr>
                <w:b/>
              </w:rPr>
            </w:pPr>
            <w:r w:rsidRPr="009B69BF">
              <w:rPr>
                <w:b/>
              </w:rPr>
              <w:t>Кол</w:t>
            </w:r>
            <w:r>
              <w:rPr>
                <w:b/>
              </w:rPr>
              <w:t>-</w:t>
            </w:r>
            <w:r w:rsidRPr="009B69BF">
              <w:rPr>
                <w:b/>
              </w:rPr>
              <w:t>во (объем)</w:t>
            </w:r>
          </w:p>
        </w:tc>
        <w:tc>
          <w:tcPr>
            <w:tcW w:w="2268" w:type="dxa"/>
            <w:gridSpan w:val="3"/>
            <w:vAlign w:val="center"/>
          </w:tcPr>
          <w:p w:rsidR="00EF5C66" w:rsidRPr="009B69BF" w:rsidRDefault="00EF5C66" w:rsidP="005C5561">
            <w:pPr>
              <w:spacing w:line="276" w:lineRule="auto"/>
              <w:jc w:val="center"/>
              <w:rPr>
                <w:b/>
              </w:rPr>
            </w:pPr>
            <w:r w:rsidRPr="009B69BF">
              <w:rPr>
                <w:b/>
              </w:rPr>
              <w:t>Цена за единицу в драмах РА без учета НДС</w:t>
            </w:r>
          </w:p>
        </w:tc>
        <w:tc>
          <w:tcPr>
            <w:tcW w:w="2438" w:type="dxa"/>
            <w:vAlign w:val="center"/>
          </w:tcPr>
          <w:p w:rsidR="00EF5C66" w:rsidRPr="009B69BF" w:rsidRDefault="00EF5C66" w:rsidP="005C5561">
            <w:pPr>
              <w:spacing w:line="276" w:lineRule="auto"/>
              <w:jc w:val="center"/>
              <w:rPr>
                <w:b/>
              </w:rPr>
            </w:pPr>
            <w:r w:rsidRPr="009B69BF">
              <w:rPr>
                <w:b/>
              </w:rPr>
              <w:t>Цена за единицу в драмах РА с учетом НДС</w:t>
            </w:r>
          </w:p>
        </w:tc>
        <w:tc>
          <w:tcPr>
            <w:tcW w:w="1985" w:type="dxa"/>
            <w:vAlign w:val="center"/>
          </w:tcPr>
          <w:p w:rsidR="00EF5C66" w:rsidRPr="006C25CB" w:rsidRDefault="00EF5C66" w:rsidP="005C5561">
            <w:pPr>
              <w:spacing w:line="276" w:lineRule="auto"/>
              <w:jc w:val="center"/>
              <w:rPr>
                <w:b/>
              </w:rPr>
            </w:pPr>
            <w:r w:rsidRPr="006C25CB">
              <w:rPr>
                <w:b/>
              </w:rPr>
              <w:t>Сумма в драмах РА без учета НДС</w:t>
            </w:r>
          </w:p>
        </w:tc>
        <w:tc>
          <w:tcPr>
            <w:tcW w:w="2126" w:type="dxa"/>
            <w:vAlign w:val="center"/>
          </w:tcPr>
          <w:p w:rsidR="00EF5C66" w:rsidRPr="006C25CB" w:rsidRDefault="00EF5C66" w:rsidP="005C5561">
            <w:pPr>
              <w:spacing w:line="276" w:lineRule="auto"/>
              <w:jc w:val="center"/>
              <w:rPr>
                <w:b/>
              </w:rPr>
            </w:pPr>
            <w:r w:rsidRPr="006C25CB">
              <w:rPr>
                <w:b/>
              </w:rPr>
              <w:t>Сумма в драмах РА с учетом НДС</w:t>
            </w:r>
          </w:p>
        </w:tc>
      </w:tr>
      <w:tr w:rsidR="00461BA1" w:rsidRPr="009B69BF" w:rsidTr="00EF5C66">
        <w:trPr>
          <w:trHeight w:val="1148"/>
        </w:trPr>
        <w:tc>
          <w:tcPr>
            <w:tcW w:w="15446" w:type="dxa"/>
            <w:gridSpan w:val="14"/>
          </w:tcPr>
          <w:p w:rsidR="00461BA1" w:rsidRPr="009B69BF" w:rsidRDefault="00461BA1" w:rsidP="005C5561">
            <w:pPr>
              <w:spacing w:line="276" w:lineRule="auto"/>
              <w:jc w:val="center"/>
              <w:rPr>
                <w:b/>
              </w:rPr>
            </w:pPr>
          </w:p>
        </w:tc>
      </w:tr>
      <w:tr w:rsidR="005755A5" w:rsidRPr="009B69BF" w:rsidTr="00EF5C66">
        <w:trPr>
          <w:trHeight w:val="350"/>
        </w:trPr>
        <w:tc>
          <w:tcPr>
            <w:tcW w:w="15446" w:type="dxa"/>
            <w:gridSpan w:val="14"/>
            <w:shd w:val="clear" w:color="auto" w:fill="FFFF00"/>
            <w:vAlign w:val="center"/>
          </w:tcPr>
          <w:p w:rsidR="005755A5" w:rsidRPr="005755A5" w:rsidRDefault="005755A5" w:rsidP="005755A5">
            <w:pPr>
              <w:spacing w:line="276" w:lineRule="auto"/>
              <w:jc w:val="center"/>
              <w:rPr>
                <w:b/>
              </w:rPr>
            </w:pPr>
            <w:r w:rsidRPr="005755A5">
              <w:rPr>
                <w:b/>
              </w:rPr>
              <w:t>Лот №1</w:t>
            </w:r>
          </w:p>
        </w:tc>
      </w:tr>
      <w:tr w:rsidR="00EF5C66" w:rsidRPr="009B69BF" w:rsidTr="00EF5C66">
        <w:trPr>
          <w:trHeight w:val="1148"/>
        </w:trPr>
        <w:tc>
          <w:tcPr>
            <w:tcW w:w="617" w:type="dxa"/>
            <w:vAlign w:val="center"/>
          </w:tcPr>
          <w:p w:rsidR="00EF5C66" w:rsidRPr="009B69BF" w:rsidRDefault="00EF5C66" w:rsidP="005C5561">
            <w:pPr>
              <w:jc w:val="center"/>
              <w:rPr>
                <w:b/>
              </w:rPr>
            </w:pPr>
            <w:r w:rsidRPr="009B69BF">
              <w:t>1</w:t>
            </w:r>
          </w:p>
        </w:tc>
        <w:tc>
          <w:tcPr>
            <w:tcW w:w="2893" w:type="dxa"/>
            <w:gridSpan w:val="3"/>
            <w:vAlign w:val="center"/>
          </w:tcPr>
          <w:p w:rsidR="00EF5C66" w:rsidRDefault="00EF5C66" w:rsidP="005755A5">
            <w:pPr>
              <w:jc w:val="center"/>
            </w:pPr>
          </w:p>
          <w:p w:rsidR="00EF5C66" w:rsidRDefault="00EF5C66" w:rsidP="005755A5">
            <w:pPr>
              <w:jc w:val="center"/>
            </w:pPr>
          </w:p>
          <w:p w:rsidR="00EF5C66" w:rsidRDefault="00EF5C66" w:rsidP="005755A5">
            <w:pPr>
              <w:jc w:val="center"/>
            </w:pPr>
            <w:r>
              <w:t>Вода питьевая</w:t>
            </w:r>
          </w:p>
          <w:p w:rsidR="00EF5C66" w:rsidRPr="005755A5" w:rsidRDefault="00EF5C66" w:rsidP="005755A5">
            <w:pPr>
              <w:jc w:val="center"/>
            </w:pPr>
            <w:r>
              <w:t>родниковая</w:t>
            </w:r>
          </w:p>
        </w:tc>
        <w:tc>
          <w:tcPr>
            <w:tcW w:w="1276" w:type="dxa"/>
            <w:gridSpan w:val="2"/>
          </w:tcPr>
          <w:p w:rsidR="00EF5C66" w:rsidRPr="009B69BF" w:rsidRDefault="00EF5C66" w:rsidP="005C5561">
            <w:pPr>
              <w:spacing w:line="276" w:lineRule="auto"/>
              <w:rPr>
                <w:b/>
              </w:rPr>
            </w:pPr>
          </w:p>
        </w:tc>
        <w:tc>
          <w:tcPr>
            <w:tcW w:w="709" w:type="dxa"/>
            <w:vAlign w:val="center"/>
          </w:tcPr>
          <w:p w:rsidR="00EF5C66" w:rsidRPr="009B69BF" w:rsidRDefault="00EF5C66" w:rsidP="005C5561">
            <w:pPr>
              <w:spacing w:line="276" w:lineRule="auto"/>
              <w:jc w:val="center"/>
              <w:rPr>
                <w:b/>
              </w:rPr>
            </w:pPr>
          </w:p>
        </w:tc>
        <w:tc>
          <w:tcPr>
            <w:tcW w:w="1134" w:type="dxa"/>
            <w:vAlign w:val="center"/>
          </w:tcPr>
          <w:p w:rsidR="00EF5C66" w:rsidRPr="009B69BF" w:rsidRDefault="00EF5C66" w:rsidP="005C5561">
            <w:pPr>
              <w:spacing w:line="276" w:lineRule="auto"/>
              <w:jc w:val="center"/>
              <w:rPr>
                <w:b/>
              </w:rPr>
            </w:pPr>
          </w:p>
        </w:tc>
        <w:tc>
          <w:tcPr>
            <w:tcW w:w="2268" w:type="dxa"/>
            <w:gridSpan w:val="3"/>
          </w:tcPr>
          <w:p w:rsidR="00EF5C66" w:rsidRPr="009B69BF" w:rsidRDefault="00EF5C66" w:rsidP="005C5561">
            <w:pPr>
              <w:spacing w:line="276" w:lineRule="auto"/>
              <w:jc w:val="both"/>
              <w:rPr>
                <w:i/>
              </w:rPr>
            </w:pPr>
            <w:r w:rsidRPr="009B69BF">
              <w:rPr>
                <w:i/>
              </w:rPr>
              <w:t>Колонка включается при необходимости (если участник должен указать цены за единицу товара, работы, услуги)</w:t>
            </w:r>
          </w:p>
          <w:p w:rsidR="00EF5C66" w:rsidRPr="009B69BF" w:rsidRDefault="00EF5C66" w:rsidP="005C5561">
            <w:pPr>
              <w:spacing w:line="276" w:lineRule="auto"/>
              <w:jc w:val="both"/>
              <w:rPr>
                <w:i/>
              </w:rPr>
            </w:pPr>
            <w:r w:rsidRPr="009B69BF">
              <w:rPr>
                <w:i/>
              </w:rPr>
              <w:t>Указать цену в драмах</w:t>
            </w:r>
          </w:p>
        </w:tc>
        <w:tc>
          <w:tcPr>
            <w:tcW w:w="2438" w:type="dxa"/>
          </w:tcPr>
          <w:p w:rsidR="00EF5C66" w:rsidRPr="009B69BF" w:rsidRDefault="00EF5C66" w:rsidP="005C5561">
            <w:pPr>
              <w:spacing w:line="276" w:lineRule="auto"/>
              <w:jc w:val="both"/>
              <w:rPr>
                <w:i/>
              </w:rPr>
            </w:pPr>
            <w:r w:rsidRPr="009B69BF">
              <w:rPr>
                <w:i/>
              </w:rPr>
              <w:t>Колонка включается при необходимости (если участник должен указать цены за единицу товара, работы, услуги)</w:t>
            </w:r>
          </w:p>
          <w:p w:rsidR="00EF5C66" w:rsidRPr="009B69BF" w:rsidRDefault="00EF5C66" w:rsidP="005C5561">
            <w:pPr>
              <w:spacing w:line="276" w:lineRule="auto"/>
              <w:jc w:val="both"/>
              <w:rPr>
                <w:i/>
              </w:rPr>
            </w:pPr>
            <w:r w:rsidRPr="009B69BF">
              <w:rPr>
                <w:i/>
              </w:rPr>
              <w:t>Указать цену в драмах</w:t>
            </w:r>
          </w:p>
        </w:tc>
        <w:tc>
          <w:tcPr>
            <w:tcW w:w="1985" w:type="dxa"/>
          </w:tcPr>
          <w:p w:rsidR="00EF5C66" w:rsidRPr="009B69BF" w:rsidRDefault="00EF5C66" w:rsidP="005C5561">
            <w:pPr>
              <w:spacing w:line="276" w:lineRule="auto"/>
              <w:jc w:val="both"/>
              <w:rPr>
                <w:i/>
              </w:rPr>
            </w:pPr>
            <w:r w:rsidRPr="009B69BF">
              <w:rPr>
                <w:i/>
              </w:rPr>
              <w:t>Указать цену в драмах</w:t>
            </w:r>
          </w:p>
        </w:tc>
        <w:tc>
          <w:tcPr>
            <w:tcW w:w="2126" w:type="dxa"/>
          </w:tcPr>
          <w:p w:rsidR="00EF5C66" w:rsidRPr="009B69BF" w:rsidRDefault="00EF5C66" w:rsidP="005C5561">
            <w:pPr>
              <w:spacing w:line="276" w:lineRule="auto"/>
              <w:jc w:val="both"/>
              <w:rPr>
                <w:i/>
              </w:rPr>
            </w:pPr>
            <w:r w:rsidRPr="009B69BF">
              <w:rPr>
                <w:i/>
              </w:rPr>
              <w:t>Указать цену в драмах</w:t>
            </w:r>
          </w:p>
        </w:tc>
      </w:tr>
      <w:tr w:rsidR="005755A5" w:rsidRPr="009B69BF" w:rsidTr="008A6A1E">
        <w:trPr>
          <w:trHeight w:val="666"/>
        </w:trPr>
        <w:tc>
          <w:tcPr>
            <w:tcW w:w="11335" w:type="dxa"/>
            <w:gridSpan w:val="12"/>
            <w:vAlign w:val="center"/>
          </w:tcPr>
          <w:p w:rsidR="005755A5" w:rsidRPr="009B69BF" w:rsidRDefault="005755A5" w:rsidP="005755A5">
            <w:pPr>
              <w:spacing w:line="276" w:lineRule="auto"/>
              <w:jc w:val="center"/>
              <w:rPr>
                <w:i/>
              </w:rPr>
            </w:pPr>
            <w:r w:rsidRPr="009B69BF">
              <w:rPr>
                <w:b/>
              </w:rPr>
              <w:t>ИТОГО</w:t>
            </w:r>
            <w:r w:rsidR="00EF5C66">
              <w:rPr>
                <w:b/>
              </w:rPr>
              <w:t>:</w:t>
            </w:r>
          </w:p>
        </w:tc>
        <w:tc>
          <w:tcPr>
            <w:tcW w:w="1985" w:type="dxa"/>
            <w:vAlign w:val="center"/>
          </w:tcPr>
          <w:p w:rsidR="005755A5" w:rsidRPr="009B69BF" w:rsidRDefault="00EF5C66" w:rsidP="005755A5">
            <w:pPr>
              <w:spacing w:line="276" w:lineRule="auto"/>
              <w:jc w:val="center"/>
              <w:rPr>
                <w:i/>
              </w:rPr>
            </w:pPr>
            <w:r w:rsidRPr="009B69BF">
              <w:rPr>
                <w:i/>
              </w:rPr>
              <w:t>Указать сумму всего без учета НДС</w:t>
            </w:r>
          </w:p>
        </w:tc>
        <w:tc>
          <w:tcPr>
            <w:tcW w:w="2126" w:type="dxa"/>
            <w:vAlign w:val="center"/>
          </w:tcPr>
          <w:p w:rsidR="005755A5" w:rsidRPr="009B69BF" w:rsidRDefault="00EF5C66" w:rsidP="005755A5">
            <w:pPr>
              <w:spacing w:line="276" w:lineRule="auto"/>
              <w:jc w:val="center"/>
              <w:rPr>
                <w:i/>
              </w:rPr>
            </w:pPr>
            <w:r w:rsidRPr="009B69BF">
              <w:rPr>
                <w:i/>
              </w:rPr>
              <w:t>Указать сумму всего с учетом НДС</w:t>
            </w:r>
          </w:p>
        </w:tc>
      </w:tr>
      <w:tr w:rsidR="005755A5" w:rsidRPr="009B69BF" w:rsidTr="00EF5C66">
        <w:trPr>
          <w:trHeight w:val="268"/>
        </w:trPr>
        <w:tc>
          <w:tcPr>
            <w:tcW w:w="15446" w:type="dxa"/>
            <w:gridSpan w:val="14"/>
            <w:shd w:val="clear" w:color="auto" w:fill="FFFF00"/>
            <w:vAlign w:val="center"/>
          </w:tcPr>
          <w:p w:rsidR="005755A5" w:rsidRPr="005755A5" w:rsidRDefault="005755A5" w:rsidP="005755A5">
            <w:pPr>
              <w:spacing w:line="276" w:lineRule="auto"/>
              <w:jc w:val="center"/>
              <w:rPr>
                <w:b/>
                <w:i/>
              </w:rPr>
            </w:pPr>
            <w:r w:rsidRPr="005755A5">
              <w:rPr>
                <w:b/>
              </w:rPr>
              <w:t>Лот №2</w:t>
            </w:r>
          </w:p>
        </w:tc>
      </w:tr>
      <w:tr w:rsidR="00EF5C66" w:rsidRPr="009B69BF" w:rsidTr="00EF5C66">
        <w:trPr>
          <w:trHeight w:val="837"/>
        </w:trPr>
        <w:tc>
          <w:tcPr>
            <w:tcW w:w="617" w:type="dxa"/>
            <w:vAlign w:val="center"/>
          </w:tcPr>
          <w:p w:rsidR="00EF5C66" w:rsidRPr="009B69BF" w:rsidRDefault="00EF5C66" w:rsidP="005C5561">
            <w:pPr>
              <w:jc w:val="center"/>
            </w:pPr>
            <w:r>
              <w:t>1</w:t>
            </w:r>
          </w:p>
        </w:tc>
        <w:tc>
          <w:tcPr>
            <w:tcW w:w="2893" w:type="dxa"/>
            <w:gridSpan w:val="3"/>
            <w:vAlign w:val="center"/>
          </w:tcPr>
          <w:p w:rsidR="00EF5C66" w:rsidRDefault="00EF5C66" w:rsidP="00EF5C66">
            <w:pPr>
              <w:jc w:val="center"/>
            </w:pPr>
            <w:r>
              <w:t>Вода минеральная</w:t>
            </w:r>
          </w:p>
          <w:p w:rsidR="00EF5C66" w:rsidRPr="00515DCD" w:rsidRDefault="00EF5C66" w:rsidP="00EF5C66">
            <w:pPr>
              <w:jc w:val="center"/>
            </w:pPr>
            <w:r>
              <w:t>питьевая газированная</w:t>
            </w:r>
          </w:p>
        </w:tc>
        <w:tc>
          <w:tcPr>
            <w:tcW w:w="1276" w:type="dxa"/>
            <w:gridSpan w:val="2"/>
          </w:tcPr>
          <w:p w:rsidR="00EF5C66" w:rsidRPr="009B69BF" w:rsidRDefault="00EF5C66" w:rsidP="005C5561">
            <w:pPr>
              <w:spacing w:line="276" w:lineRule="auto"/>
              <w:rPr>
                <w:b/>
              </w:rPr>
            </w:pPr>
          </w:p>
        </w:tc>
        <w:tc>
          <w:tcPr>
            <w:tcW w:w="709" w:type="dxa"/>
            <w:vAlign w:val="center"/>
          </w:tcPr>
          <w:p w:rsidR="00EF5C66" w:rsidRPr="009B69BF" w:rsidRDefault="00EF5C66" w:rsidP="005C5561">
            <w:pPr>
              <w:spacing w:line="276" w:lineRule="auto"/>
              <w:jc w:val="center"/>
              <w:rPr>
                <w:b/>
              </w:rPr>
            </w:pPr>
          </w:p>
        </w:tc>
        <w:tc>
          <w:tcPr>
            <w:tcW w:w="1134" w:type="dxa"/>
            <w:vAlign w:val="center"/>
          </w:tcPr>
          <w:p w:rsidR="00EF5C66" w:rsidRPr="009B69BF" w:rsidRDefault="00EF5C66" w:rsidP="005C5561">
            <w:pPr>
              <w:spacing w:line="276" w:lineRule="auto"/>
              <w:jc w:val="center"/>
              <w:rPr>
                <w:b/>
              </w:rPr>
            </w:pPr>
          </w:p>
        </w:tc>
        <w:tc>
          <w:tcPr>
            <w:tcW w:w="2268" w:type="dxa"/>
            <w:gridSpan w:val="3"/>
          </w:tcPr>
          <w:p w:rsidR="00EF5C66" w:rsidRPr="009B69BF" w:rsidRDefault="00EF5C66" w:rsidP="005C5561">
            <w:pPr>
              <w:spacing w:line="276" w:lineRule="auto"/>
              <w:jc w:val="both"/>
              <w:rPr>
                <w:i/>
              </w:rPr>
            </w:pPr>
          </w:p>
        </w:tc>
        <w:tc>
          <w:tcPr>
            <w:tcW w:w="2438" w:type="dxa"/>
          </w:tcPr>
          <w:p w:rsidR="00EF5C66" w:rsidRPr="009B69BF" w:rsidRDefault="00EF5C66" w:rsidP="005C5561">
            <w:pPr>
              <w:spacing w:line="276" w:lineRule="auto"/>
              <w:jc w:val="both"/>
              <w:rPr>
                <w:i/>
              </w:rPr>
            </w:pPr>
          </w:p>
        </w:tc>
        <w:tc>
          <w:tcPr>
            <w:tcW w:w="1985" w:type="dxa"/>
          </w:tcPr>
          <w:p w:rsidR="00EF5C66" w:rsidRPr="009B69BF" w:rsidRDefault="00EF5C66" w:rsidP="005C5561">
            <w:pPr>
              <w:spacing w:line="276" w:lineRule="auto"/>
              <w:jc w:val="both"/>
              <w:rPr>
                <w:i/>
              </w:rPr>
            </w:pPr>
          </w:p>
        </w:tc>
        <w:tc>
          <w:tcPr>
            <w:tcW w:w="2126" w:type="dxa"/>
          </w:tcPr>
          <w:p w:rsidR="00EF5C66" w:rsidRPr="009B69BF" w:rsidRDefault="00EF5C66" w:rsidP="005C5561">
            <w:pPr>
              <w:spacing w:line="276" w:lineRule="auto"/>
              <w:jc w:val="both"/>
              <w:rPr>
                <w:i/>
              </w:rPr>
            </w:pPr>
          </w:p>
        </w:tc>
      </w:tr>
      <w:tr w:rsidR="00EF5C66" w:rsidRPr="009B69BF" w:rsidTr="00EF5C66">
        <w:trPr>
          <w:trHeight w:val="511"/>
        </w:trPr>
        <w:tc>
          <w:tcPr>
            <w:tcW w:w="11335" w:type="dxa"/>
            <w:gridSpan w:val="12"/>
            <w:vAlign w:val="center"/>
          </w:tcPr>
          <w:p w:rsidR="00EF5C66" w:rsidRPr="009B69BF" w:rsidRDefault="00EF5C66" w:rsidP="00EF5C66">
            <w:pPr>
              <w:spacing w:line="276" w:lineRule="auto"/>
              <w:jc w:val="center"/>
            </w:pPr>
            <w:r w:rsidRPr="009B69BF">
              <w:rPr>
                <w:b/>
              </w:rPr>
              <w:t>ИТОГО</w:t>
            </w:r>
            <w:r>
              <w:t>:</w:t>
            </w:r>
          </w:p>
        </w:tc>
        <w:tc>
          <w:tcPr>
            <w:tcW w:w="1985" w:type="dxa"/>
            <w:vAlign w:val="center"/>
          </w:tcPr>
          <w:p w:rsidR="00EF5C66" w:rsidRPr="009B69BF" w:rsidRDefault="00EF5C66" w:rsidP="00EF5C66">
            <w:pPr>
              <w:spacing w:line="276" w:lineRule="auto"/>
              <w:ind w:left="-108"/>
              <w:jc w:val="center"/>
            </w:pPr>
            <w:r>
              <w:t>----------</w:t>
            </w:r>
          </w:p>
        </w:tc>
        <w:tc>
          <w:tcPr>
            <w:tcW w:w="2126" w:type="dxa"/>
            <w:vAlign w:val="center"/>
          </w:tcPr>
          <w:p w:rsidR="00EF5C66" w:rsidRPr="009B69BF" w:rsidRDefault="00EF5C66" w:rsidP="00EF5C66">
            <w:pPr>
              <w:spacing w:line="276" w:lineRule="auto"/>
              <w:jc w:val="center"/>
            </w:pPr>
            <w:r>
              <w:t>---------</w:t>
            </w:r>
          </w:p>
        </w:tc>
      </w:tr>
      <w:tr w:rsidR="00461BA1" w:rsidRPr="009B69BF" w:rsidTr="00EF5C66">
        <w:tc>
          <w:tcPr>
            <w:tcW w:w="3510" w:type="dxa"/>
            <w:gridSpan w:val="4"/>
          </w:tcPr>
          <w:p w:rsidR="00461BA1" w:rsidRPr="009B69BF" w:rsidRDefault="00461BA1" w:rsidP="005C5561">
            <w:pPr>
              <w:spacing w:line="276" w:lineRule="auto"/>
              <w:jc w:val="both"/>
              <w:rPr>
                <w:b/>
              </w:rPr>
            </w:pPr>
            <w:r w:rsidRPr="009B69BF">
              <w:rPr>
                <w:b/>
                <w:bCs/>
              </w:rPr>
              <w:t>Порядок формирования предложенной цены</w:t>
            </w:r>
          </w:p>
        </w:tc>
        <w:tc>
          <w:tcPr>
            <w:tcW w:w="709" w:type="dxa"/>
          </w:tcPr>
          <w:p w:rsidR="00461BA1" w:rsidRPr="009B69BF" w:rsidRDefault="00461BA1" w:rsidP="005C5561">
            <w:pPr>
              <w:spacing w:line="276" w:lineRule="auto"/>
              <w:ind w:left="142"/>
              <w:jc w:val="both"/>
              <w:rPr>
                <w:bCs/>
              </w:rPr>
            </w:pPr>
          </w:p>
        </w:tc>
        <w:tc>
          <w:tcPr>
            <w:tcW w:w="11227" w:type="dxa"/>
            <w:gridSpan w:val="9"/>
          </w:tcPr>
          <w:p w:rsidR="00461BA1" w:rsidRPr="009B69BF" w:rsidRDefault="00461BA1" w:rsidP="005C5561">
            <w:pPr>
              <w:spacing w:line="276" w:lineRule="auto"/>
              <w:ind w:left="142"/>
              <w:jc w:val="both"/>
              <w:rPr>
                <w:i/>
              </w:rPr>
            </w:pPr>
            <w:r w:rsidRPr="009B69BF">
              <w:rPr>
                <w:bCs/>
              </w:rPr>
              <w:t>Цена договора включает</w:t>
            </w:r>
            <w:r w:rsidRPr="009B69BF">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461BA1" w:rsidRPr="009B69BF" w:rsidTr="00EF5C66">
        <w:tc>
          <w:tcPr>
            <w:tcW w:w="850" w:type="dxa"/>
            <w:gridSpan w:val="2"/>
          </w:tcPr>
          <w:p w:rsidR="00461BA1" w:rsidRPr="009B69BF" w:rsidRDefault="00461BA1" w:rsidP="005C5561">
            <w:pPr>
              <w:spacing w:line="276" w:lineRule="auto"/>
              <w:jc w:val="both"/>
              <w:rPr>
                <w:b/>
                <w:bCs/>
                <w:sz w:val="28"/>
                <w:szCs w:val="28"/>
              </w:rPr>
            </w:pPr>
          </w:p>
        </w:tc>
        <w:tc>
          <w:tcPr>
            <w:tcW w:w="14596" w:type="dxa"/>
            <w:gridSpan w:val="12"/>
          </w:tcPr>
          <w:p w:rsidR="00461BA1" w:rsidRPr="009B69BF" w:rsidRDefault="00461BA1" w:rsidP="005C5561">
            <w:pPr>
              <w:spacing w:line="276" w:lineRule="auto"/>
              <w:jc w:val="both"/>
              <w:rPr>
                <w:b/>
                <w:bCs/>
                <w:i/>
              </w:rPr>
            </w:pPr>
            <w:r w:rsidRPr="009B69BF">
              <w:rPr>
                <w:b/>
                <w:bCs/>
                <w:sz w:val="28"/>
                <w:szCs w:val="28"/>
              </w:rPr>
              <w:t>Характеристики предлагаемых товаров, работ, услуг</w:t>
            </w:r>
            <w:r w:rsidRPr="009B69BF">
              <w:rPr>
                <w:b/>
                <w:bCs/>
                <w:sz w:val="28"/>
                <w:szCs w:val="28"/>
                <w:vertAlign w:val="superscript"/>
              </w:rPr>
              <w:footnoteReference w:id="3"/>
            </w:r>
            <w:r w:rsidRPr="009B69BF">
              <w:rPr>
                <w:b/>
                <w:sz w:val="28"/>
                <w:szCs w:val="28"/>
              </w:rPr>
              <w:t xml:space="preserve"> </w:t>
            </w:r>
          </w:p>
        </w:tc>
      </w:tr>
      <w:tr w:rsidR="00461BA1" w:rsidRPr="009B69BF" w:rsidTr="00EF5C66">
        <w:tc>
          <w:tcPr>
            <w:tcW w:w="617" w:type="dxa"/>
            <w:vMerge w:val="restart"/>
          </w:tcPr>
          <w:p w:rsidR="00461BA1" w:rsidRPr="009B69BF" w:rsidRDefault="00461BA1" w:rsidP="005C5561">
            <w:pPr>
              <w:spacing w:line="276" w:lineRule="auto"/>
              <w:jc w:val="both"/>
              <w:rPr>
                <w:i/>
              </w:rPr>
            </w:pPr>
          </w:p>
        </w:tc>
        <w:tc>
          <w:tcPr>
            <w:tcW w:w="2893" w:type="dxa"/>
            <w:gridSpan w:val="3"/>
            <w:vMerge w:val="restart"/>
          </w:tcPr>
          <w:p w:rsidR="00461BA1" w:rsidRPr="009B69BF" w:rsidRDefault="00461BA1" w:rsidP="005C5561">
            <w:pPr>
              <w:spacing w:line="276" w:lineRule="auto"/>
              <w:jc w:val="both"/>
              <w:rPr>
                <w:i/>
              </w:rPr>
            </w:pPr>
            <w:r w:rsidRPr="009B69BF">
              <w:rPr>
                <w:i/>
              </w:rPr>
              <w:t>Указать наименование товара, работы, услуги, с указанием марки, модели, названия.</w:t>
            </w:r>
          </w:p>
          <w:p w:rsidR="00461BA1" w:rsidRPr="009B69BF" w:rsidRDefault="00461BA1" w:rsidP="005C5561">
            <w:pPr>
              <w:spacing w:line="276" w:lineRule="auto"/>
              <w:jc w:val="both"/>
              <w:rPr>
                <w:i/>
              </w:rPr>
            </w:pPr>
          </w:p>
        </w:tc>
        <w:tc>
          <w:tcPr>
            <w:tcW w:w="709" w:type="dxa"/>
          </w:tcPr>
          <w:p w:rsidR="00461BA1" w:rsidRPr="009B69BF" w:rsidRDefault="00461BA1" w:rsidP="005C5561">
            <w:pPr>
              <w:spacing w:line="276" w:lineRule="auto"/>
              <w:jc w:val="both"/>
              <w:rPr>
                <w:bCs/>
              </w:rPr>
            </w:pPr>
          </w:p>
        </w:tc>
        <w:tc>
          <w:tcPr>
            <w:tcW w:w="4198" w:type="dxa"/>
            <w:gridSpan w:val="4"/>
          </w:tcPr>
          <w:p w:rsidR="00461BA1" w:rsidRPr="009B69BF" w:rsidRDefault="00461BA1" w:rsidP="005C5561">
            <w:pPr>
              <w:spacing w:line="276" w:lineRule="auto"/>
              <w:jc w:val="both"/>
            </w:pPr>
            <w:r w:rsidRPr="009B69BF">
              <w:rPr>
                <w:bCs/>
              </w:rPr>
              <w:t>Нормативные документы, согласно которым установлены требования</w:t>
            </w:r>
          </w:p>
        </w:tc>
        <w:tc>
          <w:tcPr>
            <w:tcW w:w="7029" w:type="dxa"/>
            <w:gridSpan w:val="5"/>
          </w:tcPr>
          <w:p w:rsidR="00461BA1" w:rsidRPr="009B69BF" w:rsidRDefault="00461BA1" w:rsidP="005C5561">
            <w:pPr>
              <w:spacing w:line="276" w:lineRule="auto"/>
              <w:jc w:val="both"/>
              <w:rPr>
                <w:b/>
                <w:bCs/>
                <w:i/>
              </w:rPr>
            </w:pPr>
            <w:r w:rsidRPr="009B69BF">
              <w:rPr>
                <w:b/>
                <w:bCs/>
                <w:i/>
              </w:rPr>
              <w:t>Колонка включается в случае, если заказчиком в техническом задании указаны нормативные документы</w:t>
            </w:r>
          </w:p>
          <w:p w:rsidR="00461BA1" w:rsidRPr="009B69BF" w:rsidRDefault="00461BA1" w:rsidP="005C5561">
            <w:pPr>
              <w:spacing w:line="276" w:lineRule="auto"/>
              <w:jc w:val="both"/>
              <w:rPr>
                <w:bCs/>
                <w:i/>
              </w:rPr>
            </w:pPr>
            <w:r w:rsidRPr="009B69BF">
              <w:rPr>
                <w:bCs/>
                <w:i/>
              </w:rPr>
              <w:t>Участник должен указать наименование и реквизиты документов, применяемых в процессе предоставления услуг.</w:t>
            </w:r>
          </w:p>
          <w:p w:rsidR="00461BA1" w:rsidRPr="009B69BF" w:rsidRDefault="00461BA1" w:rsidP="005C5561">
            <w:pPr>
              <w:spacing w:line="276" w:lineRule="auto"/>
              <w:jc w:val="both"/>
              <w:rPr>
                <w:i/>
                <w:sz w:val="28"/>
                <w:szCs w:val="28"/>
              </w:rPr>
            </w:pPr>
            <w:r w:rsidRPr="009B69BF">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61BA1" w:rsidRPr="009B69BF" w:rsidTr="00EF5C66">
        <w:tc>
          <w:tcPr>
            <w:tcW w:w="617" w:type="dxa"/>
            <w:vMerge/>
          </w:tcPr>
          <w:p w:rsidR="00461BA1" w:rsidRPr="009B69BF" w:rsidRDefault="00461BA1" w:rsidP="005C5561">
            <w:pPr>
              <w:spacing w:line="276" w:lineRule="auto"/>
              <w:jc w:val="both"/>
              <w:rPr>
                <w:i/>
                <w:sz w:val="28"/>
                <w:szCs w:val="28"/>
              </w:rPr>
            </w:pPr>
          </w:p>
        </w:tc>
        <w:tc>
          <w:tcPr>
            <w:tcW w:w="2893" w:type="dxa"/>
            <w:gridSpan w:val="3"/>
            <w:vMerge/>
          </w:tcPr>
          <w:p w:rsidR="00461BA1" w:rsidRPr="009B69BF" w:rsidRDefault="00461BA1" w:rsidP="005C5561">
            <w:pPr>
              <w:spacing w:line="276" w:lineRule="auto"/>
              <w:jc w:val="both"/>
              <w:rPr>
                <w:i/>
                <w:sz w:val="28"/>
                <w:szCs w:val="28"/>
              </w:rPr>
            </w:pPr>
          </w:p>
        </w:tc>
        <w:tc>
          <w:tcPr>
            <w:tcW w:w="709" w:type="dxa"/>
          </w:tcPr>
          <w:p w:rsidR="00461BA1" w:rsidRPr="009B69BF" w:rsidRDefault="00461BA1" w:rsidP="005C5561">
            <w:pPr>
              <w:spacing w:line="276" w:lineRule="auto"/>
              <w:jc w:val="both"/>
              <w:rPr>
                <w:bCs/>
              </w:rPr>
            </w:pPr>
          </w:p>
        </w:tc>
        <w:tc>
          <w:tcPr>
            <w:tcW w:w="4198" w:type="dxa"/>
            <w:gridSpan w:val="4"/>
          </w:tcPr>
          <w:p w:rsidR="00461BA1" w:rsidRPr="009B69BF" w:rsidRDefault="00461BA1" w:rsidP="005C5561">
            <w:pPr>
              <w:spacing w:line="276" w:lineRule="auto"/>
              <w:jc w:val="both"/>
              <w:rPr>
                <w:i/>
              </w:rPr>
            </w:pPr>
            <w:r w:rsidRPr="009B69BF">
              <w:rPr>
                <w:bCs/>
              </w:rPr>
              <w:t>Технические и функциональные характеристики товара, работы, услуги</w:t>
            </w:r>
          </w:p>
        </w:tc>
        <w:tc>
          <w:tcPr>
            <w:tcW w:w="7029" w:type="dxa"/>
            <w:gridSpan w:val="5"/>
          </w:tcPr>
          <w:p w:rsidR="00461BA1" w:rsidRPr="009B69BF" w:rsidRDefault="00461BA1" w:rsidP="005C5561">
            <w:pPr>
              <w:spacing w:line="276" w:lineRule="auto"/>
              <w:jc w:val="both"/>
              <w:rPr>
                <w:b/>
                <w:bCs/>
                <w:i/>
              </w:rPr>
            </w:pPr>
            <w:r w:rsidRPr="009B69BF">
              <w:rPr>
                <w:b/>
                <w:bCs/>
                <w:i/>
              </w:rPr>
              <w:t>При выполнении работ, оказании услуг указывается:</w:t>
            </w:r>
          </w:p>
          <w:p w:rsidR="00461BA1" w:rsidRPr="009B69BF" w:rsidRDefault="00461BA1" w:rsidP="005C5561">
            <w:pPr>
              <w:spacing w:line="276" w:lineRule="auto"/>
              <w:jc w:val="both"/>
              <w:rPr>
                <w:bCs/>
                <w:i/>
              </w:rPr>
            </w:pPr>
            <w:r w:rsidRPr="009B69BF">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461BA1" w:rsidRPr="009B69BF" w:rsidRDefault="00461BA1" w:rsidP="005C5561">
            <w:pPr>
              <w:spacing w:line="276" w:lineRule="auto"/>
              <w:jc w:val="both"/>
              <w:rPr>
                <w:b/>
                <w:bCs/>
                <w:i/>
              </w:rPr>
            </w:pPr>
            <w:r w:rsidRPr="009B69BF">
              <w:rPr>
                <w:b/>
                <w:bCs/>
                <w:i/>
              </w:rPr>
              <w:t xml:space="preserve">При выполнении работ, оказании услуг может быть указано: </w:t>
            </w:r>
          </w:p>
          <w:p w:rsidR="00461BA1" w:rsidRPr="009B69BF" w:rsidRDefault="00461BA1" w:rsidP="005C5561">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461BA1" w:rsidRPr="009B69BF" w:rsidTr="00EF5C66">
        <w:tc>
          <w:tcPr>
            <w:tcW w:w="617" w:type="dxa"/>
            <w:vMerge w:val="restart"/>
          </w:tcPr>
          <w:p w:rsidR="00461BA1" w:rsidRPr="009B69BF" w:rsidRDefault="00461BA1" w:rsidP="005C5561">
            <w:pPr>
              <w:spacing w:line="276" w:lineRule="auto"/>
              <w:jc w:val="both"/>
              <w:rPr>
                <w:i/>
                <w:sz w:val="28"/>
                <w:szCs w:val="28"/>
              </w:rPr>
            </w:pPr>
          </w:p>
        </w:tc>
        <w:tc>
          <w:tcPr>
            <w:tcW w:w="2893" w:type="dxa"/>
            <w:gridSpan w:val="3"/>
            <w:vMerge/>
          </w:tcPr>
          <w:p w:rsidR="00461BA1" w:rsidRPr="009B69BF" w:rsidRDefault="00461BA1" w:rsidP="005C5561">
            <w:pPr>
              <w:spacing w:line="276" w:lineRule="auto"/>
              <w:jc w:val="both"/>
              <w:rPr>
                <w:i/>
                <w:sz w:val="28"/>
                <w:szCs w:val="28"/>
              </w:rPr>
            </w:pPr>
          </w:p>
        </w:tc>
        <w:tc>
          <w:tcPr>
            <w:tcW w:w="709" w:type="dxa"/>
          </w:tcPr>
          <w:p w:rsidR="00461BA1" w:rsidRPr="009B69BF" w:rsidRDefault="00461BA1" w:rsidP="005C5561">
            <w:pPr>
              <w:spacing w:line="276" w:lineRule="auto"/>
              <w:jc w:val="both"/>
              <w:rPr>
                <w:bCs/>
              </w:rPr>
            </w:pPr>
          </w:p>
        </w:tc>
        <w:tc>
          <w:tcPr>
            <w:tcW w:w="4198" w:type="dxa"/>
            <w:gridSpan w:val="4"/>
          </w:tcPr>
          <w:p w:rsidR="00461BA1" w:rsidRPr="009B69BF" w:rsidRDefault="00461BA1" w:rsidP="005C5561">
            <w:pPr>
              <w:spacing w:line="276" w:lineRule="auto"/>
              <w:jc w:val="both"/>
              <w:rPr>
                <w:i/>
              </w:rPr>
            </w:pPr>
            <w:r w:rsidRPr="009B69BF">
              <w:rPr>
                <w:bCs/>
              </w:rPr>
              <w:t>Характеристики товаров, работ, услуг, относящиеся к безопасности</w:t>
            </w:r>
          </w:p>
        </w:tc>
        <w:tc>
          <w:tcPr>
            <w:tcW w:w="7029" w:type="dxa"/>
            <w:gridSpan w:val="5"/>
          </w:tcPr>
          <w:p w:rsidR="00461BA1" w:rsidRPr="009B69BF" w:rsidRDefault="00461BA1" w:rsidP="005C5561">
            <w:pPr>
              <w:spacing w:line="276" w:lineRule="auto"/>
              <w:jc w:val="both"/>
              <w:rPr>
                <w:bCs/>
                <w:i/>
              </w:rPr>
            </w:pPr>
            <w:r w:rsidRPr="009B69BF">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61BA1" w:rsidRPr="009B69BF" w:rsidRDefault="00461BA1" w:rsidP="005C5561">
            <w:pPr>
              <w:spacing w:line="276" w:lineRule="auto"/>
              <w:jc w:val="both"/>
              <w:rPr>
                <w:bCs/>
                <w:i/>
              </w:rPr>
            </w:pPr>
          </w:p>
          <w:p w:rsidR="00461BA1" w:rsidRPr="009B69BF" w:rsidRDefault="00461BA1" w:rsidP="005C5561">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w:t>
            </w:r>
            <w:r w:rsidRPr="009B69BF">
              <w:rPr>
                <w:bCs/>
                <w:i/>
              </w:rPr>
              <w:lastRenderedPageBreak/>
              <w:t>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461BA1" w:rsidRPr="009B69BF" w:rsidTr="00EF5C66">
        <w:tc>
          <w:tcPr>
            <w:tcW w:w="617" w:type="dxa"/>
            <w:vMerge/>
          </w:tcPr>
          <w:p w:rsidR="00461BA1" w:rsidRPr="009B69BF" w:rsidRDefault="00461BA1" w:rsidP="005C5561">
            <w:pPr>
              <w:spacing w:line="276" w:lineRule="auto"/>
              <w:jc w:val="both"/>
              <w:rPr>
                <w:i/>
                <w:sz w:val="28"/>
                <w:szCs w:val="28"/>
              </w:rPr>
            </w:pPr>
          </w:p>
        </w:tc>
        <w:tc>
          <w:tcPr>
            <w:tcW w:w="2893" w:type="dxa"/>
            <w:gridSpan w:val="3"/>
            <w:vMerge/>
          </w:tcPr>
          <w:p w:rsidR="00461BA1" w:rsidRPr="009B69BF" w:rsidRDefault="00461BA1" w:rsidP="005C5561">
            <w:pPr>
              <w:spacing w:line="276" w:lineRule="auto"/>
              <w:jc w:val="both"/>
              <w:rPr>
                <w:i/>
                <w:sz w:val="28"/>
                <w:szCs w:val="28"/>
              </w:rPr>
            </w:pPr>
          </w:p>
        </w:tc>
        <w:tc>
          <w:tcPr>
            <w:tcW w:w="709" w:type="dxa"/>
          </w:tcPr>
          <w:p w:rsidR="00461BA1" w:rsidRPr="009B69BF" w:rsidRDefault="00461BA1" w:rsidP="005C5561">
            <w:pPr>
              <w:spacing w:line="276" w:lineRule="auto"/>
              <w:jc w:val="both"/>
              <w:rPr>
                <w:bCs/>
              </w:rPr>
            </w:pPr>
          </w:p>
        </w:tc>
        <w:tc>
          <w:tcPr>
            <w:tcW w:w="4198" w:type="dxa"/>
            <w:gridSpan w:val="4"/>
          </w:tcPr>
          <w:p w:rsidR="00461BA1" w:rsidRPr="009B69BF" w:rsidRDefault="00461BA1" w:rsidP="005C5561">
            <w:pPr>
              <w:spacing w:line="276" w:lineRule="auto"/>
              <w:jc w:val="both"/>
              <w:rPr>
                <w:i/>
              </w:rPr>
            </w:pPr>
            <w:r w:rsidRPr="009B69BF">
              <w:rPr>
                <w:bCs/>
              </w:rPr>
              <w:t>Характеристики товаров, работ, услуг относящиеся к качеству</w:t>
            </w:r>
          </w:p>
        </w:tc>
        <w:tc>
          <w:tcPr>
            <w:tcW w:w="7029" w:type="dxa"/>
            <w:gridSpan w:val="5"/>
          </w:tcPr>
          <w:p w:rsidR="00461BA1" w:rsidRPr="009B69BF" w:rsidRDefault="00461BA1" w:rsidP="005C5561">
            <w:pPr>
              <w:spacing w:line="276" w:lineRule="auto"/>
              <w:jc w:val="both"/>
              <w:rPr>
                <w:bCs/>
                <w:i/>
              </w:rPr>
            </w:pPr>
            <w:r w:rsidRPr="009B69BF">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61BA1" w:rsidRPr="009B69BF" w:rsidRDefault="00461BA1" w:rsidP="005C5561">
            <w:pPr>
              <w:spacing w:line="276" w:lineRule="auto"/>
              <w:jc w:val="both"/>
              <w:rPr>
                <w:bCs/>
                <w:i/>
              </w:rPr>
            </w:pPr>
          </w:p>
          <w:p w:rsidR="00461BA1" w:rsidRPr="009B69BF" w:rsidRDefault="00461BA1" w:rsidP="005C5561">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461BA1" w:rsidRPr="009B69BF" w:rsidTr="00EF5C66">
        <w:tc>
          <w:tcPr>
            <w:tcW w:w="617" w:type="dxa"/>
            <w:vMerge/>
          </w:tcPr>
          <w:p w:rsidR="00461BA1" w:rsidRPr="009B69BF" w:rsidRDefault="00461BA1" w:rsidP="005C5561">
            <w:pPr>
              <w:spacing w:line="276" w:lineRule="auto"/>
              <w:jc w:val="both"/>
              <w:rPr>
                <w:i/>
                <w:sz w:val="28"/>
                <w:szCs w:val="28"/>
              </w:rPr>
            </w:pPr>
          </w:p>
        </w:tc>
        <w:tc>
          <w:tcPr>
            <w:tcW w:w="2893" w:type="dxa"/>
            <w:gridSpan w:val="3"/>
            <w:vMerge/>
          </w:tcPr>
          <w:p w:rsidR="00461BA1" w:rsidRPr="009B69BF" w:rsidRDefault="00461BA1" w:rsidP="005C5561">
            <w:pPr>
              <w:spacing w:line="276" w:lineRule="auto"/>
              <w:jc w:val="both"/>
              <w:rPr>
                <w:i/>
                <w:sz w:val="28"/>
                <w:szCs w:val="28"/>
              </w:rPr>
            </w:pPr>
          </w:p>
        </w:tc>
        <w:tc>
          <w:tcPr>
            <w:tcW w:w="709" w:type="dxa"/>
          </w:tcPr>
          <w:p w:rsidR="00461BA1" w:rsidRPr="009B69BF" w:rsidRDefault="00461BA1" w:rsidP="005C5561">
            <w:pPr>
              <w:spacing w:line="276" w:lineRule="auto"/>
              <w:jc w:val="both"/>
              <w:rPr>
                <w:bCs/>
              </w:rPr>
            </w:pPr>
          </w:p>
        </w:tc>
        <w:tc>
          <w:tcPr>
            <w:tcW w:w="4252" w:type="dxa"/>
            <w:gridSpan w:val="5"/>
          </w:tcPr>
          <w:p w:rsidR="00461BA1" w:rsidRPr="009B69BF" w:rsidRDefault="00461BA1" w:rsidP="005C5561">
            <w:pPr>
              <w:spacing w:line="276" w:lineRule="auto"/>
              <w:jc w:val="both"/>
              <w:rPr>
                <w:i/>
              </w:rPr>
            </w:pPr>
            <w:r w:rsidRPr="009B69BF">
              <w:rPr>
                <w:bCs/>
              </w:rPr>
              <w:t>Сведения об упаковке, отгрузке товара</w:t>
            </w:r>
          </w:p>
        </w:tc>
        <w:tc>
          <w:tcPr>
            <w:tcW w:w="6975" w:type="dxa"/>
            <w:gridSpan w:val="4"/>
          </w:tcPr>
          <w:p w:rsidR="00461BA1" w:rsidRPr="009B69BF" w:rsidRDefault="00461BA1" w:rsidP="005C5561">
            <w:pPr>
              <w:spacing w:line="276" w:lineRule="auto"/>
              <w:jc w:val="both"/>
              <w:rPr>
                <w:b/>
                <w:bCs/>
                <w:i/>
              </w:rPr>
            </w:pPr>
            <w:r w:rsidRPr="009B69BF">
              <w:rPr>
                <w:b/>
                <w:bCs/>
                <w:i/>
              </w:rPr>
              <w:t>Колонка включается при закупке товаров.</w:t>
            </w:r>
          </w:p>
          <w:p w:rsidR="00461BA1" w:rsidRPr="009B69BF" w:rsidRDefault="00461BA1" w:rsidP="005C5561">
            <w:pPr>
              <w:spacing w:line="276" w:lineRule="auto"/>
              <w:jc w:val="both"/>
              <w:rPr>
                <w:bCs/>
                <w:i/>
              </w:rPr>
            </w:pPr>
            <w:r w:rsidRPr="009B69BF">
              <w:rPr>
                <w:bCs/>
                <w:i/>
              </w:rPr>
              <w:t>Перечислить характеристики в соответствии с требованиями технического задания документации с указанием конкретных значений.</w:t>
            </w:r>
          </w:p>
          <w:p w:rsidR="00461BA1" w:rsidRPr="009B69BF" w:rsidRDefault="00461BA1" w:rsidP="005C5561">
            <w:pPr>
              <w:spacing w:line="276" w:lineRule="auto"/>
              <w:jc w:val="both"/>
              <w:rPr>
                <w:bCs/>
                <w:i/>
              </w:rPr>
            </w:pPr>
          </w:p>
          <w:p w:rsidR="00461BA1" w:rsidRPr="009B69BF" w:rsidRDefault="00461BA1" w:rsidP="005C5561">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61BA1" w:rsidRPr="009B69BF" w:rsidTr="00EF5C66">
        <w:tc>
          <w:tcPr>
            <w:tcW w:w="850" w:type="dxa"/>
            <w:gridSpan w:val="2"/>
          </w:tcPr>
          <w:p w:rsidR="00461BA1" w:rsidRPr="009B69BF" w:rsidRDefault="00461BA1" w:rsidP="005C5561">
            <w:pPr>
              <w:spacing w:line="276" w:lineRule="auto"/>
              <w:jc w:val="both"/>
              <w:rPr>
                <w:b/>
                <w:bCs/>
                <w:sz w:val="28"/>
                <w:szCs w:val="28"/>
              </w:rPr>
            </w:pPr>
          </w:p>
        </w:tc>
        <w:tc>
          <w:tcPr>
            <w:tcW w:w="14596" w:type="dxa"/>
            <w:gridSpan w:val="12"/>
          </w:tcPr>
          <w:p w:rsidR="00461BA1" w:rsidRPr="009B69BF" w:rsidRDefault="00461BA1" w:rsidP="005C5561">
            <w:pPr>
              <w:spacing w:line="276" w:lineRule="auto"/>
              <w:jc w:val="both"/>
              <w:rPr>
                <w:b/>
                <w:i/>
                <w:sz w:val="28"/>
                <w:szCs w:val="28"/>
              </w:rPr>
            </w:pPr>
            <w:r w:rsidRPr="009B69BF">
              <w:rPr>
                <w:b/>
                <w:bCs/>
                <w:sz w:val="28"/>
                <w:szCs w:val="28"/>
              </w:rPr>
              <w:t>Результат поставки товаров, выполнения работ, оказания услуг</w:t>
            </w:r>
          </w:p>
        </w:tc>
      </w:tr>
      <w:tr w:rsidR="00461BA1" w:rsidRPr="009B69BF" w:rsidTr="00EF5C66">
        <w:tc>
          <w:tcPr>
            <w:tcW w:w="850" w:type="dxa"/>
            <w:gridSpan w:val="2"/>
          </w:tcPr>
          <w:p w:rsidR="00461BA1" w:rsidRPr="009B69BF" w:rsidRDefault="00461BA1" w:rsidP="005C5561">
            <w:pPr>
              <w:spacing w:line="276" w:lineRule="auto"/>
              <w:jc w:val="both"/>
              <w:rPr>
                <w:bCs/>
                <w:i/>
              </w:rPr>
            </w:pPr>
          </w:p>
        </w:tc>
        <w:tc>
          <w:tcPr>
            <w:tcW w:w="14596" w:type="dxa"/>
            <w:gridSpan w:val="12"/>
          </w:tcPr>
          <w:p w:rsidR="00461BA1" w:rsidRPr="009B69BF" w:rsidRDefault="00461BA1" w:rsidP="005C5561">
            <w:pPr>
              <w:spacing w:line="276" w:lineRule="auto"/>
              <w:jc w:val="both"/>
              <w:rPr>
                <w:bCs/>
                <w:i/>
              </w:rPr>
            </w:pPr>
            <w:r w:rsidRPr="009B69BF">
              <w:rPr>
                <w:bCs/>
                <w:i/>
              </w:rPr>
              <w:t>Участник должен указать гарантируемый результат и согласие с условиями технического задания документации.</w:t>
            </w:r>
          </w:p>
          <w:p w:rsidR="00461BA1" w:rsidRPr="009B69BF" w:rsidRDefault="00461BA1" w:rsidP="005C5561">
            <w:pPr>
              <w:spacing w:line="276" w:lineRule="auto"/>
              <w:jc w:val="both"/>
              <w:rPr>
                <w:bCs/>
                <w:i/>
              </w:rPr>
            </w:pPr>
            <w:r w:rsidRPr="009B69BF">
              <w:rPr>
                <w:bCs/>
                <w:i/>
              </w:rPr>
              <w:t>Например:</w:t>
            </w:r>
          </w:p>
          <w:p w:rsidR="00461BA1" w:rsidRPr="009B69BF" w:rsidRDefault="00461BA1" w:rsidP="005C5561">
            <w:pPr>
              <w:spacing w:line="276" w:lineRule="auto"/>
              <w:jc w:val="both"/>
              <w:rPr>
                <w:b/>
              </w:rPr>
            </w:pPr>
            <w:r w:rsidRPr="009B69BF">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461BA1" w:rsidRPr="009B69BF" w:rsidTr="00EF5C66">
        <w:tc>
          <w:tcPr>
            <w:tcW w:w="850" w:type="dxa"/>
            <w:gridSpan w:val="2"/>
          </w:tcPr>
          <w:p w:rsidR="00461BA1" w:rsidRPr="009B69BF" w:rsidRDefault="00461BA1" w:rsidP="005C5561">
            <w:pPr>
              <w:spacing w:line="276" w:lineRule="auto"/>
              <w:jc w:val="both"/>
              <w:rPr>
                <w:b/>
                <w:bCs/>
                <w:sz w:val="28"/>
                <w:szCs w:val="28"/>
              </w:rPr>
            </w:pPr>
          </w:p>
        </w:tc>
        <w:tc>
          <w:tcPr>
            <w:tcW w:w="14596" w:type="dxa"/>
            <w:gridSpan w:val="12"/>
          </w:tcPr>
          <w:p w:rsidR="00461BA1" w:rsidRPr="009B69BF" w:rsidRDefault="00461BA1" w:rsidP="005C5561">
            <w:pPr>
              <w:spacing w:line="276" w:lineRule="auto"/>
              <w:jc w:val="both"/>
              <w:rPr>
                <w:i/>
                <w:sz w:val="28"/>
                <w:szCs w:val="28"/>
              </w:rPr>
            </w:pPr>
            <w:r w:rsidRPr="009B69BF">
              <w:rPr>
                <w:b/>
                <w:bCs/>
                <w:sz w:val="28"/>
                <w:szCs w:val="28"/>
              </w:rPr>
              <w:t>Место, условия и порядок поставки товаров, выполнения работ, оказания услуг</w:t>
            </w:r>
          </w:p>
        </w:tc>
      </w:tr>
      <w:tr w:rsidR="00461BA1" w:rsidRPr="009B69BF" w:rsidTr="00EF5C66">
        <w:tc>
          <w:tcPr>
            <w:tcW w:w="3510" w:type="dxa"/>
            <w:gridSpan w:val="4"/>
          </w:tcPr>
          <w:p w:rsidR="00461BA1" w:rsidRPr="009B69BF" w:rsidRDefault="00461BA1" w:rsidP="005C5561">
            <w:pPr>
              <w:spacing w:line="276" w:lineRule="auto"/>
              <w:jc w:val="both"/>
            </w:pPr>
            <w:r w:rsidRPr="009B69BF">
              <w:lastRenderedPageBreak/>
              <w:t xml:space="preserve">Место </w:t>
            </w:r>
            <w:r w:rsidRPr="009B69BF">
              <w:rPr>
                <w:bCs/>
              </w:rPr>
              <w:t>поставки товаров, выполнения работ, оказания услуг</w:t>
            </w:r>
          </w:p>
        </w:tc>
        <w:tc>
          <w:tcPr>
            <w:tcW w:w="709" w:type="dxa"/>
          </w:tcPr>
          <w:p w:rsidR="00461BA1" w:rsidRPr="009B69BF" w:rsidRDefault="00461BA1" w:rsidP="005C5561">
            <w:pPr>
              <w:spacing w:line="276" w:lineRule="auto"/>
              <w:jc w:val="both"/>
              <w:rPr>
                <w:bCs/>
                <w:i/>
              </w:rPr>
            </w:pPr>
          </w:p>
        </w:tc>
        <w:tc>
          <w:tcPr>
            <w:tcW w:w="11227" w:type="dxa"/>
            <w:gridSpan w:val="9"/>
          </w:tcPr>
          <w:p w:rsidR="00461BA1" w:rsidRPr="009B69BF" w:rsidRDefault="00461BA1" w:rsidP="005C5561">
            <w:pPr>
              <w:spacing w:line="276" w:lineRule="auto"/>
              <w:jc w:val="both"/>
              <w:rPr>
                <w:bCs/>
                <w:i/>
              </w:rPr>
            </w:pPr>
            <w:r w:rsidRPr="009B69BF">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461BA1" w:rsidRPr="009B69BF" w:rsidRDefault="00461BA1" w:rsidP="005C5561">
            <w:pPr>
              <w:spacing w:line="276" w:lineRule="auto"/>
              <w:jc w:val="both"/>
              <w:rPr>
                <w:bCs/>
                <w:i/>
              </w:rPr>
            </w:pPr>
          </w:p>
          <w:p w:rsidR="00461BA1" w:rsidRPr="009B69BF" w:rsidRDefault="00461BA1" w:rsidP="005C5561">
            <w:pPr>
              <w:spacing w:line="276" w:lineRule="auto"/>
              <w:jc w:val="both"/>
              <w:rPr>
                <w:bCs/>
                <w:i/>
              </w:rPr>
            </w:pPr>
            <w:r w:rsidRPr="009B69BF">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461BA1" w:rsidRPr="009B69BF" w:rsidTr="00EF5C66">
        <w:tc>
          <w:tcPr>
            <w:tcW w:w="3510" w:type="dxa"/>
            <w:gridSpan w:val="4"/>
          </w:tcPr>
          <w:p w:rsidR="00461BA1" w:rsidRPr="009B69BF" w:rsidRDefault="00461BA1" w:rsidP="005C5561">
            <w:pPr>
              <w:spacing w:line="276" w:lineRule="auto"/>
              <w:jc w:val="both"/>
              <w:rPr>
                <w:i/>
                <w:sz w:val="28"/>
                <w:szCs w:val="28"/>
              </w:rPr>
            </w:pPr>
            <w:r w:rsidRPr="009B69BF">
              <w:t xml:space="preserve">Условия </w:t>
            </w:r>
            <w:r w:rsidRPr="009B69BF">
              <w:rPr>
                <w:bCs/>
              </w:rPr>
              <w:t>поставки товаров, выполнения работ, оказания услуг</w:t>
            </w:r>
          </w:p>
        </w:tc>
        <w:tc>
          <w:tcPr>
            <w:tcW w:w="709" w:type="dxa"/>
          </w:tcPr>
          <w:p w:rsidR="00461BA1" w:rsidRPr="009B69BF" w:rsidRDefault="00461BA1" w:rsidP="005C5561">
            <w:pPr>
              <w:spacing w:line="276" w:lineRule="auto"/>
              <w:jc w:val="both"/>
              <w:rPr>
                <w:bCs/>
                <w:i/>
              </w:rPr>
            </w:pPr>
          </w:p>
        </w:tc>
        <w:tc>
          <w:tcPr>
            <w:tcW w:w="11227" w:type="dxa"/>
            <w:gridSpan w:val="9"/>
          </w:tcPr>
          <w:p w:rsidR="00461BA1" w:rsidRPr="009B69BF" w:rsidRDefault="00461BA1" w:rsidP="005C5561">
            <w:pPr>
              <w:spacing w:line="276" w:lineRule="auto"/>
              <w:jc w:val="both"/>
              <w:rPr>
                <w:bCs/>
                <w:i/>
              </w:rPr>
            </w:pPr>
            <w:r w:rsidRPr="009B69BF">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461BA1" w:rsidRPr="009B69BF" w:rsidRDefault="00461BA1" w:rsidP="005C5561">
            <w:pPr>
              <w:spacing w:line="276" w:lineRule="auto"/>
              <w:jc w:val="both"/>
              <w:rPr>
                <w:bCs/>
                <w:i/>
              </w:rPr>
            </w:pPr>
          </w:p>
          <w:p w:rsidR="00461BA1" w:rsidRPr="009B69BF" w:rsidRDefault="00461BA1" w:rsidP="005C5561">
            <w:pPr>
              <w:spacing w:line="276" w:lineRule="auto"/>
              <w:jc w:val="both"/>
              <w:rPr>
                <w:i/>
                <w:sz w:val="28"/>
                <w:szCs w:val="28"/>
              </w:rPr>
            </w:pPr>
            <w:r w:rsidRPr="009B69BF">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461BA1" w:rsidRPr="009B69BF" w:rsidTr="00EF5C66">
        <w:tc>
          <w:tcPr>
            <w:tcW w:w="3510" w:type="dxa"/>
            <w:gridSpan w:val="4"/>
          </w:tcPr>
          <w:p w:rsidR="00461BA1" w:rsidRPr="009B69BF" w:rsidRDefault="00461BA1" w:rsidP="005C5561">
            <w:pPr>
              <w:spacing w:line="276" w:lineRule="auto"/>
              <w:jc w:val="both"/>
              <w:rPr>
                <w:i/>
                <w:sz w:val="28"/>
                <w:szCs w:val="28"/>
              </w:rPr>
            </w:pPr>
            <w:r w:rsidRPr="009B69BF">
              <w:t xml:space="preserve">Сроки </w:t>
            </w:r>
            <w:r w:rsidRPr="009B69BF">
              <w:rPr>
                <w:bCs/>
              </w:rPr>
              <w:t>поставки товаров, выполнения работ, оказания услуг</w:t>
            </w:r>
          </w:p>
        </w:tc>
        <w:tc>
          <w:tcPr>
            <w:tcW w:w="709" w:type="dxa"/>
          </w:tcPr>
          <w:p w:rsidR="00461BA1" w:rsidRPr="009B69BF" w:rsidRDefault="00461BA1" w:rsidP="005C5561">
            <w:pPr>
              <w:spacing w:line="276" w:lineRule="auto"/>
              <w:jc w:val="both"/>
              <w:rPr>
                <w:bCs/>
                <w:i/>
              </w:rPr>
            </w:pPr>
          </w:p>
        </w:tc>
        <w:tc>
          <w:tcPr>
            <w:tcW w:w="11227" w:type="dxa"/>
            <w:gridSpan w:val="9"/>
          </w:tcPr>
          <w:p w:rsidR="00461BA1" w:rsidRPr="009B69BF" w:rsidRDefault="00461BA1" w:rsidP="005C5561">
            <w:pPr>
              <w:spacing w:line="276" w:lineRule="auto"/>
              <w:jc w:val="both"/>
              <w:rPr>
                <w:bCs/>
                <w:i/>
              </w:rPr>
            </w:pPr>
            <w:r w:rsidRPr="009B69BF">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461BA1" w:rsidRPr="009B69BF" w:rsidRDefault="00461BA1" w:rsidP="005C5561">
            <w:pPr>
              <w:spacing w:line="276" w:lineRule="auto"/>
              <w:jc w:val="both"/>
              <w:rPr>
                <w:bCs/>
                <w:i/>
              </w:rPr>
            </w:pPr>
          </w:p>
          <w:p w:rsidR="00461BA1" w:rsidRPr="009B69BF" w:rsidRDefault="00461BA1" w:rsidP="005C5561">
            <w:pPr>
              <w:spacing w:line="276" w:lineRule="auto"/>
              <w:jc w:val="both"/>
              <w:rPr>
                <w:bCs/>
                <w:i/>
              </w:rPr>
            </w:pPr>
            <w:r w:rsidRPr="009B69BF">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461BA1" w:rsidRPr="009B69BF" w:rsidRDefault="00461BA1" w:rsidP="005C5561">
            <w:pPr>
              <w:spacing w:line="276" w:lineRule="auto"/>
              <w:jc w:val="both"/>
              <w:rPr>
                <w:bCs/>
                <w:i/>
              </w:rPr>
            </w:pPr>
          </w:p>
          <w:p w:rsidR="00461BA1" w:rsidRPr="009B69BF" w:rsidRDefault="00461BA1" w:rsidP="005C5561">
            <w:pPr>
              <w:spacing w:line="276" w:lineRule="auto"/>
              <w:jc w:val="both"/>
              <w:rPr>
                <w:i/>
                <w:sz w:val="28"/>
                <w:szCs w:val="28"/>
              </w:rPr>
            </w:pPr>
            <w:r w:rsidRPr="009B69BF">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461BA1" w:rsidRPr="009B69BF" w:rsidTr="00EF5C66">
        <w:tc>
          <w:tcPr>
            <w:tcW w:w="850" w:type="dxa"/>
            <w:gridSpan w:val="2"/>
          </w:tcPr>
          <w:p w:rsidR="00461BA1" w:rsidRPr="009B69BF" w:rsidRDefault="00461BA1" w:rsidP="005C5561">
            <w:pPr>
              <w:spacing w:line="276" w:lineRule="auto"/>
              <w:jc w:val="both"/>
              <w:rPr>
                <w:b/>
                <w:bCs/>
                <w:sz w:val="28"/>
                <w:szCs w:val="28"/>
              </w:rPr>
            </w:pPr>
          </w:p>
        </w:tc>
        <w:tc>
          <w:tcPr>
            <w:tcW w:w="14596" w:type="dxa"/>
            <w:gridSpan w:val="12"/>
          </w:tcPr>
          <w:p w:rsidR="00461BA1" w:rsidRPr="009B69BF" w:rsidRDefault="00461BA1" w:rsidP="005C5561">
            <w:pPr>
              <w:spacing w:line="276" w:lineRule="auto"/>
              <w:jc w:val="both"/>
              <w:rPr>
                <w:i/>
                <w:sz w:val="28"/>
                <w:szCs w:val="28"/>
              </w:rPr>
            </w:pPr>
            <w:r w:rsidRPr="009B69BF">
              <w:rPr>
                <w:b/>
                <w:bCs/>
                <w:sz w:val="28"/>
                <w:szCs w:val="28"/>
              </w:rPr>
              <w:t>Форма, сроки и порядок оплаты</w:t>
            </w:r>
          </w:p>
        </w:tc>
      </w:tr>
      <w:tr w:rsidR="00461BA1" w:rsidRPr="009B69BF" w:rsidTr="00EF5C66">
        <w:tc>
          <w:tcPr>
            <w:tcW w:w="3510" w:type="dxa"/>
            <w:gridSpan w:val="4"/>
          </w:tcPr>
          <w:p w:rsidR="00461BA1" w:rsidRPr="009B69BF" w:rsidRDefault="00461BA1" w:rsidP="005C5561">
            <w:pPr>
              <w:spacing w:line="276" w:lineRule="auto"/>
              <w:jc w:val="both"/>
              <w:rPr>
                <w:i/>
              </w:rPr>
            </w:pPr>
            <w:r w:rsidRPr="009B69BF">
              <w:rPr>
                <w:bCs/>
              </w:rPr>
              <w:t>Форма оплаты</w:t>
            </w:r>
          </w:p>
        </w:tc>
        <w:tc>
          <w:tcPr>
            <w:tcW w:w="709" w:type="dxa"/>
          </w:tcPr>
          <w:p w:rsidR="00461BA1" w:rsidRPr="009B69BF" w:rsidRDefault="00461BA1" w:rsidP="005C5561">
            <w:pPr>
              <w:spacing w:line="276" w:lineRule="auto"/>
              <w:jc w:val="both"/>
              <w:rPr>
                <w:bCs/>
                <w:i/>
              </w:rPr>
            </w:pPr>
          </w:p>
        </w:tc>
        <w:tc>
          <w:tcPr>
            <w:tcW w:w="11227" w:type="dxa"/>
            <w:gridSpan w:val="9"/>
          </w:tcPr>
          <w:p w:rsidR="00461BA1" w:rsidRPr="009B69BF" w:rsidRDefault="00461BA1" w:rsidP="005C5561">
            <w:pPr>
              <w:spacing w:line="276" w:lineRule="auto"/>
              <w:jc w:val="both"/>
              <w:rPr>
                <w:bCs/>
                <w:i/>
              </w:rPr>
            </w:pPr>
            <w:r w:rsidRPr="009B69BF">
              <w:rPr>
                <w:bCs/>
                <w:i/>
              </w:rPr>
              <w:t>Участник должен указать форму оплаты по договору в соответствии с требованиями технического задания.</w:t>
            </w:r>
          </w:p>
          <w:p w:rsidR="00461BA1" w:rsidRPr="009B69BF" w:rsidRDefault="00461BA1" w:rsidP="005C5561">
            <w:pPr>
              <w:spacing w:line="276" w:lineRule="auto"/>
              <w:jc w:val="both"/>
              <w:rPr>
                <w:bCs/>
                <w:i/>
              </w:rPr>
            </w:pPr>
          </w:p>
          <w:p w:rsidR="00461BA1" w:rsidRPr="009B69BF" w:rsidRDefault="00461BA1" w:rsidP="005C5561">
            <w:pPr>
              <w:spacing w:line="276" w:lineRule="auto"/>
              <w:jc w:val="both"/>
              <w:rPr>
                <w:bCs/>
                <w:i/>
              </w:rPr>
            </w:pPr>
            <w:r w:rsidRPr="009B69BF">
              <w:rPr>
                <w:bCs/>
                <w:i/>
              </w:rPr>
              <w:lastRenderedPageBreak/>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461BA1" w:rsidRPr="009B69BF" w:rsidTr="00EF5C66">
        <w:tc>
          <w:tcPr>
            <w:tcW w:w="3510" w:type="dxa"/>
            <w:gridSpan w:val="4"/>
          </w:tcPr>
          <w:p w:rsidR="00461BA1" w:rsidRPr="009B69BF" w:rsidRDefault="00461BA1" w:rsidP="005C5561">
            <w:pPr>
              <w:spacing w:line="276" w:lineRule="auto"/>
              <w:jc w:val="both"/>
              <w:rPr>
                <w:i/>
              </w:rPr>
            </w:pPr>
            <w:r w:rsidRPr="009B69BF">
              <w:rPr>
                <w:bCs/>
              </w:rPr>
              <w:lastRenderedPageBreak/>
              <w:t>Авансирование</w:t>
            </w:r>
          </w:p>
        </w:tc>
        <w:tc>
          <w:tcPr>
            <w:tcW w:w="709" w:type="dxa"/>
          </w:tcPr>
          <w:p w:rsidR="00461BA1" w:rsidRPr="009B69BF" w:rsidRDefault="00461BA1" w:rsidP="005C5561">
            <w:pPr>
              <w:spacing w:line="276" w:lineRule="auto"/>
              <w:jc w:val="both"/>
              <w:rPr>
                <w:b/>
                <w:bCs/>
                <w:i/>
              </w:rPr>
            </w:pPr>
          </w:p>
        </w:tc>
        <w:tc>
          <w:tcPr>
            <w:tcW w:w="11227" w:type="dxa"/>
            <w:gridSpan w:val="9"/>
          </w:tcPr>
          <w:p w:rsidR="00461BA1" w:rsidRPr="009B69BF" w:rsidRDefault="00461BA1" w:rsidP="005C5561">
            <w:pPr>
              <w:spacing w:line="276" w:lineRule="auto"/>
              <w:jc w:val="both"/>
              <w:rPr>
                <w:i/>
                <w:sz w:val="28"/>
                <w:szCs w:val="28"/>
              </w:rPr>
            </w:pPr>
            <w:r w:rsidRPr="009B69BF">
              <w:rPr>
                <w:b/>
                <w:bCs/>
                <w:i/>
              </w:rPr>
              <w:t xml:space="preserve">Строка включается в случае, если участнику предоставляется право указать желаемый размер аванса. </w:t>
            </w:r>
            <w:r w:rsidRPr="009B69BF">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461BA1" w:rsidRPr="009B69BF" w:rsidTr="00EF5C66">
        <w:tc>
          <w:tcPr>
            <w:tcW w:w="3510" w:type="dxa"/>
            <w:gridSpan w:val="4"/>
          </w:tcPr>
          <w:p w:rsidR="00461BA1" w:rsidRPr="009B69BF" w:rsidRDefault="00461BA1" w:rsidP="005C5561">
            <w:pPr>
              <w:spacing w:line="276" w:lineRule="auto"/>
              <w:jc w:val="both"/>
              <w:rPr>
                <w:i/>
              </w:rPr>
            </w:pPr>
            <w:r w:rsidRPr="009B69BF">
              <w:rPr>
                <w:bCs/>
              </w:rPr>
              <w:t>Срок и порядок оплаты</w:t>
            </w:r>
          </w:p>
        </w:tc>
        <w:tc>
          <w:tcPr>
            <w:tcW w:w="709" w:type="dxa"/>
          </w:tcPr>
          <w:p w:rsidR="00461BA1" w:rsidRPr="009B69BF" w:rsidRDefault="00461BA1" w:rsidP="005C5561">
            <w:pPr>
              <w:spacing w:line="276" w:lineRule="auto"/>
              <w:jc w:val="both"/>
              <w:rPr>
                <w:bCs/>
                <w:i/>
              </w:rPr>
            </w:pPr>
          </w:p>
        </w:tc>
        <w:tc>
          <w:tcPr>
            <w:tcW w:w="11227" w:type="dxa"/>
            <w:gridSpan w:val="9"/>
          </w:tcPr>
          <w:p w:rsidR="00461BA1" w:rsidRPr="009B69BF" w:rsidRDefault="00461BA1" w:rsidP="005C5561">
            <w:pPr>
              <w:spacing w:line="276" w:lineRule="auto"/>
              <w:jc w:val="both"/>
              <w:rPr>
                <w:bCs/>
                <w:i/>
              </w:rPr>
            </w:pPr>
            <w:r w:rsidRPr="009B69BF">
              <w:rPr>
                <w:bCs/>
                <w:i/>
              </w:rPr>
              <w:t>Участник должен указать конкретные сроки и порядок оплаты по договору в соответствии с требованиями технического задания.</w:t>
            </w:r>
          </w:p>
          <w:p w:rsidR="00461BA1" w:rsidRPr="009B69BF" w:rsidRDefault="00461BA1" w:rsidP="005C5561">
            <w:pPr>
              <w:spacing w:line="276" w:lineRule="auto"/>
              <w:jc w:val="both"/>
              <w:rPr>
                <w:bCs/>
                <w:i/>
              </w:rPr>
            </w:pPr>
            <w:r w:rsidRPr="009B69BF">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461BA1" w:rsidRPr="009B69BF" w:rsidRDefault="00461BA1" w:rsidP="005C5561">
            <w:pPr>
              <w:spacing w:line="276" w:lineRule="auto"/>
              <w:jc w:val="both"/>
              <w:rPr>
                <w:i/>
                <w:sz w:val="28"/>
                <w:szCs w:val="28"/>
              </w:rPr>
            </w:pPr>
            <w:r w:rsidRPr="009B69BF">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61BA1" w:rsidRPr="009B69BF" w:rsidRDefault="00461BA1" w:rsidP="00461BA1">
      <w:pPr>
        <w:tabs>
          <w:tab w:val="left" w:pos="9639"/>
        </w:tabs>
        <w:spacing w:line="276" w:lineRule="auto"/>
        <w:rPr>
          <w:sz w:val="28"/>
          <w:szCs w:val="28"/>
        </w:rPr>
      </w:pPr>
      <w:r w:rsidRPr="009B69BF">
        <w:rPr>
          <w:sz w:val="28"/>
          <w:szCs w:val="28"/>
        </w:rPr>
        <w:t>Представитель, имеющий полномочия подписать заявку на участие от имени</w:t>
      </w:r>
    </w:p>
    <w:p w:rsidR="00461BA1" w:rsidRPr="009B69BF" w:rsidRDefault="00461BA1" w:rsidP="00461BA1">
      <w:pPr>
        <w:tabs>
          <w:tab w:val="left" w:pos="8640"/>
        </w:tabs>
        <w:spacing w:line="276" w:lineRule="auto"/>
        <w:jc w:val="center"/>
        <w:rPr>
          <w:sz w:val="28"/>
          <w:szCs w:val="28"/>
        </w:rPr>
      </w:pPr>
      <w:r w:rsidRPr="009B69BF">
        <w:rPr>
          <w:sz w:val="28"/>
          <w:szCs w:val="28"/>
        </w:rPr>
        <w:t>__________________________________________________________________</w:t>
      </w:r>
    </w:p>
    <w:p w:rsidR="00461BA1" w:rsidRPr="009B69BF" w:rsidRDefault="00461BA1" w:rsidP="00461BA1">
      <w:pPr>
        <w:tabs>
          <w:tab w:val="left" w:pos="8640"/>
        </w:tabs>
        <w:spacing w:line="276" w:lineRule="auto"/>
        <w:rPr>
          <w:sz w:val="28"/>
          <w:szCs w:val="28"/>
        </w:rPr>
      </w:pPr>
      <w:r w:rsidRPr="009B69BF">
        <w:rPr>
          <w:sz w:val="28"/>
          <w:szCs w:val="28"/>
        </w:rPr>
        <w:t>(полное наименование участника)</w:t>
      </w:r>
    </w:p>
    <w:p w:rsidR="00461BA1" w:rsidRPr="009B69BF" w:rsidRDefault="00461BA1" w:rsidP="00461BA1">
      <w:pPr>
        <w:spacing w:after="120" w:line="276" w:lineRule="auto"/>
        <w:rPr>
          <w:sz w:val="28"/>
          <w:szCs w:val="28"/>
        </w:rPr>
      </w:pPr>
      <w:r w:rsidRPr="009B69BF">
        <w:rPr>
          <w:sz w:val="28"/>
          <w:szCs w:val="28"/>
        </w:rPr>
        <w:t>___________________________________________</w:t>
      </w:r>
    </w:p>
    <w:p w:rsidR="00461BA1" w:rsidRPr="009B69BF" w:rsidRDefault="00461BA1" w:rsidP="00461BA1">
      <w:pPr>
        <w:spacing w:line="276" w:lineRule="auto"/>
        <w:rPr>
          <w:sz w:val="28"/>
          <w:szCs w:val="28"/>
        </w:rPr>
      </w:pPr>
      <w:r w:rsidRPr="009B69BF">
        <w:rPr>
          <w:sz w:val="28"/>
          <w:szCs w:val="28"/>
        </w:rPr>
        <w:t>(должность, подпись, ФИО)</w:t>
      </w:r>
    </w:p>
    <w:p w:rsidR="00461BA1" w:rsidRPr="009B69BF" w:rsidRDefault="00461BA1" w:rsidP="00461BA1">
      <w:pPr>
        <w:spacing w:line="276" w:lineRule="auto"/>
        <w:rPr>
          <w:sz w:val="28"/>
          <w:szCs w:val="28"/>
        </w:rPr>
      </w:pPr>
      <w:r w:rsidRPr="009B69BF">
        <w:rPr>
          <w:sz w:val="28"/>
          <w:szCs w:val="28"/>
        </w:rPr>
        <w:t>Печать (при наличии)</w:t>
      </w:r>
    </w:p>
    <w:p w:rsidR="00461BA1" w:rsidRDefault="00461BA1" w:rsidP="00461BA1">
      <w:pPr>
        <w:rPr>
          <w:sz w:val="28"/>
          <w:szCs w:val="28"/>
        </w:rPr>
      </w:pPr>
    </w:p>
    <w:p w:rsidR="00461BA1" w:rsidRDefault="00461BA1" w:rsidP="00461BA1">
      <w:pPr>
        <w:jc w:val="right"/>
        <w:sectPr w:rsidR="00461BA1" w:rsidSect="005C5561">
          <w:pgSz w:w="16838" w:h="11906" w:orient="landscape" w:code="9"/>
          <w:pgMar w:top="289" w:right="849" w:bottom="1134" w:left="992" w:header="794" w:footer="794" w:gutter="0"/>
          <w:cols w:space="708"/>
          <w:titlePg/>
          <w:docGrid w:linePitch="360"/>
        </w:sectPr>
      </w:pPr>
      <w:r w:rsidRPr="009B69BF">
        <w:rPr>
          <w:noProof/>
        </w:rPr>
        <mc:AlternateContent>
          <mc:Choice Requires="wps">
            <w:drawing>
              <wp:anchor distT="0" distB="0" distL="114300" distR="114300" simplePos="0" relativeHeight="251659264" behindDoc="0" locked="0" layoutInCell="1" allowOverlap="1" wp14:anchorId="3F38EEB8" wp14:editId="062AF02C">
                <wp:simplePos x="0" y="0"/>
                <wp:positionH relativeFrom="column">
                  <wp:posOffset>-148590</wp:posOffset>
                </wp:positionH>
                <wp:positionV relativeFrom="paragraph">
                  <wp:posOffset>64135</wp:posOffset>
                </wp:positionV>
                <wp:extent cx="1971675" cy="9525"/>
                <wp:effectExtent l="0" t="0" r="9525" b="952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16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65C97FC3" id="_x0000_t32" coordsize="21600,21600" o:spt="32" o:oned="t" path="m,l21600,21600e" filled="f">
                <v:path arrowok="t" fillok="f" o:connecttype="none"/>
                <o:lock v:ext="edit" shapetype="t"/>
              </v:shapetype>
              <v:shape id="Прямая со стрелкой 1" o:spid="_x0000_s1026" type="#_x0000_t32" style="position:absolute;margin-left:-11.7pt;margin-top:5.05pt;width:155.25pt;height:.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"/>
            </w:pict>
          </mc:Fallback>
        </mc:AlternateContent>
      </w:r>
      <w:r w:rsidRPr="009B69BF">
        <w:rPr>
          <w:sz w:val="28"/>
          <w:szCs w:val="28"/>
        </w:rPr>
        <w:t>«____» _________ 20__ г</w:t>
      </w: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1D23B2" w:rsidRPr="001D23B2" w:rsidRDefault="001D23B2" w:rsidP="001D23B2">
      <w:pPr>
        <w:spacing w:line="276" w:lineRule="auto"/>
        <w:jc w:val="right"/>
        <w:rPr>
          <w:sz w:val="28"/>
          <w:szCs w:val="28"/>
        </w:rPr>
      </w:pPr>
      <w:r w:rsidRPr="001D23B2">
        <w:rPr>
          <w:sz w:val="28"/>
          <w:szCs w:val="28"/>
        </w:rPr>
        <w:t xml:space="preserve">к извещению о проведении запроса котировок </w:t>
      </w:r>
    </w:p>
    <w:p w:rsidR="001D23B2" w:rsidRPr="001D23B2" w:rsidRDefault="001D23B2" w:rsidP="001D23B2">
      <w:pPr>
        <w:pStyle w:val="7"/>
        <w:spacing w:before="0" w:after="0"/>
        <w:jc w:val="right"/>
        <w:rPr>
          <w:sz w:val="28"/>
          <w:szCs w:val="28"/>
        </w:rPr>
      </w:pPr>
      <w:r w:rsidRPr="001D23B2">
        <w:rPr>
          <w:sz w:val="28"/>
          <w:szCs w:val="28"/>
        </w:rPr>
        <w:t>№ЮКЖД-ЗКЦ 022/111</w:t>
      </w:r>
    </w:p>
    <w:p w:rsidR="00DE54C5" w:rsidRDefault="00DE54C5" w:rsidP="00D404E7">
      <w:pPr>
        <w:jc w:val="right"/>
        <w:rPr>
          <w:sz w:val="28"/>
          <w:szCs w:val="28"/>
        </w:rPr>
      </w:pP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C0B69" w:rsidRPr="00DC0B69" w:rsidRDefault="00DC0B69" w:rsidP="00DC0B69">
      <w:pPr>
        <w:jc w:val="both"/>
      </w:pPr>
    </w:p>
    <w:tbl>
      <w:tblPr>
        <w:tblStyle w:val="28"/>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1"/>
        <w:gridCol w:w="141"/>
        <w:gridCol w:w="283"/>
        <w:gridCol w:w="4923"/>
        <w:gridCol w:w="142"/>
      </w:tblGrid>
      <w:tr w:rsidR="00DC0B69" w:rsidRPr="001D57A8" w:rsidTr="00A42AE4">
        <w:tc>
          <w:tcPr>
            <w:tcW w:w="5001" w:type="dxa"/>
            <w:shd w:val="clear" w:color="auto" w:fill="auto"/>
          </w:tcPr>
          <w:p w:rsidR="00DC0B69" w:rsidRPr="00DC0B69" w:rsidRDefault="00DC0B69" w:rsidP="00244307">
            <w:pPr>
              <w:jc w:val="both"/>
              <w:rPr>
                <w:sz w:val="26"/>
                <w:szCs w:val="26"/>
              </w:rPr>
            </w:pPr>
            <w:r w:rsidRPr="00DC0B69">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C0B69">
              <w:rPr>
                <w:rFonts w:eastAsia="Calibri"/>
              </w:rPr>
              <w:t xml:space="preserve">ООО «     </w:t>
            </w:r>
            <w:r w:rsidRPr="00DC0B69">
              <w:rPr>
                <w:sz w:val="26"/>
                <w:szCs w:val="26"/>
              </w:rPr>
              <w:t>» далее – «Поставщик», в лице директора ---------------- -------------, действующего на основании Устава с другой стороны на основании протокола конкурсной комиссии ЗАО «ЮКЖД» № -- от    --.  --.2022г. заключили настоящий договор о нижеследующем:</w:t>
            </w:r>
          </w:p>
          <w:p w:rsidR="00DC0B69" w:rsidRPr="00DC0B69" w:rsidRDefault="00DC0B69" w:rsidP="00DC0B69">
            <w:pPr>
              <w:jc w:val="center"/>
              <w:rPr>
                <w:b/>
                <w:sz w:val="26"/>
                <w:szCs w:val="26"/>
              </w:rPr>
            </w:pPr>
            <w:r w:rsidRPr="00DC0B69">
              <w:rPr>
                <w:b/>
                <w:sz w:val="26"/>
                <w:szCs w:val="26"/>
              </w:rPr>
              <w:t>1. Предмет договора</w:t>
            </w:r>
          </w:p>
          <w:p w:rsidR="00DC0B69" w:rsidRPr="00DC0B69" w:rsidRDefault="00DC0B69" w:rsidP="00244307">
            <w:pPr>
              <w:widowControl w:val="0"/>
              <w:tabs>
                <w:tab w:val="left" w:pos="186"/>
                <w:tab w:val="left" w:pos="753"/>
                <w:tab w:val="left" w:pos="5060"/>
              </w:tabs>
              <w:autoSpaceDE w:val="0"/>
              <w:autoSpaceDN w:val="0"/>
              <w:spacing w:before="45"/>
              <w:ind w:right="84"/>
              <w:jc w:val="both"/>
              <w:rPr>
                <w:rFonts w:eastAsia="Calibri"/>
                <w:sz w:val="26"/>
                <w:szCs w:val="26"/>
              </w:rPr>
            </w:pPr>
            <w:r w:rsidRPr="00DC0B69">
              <w:rPr>
                <w:rFonts w:eastAsia="Calibri"/>
                <w:sz w:val="26"/>
                <w:szCs w:val="26"/>
              </w:rPr>
              <w:t>1.1. Поставщик обязуется поставить Покупателю в надлежащем</w:t>
            </w:r>
            <w:r w:rsidRPr="00DC0B69">
              <w:rPr>
                <w:sz w:val="26"/>
                <w:szCs w:val="26"/>
              </w:rPr>
              <w:t xml:space="preserve"> качестве, количестве воды </w:t>
            </w:r>
            <w:r w:rsidRPr="00DC0B69">
              <w:rPr>
                <w:rFonts w:eastAsia="Calibri"/>
                <w:sz w:val="26"/>
                <w:szCs w:val="26"/>
              </w:rPr>
              <w:t>(далее – Товар),</w:t>
            </w:r>
            <w:r w:rsidRPr="00DC0B69">
              <w:rPr>
                <w:sz w:val="26"/>
                <w:szCs w:val="26"/>
              </w:rPr>
              <w:t xml:space="preserve"> </w:t>
            </w:r>
            <w:r w:rsidRPr="00DC0B69">
              <w:rPr>
                <w:rFonts w:eastAsia="Calibri"/>
                <w:sz w:val="26"/>
                <w:szCs w:val="26"/>
              </w:rPr>
              <w:t xml:space="preserve">предусмотренные Приложением № </w:t>
            </w:r>
            <w:r w:rsidR="000A46A8" w:rsidRPr="00DC0B69">
              <w:rPr>
                <w:rFonts w:eastAsia="Calibri"/>
                <w:sz w:val="26"/>
                <w:szCs w:val="26"/>
              </w:rPr>
              <w:t>1,</w:t>
            </w:r>
            <w:r w:rsidR="000A46A8">
              <w:rPr>
                <w:rFonts w:eastAsia="Calibri"/>
                <w:sz w:val="26"/>
                <w:szCs w:val="26"/>
              </w:rPr>
              <w:t xml:space="preserve"> №2 </w:t>
            </w:r>
            <w:r w:rsidRPr="00DC0B69">
              <w:rPr>
                <w:rFonts w:eastAsia="Calibri"/>
                <w:sz w:val="26"/>
                <w:szCs w:val="26"/>
              </w:rPr>
              <w:t>/Спецификация №1</w:t>
            </w:r>
            <w:r w:rsidR="000A46A8">
              <w:rPr>
                <w:rFonts w:eastAsia="Calibri"/>
                <w:sz w:val="26"/>
                <w:szCs w:val="26"/>
              </w:rPr>
              <w:t xml:space="preserve">, №2 </w:t>
            </w:r>
            <w:r w:rsidRPr="00DC0B69">
              <w:rPr>
                <w:rFonts w:eastAsia="Calibri"/>
                <w:sz w:val="26"/>
                <w:szCs w:val="26"/>
              </w:rPr>
              <w:t>/ настоящего Договора, а Покупатель обязуется принять и оплатить за поставленный Товар.</w:t>
            </w:r>
          </w:p>
          <w:p w:rsidR="00DC0B69" w:rsidRPr="00DC0B69" w:rsidRDefault="00DC0B69" w:rsidP="00244307">
            <w:pPr>
              <w:widowControl w:val="0"/>
              <w:tabs>
                <w:tab w:val="left" w:pos="186"/>
                <w:tab w:val="left" w:pos="753"/>
                <w:tab w:val="left" w:pos="5060"/>
              </w:tabs>
              <w:autoSpaceDE w:val="0"/>
              <w:autoSpaceDN w:val="0"/>
              <w:spacing w:before="45"/>
              <w:ind w:right="84"/>
              <w:jc w:val="both"/>
              <w:rPr>
                <w:rFonts w:eastAsia="Calibri"/>
                <w:sz w:val="26"/>
                <w:szCs w:val="26"/>
              </w:rPr>
            </w:pPr>
            <w:r w:rsidRPr="00DC0B69">
              <w:rPr>
                <w:rFonts w:eastAsia="Calibri"/>
                <w:sz w:val="26"/>
                <w:szCs w:val="26"/>
              </w:rPr>
              <w:t>1.2. Поставщик гарантирует, что поставляемый Товар не обременен правами третьих лиц, или иным образом не является предметом спора.</w:t>
            </w:r>
          </w:p>
          <w:p w:rsidR="00DC0B69" w:rsidRPr="00DC0B69" w:rsidRDefault="00DC0B69" w:rsidP="00DC0B69">
            <w:pPr>
              <w:widowControl w:val="0"/>
              <w:tabs>
                <w:tab w:val="left" w:pos="186"/>
                <w:tab w:val="left" w:pos="753"/>
                <w:tab w:val="left" w:pos="5060"/>
              </w:tabs>
              <w:autoSpaceDE w:val="0"/>
              <w:autoSpaceDN w:val="0"/>
              <w:spacing w:before="45"/>
              <w:ind w:right="84"/>
              <w:jc w:val="center"/>
              <w:rPr>
                <w:rFonts w:eastAsia="Calibri"/>
                <w:b/>
                <w:sz w:val="26"/>
                <w:szCs w:val="26"/>
              </w:rPr>
            </w:pPr>
            <w:r w:rsidRPr="00DC0B69">
              <w:rPr>
                <w:rFonts w:eastAsia="Calibri"/>
                <w:b/>
                <w:sz w:val="26"/>
                <w:szCs w:val="26"/>
              </w:rPr>
              <w:t>2. Качество продукции и срок гарантийного обслуживания</w:t>
            </w:r>
          </w:p>
          <w:p w:rsidR="00DC0B69" w:rsidRPr="00DC0B69" w:rsidRDefault="00DC0B69" w:rsidP="00244307">
            <w:pPr>
              <w:jc w:val="both"/>
              <w:rPr>
                <w:sz w:val="26"/>
                <w:szCs w:val="26"/>
              </w:rPr>
            </w:pPr>
            <w:r w:rsidRPr="00DC0B69">
              <w:rPr>
                <w:sz w:val="26"/>
                <w:szCs w:val="26"/>
              </w:rPr>
              <w:t>2.1.</w:t>
            </w:r>
            <w:r w:rsidRPr="00DC0B69">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C0B69" w:rsidRPr="00DC0B69" w:rsidRDefault="00DC0B69" w:rsidP="00244307">
            <w:pPr>
              <w:jc w:val="both"/>
              <w:rPr>
                <w:sz w:val="26"/>
                <w:szCs w:val="26"/>
              </w:rPr>
            </w:pPr>
            <w:r w:rsidRPr="00DC0B69">
              <w:rPr>
                <w:sz w:val="26"/>
                <w:szCs w:val="26"/>
              </w:rPr>
              <w:t>2.2Поставщик обязан вместе с товаром передать Покупателю сертификат качества /соответствия/ на данный вид товара.</w:t>
            </w:r>
          </w:p>
          <w:p w:rsidR="00DC0B69" w:rsidRPr="00DC0B69" w:rsidRDefault="00DC0B69" w:rsidP="00244307">
            <w:pPr>
              <w:shd w:val="clear" w:color="auto" w:fill="FFFFFF"/>
              <w:jc w:val="both"/>
              <w:rPr>
                <w:sz w:val="26"/>
                <w:szCs w:val="26"/>
              </w:rPr>
            </w:pPr>
            <w:r w:rsidRPr="00DC0B69">
              <w:rPr>
                <w:sz w:val="26"/>
                <w:szCs w:val="26"/>
              </w:rPr>
              <w:t xml:space="preserve">2.3. В случае нарушения Поставщиком условиям договора о качестве, количестве и ассортименте, Покупатель совместно   с   </w:t>
            </w:r>
            <w:r w:rsidRPr="00DC0B69">
              <w:rPr>
                <w:sz w:val="26"/>
                <w:szCs w:val="26"/>
              </w:rPr>
              <w:lastRenderedPageBreak/>
              <w:t>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C0B69" w:rsidRPr="00DC0B69" w:rsidRDefault="00DC0B69" w:rsidP="00244307">
            <w:pPr>
              <w:shd w:val="clear" w:color="auto" w:fill="FFFFFF"/>
              <w:jc w:val="both"/>
              <w:rPr>
                <w:sz w:val="26"/>
                <w:szCs w:val="26"/>
              </w:rPr>
            </w:pPr>
            <w:r w:rsidRPr="00DC0B69">
              <w:rPr>
                <w:sz w:val="26"/>
                <w:szCs w:val="26"/>
              </w:rPr>
              <w:t xml:space="preserve">- пропорционально снизить цену Товара; </w:t>
            </w:r>
          </w:p>
          <w:p w:rsidR="00DC0B69" w:rsidRPr="00DC0B69" w:rsidRDefault="00DC0B69" w:rsidP="00244307">
            <w:pPr>
              <w:shd w:val="clear" w:color="auto" w:fill="FFFFFF"/>
              <w:jc w:val="both"/>
              <w:rPr>
                <w:sz w:val="26"/>
                <w:szCs w:val="26"/>
              </w:rPr>
            </w:pPr>
            <w:r w:rsidRPr="00DC0B69">
              <w:rPr>
                <w:sz w:val="26"/>
                <w:szCs w:val="26"/>
              </w:rPr>
              <w:t>- возместить все затраты Покупателя на устранение недостатков товара.</w:t>
            </w:r>
          </w:p>
          <w:p w:rsidR="00DC0B69" w:rsidRPr="00DC0B69" w:rsidRDefault="00DC0B69" w:rsidP="00244307">
            <w:pPr>
              <w:jc w:val="both"/>
              <w:rPr>
                <w:sz w:val="26"/>
                <w:szCs w:val="26"/>
              </w:rPr>
            </w:pPr>
            <w:r w:rsidRPr="00DC0B69">
              <w:rPr>
                <w:sz w:val="26"/>
                <w:szCs w:val="26"/>
              </w:rPr>
              <w:t>-безвозмездно заменить Товар ненадлежащего качества или не соответствующего положениям настоящего Договора.</w:t>
            </w:r>
          </w:p>
          <w:p w:rsidR="00DC0B69" w:rsidRPr="00DC0B69" w:rsidRDefault="00DC0B69" w:rsidP="00244307">
            <w:pPr>
              <w:jc w:val="both"/>
              <w:rPr>
                <w:sz w:val="26"/>
                <w:szCs w:val="26"/>
              </w:rPr>
            </w:pPr>
          </w:p>
          <w:p w:rsidR="00DC0B69" w:rsidRPr="00A42AE4" w:rsidRDefault="00DC0B69" w:rsidP="00DC0B69">
            <w:pPr>
              <w:jc w:val="center"/>
              <w:rPr>
                <w:b/>
                <w:sz w:val="26"/>
                <w:szCs w:val="26"/>
              </w:rPr>
            </w:pPr>
            <w:r w:rsidRPr="00DC0B69">
              <w:rPr>
                <w:b/>
                <w:sz w:val="26"/>
                <w:szCs w:val="26"/>
              </w:rPr>
              <w:t xml:space="preserve">3. </w:t>
            </w:r>
            <w:r w:rsidRPr="00A42AE4">
              <w:rPr>
                <w:b/>
                <w:sz w:val="26"/>
                <w:szCs w:val="26"/>
              </w:rPr>
              <w:t>Срок и порядок поставки</w:t>
            </w:r>
          </w:p>
          <w:p w:rsidR="00DC0B69" w:rsidRPr="00A42AE4" w:rsidRDefault="00DC0B69" w:rsidP="00244307">
            <w:pPr>
              <w:jc w:val="both"/>
              <w:rPr>
                <w:sz w:val="26"/>
                <w:szCs w:val="26"/>
              </w:rPr>
            </w:pPr>
            <w:r w:rsidRPr="00A42AE4">
              <w:rPr>
                <w:sz w:val="26"/>
                <w:szCs w:val="26"/>
              </w:rPr>
              <w:t>3.1. Поставщик обязан поставить Товар</w:t>
            </w:r>
            <w:r w:rsidR="00600519" w:rsidRPr="00A42AE4">
              <w:rPr>
                <w:sz w:val="26"/>
                <w:szCs w:val="26"/>
                <w:lang w:val="hy-AM"/>
              </w:rPr>
              <w:t xml:space="preserve">, </w:t>
            </w:r>
            <w:r w:rsidR="00BC5261" w:rsidRPr="00A42AE4">
              <w:rPr>
                <w:sz w:val="26"/>
                <w:szCs w:val="26"/>
              </w:rPr>
              <w:t>согласно графику поставки,</w:t>
            </w:r>
            <w:r w:rsidRPr="00A42AE4">
              <w:rPr>
                <w:sz w:val="26"/>
                <w:szCs w:val="26"/>
              </w:rPr>
              <w:t xml:space="preserve"> в течении 3-х рабочих дней после получения заказа от </w:t>
            </w:r>
            <w:r w:rsidR="001D57A8">
              <w:rPr>
                <w:sz w:val="26"/>
                <w:szCs w:val="26"/>
              </w:rPr>
              <w:t>заказчика</w:t>
            </w:r>
            <w:r w:rsidR="00BC5261" w:rsidRPr="00A42AE4">
              <w:rPr>
                <w:sz w:val="26"/>
                <w:szCs w:val="26"/>
              </w:rPr>
              <w:t>.</w:t>
            </w:r>
          </w:p>
          <w:p w:rsidR="00DC0B69" w:rsidRPr="00A42AE4" w:rsidRDefault="00DC0B69" w:rsidP="00244307">
            <w:pPr>
              <w:shd w:val="clear" w:color="auto" w:fill="FFFFFF"/>
              <w:jc w:val="both"/>
              <w:rPr>
                <w:sz w:val="26"/>
                <w:szCs w:val="26"/>
              </w:rPr>
            </w:pPr>
            <w:r w:rsidRPr="00A42AE4">
              <w:rPr>
                <w:rFonts w:eastAsia="Calibri"/>
                <w:sz w:val="26"/>
                <w:szCs w:val="26"/>
              </w:rPr>
              <w:t>3.2.</w:t>
            </w:r>
            <w:r w:rsidRPr="00A42AE4">
              <w:rPr>
                <w:rFonts w:eastAsia="Calibri"/>
                <w:sz w:val="26"/>
                <w:szCs w:val="26"/>
              </w:rPr>
              <w:tab/>
            </w:r>
            <w:r w:rsidRPr="00A42AE4">
              <w:rPr>
                <w:sz w:val="26"/>
                <w:szCs w:val="26"/>
              </w:rPr>
              <w:t>Поставка товара производится по следующему адресу: РА, г. Ереван, улица Арцаха, д. 32 центральный склад ДМТО, ЗАО «ЮКЖД».</w:t>
            </w:r>
          </w:p>
          <w:p w:rsidR="00DC0B69" w:rsidRPr="00DC0B69" w:rsidRDefault="00DC0B69" w:rsidP="00244307">
            <w:pPr>
              <w:shd w:val="clear" w:color="auto" w:fill="FFFFFF"/>
              <w:jc w:val="both"/>
              <w:rPr>
                <w:sz w:val="26"/>
                <w:szCs w:val="26"/>
              </w:rPr>
            </w:pPr>
            <w:r w:rsidRPr="00A42AE4">
              <w:rPr>
                <w:sz w:val="26"/>
                <w:szCs w:val="26"/>
              </w:rPr>
              <w:t>3.3. Приемка Товара осуществляется</w:t>
            </w:r>
            <w:r w:rsidRPr="00DC0B69">
              <w:rPr>
                <w:sz w:val="26"/>
                <w:szCs w:val="26"/>
              </w:rPr>
              <w:t xml:space="preserve"> согласно инструкциям П-6 «О порядке приемки по количеству» и П-7 «О порядке приемки по качеству».</w:t>
            </w:r>
          </w:p>
          <w:p w:rsidR="00DC0B69" w:rsidRPr="00DC0B69" w:rsidRDefault="00DC0B69" w:rsidP="00244307">
            <w:pPr>
              <w:shd w:val="clear" w:color="auto" w:fill="FFFFFF"/>
              <w:jc w:val="both"/>
              <w:rPr>
                <w:sz w:val="26"/>
                <w:szCs w:val="26"/>
              </w:rPr>
            </w:pPr>
            <w:r w:rsidRPr="00DC0B69">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C0B69" w:rsidRPr="00DC0B69" w:rsidRDefault="00DC0B69" w:rsidP="00244307">
            <w:pPr>
              <w:shd w:val="clear" w:color="auto" w:fill="FFFFFF"/>
              <w:jc w:val="both"/>
              <w:rPr>
                <w:sz w:val="26"/>
                <w:szCs w:val="26"/>
              </w:rPr>
            </w:pPr>
            <w:r w:rsidRPr="00DC0B69">
              <w:rPr>
                <w:sz w:val="26"/>
                <w:szCs w:val="26"/>
                <w:lang w:val="hy-AM"/>
              </w:rPr>
              <w:t>3.5.</w:t>
            </w:r>
            <w:r w:rsidRPr="00DC0B69">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C0B69" w:rsidRPr="00DC0B69" w:rsidRDefault="00DC0B69" w:rsidP="00244307">
            <w:pPr>
              <w:shd w:val="clear" w:color="auto" w:fill="FFFFFF"/>
              <w:jc w:val="both"/>
              <w:rPr>
                <w:sz w:val="26"/>
                <w:szCs w:val="26"/>
              </w:rPr>
            </w:pPr>
            <w:r w:rsidRPr="00DC0B69">
              <w:rPr>
                <w:sz w:val="26"/>
                <w:szCs w:val="26"/>
              </w:rPr>
              <w:t xml:space="preserve">3.6. </w:t>
            </w:r>
            <w:r w:rsidRPr="00DC0B69">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C0B69">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C0B69" w:rsidRPr="00DC0B69" w:rsidRDefault="00DC0B69" w:rsidP="00244307">
            <w:pPr>
              <w:jc w:val="both"/>
              <w:rPr>
                <w:sz w:val="26"/>
                <w:szCs w:val="26"/>
              </w:rPr>
            </w:pPr>
          </w:p>
          <w:p w:rsidR="00DC0B69" w:rsidRPr="00DC0B69" w:rsidRDefault="00DC0B69" w:rsidP="00DC0B69">
            <w:pPr>
              <w:rPr>
                <w:sz w:val="26"/>
                <w:szCs w:val="26"/>
              </w:rPr>
            </w:pPr>
          </w:p>
          <w:p w:rsidR="00DC0B69" w:rsidRPr="00DC0B69" w:rsidRDefault="00DC0B69" w:rsidP="00DC0B69">
            <w:pPr>
              <w:shd w:val="clear" w:color="auto" w:fill="FFFFFF"/>
              <w:jc w:val="center"/>
              <w:rPr>
                <w:b/>
                <w:sz w:val="26"/>
                <w:szCs w:val="26"/>
                <w:lang w:val="hy-AM"/>
              </w:rPr>
            </w:pPr>
            <w:r w:rsidRPr="00DC0B69">
              <w:rPr>
                <w:b/>
                <w:sz w:val="26"/>
                <w:szCs w:val="26"/>
              </w:rPr>
              <w:t>4. Цена Договора и порядок расчетов</w:t>
            </w:r>
          </w:p>
          <w:p w:rsidR="00DC0B69" w:rsidRPr="00DC0B69" w:rsidRDefault="00DC0B69" w:rsidP="00244307">
            <w:pPr>
              <w:shd w:val="clear" w:color="auto" w:fill="FFFFFF"/>
              <w:tabs>
                <w:tab w:val="left" w:pos="701"/>
              </w:tabs>
              <w:jc w:val="both"/>
              <w:rPr>
                <w:sz w:val="26"/>
                <w:szCs w:val="26"/>
              </w:rPr>
            </w:pPr>
            <w:r w:rsidRPr="00DC0B69">
              <w:rPr>
                <w:sz w:val="26"/>
                <w:szCs w:val="26"/>
              </w:rPr>
              <w:lastRenderedPageBreak/>
              <w:t>4.1.</w:t>
            </w:r>
            <w:r w:rsidRPr="00DC0B69">
              <w:rPr>
                <w:sz w:val="26"/>
                <w:szCs w:val="26"/>
              </w:rPr>
              <w:tab/>
              <w:t xml:space="preserve">Общая сумма настоящего договора составляет </w:t>
            </w:r>
            <w:r w:rsidRPr="00DC0B69">
              <w:rPr>
                <w:sz w:val="26"/>
                <w:szCs w:val="26"/>
                <w:lang w:val="hy-AM"/>
              </w:rPr>
              <w:t xml:space="preserve"> -----   </w:t>
            </w:r>
            <w:r w:rsidRPr="00DC0B69">
              <w:rPr>
                <w:sz w:val="26"/>
                <w:szCs w:val="26"/>
              </w:rPr>
              <w:t>(</w:t>
            </w:r>
            <w:r w:rsidRPr="00DC0B69">
              <w:rPr>
                <w:sz w:val="26"/>
                <w:szCs w:val="26"/>
                <w:lang w:val="hy-AM"/>
              </w:rPr>
              <w:t xml:space="preserve"> -------------</w:t>
            </w:r>
            <w:r w:rsidRPr="00DC0B69">
              <w:rPr>
                <w:sz w:val="26"/>
                <w:szCs w:val="26"/>
              </w:rPr>
              <w:t xml:space="preserve">) драм РА, включая </w:t>
            </w:r>
            <w:sdt>
              <w:sdtPr>
                <w:rPr>
                  <w:sz w:val="26"/>
                  <w:szCs w:val="26"/>
                </w:rPr>
                <w:id w:val="1480735632"/>
                <w:placeholder>
                  <w:docPart w:val="C3D983C51965420D865BFBCD9D91EA1B"/>
                </w:placeholder>
              </w:sdtPr>
              <w:sdtEndPr/>
              <w:sdtContent>
                <w:r w:rsidRPr="00DC0B69">
                  <w:rPr>
                    <w:sz w:val="26"/>
                    <w:szCs w:val="26"/>
                  </w:rPr>
                  <w:t>НДС</w:t>
                </w:r>
              </w:sdtContent>
            </w:sdt>
            <w:r w:rsidRPr="00DC0B69">
              <w:rPr>
                <w:sz w:val="26"/>
                <w:szCs w:val="26"/>
              </w:rPr>
              <w:t>.</w:t>
            </w:r>
          </w:p>
          <w:p w:rsidR="00DC0B69" w:rsidRPr="00DC0B69" w:rsidRDefault="00DC0B69" w:rsidP="00244307">
            <w:pPr>
              <w:shd w:val="clear" w:color="auto" w:fill="FFFFFF"/>
              <w:jc w:val="both"/>
              <w:rPr>
                <w:sz w:val="26"/>
                <w:szCs w:val="26"/>
              </w:rPr>
            </w:pPr>
            <w:r w:rsidRPr="00DC0B69">
              <w:rPr>
                <w:sz w:val="26"/>
                <w:szCs w:val="26"/>
              </w:rPr>
              <w:t>4.2.</w:t>
            </w:r>
            <w:r w:rsidRPr="00DC0B69">
              <w:rPr>
                <w:sz w:val="26"/>
                <w:szCs w:val="26"/>
              </w:rPr>
              <w:tab/>
              <w:t>Стоимость единицы Товара не подлежит изменению в течение срока действия настоящего договора.</w:t>
            </w:r>
          </w:p>
          <w:p w:rsidR="00DC0B69" w:rsidRPr="00DC0B69" w:rsidRDefault="00DC0B69" w:rsidP="00244307">
            <w:pPr>
              <w:shd w:val="clear" w:color="auto" w:fill="FFFFFF"/>
              <w:jc w:val="both"/>
              <w:rPr>
                <w:sz w:val="26"/>
                <w:szCs w:val="26"/>
              </w:rPr>
            </w:pPr>
            <w:r w:rsidRPr="00DC0B69">
              <w:rPr>
                <w:sz w:val="26"/>
                <w:szCs w:val="26"/>
              </w:rPr>
              <w:t>4.3.</w:t>
            </w:r>
            <w:r w:rsidRPr="00DC0B69">
              <w:rPr>
                <w:sz w:val="26"/>
                <w:szCs w:val="26"/>
              </w:rPr>
              <w:tab/>
              <w:t xml:space="preserve">Покупатель оплачивает сумму, указанную в подпункте 4.1 настоящего договора, в течение </w:t>
            </w:r>
            <w:r w:rsidRPr="00DC0B69">
              <w:rPr>
                <w:color w:val="000000"/>
                <w:sz w:val="26"/>
                <w:szCs w:val="26"/>
              </w:rPr>
              <w:t>15</w:t>
            </w:r>
            <w:r w:rsidRPr="00DC0B69">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DC0B69" w:rsidRPr="00DC0B69" w:rsidRDefault="00DC0B69" w:rsidP="00DC0B69">
            <w:pPr>
              <w:shd w:val="clear" w:color="auto" w:fill="FFFFFF"/>
              <w:rPr>
                <w:sz w:val="26"/>
                <w:szCs w:val="26"/>
              </w:rPr>
            </w:pPr>
          </w:p>
          <w:p w:rsidR="00DC0B69" w:rsidRPr="00DC0B69" w:rsidRDefault="00DC0B69" w:rsidP="00DC0B69">
            <w:pPr>
              <w:shd w:val="clear" w:color="auto" w:fill="FFFFFF"/>
              <w:jc w:val="center"/>
              <w:rPr>
                <w:b/>
                <w:sz w:val="26"/>
                <w:szCs w:val="26"/>
              </w:rPr>
            </w:pPr>
            <w:r w:rsidRPr="00DC0B69">
              <w:rPr>
                <w:b/>
                <w:sz w:val="26"/>
                <w:szCs w:val="26"/>
              </w:rPr>
              <w:t>5. Форс – мажорные обстоятельства</w:t>
            </w:r>
          </w:p>
          <w:p w:rsidR="00DC0B69" w:rsidRPr="00DC0B69" w:rsidRDefault="00DC0B69" w:rsidP="00244307">
            <w:pPr>
              <w:shd w:val="clear" w:color="auto" w:fill="FFFFFF"/>
              <w:jc w:val="both"/>
              <w:rPr>
                <w:sz w:val="26"/>
                <w:szCs w:val="26"/>
              </w:rPr>
            </w:pPr>
            <w:r w:rsidRPr="00DC0B69">
              <w:rPr>
                <w:sz w:val="26"/>
                <w:szCs w:val="26"/>
              </w:rPr>
              <w:t>5.1.</w:t>
            </w:r>
            <w:r w:rsidRPr="00DC0B69">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C0B69" w:rsidRPr="00DC0B69" w:rsidRDefault="00DC0B69" w:rsidP="00244307">
            <w:pPr>
              <w:shd w:val="clear" w:color="auto" w:fill="FFFFFF"/>
              <w:jc w:val="both"/>
              <w:rPr>
                <w:sz w:val="26"/>
                <w:szCs w:val="26"/>
              </w:rPr>
            </w:pPr>
            <w:r w:rsidRPr="00DC0B69">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C0B69" w:rsidRPr="00DC0B69" w:rsidRDefault="00DC0B69" w:rsidP="00244307">
            <w:pPr>
              <w:shd w:val="clear" w:color="auto" w:fill="FFFFFF"/>
              <w:jc w:val="both"/>
              <w:rPr>
                <w:sz w:val="26"/>
                <w:szCs w:val="26"/>
              </w:rPr>
            </w:pPr>
            <w:r w:rsidRPr="00DC0B69">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C0B69" w:rsidRPr="00DC0B69" w:rsidRDefault="00DC0B69" w:rsidP="00244307">
            <w:pPr>
              <w:shd w:val="clear" w:color="auto" w:fill="FFFFFF"/>
              <w:jc w:val="both"/>
              <w:rPr>
                <w:b/>
                <w:sz w:val="26"/>
                <w:szCs w:val="26"/>
              </w:rPr>
            </w:pPr>
          </w:p>
          <w:p w:rsidR="00DC0B69" w:rsidRPr="00DC0B69" w:rsidRDefault="00DC0B69" w:rsidP="00DC0B69">
            <w:pPr>
              <w:shd w:val="clear" w:color="auto" w:fill="FFFFFF"/>
              <w:jc w:val="center"/>
              <w:rPr>
                <w:b/>
                <w:sz w:val="26"/>
                <w:szCs w:val="26"/>
              </w:rPr>
            </w:pPr>
            <w:r w:rsidRPr="00DC0B69">
              <w:rPr>
                <w:b/>
                <w:sz w:val="26"/>
                <w:szCs w:val="26"/>
              </w:rPr>
              <w:t>6. Ответственность сторон</w:t>
            </w:r>
          </w:p>
          <w:p w:rsidR="00DC0B69" w:rsidRPr="00DC0B69" w:rsidRDefault="00DC0B69" w:rsidP="00244307">
            <w:pPr>
              <w:shd w:val="clear" w:color="auto" w:fill="FFFFFF"/>
              <w:jc w:val="both"/>
              <w:rPr>
                <w:sz w:val="26"/>
                <w:szCs w:val="26"/>
              </w:rPr>
            </w:pPr>
            <w:r w:rsidRPr="00DC0B69">
              <w:rPr>
                <w:sz w:val="26"/>
                <w:szCs w:val="26"/>
              </w:rPr>
              <w:t xml:space="preserve">6.1. За просрочку поставки или недопоставку Товара Покупатель в праве взыскать с Поставщика пени в размере </w:t>
            </w:r>
            <w:r w:rsidRPr="00DC0B69">
              <w:rPr>
                <w:sz w:val="26"/>
                <w:szCs w:val="26"/>
                <w:lang w:val="hy-AM"/>
              </w:rPr>
              <w:t>0.13</w:t>
            </w:r>
            <w:r w:rsidRPr="00DC0B69">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C0B69">
              <w:rPr>
                <w:sz w:val="26"/>
                <w:szCs w:val="26"/>
                <w:lang w:val="hy-AM"/>
              </w:rPr>
              <w:t>10</w:t>
            </w:r>
            <w:r w:rsidRPr="00DC0B69">
              <w:rPr>
                <w:sz w:val="26"/>
                <w:szCs w:val="26"/>
              </w:rPr>
              <w:t>% от общей суммы Товара.</w:t>
            </w:r>
          </w:p>
          <w:p w:rsidR="00DC0B69" w:rsidRPr="00DC0B69" w:rsidRDefault="00DC0B69" w:rsidP="00244307">
            <w:pPr>
              <w:shd w:val="clear" w:color="auto" w:fill="FFFFFF"/>
              <w:jc w:val="both"/>
              <w:rPr>
                <w:sz w:val="26"/>
                <w:szCs w:val="26"/>
              </w:rPr>
            </w:pPr>
            <w:r w:rsidRPr="00DC0B69">
              <w:rPr>
                <w:sz w:val="26"/>
                <w:szCs w:val="26"/>
              </w:rPr>
              <w:t xml:space="preserve">6.2. В случае просрочки оплаты поставленного Товара Поставщик в праве        взыскать с Покупателя пени в размере </w:t>
            </w:r>
            <w:r w:rsidRPr="00DC0B69">
              <w:rPr>
                <w:sz w:val="26"/>
                <w:szCs w:val="26"/>
                <w:lang w:val="hy-AM"/>
              </w:rPr>
              <w:t>0.13</w:t>
            </w:r>
            <w:r w:rsidRPr="00DC0B69">
              <w:rPr>
                <w:sz w:val="26"/>
                <w:szCs w:val="26"/>
              </w:rPr>
              <w:t xml:space="preserve">% от неоплаченной суммы, за каждый </w:t>
            </w:r>
            <w:r w:rsidRPr="00DC0B69">
              <w:rPr>
                <w:sz w:val="26"/>
                <w:szCs w:val="26"/>
              </w:rPr>
              <w:lastRenderedPageBreak/>
              <w:t xml:space="preserve">день просрочки, но не более </w:t>
            </w:r>
            <w:r w:rsidRPr="00DC0B69">
              <w:rPr>
                <w:sz w:val="26"/>
                <w:szCs w:val="26"/>
                <w:lang w:val="hy-AM"/>
              </w:rPr>
              <w:t>10</w:t>
            </w:r>
            <w:r w:rsidRPr="00DC0B69">
              <w:rPr>
                <w:sz w:val="26"/>
                <w:szCs w:val="26"/>
              </w:rPr>
              <w:t>% от общей суммы Товара.</w:t>
            </w:r>
          </w:p>
          <w:p w:rsidR="00DC0B69" w:rsidRPr="00DC0B69" w:rsidRDefault="00DC0B69" w:rsidP="00244307">
            <w:pPr>
              <w:shd w:val="clear" w:color="auto" w:fill="FFFFFF"/>
              <w:jc w:val="both"/>
              <w:rPr>
                <w:sz w:val="26"/>
                <w:szCs w:val="26"/>
              </w:rPr>
            </w:pPr>
            <w:r w:rsidRPr="00DC0B69">
              <w:rPr>
                <w:sz w:val="26"/>
                <w:szCs w:val="26"/>
              </w:rPr>
              <w:t>6.3. Оплата штрафов не освобождает стороны от исполнения договорных обязательств полностью</w:t>
            </w:r>
            <w:r w:rsidRPr="00DC0B69">
              <w:rPr>
                <w:sz w:val="26"/>
                <w:szCs w:val="26"/>
                <w:lang w:val="hy-AM"/>
              </w:rPr>
              <w:t xml:space="preserve"> </w:t>
            </w:r>
            <w:r w:rsidRPr="00DC0B69">
              <w:rPr>
                <w:sz w:val="26"/>
                <w:szCs w:val="26"/>
              </w:rPr>
              <w:t>и обязательство по устранению нарушений.</w:t>
            </w:r>
          </w:p>
          <w:p w:rsidR="00DC0B69" w:rsidRPr="00DC0B69" w:rsidRDefault="00DC0B69" w:rsidP="00DC0B69">
            <w:pPr>
              <w:shd w:val="clear" w:color="auto" w:fill="FFFFFF"/>
              <w:rPr>
                <w:b/>
                <w:sz w:val="26"/>
                <w:szCs w:val="26"/>
              </w:rPr>
            </w:pPr>
          </w:p>
          <w:p w:rsidR="00DC0B69" w:rsidRPr="00DC0B69" w:rsidRDefault="00DC0B69" w:rsidP="00DC0B69">
            <w:pPr>
              <w:shd w:val="clear" w:color="auto" w:fill="FFFFFF"/>
              <w:jc w:val="center"/>
              <w:rPr>
                <w:b/>
                <w:sz w:val="26"/>
                <w:szCs w:val="26"/>
              </w:rPr>
            </w:pPr>
            <w:r w:rsidRPr="00DC0B69">
              <w:rPr>
                <w:b/>
                <w:sz w:val="26"/>
                <w:szCs w:val="26"/>
              </w:rPr>
              <w:t>7. Срок действия договора</w:t>
            </w:r>
          </w:p>
          <w:p w:rsidR="00DC0B69" w:rsidRPr="00DC0B69" w:rsidRDefault="00DC0B69" w:rsidP="005738FC">
            <w:pPr>
              <w:shd w:val="clear" w:color="auto" w:fill="FFFFFF"/>
              <w:jc w:val="both"/>
              <w:rPr>
                <w:sz w:val="26"/>
                <w:szCs w:val="26"/>
              </w:rPr>
            </w:pPr>
            <w:r w:rsidRPr="00DC0B69">
              <w:rPr>
                <w:sz w:val="26"/>
                <w:szCs w:val="26"/>
              </w:rPr>
              <w:t xml:space="preserve">7.1.  Настоящий Договор вступает в силу с </w:t>
            </w:r>
            <w:r w:rsidR="005738FC">
              <w:rPr>
                <w:sz w:val="26"/>
                <w:szCs w:val="26"/>
              </w:rPr>
              <w:t>момента подписания</w:t>
            </w:r>
            <w:r w:rsidRPr="00DC0B69">
              <w:rPr>
                <w:sz w:val="26"/>
                <w:szCs w:val="26"/>
              </w:rPr>
              <w:t xml:space="preserve"> и действует до</w:t>
            </w:r>
            <w:r w:rsidRPr="00DC0B69">
              <w:rPr>
                <w:sz w:val="26"/>
                <w:szCs w:val="26"/>
                <w:lang w:val="hy-AM"/>
              </w:rPr>
              <w:t xml:space="preserve"> 31․12․2023</w:t>
            </w:r>
            <w:r w:rsidRPr="00DC0B69">
              <w:rPr>
                <w:sz w:val="26"/>
                <w:szCs w:val="26"/>
              </w:rPr>
              <w:t>г.</w:t>
            </w:r>
          </w:p>
          <w:p w:rsidR="00DC0B69" w:rsidRPr="00DC0B69" w:rsidRDefault="00DC0B69" w:rsidP="005738FC">
            <w:pPr>
              <w:shd w:val="clear" w:color="auto" w:fill="FFFFFF"/>
              <w:jc w:val="both"/>
              <w:rPr>
                <w:sz w:val="26"/>
                <w:szCs w:val="26"/>
              </w:rPr>
            </w:pPr>
            <w:r w:rsidRPr="00DC0B69">
              <w:rPr>
                <w:sz w:val="26"/>
                <w:szCs w:val="26"/>
                <w:lang w:val="hy-AM"/>
              </w:rPr>
              <w:t xml:space="preserve">7.2. </w:t>
            </w:r>
            <w:r w:rsidRPr="00DC0B69">
              <w:rPr>
                <w:sz w:val="26"/>
                <w:szCs w:val="26"/>
              </w:rPr>
              <w:t>По соглашению сторон настоящий Договор может быть пролонгирован на два</w:t>
            </w:r>
            <w:r w:rsidRPr="00DC0B69">
              <w:rPr>
                <w:sz w:val="26"/>
                <w:szCs w:val="26"/>
                <w:lang w:val="hy-AM"/>
              </w:rPr>
              <w:t xml:space="preserve"> </w:t>
            </w:r>
            <w:r w:rsidRPr="00DC0B69">
              <w:rPr>
                <w:sz w:val="26"/>
                <w:szCs w:val="26"/>
              </w:rPr>
              <w:t>календарных года, если стоимость за одну единицу Товара останется неизменным, путем заключения дополнительного соглашения на каждый календарный год.</w:t>
            </w:r>
          </w:p>
          <w:p w:rsidR="00DC0B69" w:rsidRPr="00DC0B69" w:rsidRDefault="00DC0B69" w:rsidP="005738FC">
            <w:pPr>
              <w:shd w:val="clear" w:color="auto" w:fill="FFFFFF"/>
              <w:jc w:val="both"/>
              <w:rPr>
                <w:sz w:val="26"/>
                <w:szCs w:val="26"/>
              </w:rPr>
            </w:pPr>
            <w:r w:rsidRPr="00DC0B69">
              <w:rPr>
                <w:sz w:val="26"/>
                <w:szCs w:val="26"/>
              </w:rPr>
              <w:t>7.3.</w:t>
            </w:r>
            <w:r w:rsidRPr="00DC0B69">
              <w:rPr>
                <w:sz w:val="26"/>
                <w:szCs w:val="26"/>
              </w:rPr>
              <w:tab/>
              <w:t xml:space="preserve"> Настоящий Договор может быть расторгнут досрочно:</w:t>
            </w:r>
          </w:p>
          <w:p w:rsidR="00DC0B69" w:rsidRPr="00DC0B69" w:rsidRDefault="00DC0B69" w:rsidP="005738FC">
            <w:pPr>
              <w:shd w:val="clear" w:color="auto" w:fill="FFFFFF"/>
              <w:jc w:val="both"/>
              <w:rPr>
                <w:sz w:val="26"/>
                <w:szCs w:val="26"/>
              </w:rPr>
            </w:pPr>
            <w:r w:rsidRPr="00DC0B69">
              <w:rPr>
                <w:sz w:val="26"/>
                <w:szCs w:val="26"/>
              </w:rPr>
              <w:t>- по письменному согласию сторон;</w:t>
            </w:r>
          </w:p>
          <w:p w:rsidR="00DC0B69" w:rsidRPr="00DC0B69" w:rsidRDefault="00DC0B69" w:rsidP="005738FC">
            <w:pPr>
              <w:shd w:val="clear" w:color="auto" w:fill="FFFFFF"/>
              <w:jc w:val="both"/>
              <w:rPr>
                <w:sz w:val="26"/>
                <w:szCs w:val="26"/>
              </w:rPr>
            </w:pPr>
            <w:r w:rsidRPr="00DC0B69">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C0B69" w:rsidRPr="00DC0B69" w:rsidRDefault="00DC0B69" w:rsidP="005738FC">
            <w:pPr>
              <w:shd w:val="clear" w:color="auto" w:fill="FFFFFF"/>
              <w:jc w:val="both"/>
              <w:rPr>
                <w:sz w:val="26"/>
                <w:szCs w:val="26"/>
              </w:rPr>
            </w:pPr>
            <w:r w:rsidRPr="00DC0B69">
              <w:rPr>
                <w:sz w:val="26"/>
                <w:szCs w:val="26"/>
              </w:rPr>
              <w:t>- в иных случаях, предусмотренных действующим законодательством РА.</w:t>
            </w:r>
          </w:p>
          <w:p w:rsidR="00DC0B69" w:rsidRPr="00DC0B69" w:rsidRDefault="00DC0B69" w:rsidP="00DC0B69">
            <w:pPr>
              <w:shd w:val="clear" w:color="auto" w:fill="FFFFFF"/>
              <w:rPr>
                <w:b/>
                <w:sz w:val="26"/>
                <w:szCs w:val="26"/>
              </w:rPr>
            </w:pPr>
          </w:p>
          <w:p w:rsidR="00DC0B69" w:rsidRPr="00DC0B69" w:rsidRDefault="00DC0B69" w:rsidP="00DC0B69">
            <w:pPr>
              <w:shd w:val="clear" w:color="auto" w:fill="FFFFFF"/>
              <w:rPr>
                <w:b/>
                <w:sz w:val="26"/>
                <w:szCs w:val="26"/>
              </w:rPr>
            </w:pPr>
          </w:p>
          <w:p w:rsidR="00DC0B69" w:rsidRPr="00DC0B69" w:rsidRDefault="00DC0B69" w:rsidP="00DC0B69">
            <w:pPr>
              <w:shd w:val="clear" w:color="auto" w:fill="FFFFFF"/>
              <w:jc w:val="center"/>
              <w:rPr>
                <w:b/>
                <w:sz w:val="26"/>
                <w:szCs w:val="26"/>
              </w:rPr>
            </w:pPr>
            <w:r w:rsidRPr="00DC0B69">
              <w:rPr>
                <w:b/>
                <w:sz w:val="26"/>
                <w:szCs w:val="26"/>
              </w:rPr>
              <w:t>8. Разрешение споров</w:t>
            </w:r>
          </w:p>
          <w:p w:rsidR="00DC0B69" w:rsidRPr="00DC0B69" w:rsidRDefault="00DC0B69" w:rsidP="005738FC">
            <w:pPr>
              <w:shd w:val="clear" w:color="auto" w:fill="FFFFFF"/>
              <w:jc w:val="both"/>
              <w:rPr>
                <w:sz w:val="26"/>
                <w:szCs w:val="26"/>
              </w:rPr>
            </w:pPr>
            <w:r w:rsidRPr="00DC0B69">
              <w:rPr>
                <w:sz w:val="26"/>
                <w:szCs w:val="26"/>
              </w:rPr>
              <w:t>8.1. Споры, возникшие по настоящему Договору, регулируются сторонами путем переговоров.</w:t>
            </w:r>
          </w:p>
          <w:p w:rsidR="00DC0B69" w:rsidRPr="00DC0B69" w:rsidRDefault="00DC0B69" w:rsidP="005738FC">
            <w:pPr>
              <w:shd w:val="clear" w:color="auto" w:fill="FFFFFF"/>
              <w:jc w:val="both"/>
              <w:rPr>
                <w:sz w:val="26"/>
                <w:szCs w:val="26"/>
              </w:rPr>
            </w:pPr>
            <w:r w:rsidRPr="00DC0B69">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C0B69" w:rsidRPr="00DC0B69" w:rsidRDefault="00DC0B69" w:rsidP="00DC0B69">
            <w:pPr>
              <w:shd w:val="clear" w:color="auto" w:fill="FFFFFF"/>
              <w:rPr>
                <w:sz w:val="26"/>
                <w:szCs w:val="26"/>
              </w:rPr>
            </w:pPr>
          </w:p>
          <w:p w:rsidR="00DC0B69" w:rsidRPr="00DC0B69" w:rsidRDefault="00DC0B69" w:rsidP="00DC0B69">
            <w:pPr>
              <w:shd w:val="clear" w:color="auto" w:fill="FFFFFF"/>
              <w:rPr>
                <w:sz w:val="26"/>
                <w:szCs w:val="26"/>
              </w:rPr>
            </w:pPr>
          </w:p>
          <w:p w:rsidR="00DC0B69" w:rsidRPr="00DC0B69" w:rsidRDefault="00DC0B69" w:rsidP="00DC0B69">
            <w:pPr>
              <w:shd w:val="clear" w:color="auto" w:fill="FFFFFF"/>
              <w:jc w:val="center"/>
              <w:rPr>
                <w:b/>
                <w:sz w:val="26"/>
                <w:szCs w:val="26"/>
              </w:rPr>
            </w:pPr>
            <w:r w:rsidRPr="00DC0B69">
              <w:rPr>
                <w:b/>
                <w:sz w:val="26"/>
                <w:szCs w:val="26"/>
              </w:rPr>
              <w:t>9.Конфиденциальность</w:t>
            </w:r>
          </w:p>
          <w:p w:rsidR="00DC0B69" w:rsidRPr="00DC0B69" w:rsidRDefault="00DC0B69" w:rsidP="005738FC">
            <w:pPr>
              <w:shd w:val="clear" w:color="auto" w:fill="FFFFFF"/>
              <w:jc w:val="both"/>
              <w:rPr>
                <w:sz w:val="26"/>
                <w:szCs w:val="26"/>
              </w:rPr>
            </w:pPr>
            <w:r w:rsidRPr="00DC0B69">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C0B69" w:rsidRPr="00DC0B69" w:rsidRDefault="00DC0B69" w:rsidP="00DC0B69">
            <w:pPr>
              <w:shd w:val="clear" w:color="auto" w:fill="FFFFFF"/>
              <w:rPr>
                <w:b/>
                <w:sz w:val="26"/>
                <w:szCs w:val="26"/>
              </w:rPr>
            </w:pPr>
          </w:p>
          <w:p w:rsidR="00DC0B69" w:rsidRPr="00DC0B69" w:rsidRDefault="00DC0B69" w:rsidP="00DC0B69">
            <w:pPr>
              <w:shd w:val="clear" w:color="auto" w:fill="FFFFFF"/>
              <w:jc w:val="center"/>
              <w:rPr>
                <w:b/>
                <w:sz w:val="26"/>
                <w:szCs w:val="26"/>
              </w:rPr>
            </w:pPr>
            <w:r w:rsidRPr="00DC0B69">
              <w:rPr>
                <w:b/>
                <w:sz w:val="26"/>
                <w:szCs w:val="26"/>
              </w:rPr>
              <w:t>10. Иные условия</w:t>
            </w:r>
          </w:p>
          <w:p w:rsidR="00DC0B69" w:rsidRPr="00DC0B69" w:rsidRDefault="00DC0B69" w:rsidP="005738FC">
            <w:pPr>
              <w:shd w:val="clear" w:color="auto" w:fill="FFFFFF"/>
              <w:jc w:val="both"/>
              <w:rPr>
                <w:sz w:val="26"/>
                <w:szCs w:val="26"/>
              </w:rPr>
            </w:pPr>
            <w:r w:rsidRPr="00DC0B69">
              <w:rPr>
                <w:sz w:val="26"/>
                <w:szCs w:val="26"/>
              </w:rPr>
              <w:lastRenderedPageBreak/>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C0B69" w:rsidRPr="00DC0B69" w:rsidRDefault="00DC0B69" w:rsidP="005738FC">
            <w:pPr>
              <w:shd w:val="clear" w:color="auto" w:fill="FFFFFF"/>
              <w:jc w:val="both"/>
              <w:rPr>
                <w:sz w:val="26"/>
                <w:szCs w:val="26"/>
              </w:rPr>
            </w:pPr>
            <w:r w:rsidRPr="00DC0B69">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C0B69" w:rsidRPr="00DC0B69" w:rsidRDefault="00DC0B69" w:rsidP="005738FC">
            <w:pPr>
              <w:shd w:val="clear" w:color="auto" w:fill="FFFFFF"/>
              <w:jc w:val="both"/>
              <w:rPr>
                <w:sz w:val="26"/>
                <w:szCs w:val="26"/>
              </w:rPr>
            </w:pPr>
            <w:r w:rsidRPr="00DC0B69">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C0B69" w:rsidRPr="00DC0B69" w:rsidRDefault="00DC0B69" w:rsidP="005738FC">
            <w:pPr>
              <w:shd w:val="clear" w:color="auto" w:fill="FFFFFF"/>
              <w:jc w:val="both"/>
              <w:rPr>
                <w:sz w:val="26"/>
                <w:szCs w:val="26"/>
              </w:rPr>
            </w:pPr>
            <w:r w:rsidRPr="00DC0B69">
              <w:rPr>
                <w:sz w:val="26"/>
                <w:szCs w:val="26"/>
              </w:rPr>
              <w:t>10.4. Приложение № 1</w:t>
            </w:r>
            <w:r w:rsidR="000D4C8C">
              <w:rPr>
                <w:sz w:val="26"/>
                <w:szCs w:val="26"/>
              </w:rPr>
              <w:t>, №</w:t>
            </w:r>
            <w:r w:rsidR="008C4321">
              <w:rPr>
                <w:sz w:val="26"/>
                <w:szCs w:val="26"/>
              </w:rPr>
              <w:t xml:space="preserve">2 </w:t>
            </w:r>
            <w:r w:rsidR="008C4321" w:rsidRPr="00DC0B69">
              <w:rPr>
                <w:sz w:val="26"/>
                <w:szCs w:val="26"/>
              </w:rPr>
              <w:t>является</w:t>
            </w:r>
            <w:r w:rsidRPr="00DC0B69">
              <w:rPr>
                <w:sz w:val="26"/>
                <w:szCs w:val="26"/>
              </w:rPr>
              <w:t xml:space="preserve"> неотъемлемой частью настоящего Договора.</w:t>
            </w:r>
          </w:p>
          <w:p w:rsidR="00DC0B69" w:rsidRPr="00DC0B69" w:rsidRDefault="00DC0B69" w:rsidP="005738FC">
            <w:pPr>
              <w:jc w:val="both"/>
              <w:rPr>
                <w:sz w:val="26"/>
                <w:szCs w:val="26"/>
              </w:rPr>
            </w:pPr>
          </w:p>
          <w:p w:rsidR="00DC0B69" w:rsidRPr="00DC0B69" w:rsidRDefault="00DC0B69" w:rsidP="00DC0B69">
            <w:pPr>
              <w:tabs>
                <w:tab w:val="left" w:pos="1560"/>
              </w:tabs>
              <w:rPr>
                <w:sz w:val="26"/>
                <w:szCs w:val="26"/>
              </w:rPr>
            </w:pPr>
          </w:p>
        </w:tc>
        <w:tc>
          <w:tcPr>
            <w:tcW w:w="5489" w:type="dxa"/>
            <w:gridSpan w:val="4"/>
          </w:tcPr>
          <w:p w:rsidR="00DC0B69" w:rsidRPr="00DC0B69" w:rsidRDefault="00DC0B69" w:rsidP="00244307">
            <w:pPr>
              <w:shd w:val="clear" w:color="auto" w:fill="FFFFFF"/>
              <w:jc w:val="both"/>
              <w:rPr>
                <w:rFonts w:eastAsia="Calibri"/>
                <w:lang w:val="hy-AM"/>
              </w:rPr>
            </w:pPr>
            <w:r w:rsidRPr="00DC0B69">
              <w:rPr>
                <w:rFonts w:eastAsia="Calibri"/>
              </w:rPr>
              <w:lastRenderedPageBreak/>
              <w:t>«</w:t>
            </w:r>
            <w:r w:rsidRPr="00DC0B69">
              <w:rPr>
                <w:rFonts w:ascii="Sylfaen" w:eastAsia="Calibri" w:hAnsi="Sylfaen" w:cs="Sylfaen"/>
                <w:lang w:val="hy-AM"/>
              </w:rPr>
              <w:t>Հարավկովկասյան</w:t>
            </w:r>
            <w:r w:rsidRPr="00DC0B69">
              <w:rPr>
                <w:rFonts w:eastAsia="Calibri"/>
                <w:lang w:val="hy-AM"/>
              </w:rPr>
              <w:t xml:space="preserve"> </w:t>
            </w:r>
            <w:r w:rsidRPr="00DC0B69">
              <w:rPr>
                <w:rFonts w:ascii="Sylfaen" w:eastAsia="Calibri" w:hAnsi="Sylfaen" w:cs="Sylfaen"/>
                <w:lang w:val="hy-AM"/>
              </w:rPr>
              <w:t>երկաթուղի</w:t>
            </w:r>
            <w:r w:rsidRPr="00DC0B69">
              <w:rPr>
                <w:rFonts w:eastAsia="Calibri"/>
                <w:lang w:val="hy-AM"/>
              </w:rPr>
              <w:t xml:space="preserve">» </w:t>
            </w:r>
            <w:r w:rsidRPr="00DC0B69">
              <w:rPr>
                <w:rFonts w:ascii="Sylfaen" w:eastAsia="Calibri" w:hAnsi="Sylfaen" w:cs="Sylfaen"/>
                <w:lang w:val="hy-AM"/>
              </w:rPr>
              <w:t>ՓԲԸ</w:t>
            </w:r>
            <w:r w:rsidRPr="00DC0B69">
              <w:rPr>
                <w:rFonts w:eastAsia="Calibri"/>
                <w:lang w:val="hy-AM"/>
              </w:rPr>
              <w:t xml:space="preserve">, </w:t>
            </w:r>
            <w:r w:rsidRPr="00DC0B69">
              <w:rPr>
                <w:rFonts w:ascii="Sylfaen" w:eastAsia="Calibri" w:hAnsi="Sylfaen" w:cs="Sylfaen"/>
                <w:lang w:val="hy-AM"/>
              </w:rPr>
              <w:t>այսուհետ՝</w:t>
            </w:r>
            <w:r w:rsidRPr="00DC0B69">
              <w:rPr>
                <w:rFonts w:eastAsia="Calibri"/>
                <w:lang w:val="hy-AM"/>
              </w:rPr>
              <w:t xml:space="preserve"> «</w:t>
            </w:r>
            <w:r w:rsidRPr="00DC0B69">
              <w:rPr>
                <w:rFonts w:ascii="Sylfaen" w:eastAsia="Calibri" w:hAnsi="Sylfaen" w:cs="Sylfaen"/>
                <w:lang w:val="hy-AM"/>
              </w:rPr>
              <w:t>Գնորդ</w:t>
            </w:r>
            <w:r w:rsidRPr="00DC0B69">
              <w:rPr>
                <w:rFonts w:eastAsia="Calibri"/>
                <w:lang w:val="hy-AM"/>
              </w:rPr>
              <w:t xml:space="preserve">», </w:t>
            </w:r>
            <w:r w:rsidRPr="00DC0B69">
              <w:rPr>
                <w:rFonts w:ascii="Sylfaen" w:eastAsia="Calibri" w:hAnsi="Sylfaen" w:cs="Sylfaen"/>
                <w:lang w:val="hy-AM"/>
              </w:rPr>
              <w:t>ի</w:t>
            </w:r>
            <w:r w:rsidRPr="00DC0B69">
              <w:rPr>
                <w:rFonts w:eastAsia="Calibri"/>
                <w:lang w:val="hy-AM"/>
              </w:rPr>
              <w:t xml:space="preserve"> </w:t>
            </w:r>
            <w:r w:rsidRPr="00DC0B69">
              <w:rPr>
                <w:rFonts w:ascii="Sylfaen" w:eastAsia="Calibri" w:hAnsi="Sylfaen" w:cs="Sylfaen"/>
                <w:lang w:val="hy-AM"/>
              </w:rPr>
              <w:t>դեմս</w:t>
            </w:r>
            <w:r w:rsidRPr="00DC0B69">
              <w:rPr>
                <w:lang w:val="hy-AM"/>
              </w:rPr>
              <w:t xml:space="preserve"> </w:t>
            </w:r>
            <w:r w:rsidRPr="00DC0B69">
              <w:rPr>
                <w:rFonts w:ascii="Sylfaen" w:hAnsi="Sylfaen" w:cs="Sylfaen"/>
                <w:lang w:val="hy-AM"/>
              </w:rPr>
              <w:t>Ալեքսեյ</w:t>
            </w:r>
            <w:r w:rsidRPr="00DC0B69">
              <w:rPr>
                <w:lang w:val="hy-AM"/>
              </w:rPr>
              <w:t xml:space="preserve"> </w:t>
            </w:r>
            <w:r w:rsidRPr="00DC0B69">
              <w:rPr>
                <w:rFonts w:ascii="Sylfaen" w:hAnsi="Sylfaen" w:cs="Sylfaen"/>
                <w:lang w:val="hy-AM"/>
              </w:rPr>
              <w:t>Վալերիի</w:t>
            </w:r>
            <w:r w:rsidRPr="00DC0B69">
              <w:rPr>
                <w:lang w:val="hy-AM"/>
              </w:rPr>
              <w:t xml:space="preserve"> </w:t>
            </w:r>
            <w:r w:rsidRPr="00DC0B69">
              <w:rPr>
                <w:rFonts w:ascii="Sylfaen" w:hAnsi="Sylfaen" w:cs="Sylfaen"/>
                <w:lang w:val="hy-AM"/>
              </w:rPr>
              <w:t>Մելնիկովի</w:t>
            </w:r>
            <w:r w:rsidRPr="00DC0B69">
              <w:rPr>
                <w:rFonts w:eastAsia="Calibri"/>
                <w:lang w:val="hy-AM"/>
              </w:rPr>
              <w:t xml:space="preserve">, </w:t>
            </w:r>
            <w:r w:rsidRPr="00DC0B69">
              <w:rPr>
                <w:rFonts w:ascii="Sylfaen" w:eastAsia="Calibri" w:hAnsi="Sylfaen" w:cs="Sylfaen"/>
                <w:lang w:val="hy-AM"/>
              </w:rPr>
              <w:t>ով</w:t>
            </w:r>
            <w:r w:rsidRPr="00DC0B69">
              <w:rPr>
                <w:rFonts w:eastAsia="Calibri"/>
                <w:lang w:val="hy-AM"/>
              </w:rPr>
              <w:t xml:space="preserve"> </w:t>
            </w:r>
            <w:r w:rsidRPr="00DC0B69">
              <w:rPr>
                <w:rFonts w:ascii="Sylfaen" w:eastAsia="Calibri" w:hAnsi="Sylfaen" w:cs="Sylfaen"/>
                <w:lang w:val="hy-AM"/>
              </w:rPr>
              <w:t>գործում</w:t>
            </w:r>
            <w:r w:rsidRPr="00DC0B69">
              <w:rPr>
                <w:rFonts w:eastAsia="Calibri"/>
                <w:lang w:val="hy-AM"/>
              </w:rPr>
              <w:t xml:space="preserve"> </w:t>
            </w:r>
            <w:r w:rsidRPr="00DC0B69">
              <w:rPr>
                <w:rFonts w:ascii="Sylfaen" w:eastAsia="Calibri" w:hAnsi="Sylfaen" w:cs="Sylfaen"/>
                <w:lang w:val="hy-AM"/>
              </w:rPr>
              <w:t>է</w:t>
            </w:r>
            <w:r w:rsidRPr="00DC0B69">
              <w:rPr>
                <w:rFonts w:eastAsia="Calibri"/>
                <w:lang w:val="hy-AM"/>
              </w:rPr>
              <w:t xml:space="preserve"> </w:t>
            </w:r>
            <w:r w:rsidRPr="00DC0B69">
              <w:rPr>
                <w:rFonts w:ascii="Sylfaen" w:eastAsia="Calibri" w:hAnsi="Sylfaen" w:cs="Sylfaen"/>
                <w:lang w:val="hy-AM"/>
              </w:rPr>
              <w:t>Կանոնադրության</w:t>
            </w:r>
            <w:r w:rsidRPr="00DC0B69">
              <w:rPr>
                <w:rFonts w:eastAsia="Calibri"/>
                <w:lang w:val="hy-AM"/>
              </w:rPr>
              <w:t xml:space="preserve"> </w:t>
            </w:r>
            <w:r w:rsidRPr="00DC0B69">
              <w:rPr>
                <w:rFonts w:ascii="Sylfaen" w:eastAsia="Calibri" w:hAnsi="Sylfaen" w:cs="Sylfaen"/>
                <w:lang w:val="hy-AM"/>
              </w:rPr>
              <w:t>հիման</w:t>
            </w:r>
            <w:r w:rsidRPr="00DC0B69">
              <w:rPr>
                <w:rFonts w:eastAsia="Calibri"/>
                <w:lang w:val="hy-AM"/>
              </w:rPr>
              <w:t xml:space="preserve"> </w:t>
            </w:r>
            <w:r w:rsidRPr="00DC0B69">
              <w:rPr>
                <w:rFonts w:ascii="Sylfaen" w:eastAsia="Calibri" w:hAnsi="Sylfaen" w:cs="Sylfaen"/>
                <w:lang w:val="hy-AM"/>
              </w:rPr>
              <w:t>վրա</w:t>
            </w:r>
            <w:r w:rsidRPr="00DC0B69">
              <w:rPr>
                <w:rFonts w:eastAsia="Calibri"/>
                <w:lang w:val="hy-AM"/>
              </w:rPr>
              <w:t xml:space="preserve"> </w:t>
            </w:r>
            <w:r w:rsidRPr="00DC0B69">
              <w:rPr>
                <w:rFonts w:ascii="Sylfaen" w:eastAsia="Calibri" w:hAnsi="Sylfaen" w:cs="Sylfaen"/>
                <w:lang w:val="hy-AM"/>
              </w:rPr>
              <w:t>մի</w:t>
            </w:r>
            <w:r w:rsidRPr="00DC0B69">
              <w:rPr>
                <w:rFonts w:eastAsia="Calibri"/>
                <w:lang w:val="hy-AM"/>
              </w:rPr>
              <w:t xml:space="preserve"> </w:t>
            </w:r>
            <w:r w:rsidRPr="00DC0B69">
              <w:rPr>
                <w:rFonts w:ascii="Sylfaen" w:eastAsia="Calibri" w:hAnsi="Sylfaen" w:cs="Sylfaen"/>
                <w:lang w:val="hy-AM"/>
              </w:rPr>
              <w:t>կողմից</w:t>
            </w:r>
            <w:r w:rsidRPr="00DC0B69">
              <w:rPr>
                <w:rFonts w:eastAsia="Calibri"/>
                <w:lang w:val="hy-AM"/>
              </w:rPr>
              <w:t xml:space="preserve">, </w:t>
            </w:r>
            <w:r w:rsidRPr="00DC0B69">
              <w:rPr>
                <w:rFonts w:ascii="Sylfaen" w:eastAsia="Calibri" w:hAnsi="Sylfaen" w:cs="Sylfaen"/>
                <w:lang w:val="hy-AM"/>
              </w:rPr>
              <w:t>և</w:t>
            </w:r>
            <w:r w:rsidRPr="00DC0B69">
              <w:rPr>
                <w:rFonts w:ascii="Sylfaen" w:eastAsia="Calibri" w:hAnsi="Sylfaen"/>
                <w:lang w:val="hy-AM"/>
              </w:rPr>
              <w:t xml:space="preserve"> </w:t>
            </w:r>
            <w:r w:rsidRPr="00DC0B69">
              <w:rPr>
                <w:rFonts w:ascii="Sylfaen" w:eastAsia="Calibri" w:hAnsi="Sylfaen"/>
              </w:rPr>
              <w:t>«</w:t>
            </w:r>
            <w:r w:rsidRPr="00DC0B69">
              <w:rPr>
                <w:rFonts w:ascii="Sylfaen" w:eastAsia="Calibri" w:hAnsi="Sylfaen"/>
                <w:lang w:val="hy-AM"/>
              </w:rPr>
              <w:t xml:space="preserve"> ---»</w:t>
            </w:r>
            <w:r w:rsidRPr="00DC0B69">
              <w:rPr>
                <w:rFonts w:ascii="Sylfaen" w:eastAsia="Calibri" w:hAnsi="Sylfaen"/>
              </w:rPr>
              <w:t xml:space="preserve"> </w:t>
            </w:r>
            <w:r w:rsidRPr="00DC0B69">
              <w:rPr>
                <w:rFonts w:ascii="Sylfaen" w:eastAsia="Calibri" w:hAnsi="Sylfaen"/>
                <w:lang w:val="hy-AM"/>
              </w:rPr>
              <w:t xml:space="preserve">ՍՊԸ </w:t>
            </w:r>
            <w:r w:rsidRPr="00DC0B69">
              <w:rPr>
                <w:rFonts w:ascii="Sylfaen" w:eastAsia="Calibri" w:hAnsi="Sylfaen" w:cs="Sylfaen"/>
                <w:lang w:val="hy-AM"/>
              </w:rPr>
              <w:t>այսուհետ</w:t>
            </w:r>
            <w:r w:rsidRPr="00DC0B69">
              <w:rPr>
                <w:rFonts w:eastAsia="Calibri"/>
                <w:lang w:val="hy-AM"/>
              </w:rPr>
              <w:t xml:space="preserve"> «</w:t>
            </w:r>
            <w:r w:rsidRPr="00DC0B69">
              <w:rPr>
                <w:rFonts w:ascii="Sylfaen" w:eastAsia="Calibri" w:hAnsi="Sylfaen" w:cs="Sylfaen"/>
                <w:lang w:val="hy-AM"/>
              </w:rPr>
              <w:t>Մատակարար</w:t>
            </w:r>
            <w:r w:rsidRPr="00DC0B69">
              <w:rPr>
                <w:rFonts w:eastAsia="Calibri"/>
                <w:lang w:val="hy-AM"/>
              </w:rPr>
              <w:t xml:space="preserve">», ի դեմս տնօրեն </w:t>
            </w:r>
            <w:r w:rsidRPr="00DC0B69">
              <w:rPr>
                <w:rFonts w:eastAsia="Calibri"/>
              </w:rPr>
              <w:t xml:space="preserve"> ----</w:t>
            </w:r>
            <w:r w:rsidRPr="00DC0B69">
              <w:rPr>
                <w:rFonts w:eastAsia="Calibri"/>
                <w:lang w:val="hy-AM"/>
              </w:rPr>
              <w:t xml:space="preserve"> </w:t>
            </w:r>
            <w:r w:rsidRPr="00DC0B69">
              <w:rPr>
                <w:rFonts w:eastAsia="Calibri"/>
              </w:rPr>
              <w:t xml:space="preserve">          ---------</w:t>
            </w:r>
            <w:r w:rsidRPr="00DC0B69">
              <w:rPr>
                <w:rFonts w:eastAsia="Calibri"/>
                <w:lang w:val="hy-AM"/>
              </w:rPr>
              <w:t xml:space="preserve"> Գաբրիելյանի</w:t>
            </w:r>
            <w:r w:rsidRPr="00DC0B69">
              <w:rPr>
                <w:rFonts w:eastAsia="Calibri"/>
              </w:rPr>
              <w:t>,</w:t>
            </w:r>
            <w:r w:rsidRPr="00DC0B69">
              <w:rPr>
                <w:rFonts w:eastAsia="Calibri"/>
                <w:lang w:val="hy-AM"/>
              </w:rPr>
              <w:t xml:space="preserve"> </w:t>
            </w:r>
            <w:r w:rsidRPr="00DC0B69">
              <w:rPr>
                <w:rFonts w:ascii="Sylfaen" w:eastAsia="Calibri" w:hAnsi="Sylfaen" w:cs="Sylfaen"/>
                <w:lang w:val="hy-AM"/>
              </w:rPr>
              <w:t>ով</w:t>
            </w:r>
            <w:r w:rsidRPr="00DC0B69">
              <w:rPr>
                <w:rFonts w:eastAsia="Calibri"/>
                <w:lang w:val="hy-AM"/>
              </w:rPr>
              <w:t xml:space="preserve">   </w:t>
            </w:r>
            <w:r w:rsidRPr="00DC0B69">
              <w:rPr>
                <w:rFonts w:ascii="Sylfaen" w:eastAsia="Calibri" w:hAnsi="Sylfaen" w:cs="Sylfaen"/>
                <w:lang w:val="hy-AM"/>
              </w:rPr>
              <w:t>գործում</w:t>
            </w:r>
            <w:r w:rsidRPr="00DC0B69">
              <w:rPr>
                <w:rFonts w:eastAsia="Calibri"/>
                <w:lang w:val="hy-AM"/>
              </w:rPr>
              <w:t xml:space="preserve"> </w:t>
            </w:r>
            <w:r w:rsidRPr="00DC0B69">
              <w:rPr>
                <w:rFonts w:ascii="Sylfaen" w:eastAsia="Calibri" w:hAnsi="Sylfaen" w:cs="Sylfaen"/>
                <w:lang w:val="hy-AM"/>
              </w:rPr>
              <w:t>է</w:t>
            </w:r>
            <w:r w:rsidRPr="00DC0B69">
              <w:rPr>
                <w:rFonts w:eastAsia="Calibri"/>
              </w:rPr>
              <w:t xml:space="preserve"> </w:t>
            </w:r>
            <w:r w:rsidRPr="00DC0B69">
              <w:rPr>
                <w:rFonts w:ascii="Sylfaen" w:eastAsia="Calibri" w:hAnsi="Sylfaen" w:cs="Sylfaen"/>
                <w:lang w:val="hy-AM"/>
              </w:rPr>
              <w:t>Կանոնադրության</w:t>
            </w:r>
            <w:r w:rsidRPr="00DC0B69">
              <w:rPr>
                <w:rFonts w:eastAsia="Calibri"/>
                <w:lang w:val="hy-AM"/>
              </w:rPr>
              <w:t xml:space="preserve"> </w:t>
            </w:r>
            <w:r w:rsidRPr="00DC0B69">
              <w:rPr>
                <w:rFonts w:ascii="Sylfaen" w:eastAsia="Calibri" w:hAnsi="Sylfaen" w:cs="Sylfaen"/>
                <w:lang w:val="hy-AM"/>
              </w:rPr>
              <w:t>հիման</w:t>
            </w:r>
            <w:r w:rsidRPr="00DC0B69">
              <w:rPr>
                <w:rFonts w:eastAsia="Calibri"/>
                <w:lang w:val="hy-AM"/>
              </w:rPr>
              <w:t xml:space="preserve"> </w:t>
            </w:r>
            <w:r w:rsidRPr="00DC0B69">
              <w:rPr>
                <w:rFonts w:ascii="Sylfaen" w:eastAsia="Calibri" w:hAnsi="Sylfaen" w:cs="Sylfaen"/>
                <w:lang w:val="hy-AM"/>
              </w:rPr>
              <w:t>վրա</w:t>
            </w:r>
            <w:r w:rsidRPr="00DC0B69">
              <w:rPr>
                <w:rFonts w:eastAsia="Calibri"/>
                <w:lang w:val="hy-AM"/>
              </w:rPr>
              <w:t xml:space="preserve">, </w:t>
            </w:r>
            <w:r w:rsidRPr="00DC0B69">
              <w:rPr>
                <w:rFonts w:ascii="Sylfaen" w:eastAsia="Calibri" w:hAnsi="Sylfaen" w:cs="Sylfaen"/>
                <w:lang w:val="hy-AM"/>
              </w:rPr>
              <w:t>մյուս</w:t>
            </w:r>
            <w:r w:rsidRPr="00DC0B69">
              <w:rPr>
                <w:rFonts w:eastAsia="Calibri"/>
                <w:lang w:val="hy-AM"/>
              </w:rPr>
              <w:t xml:space="preserve"> </w:t>
            </w:r>
            <w:r w:rsidRPr="00DC0B69">
              <w:rPr>
                <w:rFonts w:ascii="Sylfaen" w:eastAsia="Calibri" w:hAnsi="Sylfaen" w:cs="Sylfaen"/>
                <w:lang w:val="hy-AM"/>
              </w:rPr>
              <w:t>կողմից</w:t>
            </w:r>
            <w:r w:rsidRPr="00DC0B69">
              <w:rPr>
                <w:rFonts w:ascii="Sylfaen" w:eastAsia="Calibri" w:hAnsi="Sylfaen" w:cs="Sylfaen"/>
              </w:rPr>
              <w:t>, «</w:t>
            </w:r>
            <w:r w:rsidRPr="00DC0B69">
              <w:rPr>
                <w:rFonts w:ascii="Sylfaen" w:eastAsia="Calibri" w:hAnsi="Sylfaen" w:cs="Sylfaen"/>
                <w:lang w:val="hy-AM"/>
              </w:rPr>
              <w:t>ՀԿԵ</w:t>
            </w:r>
            <w:r w:rsidRPr="00DC0B69">
              <w:rPr>
                <w:rFonts w:ascii="Sylfaen" w:eastAsia="Calibri" w:hAnsi="Sylfaen" w:cs="Sylfaen"/>
              </w:rPr>
              <w:t xml:space="preserve">» </w:t>
            </w:r>
            <w:r w:rsidRPr="00DC0B69">
              <w:rPr>
                <w:rFonts w:ascii="Sylfaen" w:eastAsia="Calibri" w:hAnsi="Sylfaen" w:cs="Sylfaen"/>
                <w:lang w:val="hy-AM"/>
              </w:rPr>
              <w:t>ՓԲԸ</w:t>
            </w:r>
            <w:r w:rsidRPr="00DC0B69">
              <w:rPr>
                <w:rFonts w:eastAsia="Calibri"/>
                <w:lang w:val="hy-AM"/>
              </w:rPr>
              <w:t xml:space="preserve"> </w:t>
            </w:r>
            <w:r w:rsidRPr="00DC0B69">
              <w:rPr>
                <w:rFonts w:ascii="Sylfaen" w:eastAsia="Calibri" w:hAnsi="Sylfaen" w:cs="Sylfaen"/>
                <w:lang w:val="hy-AM"/>
              </w:rPr>
              <w:t>մրցութային</w:t>
            </w:r>
            <w:r w:rsidRPr="00DC0B69">
              <w:rPr>
                <w:rFonts w:eastAsia="Calibri"/>
                <w:lang w:val="hy-AM"/>
              </w:rPr>
              <w:t xml:space="preserve"> </w:t>
            </w:r>
            <w:r w:rsidRPr="00DC0B69">
              <w:rPr>
                <w:rFonts w:ascii="Sylfaen" w:eastAsia="Calibri" w:hAnsi="Sylfaen" w:cs="Sylfaen"/>
                <w:lang w:val="hy-AM"/>
              </w:rPr>
              <w:t>հանձնաժողովի</w:t>
            </w:r>
            <w:r w:rsidRPr="00DC0B69">
              <w:rPr>
                <w:rFonts w:ascii="Sylfaen" w:eastAsia="Calibri" w:hAnsi="Sylfaen" w:cs="Sylfaen"/>
              </w:rPr>
              <w:t xml:space="preserve"> </w:t>
            </w:r>
            <w:r w:rsidRPr="00DC0B69">
              <w:rPr>
                <w:rFonts w:ascii="Sylfaen" w:eastAsia="Calibri" w:hAnsi="Sylfaen" w:cs="Sylfaen"/>
                <w:lang w:val="hy-AM"/>
              </w:rPr>
              <w:t>առ</w:t>
            </w:r>
            <w:r w:rsidRPr="00DC0B69">
              <w:rPr>
                <w:rFonts w:eastAsia="Calibri"/>
                <w:lang w:val="hy-AM"/>
              </w:rPr>
              <w:t xml:space="preserve"> </w:t>
            </w:r>
            <w:r w:rsidRPr="00DC0B69">
              <w:rPr>
                <w:rFonts w:eastAsia="Calibri"/>
              </w:rPr>
              <w:t xml:space="preserve"> - --.-- .2022 </w:t>
            </w:r>
            <w:r w:rsidRPr="00DC0B69">
              <w:rPr>
                <w:rFonts w:ascii="Sylfaen" w:eastAsia="Calibri" w:hAnsi="Sylfaen" w:cs="Sylfaen"/>
                <w:lang w:val="hy-AM"/>
              </w:rPr>
              <w:t>թ</w:t>
            </w:r>
            <w:r w:rsidRPr="00DC0B69">
              <w:rPr>
                <w:rFonts w:eastAsia="Calibri"/>
                <w:lang w:val="hy-AM"/>
              </w:rPr>
              <w:t xml:space="preserve">. </w:t>
            </w:r>
            <w:r w:rsidRPr="00DC0B69">
              <w:rPr>
                <w:rFonts w:ascii="Sylfaen" w:eastAsia="Calibri" w:hAnsi="Sylfaen" w:cs="Sylfaen"/>
                <w:lang w:val="hy-AM"/>
              </w:rPr>
              <w:t>թիվ</w:t>
            </w:r>
            <w:r w:rsidRPr="00DC0B69">
              <w:rPr>
                <w:rFonts w:eastAsia="Calibri"/>
                <w:lang w:val="hy-AM"/>
              </w:rPr>
              <w:t xml:space="preserve"> </w:t>
            </w:r>
            <w:r w:rsidRPr="00DC0B69">
              <w:rPr>
                <w:rFonts w:eastAsia="Calibri"/>
              </w:rPr>
              <w:t xml:space="preserve"> --  </w:t>
            </w:r>
            <w:r w:rsidRPr="00DC0B69">
              <w:rPr>
                <w:rFonts w:eastAsia="Calibri"/>
                <w:lang w:val="hy-AM"/>
              </w:rPr>
              <w:t xml:space="preserve"> </w:t>
            </w:r>
            <w:r w:rsidRPr="00DC0B69">
              <w:rPr>
                <w:rFonts w:ascii="Sylfaen" w:eastAsia="Calibri" w:hAnsi="Sylfaen" w:cs="Sylfaen"/>
                <w:lang w:val="hy-AM"/>
              </w:rPr>
              <w:t>արձանագրության</w:t>
            </w:r>
            <w:r w:rsidRPr="00DC0B69">
              <w:rPr>
                <w:rFonts w:eastAsia="Calibri"/>
                <w:lang w:val="hy-AM"/>
              </w:rPr>
              <w:t xml:space="preserve"> </w:t>
            </w:r>
            <w:r w:rsidRPr="00DC0B69">
              <w:rPr>
                <w:rFonts w:ascii="Sylfaen" w:eastAsia="Calibri" w:hAnsi="Sylfaen" w:cs="Sylfaen"/>
                <w:lang w:val="hy-AM"/>
              </w:rPr>
              <w:t>հիման</w:t>
            </w:r>
            <w:r w:rsidRPr="00DC0B69">
              <w:rPr>
                <w:rFonts w:eastAsia="Calibri"/>
                <w:lang w:val="hy-AM"/>
              </w:rPr>
              <w:t xml:space="preserve"> </w:t>
            </w:r>
            <w:r w:rsidRPr="00DC0B69">
              <w:rPr>
                <w:rFonts w:ascii="Sylfaen" w:eastAsia="Calibri" w:hAnsi="Sylfaen" w:cs="Sylfaen"/>
                <w:lang w:val="hy-AM"/>
              </w:rPr>
              <w:t>վրա</w:t>
            </w:r>
            <w:r w:rsidRPr="00DC0B69">
              <w:rPr>
                <w:rFonts w:eastAsia="Calibri"/>
                <w:lang w:val="hy-AM"/>
              </w:rPr>
              <w:t xml:space="preserve">, </w:t>
            </w:r>
            <w:r w:rsidRPr="00DC0B69">
              <w:rPr>
                <w:rFonts w:ascii="Sylfaen" w:eastAsia="Calibri" w:hAnsi="Sylfaen" w:cs="Sylfaen"/>
                <w:lang w:val="hy-AM"/>
              </w:rPr>
              <w:t>կնքեցին</w:t>
            </w:r>
            <w:r w:rsidRPr="00DC0B69">
              <w:rPr>
                <w:rFonts w:eastAsia="Calibri"/>
                <w:lang w:val="hy-AM"/>
              </w:rPr>
              <w:t xml:space="preserve"> </w:t>
            </w:r>
            <w:r w:rsidRPr="00DC0B69">
              <w:rPr>
                <w:rFonts w:ascii="Sylfaen" w:eastAsia="Calibri" w:hAnsi="Sylfaen" w:cs="Sylfaen"/>
                <w:lang w:val="hy-AM"/>
              </w:rPr>
              <w:t>սույն</w:t>
            </w:r>
            <w:r w:rsidRPr="00DC0B69">
              <w:rPr>
                <w:rFonts w:eastAsia="Calibri"/>
                <w:lang w:val="hy-AM"/>
              </w:rPr>
              <w:t xml:space="preserve"> </w:t>
            </w:r>
            <w:r w:rsidRPr="00DC0B69">
              <w:rPr>
                <w:rFonts w:ascii="Sylfaen" w:eastAsia="Calibri" w:hAnsi="Sylfaen" w:cs="Sylfaen"/>
                <w:lang w:val="hy-AM"/>
              </w:rPr>
              <w:t>Պայմանագիրը</w:t>
            </w:r>
            <w:r w:rsidRPr="00DC0B69">
              <w:rPr>
                <w:rFonts w:eastAsia="Calibri"/>
                <w:lang w:val="hy-AM"/>
              </w:rPr>
              <w:t xml:space="preserve"> </w:t>
            </w:r>
            <w:r w:rsidRPr="00DC0B69">
              <w:rPr>
                <w:rFonts w:ascii="Sylfaen" w:eastAsia="Calibri" w:hAnsi="Sylfaen" w:cs="Sylfaen"/>
                <w:lang w:val="hy-AM"/>
              </w:rPr>
              <w:t>հետևյալի</w:t>
            </w:r>
            <w:r w:rsidRPr="00DC0B69">
              <w:rPr>
                <w:rFonts w:eastAsia="Calibri"/>
                <w:lang w:val="hy-AM"/>
              </w:rPr>
              <w:t xml:space="preserve"> </w:t>
            </w:r>
            <w:r w:rsidRPr="00DC0B69">
              <w:rPr>
                <w:rFonts w:ascii="Sylfaen" w:eastAsia="Calibri" w:hAnsi="Sylfaen" w:cs="Sylfaen"/>
                <w:lang w:val="hy-AM"/>
              </w:rPr>
              <w:t>մասին՝</w:t>
            </w:r>
          </w:p>
          <w:p w:rsidR="00DC0B69" w:rsidRPr="00DC0B69" w:rsidRDefault="00DC0B69" w:rsidP="00DC0B69">
            <w:pPr>
              <w:shd w:val="clear" w:color="auto" w:fill="FFFFFF"/>
              <w:jc w:val="center"/>
              <w:rPr>
                <w:rFonts w:eastAsia="Calibri"/>
                <w:b/>
                <w:lang w:val="hy-AM"/>
              </w:rPr>
            </w:pPr>
            <w:r w:rsidRPr="00DC0B69">
              <w:rPr>
                <w:rFonts w:eastAsia="Calibri"/>
                <w:lang w:val="hy-AM"/>
              </w:rPr>
              <w:t xml:space="preserve">1. </w:t>
            </w:r>
            <w:r w:rsidRPr="00DC0B69">
              <w:rPr>
                <w:rFonts w:ascii="Sylfaen" w:eastAsia="Calibri" w:hAnsi="Sylfaen" w:cs="Sylfaen"/>
                <w:b/>
                <w:lang w:val="hy-AM"/>
              </w:rPr>
              <w:t>Պայմանագրի</w:t>
            </w:r>
            <w:r w:rsidRPr="00DC0B69">
              <w:rPr>
                <w:rFonts w:eastAsia="Calibri"/>
                <w:b/>
                <w:lang w:val="hy-AM"/>
              </w:rPr>
              <w:t xml:space="preserve"> </w:t>
            </w:r>
            <w:r w:rsidRPr="00DC0B69">
              <w:rPr>
                <w:rFonts w:ascii="Sylfaen" w:eastAsia="Calibri" w:hAnsi="Sylfaen" w:cs="Sylfaen"/>
                <w:b/>
                <w:lang w:val="hy-AM"/>
              </w:rPr>
              <w:t>առարկան</w:t>
            </w:r>
          </w:p>
          <w:p w:rsidR="00DC0B69" w:rsidRPr="00DC0B69" w:rsidRDefault="00DC0B69" w:rsidP="00244307">
            <w:pPr>
              <w:shd w:val="clear" w:color="auto" w:fill="FFFFFF"/>
              <w:jc w:val="both"/>
              <w:rPr>
                <w:rFonts w:eastAsia="Calibri"/>
                <w:lang w:val="hy-AM"/>
              </w:rPr>
            </w:pPr>
            <w:r w:rsidRPr="00DC0B69">
              <w:rPr>
                <w:rFonts w:eastAsia="Calibri"/>
                <w:lang w:val="hy-AM"/>
              </w:rPr>
              <w:t xml:space="preserve">1.1. </w:t>
            </w:r>
            <w:r w:rsidRPr="00DC0B69">
              <w:rPr>
                <w:rFonts w:ascii="Sylfaen" w:eastAsia="Calibri" w:hAnsi="Sylfaen" w:cs="Sylfaen"/>
                <w:lang w:val="hy-AM"/>
              </w:rPr>
              <w:t>Մատակարարը</w:t>
            </w:r>
            <w:r w:rsidRPr="00DC0B69">
              <w:rPr>
                <w:rFonts w:eastAsia="Calibri"/>
                <w:lang w:val="hy-AM"/>
              </w:rPr>
              <w:t xml:space="preserve"> </w:t>
            </w:r>
            <w:r w:rsidRPr="00DC0B69">
              <w:rPr>
                <w:rFonts w:ascii="Sylfaen" w:eastAsia="Calibri" w:hAnsi="Sylfaen" w:cs="Sylfaen"/>
                <w:lang w:val="hy-AM"/>
              </w:rPr>
              <w:t>պարտավորվում</w:t>
            </w:r>
            <w:r w:rsidRPr="00DC0B69">
              <w:rPr>
                <w:rFonts w:eastAsia="Calibri"/>
                <w:lang w:val="hy-AM"/>
              </w:rPr>
              <w:t xml:space="preserve"> </w:t>
            </w:r>
            <w:r w:rsidRPr="00DC0B69">
              <w:rPr>
                <w:rFonts w:ascii="Sylfaen" w:eastAsia="Calibri" w:hAnsi="Sylfaen" w:cs="Sylfaen"/>
                <w:lang w:val="hy-AM"/>
              </w:rPr>
              <w:t>է</w:t>
            </w:r>
            <w:r w:rsidRPr="00DC0B69">
              <w:rPr>
                <w:rFonts w:eastAsia="Calibri"/>
                <w:lang w:val="hy-AM"/>
              </w:rPr>
              <w:t xml:space="preserve"> </w:t>
            </w:r>
            <w:r w:rsidRPr="00DC0B69">
              <w:rPr>
                <w:rFonts w:ascii="Sylfaen" w:eastAsia="Calibri" w:hAnsi="Sylfaen" w:cs="Sylfaen"/>
                <w:lang w:val="hy-AM"/>
              </w:rPr>
              <w:t>Գնորդին</w:t>
            </w:r>
            <w:r w:rsidRPr="00DC0B69">
              <w:rPr>
                <w:rFonts w:eastAsia="Calibri"/>
                <w:lang w:val="hy-AM"/>
              </w:rPr>
              <w:t xml:space="preserve"> </w:t>
            </w:r>
            <w:r w:rsidRPr="00DC0B69">
              <w:rPr>
                <w:rFonts w:ascii="Sylfaen" w:eastAsia="Calibri" w:hAnsi="Sylfaen" w:cs="Sylfaen"/>
                <w:lang w:val="hy-AM"/>
              </w:rPr>
              <w:t>մատակարարել</w:t>
            </w:r>
            <w:r w:rsidRPr="00DC0B69">
              <w:rPr>
                <w:rFonts w:eastAsia="Calibri"/>
                <w:lang w:val="hy-AM"/>
              </w:rPr>
              <w:t xml:space="preserve"> </w:t>
            </w:r>
            <w:r w:rsidRPr="00DC0B69">
              <w:rPr>
                <w:rFonts w:ascii="Sylfaen" w:eastAsia="Calibri" w:hAnsi="Sylfaen" w:cs="Sylfaen"/>
                <w:lang w:val="hy-AM"/>
              </w:rPr>
              <w:t>պատշաճ</w:t>
            </w:r>
            <w:r w:rsidRPr="00DC0B69">
              <w:rPr>
                <w:rFonts w:eastAsia="Calibri"/>
                <w:lang w:val="hy-AM"/>
              </w:rPr>
              <w:t xml:space="preserve"> </w:t>
            </w:r>
            <w:r w:rsidRPr="00DC0B69">
              <w:rPr>
                <w:rFonts w:ascii="Sylfaen" w:eastAsia="Calibri" w:hAnsi="Sylfaen" w:cs="Sylfaen"/>
                <w:lang w:val="hy-AM"/>
              </w:rPr>
              <w:t>որակի</w:t>
            </w:r>
            <w:r w:rsidRPr="00DC0B69">
              <w:rPr>
                <w:rFonts w:eastAsia="Calibri"/>
                <w:lang w:val="hy-AM"/>
              </w:rPr>
              <w:t xml:space="preserve"> </w:t>
            </w:r>
            <w:r w:rsidRPr="00DC0B69">
              <w:rPr>
                <w:rFonts w:ascii="Sylfaen" w:eastAsia="Calibri" w:hAnsi="Sylfaen" w:cs="Sylfaen"/>
                <w:lang w:val="hy-AM"/>
              </w:rPr>
              <w:t>և</w:t>
            </w:r>
            <w:r w:rsidRPr="00DC0B69">
              <w:rPr>
                <w:rFonts w:eastAsia="Calibri"/>
                <w:lang w:val="hy-AM"/>
              </w:rPr>
              <w:t xml:space="preserve"> </w:t>
            </w:r>
            <w:r w:rsidRPr="00DC0B69">
              <w:rPr>
                <w:rFonts w:ascii="Sylfaen" w:eastAsia="Calibri" w:hAnsi="Sylfaen" w:cs="Sylfaen"/>
                <w:lang w:val="hy-AM"/>
              </w:rPr>
              <w:t>քանակի</w:t>
            </w:r>
            <w:r w:rsidRPr="00DC0B69">
              <w:rPr>
                <w:rFonts w:eastAsia="Calibri"/>
                <w:lang w:val="hy-AM"/>
              </w:rPr>
              <w:t xml:space="preserve"> </w:t>
            </w:r>
            <w:r w:rsidRPr="00DC0B69">
              <w:rPr>
                <w:rFonts w:ascii="Sylfaen" w:eastAsia="Calibri" w:hAnsi="Sylfaen" w:cs="Sylfaen"/>
                <w:lang w:val="hy-AM"/>
              </w:rPr>
              <w:t xml:space="preserve">ջուր </w:t>
            </w:r>
            <w:r w:rsidRPr="00DC0B69">
              <w:rPr>
                <w:rFonts w:eastAsia="Calibri"/>
                <w:lang w:val="hy-AM"/>
              </w:rPr>
              <w:t>/</w:t>
            </w:r>
            <w:r w:rsidRPr="00DC0B69">
              <w:rPr>
                <w:rFonts w:ascii="Sylfaen" w:eastAsia="Calibri" w:hAnsi="Sylfaen" w:cs="Sylfaen"/>
                <w:lang w:val="hy-AM"/>
              </w:rPr>
              <w:t>այսուհետ՝</w:t>
            </w:r>
            <w:r w:rsidRPr="00DC0B69">
              <w:rPr>
                <w:rFonts w:eastAsia="Calibri"/>
                <w:lang w:val="hy-AM"/>
              </w:rPr>
              <w:t xml:space="preserve"> </w:t>
            </w:r>
            <w:r w:rsidRPr="00DC0B69">
              <w:rPr>
                <w:rFonts w:ascii="Sylfaen" w:eastAsia="Calibri" w:hAnsi="Sylfaen" w:cs="Sylfaen"/>
                <w:lang w:val="hy-AM"/>
              </w:rPr>
              <w:t>Ապրանք</w:t>
            </w:r>
            <w:r w:rsidRPr="00DC0B69">
              <w:rPr>
                <w:rFonts w:eastAsia="Calibri"/>
                <w:lang w:val="hy-AM"/>
              </w:rPr>
              <w:t xml:space="preserve">/ </w:t>
            </w:r>
            <w:r w:rsidRPr="00DC0B69">
              <w:rPr>
                <w:rFonts w:ascii="Sylfaen" w:eastAsia="Calibri" w:hAnsi="Sylfaen" w:cs="Sylfaen"/>
                <w:lang w:val="hy-AM"/>
              </w:rPr>
              <w:t>սույն</w:t>
            </w:r>
            <w:r w:rsidRPr="00DC0B69">
              <w:rPr>
                <w:rFonts w:eastAsia="Calibri"/>
                <w:lang w:val="hy-AM"/>
              </w:rPr>
              <w:t xml:space="preserve"> </w:t>
            </w:r>
            <w:r w:rsidRPr="00DC0B69">
              <w:rPr>
                <w:rFonts w:ascii="Sylfaen" w:eastAsia="Calibri" w:hAnsi="Sylfaen" w:cs="Sylfaen"/>
                <w:lang w:val="hy-AM"/>
              </w:rPr>
              <w:t>պայմանագրի</w:t>
            </w:r>
            <w:r w:rsidRPr="00DC0B69">
              <w:rPr>
                <w:rFonts w:eastAsia="Calibri"/>
                <w:lang w:val="hy-AM"/>
              </w:rPr>
              <w:t xml:space="preserve"> </w:t>
            </w:r>
            <w:r w:rsidRPr="00DC0B69">
              <w:rPr>
                <w:rFonts w:ascii="Sylfaen" w:eastAsia="Calibri" w:hAnsi="Sylfaen" w:cs="Sylfaen"/>
                <w:lang w:val="hy-AM"/>
              </w:rPr>
              <w:t>թիվ</w:t>
            </w:r>
            <w:r w:rsidRPr="00DC0B69">
              <w:rPr>
                <w:rFonts w:eastAsia="Calibri"/>
                <w:lang w:val="hy-AM"/>
              </w:rPr>
              <w:t xml:space="preserve"> </w:t>
            </w:r>
            <w:r w:rsidRPr="00DC0B69">
              <w:rPr>
                <w:rFonts w:ascii="Sylfaen" w:eastAsia="Calibri" w:hAnsi="Sylfaen"/>
                <w:lang w:val="hy-AM"/>
              </w:rPr>
              <w:t>1</w:t>
            </w:r>
            <w:r w:rsidR="000A46A8" w:rsidRPr="000A46A8">
              <w:rPr>
                <w:rFonts w:ascii="Sylfaen" w:eastAsia="Calibri" w:hAnsi="Sylfaen"/>
                <w:lang w:val="hy-AM"/>
              </w:rPr>
              <w:t xml:space="preserve">, </w:t>
            </w:r>
            <w:r w:rsidR="000A46A8">
              <w:rPr>
                <w:rFonts w:ascii="Sylfaen" w:eastAsia="Calibri" w:hAnsi="Sylfaen"/>
                <w:lang w:val="hy-AM"/>
              </w:rPr>
              <w:t>թիվ 2</w:t>
            </w:r>
            <w:r w:rsidRPr="00DC0B69">
              <w:rPr>
                <w:rFonts w:eastAsia="Calibri"/>
                <w:lang w:val="hy-AM"/>
              </w:rPr>
              <w:t xml:space="preserve"> </w:t>
            </w:r>
            <w:r w:rsidRPr="00DC0B69">
              <w:rPr>
                <w:rFonts w:ascii="Sylfaen" w:eastAsia="Calibri" w:hAnsi="Sylfaen" w:cs="Sylfaen"/>
                <w:lang w:val="hy-AM"/>
              </w:rPr>
              <w:t>Հավելվածով</w:t>
            </w:r>
            <w:r w:rsidRPr="00DC0B69">
              <w:rPr>
                <w:rFonts w:eastAsia="Calibri"/>
                <w:lang w:val="hy-AM"/>
              </w:rPr>
              <w:t xml:space="preserve"> /Մասնագիր №1</w:t>
            </w:r>
            <w:r w:rsidR="000A46A8">
              <w:rPr>
                <w:rFonts w:eastAsia="Calibri"/>
                <w:lang w:val="hy-AM"/>
              </w:rPr>
              <w:t xml:space="preserve">, </w:t>
            </w:r>
            <w:r w:rsidR="000A46A8" w:rsidRPr="000A46A8">
              <w:rPr>
                <w:rFonts w:eastAsia="Calibri"/>
                <w:lang w:val="hy-AM"/>
              </w:rPr>
              <w:t xml:space="preserve">№2 </w:t>
            </w:r>
            <w:r w:rsidRPr="00DC0B69">
              <w:rPr>
                <w:rFonts w:eastAsia="Calibri"/>
                <w:lang w:val="hy-AM"/>
              </w:rPr>
              <w:t xml:space="preserve">/ </w:t>
            </w:r>
            <w:r w:rsidRPr="00DC0B69">
              <w:rPr>
                <w:rFonts w:ascii="Sylfaen" w:eastAsia="Calibri" w:hAnsi="Sylfaen" w:cs="Sylfaen"/>
                <w:lang w:val="hy-AM"/>
              </w:rPr>
              <w:t>նախատեսված</w:t>
            </w:r>
            <w:r w:rsidRPr="00DC0B69">
              <w:rPr>
                <w:rFonts w:eastAsia="Calibri"/>
                <w:lang w:val="hy-AM"/>
              </w:rPr>
              <w:t xml:space="preserve">, </w:t>
            </w:r>
            <w:r w:rsidRPr="00DC0B69">
              <w:rPr>
                <w:rFonts w:ascii="Sylfaen" w:eastAsia="Calibri" w:hAnsi="Sylfaen" w:cs="Sylfaen"/>
                <w:lang w:val="hy-AM"/>
              </w:rPr>
              <w:t>իսկ</w:t>
            </w:r>
            <w:r w:rsidRPr="00DC0B69">
              <w:rPr>
                <w:rFonts w:eastAsia="Calibri"/>
                <w:lang w:val="hy-AM"/>
              </w:rPr>
              <w:t xml:space="preserve"> </w:t>
            </w:r>
            <w:r w:rsidRPr="00DC0B69">
              <w:rPr>
                <w:rFonts w:ascii="Sylfaen" w:eastAsia="Calibri" w:hAnsi="Sylfaen" w:cs="Sylfaen"/>
                <w:lang w:val="hy-AM"/>
              </w:rPr>
              <w:t>Գնորդը</w:t>
            </w:r>
            <w:r w:rsidRPr="00DC0B69">
              <w:rPr>
                <w:rFonts w:eastAsia="Calibri"/>
                <w:lang w:val="hy-AM"/>
              </w:rPr>
              <w:t xml:space="preserve"> </w:t>
            </w:r>
            <w:r w:rsidRPr="00DC0B69">
              <w:rPr>
                <w:rFonts w:ascii="Sylfaen" w:eastAsia="Calibri" w:hAnsi="Sylfaen" w:cs="Sylfaen"/>
                <w:lang w:val="hy-AM"/>
              </w:rPr>
              <w:t>պարտավորվում</w:t>
            </w:r>
            <w:r w:rsidRPr="00DC0B69">
              <w:rPr>
                <w:rFonts w:eastAsia="Calibri"/>
                <w:lang w:val="hy-AM"/>
              </w:rPr>
              <w:t xml:space="preserve"> </w:t>
            </w:r>
            <w:r w:rsidRPr="00DC0B69">
              <w:rPr>
                <w:rFonts w:ascii="Sylfaen" w:eastAsia="Calibri" w:hAnsi="Sylfaen" w:cs="Sylfaen"/>
                <w:lang w:val="hy-AM"/>
              </w:rPr>
              <w:t>է</w:t>
            </w:r>
            <w:r w:rsidRPr="00DC0B69">
              <w:rPr>
                <w:rFonts w:eastAsia="Calibri"/>
                <w:lang w:val="hy-AM"/>
              </w:rPr>
              <w:t xml:space="preserve"> </w:t>
            </w:r>
            <w:r w:rsidRPr="00DC0B69">
              <w:rPr>
                <w:rFonts w:ascii="Sylfaen" w:eastAsia="Calibri" w:hAnsi="Sylfaen" w:cs="Sylfaen"/>
                <w:lang w:val="hy-AM"/>
              </w:rPr>
              <w:t>ընդունել</w:t>
            </w:r>
            <w:r w:rsidRPr="00DC0B69">
              <w:rPr>
                <w:rFonts w:eastAsia="Calibri"/>
                <w:lang w:val="hy-AM"/>
              </w:rPr>
              <w:t xml:space="preserve"> </w:t>
            </w:r>
            <w:r w:rsidRPr="00DC0B69">
              <w:rPr>
                <w:rFonts w:ascii="Sylfaen" w:eastAsia="Calibri" w:hAnsi="Sylfaen" w:cs="Sylfaen"/>
                <w:lang w:val="hy-AM"/>
              </w:rPr>
              <w:t>և</w:t>
            </w:r>
            <w:r w:rsidRPr="00DC0B69">
              <w:rPr>
                <w:rFonts w:eastAsia="Calibri"/>
                <w:lang w:val="hy-AM"/>
              </w:rPr>
              <w:t xml:space="preserve"> </w:t>
            </w:r>
            <w:r w:rsidRPr="00DC0B69">
              <w:rPr>
                <w:rFonts w:ascii="Sylfaen" w:eastAsia="Calibri" w:hAnsi="Sylfaen" w:cs="Sylfaen"/>
                <w:lang w:val="hy-AM"/>
              </w:rPr>
              <w:t>վճարել</w:t>
            </w:r>
            <w:r w:rsidRPr="00DC0B69">
              <w:rPr>
                <w:rFonts w:eastAsia="Calibri"/>
                <w:lang w:val="hy-AM"/>
              </w:rPr>
              <w:t xml:space="preserve"> </w:t>
            </w:r>
            <w:r w:rsidRPr="00DC0B69">
              <w:rPr>
                <w:rFonts w:ascii="Sylfaen" w:eastAsia="Calibri" w:hAnsi="Sylfaen" w:cs="Sylfaen"/>
                <w:lang w:val="hy-AM"/>
              </w:rPr>
              <w:t>մատակարարված</w:t>
            </w:r>
            <w:r w:rsidRPr="00DC0B69">
              <w:rPr>
                <w:rFonts w:eastAsia="Calibri"/>
                <w:lang w:val="hy-AM"/>
              </w:rPr>
              <w:t xml:space="preserve"> </w:t>
            </w:r>
            <w:r w:rsidRPr="00DC0B69">
              <w:rPr>
                <w:rFonts w:ascii="Sylfaen" w:eastAsia="Calibri" w:hAnsi="Sylfaen" w:cs="Sylfaen"/>
                <w:lang w:val="hy-AM"/>
              </w:rPr>
              <w:t>Ապրանքի</w:t>
            </w:r>
            <w:r w:rsidRPr="00DC0B69">
              <w:rPr>
                <w:rFonts w:eastAsia="Calibri"/>
                <w:lang w:val="hy-AM"/>
              </w:rPr>
              <w:t xml:space="preserve"> </w:t>
            </w:r>
            <w:r w:rsidRPr="00DC0B69">
              <w:rPr>
                <w:rFonts w:ascii="Sylfaen" w:eastAsia="Calibri" w:hAnsi="Sylfaen" w:cs="Sylfaen"/>
                <w:lang w:val="hy-AM"/>
              </w:rPr>
              <w:t>համար</w:t>
            </w:r>
            <w:r w:rsidRPr="00DC0B69">
              <w:rPr>
                <w:rFonts w:eastAsia="Calibri"/>
                <w:lang w:val="hy-AM"/>
              </w:rPr>
              <w:t>:</w:t>
            </w:r>
          </w:p>
          <w:p w:rsidR="00DC0B69" w:rsidRPr="00DC0B69" w:rsidRDefault="00DC0B69" w:rsidP="00244307">
            <w:pPr>
              <w:shd w:val="clear" w:color="auto" w:fill="FFFFFF"/>
              <w:jc w:val="both"/>
              <w:rPr>
                <w:rFonts w:eastAsia="Calibri"/>
                <w:lang w:val="hy-AM"/>
              </w:rPr>
            </w:pPr>
            <w:r w:rsidRPr="00DC0B69">
              <w:rPr>
                <w:rFonts w:eastAsia="Calibri"/>
                <w:lang w:val="hy-AM"/>
              </w:rPr>
              <w:t xml:space="preserve">1.2. </w:t>
            </w:r>
            <w:r w:rsidRPr="00DC0B69">
              <w:rPr>
                <w:rFonts w:ascii="Sylfaen" w:eastAsia="Calibri" w:hAnsi="Sylfaen" w:cs="Sylfaen"/>
                <w:lang w:val="hy-AM"/>
              </w:rPr>
              <w:t>Մատակարարը</w:t>
            </w:r>
            <w:r w:rsidRPr="00DC0B69">
              <w:rPr>
                <w:rFonts w:eastAsia="Calibri"/>
                <w:lang w:val="hy-AM"/>
              </w:rPr>
              <w:t xml:space="preserve"> </w:t>
            </w:r>
            <w:r w:rsidRPr="00DC0B69">
              <w:rPr>
                <w:rFonts w:ascii="Sylfaen" w:eastAsia="Calibri" w:hAnsi="Sylfaen" w:cs="Sylfaen"/>
                <w:lang w:val="hy-AM"/>
              </w:rPr>
              <w:t>երաշխավորում</w:t>
            </w:r>
            <w:r w:rsidRPr="00DC0B69">
              <w:rPr>
                <w:rFonts w:eastAsia="Calibri"/>
                <w:lang w:val="hy-AM"/>
              </w:rPr>
              <w:t xml:space="preserve"> </w:t>
            </w:r>
            <w:r w:rsidRPr="00DC0B69">
              <w:rPr>
                <w:rFonts w:ascii="Sylfaen" w:eastAsia="Calibri" w:hAnsi="Sylfaen" w:cs="Sylfaen"/>
                <w:lang w:val="hy-AM"/>
              </w:rPr>
              <w:t>է</w:t>
            </w:r>
            <w:r w:rsidRPr="00DC0B69">
              <w:rPr>
                <w:rFonts w:eastAsia="Calibri"/>
                <w:lang w:val="hy-AM"/>
              </w:rPr>
              <w:t xml:space="preserve">, </w:t>
            </w:r>
            <w:r w:rsidRPr="00DC0B69">
              <w:rPr>
                <w:rFonts w:ascii="Sylfaen" w:eastAsia="Calibri" w:hAnsi="Sylfaen" w:cs="Sylfaen"/>
                <w:lang w:val="hy-AM"/>
              </w:rPr>
              <w:t>որ</w:t>
            </w:r>
            <w:r w:rsidRPr="00DC0B69">
              <w:rPr>
                <w:rFonts w:eastAsia="Calibri"/>
                <w:lang w:val="hy-AM"/>
              </w:rPr>
              <w:t xml:space="preserve"> </w:t>
            </w:r>
            <w:r w:rsidRPr="00DC0B69">
              <w:rPr>
                <w:rFonts w:ascii="Sylfaen" w:eastAsia="Calibri" w:hAnsi="Sylfaen" w:cs="Sylfaen"/>
                <w:lang w:val="hy-AM"/>
              </w:rPr>
              <w:t>մատակարարվող</w:t>
            </w:r>
            <w:r w:rsidRPr="00DC0B69">
              <w:rPr>
                <w:rFonts w:eastAsia="Calibri"/>
                <w:lang w:val="hy-AM"/>
              </w:rPr>
              <w:t xml:space="preserve"> </w:t>
            </w:r>
            <w:r w:rsidRPr="00DC0B69">
              <w:rPr>
                <w:rFonts w:ascii="Sylfaen" w:eastAsia="Calibri" w:hAnsi="Sylfaen" w:cs="Sylfaen"/>
                <w:lang w:val="hy-AM"/>
              </w:rPr>
              <w:t>Ապրանքը</w:t>
            </w:r>
            <w:r w:rsidRPr="00DC0B69">
              <w:rPr>
                <w:rFonts w:eastAsia="Calibri"/>
                <w:lang w:val="hy-AM"/>
              </w:rPr>
              <w:t xml:space="preserve"> </w:t>
            </w:r>
            <w:r w:rsidRPr="00DC0B69">
              <w:rPr>
                <w:rFonts w:ascii="Sylfaen" w:eastAsia="Calibri" w:hAnsi="Sylfaen" w:cs="Sylfaen"/>
                <w:lang w:val="hy-AM"/>
              </w:rPr>
              <w:t>ազատ</w:t>
            </w:r>
            <w:r w:rsidRPr="00DC0B69">
              <w:rPr>
                <w:rFonts w:eastAsia="Calibri"/>
                <w:lang w:val="hy-AM"/>
              </w:rPr>
              <w:t xml:space="preserve"> </w:t>
            </w:r>
            <w:r w:rsidRPr="00DC0B69">
              <w:rPr>
                <w:rFonts w:ascii="Sylfaen" w:eastAsia="Calibri" w:hAnsi="Sylfaen" w:cs="Sylfaen"/>
                <w:lang w:val="hy-AM"/>
              </w:rPr>
              <w:t>է</w:t>
            </w:r>
            <w:r w:rsidRPr="00DC0B69">
              <w:rPr>
                <w:rFonts w:eastAsia="Calibri"/>
                <w:lang w:val="hy-AM"/>
              </w:rPr>
              <w:t xml:space="preserve"> </w:t>
            </w:r>
            <w:r w:rsidRPr="00DC0B69">
              <w:rPr>
                <w:rFonts w:ascii="Sylfaen" w:eastAsia="Calibri" w:hAnsi="Sylfaen" w:cs="Sylfaen"/>
                <w:lang w:val="hy-AM"/>
              </w:rPr>
              <w:t>երրորդ</w:t>
            </w:r>
            <w:r w:rsidRPr="00DC0B69">
              <w:rPr>
                <w:rFonts w:eastAsia="Calibri"/>
                <w:lang w:val="hy-AM"/>
              </w:rPr>
              <w:t xml:space="preserve"> </w:t>
            </w:r>
            <w:r w:rsidRPr="00DC0B69">
              <w:rPr>
                <w:rFonts w:ascii="Sylfaen" w:eastAsia="Calibri" w:hAnsi="Sylfaen" w:cs="Sylfaen"/>
                <w:lang w:val="hy-AM"/>
              </w:rPr>
              <w:t>անձանց</w:t>
            </w:r>
            <w:r w:rsidRPr="00DC0B69">
              <w:rPr>
                <w:rFonts w:eastAsia="Calibri"/>
                <w:lang w:val="hy-AM"/>
              </w:rPr>
              <w:t xml:space="preserve"> </w:t>
            </w:r>
            <w:r w:rsidRPr="00DC0B69">
              <w:rPr>
                <w:rFonts w:ascii="Sylfaen" w:eastAsia="Calibri" w:hAnsi="Sylfaen" w:cs="Sylfaen"/>
                <w:lang w:val="hy-AM"/>
              </w:rPr>
              <w:t>ցանկացած</w:t>
            </w:r>
            <w:r w:rsidRPr="00DC0B69">
              <w:rPr>
                <w:rFonts w:eastAsia="Calibri"/>
                <w:lang w:val="hy-AM"/>
              </w:rPr>
              <w:t xml:space="preserve"> </w:t>
            </w:r>
            <w:r w:rsidRPr="00DC0B69">
              <w:rPr>
                <w:rFonts w:ascii="Sylfaen" w:eastAsia="Calibri" w:hAnsi="Sylfaen" w:cs="Sylfaen"/>
                <w:lang w:val="hy-AM"/>
              </w:rPr>
              <w:t>իրավունքներից</w:t>
            </w:r>
            <w:r w:rsidRPr="00DC0B69">
              <w:rPr>
                <w:rFonts w:eastAsia="Calibri"/>
                <w:lang w:val="hy-AM"/>
              </w:rPr>
              <w:t xml:space="preserve">, </w:t>
            </w:r>
            <w:r w:rsidRPr="00DC0B69">
              <w:rPr>
                <w:rFonts w:ascii="Sylfaen" w:eastAsia="Calibri" w:hAnsi="Sylfaen" w:cs="Sylfaen"/>
                <w:lang w:val="hy-AM"/>
              </w:rPr>
              <w:t>կամ</w:t>
            </w:r>
            <w:r w:rsidRPr="00DC0B69">
              <w:rPr>
                <w:rFonts w:eastAsia="Calibri"/>
                <w:lang w:val="hy-AM"/>
              </w:rPr>
              <w:t xml:space="preserve"> </w:t>
            </w:r>
            <w:r w:rsidRPr="00DC0B69">
              <w:rPr>
                <w:rFonts w:ascii="Sylfaen" w:eastAsia="Calibri" w:hAnsi="Sylfaen" w:cs="Sylfaen"/>
                <w:lang w:val="hy-AM"/>
              </w:rPr>
              <w:t>այլ</w:t>
            </w:r>
            <w:r w:rsidRPr="00DC0B69">
              <w:rPr>
                <w:rFonts w:eastAsia="Calibri"/>
                <w:lang w:val="hy-AM"/>
              </w:rPr>
              <w:t xml:space="preserve"> </w:t>
            </w:r>
            <w:r w:rsidRPr="00DC0B69">
              <w:rPr>
                <w:rFonts w:ascii="Sylfaen" w:eastAsia="Calibri" w:hAnsi="Sylfaen" w:cs="Sylfaen"/>
                <w:lang w:val="hy-AM"/>
              </w:rPr>
              <w:t>կերպ</w:t>
            </w:r>
            <w:r w:rsidRPr="00DC0B69">
              <w:rPr>
                <w:rFonts w:eastAsia="Calibri"/>
                <w:lang w:val="hy-AM"/>
              </w:rPr>
              <w:t xml:space="preserve"> </w:t>
            </w:r>
            <w:r w:rsidRPr="00DC0B69">
              <w:rPr>
                <w:rFonts w:ascii="Sylfaen" w:eastAsia="Calibri" w:hAnsi="Sylfaen" w:cs="Sylfaen"/>
                <w:lang w:val="hy-AM"/>
              </w:rPr>
              <w:t>չի</w:t>
            </w:r>
            <w:r w:rsidRPr="00DC0B69">
              <w:rPr>
                <w:rFonts w:eastAsia="Calibri"/>
                <w:lang w:val="hy-AM"/>
              </w:rPr>
              <w:t xml:space="preserve"> </w:t>
            </w:r>
            <w:r w:rsidRPr="00DC0B69">
              <w:rPr>
                <w:rFonts w:ascii="Sylfaen" w:eastAsia="Calibri" w:hAnsi="Sylfaen" w:cs="Sylfaen"/>
                <w:lang w:val="hy-AM"/>
              </w:rPr>
              <w:t>հանդիսանում</w:t>
            </w:r>
            <w:r w:rsidRPr="00DC0B69">
              <w:rPr>
                <w:rFonts w:eastAsia="Calibri"/>
                <w:lang w:val="hy-AM"/>
              </w:rPr>
              <w:t xml:space="preserve"> </w:t>
            </w:r>
            <w:r w:rsidRPr="00DC0B69">
              <w:rPr>
                <w:rFonts w:ascii="Sylfaen" w:eastAsia="Calibri" w:hAnsi="Sylfaen" w:cs="Sylfaen"/>
                <w:lang w:val="hy-AM"/>
              </w:rPr>
              <w:t>վեճի</w:t>
            </w:r>
            <w:r w:rsidRPr="00DC0B69">
              <w:rPr>
                <w:rFonts w:eastAsia="Calibri"/>
                <w:lang w:val="hy-AM"/>
              </w:rPr>
              <w:t xml:space="preserve"> </w:t>
            </w:r>
            <w:r w:rsidRPr="00DC0B69">
              <w:rPr>
                <w:rFonts w:ascii="Sylfaen" w:eastAsia="Calibri" w:hAnsi="Sylfaen" w:cs="Sylfaen"/>
                <w:lang w:val="hy-AM"/>
              </w:rPr>
              <w:t>առարկա</w:t>
            </w:r>
            <w:r w:rsidRPr="00DC0B69">
              <w:rPr>
                <w:rFonts w:eastAsia="Calibri"/>
                <w:lang w:val="hy-AM"/>
              </w:rPr>
              <w:t xml:space="preserve">: </w:t>
            </w:r>
          </w:p>
          <w:p w:rsidR="00DC0B69" w:rsidRPr="00DC0B69" w:rsidRDefault="00DC0B69" w:rsidP="00DC0B69">
            <w:pPr>
              <w:shd w:val="clear" w:color="auto" w:fill="FFFFFF"/>
              <w:rPr>
                <w:rFonts w:eastAsia="Calibri"/>
                <w:lang w:val="hy-AM"/>
              </w:rPr>
            </w:pPr>
          </w:p>
          <w:p w:rsidR="00DC0B69" w:rsidRPr="00DC0B69" w:rsidRDefault="00DC0B69" w:rsidP="00DC0B69">
            <w:pPr>
              <w:shd w:val="clear" w:color="auto" w:fill="FFFFFF"/>
              <w:jc w:val="center"/>
              <w:rPr>
                <w:rFonts w:eastAsia="Calibri"/>
                <w:b/>
                <w:lang w:val="hy-AM"/>
              </w:rPr>
            </w:pPr>
            <w:r w:rsidRPr="00DC0B69">
              <w:rPr>
                <w:rFonts w:eastAsia="Calibri"/>
                <w:b/>
                <w:lang w:val="hy-AM"/>
              </w:rPr>
              <w:t>2.</w:t>
            </w:r>
            <w:r w:rsidRPr="00DC0B69">
              <w:rPr>
                <w:rFonts w:ascii="Sylfaen" w:eastAsia="Calibri" w:hAnsi="Sylfaen" w:cs="Sylfaen"/>
                <w:b/>
                <w:lang w:val="hy-AM"/>
              </w:rPr>
              <w:t>Արտադրանքի</w:t>
            </w:r>
            <w:r w:rsidRPr="00DC0B69">
              <w:rPr>
                <w:rFonts w:eastAsia="Calibri"/>
                <w:b/>
                <w:lang w:val="hy-AM"/>
              </w:rPr>
              <w:t xml:space="preserve"> </w:t>
            </w:r>
            <w:r w:rsidRPr="00DC0B69">
              <w:rPr>
                <w:rFonts w:ascii="Sylfaen" w:eastAsia="Calibri" w:hAnsi="Sylfaen" w:cs="Sylfaen"/>
                <w:b/>
                <w:lang w:val="hy-AM"/>
              </w:rPr>
              <w:t>որակը</w:t>
            </w:r>
            <w:r w:rsidRPr="00DC0B69">
              <w:rPr>
                <w:rFonts w:eastAsia="Calibri"/>
                <w:b/>
                <w:lang w:val="hy-AM"/>
              </w:rPr>
              <w:t xml:space="preserve"> </w:t>
            </w:r>
            <w:r w:rsidRPr="00DC0B69">
              <w:rPr>
                <w:rFonts w:ascii="Sylfaen" w:eastAsia="Calibri" w:hAnsi="Sylfaen" w:cs="Sylfaen"/>
                <w:b/>
                <w:lang w:val="hy-AM"/>
              </w:rPr>
              <w:t>և</w:t>
            </w:r>
            <w:r w:rsidRPr="00DC0B69">
              <w:rPr>
                <w:rFonts w:eastAsia="Calibri"/>
                <w:b/>
                <w:lang w:val="hy-AM"/>
              </w:rPr>
              <w:t xml:space="preserve"> </w:t>
            </w:r>
            <w:r w:rsidRPr="00DC0B69">
              <w:rPr>
                <w:rFonts w:ascii="Sylfaen" w:eastAsia="Calibri" w:hAnsi="Sylfaen" w:cs="Sylfaen"/>
                <w:b/>
                <w:lang w:val="hy-AM"/>
              </w:rPr>
              <w:t>երաշխիքային</w:t>
            </w:r>
            <w:r w:rsidRPr="00DC0B69">
              <w:rPr>
                <w:rFonts w:eastAsia="Calibri"/>
                <w:b/>
                <w:lang w:val="hy-AM"/>
              </w:rPr>
              <w:t xml:space="preserve"> </w:t>
            </w:r>
            <w:r w:rsidRPr="00DC0B69">
              <w:rPr>
                <w:rFonts w:ascii="Sylfaen" w:eastAsia="Calibri" w:hAnsi="Sylfaen" w:cs="Sylfaen"/>
                <w:b/>
                <w:lang w:val="hy-AM"/>
              </w:rPr>
              <w:t>սպասարկման</w:t>
            </w:r>
            <w:r w:rsidRPr="00DC0B69">
              <w:rPr>
                <w:rFonts w:eastAsia="Calibri"/>
                <w:b/>
                <w:lang w:val="hy-AM"/>
              </w:rPr>
              <w:t xml:space="preserve"> </w:t>
            </w:r>
            <w:r w:rsidRPr="00DC0B69">
              <w:rPr>
                <w:rFonts w:ascii="Sylfaen" w:eastAsia="Calibri" w:hAnsi="Sylfaen" w:cs="Sylfaen"/>
                <w:b/>
                <w:lang w:val="hy-AM"/>
              </w:rPr>
              <w:t>ժամկետը</w:t>
            </w:r>
          </w:p>
          <w:p w:rsidR="00DC0B69" w:rsidRPr="00DC0B69" w:rsidRDefault="00DC0B69" w:rsidP="00244307">
            <w:pPr>
              <w:shd w:val="clear" w:color="auto" w:fill="FFFFFF"/>
              <w:jc w:val="both"/>
              <w:rPr>
                <w:rFonts w:eastAsia="Calibri"/>
                <w:lang w:val="hy-AM"/>
              </w:rPr>
            </w:pPr>
            <w:r w:rsidRPr="00DC0B69">
              <w:rPr>
                <w:rFonts w:eastAsia="Calibri"/>
                <w:lang w:val="hy-AM"/>
              </w:rPr>
              <w:t xml:space="preserve">2.1. </w:t>
            </w:r>
            <w:r w:rsidRPr="00DC0B69">
              <w:rPr>
                <w:rFonts w:ascii="Sylfaen" w:eastAsia="Calibri" w:hAnsi="Sylfaen" w:cs="Sylfaen"/>
                <w:lang w:val="hy-AM"/>
              </w:rPr>
              <w:t>Սույն</w:t>
            </w:r>
            <w:r w:rsidRPr="00DC0B69">
              <w:rPr>
                <w:rFonts w:eastAsia="Calibri"/>
                <w:lang w:val="hy-AM"/>
              </w:rPr>
              <w:t xml:space="preserve"> </w:t>
            </w:r>
            <w:r w:rsidRPr="00DC0B69">
              <w:rPr>
                <w:rFonts w:ascii="Sylfaen" w:eastAsia="Calibri" w:hAnsi="Sylfaen" w:cs="Sylfaen"/>
                <w:lang w:val="hy-AM"/>
              </w:rPr>
              <w:t>Պայմանագրով</w:t>
            </w:r>
            <w:r w:rsidRPr="00DC0B69">
              <w:rPr>
                <w:rFonts w:eastAsia="Calibri"/>
                <w:lang w:val="hy-AM"/>
              </w:rPr>
              <w:t xml:space="preserve"> </w:t>
            </w:r>
            <w:r w:rsidRPr="00DC0B69">
              <w:rPr>
                <w:rFonts w:ascii="Sylfaen" w:eastAsia="Calibri" w:hAnsi="Sylfaen" w:cs="Sylfaen"/>
                <w:lang w:val="hy-AM"/>
              </w:rPr>
              <w:t>մատակարարվող</w:t>
            </w:r>
            <w:r w:rsidRPr="00DC0B69">
              <w:rPr>
                <w:rFonts w:eastAsia="Calibri"/>
                <w:lang w:val="hy-AM"/>
              </w:rPr>
              <w:t xml:space="preserve"> </w:t>
            </w:r>
            <w:r w:rsidRPr="00DC0B69">
              <w:rPr>
                <w:rFonts w:ascii="Sylfaen" w:eastAsia="Calibri" w:hAnsi="Sylfaen" w:cs="Sylfaen"/>
                <w:lang w:val="hy-AM"/>
              </w:rPr>
              <w:t>ապրանքի</w:t>
            </w:r>
            <w:r w:rsidRPr="00DC0B69">
              <w:rPr>
                <w:rFonts w:eastAsia="Calibri"/>
                <w:lang w:val="hy-AM"/>
              </w:rPr>
              <w:t xml:space="preserve"> </w:t>
            </w:r>
            <w:r w:rsidRPr="00DC0B69">
              <w:rPr>
                <w:rFonts w:ascii="Sylfaen" w:eastAsia="Calibri" w:hAnsi="Sylfaen" w:cs="Sylfaen"/>
                <w:lang w:val="hy-AM"/>
              </w:rPr>
              <w:t>որակը</w:t>
            </w:r>
            <w:r w:rsidRPr="00DC0B69">
              <w:rPr>
                <w:rFonts w:eastAsia="Calibri"/>
                <w:lang w:val="hy-AM"/>
              </w:rPr>
              <w:t xml:space="preserve"> </w:t>
            </w:r>
            <w:r w:rsidRPr="00DC0B69">
              <w:rPr>
                <w:rFonts w:ascii="Sylfaen" w:eastAsia="Calibri" w:hAnsi="Sylfaen" w:cs="Sylfaen"/>
                <w:lang w:val="hy-AM"/>
              </w:rPr>
              <w:t>պետք</w:t>
            </w:r>
            <w:r w:rsidRPr="00DC0B69">
              <w:rPr>
                <w:rFonts w:eastAsia="Calibri"/>
                <w:lang w:val="hy-AM"/>
              </w:rPr>
              <w:t xml:space="preserve"> </w:t>
            </w:r>
            <w:r w:rsidRPr="00DC0B69">
              <w:rPr>
                <w:rFonts w:ascii="Sylfaen" w:eastAsia="Calibri" w:hAnsi="Sylfaen" w:cs="Sylfaen"/>
                <w:lang w:val="hy-AM"/>
              </w:rPr>
              <w:t>է</w:t>
            </w:r>
            <w:r w:rsidRPr="00DC0B69">
              <w:rPr>
                <w:rFonts w:eastAsia="Calibri"/>
                <w:lang w:val="hy-AM"/>
              </w:rPr>
              <w:t xml:space="preserve"> </w:t>
            </w:r>
            <w:r w:rsidRPr="00DC0B69">
              <w:rPr>
                <w:rFonts w:ascii="Sylfaen" w:eastAsia="Calibri" w:hAnsi="Sylfaen" w:cs="Sylfaen"/>
                <w:lang w:val="hy-AM"/>
              </w:rPr>
              <w:t>համապատասխանի</w:t>
            </w:r>
            <w:r w:rsidRPr="00DC0B69">
              <w:rPr>
                <w:rFonts w:eastAsia="Calibri"/>
                <w:lang w:val="hy-AM"/>
              </w:rPr>
              <w:t xml:space="preserve"> </w:t>
            </w:r>
            <w:r w:rsidRPr="00DC0B69">
              <w:rPr>
                <w:rFonts w:ascii="Sylfaen" w:eastAsia="Calibri" w:hAnsi="Sylfaen" w:cs="Sylfaen"/>
                <w:lang w:val="hy-AM"/>
              </w:rPr>
              <w:t>տվյալ</w:t>
            </w:r>
            <w:r w:rsidRPr="00DC0B69">
              <w:rPr>
                <w:rFonts w:eastAsia="Calibri"/>
                <w:lang w:val="hy-AM"/>
              </w:rPr>
              <w:t xml:space="preserve"> </w:t>
            </w:r>
            <w:r w:rsidRPr="00DC0B69">
              <w:rPr>
                <w:rFonts w:ascii="Sylfaen" w:eastAsia="Calibri" w:hAnsi="Sylfaen" w:cs="Sylfaen"/>
                <w:lang w:val="hy-AM"/>
              </w:rPr>
              <w:t>ապրանքի</w:t>
            </w:r>
            <w:r w:rsidRPr="00DC0B69">
              <w:rPr>
                <w:rFonts w:eastAsia="Calibri"/>
                <w:lang w:val="hy-AM"/>
              </w:rPr>
              <w:t xml:space="preserve"> </w:t>
            </w:r>
            <w:r w:rsidRPr="00DC0B69">
              <w:rPr>
                <w:rFonts w:ascii="Sylfaen" w:eastAsia="Calibri" w:hAnsi="Sylfaen" w:cs="Sylfaen"/>
                <w:lang w:val="hy-AM"/>
              </w:rPr>
              <w:t>համար</w:t>
            </w:r>
            <w:r w:rsidRPr="00DC0B69">
              <w:rPr>
                <w:rFonts w:eastAsia="Calibri"/>
                <w:lang w:val="hy-AM"/>
              </w:rPr>
              <w:t xml:space="preserve"> </w:t>
            </w:r>
            <w:r w:rsidRPr="00DC0B69">
              <w:rPr>
                <w:rFonts w:ascii="Sylfaen" w:eastAsia="Calibri" w:hAnsi="Sylfaen" w:cs="Sylfaen"/>
                <w:lang w:val="hy-AM"/>
              </w:rPr>
              <w:t>նախատեսված</w:t>
            </w:r>
            <w:r w:rsidRPr="00DC0B69">
              <w:rPr>
                <w:rFonts w:eastAsia="Calibri"/>
                <w:lang w:val="hy-AM"/>
              </w:rPr>
              <w:t xml:space="preserve"> </w:t>
            </w:r>
            <w:r w:rsidRPr="00DC0B69">
              <w:rPr>
                <w:rFonts w:ascii="Sylfaen" w:eastAsia="Calibri" w:hAnsi="Sylfaen" w:cs="Sylfaen"/>
                <w:lang w:val="hy-AM"/>
              </w:rPr>
              <w:t>ԳՈՍՏ</w:t>
            </w:r>
            <w:r w:rsidRPr="00DC0B69">
              <w:rPr>
                <w:rFonts w:eastAsia="Calibri"/>
                <w:lang w:val="hy-AM"/>
              </w:rPr>
              <w:t>-</w:t>
            </w:r>
            <w:r w:rsidRPr="00DC0B69">
              <w:rPr>
                <w:rFonts w:ascii="Sylfaen" w:eastAsia="Calibri" w:hAnsi="Sylfaen" w:cs="Sylfaen"/>
                <w:lang w:val="hy-AM"/>
              </w:rPr>
              <w:t>երին</w:t>
            </w:r>
            <w:r w:rsidRPr="00DC0B69">
              <w:rPr>
                <w:rFonts w:eastAsia="Calibri"/>
                <w:lang w:val="hy-AM"/>
              </w:rPr>
              <w:t xml:space="preserve"> </w:t>
            </w:r>
            <w:r w:rsidRPr="00DC0B69">
              <w:rPr>
                <w:rFonts w:ascii="Sylfaen" w:eastAsia="Calibri" w:hAnsi="Sylfaen" w:cs="Sylfaen"/>
                <w:lang w:val="hy-AM"/>
              </w:rPr>
              <w:t>և</w:t>
            </w:r>
            <w:r w:rsidRPr="00DC0B69">
              <w:rPr>
                <w:rFonts w:eastAsia="Calibri"/>
                <w:lang w:val="hy-AM"/>
              </w:rPr>
              <w:t xml:space="preserve"> </w:t>
            </w:r>
            <w:r w:rsidRPr="00DC0B69">
              <w:rPr>
                <w:rFonts w:ascii="Sylfaen" w:eastAsia="Calibri" w:hAnsi="Sylfaen" w:cs="Sylfaen"/>
                <w:lang w:val="hy-AM"/>
              </w:rPr>
              <w:t>տեխնիկական</w:t>
            </w:r>
            <w:r w:rsidRPr="00DC0B69">
              <w:rPr>
                <w:rFonts w:eastAsia="Calibri"/>
                <w:lang w:val="hy-AM"/>
              </w:rPr>
              <w:t xml:space="preserve"> </w:t>
            </w:r>
            <w:r w:rsidRPr="00DC0B69">
              <w:rPr>
                <w:rFonts w:ascii="Sylfaen" w:eastAsia="Calibri" w:hAnsi="Sylfaen" w:cs="Sylfaen"/>
                <w:lang w:val="hy-AM"/>
              </w:rPr>
              <w:t>պայմաններին</w:t>
            </w:r>
            <w:r w:rsidRPr="00DC0B69">
              <w:rPr>
                <w:rFonts w:eastAsia="Calibri"/>
                <w:lang w:val="hy-AM"/>
              </w:rPr>
              <w:t xml:space="preserve"> /</w:t>
            </w:r>
            <w:r w:rsidRPr="00DC0B69">
              <w:rPr>
                <w:rFonts w:ascii="Sylfaen" w:eastAsia="Calibri" w:hAnsi="Sylfaen" w:cs="Sylfaen"/>
                <w:lang w:val="hy-AM"/>
              </w:rPr>
              <w:t>ՏՊ</w:t>
            </w:r>
            <w:r w:rsidRPr="00DC0B69">
              <w:rPr>
                <w:rFonts w:eastAsia="Calibri"/>
                <w:lang w:val="hy-AM"/>
              </w:rPr>
              <w:t>/:</w:t>
            </w:r>
          </w:p>
          <w:p w:rsidR="00DC0B69" w:rsidRPr="00DC0B69" w:rsidRDefault="00DC0B69" w:rsidP="00244307">
            <w:pPr>
              <w:shd w:val="clear" w:color="auto" w:fill="FFFFFF"/>
              <w:jc w:val="both"/>
              <w:rPr>
                <w:rFonts w:eastAsia="Calibri"/>
                <w:lang w:val="hy-AM"/>
              </w:rPr>
            </w:pPr>
            <w:r w:rsidRPr="00DC0B69">
              <w:rPr>
                <w:rFonts w:eastAsia="Calibri"/>
                <w:lang w:val="hy-AM"/>
              </w:rPr>
              <w:t xml:space="preserve">2.2. </w:t>
            </w:r>
            <w:r w:rsidRPr="00DC0B69">
              <w:rPr>
                <w:rFonts w:ascii="Sylfaen" w:eastAsia="Calibri" w:hAnsi="Sylfaen" w:cs="Sylfaen"/>
                <w:lang w:val="hy-AM"/>
              </w:rPr>
              <w:t>Մատակարարը</w:t>
            </w:r>
            <w:r w:rsidRPr="00DC0B69">
              <w:rPr>
                <w:rFonts w:eastAsia="Calibri"/>
                <w:lang w:val="hy-AM"/>
              </w:rPr>
              <w:t xml:space="preserve"> </w:t>
            </w:r>
            <w:r w:rsidRPr="00DC0B69">
              <w:rPr>
                <w:rFonts w:ascii="Sylfaen" w:eastAsia="Calibri" w:hAnsi="Sylfaen" w:cs="Sylfaen"/>
                <w:lang w:val="hy-AM"/>
              </w:rPr>
              <w:t>պարտավոր</w:t>
            </w:r>
            <w:r w:rsidRPr="00DC0B69">
              <w:rPr>
                <w:rFonts w:eastAsia="Calibri"/>
                <w:lang w:val="hy-AM"/>
              </w:rPr>
              <w:t xml:space="preserve"> </w:t>
            </w:r>
            <w:r w:rsidRPr="00DC0B69">
              <w:rPr>
                <w:rFonts w:ascii="Sylfaen" w:eastAsia="Calibri" w:hAnsi="Sylfaen" w:cs="Sylfaen"/>
                <w:lang w:val="hy-AM"/>
              </w:rPr>
              <w:t>է</w:t>
            </w:r>
            <w:r w:rsidRPr="00DC0B69">
              <w:rPr>
                <w:rFonts w:eastAsia="Calibri"/>
                <w:lang w:val="hy-AM"/>
              </w:rPr>
              <w:t xml:space="preserve"> </w:t>
            </w:r>
            <w:r w:rsidRPr="00DC0B69">
              <w:rPr>
                <w:rFonts w:ascii="Sylfaen" w:eastAsia="Calibri" w:hAnsi="Sylfaen" w:cs="Sylfaen"/>
                <w:lang w:val="hy-AM"/>
              </w:rPr>
              <w:t>ապրանքի</w:t>
            </w:r>
            <w:r w:rsidRPr="00DC0B69">
              <w:rPr>
                <w:rFonts w:eastAsia="Calibri"/>
                <w:lang w:val="hy-AM"/>
              </w:rPr>
              <w:t xml:space="preserve"> </w:t>
            </w:r>
            <w:r w:rsidRPr="00DC0B69">
              <w:rPr>
                <w:rFonts w:ascii="Sylfaen" w:eastAsia="Calibri" w:hAnsi="Sylfaen" w:cs="Sylfaen"/>
                <w:lang w:val="hy-AM"/>
              </w:rPr>
              <w:t>հետ</w:t>
            </w:r>
            <w:r w:rsidRPr="00DC0B69">
              <w:rPr>
                <w:rFonts w:eastAsia="Calibri"/>
                <w:lang w:val="hy-AM"/>
              </w:rPr>
              <w:t xml:space="preserve"> </w:t>
            </w:r>
            <w:r w:rsidRPr="00DC0B69">
              <w:rPr>
                <w:rFonts w:ascii="Sylfaen" w:eastAsia="Calibri" w:hAnsi="Sylfaen" w:cs="Sylfaen"/>
                <w:lang w:val="hy-AM"/>
              </w:rPr>
              <w:t>միասին</w:t>
            </w:r>
            <w:r w:rsidRPr="00DC0B69">
              <w:rPr>
                <w:rFonts w:eastAsia="Calibri"/>
                <w:lang w:val="hy-AM"/>
              </w:rPr>
              <w:t xml:space="preserve"> </w:t>
            </w:r>
            <w:r w:rsidRPr="00DC0B69">
              <w:rPr>
                <w:rFonts w:ascii="Sylfaen" w:eastAsia="Calibri" w:hAnsi="Sylfaen" w:cs="Sylfaen"/>
                <w:lang w:val="hy-AM"/>
              </w:rPr>
              <w:t>Գնորդին</w:t>
            </w:r>
            <w:r w:rsidRPr="00DC0B69">
              <w:rPr>
                <w:rFonts w:eastAsia="Calibri"/>
                <w:lang w:val="hy-AM"/>
              </w:rPr>
              <w:t xml:space="preserve"> </w:t>
            </w:r>
            <w:r w:rsidRPr="00DC0B69">
              <w:rPr>
                <w:rFonts w:ascii="Sylfaen" w:eastAsia="Calibri" w:hAnsi="Sylfaen" w:cs="Sylfaen"/>
                <w:lang w:val="hy-AM"/>
              </w:rPr>
              <w:t>փոխանցել</w:t>
            </w:r>
            <w:r w:rsidRPr="00DC0B69">
              <w:rPr>
                <w:rFonts w:eastAsia="Calibri"/>
                <w:lang w:val="hy-AM"/>
              </w:rPr>
              <w:t xml:space="preserve"> </w:t>
            </w:r>
            <w:r w:rsidRPr="00DC0B69">
              <w:rPr>
                <w:rFonts w:ascii="Sylfaen" w:eastAsia="Calibri" w:hAnsi="Sylfaen" w:cs="Sylfaen"/>
                <w:lang w:val="hy-AM"/>
              </w:rPr>
              <w:t>տվյալ</w:t>
            </w:r>
            <w:r w:rsidRPr="00DC0B69">
              <w:rPr>
                <w:rFonts w:eastAsia="Calibri"/>
                <w:lang w:val="hy-AM"/>
              </w:rPr>
              <w:t xml:space="preserve"> </w:t>
            </w:r>
            <w:r w:rsidRPr="00DC0B69">
              <w:rPr>
                <w:rFonts w:ascii="Sylfaen" w:eastAsia="Calibri" w:hAnsi="Sylfaen" w:cs="Sylfaen"/>
                <w:lang w:val="hy-AM"/>
              </w:rPr>
              <w:t>ապրանքի</w:t>
            </w:r>
            <w:r w:rsidRPr="00DC0B69">
              <w:rPr>
                <w:rFonts w:eastAsia="Calibri"/>
                <w:lang w:val="hy-AM"/>
              </w:rPr>
              <w:t xml:space="preserve"> </w:t>
            </w:r>
            <w:r w:rsidRPr="00DC0B69">
              <w:rPr>
                <w:rFonts w:ascii="Sylfaen" w:eastAsia="Calibri" w:hAnsi="Sylfaen" w:cs="Sylfaen"/>
                <w:lang w:val="hy-AM"/>
              </w:rPr>
              <w:t>որակի</w:t>
            </w:r>
            <w:r w:rsidRPr="00DC0B69">
              <w:rPr>
                <w:rFonts w:eastAsia="Calibri"/>
                <w:lang w:val="hy-AM"/>
              </w:rPr>
              <w:t xml:space="preserve"> /</w:t>
            </w:r>
            <w:r w:rsidRPr="00DC0B69">
              <w:rPr>
                <w:rFonts w:ascii="Sylfaen" w:eastAsia="Calibri" w:hAnsi="Sylfaen" w:cs="Sylfaen"/>
                <w:lang w:val="hy-AM"/>
              </w:rPr>
              <w:t>համապատասխանության</w:t>
            </w:r>
            <w:r w:rsidRPr="00DC0B69">
              <w:rPr>
                <w:rFonts w:eastAsia="Calibri"/>
                <w:lang w:val="hy-AM"/>
              </w:rPr>
              <w:t xml:space="preserve">/ </w:t>
            </w:r>
            <w:r w:rsidRPr="00DC0B69">
              <w:rPr>
                <w:rFonts w:ascii="Sylfaen" w:eastAsia="Calibri" w:hAnsi="Sylfaen" w:cs="Sylfaen"/>
                <w:lang w:val="hy-AM"/>
              </w:rPr>
              <w:t>հավաստագիր</w:t>
            </w:r>
            <w:r w:rsidRPr="00DC0B69">
              <w:rPr>
                <w:rFonts w:eastAsia="Calibri"/>
                <w:lang w:val="hy-AM"/>
              </w:rPr>
              <w:t>:</w:t>
            </w:r>
          </w:p>
          <w:p w:rsidR="00DC0B69" w:rsidRPr="00DC0B69" w:rsidRDefault="00DC0B69" w:rsidP="00244307">
            <w:pPr>
              <w:shd w:val="clear" w:color="auto" w:fill="FFFFFF"/>
              <w:jc w:val="both"/>
              <w:rPr>
                <w:lang w:val="hy-AM"/>
              </w:rPr>
            </w:pPr>
            <w:r w:rsidRPr="00DC0B69">
              <w:rPr>
                <w:lang w:val="hy-AM"/>
              </w:rPr>
              <w:lastRenderedPageBreak/>
              <w:t>2.3.</w:t>
            </w:r>
            <w:r w:rsidRPr="00DC0B69">
              <w:rPr>
                <w:rFonts w:ascii="Sylfaen" w:hAnsi="Sylfaen" w:cs="Sylfaen"/>
                <w:lang w:val="hy-AM"/>
              </w:rPr>
              <w:t>Մատակարարի</w:t>
            </w:r>
            <w:r w:rsidRPr="00DC0B69">
              <w:rPr>
                <w:lang w:val="hy-AM"/>
              </w:rPr>
              <w:t xml:space="preserve"> </w:t>
            </w:r>
            <w:r w:rsidRPr="00DC0B69">
              <w:rPr>
                <w:rFonts w:ascii="Sylfaen" w:hAnsi="Sylfaen" w:cs="Sylfaen"/>
                <w:lang w:val="hy-AM"/>
              </w:rPr>
              <w:t>կողմից</w:t>
            </w:r>
            <w:r w:rsidRPr="00DC0B69">
              <w:rPr>
                <w:lang w:val="hy-AM"/>
              </w:rPr>
              <w:t xml:space="preserve">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Պայմանագրի</w:t>
            </w:r>
            <w:r w:rsidRPr="00DC0B69">
              <w:rPr>
                <w:lang w:val="hy-AM"/>
              </w:rPr>
              <w:t xml:space="preserve"> </w:t>
            </w:r>
            <w:r w:rsidRPr="00DC0B69">
              <w:rPr>
                <w:rFonts w:ascii="Sylfaen" w:hAnsi="Sylfaen" w:cs="Sylfaen"/>
                <w:lang w:val="hy-AM"/>
              </w:rPr>
              <w:t>որակի</w:t>
            </w:r>
            <w:r w:rsidRPr="00DC0B69">
              <w:rPr>
                <w:lang w:val="hy-AM"/>
              </w:rPr>
              <w:t xml:space="preserve">, </w:t>
            </w:r>
            <w:r w:rsidRPr="00DC0B69">
              <w:rPr>
                <w:rFonts w:ascii="Sylfaen" w:hAnsi="Sylfaen" w:cs="Sylfaen"/>
                <w:lang w:val="hy-AM"/>
              </w:rPr>
              <w:t>քանակի</w:t>
            </w:r>
            <w:r w:rsidRPr="00DC0B69">
              <w:rPr>
                <w:lang w:val="hy-AM"/>
              </w:rPr>
              <w:t xml:space="preserve"> </w:t>
            </w:r>
            <w:r w:rsidRPr="00DC0B69">
              <w:rPr>
                <w:rFonts w:ascii="Sylfaen" w:hAnsi="Sylfaen" w:cs="Sylfaen"/>
                <w:lang w:val="hy-AM"/>
              </w:rPr>
              <w:t>և</w:t>
            </w:r>
            <w:r w:rsidRPr="00DC0B69">
              <w:rPr>
                <w:lang w:val="hy-AM"/>
              </w:rPr>
              <w:t xml:space="preserve"> </w:t>
            </w:r>
            <w:r w:rsidRPr="00DC0B69">
              <w:rPr>
                <w:rFonts w:ascii="Sylfaen" w:hAnsi="Sylfaen" w:cs="Sylfaen"/>
                <w:lang w:val="hy-AM"/>
              </w:rPr>
              <w:t>տեսականու</w:t>
            </w:r>
            <w:r w:rsidRPr="00DC0B69">
              <w:rPr>
                <w:lang w:val="hy-AM"/>
              </w:rPr>
              <w:t xml:space="preserve"> </w:t>
            </w:r>
            <w:r w:rsidRPr="00DC0B69">
              <w:rPr>
                <w:rFonts w:ascii="Sylfaen" w:hAnsi="Sylfaen" w:cs="Sylfaen"/>
                <w:lang w:val="hy-AM"/>
              </w:rPr>
              <w:t>պայմանների</w:t>
            </w:r>
            <w:r w:rsidRPr="00DC0B69">
              <w:rPr>
                <w:lang w:val="hy-AM"/>
              </w:rPr>
              <w:t xml:space="preserve"> </w:t>
            </w:r>
            <w:r w:rsidRPr="00DC0B69">
              <w:rPr>
                <w:rFonts w:ascii="Sylfaen" w:hAnsi="Sylfaen" w:cs="Sylfaen"/>
                <w:lang w:val="hy-AM"/>
              </w:rPr>
              <w:t>խախտման</w:t>
            </w:r>
            <w:r w:rsidRPr="00DC0B69">
              <w:rPr>
                <w:lang w:val="hy-AM"/>
              </w:rPr>
              <w:t xml:space="preserve"> </w:t>
            </w:r>
            <w:r w:rsidRPr="00DC0B69">
              <w:rPr>
                <w:rFonts w:ascii="Sylfaen" w:hAnsi="Sylfaen" w:cs="Sylfaen"/>
                <w:lang w:val="hy-AM"/>
              </w:rPr>
              <w:t>դեպքում</w:t>
            </w:r>
            <w:r w:rsidRPr="00DC0B69">
              <w:rPr>
                <w:lang w:val="hy-AM"/>
              </w:rPr>
              <w:t xml:space="preserve"> </w:t>
            </w:r>
            <w:r w:rsidRPr="00DC0B69">
              <w:rPr>
                <w:rFonts w:ascii="Sylfaen" w:hAnsi="Sylfaen" w:cs="Sylfaen"/>
                <w:lang w:val="hy-AM"/>
              </w:rPr>
              <w:t>Գնորդը</w:t>
            </w:r>
            <w:r w:rsidRPr="00DC0B69">
              <w:rPr>
                <w:lang w:val="hy-AM"/>
              </w:rPr>
              <w:t xml:space="preserve"> </w:t>
            </w:r>
            <w:r w:rsidRPr="00DC0B69">
              <w:rPr>
                <w:rFonts w:ascii="Sylfaen" w:hAnsi="Sylfaen" w:cs="Sylfaen"/>
                <w:lang w:val="hy-AM"/>
              </w:rPr>
              <w:t>Մատակարարի</w:t>
            </w:r>
            <w:r w:rsidRPr="00DC0B69">
              <w:rPr>
                <w:lang w:val="hy-AM"/>
              </w:rPr>
              <w:t xml:space="preserve"> </w:t>
            </w:r>
            <w:r w:rsidRPr="00DC0B69">
              <w:rPr>
                <w:rFonts w:ascii="Sylfaen" w:hAnsi="Sylfaen" w:cs="Sylfaen"/>
                <w:lang w:val="hy-AM"/>
              </w:rPr>
              <w:t>ներկայացուցչի</w:t>
            </w:r>
            <w:r w:rsidRPr="00DC0B69">
              <w:rPr>
                <w:lang w:val="hy-AM"/>
              </w:rPr>
              <w:t xml:space="preserve"> </w:t>
            </w:r>
            <w:r w:rsidRPr="00DC0B69">
              <w:rPr>
                <w:rFonts w:ascii="Sylfaen" w:hAnsi="Sylfaen" w:cs="Sylfaen"/>
                <w:lang w:val="hy-AM"/>
              </w:rPr>
              <w:t>հետ</w:t>
            </w:r>
            <w:r w:rsidRPr="00DC0B69">
              <w:rPr>
                <w:lang w:val="hy-AM"/>
              </w:rPr>
              <w:t xml:space="preserve"> </w:t>
            </w:r>
            <w:r w:rsidRPr="00DC0B69">
              <w:rPr>
                <w:rFonts w:ascii="Sylfaen" w:hAnsi="Sylfaen" w:cs="Sylfaen"/>
                <w:lang w:val="hy-AM"/>
              </w:rPr>
              <w:t>միասին</w:t>
            </w:r>
            <w:r w:rsidRPr="00DC0B69">
              <w:rPr>
                <w:lang w:val="hy-AM"/>
              </w:rPr>
              <w:t xml:space="preserve"> </w:t>
            </w:r>
            <w:r w:rsidRPr="00DC0B69">
              <w:rPr>
                <w:rFonts w:ascii="Sylfaen" w:hAnsi="Sylfaen" w:cs="Sylfaen"/>
                <w:lang w:val="hy-AM"/>
              </w:rPr>
              <w:t>կազմում</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թերությունների</w:t>
            </w:r>
            <w:r w:rsidRPr="00DC0B69">
              <w:rPr>
                <w:lang w:val="hy-AM"/>
              </w:rPr>
              <w:t xml:space="preserve"> </w:t>
            </w:r>
            <w:r w:rsidRPr="00DC0B69">
              <w:rPr>
                <w:rFonts w:ascii="Sylfaen" w:hAnsi="Sylfaen" w:cs="Sylfaen"/>
                <w:lang w:val="hy-AM"/>
              </w:rPr>
              <w:t>Ակտ</w:t>
            </w:r>
            <w:r w:rsidRPr="00DC0B69">
              <w:rPr>
                <w:lang w:val="hy-AM"/>
              </w:rPr>
              <w:t xml:space="preserve">: </w:t>
            </w:r>
            <w:r w:rsidRPr="00DC0B69">
              <w:rPr>
                <w:rFonts w:ascii="Sylfaen" w:hAnsi="Sylfaen" w:cs="Sylfaen"/>
                <w:lang w:val="hy-AM"/>
              </w:rPr>
              <w:t>Մատակարարը</w:t>
            </w:r>
            <w:r w:rsidRPr="00DC0B69">
              <w:rPr>
                <w:lang w:val="hy-AM"/>
              </w:rPr>
              <w:t xml:space="preserve"> </w:t>
            </w:r>
            <w:r w:rsidRPr="00DC0B69">
              <w:rPr>
                <w:rFonts w:ascii="Sylfaen" w:hAnsi="Sylfaen" w:cs="Sylfaen"/>
                <w:lang w:val="hy-AM"/>
              </w:rPr>
              <w:t>Ակտի</w:t>
            </w:r>
            <w:r w:rsidRPr="00DC0B69">
              <w:rPr>
                <w:lang w:val="hy-AM"/>
              </w:rPr>
              <w:t xml:space="preserve"> </w:t>
            </w:r>
            <w:r w:rsidRPr="00DC0B69">
              <w:rPr>
                <w:rFonts w:ascii="Sylfaen" w:hAnsi="Sylfaen" w:cs="Sylfaen"/>
                <w:lang w:val="hy-AM"/>
              </w:rPr>
              <w:t>ստորագրումից</w:t>
            </w:r>
            <w:r w:rsidRPr="00DC0B69">
              <w:rPr>
                <w:lang w:val="hy-AM"/>
              </w:rPr>
              <w:t xml:space="preserve"> </w:t>
            </w:r>
            <w:r w:rsidRPr="00DC0B69">
              <w:rPr>
                <w:rFonts w:ascii="Sylfaen" w:hAnsi="Sylfaen" w:cs="Sylfaen"/>
                <w:lang w:val="hy-AM"/>
              </w:rPr>
              <w:t>հետո</w:t>
            </w:r>
            <w:r w:rsidRPr="00DC0B69">
              <w:rPr>
                <w:lang w:val="hy-AM"/>
              </w:rPr>
              <w:t xml:space="preserve"> </w:t>
            </w:r>
            <w:r w:rsidRPr="00DC0B69">
              <w:rPr>
                <w:rFonts w:ascii="Sylfaen" w:hAnsi="Sylfaen" w:cs="Sylfaen"/>
                <w:lang w:val="hy-AM"/>
              </w:rPr>
              <w:t>ողջամիտ</w:t>
            </w:r>
            <w:r w:rsidRPr="00DC0B69">
              <w:rPr>
                <w:lang w:val="hy-AM"/>
              </w:rPr>
              <w:t xml:space="preserve"> </w:t>
            </w:r>
            <w:r w:rsidRPr="00DC0B69">
              <w:rPr>
                <w:rFonts w:ascii="Sylfaen" w:hAnsi="Sylfaen" w:cs="Sylfaen"/>
                <w:lang w:val="hy-AM"/>
              </w:rPr>
              <w:t>ժամկետներում</w:t>
            </w:r>
            <w:r w:rsidRPr="00DC0B69">
              <w:rPr>
                <w:lang w:val="hy-AM"/>
              </w:rPr>
              <w:t xml:space="preserve"> </w:t>
            </w:r>
            <w:r w:rsidRPr="00DC0B69">
              <w:rPr>
                <w:rFonts w:ascii="Sylfaen" w:hAnsi="Sylfaen" w:cs="Sylfaen"/>
                <w:lang w:val="hy-AM"/>
              </w:rPr>
              <w:t>պարտավորվում</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վերացնել</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թերությունները</w:t>
            </w:r>
            <w:r w:rsidRPr="00DC0B69">
              <w:rPr>
                <w:lang w:val="hy-AM"/>
              </w:rPr>
              <w:t xml:space="preserve">, </w:t>
            </w:r>
            <w:r w:rsidRPr="00DC0B69">
              <w:rPr>
                <w:rFonts w:ascii="Sylfaen" w:hAnsi="Sylfaen" w:cs="Sylfaen"/>
                <w:lang w:val="hy-AM"/>
              </w:rPr>
              <w:t>կամ</w:t>
            </w:r>
            <w:r w:rsidRPr="00DC0B69">
              <w:rPr>
                <w:lang w:val="hy-AM"/>
              </w:rPr>
              <w:t xml:space="preserve"> </w:t>
            </w:r>
            <w:r w:rsidRPr="00DC0B69">
              <w:rPr>
                <w:rFonts w:ascii="Sylfaen" w:hAnsi="Sylfaen" w:cs="Sylfaen"/>
                <w:lang w:val="hy-AM"/>
              </w:rPr>
              <w:t>Գնորդի</w:t>
            </w:r>
            <w:r w:rsidRPr="00DC0B69">
              <w:rPr>
                <w:lang w:val="hy-AM"/>
              </w:rPr>
              <w:t xml:space="preserve"> </w:t>
            </w:r>
            <w:r w:rsidRPr="00DC0B69">
              <w:rPr>
                <w:rFonts w:ascii="Sylfaen" w:hAnsi="Sylfaen" w:cs="Sylfaen"/>
                <w:lang w:val="hy-AM"/>
              </w:rPr>
              <w:t>ընտրությամբ</w:t>
            </w:r>
            <w:r w:rsidRPr="00DC0B69">
              <w:rPr>
                <w:lang w:val="hy-AM"/>
              </w:rPr>
              <w:t>.</w:t>
            </w:r>
          </w:p>
          <w:p w:rsidR="00DC0B69" w:rsidRPr="00DC0B69" w:rsidRDefault="00DC0B69" w:rsidP="00244307">
            <w:pPr>
              <w:shd w:val="clear" w:color="auto" w:fill="FFFFFF"/>
              <w:jc w:val="both"/>
              <w:rPr>
                <w:lang w:val="hy-AM"/>
              </w:rPr>
            </w:pPr>
            <w:r w:rsidRPr="00DC0B69">
              <w:rPr>
                <w:lang w:val="hy-AM"/>
              </w:rPr>
              <w:t xml:space="preserve">- </w:t>
            </w:r>
            <w:r w:rsidRPr="00DC0B69">
              <w:rPr>
                <w:rFonts w:ascii="Sylfaen" w:hAnsi="Sylfaen" w:cs="Sylfaen"/>
                <w:lang w:val="hy-AM"/>
              </w:rPr>
              <w:t>համաչափ</w:t>
            </w:r>
            <w:r w:rsidRPr="00DC0B69">
              <w:rPr>
                <w:lang w:val="hy-AM"/>
              </w:rPr>
              <w:t xml:space="preserve"> </w:t>
            </w:r>
            <w:r w:rsidRPr="00DC0B69">
              <w:rPr>
                <w:rFonts w:ascii="Sylfaen" w:hAnsi="Sylfaen" w:cs="Sylfaen"/>
                <w:lang w:val="hy-AM"/>
              </w:rPr>
              <w:t>պակասացնել</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գինը</w:t>
            </w:r>
            <w:r w:rsidRPr="00DC0B69">
              <w:rPr>
                <w:lang w:val="hy-AM"/>
              </w:rPr>
              <w:t>;</w:t>
            </w:r>
          </w:p>
          <w:p w:rsidR="00DC0B69" w:rsidRPr="00DC0B69" w:rsidRDefault="00DC0B69" w:rsidP="00244307">
            <w:pPr>
              <w:shd w:val="clear" w:color="auto" w:fill="FFFFFF"/>
              <w:jc w:val="both"/>
              <w:rPr>
                <w:lang w:val="hy-AM"/>
              </w:rPr>
            </w:pPr>
            <w:r w:rsidRPr="00DC0B69">
              <w:rPr>
                <w:lang w:val="hy-AM"/>
              </w:rPr>
              <w:t>-</w:t>
            </w:r>
            <w:r w:rsidRPr="00DC0B69">
              <w:rPr>
                <w:rFonts w:ascii="Sylfaen" w:hAnsi="Sylfaen" w:cs="Sylfaen"/>
                <w:lang w:val="hy-AM"/>
              </w:rPr>
              <w:t>հատուցել</w:t>
            </w:r>
            <w:r w:rsidRPr="00DC0B69">
              <w:rPr>
                <w:lang w:val="hy-AM"/>
              </w:rPr>
              <w:t xml:space="preserve">  </w:t>
            </w:r>
            <w:r w:rsidRPr="00DC0B69">
              <w:rPr>
                <w:rFonts w:ascii="Sylfaen" w:hAnsi="Sylfaen" w:cs="Sylfaen"/>
                <w:lang w:val="hy-AM"/>
              </w:rPr>
              <w:t>Գնորդին</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թերությունները</w:t>
            </w:r>
            <w:r w:rsidRPr="00DC0B69">
              <w:rPr>
                <w:lang w:val="hy-AM"/>
              </w:rPr>
              <w:t xml:space="preserve"> </w:t>
            </w:r>
            <w:r w:rsidRPr="00DC0B69">
              <w:rPr>
                <w:rFonts w:ascii="Sylfaen" w:hAnsi="Sylfaen" w:cs="Sylfaen"/>
                <w:lang w:val="hy-AM"/>
              </w:rPr>
              <w:t>վերացնելու</w:t>
            </w:r>
            <w:r w:rsidRPr="00DC0B69">
              <w:rPr>
                <w:lang w:val="hy-AM"/>
              </w:rPr>
              <w:t xml:space="preserve"> </w:t>
            </w:r>
            <w:r w:rsidRPr="00DC0B69">
              <w:rPr>
                <w:rFonts w:ascii="Sylfaen" w:hAnsi="Sylfaen" w:cs="Sylfaen"/>
                <w:lang w:val="hy-AM"/>
              </w:rPr>
              <w:t>համար</w:t>
            </w:r>
            <w:r w:rsidRPr="00DC0B69">
              <w:rPr>
                <w:lang w:val="hy-AM"/>
              </w:rPr>
              <w:t xml:space="preserve"> </w:t>
            </w:r>
            <w:r w:rsidRPr="00DC0B69">
              <w:rPr>
                <w:rFonts w:ascii="Sylfaen" w:hAnsi="Sylfaen" w:cs="Sylfaen"/>
                <w:lang w:val="hy-AM"/>
              </w:rPr>
              <w:t>կատարած</w:t>
            </w:r>
            <w:r w:rsidRPr="00DC0B69">
              <w:rPr>
                <w:lang w:val="hy-AM"/>
              </w:rPr>
              <w:t xml:space="preserve"> </w:t>
            </w:r>
            <w:r w:rsidRPr="00DC0B69">
              <w:rPr>
                <w:rFonts w:ascii="Sylfaen" w:hAnsi="Sylfaen" w:cs="Sylfaen"/>
                <w:lang w:val="hy-AM"/>
              </w:rPr>
              <w:t>բոլոր</w:t>
            </w:r>
            <w:r w:rsidRPr="00DC0B69">
              <w:rPr>
                <w:lang w:val="hy-AM"/>
              </w:rPr>
              <w:t xml:space="preserve"> </w:t>
            </w:r>
            <w:r w:rsidRPr="00DC0B69">
              <w:rPr>
                <w:rFonts w:ascii="Sylfaen" w:hAnsi="Sylfaen" w:cs="Sylfaen"/>
                <w:lang w:val="hy-AM"/>
              </w:rPr>
              <w:t>ծախսերը</w:t>
            </w:r>
            <w:r w:rsidRPr="00DC0B69">
              <w:rPr>
                <w:lang w:val="hy-AM"/>
              </w:rPr>
              <w:t>;</w:t>
            </w:r>
          </w:p>
          <w:p w:rsidR="00DC0B69" w:rsidRPr="00DC0B69" w:rsidRDefault="00DC0B69" w:rsidP="00244307">
            <w:pPr>
              <w:shd w:val="clear" w:color="auto" w:fill="FFFFFF"/>
              <w:jc w:val="both"/>
              <w:rPr>
                <w:lang w:val="hy-AM"/>
              </w:rPr>
            </w:pPr>
            <w:r w:rsidRPr="00DC0B69">
              <w:rPr>
                <w:lang w:val="hy-AM"/>
              </w:rPr>
              <w:t>-</w:t>
            </w:r>
            <w:r w:rsidRPr="00DC0B69">
              <w:rPr>
                <w:rFonts w:ascii="Sylfaen" w:hAnsi="Sylfaen" w:cs="Sylfaen"/>
                <w:lang w:val="hy-AM"/>
              </w:rPr>
              <w:t>անհատույց</w:t>
            </w:r>
            <w:r w:rsidRPr="00DC0B69">
              <w:rPr>
                <w:lang w:val="hy-AM"/>
              </w:rPr>
              <w:t xml:space="preserve"> </w:t>
            </w:r>
            <w:r w:rsidRPr="00DC0B69">
              <w:rPr>
                <w:rFonts w:ascii="Sylfaen" w:hAnsi="Sylfaen" w:cs="Sylfaen"/>
                <w:lang w:val="hy-AM"/>
              </w:rPr>
              <w:t>փոխարինել</w:t>
            </w:r>
            <w:r w:rsidRPr="00DC0B69">
              <w:rPr>
                <w:lang w:val="hy-AM"/>
              </w:rPr>
              <w:t xml:space="preserve"> </w:t>
            </w:r>
            <w:r w:rsidRPr="00DC0B69">
              <w:rPr>
                <w:rFonts w:ascii="Sylfaen" w:hAnsi="Sylfaen" w:cs="Sylfaen"/>
                <w:lang w:val="hy-AM"/>
              </w:rPr>
              <w:t>անպատշաճ</w:t>
            </w:r>
            <w:r w:rsidRPr="00DC0B69">
              <w:rPr>
                <w:lang w:val="hy-AM"/>
              </w:rPr>
              <w:t xml:space="preserve"> </w:t>
            </w:r>
            <w:r w:rsidRPr="00DC0B69">
              <w:rPr>
                <w:rFonts w:ascii="Sylfaen" w:hAnsi="Sylfaen" w:cs="Sylfaen"/>
                <w:lang w:val="hy-AM"/>
              </w:rPr>
              <w:t>որակի</w:t>
            </w:r>
            <w:r w:rsidRPr="00DC0B69">
              <w:rPr>
                <w:lang w:val="hy-AM"/>
              </w:rPr>
              <w:t xml:space="preserve"> </w:t>
            </w:r>
            <w:r w:rsidRPr="00DC0B69">
              <w:rPr>
                <w:rFonts w:ascii="Sylfaen" w:hAnsi="Sylfaen" w:cs="Sylfaen"/>
                <w:lang w:val="hy-AM"/>
              </w:rPr>
              <w:t>կամ</w:t>
            </w:r>
            <w:r w:rsidRPr="00DC0B69">
              <w:rPr>
                <w:lang w:val="hy-AM"/>
              </w:rPr>
              <w:t xml:space="preserve">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Պայմանագրին</w:t>
            </w:r>
            <w:r w:rsidRPr="00DC0B69">
              <w:rPr>
                <w:lang w:val="hy-AM"/>
              </w:rPr>
              <w:t xml:space="preserve"> </w:t>
            </w:r>
            <w:r w:rsidRPr="00DC0B69">
              <w:rPr>
                <w:rFonts w:ascii="Sylfaen" w:hAnsi="Sylfaen" w:cs="Sylfaen"/>
                <w:lang w:val="hy-AM"/>
              </w:rPr>
              <w:t>չհամապատասխանող</w:t>
            </w:r>
            <w:r w:rsidRPr="00DC0B69">
              <w:rPr>
                <w:lang w:val="hy-AM"/>
              </w:rPr>
              <w:t xml:space="preserve"> </w:t>
            </w:r>
            <w:r w:rsidRPr="00DC0B69">
              <w:rPr>
                <w:rFonts w:ascii="Sylfaen" w:hAnsi="Sylfaen" w:cs="Sylfaen"/>
                <w:lang w:val="hy-AM"/>
              </w:rPr>
              <w:t>ապրանքը</w:t>
            </w:r>
            <w:r w:rsidRPr="00DC0B69">
              <w:rPr>
                <w:lang w:val="hy-AM"/>
              </w:rPr>
              <w:t xml:space="preserve">: </w:t>
            </w:r>
          </w:p>
          <w:p w:rsidR="00DC0B69" w:rsidRPr="00DC0B69" w:rsidRDefault="00DC0B69" w:rsidP="00244307">
            <w:pPr>
              <w:shd w:val="clear" w:color="auto" w:fill="FFFFFF"/>
              <w:ind w:firstLine="72"/>
              <w:jc w:val="both"/>
              <w:rPr>
                <w:lang w:val="hy-AM"/>
              </w:rPr>
            </w:pPr>
          </w:p>
          <w:p w:rsidR="00DC0B69" w:rsidRPr="00DC0B69" w:rsidRDefault="00DC0B69" w:rsidP="00DC0B69">
            <w:pPr>
              <w:shd w:val="clear" w:color="auto" w:fill="FFFFFF"/>
              <w:jc w:val="center"/>
              <w:rPr>
                <w:b/>
                <w:lang w:val="hy-AM"/>
              </w:rPr>
            </w:pPr>
            <w:r w:rsidRPr="00DC0B69">
              <w:rPr>
                <w:b/>
                <w:lang w:val="hy-AM"/>
              </w:rPr>
              <w:t>3.</w:t>
            </w:r>
            <w:r w:rsidRPr="00DC0B69">
              <w:rPr>
                <w:rFonts w:ascii="Sylfaen" w:hAnsi="Sylfaen" w:cs="Sylfaen"/>
                <w:b/>
                <w:lang w:val="hy-AM"/>
              </w:rPr>
              <w:t>Մատակարարման</w:t>
            </w:r>
            <w:r w:rsidRPr="00DC0B69">
              <w:rPr>
                <w:b/>
                <w:lang w:val="hy-AM"/>
              </w:rPr>
              <w:t xml:space="preserve"> </w:t>
            </w:r>
            <w:r w:rsidRPr="00DC0B69">
              <w:rPr>
                <w:rFonts w:ascii="Sylfaen" w:hAnsi="Sylfaen" w:cs="Sylfaen"/>
                <w:b/>
                <w:lang w:val="hy-AM"/>
              </w:rPr>
              <w:t>ժամկետը</w:t>
            </w:r>
            <w:r w:rsidRPr="00DC0B69">
              <w:rPr>
                <w:b/>
                <w:lang w:val="hy-AM"/>
              </w:rPr>
              <w:t xml:space="preserve"> </w:t>
            </w:r>
            <w:r w:rsidRPr="00DC0B69">
              <w:rPr>
                <w:rFonts w:ascii="Sylfaen" w:hAnsi="Sylfaen" w:cs="Sylfaen"/>
                <w:b/>
                <w:lang w:val="hy-AM"/>
              </w:rPr>
              <w:t>և</w:t>
            </w:r>
            <w:r w:rsidRPr="00DC0B69">
              <w:rPr>
                <w:b/>
                <w:lang w:val="hy-AM"/>
              </w:rPr>
              <w:t xml:space="preserve"> </w:t>
            </w:r>
            <w:r w:rsidRPr="00DC0B69">
              <w:rPr>
                <w:rFonts w:ascii="Sylfaen" w:hAnsi="Sylfaen" w:cs="Sylfaen"/>
                <w:b/>
                <w:lang w:val="hy-AM"/>
              </w:rPr>
              <w:t>կարգը</w:t>
            </w:r>
          </w:p>
          <w:p w:rsidR="00DC0B69" w:rsidRPr="00DC0B69" w:rsidRDefault="00DC0B69" w:rsidP="00244307">
            <w:pPr>
              <w:shd w:val="clear" w:color="auto" w:fill="FFFFFF"/>
              <w:jc w:val="both"/>
              <w:rPr>
                <w:rFonts w:ascii="Sylfaen" w:hAnsi="Sylfaen" w:cs="Sylfaen"/>
                <w:lang w:val="hy-AM"/>
              </w:rPr>
            </w:pPr>
            <w:r w:rsidRPr="00DC0B69">
              <w:rPr>
                <w:lang w:val="hy-AM"/>
              </w:rPr>
              <w:t xml:space="preserve">3.1. </w:t>
            </w:r>
            <w:r w:rsidRPr="00DC0B69">
              <w:rPr>
                <w:rFonts w:ascii="Sylfaen" w:hAnsi="Sylfaen" w:cs="Sylfaen"/>
                <w:lang w:val="hy-AM"/>
              </w:rPr>
              <w:t>Մատակարարը</w:t>
            </w:r>
            <w:r w:rsidRPr="00DC0B69">
              <w:rPr>
                <w:lang w:val="hy-AM"/>
              </w:rPr>
              <w:t xml:space="preserve"> </w:t>
            </w:r>
            <w:r w:rsidRPr="00DC0B69">
              <w:rPr>
                <w:rFonts w:ascii="Sylfaen" w:hAnsi="Sylfaen" w:cs="Sylfaen"/>
                <w:lang w:val="hy-AM"/>
              </w:rPr>
              <w:t>պարտավոր</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Ապրանքը</w:t>
            </w:r>
            <w:r w:rsidRPr="00DC0B69">
              <w:rPr>
                <w:lang w:val="hy-AM"/>
              </w:rPr>
              <w:t xml:space="preserve"> </w:t>
            </w:r>
            <w:r w:rsidRPr="00DC0B69">
              <w:rPr>
                <w:rFonts w:ascii="Sylfaen" w:hAnsi="Sylfaen" w:cs="Sylfaen"/>
                <w:lang w:val="hy-AM"/>
              </w:rPr>
              <w:t>մատակարարել</w:t>
            </w:r>
            <w:r w:rsidRPr="00DC0B69">
              <w:rPr>
                <w:lang w:val="hy-AM"/>
              </w:rPr>
              <w:t xml:space="preserve"> </w:t>
            </w:r>
            <w:r w:rsidR="00583A51">
              <w:rPr>
                <w:lang w:val="hy-AM"/>
              </w:rPr>
              <w:t xml:space="preserve">ժամանակացույցին համաձայն, </w:t>
            </w:r>
            <w:r w:rsidR="001D57A8">
              <w:rPr>
                <w:rFonts w:ascii="Sylfaen" w:hAnsi="Sylfaen" w:cs="Sylfaen"/>
                <w:lang w:val="hy-AM"/>
              </w:rPr>
              <w:t>Պատվիրատո</w:t>
            </w:r>
            <w:bookmarkStart w:id="45" w:name="_GoBack"/>
            <w:bookmarkEnd w:id="45"/>
            <w:r w:rsidR="001D57A8">
              <w:rPr>
                <w:rFonts w:ascii="Sylfaen" w:hAnsi="Sylfaen" w:cs="Sylfaen"/>
                <w:lang w:val="hy-AM"/>
              </w:rPr>
              <w:t>ւի</w:t>
            </w:r>
            <w:r w:rsidRPr="00DC0B69">
              <w:rPr>
                <w:rFonts w:ascii="Sylfaen" w:hAnsi="Sylfaen" w:cs="Sylfaen"/>
                <w:lang w:val="hy-AM"/>
              </w:rPr>
              <w:t xml:space="preserve"> կողմից </w:t>
            </w:r>
            <w:r w:rsidR="00BC5261">
              <w:rPr>
                <w:rFonts w:ascii="Sylfaen" w:hAnsi="Sylfaen" w:cs="Sylfaen"/>
                <w:lang w:val="hy-AM"/>
              </w:rPr>
              <w:t>հայտ ուղարկելու պահից՝</w:t>
            </w:r>
            <w:r w:rsidRPr="00DC0B69">
              <w:rPr>
                <w:rFonts w:ascii="Sylfaen" w:hAnsi="Sylfaen" w:cs="Sylfaen"/>
                <w:lang w:val="hy-AM"/>
              </w:rPr>
              <w:t xml:space="preserve"> 3 աշխատանքյին օրվա ընթացքւմ</w:t>
            </w:r>
            <w:r w:rsidRPr="00DC0B69">
              <w:rPr>
                <w:lang w:val="hy-AM"/>
              </w:rPr>
              <w:t xml:space="preserve">: </w:t>
            </w:r>
          </w:p>
          <w:p w:rsidR="00DC0B69" w:rsidRPr="00DC0B69" w:rsidRDefault="00DC0B69" w:rsidP="00244307">
            <w:pPr>
              <w:shd w:val="clear" w:color="auto" w:fill="FFFFFF"/>
              <w:jc w:val="both"/>
              <w:rPr>
                <w:lang w:val="hy-AM"/>
              </w:rPr>
            </w:pPr>
            <w:r w:rsidRPr="00DC0B69">
              <w:rPr>
                <w:lang w:val="hy-AM"/>
              </w:rPr>
              <w:t xml:space="preserve">3.2.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մատակարարումը</w:t>
            </w:r>
            <w:r w:rsidRPr="00DC0B69">
              <w:rPr>
                <w:lang w:val="pt-BR"/>
              </w:rPr>
              <w:t xml:space="preserve"> </w:t>
            </w:r>
            <w:r w:rsidRPr="00DC0B69">
              <w:rPr>
                <w:rFonts w:ascii="Sylfaen" w:hAnsi="Sylfaen" w:cs="Sylfaen"/>
                <w:lang w:val="hy-AM"/>
              </w:rPr>
              <w:t>իրականացվում</w:t>
            </w:r>
            <w:r w:rsidRPr="00DC0B69">
              <w:rPr>
                <w:lang w:val="pt-BR"/>
              </w:rPr>
              <w:t xml:space="preserve"> </w:t>
            </w:r>
            <w:r w:rsidRPr="00DC0B69">
              <w:rPr>
                <w:rFonts w:ascii="Sylfaen" w:hAnsi="Sylfaen" w:cs="Sylfaen"/>
                <w:lang w:val="hy-AM"/>
              </w:rPr>
              <w:t>է</w:t>
            </w:r>
            <w:r w:rsidRPr="00DC0B69">
              <w:rPr>
                <w:rFonts w:eastAsia="Calibri"/>
                <w:lang w:val="hy-AM"/>
              </w:rPr>
              <w:t xml:space="preserve"> </w:t>
            </w:r>
            <w:r w:rsidRPr="00DC0B69">
              <w:rPr>
                <w:rFonts w:ascii="Sylfaen" w:eastAsia="Calibri" w:hAnsi="Sylfaen" w:cs="Sylfaen"/>
                <w:lang w:val="hy-AM"/>
              </w:rPr>
              <w:t>հետևյալ</w:t>
            </w:r>
            <w:r w:rsidRPr="00DC0B69">
              <w:rPr>
                <w:rFonts w:eastAsia="Calibri"/>
                <w:lang w:val="hy-AM"/>
              </w:rPr>
              <w:t xml:space="preserve"> </w:t>
            </w:r>
            <w:r w:rsidRPr="00DC0B69">
              <w:rPr>
                <w:rFonts w:ascii="Sylfaen" w:eastAsia="Calibri" w:hAnsi="Sylfaen" w:cs="Sylfaen"/>
                <w:lang w:val="hy-AM"/>
              </w:rPr>
              <w:t>հասցեով՝</w:t>
            </w:r>
            <w:r w:rsidRPr="00DC0B69">
              <w:rPr>
                <w:rFonts w:eastAsia="Calibri"/>
                <w:lang w:val="hy-AM"/>
              </w:rPr>
              <w:t xml:space="preserve"> </w:t>
            </w:r>
            <w:r w:rsidRPr="00DC0B69">
              <w:rPr>
                <w:rFonts w:ascii="Sylfaen" w:eastAsia="Calibri" w:hAnsi="Sylfaen" w:cs="Sylfaen"/>
                <w:lang w:val="hy-AM"/>
              </w:rPr>
              <w:t>ՀՀ</w:t>
            </w:r>
            <w:r w:rsidRPr="00DC0B69">
              <w:rPr>
                <w:rFonts w:eastAsia="Calibri"/>
                <w:lang w:val="hy-AM"/>
              </w:rPr>
              <w:t xml:space="preserve">, </w:t>
            </w:r>
            <w:r w:rsidRPr="00DC0B69">
              <w:rPr>
                <w:rFonts w:ascii="Sylfaen" w:eastAsia="Calibri" w:hAnsi="Sylfaen" w:cs="Sylfaen"/>
                <w:lang w:val="hy-AM"/>
              </w:rPr>
              <w:t>ք</w:t>
            </w:r>
            <w:r w:rsidRPr="00DC0B69">
              <w:rPr>
                <w:rFonts w:eastAsia="Calibri"/>
                <w:lang w:val="hy-AM"/>
              </w:rPr>
              <w:t xml:space="preserve">. </w:t>
            </w:r>
            <w:r w:rsidRPr="00DC0B69">
              <w:rPr>
                <w:rFonts w:ascii="Sylfaen" w:eastAsia="Calibri" w:hAnsi="Sylfaen" w:cs="Sylfaen"/>
                <w:lang w:val="hy-AM"/>
              </w:rPr>
              <w:t>Երևան</w:t>
            </w:r>
            <w:r w:rsidRPr="00DC0B69">
              <w:rPr>
                <w:rFonts w:eastAsia="Calibri"/>
                <w:lang w:val="hy-AM"/>
              </w:rPr>
              <w:t xml:space="preserve">, </w:t>
            </w:r>
            <w:r w:rsidRPr="00DC0B69">
              <w:rPr>
                <w:rFonts w:ascii="Sylfaen" w:eastAsia="Calibri" w:hAnsi="Sylfaen" w:cs="Sylfaen"/>
                <w:lang w:val="hy-AM"/>
              </w:rPr>
              <w:t>Արցախի</w:t>
            </w:r>
            <w:r w:rsidRPr="00DC0B69">
              <w:rPr>
                <w:rFonts w:eastAsia="Calibri"/>
                <w:lang w:val="hy-AM"/>
              </w:rPr>
              <w:t xml:space="preserve"> </w:t>
            </w:r>
            <w:r w:rsidRPr="00DC0B69">
              <w:rPr>
                <w:rFonts w:ascii="Sylfaen" w:eastAsia="Calibri" w:hAnsi="Sylfaen" w:cs="Sylfaen"/>
                <w:lang w:val="hy-AM"/>
              </w:rPr>
              <w:t>փողոց</w:t>
            </w:r>
            <w:r w:rsidRPr="00DC0B69">
              <w:rPr>
                <w:rFonts w:eastAsia="Calibri"/>
                <w:lang w:val="hy-AM"/>
              </w:rPr>
              <w:t xml:space="preserve">, </w:t>
            </w:r>
            <w:r w:rsidRPr="00DC0B69">
              <w:rPr>
                <w:rFonts w:ascii="Sylfaen" w:eastAsia="Calibri" w:hAnsi="Sylfaen" w:cs="Sylfaen"/>
                <w:lang w:val="hy-AM"/>
              </w:rPr>
              <w:t>շ</w:t>
            </w:r>
            <w:r w:rsidRPr="00DC0B69">
              <w:rPr>
                <w:rFonts w:eastAsia="Calibri"/>
                <w:lang w:val="hy-AM"/>
              </w:rPr>
              <w:t>. 32 «</w:t>
            </w:r>
            <w:r w:rsidRPr="00DC0B69">
              <w:rPr>
                <w:rFonts w:ascii="Sylfaen" w:eastAsia="Calibri" w:hAnsi="Sylfaen" w:cs="Sylfaen"/>
                <w:lang w:val="hy-AM"/>
              </w:rPr>
              <w:t>ՀԿԵ</w:t>
            </w:r>
            <w:r w:rsidRPr="00DC0B69">
              <w:rPr>
                <w:rFonts w:eastAsia="Calibri"/>
                <w:lang w:val="hy-AM"/>
              </w:rPr>
              <w:t xml:space="preserve">» </w:t>
            </w:r>
            <w:r w:rsidRPr="00DC0B69">
              <w:rPr>
                <w:rFonts w:ascii="Sylfaen" w:eastAsia="Calibri" w:hAnsi="Sylfaen" w:cs="Sylfaen"/>
                <w:lang w:val="hy-AM"/>
              </w:rPr>
              <w:t>ՓԲԸ</w:t>
            </w:r>
            <w:r w:rsidRPr="00DC0B69">
              <w:rPr>
                <w:rFonts w:eastAsia="Calibri"/>
                <w:lang w:val="hy-AM"/>
              </w:rPr>
              <w:t>-</w:t>
            </w:r>
            <w:r w:rsidRPr="00DC0B69">
              <w:rPr>
                <w:rFonts w:ascii="Sylfaen" w:eastAsia="Calibri" w:hAnsi="Sylfaen" w:cs="Sylfaen"/>
                <w:lang w:val="hy-AM"/>
              </w:rPr>
              <w:t>ի</w:t>
            </w:r>
            <w:r w:rsidRPr="00DC0B69">
              <w:rPr>
                <w:rFonts w:eastAsia="Calibri"/>
                <w:lang w:val="hy-AM"/>
              </w:rPr>
              <w:t xml:space="preserve"> </w:t>
            </w:r>
            <w:r w:rsidRPr="00DC0B69">
              <w:rPr>
                <w:rFonts w:ascii="Sylfaen" w:eastAsia="Calibri" w:hAnsi="Sylfaen" w:cs="Sylfaen"/>
                <w:lang w:val="hy-AM"/>
              </w:rPr>
              <w:t>ՆԱՏ</w:t>
            </w:r>
            <w:r w:rsidRPr="00DC0B69">
              <w:rPr>
                <w:rFonts w:eastAsia="Calibri"/>
                <w:lang w:val="hy-AM"/>
              </w:rPr>
              <w:t xml:space="preserve"> </w:t>
            </w:r>
            <w:r w:rsidRPr="00DC0B69">
              <w:rPr>
                <w:rFonts w:ascii="Sylfaen" w:eastAsia="Calibri" w:hAnsi="Sylfaen" w:cs="Sylfaen"/>
                <w:lang w:val="hy-AM"/>
              </w:rPr>
              <w:t>կենտրոնական</w:t>
            </w:r>
            <w:r w:rsidRPr="00DC0B69">
              <w:rPr>
                <w:rFonts w:eastAsia="Calibri"/>
                <w:lang w:val="hy-AM"/>
              </w:rPr>
              <w:t xml:space="preserve"> </w:t>
            </w:r>
            <w:r w:rsidRPr="00DC0B69">
              <w:rPr>
                <w:rFonts w:ascii="Sylfaen" w:eastAsia="Calibri" w:hAnsi="Sylfaen" w:cs="Sylfaen"/>
                <w:lang w:val="hy-AM"/>
              </w:rPr>
              <w:t>պահեստ</w:t>
            </w:r>
          </w:p>
          <w:p w:rsidR="00DC0B69" w:rsidRPr="00DC0B69" w:rsidRDefault="00DC0B69" w:rsidP="00244307">
            <w:pPr>
              <w:shd w:val="clear" w:color="auto" w:fill="FFFFFF"/>
              <w:jc w:val="both"/>
              <w:rPr>
                <w:lang w:val="hy-AM"/>
              </w:rPr>
            </w:pPr>
            <w:r w:rsidRPr="00DC0B69">
              <w:rPr>
                <w:lang w:val="hy-AM"/>
              </w:rPr>
              <w:t xml:space="preserve">3.3.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ընդունումն</w:t>
            </w:r>
            <w:r w:rsidRPr="00DC0B69">
              <w:rPr>
                <w:lang w:val="hy-AM"/>
              </w:rPr>
              <w:t xml:space="preserve"> </w:t>
            </w:r>
            <w:r w:rsidRPr="00DC0B69">
              <w:rPr>
                <w:rFonts w:ascii="Sylfaen" w:hAnsi="Sylfaen" w:cs="Sylfaen"/>
                <w:lang w:val="hy-AM"/>
              </w:rPr>
              <w:t>իրականացվում</w:t>
            </w:r>
            <w:r w:rsidRPr="00DC0B69">
              <w:rPr>
                <w:lang w:val="hy-AM"/>
              </w:rPr>
              <w:t xml:space="preserve"> </w:t>
            </w:r>
            <w:r w:rsidRPr="00DC0B69">
              <w:rPr>
                <w:rFonts w:ascii="Sylfaen" w:hAnsi="Sylfaen" w:cs="Sylfaen"/>
                <w:lang w:val="hy-AM"/>
              </w:rPr>
              <w:t>է</w:t>
            </w:r>
            <w:r w:rsidRPr="00DC0B69">
              <w:rPr>
                <w:lang w:val="hy-AM"/>
              </w:rPr>
              <w:t xml:space="preserve"> П</w:t>
            </w:r>
            <w:r w:rsidRPr="00DC0B69">
              <w:rPr>
                <w:lang w:val="hy-AM"/>
              </w:rPr>
              <w:noBreakHyphen/>
              <w:t>6 «</w:t>
            </w:r>
            <w:r w:rsidRPr="00DC0B69">
              <w:rPr>
                <w:rFonts w:ascii="Sylfaen" w:hAnsi="Sylfaen" w:cs="Sylfaen"/>
                <w:lang w:val="hy-AM"/>
              </w:rPr>
              <w:t>Ընդունման</w:t>
            </w:r>
            <w:r w:rsidRPr="00DC0B69">
              <w:rPr>
                <w:lang w:val="hy-AM"/>
              </w:rPr>
              <w:t xml:space="preserve"> </w:t>
            </w:r>
            <w:r w:rsidRPr="00DC0B69">
              <w:rPr>
                <w:rFonts w:ascii="Sylfaen" w:hAnsi="Sylfaen" w:cs="Sylfaen"/>
                <w:lang w:val="hy-AM"/>
              </w:rPr>
              <w:t>կարգն</w:t>
            </w:r>
            <w:r w:rsidRPr="00DC0B69">
              <w:rPr>
                <w:lang w:val="hy-AM"/>
              </w:rPr>
              <w:t xml:space="preserve"> </w:t>
            </w:r>
            <w:r w:rsidRPr="00DC0B69">
              <w:rPr>
                <w:rFonts w:ascii="Sylfaen" w:hAnsi="Sylfaen" w:cs="Sylfaen"/>
                <w:lang w:val="hy-AM"/>
              </w:rPr>
              <w:t>ըստ</w:t>
            </w:r>
            <w:r w:rsidRPr="00DC0B69">
              <w:rPr>
                <w:lang w:val="hy-AM"/>
              </w:rPr>
              <w:t xml:space="preserve"> </w:t>
            </w:r>
            <w:r w:rsidRPr="00DC0B69">
              <w:rPr>
                <w:rFonts w:ascii="Sylfaen" w:hAnsi="Sylfaen" w:cs="Sylfaen"/>
                <w:lang w:val="hy-AM"/>
              </w:rPr>
              <w:t>քանակի</w:t>
            </w:r>
            <w:r w:rsidRPr="00DC0B69">
              <w:rPr>
                <w:lang w:val="hy-AM"/>
              </w:rPr>
              <w:t xml:space="preserve">» </w:t>
            </w:r>
            <w:r w:rsidRPr="00DC0B69">
              <w:rPr>
                <w:rFonts w:ascii="Sylfaen" w:hAnsi="Sylfaen" w:cs="Sylfaen"/>
                <w:lang w:val="hy-AM"/>
              </w:rPr>
              <w:t>և</w:t>
            </w:r>
            <w:r w:rsidRPr="00DC0B69">
              <w:rPr>
                <w:lang w:val="hy-AM"/>
              </w:rPr>
              <w:t xml:space="preserve">   П-7 «</w:t>
            </w:r>
            <w:r w:rsidRPr="00DC0B69">
              <w:rPr>
                <w:rFonts w:ascii="Sylfaen" w:hAnsi="Sylfaen" w:cs="Sylfaen"/>
                <w:lang w:val="hy-AM"/>
              </w:rPr>
              <w:t>Ընդունման</w:t>
            </w:r>
            <w:r w:rsidRPr="00DC0B69">
              <w:rPr>
                <w:lang w:val="hy-AM"/>
              </w:rPr>
              <w:t xml:space="preserve"> </w:t>
            </w:r>
            <w:r w:rsidRPr="00DC0B69">
              <w:rPr>
                <w:rFonts w:ascii="Sylfaen" w:hAnsi="Sylfaen" w:cs="Sylfaen"/>
                <w:lang w:val="hy-AM"/>
              </w:rPr>
              <w:t>կարգն</w:t>
            </w:r>
            <w:r w:rsidRPr="00DC0B69">
              <w:rPr>
                <w:lang w:val="hy-AM"/>
              </w:rPr>
              <w:t xml:space="preserve"> </w:t>
            </w:r>
            <w:r w:rsidRPr="00DC0B69">
              <w:rPr>
                <w:rFonts w:ascii="Sylfaen" w:hAnsi="Sylfaen" w:cs="Sylfaen"/>
                <w:lang w:val="hy-AM"/>
              </w:rPr>
              <w:t>ըստ</w:t>
            </w:r>
            <w:r w:rsidRPr="00DC0B69">
              <w:rPr>
                <w:lang w:val="hy-AM"/>
              </w:rPr>
              <w:t xml:space="preserve"> </w:t>
            </w:r>
            <w:r w:rsidRPr="00DC0B69">
              <w:rPr>
                <w:rFonts w:ascii="Sylfaen" w:hAnsi="Sylfaen" w:cs="Sylfaen"/>
                <w:lang w:val="hy-AM"/>
              </w:rPr>
              <w:t>որակի</w:t>
            </w:r>
            <w:r w:rsidRPr="00DC0B69">
              <w:rPr>
                <w:lang w:val="hy-AM"/>
              </w:rPr>
              <w:t xml:space="preserve">» </w:t>
            </w:r>
            <w:r w:rsidRPr="00DC0B69">
              <w:rPr>
                <w:rFonts w:ascii="Sylfaen" w:hAnsi="Sylfaen" w:cs="Sylfaen"/>
                <w:lang w:val="hy-AM"/>
              </w:rPr>
              <w:t>հրահանգների</w:t>
            </w:r>
            <w:r w:rsidRPr="00DC0B69">
              <w:rPr>
                <w:lang w:val="hy-AM"/>
              </w:rPr>
              <w:t xml:space="preserve"> </w:t>
            </w:r>
            <w:r w:rsidRPr="00DC0B69">
              <w:rPr>
                <w:rFonts w:ascii="Sylfaen" w:hAnsi="Sylfaen" w:cs="Sylfaen"/>
                <w:lang w:val="hy-AM"/>
              </w:rPr>
              <w:t>համաձայն</w:t>
            </w:r>
            <w:r w:rsidRPr="00DC0B69">
              <w:rPr>
                <w:lang w:val="hy-AM"/>
              </w:rPr>
              <w:t>:</w:t>
            </w:r>
          </w:p>
          <w:p w:rsidR="00DC0B69" w:rsidRPr="00DC0B69" w:rsidRDefault="00DC0B69" w:rsidP="00244307">
            <w:pPr>
              <w:shd w:val="clear" w:color="auto" w:fill="FFFFFF"/>
              <w:jc w:val="both"/>
              <w:rPr>
                <w:lang w:val="hy-AM"/>
              </w:rPr>
            </w:pPr>
            <w:r w:rsidRPr="00DC0B69">
              <w:rPr>
                <w:lang w:val="hy-AM"/>
              </w:rPr>
              <w:t xml:space="preserve">3.4. </w:t>
            </w:r>
            <w:r w:rsidRPr="00DC0B69">
              <w:rPr>
                <w:rFonts w:ascii="Sylfaen" w:hAnsi="Sylfaen" w:cs="Sylfaen"/>
                <w:lang w:val="hy-AM"/>
              </w:rPr>
              <w:t>Մատակարարման</w:t>
            </w:r>
            <w:r w:rsidRPr="00DC0B69">
              <w:rPr>
                <w:lang w:val="hy-AM"/>
              </w:rPr>
              <w:t xml:space="preserve"> </w:t>
            </w:r>
            <w:r w:rsidRPr="00DC0B69">
              <w:rPr>
                <w:rFonts w:ascii="Sylfaen" w:hAnsi="Sylfaen" w:cs="Sylfaen"/>
                <w:lang w:val="hy-AM"/>
              </w:rPr>
              <w:t>ամսաթիվ</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համարվում</w:t>
            </w:r>
            <w:r w:rsidRPr="00DC0B69">
              <w:rPr>
                <w:lang w:val="hy-AM"/>
              </w:rPr>
              <w:t xml:space="preserve"> </w:t>
            </w:r>
            <w:r w:rsidRPr="00DC0B69">
              <w:rPr>
                <w:rFonts w:ascii="Sylfaen" w:hAnsi="Sylfaen" w:cs="Sylfaen"/>
                <w:lang w:val="hy-AM"/>
              </w:rPr>
              <w:t>Գնորդի</w:t>
            </w:r>
            <w:r w:rsidRPr="00DC0B69">
              <w:rPr>
                <w:lang w:val="hy-AM"/>
              </w:rPr>
              <w:t xml:space="preserve"> </w:t>
            </w:r>
            <w:r w:rsidRPr="00DC0B69">
              <w:rPr>
                <w:rFonts w:ascii="Sylfaen" w:hAnsi="Sylfaen" w:cs="Sylfaen"/>
                <w:lang w:val="hy-AM"/>
              </w:rPr>
              <w:t>կողմից</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ընդունման</w:t>
            </w:r>
            <w:r w:rsidRPr="00DC0B69">
              <w:rPr>
                <w:lang w:val="hy-AM"/>
              </w:rPr>
              <w:t xml:space="preserve"> </w:t>
            </w:r>
            <w:r w:rsidRPr="00DC0B69">
              <w:rPr>
                <w:rFonts w:ascii="Sylfaen" w:hAnsi="Sylfaen" w:cs="Sylfaen"/>
                <w:lang w:val="hy-AM"/>
              </w:rPr>
              <w:t>ամսաթիվը</w:t>
            </w:r>
            <w:r w:rsidRPr="00DC0B69">
              <w:rPr>
                <w:lang w:val="hy-AM"/>
              </w:rPr>
              <w:t xml:space="preserve">, </w:t>
            </w:r>
            <w:r w:rsidRPr="00DC0B69">
              <w:rPr>
                <w:rFonts w:ascii="Sylfaen" w:hAnsi="Sylfaen" w:cs="Sylfaen"/>
                <w:lang w:val="hy-AM"/>
              </w:rPr>
              <w:t>վերջինիս</w:t>
            </w:r>
            <w:r w:rsidRPr="00DC0B69">
              <w:rPr>
                <w:lang w:val="hy-AM"/>
              </w:rPr>
              <w:t xml:space="preserve"> </w:t>
            </w:r>
            <w:r w:rsidRPr="00DC0B69">
              <w:rPr>
                <w:rFonts w:ascii="Sylfaen" w:hAnsi="Sylfaen" w:cs="Sylfaen"/>
                <w:lang w:val="hy-AM"/>
              </w:rPr>
              <w:t>կողմից</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որակի</w:t>
            </w:r>
            <w:r w:rsidRPr="00DC0B69">
              <w:rPr>
                <w:lang w:val="hy-AM"/>
              </w:rPr>
              <w:t xml:space="preserve"> </w:t>
            </w:r>
            <w:r w:rsidRPr="00DC0B69">
              <w:rPr>
                <w:rFonts w:ascii="Sylfaen" w:hAnsi="Sylfaen" w:cs="Sylfaen"/>
                <w:lang w:val="hy-AM"/>
              </w:rPr>
              <w:t>և</w:t>
            </w:r>
            <w:r w:rsidRPr="00DC0B69">
              <w:rPr>
                <w:lang w:val="hy-AM"/>
              </w:rPr>
              <w:t xml:space="preserve"> </w:t>
            </w:r>
            <w:r w:rsidRPr="00DC0B69">
              <w:rPr>
                <w:rFonts w:ascii="Sylfaen" w:hAnsi="Sylfaen" w:cs="Sylfaen"/>
                <w:lang w:val="hy-AM"/>
              </w:rPr>
              <w:t>քանակի</w:t>
            </w:r>
            <w:r w:rsidRPr="00DC0B69">
              <w:rPr>
                <w:lang w:val="hy-AM"/>
              </w:rPr>
              <w:t xml:space="preserve"> </w:t>
            </w:r>
            <w:r w:rsidRPr="00DC0B69">
              <w:rPr>
                <w:rFonts w:ascii="Sylfaen" w:hAnsi="Sylfaen" w:cs="Sylfaen"/>
                <w:lang w:val="hy-AM"/>
              </w:rPr>
              <w:t>հանդեպ</w:t>
            </w:r>
            <w:r w:rsidRPr="00DC0B69">
              <w:rPr>
                <w:lang w:val="hy-AM"/>
              </w:rPr>
              <w:t xml:space="preserve"> </w:t>
            </w:r>
            <w:r w:rsidRPr="00DC0B69">
              <w:rPr>
                <w:rFonts w:ascii="Sylfaen" w:hAnsi="Sylfaen" w:cs="Sylfaen"/>
                <w:lang w:val="hy-AM"/>
              </w:rPr>
              <w:t>բողոքի</w:t>
            </w:r>
            <w:r w:rsidRPr="00DC0B69">
              <w:rPr>
                <w:lang w:val="hy-AM"/>
              </w:rPr>
              <w:t xml:space="preserve"> </w:t>
            </w:r>
            <w:r w:rsidRPr="00DC0B69">
              <w:rPr>
                <w:rFonts w:ascii="Sylfaen" w:hAnsi="Sylfaen" w:cs="Sylfaen"/>
                <w:lang w:val="hy-AM"/>
              </w:rPr>
              <w:t>բացակայության</w:t>
            </w:r>
            <w:r w:rsidRPr="00DC0B69">
              <w:rPr>
                <w:lang w:val="hy-AM"/>
              </w:rPr>
              <w:t xml:space="preserve"> </w:t>
            </w:r>
            <w:r w:rsidRPr="00DC0B69">
              <w:rPr>
                <w:rFonts w:ascii="Sylfaen" w:hAnsi="Sylfaen" w:cs="Sylfaen"/>
                <w:lang w:val="hy-AM"/>
              </w:rPr>
              <w:t>դեպքում</w:t>
            </w:r>
            <w:r w:rsidRPr="00DC0B69">
              <w:rPr>
                <w:lang w:val="hy-AM"/>
              </w:rPr>
              <w:t>:</w:t>
            </w:r>
          </w:p>
          <w:p w:rsidR="00DC0B69" w:rsidRPr="00DC0B69" w:rsidRDefault="00DC0B69" w:rsidP="00244307">
            <w:pPr>
              <w:shd w:val="clear" w:color="auto" w:fill="FFFFFF"/>
              <w:jc w:val="both"/>
              <w:rPr>
                <w:lang w:val="hy-AM"/>
              </w:rPr>
            </w:pPr>
            <w:r w:rsidRPr="00DC0B69">
              <w:rPr>
                <w:lang w:val="hy-AM"/>
              </w:rPr>
              <w:t xml:space="preserve">3.5. </w:t>
            </w:r>
            <w:r w:rsidRPr="00DC0B69">
              <w:rPr>
                <w:rFonts w:ascii="Sylfaen" w:hAnsi="Sylfaen" w:cs="Sylfaen"/>
                <w:lang w:val="hy-AM"/>
              </w:rPr>
              <w:t>Մինչ</w:t>
            </w:r>
            <w:r w:rsidRPr="00DC0B69">
              <w:rPr>
                <w:lang w:val="hy-AM"/>
              </w:rPr>
              <w:t xml:space="preserve"> </w:t>
            </w:r>
            <w:r w:rsidRPr="00DC0B69">
              <w:rPr>
                <w:rFonts w:ascii="Sylfaen" w:hAnsi="Sylfaen" w:cs="Sylfaen"/>
                <w:lang w:val="hy-AM"/>
              </w:rPr>
              <w:t>Գնորդի</w:t>
            </w:r>
            <w:r w:rsidRPr="00DC0B69">
              <w:rPr>
                <w:lang w:val="hy-AM"/>
              </w:rPr>
              <w:t xml:space="preserve"> </w:t>
            </w:r>
            <w:r w:rsidRPr="00DC0B69">
              <w:rPr>
                <w:rFonts w:ascii="Sylfaen" w:hAnsi="Sylfaen" w:cs="Sylfaen"/>
                <w:lang w:val="hy-AM"/>
              </w:rPr>
              <w:t>կողմից</w:t>
            </w:r>
            <w:r w:rsidRPr="00DC0B69">
              <w:rPr>
                <w:lang w:val="hy-AM"/>
              </w:rPr>
              <w:t xml:space="preserve">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Պայմանագրով</w:t>
            </w:r>
            <w:r w:rsidRPr="00DC0B69">
              <w:rPr>
                <w:lang w:val="hy-AM"/>
              </w:rPr>
              <w:t xml:space="preserve"> </w:t>
            </w:r>
            <w:r w:rsidRPr="00DC0B69">
              <w:rPr>
                <w:rFonts w:ascii="Sylfaen" w:hAnsi="Sylfaen" w:cs="Sylfaen"/>
                <w:lang w:val="hy-AM"/>
              </w:rPr>
              <w:t>նախատեսված</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ընդունումը</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պահպանման</w:t>
            </w:r>
            <w:r w:rsidRPr="00DC0B69">
              <w:rPr>
                <w:lang w:val="hy-AM"/>
              </w:rPr>
              <w:t xml:space="preserve"> </w:t>
            </w:r>
            <w:r w:rsidRPr="00DC0B69">
              <w:rPr>
                <w:rFonts w:ascii="Sylfaen" w:hAnsi="Sylfaen" w:cs="Sylfaen"/>
                <w:lang w:val="hy-AM"/>
              </w:rPr>
              <w:t>ռիսկն</w:t>
            </w:r>
            <w:r w:rsidRPr="00DC0B69">
              <w:rPr>
                <w:lang w:val="hy-AM"/>
              </w:rPr>
              <w:t xml:space="preserve"> </w:t>
            </w:r>
            <w:r w:rsidRPr="00DC0B69">
              <w:rPr>
                <w:rFonts w:ascii="Sylfaen" w:hAnsi="Sylfaen" w:cs="Sylfaen"/>
                <w:lang w:val="hy-AM"/>
              </w:rPr>
              <w:t>ամբողջությամբ</w:t>
            </w:r>
            <w:r w:rsidRPr="00DC0B69">
              <w:rPr>
                <w:lang w:val="hy-AM"/>
              </w:rPr>
              <w:t xml:space="preserve"> </w:t>
            </w:r>
            <w:r w:rsidRPr="00DC0B69">
              <w:rPr>
                <w:rFonts w:ascii="Sylfaen" w:hAnsi="Sylfaen" w:cs="Sylfaen"/>
                <w:lang w:val="hy-AM"/>
              </w:rPr>
              <w:t>կրում</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Մատակարարը</w:t>
            </w:r>
            <w:r w:rsidRPr="00DC0B69">
              <w:rPr>
                <w:lang w:val="hy-AM"/>
              </w:rPr>
              <w:t>:</w:t>
            </w:r>
          </w:p>
          <w:p w:rsidR="00DC0B69" w:rsidRPr="00DC0B69" w:rsidRDefault="00DC0B69" w:rsidP="00244307">
            <w:pPr>
              <w:shd w:val="clear" w:color="auto" w:fill="FFFFFF"/>
              <w:jc w:val="both"/>
              <w:rPr>
                <w:lang w:val="hy-AM"/>
              </w:rPr>
            </w:pPr>
            <w:r w:rsidRPr="00DC0B69">
              <w:rPr>
                <w:lang w:val="hy-AM"/>
              </w:rPr>
              <w:t xml:space="preserve">3.6.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ստացումը</w:t>
            </w:r>
            <w:r w:rsidRPr="00DC0B69">
              <w:rPr>
                <w:lang w:val="hy-AM"/>
              </w:rPr>
              <w:t xml:space="preserve"> </w:t>
            </w:r>
            <w:r w:rsidRPr="00DC0B69">
              <w:rPr>
                <w:rFonts w:ascii="Sylfaen" w:hAnsi="Sylfaen" w:cs="Sylfaen"/>
                <w:lang w:val="hy-AM"/>
              </w:rPr>
              <w:t>Գնորդի</w:t>
            </w:r>
            <w:r w:rsidRPr="00DC0B69">
              <w:rPr>
                <w:lang w:val="hy-AM"/>
              </w:rPr>
              <w:t xml:space="preserve"> </w:t>
            </w:r>
            <w:r w:rsidRPr="00DC0B69">
              <w:rPr>
                <w:rFonts w:ascii="Sylfaen" w:hAnsi="Sylfaen" w:cs="Sylfaen"/>
                <w:lang w:val="hy-AM"/>
              </w:rPr>
              <w:t>կողմից</w:t>
            </w:r>
            <w:r w:rsidRPr="00DC0B69">
              <w:rPr>
                <w:lang w:val="hy-AM"/>
              </w:rPr>
              <w:t xml:space="preserve"> </w:t>
            </w:r>
            <w:r w:rsidRPr="00DC0B69">
              <w:rPr>
                <w:rFonts w:ascii="Sylfaen" w:hAnsi="Sylfaen" w:cs="Sylfaen"/>
                <w:lang w:val="hy-AM"/>
              </w:rPr>
              <w:t>հաստատվում</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ապրանքա</w:t>
            </w:r>
            <w:r w:rsidRPr="00DC0B69">
              <w:rPr>
                <w:lang w:val="hy-AM"/>
              </w:rPr>
              <w:t xml:space="preserve"> -</w:t>
            </w:r>
            <w:r w:rsidRPr="00DC0B69">
              <w:rPr>
                <w:rFonts w:ascii="Sylfaen" w:hAnsi="Sylfaen" w:cs="Sylfaen"/>
                <w:lang w:val="hy-AM"/>
              </w:rPr>
              <w:t>տրանսպորտային</w:t>
            </w:r>
            <w:r w:rsidRPr="00DC0B69">
              <w:rPr>
                <w:lang w:val="hy-AM"/>
              </w:rPr>
              <w:t xml:space="preserve"> </w:t>
            </w:r>
            <w:r w:rsidRPr="00DC0B69">
              <w:rPr>
                <w:rFonts w:ascii="Sylfaen" w:hAnsi="Sylfaen" w:cs="Sylfaen"/>
                <w:lang w:val="hy-AM"/>
              </w:rPr>
              <w:t>բեռնագրի</w:t>
            </w:r>
            <w:r w:rsidRPr="00DC0B69">
              <w:rPr>
                <w:lang w:val="hy-AM"/>
              </w:rPr>
              <w:t xml:space="preserve"> </w:t>
            </w:r>
            <w:r w:rsidRPr="00DC0B69">
              <w:rPr>
                <w:rFonts w:ascii="Sylfaen" w:hAnsi="Sylfaen" w:cs="Sylfaen"/>
                <w:lang w:val="hy-AM"/>
              </w:rPr>
              <w:t>վրա</w:t>
            </w:r>
            <w:r w:rsidRPr="00DC0B69">
              <w:rPr>
                <w:lang w:val="hy-AM"/>
              </w:rPr>
              <w:t xml:space="preserve"> </w:t>
            </w:r>
            <w:r w:rsidRPr="00DC0B69">
              <w:rPr>
                <w:rFonts w:ascii="Sylfaen" w:hAnsi="Sylfaen" w:cs="Sylfaen"/>
                <w:lang w:val="hy-AM"/>
              </w:rPr>
              <w:t>Գնորդի</w:t>
            </w:r>
            <w:r w:rsidRPr="00DC0B69">
              <w:rPr>
                <w:lang w:val="hy-AM"/>
              </w:rPr>
              <w:t xml:space="preserve"> </w:t>
            </w:r>
            <w:r w:rsidRPr="00DC0B69">
              <w:rPr>
                <w:rFonts w:ascii="Sylfaen" w:hAnsi="Sylfaen" w:cs="Sylfaen"/>
                <w:lang w:val="hy-AM"/>
              </w:rPr>
              <w:t>լիազոր</w:t>
            </w:r>
            <w:r w:rsidRPr="00DC0B69">
              <w:rPr>
                <w:lang w:val="hy-AM"/>
              </w:rPr>
              <w:t xml:space="preserve"> </w:t>
            </w:r>
            <w:r w:rsidRPr="00DC0B69">
              <w:rPr>
                <w:rFonts w:ascii="Sylfaen" w:hAnsi="Sylfaen" w:cs="Sylfaen"/>
                <w:lang w:val="hy-AM"/>
              </w:rPr>
              <w:t>ներկայացուցչի</w:t>
            </w:r>
            <w:r w:rsidRPr="00DC0B69">
              <w:rPr>
                <w:lang w:val="hy-AM"/>
              </w:rPr>
              <w:t xml:space="preserve"> </w:t>
            </w:r>
            <w:r w:rsidRPr="00DC0B69">
              <w:rPr>
                <w:rFonts w:ascii="Sylfaen" w:hAnsi="Sylfaen" w:cs="Sylfaen"/>
                <w:lang w:val="hy-AM"/>
              </w:rPr>
              <w:t>ստորագրությամբ</w:t>
            </w:r>
            <w:r w:rsidRPr="00DC0B69">
              <w:rPr>
                <w:lang w:val="hy-AM"/>
              </w:rPr>
              <w:t xml:space="preserve">, </w:t>
            </w:r>
            <w:r w:rsidRPr="00DC0B69">
              <w:rPr>
                <w:rFonts w:ascii="Sylfaen" w:hAnsi="Sylfaen" w:cs="Sylfaen"/>
                <w:lang w:val="hy-AM"/>
              </w:rPr>
              <w:t>կամ</w:t>
            </w:r>
            <w:r w:rsidRPr="00DC0B69">
              <w:rPr>
                <w:lang w:val="hy-AM"/>
              </w:rPr>
              <w:t xml:space="preserve">  </w:t>
            </w:r>
            <w:r w:rsidRPr="00DC0B69">
              <w:rPr>
                <w:rFonts w:ascii="Sylfaen" w:hAnsi="Sylfaen" w:cs="Sylfaen"/>
                <w:lang w:val="hy-AM"/>
              </w:rPr>
              <w:t>հանձնման</w:t>
            </w:r>
            <w:r w:rsidRPr="00DC0B69">
              <w:rPr>
                <w:lang w:val="hy-AM"/>
              </w:rPr>
              <w:t xml:space="preserve">–  </w:t>
            </w:r>
            <w:r w:rsidRPr="00DC0B69">
              <w:rPr>
                <w:rFonts w:ascii="Sylfaen" w:hAnsi="Sylfaen" w:cs="Sylfaen"/>
                <w:lang w:val="hy-AM"/>
              </w:rPr>
              <w:t>ընդունման</w:t>
            </w:r>
            <w:r w:rsidRPr="00DC0B69">
              <w:rPr>
                <w:lang w:val="hy-AM"/>
              </w:rPr>
              <w:t xml:space="preserve"> </w:t>
            </w:r>
            <w:r w:rsidRPr="00DC0B69">
              <w:rPr>
                <w:rFonts w:ascii="Sylfaen" w:hAnsi="Sylfaen" w:cs="Sylfaen"/>
                <w:lang w:val="hy-AM"/>
              </w:rPr>
              <w:t>ակտի</w:t>
            </w:r>
            <w:r w:rsidRPr="00DC0B69">
              <w:rPr>
                <w:lang w:val="hy-AM"/>
              </w:rPr>
              <w:t xml:space="preserve"> </w:t>
            </w:r>
            <w:r w:rsidRPr="00DC0B69">
              <w:rPr>
                <w:rFonts w:ascii="Sylfaen" w:hAnsi="Sylfaen" w:cs="Sylfaen"/>
                <w:lang w:val="hy-AM"/>
              </w:rPr>
              <w:t>կազմման</w:t>
            </w:r>
            <w:r w:rsidRPr="00DC0B69">
              <w:rPr>
                <w:lang w:val="hy-AM"/>
              </w:rPr>
              <w:t xml:space="preserve"> </w:t>
            </w:r>
            <w:r w:rsidRPr="00DC0B69">
              <w:rPr>
                <w:rFonts w:ascii="Sylfaen" w:hAnsi="Sylfaen" w:cs="Sylfaen"/>
                <w:lang w:val="hy-AM"/>
              </w:rPr>
              <w:t>միջոցով</w:t>
            </w:r>
            <w:r w:rsidRPr="00DC0B69">
              <w:rPr>
                <w:lang w:val="hy-AM"/>
              </w:rPr>
              <w:t xml:space="preserve">, </w:t>
            </w:r>
            <w:r w:rsidRPr="00DC0B69">
              <w:rPr>
                <w:rFonts w:ascii="Sylfaen" w:hAnsi="Sylfaen" w:cs="Sylfaen"/>
                <w:lang w:val="hy-AM"/>
              </w:rPr>
              <w:t>որը</w:t>
            </w:r>
            <w:r w:rsidRPr="00DC0B69">
              <w:rPr>
                <w:lang w:val="hy-AM"/>
              </w:rPr>
              <w:t xml:space="preserve"> </w:t>
            </w:r>
            <w:r w:rsidRPr="00DC0B69">
              <w:rPr>
                <w:rFonts w:ascii="Sylfaen" w:hAnsi="Sylfaen" w:cs="Sylfaen"/>
                <w:lang w:val="hy-AM"/>
              </w:rPr>
              <w:t>ստորագրվում</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կողմերի</w:t>
            </w:r>
            <w:r w:rsidRPr="00DC0B69">
              <w:rPr>
                <w:lang w:val="hy-AM"/>
              </w:rPr>
              <w:t xml:space="preserve"> </w:t>
            </w:r>
            <w:r w:rsidRPr="00DC0B69">
              <w:rPr>
                <w:rFonts w:ascii="Sylfaen" w:hAnsi="Sylfaen" w:cs="Sylfaen"/>
                <w:lang w:val="hy-AM"/>
              </w:rPr>
              <w:t>լիազոր</w:t>
            </w:r>
            <w:r w:rsidRPr="00DC0B69">
              <w:rPr>
                <w:lang w:val="hy-AM"/>
              </w:rPr>
              <w:t xml:space="preserve"> </w:t>
            </w:r>
            <w:r w:rsidRPr="00DC0B69">
              <w:rPr>
                <w:rFonts w:ascii="Sylfaen" w:hAnsi="Sylfaen" w:cs="Sylfaen"/>
                <w:lang w:val="hy-AM"/>
              </w:rPr>
              <w:t>ներկայացուցիչների</w:t>
            </w:r>
            <w:r w:rsidRPr="00DC0B69">
              <w:rPr>
                <w:lang w:val="hy-AM"/>
              </w:rPr>
              <w:t xml:space="preserve"> </w:t>
            </w:r>
            <w:r w:rsidRPr="00DC0B69">
              <w:rPr>
                <w:rFonts w:ascii="Sylfaen" w:hAnsi="Sylfaen" w:cs="Sylfaen"/>
                <w:lang w:val="hy-AM"/>
              </w:rPr>
              <w:t>կողմից</w:t>
            </w:r>
            <w:r w:rsidRPr="00DC0B69">
              <w:rPr>
                <w:lang w:val="hy-AM"/>
              </w:rPr>
              <w:t xml:space="preserve">: </w:t>
            </w:r>
            <w:r w:rsidRPr="00DC0B69">
              <w:rPr>
                <w:rFonts w:ascii="Sylfaen" w:hAnsi="Sylfaen" w:cs="Sylfaen"/>
                <w:lang w:val="hy-AM"/>
              </w:rPr>
              <w:t>Ապրանքա</w:t>
            </w:r>
            <w:r w:rsidRPr="00DC0B69">
              <w:rPr>
                <w:lang w:val="hy-AM"/>
              </w:rPr>
              <w:t xml:space="preserve"> - </w:t>
            </w:r>
            <w:r w:rsidRPr="00DC0B69">
              <w:rPr>
                <w:rFonts w:ascii="Sylfaen" w:hAnsi="Sylfaen" w:cs="Sylfaen"/>
                <w:lang w:val="hy-AM"/>
              </w:rPr>
              <w:t>տրանսպորտային</w:t>
            </w:r>
            <w:r w:rsidRPr="00DC0B69">
              <w:rPr>
                <w:lang w:val="hy-AM"/>
              </w:rPr>
              <w:t xml:space="preserve"> </w:t>
            </w:r>
            <w:r w:rsidRPr="00DC0B69">
              <w:rPr>
                <w:rFonts w:ascii="Sylfaen" w:hAnsi="Sylfaen" w:cs="Sylfaen"/>
                <w:lang w:val="hy-AM"/>
              </w:rPr>
              <w:t>բեռնագրում</w:t>
            </w:r>
            <w:r w:rsidRPr="00DC0B69">
              <w:rPr>
                <w:lang w:val="hy-AM"/>
              </w:rPr>
              <w:t xml:space="preserve"> </w:t>
            </w:r>
            <w:r w:rsidRPr="00DC0B69">
              <w:rPr>
                <w:lang w:val="hy-AM"/>
              </w:rPr>
              <w:lastRenderedPageBreak/>
              <w:t>(</w:t>
            </w:r>
            <w:r w:rsidRPr="00DC0B69">
              <w:rPr>
                <w:rFonts w:ascii="Sylfaen" w:hAnsi="Sylfaen" w:cs="Sylfaen"/>
                <w:lang w:val="hy-AM"/>
              </w:rPr>
              <w:t>կամ</w:t>
            </w:r>
            <w:r w:rsidRPr="00DC0B69">
              <w:rPr>
                <w:lang w:val="hy-AM"/>
              </w:rPr>
              <w:t xml:space="preserve">  </w:t>
            </w:r>
            <w:r w:rsidRPr="00DC0B69">
              <w:rPr>
                <w:rFonts w:ascii="Sylfaen" w:hAnsi="Sylfaen" w:cs="Sylfaen"/>
                <w:lang w:val="hy-AM"/>
              </w:rPr>
              <w:t>հանձնման</w:t>
            </w:r>
            <w:r w:rsidRPr="00DC0B69">
              <w:rPr>
                <w:lang w:val="hy-AM"/>
              </w:rPr>
              <w:t xml:space="preserve">–  </w:t>
            </w:r>
            <w:r w:rsidRPr="00DC0B69">
              <w:rPr>
                <w:rFonts w:ascii="Sylfaen" w:hAnsi="Sylfaen" w:cs="Sylfaen"/>
                <w:lang w:val="hy-AM"/>
              </w:rPr>
              <w:t>ընդունման</w:t>
            </w:r>
            <w:r w:rsidRPr="00DC0B69">
              <w:rPr>
                <w:lang w:val="hy-AM"/>
              </w:rPr>
              <w:t xml:space="preserve">  </w:t>
            </w:r>
            <w:r w:rsidRPr="00DC0B69">
              <w:rPr>
                <w:rFonts w:ascii="Sylfaen" w:hAnsi="Sylfaen" w:cs="Sylfaen"/>
                <w:lang w:val="hy-AM"/>
              </w:rPr>
              <w:t>ակտում</w:t>
            </w:r>
            <w:r w:rsidRPr="00DC0B69">
              <w:rPr>
                <w:lang w:val="hy-AM"/>
              </w:rPr>
              <w:t xml:space="preserve">) </w:t>
            </w:r>
            <w:r w:rsidRPr="00DC0B69">
              <w:rPr>
                <w:rFonts w:ascii="Sylfaen" w:hAnsi="Sylfaen" w:cs="Sylfaen"/>
                <w:lang w:val="hy-AM"/>
              </w:rPr>
              <w:t>նշվում</w:t>
            </w:r>
            <w:r w:rsidRPr="00DC0B69">
              <w:rPr>
                <w:lang w:val="hy-AM"/>
              </w:rPr>
              <w:t xml:space="preserve"> </w:t>
            </w:r>
            <w:r w:rsidRPr="00DC0B69">
              <w:rPr>
                <w:rFonts w:ascii="Sylfaen" w:hAnsi="Sylfaen" w:cs="Sylfaen"/>
                <w:lang w:val="hy-AM"/>
              </w:rPr>
              <w:t>են</w:t>
            </w:r>
            <w:r w:rsidRPr="00DC0B69">
              <w:rPr>
                <w:lang w:val="hy-AM"/>
              </w:rPr>
              <w:t xml:space="preserve"> </w:t>
            </w:r>
            <w:r w:rsidRPr="00DC0B69">
              <w:rPr>
                <w:rFonts w:ascii="Sylfaen" w:hAnsi="Sylfaen" w:cs="Sylfaen"/>
                <w:lang w:val="hy-AM"/>
              </w:rPr>
              <w:t>ընդունման</w:t>
            </w:r>
            <w:r w:rsidRPr="00DC0B69">
              <w:rPr>
                <w:lang w:val="hy-AM"/>
              </w:rPr>
              <w:t xml:space="preserve"> </w:t>
            </w:r>
            <w:r w:rsidRPr="00DC0B69">
              <w:rPr>
                <w:rFonts w:ascii="Sylfaen" w:hAnsi="Sylfaen" w:cs="Sylfaen"/>
                <w:lang w:val="hy-AM"/>
              </w:rPr>
              <w:t>պահին</w:t>
            </w:r>
            <w:r w:rsidRPr="00DC0B69">
              <w:rPr>
                <w:lang w:val="hy-AM"/>
              </w:rPr>
              <w:t xml:space="preserve"> </w:t>
            </w:r>
            <w:r w:rsidRPr="00DC0B69">
              <w:rPr>
                <w:rFonts w:ascii="Sylfaen" w:hAnsi="Sylfaen" w:cs="Sylfaen"/>
                <w:lang w:val="hy-AM"/>
              </w:rPr>
              <w:t>առկա</w:t>
            </w:r>
            <w:r w:rsidRPr="00DC0B69">
              <w:rPr>
                <w:lang w:val="hy-AM"/>
              </w:rPr>
              <w:t xml:space="preserve"> </w:t>
            </w:r>
            <w:r w:rsidRPr="00DC0B69">
              <w:rPr>
                <w:rFonts w:ascii="Sylfaen" w:hAnsi="Sylfaen" w:cs="Sylfaen"/>
                <w:lang w:val="hy-AM"/>
              </w:rPr>
              <w:t>դիտողությունները</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որակի</w:t>
            </w:r>
            <w:r w:rsidRPr="00DC0B69">
              <w:rPr>
                <w:lang w:val="hy-AM"/>
              </w:rPr>
              <w:t xml:space="preserve"> </w:t>
            </w:r>
            <w:r w:rsidRPr="00DC0B69">
              <w:rPr>
                <w:rFonts w:ascii="Sylfaen" w:hAnsi="Sylfaen" w:cs="Sylfaen"/>
                <w:lang w:val="hy-AM"/>
              </w:rPr>
              <w:t>և</w:t>
            </w:r>
            <w:r w:rsidRPr="00DC0B69">
              <w:rPr>
                <w:lang w:val="hy-AM"/>
              </w:rPr>
              <w:t xml:space="preserve"> </w:t>
            </w:r>
            <w:r w:rsidRPr="00DC0B69">
              <w:rPr>
                <w:rFonts w:ascii="Sylfaen" w:hAnsi="Sylfaen" w:cs="Sylfaen"/>
                <w:lang w:val="hy-AM"/>
              </w:rPr>
              <w:t>քանակի</w:t>
            </w:r>
            <w:r w:rsidRPr="00DC0B69">
              <w:rPr>
                <w:lang w:val="hy-AM"/>
              </w:rPr>
              <w:t xml:space="preserve">  </w:t>
            </w:r>
            <w:r w:rsidRPr="00DC0B69">
              <w:rPr>
                <w:rFonts w:ascii="Sylfaen" w:hAnsi="Sylfaen" w:cs="Sylfaen"/>
                <w:lang w:val="hy-AM"/>
              </w:rPr>
              <w:t>վերաբերյալ</w:t>
            </w:r>
            <w:r w:rsidRPr="00DC0B69">
              <w:rPr>
                <w:lang w:val="hy-AM"/>
              </w:rPr>
              <w:t>:</w:t>
            </w:r>
          </w:p>
          <w:p w:rsidR="00DC0B69" w:rsidRPr="00DC0B69" w:rsidRDefault="00DC0B69" w:rsidP="00DC0B69">
            <w:pPr>
              <w:shd w:val="clear" w:color="auto" w:fill="FFFFFF"/>
              <w:rPr>
                <w:lang w:val="hy-AM"/>
              </w:rPr>
            </w:pPr>
          </w:p>
          <w:p w:rsidR="00DC0B69" w:rsidRPr="00DC0B69" w:rsidRDefault="00DC0B69" w:rsidP="00DC0B69">
            <w:pPr>
              <w:shd w:val="clear" w:color="auto" w:fill="FFFFFF"/>
              <w:jc w:val="center"/>
              <w:rPr>
                <w:b/>
                <w:lang w:val="hy-AM"/>
              </w:rPr>
            </w:pPr>
            <w:r w:rsidRPr="00DC0B69">
              <w:rPr>
                <w:b/>
                <w:lang w:val="hy-AM"/>
              </w:rPr>
              <w:t xml:space="preserve">4. </w:t>
            </w:r>
            <w:r w:rsidRPr="00DC0B69">
              <w:rPr>
                <w:rFonts w:ascii="Sylfaen" w:hAnsi="Sylfaen" w:cs="Sylfaen"/>
                <w:b/>
                <w:lang w:val="hy-AM"/>
              </w:rPr>
              <w:t>Պայմանգրի</w:t>
            </w:r>
            <w:r w:rsidRPr="00DC0B69">
              <w:rPr>
                <w:b/>
                <w:lang w:val="hy-AM"/>
              </w:rPr>
              <w:t xml:space="preserve"> </w:t>
            </w:r>
            <w:r w:rsidRPr="00DC0B69">
              <w:rPr>
                <w:rFonts w:ascii="Sylfaen" w:hAnsi="Sylfaen" w:cs="Sylfaen"/>
                <w:b/>
                <w:lang w:val="hy-AM"/>
              </w:rPr>
              <w:t>գինը</w:t>
            </w:r>
            <w:r w:rsidRPr="00DC0B69">
              <w:rPr>
                <w:b/>
                <w:lang w:val="hy-AM"/>
              </w:rPr>
              <w:t xml:space="preserve"> </w:t>
            </w:r>
            <w:r w:rsidRPr="00DC0B69">
              <w:rPr>
                <w:rFonts w:ascii="Sylfaen" w:hAnsi="Sylfaen" w:cs="Sylfaen"/>
                <w:b/>
                <w:lang w:val="hy-AM"/>
              </w:rPr>
              <w:t>և</w:t>
            </w:r>
            <w:r w:rsidRPr="00DC0B69">
              <w:rPr>
                <w:b/>
                <w:lang w:val="hy-AM"/>
              </w:rPr>
              <w:t xml:space="preserve"> </w:t>
            </w:r>
            <w:r w:rsidRPr="00DC0B69">
              <w:rPr>
                <w:rFonts w:ascii="Sylfaen" w:hAnsi="Sylfaen" w:cs="Sylfaen"/>
                <w:b/>
                <w:lang w:val="hy-AM"/>
              </w:rPr>
              <w:t>վճարման</w:t>
            </w:r>
            <w:r w:rsidRPr="00DC0B69">
              <w:rPr>
                <w:b/>
                <w:lang w:val="hy-AM"/>
              </w:rPr>
              <w:t xml:space="preserve"> </w:t>
            </w:r>
            <w:r w:rsidRPr="00DC0B69">
              <w:rPr>
                <w:rFonts w:ascii="Sylfaen" w:hAnsi="Sylfaen" w:cs="Sylfaen"/>
                <w:b/>
                <w:lang w:val="hy-AM"/>
              </w:rPr>
              <w:t>կարգը</w:t>
            </w:r>
          </w:p>
          <w:p w:rsidR="00DC0B69" w:rsidRPr="00DC0B69" w:rsidRDefault="00DC0B69" w:rsidP="00244307">
            <w:pPr>
              <w:shd w:val="clear" w:color="auto" w:fill="FFFFFF"/>
              <w:jc w:val="both"/>
              <w:rPr>
                <w:lang w:val="pt-BR"/>
              </w:rPr>
            </w:pPr>
            <w:r w:rsidRPr="00DC0B69">
              <w:rPr>
                <w:lang w:val="hy-AM"/>
              </w:rPr>
              <w:t xml:space="preserve">4.1.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Պայմանագրի</w:t>
            </w:r>
            <w:r w:rsidRPr="00DC0B69">
              <w:rPr>
                <w:lang w:val="pt-BR"/>
              </w:rPr>
              <w:t xml:space="preserve"> </w:t>
            </w:r>
            <w:r w:rsidRPr="00DC0B69">
              <w:rPr>
                <w:rFonts w:ascii="Sylfaen" w:hAnsi="Sylfaen" w:cs="Sylfaen"/>
                <w:lang w:val="hy-AM"/>
              </w:rPr>
              <w:t>ընդհանուր</w:t>
            </w:r>
            <w:r w:rsidRPr="00DC0B69">
              <w:rPr>
                <w:lang w:val="pt-BR"/>
              </w:rPr>
              <w:t xml:space="preserve"> </w:t>
            </w:r>
            <w:r w:rsidRPr="00DC0B69">
              <w:rPr>
                <w:rFonts w:ascii="Sylfaen" w:hAnsi="Sylfaen" w:cs="Sylfaen"/>
                <w:lang w:val="hy-AM"/>
              </w:rPr>
              <w:t>գումարը</w:t>
            </w:r>
            <w:r w:rsidRPr="00DC0B69">
              <w:rPr>
                <w:lang w:val="pt-BR"/>
              </w:rPr>
              <w:t xml:space="preserve"> </w:t>
            </w:r>
            <w:r w:rsidRPr="00DC0B69">
              <w:rPr>
                <w:rFonts w:ascii="Sylfaen" w:hAnsi="Sylfaen" w:cs="Sylfaen"/>
                <w:lang w:val="hy-AM"/>
              </w:rPr>
              <w:t>կազմում</w:t>
            </w:r>
            <w:r w:rsidRPr="00DC0B69">
              <w:rPr>
                <w:lang w:val="pt-BR"/>
              </w:rPr>
              <w:t xml:space="preserve"> </w:t>
            </w:r>
            <w:r w:rsidRPr="00DC0B69">
              <w:rPr>
                <w:rFonts w:ascii="Sylfaen" w:hAnsi="Sylfaen" w:cs="Sylfaen"/>
                <w:lang w:val="hy-AM"/>
              </w:rPr>
              <w:t>է</w:t>
            </w:r>
            <w:r w:rsidRPr="00DC0B69">
              <w:rPr>
                <w:lang w:val="pt-BR"/>
              </w:rPr>
              <w:t xml:space="preserve"> </w:t>
            </w:r>
            <w:r w:rsidRPr="00DC0B69">
              <w:rPr>
                <w:lang w:val="hy-AM"/>
              </w:rPr>
              <w:t xml:space="preserve"> --------------- (</w:t>
            </w:r>
            <w:r w:rsidRPr="00DC0B69">
              <w:rPr>
                <w:rFonts w:ascii="Sylfaen" w:hAnsi="Sylfaen"/>
                <w:lang w:val="hy-AM"/>
              </w:rPr>
              <w:t xml:space="preserve"> ---------------</w:t>
            </w:r>
            <w:r w:rsidRPr="00DC0B69">
              <w:rPr>
                <w:lang w:val="hy-AM"/>
              </w:rPr>
              <w:t xml:space="preserve">) </w:t>
            </w:r>
            <w:r w:rsidRPr="00DC0B69">
              <w:rPr>
                <w:rFonts w:ascii="Sylfaen" w:hAnsi="Sylfaen" w:cs="Sylfaen"/>
                <w:lang w:val="hy-AM"/>
              </w:rPr>
              <w:t>ՀՀ</w:t>
            </w:r>
            <w:r w:rsidRPr="00DC0B69">
              <w:rPr>
                <w:lang w:val="pt-BR"/>
              </w:rPr>
              <w:t xml:space="preserve"> </w:t>
            </w:r>
            <w:r w:rsidRPr="00DC0B69">
              <w:rPr>
                <w:rFonts w:ascii="Sylfaen" w:hAnsi="Sylfaen" w:cs="Sylfaen"/>
                <w:lang w:val="hy-AM"/>
              </w:rPr>
              <w:t>դրամ</w:t>
            </w:r>
            <w:r w:rsidRPr="00DC0B69">
              <w:rPr>
                <w:rFonts w:ascii="Sylfaen" w:hAnsi="Sylfaen" w:cs="Sylfaen"/>
                <w:lang w:val="pt-BR"/>
              </w:rPr>
              <w:t>՝</w:t>
            </w:r>
            <w:r w:rsidRPr="00DC0B69">
              <w:rPr>
                <w:lang w:val="pt-BR"/>
              </w:rPr>
              <w:t xml:space="preserve"> </w:t>
            </w:r>
            <w:r w:rsidRPr="00DC0B69">
              <w:rPr>
                <w:rFonts w:ascii="Sylfaen" w:hAnsi="Sylfaen" w:cs="Sylfaen"/>
                <w:lang w:val="hy-AM"/>
              </w:rPr>
              <w:t>ներառյալ</w:t>
            </w:r>
            <w:r w:rsidRPr="00DC0B69">
              <w:rPr>
                <w:lang w:val="hy-AM"/>
              </w:rPr>
              <w:t xml:space="preserve"> </w:t>
            </w:r>
            <w:r w:rsidRPr="00DC0B69">
              <w:rPr>
                <w:rFonts w:ascii="Sylfaen" w:hAnsi="Sylfaen" w:cs="Sylfaen"/>
                <w:lang w:val="hy-AM"/>
              </w:rPr>
              <w:t>ԱԱՀ</w:t>
            </w:r>
            <w:r w:rsidRPr="00DC0B69">
              <w:rPr>
                <w:lang w:val="pt-BR"/>
              </w:rPr>
              <w:t>:</w:t>
            </w:r>
          </w:p>
          <w:p w:rsidR="00DC0B69" w:rsidRPr="00DC0B69" w:rsidRDefault="00DC0B69" w:rsidP="00244307">
            <w:pPr>
              <w:shd w:val="clear" w:color="auto" w:fill="FFFFFF"/>
              <w:jc w:val="both"/>
              <w:rPr>
                <w:lang w:val="hy-AM"/>
              </w:rPr>
            </w:pPr>
            <w:r w:rsidRPr="00DC0B69">
              <w:rPr>
                <w:lang w:val="hy-AM"/>
              </w:rPr>
              <w:t xml:space="preserve">4.2.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Պայմանագրի</w:t>
            </w:r>
            <w:r w:rsidRPr="00DC0B69">
              <w:rPr>
                <w:lang w:val="hy-AM"/>
              </w:rPr>
              <w:t xml:space="preserve"> </w:t>
            </w:r>
            <w:r w:rsidRPr="00DC0B69">
              <w:rPr>
                <w:rFonts w:ascii="Sylfaen" w:hAnsi="Sylfaen" w:cs="Sylfaen"/>
                <w:lang w:val="hy-AM"/>
              </w:rPr>
              <w:t>գործողության</w:t>
            </w:r>
            <w:r w:rsidRPr="00DC0B69">
              <w:rPr>
                <w:lang w:val="hy-AM"/>
              </w:rPr>
              <w:t xml:space="preserve"> </w:t>
            </w:r>
            <w:r w:rsidRPr="00DC0B69">
              <w:rPr>
                <w:rFonts w:ascii="Sylfaen" w:hAnsi="Sylfaen" w:cs="Sylfaen"/>
                <w:lang w:val="hy-AM"/>
              </w:rPr>
              <w:t>ընթացքում</w:t>
            </w:r>
            <w:r w:rsidRPr="00DC0B69">
              <w:rPr>
                <w:lang w:val="hy-AM"/>
              </w:rPr>
              <w:t xml:space="preserve"> </w:t>
            </w:r>
            <w:r w:rsidRPr="00DC0B69">
              <w:rPr>
                <w:rFonts w:ascii="Sylfaen" w:hAnsi="Sylfaen" w:cs="Sylfaen"/>
                <w:lang w:val="hy-AM"/>
              </w:rPr>
              <w:t>միավոր Ապրանքի</w:t>
            </w:r>
            <w:r w:rsidRPr="00DC0B69">
              <w:rPr>
                <w:lang w:val="hy-AM"/>
              </w:rPr>
              <w:t xml:space="preserve"> </w:t>
            </w:r>
            <w:r w:rsidRPr="00DC0B69">
              <w:rPr>
                <w:rFonts w:ascii="Sylfaen" w:hAnsi="Sylfaen" w:cs="Sylfaen"/>
                <w:lang w:val="hy-AM"/>
              </w:rPr>
              <w:t>գինը</w:t>
            </w:r>
            <w:r w:rsidRPr="00DC0B69">
              <w:rPr>
                <w:lang w:val="hy-AM"/>
              </w:rPr>
              <w:t xml:space="preserve"> </w:t>
            </w:r>
            <w:r w:rsidRPr="00DC0B69">
              <w:rPr>
                <w:rFonts w:ascii="Sylfaen" w:hAnsi="Sylfaen" w:cs="Sylfaen"/>
                <w:lang w:val="hy-AM"/>
              </w:rPr>
              <w:t>փոփոխության</w:t>
            </w:r>
            <w:r w:rsidRPr="00DC0B69">
              <w:rPr>
                <w:lang w:val="hy-AM"/>
              </w:rPr>
              <w:t xml:space="preserve"> </w:t>
            </w:r>
            <w:r w:rsidRPr="00DC0B69">
              <w:rPr>
                <w:rFonts w:ascii="Sylfaen" w:hAnsi="Sylfaen" w:cs="Sylfaen"/>
                <w:lang w:val="hy-AM"/>
              </w:rPr>
              <w:t>ենթակա</w:t>
            </w:r>
            <w:r w:rsidRPr="00DC0B69">
              <w:rPr>
                <w:lang w:val="hy-AM"/>
              </w:rPr>
              <w:t xml:space="preserve"> </w:t>
            </w:r>
            <w:r w:rsidRPr="00DC0B69">
              <w:rPr>
                <w:rFonts w:ascii="Sylfaen" w:hAnsi="Sylfaen" w:cs="Sylfaen"/>
                <w:lang w:val="hy-AM"/>
              </w:rPr>
              <w:t>չէ</w:t>
            </w:r>
            <w:r w:rsidRPr="00DC0B69">
              <w:rPr>
                <w:lang w:val="hy-AM"/>
              </w:rPr>
              <w:t xml:space="preserve">: </w:t>
            </w:r>
          </w:p>
          <w:p w:rsidR="00DC0B69" w:rsidRPr="00DC0B69" w:rsidRDefault="00DC0B69" w:rsidP="00244307">
            <w:pPr>
              <w:shd w:val="clear" w:color="auto" w:fill="FFFFFF"/>
              <w:jc w:val="both"/>
              <w:rPr>
                <w:lang w:val="hy-AM"/>
              </w:rPr>
            </w:pPr>
            <w:r w:rsidRPr="00DC0B69">
              <w:rPr>
                <w:lang w:val="hy-AM"/>
              </w:rPr>
              <w:t xml:space="preserve">4.3. </w:t>
            </w:r>
            <w:r w:rsidRPr="00DC0B69">
              <w:rPr>
                <w:rFonts w:ascii="Sylfaen" w:hAnsi="Sylfaen" w:cs="Sylfaen"/>
                <w:lang w:val="hy-AM"/>
              </w:rPr>
              <w:t>Գնորդը</w:t>
            </w:r>
            <w:r w:rsidRPr="00DC0B69">
              <w:rPr>
                <w:lang w:val="hy-AM"/>
              </w:rPr>
              <w:t xml:space="preserve"> </w:t>
            </w:r>
            <w:r w:rsidRPr="00DC0B69">
              <w:rPr>
                <w:rFonts w:ascii="Sylfaen" w:hAnsi="Sylfaen" w:cs="Sylfaen"/>
                <w:lang w:val="hy-AM"/>
              </w:rPr>
              <w:t>վճարում</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պայմանագրի</w:t>
            </w:r>
            <w:r w:rsidRPr="00DC0B69">
              <w:rPr>
                <w:lang w:val="hy-AM"/>
              </w:rPr>
              <w:t xml:space="preserve"> 4.1 </w:t>
            </w:r>
            <w:r w:rsidRPr="00DC0B69">
              <w:rPr>
                <w:rFonts w:ascii="Sylfaen" w:hAnsi="Sylfaen" w:cs="Sylfaen"/>
                <w:lang w:val="hy-AM"/>
              </w:rPr>
              <w:t>ենթակետում</w:t>
            </w:r>
            <w:r w:rsidRPr="00DC0B69">
              <w:rPr>
                <w:lang w:val="hy-AM"/>
              </w:rPr>
              <w:t xml:space="preserve"> </w:t>
            </w:r>
            <w:r w:rsidRPr="00DC0B69">
              <w:rPr>
                <w:rFonts w:ascii="Sylfaen" w:hAnsi="Sylfaen" w:cs="Sylfaen"/>
                <w:lang w:val="hy-AM"/>
              </w:rPr>
              <w:t>նշված</w:t>
            </w:r>
            <w:r w:rsidRPr="00DC0B69">
              <w:rPr>
                <w:lang w:val="hy-AM"/>
              </w:rPr>
              <w:t xml:space="preserve"> </w:t>
            </w:r>
            <w:r w:rsidRPr="00DC0B69">
              <w:rPr>
                <w:rFonts w:ascii="Sylfaen" w:hAnsi="Sylfaen" w:cs="Sylfaen"/>
                <w:lang w:val="hy-AM"/>
              </w:rPr>
              <w:t>գումարը</w:t>
            </w:r>
            <w:r w:rsidRPr="00DC0B69">
              <w:rPr>
                <w:lang w:val="hy-AM"/>
              </w:rPr>
              <w:t xml:space="preserve">` </w:t>
            </w:r>
            <w:r w:rsidRPr="00DC0B69">
              <w:rPr>
                <w:rFonts w:ascii="Sylfaen" w:hAnsi="Sylfaen" w:cs="Sylfaen"/>
                <w:lang w:val="hy-AM"/>
              </w:rPr>
              <w:t>մատակարարման</w:t>
            </w:r>
            <w:r w:rsidRPr="00DC0B69">
              <w:rPr>
                <w:lang w:val="hy-AM"/>
              </w:rPr>
              <w:t xml:space="preserve"> </w:t>
            </w:r>
            <w:r w:rsidRPr="00DC0B69">
              <w:rPr>
                <w:rFonts w:ascii="Sylfaen" w:hAnsi="Sylfaen" w:cs="Sylfaen"/>
                <w:lang w:val="hy-AM"/>
              </w:rPr>
              <w:t>օրվանից</w:t>
            </w:r>
            <w:r w:rsidRPr="00DC0B69">
              <w:rPr>
                <w:lang w:val="hy-AM"/>
              </w:rPr>
              <w:t xml:space="preserve"> </w:t>
            </w:r>
            <w:r w:rsidRPr="00DC0B69">
              <w:rPr>
                <w:color w:val="000000"/>
                <w:lang w:val="hy-AM"/>
              </w:rPr>
              <w:t>15</w:t>
            </w:r>
            <w:r w:rsidRPr="00DC0B69">
              <w:rPr>
                <w:lang w:val="hy-AM"/>
              </w:rPr>
              <w:t xml:space="preserve"> (</w:t>
            </w:r>
            <w:r w:rsidRPr="00DC0B69">
              <w:rPr>
                <w:rFonts w:ascii="Sylfaen" w:hAnsi="Sylfaen"/>
                <w:lang w:val="hy-AM"/>
              </w:rPr>
              <w:t>տասնհինգ</w:t>
            </w:r>
            <w:r w:rsidRPr="00DC0B69">
              <w:rPr>
                <w:lang w:val="hy-AM"/>
              </w:rPr>
              <w:t xml:space="preserve">)  </w:t>
            </w:r>
            <w:r w:rsidRPr="00DC0B69">
              <w:rPr>
                <w:rFonts w:ascii="Sylfaen" w:hAnsi="Sylfaen" w:cs="Sylfaen"/>
                <w:lang w:val="hy-AM"/>
              </w:rPr>
              <w:t>աշխատանքային օրվա</w:t>
            </w:r>
            <w:r w:rsidRPr="00DC0B69">
              <w:rPr>
                <w:lang w:val="hy-AM"/>
              </w:rPr>
              <w:t xml:space="preserve"> </w:t>
            </w:r>
            <w:r w:rsidRPr="00DC0B69">
              <w:rPr>
                <w:rFonts w:ascii="Sylfaen" w:hAnsi="Sylfaen" w:cs="Sylfaen"/>
                <w:lang w:val="hy-AM"/>
              </w:rPr>
              <w:t>ընթացքում</w:t>
            </w:r>
            <w:r w:rsidRPr="00DC0B69">
              <w:rPr>
                <w:lang w:val="hy-AM"/>
              </w:rPr>
              <w:t xml:space="preserve">: </w:t>
            </w:r>
            <w:r w:rsidRPr="00DC0B69">
              <w:rPr>
                <w:rFonts w:ascii="Sylfaen" w:hAnsi="Sylfaen" w:cs="Sylfaen"/>
                <w:lang w:val="hy-AM"/>
              </w:rPr>
              <w:t>Վճարումը</w:t>
            </w:r>
            <w:r w:rsidRPr="00DC0B69">
              <w:rPr>
                <w:lang w:val="hy-AM"/>
              </w:rPr>
              <w:t xml:space="preserve"> </w:t>
            </w:r>
            <w:r w:rsidRPr="00DC0B69">
              <w:rPr>
                <w:rFonts w:ascii="Sylfaen" w:hAnsi="Sylfaen" w:cs="Sylfaen"/>
                <w:lang w:val="hy-AM"/>
              </w:rPr>
              <w:t>կատարվում</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դրամական</w:t>
            </w:r>
            <w:r w:rsidRPr="00DC0B69">
              <w:rPr>
                <w:lang w:val="hy-AM"/>
              </w:rPr>
              <w:t xml:space="preserve"> </w:t>
            </w:r>
            <w:r w:rsidRPr="00DC0B69">
              <w:rPr>
                <w:rFonts w:ascii="Sylfaen" w:hAnsi="Sylfaen" w:cs="Sylfaen"/>
                <w:lang w:val="hy-AM"/>
              </w:rPr>
              <w:t>միջոցները</w:t>
            </w:r>
            <w:r w:rsidRPr="00DC0B69">
              <w:rPr>
                <w:lang w:val="hy-AM"/>
              </w:rPr>
              <w:t xml:space="preserve"> </w:t>
            </w:r>
            <w:r w:rsidRPr="00DC0B69">
              <w:rPr>
                <w:rFonts w:ascii="Sylfaen" w:hAnsi="Sylfaen" w:cs="Sylfaen"/>
                <w:lang w:val="hy-AM"/>
              </w:rPr>
              <w:t>Մատակարարի</w:t>
            </w:r>
            <w:r w:rsidRPr="00DC0B69">
              <w:rPr>
                <w:lang w:val="hy-AM"/>
              </w:rPr>
              <w:t xml:space="preserve"> </w:t>
            </w:r>
            <w:r w:rsidRPr="00DC0B69">
              <w:rPr>
                <w:rFonts w:ascii="Sylfaen" w:hAnsi="Sylfaen" w:cs="Sylfaen"/>
                <w:lang w:val="hy-AM"/>
              </w:rPr>
              <w:t>հաշվարկային</w:t>
            </w:r>
            <w:r w:rsidRPr="00DC0B69">
              <w:rPr>
                <w:lang w:val="hy-AM"/>
              </w:rPr>
              <w:t xml:space="preserve"> </w:t>
            </w:r>
            <w:r w:rsidRPr="00DC0B69">
              <w:rPr>
                <w:rFonts w:ascii="Sylfaen" w:hAnsi="Sylfaen" w:cs="Sylfaen"/>
                <w:lang w:val="hy-AM"/>
              </w:rPr>
              <w:t>հաշվին</w:t>
            </w:r>
            <w:r w:rsidRPr="00DC0B69">
              <w:rPr>
                <w:lang w:val="hy-AM"/>
              </w:rPr>
              <w:t xml:space="preserve"> </w:t>
            </w:r>
            <w:r w:rsidRPr="00DC0B69">
              <w:rPr>
                <w:rFonts w:ascii="Sylfaen" w:hAnsi="Sylfaen" w:cs="Sylfaen"/>
                <w:lang w:val="hy-AM"/>
              </w:rPr>
              <w:t>փոխանցելու</w:t>
            </w:r>
            <w:r w:rsidRPr="00DC0B69">
              <w:rPr>
                <w:lang w:val="hy-AM"/>
              </w:rPr>
              <w:t xml:space="preserve"> </w:t>
            </w:r>
            <w:r w:rsidRPr="00DC0B69">
              <w:rPr>
                <w:rFonts w:ascii="Sylfaen" w:hAnsi="Sylfaen" w:cs="Sylfaen"/>
                <w:lang w:val="hy-AM"/>
              </w:rPr>
              <w:t>միջոցով</w:t>
            </w:r>
            <w:r w:rsidRPr="00DC0B69">
              <w:rPr>
                <w:lang w:val="hy-AM"/>
              </w:rPr>
              <w:t>:</w:t>
            </w:r>
          </w:p>
          <w:p w:rsidR="00DC0B69" w:rsidRPr="00DC0B69" w:rsidRDefault="00DC0B69" w:rsidP="00DC0B69">
            <w:pPr>
              <w:shd w:val="clear" w:color="auto" w:fill="FFFFFF"/>
              <w:rPr>
                <w:b/>
                <w:lang w:val="hy-AM"/>
              </w:rPr>
            </w:pPr>
            <w:r w:rsidRPr="00DC0B69">
              <w:rPr>
                <w:lang w:val="hy-AM"/>
              </w:rPr>
              <w:t xml:space="preserve"> </w:t>
            </w:r>
            <w:r w:rsidRPr="00DC0B69">
              <w:rPr>
                <w:b/>
                <w:lang w:val="hy-AM"/>
              </w:rPr>
              <w:t xml:space="preserve">5. </w:t>
            </w:r>
            <w:r w:rsidRPr="00DC0B69">
              <w:rPr>
                <w:rFonts w:ascii="Sylfaen" w:hAnsi="Sylfaen" w:cs="Sylfaen"/>
                <w:b/>
                <w:lang w:val="hy-AM"/>
              </w:rPr>
              <w:t>Ֆորս</w:t>
            </w:r>
            <w:r w:rsidRPr="00DC0B69">
              <w:rPr>
                <w:b/>
                <w:lang w:val="hy-AM"/>
              </w:rPr>
              <w:t xml:space="preserve">- </w:t>
            </w:r>
            <w:r w:rsidRPr="00DC0B69">
              <w:rPr>
                <w:rFonts w:ascii="Sylfaen" w:hAnsi="Sylfaen" w:cs="Sylfaen"/>
                <w:b/>
                <w:lang w:val="hy-AM"/>
              </w:rPr>
              <w:t>մաժորային</w:t>
            </w:r>
            <w:r w:rsidRPr="00DC0B69">
              <w:rPr>
                <w:b/>
                <w:lang w:val="hy-AM"/>
              </w:rPr>
              <w:t xml:space="preserve"> </w:t>
            </w:r>
            <w:r w:rsidRPr="00DC0B69">
              <w:rPr>
                <w:rFonts w:ascii="Sylfaen" w:hAnsi="Sylfaen" w:cs="Sylfaen"/>
                <w:b/>
                <w:lang w:val="hy-AM"/>
              </w:rPr>
              <w:t>հանգամանքներ</w:t>
            </w:r>
          </w:p>
          <w:p w:rsidR="00DC0B69" w:rsidRPr="00DC0B69" w:rsidRDefault="00DC0B69" w:rsidP="00244307">
            <w:pPr>
              <w:shd w:val="clear" w:color="auto" w:fill="FFFFFF"/>
              <w:jc w:val="both"/>
              <w:rPr>
                <w:lang w:val="hy-AM"/>
              </w:rPr>
            </w:pPr>
            <w:r w:rsidRPr="00DC0B69">
              <w:rPr>
                <w:lang w:val="hy-AM"/>
              </w:rPr>
              <w:t xml:space="preserve">5.1. </w:t>
            </w:r>
            <w:r w:rsidRPr="00DC0B69">
              <w:rPr>
                <w:rFonts w:ascii="Sylfaen" w:hAnsi="Sylfaen" w:cs="Sylfaen"/>
                <w:lang w:val="hy-AM"/>
              </w:rPr>
              <w:t>Կողմերը</w:t>
            </w:r>
            <w:r w:rsidRPr="00DC0B69">
              <w:rPr>
                <w:lang w:val="hy-AM"/>
              </w:rPr>
              <w:t xml:space="preserve">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Պայմանագրով</w:t>
            </w:r>
            <w:r w:rsidRPr="00DC0B69">
              <w:rPr>
                <w:lang w:val="hy-AM"/>
              </w:rPr>
              <w:t xml:space="preserve"> </w:t>
            </w:r>
            <w:r w:rsidRPr="00DC0B69">
              <w:rPr>
                <w:rFonts w:ascii="Sylfaen" w:hAnsi="Sylfaen" w:cs="Sylfaen"/>
                <w:lang w:val="hy-AM"/>
              </w:rPr>
              <w:t>նախատեսված</w:t>
            </w:r>
            <w:r w:rsidRPr="00DC0B69">
              <w:rPr>
                <w:lang w:val="hy-AM"/>
              </w:rPr>
              <w:t xml:space="preserve"> </w:t>
            </w:r>
            <w:r w:rsidRPr="00DC0B69">
              <w:rPr>
                <w:rFonts w:ascii="Sylfaen" w:hAnsi="Sylfaen" w:cs="Sylfaen"/>
                <w:lang w:val="hy-AM"/>
              </w:rPr>
              <w:t>պարտավորություններն</w:t>
            </w:r>
            <w:r w:rsidRPr="00DC0B69">
              <w:rPr>
                <w:lang w:val="hy-AM"/>
              </w:rPr>
              <w:t xml:space="preserve"> </w:t>
            </w:r>
            <w:r w:rsidRPr="00DC0B69">
              <w:rPr>
                <w:rFonts w:ascii="Sylfaen" w:hAnsi="Sylfaen" w:cs="Sylfaen"/>
                <w:lang w:val="hy-AM"/>
              </w:rPr>
              <w:t>ամբողջությամբ</w:t>
            </w:r>
            <w:r w:rsidRPr="00DC0B69">
              <w:rPr>
                <w:lang w:val="hy-AM"/>
              </w:rPr>
              <w:t xml:space="preserve"> </w:t>
            </w:r>
            <w:r w:rsidRPr="00DC0B69">
              <w:rPr>
                <w:rFonts w:ascii="Sylfaen" w:hAnsi="Sylfaen" w:cs="Sylfaen"/>
                <w:lang w:val="hy-AM"/>
              </w:rPr>
              <w:t>կամ</w:t>
            </w:r>
            <w:r w:rsidRPr="00DC0B69">
              <w:rPr>
                <w:lang w:val="hy-AM"/>
              </w:rPr>
              <w:t xml:space="preserve"> </w:t>
            </w:r>
            <w:r w:rsidRPr="00DC0B69">
              <w:rPr>
                <w:rFonts w:ascii="Sylfaen" w:hAnsi="Sylfaen" w:cs="Sylfaen"/>
                <w:lang w:val="hy-AM"/>
              </w:rPr>
              <w:t>մասնակիորեն</w:t>
            </w:r>
            <w:r w:rsidRPr="00DC0B69">
              <w:rPr>
                <w:lang w:val="hy-AM"/>
              </w:rPr>
              <w:t xml:space="preserve"> </w:t>
            </w:r>
            <w:r w:rsidRPr="00DC0B69">
              <w:rPr>
                <w:rFonts w:ascii="Sylfaen" w:hAnsi="Sylfaen" w:cs="Sylfaen"/>
                <w:lang w:val="hy-AM"/>
              </w:rPr>
              <w:t>չկատարելու</w:t>
            </w:r>
            <w:r w:rsidRPr="00DC0B69">
              <w:rPr>
                <w:lang w:val="hy-AM"/>
              </w:rPr>
              <w:t xml:space="preserve"> </w:t>
            </w:r>
            <w:r w:rsidRPr="00DC0B69">
              <w:rPr>
                <w:rFonts w:ascii="Sylfaen" w:hAnsi="Sylfaen" w:cs="Sylfaen"/>
                <w:lang w:val="hy-AM"/>
              </w:rPr>
              <w:t>համար</w:t>
            </w:r>
            <w:r w:rsidRPr="00DC0B69">
              <w:rPr>
                <w:lang w:val="hy-AM"/>
              </w:rPr>
              <w:t xml:space="preserve"> </w:t>
            </w:r>
            <w:r w:rsidRPr="00DC0B69">
              <w:rPr>
                <w:rFonts w:ascii="Sylfaen" w:hAnsi="Sylfaen" w:cs="Sylfaen"/>
                <w:lang w:val="hy-AM"/>
              </w:rPr>
              <w:t>ազատվում</w:t>
            </w:r>
            <w:r w:rsidRPr="00DC0B69">
              <w:rPr>
                <w:lang w:val="hy-AM"/>
              </w:rPr>
              <w:t xml:space="preserve"> </w:t>
            </w:r>
            <w:r w:rsidRPr="00DC0B69">
              <w:rPr>
                <w:rFonts w:ascii="Sylfaen" w:hAnsi="Sylfaen" w:cs="Sylfaen"/>
                <w:lang w:val="hy-AM"/>
              </w:rPr>
              <w:t>են</w:t>
            </w:r>
            <w:r w:rsidRPr="00DC0B69">
              <w:rPr>
                <w:lang w:val="hy-AM"/>
              </w:rPr>
              <w:t xml:space="preserve"> </w:t>
            </w:r>
            <w:r w:rsidRPr="00DC0B69">
              <w:rPr>
                <w:rFonts w:ascii="Sylfaen" w:hAnsi="Sylfaen" w:cs="Sylfaen"/>
                <w:lang w:val="hy-AM"/>
              </w:rPr>
              <w:t>պատասխանատվությունից</w:t>
            </w:r>
            <w:r w:rsidRPr="00DC0B69">
              <w:rPr>
                <w:lang w:val="hy-AM"/>
              </w:rPr>
              <w:t xml:space="preserve"> </w:t>
            </w:r>
            <w:r w:rsidRPr="00DC0B69">
              <w:rPr>
                <w:rFonts w:ascii="Sylfaen" w:hAnsi="Sylfaen" w:cs="Sylfaen"/>
                <w:lang w:val="hy-AM"/>
              </w:rPr>
              <w:t>եթե</w:t>
            </w:r>
            <w:r w:rsidRPr="00DC0B69">
              <w:rPr>
                <w:lang w:val="hy-AM"/>
              </w:rPr>
              <w:t xml:space="preserve"> </w:t>
            </w:r>
            <w:r w:rsidRPr="00DC0B69">
              <w:rPr>
                <w:rFonts w:ascii="Sylfaen" w:hAnsi="Sylfaen" w:cs="Sylfaen"/>
                <w:lang w:val="hy-AM"/>
              </w:rPr>
              <w:t>դա</w:t>
            </w:r>
            <w:r w:rsidRPr="00DC0B69">
              <w:rPr>
                <w:lang w:val="hy-AM"/>
              </w:rPr>
              <w:t xml:space="preserve"> </w:t>
            </w:r>
            <w:r w:rsidRPr="00DC0B69">
              <w:rPr>
                <w:rFonts w:ascii="Sylfaen" w:hAnsi="Sylfaen" w:cs="Sylfaen"/>
                <w:lang w:val="hy-AM"/>
              </w:rPr>
              <w:t>տեղի</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ունեցել</w:t>
            </w:r>
            <w:r w:rsidRPr="00DC0B69">
              <w:rPr>
                <w:lang w:val="hy-AM"/>
              </w:rPr>
              <w:t xml:space="preserve"> </w:t>
            </w:r>
            <w:r w:rsidRPr="00DC0B69">
              <w:rPr>
                <w:rFonts w:ascii="Sylfaen" w:hAnsi="Sylfaen" w:cs="Sylfaen"/>
                <w:lang w:val="hy-AM"/>
              </w:rPr>
              <w:t>անհաղթահարելի</w:t>
            </w:r>
            <w:r w:rsidRPr="00DC0B69">
              <w:rPr>
                <w:lang w:val="hy-AM"/>
              </w:rPr>
              <w:t xml:space="preserve"> </w:t>
            </w:r>
            <w:r w:rsidRPr="00DC0B69">
              <w:rPr>
                <w:rFonts w:ascii="Sylfaen" w:hAnsi="Sylfaen" w:cs="Sylfaen"/>
                <w:lang w:val="hy-AM"/>
              </w:rPr>
              <w:t>ուժի</w:t>
            </w:r>
            <w:r w:rsidRPr="00DC0B69">
              <w:rPr>
                <w:lang w:val="hy-AM"/>
              </w:rPr>
              <w:t xml:space="preserve"> </w:t>
            </w:r>
            <w:r w:rsidRPr="00DC0B69">
              <w:rPr>
                <w:rFonts w:ascii="Sylfaen" w:hAnsi="Sylfaen" w:cs="Sylfaen"/>
                <w:lang w:val="hy-AM"/>
              </w:rPr>
              <w:t>ազդեցության</w:t>
            </w:r>
            <w:r w:rsidRPr="00DC0B69">
              <w:rPr>
                <w:lang w:val="hy-AM"/>
              </w:rPr>
              <w:t xml:space="preserve"> </w:t>
            </w:r>
            <w:r w:rsidRPr="00DC0B69">
              <w:rPr>
                <w:rFonts w:ascii="Sylfaen" w:hAnsi="Sylfaen" w:cs="Sylfaen"/>
                <w:lang w:val="hy-AM"/>
              </w:rPr>
              <w:t>հետևանքով</w:t>
            </w:r>
            <w:r w:rsidRPr="00DC0B69">
              <w:rPr>
                <w:lang w:val="hy-AM"/>
              </w:rPr>
              <w:t xml:space="preserve">, </w:t>
            </w:r>
            <w:r w:rsidRPr="00DC0B69">
              <w:rPr>
                <w:rFonts w:ascii="Sylfaen" w:hAnsi="Sylfaen" w:cs="Sylfaen"/>
                <w:lang w:val="hy-AM"/>
              </w:rPr>
              <w:t>որը</w:t>
            </w:r>
            <w:r w:rsidRPr="00DC0B69">
              <w:rPr>
                <w:lang w:val="hy-AM"/>
              </w:rPr>
              <w:t xml:space="preserve"> </w:t>
            </w:r>
            <w:r w:rsidRPr="00DC0B69">
              <w:rPr>
                <w:rFonts w:ascii="Sylfaen" w:hAnsi="Sylfaen" w:cs="Sylfaen"/>
                <w:lang w:val="hy-AM"/>
              </w:rPr>
              <w:t>ծագել</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Պայմանագիրը</w:t>
            </w:r>
            <w:r w:rsidRPr="00DC0B69">
              <w:rPr>
                <w:lang w:val="hy-AM"/>
              </w:rPr>
              <w:t xml:space="preserve"> </w:t>
            </w:r>
            <w:r w:rsidRPr="00DC0B69">
              <w:rPr>
                <w:rFonts w:ascii="Sylfaen" w:hAnsi="Sylfaen" w:cs="Sylfaen"/>
                <w:lang w:val="hy-AM"/>
              </w:rPr>
              <w:t>կնքելուց</w:t>
            </w:r>
            <w:r w:rsidRPr="00DC0B69">
              <w:rPr>
                <w:lang w:val="hy-AM"/>
              </w:rPr>
              <w:t xml:space="preserve"> </w:t>
            </w:r>
            <w:r w:rsidRPr="00DC0B69">
              <w:rPr>
                <w:rFonts w:ascii="Sylfaen" w:hAnsi="Sylfaen" w:cs="Sylfaen"/>
                <w:lang w:val="hy-AM"/>
              </w:rPr>
              <w:t>հետո</w:t>
            </w:r>
            <w:r w:rsidRPr="00DC0B69">
              <w:rPr>
                <w:lang w:val="hy-AM"/>
              </w:rPr>
              <w:t xml:space="preserve">` </w:t>
            </w:r>
            <w:r w:rsidRPr="00DC0B69">
              <w:rPr>
                <w:rFonts w:ascii="Sylfaen" w:hAnsi="Sylfaen" w:cs="Sylfaen"/>
                <w:lang w:val="hy-AM"/>
              </w:rPr>
              <w:t>արտակարգ</w:t>
            </w:r>
            <w:r w:rsidRPr="00DC0B69">
              <w:rPr>
                <w:lang w:val="hy-AM"/>
              </w:rPr>
              <w:t xml:space="preserve"> </w:t>
            </w:r>
            <w:r w:rsidRPr="00DC0B69">
              <w:rPr>
                <w:rFonts w:ascii="Sylfaen" w:hAnsi="Sylfaen" w:cs="Sylfaen"/>
                <w:lang w:val="hy-AM"/>
              </w:rPr>
              <w:t>իրավիճակի</w:t>
            </w:r>
            <w:r w:rsidRPr="00DC0B69">
              <w:rPr>
                <w:lang w:val="hy-AM"/>
              </w:rPr>
              <w:t xml:space="preserve"> </w:t>
            </w:r>
            <w:r w:rsidRPr="00DC0B69">
              <w:rPr>
                <w:rFonts w:ascii="Sylfaen" w:hAnsi="Sylfaen" w:cs="Sylfaen"/>
                <w:lang w:val="hy-AM"/>
              </w:rPr>
              <w:t>բնույթի</w:t>
            </w:r>
            <w:r w:rsidRPr="00DC0B69">
              <w:rPr>
                <w:lang w:val="hy-AM"/>
              </w:rPr>
              <w:t xml:space="preserve"> </w:t>
            </w:r>
            <w:r w:rsidRPr="00DC0B69">
              <w:rPr>
                <w:rFonts w:ascii="Sylfaen" w:hAnsi="Sylfaen" w:cs="Sylfaen"/>
                <w:lang w:val="hy-AM"/>
              </w:rPr>
              <w:t>իրադարձությունների</w:t>
            </w:r>
            <w:r w:rsidRPr="00DC0B69">
              <w:rPr>
                <w:lang w:val="hy-AM"/>
              </w:rPr>
              <w:t xml:space="preserve"> </w:t>
            </w:r>
            <w:r w:rsidRPr="00DC0B69">
              <w:rPr>
                <w:rFonts w:ascii="Sylfaen" w:hAnsi="Sylfaen" w:cs="Sylfaen"/>
                <w:lang w:val="hy-AM"/>
              </w:rPr>
              <w:t>արդյունքում</w:t>
            </w:r>
            <w:r w:rsidRPr="00DC0B69">
              <w:rPr>
                <w:lang w:val="hy-AM"/>
              </w:rPr>
              <w:t xml:space="preserve">, </w:t>
            </w:r>
            <w:r w:rsidRPr="00DC0B69">
              <w:rPr>
                <w:rFonts w:ascii="Sylfaen" w:hAnsi="Sylfaen" w:cs="Sylfaen"/>
                <w:lang w:val="hy-AM"/>
              </w:rPr>
              <w:t>որը</w:t>
            </w:r>
            <w:r w:rsidRPr="00DC0B69">
              <w:rPr>
                <w:lang w:val="hy-AM"/>
              </w:rPr>
              <w:t xml:space="preserve"> </w:t>
            </w:r>
            <w:r w:rsidRPr="00DC0B69">
              <w:rPr>
                <w:rFonts w:ascii="Sylfaen" w:hAnsi="Sylfaen" w:cs="Sylfaen"/>
                <w:lang w:val="hy-AM"/>
              </w:rPr>
              <w:t>կողմերը</w:t>
            </w:r>
            <w:r w:rsidRPr="00DC0B69">
              <w:rPr>
                <w:lang w:val="hy-AM"/>
              </w:rPr>
              <w:t xml:space="preserve">  </w:t>
            </w:r>
            <w:r w:rsidRPr="00DC0B69">
              <w:rPr>
                <w:rFonts w:ascii="Sylfaen" w:hAnsi="Sylfaen" w:cs="Sylfaen"/>
                <w:lang w:val="hy-AM"/>
              </w:rPr>
              <w:t>չէին</w:t>
            </w:r>
            <w:r w:rsidRPr="00DC0B69">
              <w:rPr>
                <w:lang w:val="hy-AM"/>
              </w:rPr>
              <w:t xml:space="preserve"> </w:t>
            </w:r>
            <w:r w:rsidRPr="00DC0B69">
              <w:rPr>
                <w:rFonts w:ascii="Sylfaen" w:hAnsi="Sylfaen" w:cs="Sylfaen"/>
                <w:lang w:val="hy-AM"/>
              </w:rPr>
              <w:t>կարող</w:t>
            </w:r>
            <w:r w:rsidRPr="00DC0B69">
              <w:rPr>
                <w:lang w:val="hy-AM"/>
              </w:rPr>
              <w:t xml:space="preserve"> </w:t>
            </w:r>
            <w:r w:rsidRPr="00DC0B69">
              <w:rPr>
                <w:rFonts w:ascii="Sylfaen" w:hAnsi="Sylfaen" w:cs="Sylfaen"/>
                <w:lang w:val="hy-AM"/>
              </w:rPr>
              <w:t>կանխատեսել</w:t>
            </w:r>
            <w:r w:rsidRPr="00DC0B69">
              <w:rPr>
                <w:lang w:val="hy-AM"/>
              </w:rPr>
              <w:t xml:space="preserve"> </w:t>
            </w:r>
            <w:r w:rsidRPr="00DC0B69">
              <w:rPr>
                <w:rFonts w:ascii="Sylfaen" w:hAnsi="Sylfaen" w:cs="Sylfaen"/>
                <w:lang w:val="hy-AM"/>
              </w:rPr>
              <w:t>կամ</w:t>
            </w:r>
            <w:r w:rsidRPr="00DC0B69">
              <w:rPr>
                <w:lang w:val="hy-AM"/>
              </w:rPr>
              <w:t xml:space="preserve"> </w:t>
            </w:r>
            <w:r w:rsidRPr="00DC0B69">
              <w:rPr>
                <w:rFonts w:ascii="Sylfaen" w:hAnsi="Sylfaen" w:cs="Sylfaen"/>
                <w:lang w:val="hy-AM"/>
              </w:rPr>
              <w:t>կանխարգելել</w:t>
            </w:r>
            <w:r w:rsidRPr="00DC0B69">
              <w:rPr>
                <w:lang w:val="hy-AM"/>
              </w:rPr>
              <w:t xml:space="preserve">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Պայմանագիրը</w:t>
            </w:r>
            <w:r w:rsidRPr="00DC0B69">
              <w:rPr>
                <w:lang w:val="hy-AM"/>
              </w:rPr>
              <w:t xml:space="preserve"> </w:t>
            </w:r>
            <w:r w:rsidRPr="00DC0B69">
              <w:rPr>
                <w:rFonts w:ascii="Sylfaen" w:hAnsi="Sylfaen" w:cs="Sylfaen"/>
                <w:lang w:val="hy-AM"/>
              </w:rPr>
              <w:t>կնքելու</w:t>
            </w:r>
            <w:r w:rsidRPr="00DC0B69">
              <w:rPr>
                <w:lang w:val="hy-AM"/>
              </w:rPr>
              <w:t xml:space="preserve"> </w:t>
            </w:r>
            <w:r w:rsidRPr="00DC0B69">
              <w:rPr>
                <w:rFonts w:ascii="Sylfaen" w:hAnsi="Sylfaen" w:cs="Sylfaen"/>
                <w:lang w:val="hy-AM"/>
              </w:rPr>
              <w:t>պահին</w:t>
            </w:r>
            <w:r w:rsidRPr="00DC0B69">
              <w:rPr>
                <w:lang w:val="hy-AM"/>
              </w:rPr>
              <w:t>:</w:t>
            </w:r>
          </w:p>
          <w:p w:rsidR="00DC0B69" w:rsidRPr="00DC0B69" w:rsidRDefault="00DC0B69" w:rsidP="00244307">
            <w:pPr>
              <w:shd w:val="clear" w:color="auto" w:fill="FFFFFF"/>
              <w:jc w:val="both"/>
              <w:rPr>
                <w:shd w:val="clear" w:color="auto" w:fill="FFFFFF"/>
                <w:lang w:val="hy-AM"/>
              </w:rPr>
            </w:pPr>
            <w:r w:rsidRPr="00DC0B69">
              <w:rPr>
                <w:lang w:val="hy-AM"/>
              </w:rPr>
              <w:t>5.2</w:t>
            </w:r>
            <w:r w:rsidRPr="00DC0B69">
              <w:rPr>
                <w:b/>
                <w:lang w:val="hy-AM"/>
              </w:rPr>
              <w:t>.</w:t>
            </w:r>
            <w:r w:rsidRPr="00DC0B69">
              <w:rPr>
                <w:shd w:val="clear" w:color="auto" w:fill="FFFFFF"/>
                <w:lang w:val="hy-AM"/>
              </w:rPr>
              <w:t xml:space="preserve"> </w:t>
            </w:r>
            <w:r w:rsidRPr="00DC0B69">
              <w:rPr>
                <w:rFonts w:ascii="Sylfaen" w:hAnsi="Sylfaen" w:cs="Sylfaen"/>
                <w:shd w:val="clear" w:color="auto" w:fill="FFFFFF"/>
                <w:lang w:val="hy-AM"/>
              </w:rPr>
              <w:t>Անհաղթահարելի</w:t>
            </w:r>
            <w:r w:rsidRPr="00DC0B69">
              <w:rPr>
                <w:shd w:val="clear" w:color="auto" w:fill="FFFFFF"/>
                <w:lang w:val="hy-AM"/>
              </w:rPr>
              <w:t xml:space="preserve"> </w:t>
            </w:r>
            <w:r w:rsidRPr="00DC0B69">
              <w:rPr>
                <w:rFonts w:ascii="Sylfaen" w:hAnsi="Sylfaen" w:cs="Sylfaen"/>
                <w:shd w:val="clear" w:color="auto" w:fill="FFFFFF"/>
                <w:lang w:val="hy-AM"/>
              </w:rPr>
              <w:t>ուժի</w:t>
            </w:r>
            <w:r w:rsidRPr="00DC0B69">
              <w:rPr>
                <w:shd w:val="clear" w:color="auto" w:fill="FFFFFF"/>
                <w:lang w:val="hy-AM"/>
              </w:rPr>
              <w:t xml:space="preserve"> </w:t>
            </w:r>
            <w:r w:rsidRPr="00DC0B69">
              <w:rPr>
                <w:rFonts w:ascii="Sylfaen" w:hAnsi="Sylfaen" w:cs="Sylfaen"/>
                <w:shd w:val="clear" w:color="auto" w:fill="FFFFFF"/>
                <w:lang w:val="hy-AM"/>
              </w:rPr>
              <w:t>հանգամանքների</w:t>
            </w:r>
            <w:r w:rsidRPr="00DC0B69">
              <w:rPr>
                <w:shd w:val="clear" w:color="auto" w:fill="FFFFFF"/>
                <w:lang w:val="hy-AM"/>
              </w:rPr>
              <w:t xml:space="preserve"> </w:t>
            </w:r>
            <w:r w:rsidRPr="00DC0B69">
              <w:rPr>
                <w:rFonts w:ascii="Sylfaen" w:hAnsi="Sylfaen" w:cs="Sylfaen"/>
                <w:shd w:val="clear" w:color="auto" w:fill="FFFFFF"/>
                <w:lang w:val="hy-AM"/>
              </w:rPr>
              <w:t>առաջացումը</w:t>
            </w:r>
            <w:r w:rsidRPr="00DC0B69">
              <w:rPr>
                <w:shd w:val="clear" w:color="auto" w:fill="FFFFFF"/>
                <w:lang w:val="hy-AM"/>
              </w:rPr>
              <w:t xml:space="preserve"> </w:t>
            </w:r>
            <w:r w:rsidRPr="00DC0B69">
              <w:rPr>
                <w:rFonts w:ascii="Sylfaen" w:hAnsi="Sylfaen" w:cs="Sylfaen"/>
                <w:shd w:val="clear" w:color="auto" w:fill="FFFFFF"/>
                <w:lang w:val="hy-AM"/>
              </w:rPr>
              <w:t>Կողմերը</w:t>
            </w:r>
            <w:r w:rsidRPr="00DC0B69">
              <w:rPr>
                <w:shd w:val="clear" w:color="auto" w:fill="FFFFFF"/>
                <w:lang w:val="hy-AM"/>
              </w:rPr>
              <w:t xml:space="preserve"> </w:t>
            </w:r>
            <w:r w:rsidRPr="00DC0B69">
              <w:rPr>
                <w:rFonts w:ascii="Sylfaen" w:hAnsi="Sylfaen" w:cs="Sylfaen"/>
                <w:shd w:val="clear" w:color="auto" w:fill="FFFFFF"/>
                <w:lang w:val="hy-AM"/>
              </w:rPr>
              <w:t>պետք</w:t>
            </w:r>
            <w:r w:rsidRPr="00DC0B69">
              <w:rPr>
                <w:shd w:val="clear" w:color="auto" w:fill="FFFFFF"/>
                <w:lang w:val="hy-AM"/>
              </w:rPr>
              <w:t xml:space="preserve"> </w:t>
            </w:r>
            <w:r w:rsidRPr="00DC0B69">
              <w:rPr>
                <w:rFonts w:ascii="Sylfaen" w:hAnsi="Sylfaen" w:cs="Sylfaen"/>
                <w:shd w:val="clear" w:color="auto" w:fill="FFFFFF"/>
                <w:lang w:val="hy-AM"/>
              </w:rPr>
              <w:t>է</w:t>
            </w:r>
            <w:r w:rsidRPr="00DC0B69">
              <w:rPr>
                <w:shd w:val="clear" w:color="auto" w:fill="FFFFFF"/>
                <w:lang w:val="hy-AM"/>
              </w:rPr>
              <w:t xml:space="preserve"> </w:t>
            </w:r>
            <w:r w:rsidRPr="00DC0B69">
              <w:rPr>
                <w:rFonts w:ascii="Sylfaen" w:hAnsi="Sylfaen" w:cs="Sylfaen"/>
                <w:shd w:val="clear" w:color="auto" w:fill="FFFFFF"/>
                <w:lang w:val="hy-AM"/>
              </w:rPr>
              <w:t>հաստատեն</w:t>
            </w:r>
            <w:r w:rsidRPr="00DC0B69">
              <w:rPr>
                <w:shd w:val="clear" w:color="auto" w:fill="FFFFFF"/>
                <w:lang w:val="hy-AM"/>
              </w:rPr>
              <w:t xml:space="preserve"> </w:t>
            </w:r>
            <w:r w:rsidRPr="00DC0B69">
              <w:rPr>
                <w:rFonts w:ascii="Sylfaen" w:hAnsi="Sylfaen" w:cs="Sylfaen"/>
                <w:shd w:val="clear" w:color="auto" w:fill="FFFFFF"/>
                <w:lang w:val="hy-AM"/>
              </w:rPr>
              <w:t>իրավասու</w:t>
            </w:r>
            <w:r w:rsidRPr="00DC0B69">
              <w:rPr>
                <w:shd w:val="clear" w:color="auto" w:fill="FFFFFF"/>
                <w:lang w:val="hy-AM"/>
              </w:rPr>
              <w:t xml:space="preserve"> </w:t>
            </w:r>
            <w:r w:rsidRPr="00DC0B69">
              <w:rPr>
                <w:rFonts w:ascii="Sylfaen" w:hAnsi="Sylfaen" w:cs="Sylfaen"/>
                <w:shd w:val="clear" w:color="auto" w:fill="FFFFFF"/>
                <w:lang w:val="hy-AM"/>
              </w:rPr>
              <w:t>մարմինների</w:t>
            </w:r>
            <w:r w:rsidRPr="00DC0B69">
              <w:rPr>
                <w:shd w:val="clear" w:color="auto" w:fill="FFFFFF"/>
                <w:lang w:val="hy-AM"/>
              </w:rPr>
              <w:t xml:space="preserve"> </w:t>
            </w:r>
            <w:r w:rsidRPr="00DC0B69">
              <w:rPr>
                <w:rFonts w:ascii="Sylfaen" w:hAnsi="Sylfaen" w:cs="Sylfaen"/>
                <w:shd w:val="clear" w:color="auto" w:fill="FFFFFF"/>
                <w:lang w:val="hy-AM"/>
              </w:rPr>
              <w:t>փաստաթղթերով</w:t>
            </w:r>
            <w:r w:rsidRPr="00DC0B69">
              <w:rPr>
                <w:shd w:val="clear" w:color="auto" w:fill="FFFFFF"/>
                <w:lang w:val="hy-AM"/>
              </w:rPr>
              <w:t xml:space="preserve">, </w:t>
            </w:r>
            <w:r w:rsidRPr="00DC0B69">
              <w:rPr>
                <w:rFonts w:ascii="Sylfaen" w:hAnsi="Sylfaen" w:cs="Sylfaen"/>
                <w:shd w:val="clear" w:color="auto" w:fill="FFFFFF"/>
                <w:lang w:val="hy-AM"/>
              </w:rPr>
              <w:t>այդպիսի</w:t>
            </w:r>
            <w:r w:rsidRPr="00DC0B69">
              <w:rPr>
                <w:shd w:val="clear" w:color="auto" w:fill="FFFFFF"/>
                <w:lang w:val="hy-AM"/>
              </w:rPr>
              <w:t xml:space="preserve"> </w:t>
            </w:r>
            <w:r w:rsidRPr="00DC0B69">
              <w:rPr>
                <w:rFonts w:ascii="Sylfaen" w:hAnsi="Sylfaen" w:cs="Sylfaen"/>
                <w:shd w:val="clear" w:color="auto" w:fill="FFFFFF"/>
                <w:lang w:val="hy-AM"/>
              </w:rPr>
              <w:t>հանգամանքների</w:t>
            </w:r>
            <w:r w:rsidRPr="00DC0B69">
              <w:rPr>
                <w:shd w:val="clear" w:color="auto" w:fill="FFFFFF"/>
                <w:lang w:val="hy-AM"/>
              </w:rPr>
              <w:t xml:space="preserve"> </w:t>
            </w:r>
            <w:r w:rsidRPr="00DC0B69">
              <w:rPr>
                <w:rFonts w:ascii="Sylfaen" w:hAnsi="Sylfaen" w:cs="Sylfaen"/>
                <w:shd w:val="clear" w:color="auto" w:fill="FFFFFF"/>
                <w:lang w:val="hy-AM"/>
              </w:rPr>
              <w:t>առաջացման</w:t>
            </w:r>
            <w:r w:rsidRPr="00DC0B69">
              <w:rPr>
                <w:shd w:val="clear" w:color="auto" w:fill="FFFFFF"/>
                <w:lang w:val="hy-AM"/>
              </w:rPr>
              <w:t xml:space="preserve"> </w:t>
            </w:r>
            <w:r w:rsidRPr="00DC0B69">
              <w:rPr>
                <w:rFonts w:ascii="Sylfaen" w:hAnsi="Sylfaen" w:cs="Sylfaen"/>
                <w:shd w:val="clear" w:color="auto" w:fill="FFFFFF"/>
                <w:lang w:val="hy-AM"/>
              </w:rPr>
              <w:t>պահից</w:t>
            </w:r>
            <w:r w:rsidRPr="00DC0B69">
              <w:rPr>
                <w:shd w:val="clear" w:color="auto" w:fill="FFFFFF"/>
                <w:lang w:val="hy-AM"/>
              </w:rPr>
              <w:t xml:space="preserve"> </w:t>
            </w:r>
            <w:r w:rsidRPr="00DC0B69">
              <w:rPr>
                <w:rFonts w:ascii="Sylfaen" w:hAnsi="Sylfaen" w:cs="Sylfaen"/>
                <w:shd w:val="clear" w:color="auto" w:fill="FFFFFF"/>
                <w:lang w:val="hy-AM"/>
              </w:rPr>
              <w:t>սկսած</w:t>
            </w:r>
            <w:r w:rsidRPr="00DC0B69">
              <w:rPr>
                <w:shd w:val="clear" w:color="auto" w:fill="FFFFFF"/>
                <w:lang w:val="hy-AM"/>
              </w:rPr>
              <w:t xml:space="preserve"> 10 - </w:t>
            </w:r>
            <w:r w:rsidRPr="00DC0B69">
              <w:rPr>
                <w:rFonts w:ascii="Sylfaen" w:hAnsi="Sylfaen" w:cs="Sylfaen"/>
                <w:shd w:val="clear" w:color="auto" w:fill="FFFFFF"/>
                <w:lang w:val="hy-AM"/>
              </w:rPr>
              <w:t>օրյա</w:t>
            </w:r>
            <w:r w:rsidRPr="00DC0B69">
              <w:rPr>
                <w:shd w:val="clear" w:color="auto" w:fill="FFFFFF"/>
                <w:lang w:val="hy-AM"/>
              </w:rPr>
              <w:t xml:space="preserve"> </w:t>
            </w:r>
            <w:r w:rsidRPr="00DC0B69">
              <w:rPr>
                <w:rFonts w:ascii="Sylfaen" w:hAnsi="Sylfaen" w:cs="Sylfaen"/>
                <w:shd w:val="clear" w:color="auto" w:fill="FFFFFF"/>
                <w:lang w:val="hy-AM"/>
              </w:rPr>
              <w:t>ժամկետում</w:t>
            </w:r>
            <w:r w:rsidRPr="00DC0B69">
              <w:rPr>
                <w:shd w:val="clear" w:color="auto" w:fill="FFFFFF"/>
                <w:lang w:val="hy-AM"/>
              </w:rPr>
              <w:t>:</w:t>
            </w:r>
          </w:p>
          <w:p w:rsidR="00DC0B69" w:rsidRPr="00DC0B69" w:rsidRDefault="00DC0B69" w:rsidP="00244307">
            <w:pPr>
              <w:shd w:val="clear" w:color="auto" w:fill="FFFFFF"/>
              <w:jc w:val="both"/>
              <w:rPr>
                <w:rFonts w:ascii="Sylfaen" w:hAnsi="Sylfaen"/>
                <w:shd w:val="clear" w:color="auto" w:fill="FFFFFF"/>
                <w:lang w:val="hy-AM"/>
              </w:rPr>
            </w:pPr>
            <w:r w:rsidRPr="00DC0B69">
              <w:rPr>
                <w:shd w:val="clear" w:color="auto" w:fill="FFFFFF"/>
                <w:lang w:val="hy-AM"/>
              </w:rPr>
              <w:t>5.3.</w:t>
            </w:r>
            <w:r w:rsidRPr="00DC0B69">
              <w:rPr>
                <w:lang w:val="hy-AM"/>
              </w:rPr>
              <w:t xml:space="preserve"> </w:t>
            </w:r>
            <w:r w:rsidRPr="00DC0B69">
              <w:rPr>
                <w:rFonts w:ascii="Sylfaen" w:hAnsi="Sylfaen" w:cs="Sylfaen"/>
                <w:shd w:val="clear" w:color="auto" w:fill="FFFFFF"/>
                <w:lang w:val="hy-AM"/>
              </w:rPr>
              <w:t>Եթե</w:t>
            </w:r>
            <w:r w:rsidRPr="00DC0B69">
              <w:rPr>
                <w:shd w:val="clear" w:color="auto" w:fill="FFFFFF"/>
                <w:lang w:val="hy-AM"/>
              </w:rPr>
              <w:t xml:space="preserve"> </w:t>
            </w:r>
            <w:r w:rsidRPr="00DC0B69">
              <w:rPr>
                <w:rFonts w:ascii="Sylfaen" w:hAnsi="Sylfaen" w:cs="Sylfaen"/>
                <w:shd w:val="clear" w:color="auto" w:fill="FFFFFF"/>
                <w:lang w:val="hy-AM"/>
              </w:rPr>
              <w:t>արտակարգ</w:t>
            </w:r>
            <w:r w:rsidRPr="00DC0B69">
              <w:rPr>
                <w:shd w:val="clear" w:color="auto" w:fill="FFFFFF"/>
                <w:lang w:val="hy-AM"/>
              </w:rPr>
              <w:t xml:space="preserve"> </w:t>
            </w:r>
            <w:r w:rsidRPr="00DC0B69">
              <w:rPr>
                <w:rFonts w:ascii="Sylfaen" w:hAnsi="Sylfaen" w:cs="Sylfaen"/>
                <w:shd w:val="clear" w:color="auto" w:fill="FFFFFF"/>
                <w:lang w:val="hy-AM"/>
              </w:rPr>
              <w:t>ուժի</w:t>
            </w:r>
            <w:r w:rsidRPr="00DC0B69">
              <w:rPr>
                <w:shd w:val="clear" w:color="auto" w:fill="FFFFFF"/>
                <w:lang w:val="hy-AM"/>
              </w:rPr>
              <w:t xml:space="preserve"> </w:t>
            </w:r>
            <w:r w:rsidRPr="00DC0B69">
              <w:rPr>
                <w:rFonts w:ascii="Sylfaen" w:hAnsi="Sylfaen" w:cs="Sylfaen"/>
                <w:shd w:val="clear" w:color="auto" w:fill="FFFFFF"/>
                <w:lang w:val="hy-AM"/>
              </w:rPr>
              <w:t>ազդեցությունը</w:t>
            </w:r>
            <w:r w:rsidRPr="00DC0B69">
              <w:rPr>
                <w:shd w:val="clear" w:color="auto" w:fill="FFFFFF"/>
                <w:lang w:val="hy-AM"/>
              </w:rPr>
              <w:t xml:space="preserve"> </w:t>
            </w:r>
            <w:r w:rsidRPr="00DC0B69">
              <w:rPr>
                <w:rFonts w:ascii="Sylfaen" w:hAnsi="Sylfaen" w:cs="Sylfaen"/>
                <w:shd w:val="clear" w:color="auto" w:fill="FFFFFF"/>
                <w:lang w:val="hy-AM"/>
              </w:rPr>
              <w:t>շարունակվում</w:t>
            </w:r>
            <w:r w:rsidRPr="00DC0B69">
              <w:rPr>
                <w:shd w:val="clear" w:color="auto" w:fill="FFFFFF"/>
                <w:lang w:val="hy-AM"/>
              </w:rPr>
              <w:t xml:space="preserve"> </w:t>
            </w:r>
            <w:r w:rsidRPr="00DC0B69">
              <w:rPr>
                <w:rFonts w:ascii="Sylfaen" w:hAnsi="Sylfaen" w:cs="Sylfaen"/>
                <w:shd w:val="clear" w:color="auto" w:fill="FFFFFF"/>
                <w:lang w:val="hy-AM"/>
              </w:rPr>
              <w:t>է</w:t>
            </w:r>
            <w:r w:rsidRPr="00DC0B69">
              <w:rPr>
                <w:shd w:val="clear" w:color="auto" w:fill="FFFFFF"/>
                <w:lang w:val="hy-AM"/>
              </w:rPr>
              <w:t xml:space="preserve"> 1 (</w:t>
            </w:r>
            <w:r w:rsidRPr="00DC0B69">
              <w:rPr>
                <w:rFonts w:ascii="Sylfaen" w:hAnsi="Sylfaen" w:cs="Sylfaen"/>
                <w:shd w:val="clear" w:color="auto" w:fill="FFFFFF"/>
                <w:lang w:val="hy-AM"/>
              </w:rPr>
              <w:t>մեկ</w:t>
            </w:r>
            <w:r w:rsidRPr="00DC0B69">
              <w:rPr>
                <w:shd w:val="clear" w:color="auto" w:fill="FFFFFF"/>
                <w:lang w:val="hy-AM"/>
              </w:rPr>
              <w:t xml:space="preserve">) </w:t>
            </w:r>
            <w:r w:rsidRPr="00DC0B69">
              <w:rPr>
                <w:rFonts w:ascii="Sylfaen" w:hAnsi="Sylfaen" w:cs="Sylfaen"/>
                <w:shd w:val="clear" w:color="auto" w:fill="FFFFFF"/>
                <w:lang w:val="hy-AM"/>
              </w:rPr>
              <w:t>ամսից</w:t>
            </w:r>
            <w:r w:rsidRPr="00DC0B69">
              <w:rPr>
                <w:shd w:val="clear" w:color="auto" w:fill="FFFFFF"/>
                <w:lang w:val="hy-AM"/>
              </w:rPr>
              <w:t xml:space="preserve"> </w:t>
            </w:r>
            <w:r w:rsidRPr="00DC0B69">
              <w:rPr>
                <w:rFonts w:ascii="Sylfaen" w:hAnsi="Sylfaen" w:cs="Sylfaen"/>
                <w:shd w:val="clear" w:color="auto" w:fill="FFFFFF"/>
                <w:lang w:val="hy-AM"/>
              </w:rPr>
              <w:t>ավելի</w:t>
            </w:r>
            <w:r w:rsidRPr="00DC0B69">
              <w:rPr>
                <w:shd w:val="clear" w:color="auto" w:fill="FFFFFF"/>
                <w:lang w:val="hy-AM"/>
              </w:rPr>
              <w:t xml:space="preserve">, </w:t>
            </w:r>
            <w:r w:rsidRPr="00DC0B69">
              <w:rPr>
                <w:rFonts w:ascii="Sylfaen" w:hAnsi="Sylfaen" w:cs="Sylfaen"/>
                <w:shd w:val="clear" w:color="auto" w:fill="FFFFFF"/>
                <w:lang w:val="hy-AM"/>
              </w:rPr>
              <w:t>ապա</w:t>
            </w:r>
            <w:r w:rsidRPr="00DC0B69">
              <w:rPr>
                <w:shd w:val="clear" w:color="auto" w:fill="FFFFFF"/>
                <w:lang w:val="hy-AM"/>
              </w:rPr>
              <w:t xml:space="preserve"> </w:t>
            </w:r>
            <w:r w:rsidRPr="00DC0B69">
              <w:rPr>
                <w:rFonts w:ascii="Sylfaen" w:hAnsi="Sylfaen" w:cs="Sylfaen"/>
                <w:shd w:val="clear" w:color="auto" w:fill="FFFFFF"/>
                <w:lang w:val="hy-AM"/>
              </w:rPr>
              <w:t>Կողմերից</w:t>
            </w:r>
            <w:r w:rsidRPr="00DC0B69">
              <w:rPr>
                <w:shd w:val="clear" w:color="auto" w:fill="FFFFFF"/>
                <w:lang w:val="hy-AM"/>
              </w:rPr>
              <w:t xml:space="preserve"> </w:t>
            </w:r>
            <w:r w:rsidRPr="00DC0B69">
              <w:rPr>
                <w:rFonts w:ascii="Sylfaen" w:hAnsi="Sylfaen" w:cs="Sylfaen"/>
                <w:shd w:val="clear" w:color="auto" w:fill="FFFFFF"/>
                <w:lang w:val="hy-AM"/>
              </w:rPr>
              <w:t>յուրաքանչյուրն</w:t>
            </w:r>
            <w:r w:rsidRPr="00DC0B69">
              <w:rPr>
                <w:shd w:val="clear" w:color="auto" w:fill="FFFFFF"/>
                <w:lang w:val="hy-AM"/>
              </w:rPr>
              <w:t xml:space="preserve"> </w:t>
            </w:r>
            <w:r w:rsidRPr="00DC0B69">
              <w:rPr>
                <w:rFonts w:ascii="Sylfaen" w:hAnsi="Sylfaen" w:cs="Sylfaen"/>
                <w:shd w:val="clear" w:color="auto" w:fill="FFFFFF"/>
                <w:lang w:val="hy-AM"/>
              </w:rPr>
              <w:t>իրավունք</w:t>
            </w:r>
            <w:r w:rsidRPr="00DC0B69">
              <w:rPr>
                <w:shd w:val="clear" w:color="auto" w:fill="FFFFFF"/>
                <w:lang w:val="hy-AM"/>
              </w:rPr>
              <w:t xml:space="preserve"> </w:t>
            </w:r>
            <w:r w:rsidRPr="00DC0B69">
              <w:rPr>
                <w:rFonts w:ascii="Sylfaen" w:hAnsi="Sylfaen" w:cs="Sylfaen"/>
                <w:shd w:val="clear" w:color="auto" w:fill="FFFFFF"/>
                <w:lang w:val="hy-AM"/>
              </w:rPr>
              <w:t>ունի</w:t>
            </w:r>
            <w:r w:rsidRPr="00DC0B69">
              <w:rPr>
                <w:shd w:val="clear" w:color="auto" w:fill="FFFFFF"/>
                <w:lang w:val="hy-AM"/>
              </w:rPr>
              <w:t xml:space="preserve"> </w:t>
            </w:r>
            <w:r w:rsidRPr="00DC0B69">
              <w:rPr>
                <w:rFonts w:ascii="Sylfaen" w:hAnsi="Sylfaen" w:cs="Sylfaen"/>
                <w:shd w:val="clear" w:color="auto" w:fill="FFFFFF"/>
                <w:lang w:val="hy-AM"/>
              </w:rPr>
              <w:t>լուծել</w:t>
            </w:r>
            <w:r w:rsidRPr="00DC0B69">
              <w:rPr>
                <w:shd w:val="clear" w:color="auto" w:fill="FFFFFF"/>
                <w:lang w:val="hy-AM"/>
              </w:rPr>
              <w:t xml:space="preserve"> </w:t>
            </w:r>
            <w:r w:rsidRPr="00DC0B69">
              <w:rPr>
                <w:rFonts w:ascii="Sylfaen" w:hAnsi="Sylfaen" w:cs="Sylfaen"/>
                <w:shd w:val="clear" w:color="auto" w:fill="FFFFFF"/>
                <w:lang w:val="hy-AM"/>
              </w:rPr>
              <w:t>Պայմանագիրն</w:t>
            </w:r>
            <w:r w:rsidRPr="00DC0B69">
              <w:rPr>
                <w:shd w:val="clear" w:color="auto" w:fill="FFFFFF"/>
                <w:lang w:val="hy-AM"/>
              </w:rPr>
              <w:t xml:space="preserve">` </w:t>
            </w:r>
            <w:r w:rsidRPr="00DC0B69">
              <w:rPr>
                <w:rFonts w:ascii="Sylfaen" w:hAnsi="Sylfaen" w:cs="Sylfaen"/>
                <w:shd w:val="clear" w:color="auto" w:fill="FFFFFF"/>
                <w:lang w:val="hy-AM"/>
              </w:rPr>
              <w:t>այդ</w:t>
            </w:r>
            <w:r w:rsidRPr="00DC0B69">
              <w:rPr>
                <w:shd w:val="clear" w:color="auto" w:fill="FFFFFF"/>
                <w:lang w:val="hy-AM"/>
              </w:rPr>
              <w:t xml:space="preserve"> </w:t>
            </w:r>
            <w:r w:rsidRPr="00DC0B69">
              <w:rPr>
                <w:rFonts w:ascii="Sylfaen" w:hAnsi="Sylfaen" w:cs="Sylfaen"/>
                <w:shd w:val="clear" w:color="auto" w:fill="FFFFFF"/>
                <w:lang w:val="hy-AM"/>
              </w:rPr>
              <w:t>մասին</w:t>
            </w:r>
            <w:r w:rsidRPr="00DC0B69">
              <w:rPr>
                <w:shd w:val="clear" w:color="auto" w:fill="FFFFFF"/>
                <w:lang w:val="hy-AM"/>
              </w:rPr>
              <w:t xml:space="preserve"> </w:t>
            </w:r>
            <w:r w:rsidRPr="00DC0B69">
              <w:rPr>
                <w:rFonts w:ascii="Sylfaen" w:hAnsi="Sylfaen" w:cs="Sylfaen"/>
                <w:shd w:val="clear" w:color="auto" w:fill="FFFFFF"/>
                <w:lang w:val="hy-AM"/>
              </w:rPr>
              <w:t>նախապես</w:t>
            </w:r>
            <w:r w:rsidRPr="00DC0B69">
              <w:rPr>
                <w:shd w:val="clear" w:color="auto" w:fill="FFFFFF"/>
                <w:lang w:val="hy-AM"/>
              </w:rPr>
              <w:t xml:space="preserve"> </w:t>
            </w:r>
            <w:r w:rsidRPr="00DC0B69">
              <w:rPr>
                <w:rFonts w:ascii="Sylfaen" w:hAnsi="Sylfaen" w:cs="Sylfaen"/>
                <w:shd w:val="clear" w:color="auto" w:fill="FFFFFF"/>
                <w:lang w:val="hy-AM"/>
              </w:rPr>
              <w:t>գրավոր</w:t>
            </w:r>
            <w:r w:rsidRPr="00DC0B69">
              <w:rPr>
                <w:shd w:val="clear" w:color="auto" w:fill="FFFFFF"/>
                <w:lang w:val="hy-AM"/>
              </w:rPr>
              <w:t xml:space="preserve"> </w:t>
            </w:r>
            <w:r w:rsidRPr="00DC0B69">
              <w:rPr>
                <w:rFonts w:ascii="Sylfaen" w:hAnsi="Sylfaen" w:cs="Sylfaen"/>
                <w:shd w:val="clear" w:color="auto" w:fill="FFFFFF"/>
                <w:lang w:val="hy-AM"/>
              </w:rPr>
              <w:t>եղանակով</w:t>
            </w:r>
            <w:r w:rsidRPr="00DC0B69">
              <w:rPr>
                <w:shd w:val="clear" w:color="auto" w:fill="FFFFFF"/>
                <w:lang w:val="hy-AM"/>
              </w:rPr>
              <w:t xml:space="preserve"> </w:t>
            </w:r>
            <w:r w:rsidRPr="00DC0B69">
              <w:rPr>
                <w:rFonts w:ascii="Sylfaen" w:hAnsi="Sylfaen" w:cs="Sylfaen"/>
                <w:shd w:val="clear" w:color="auto" w:fill="FFFFFF"/>
                <w:lang w:val="hy-AM"/>
              </w:rPr>
              <w:t>տեղյակ</w:t>
            </w:r>
            <w:r w:rsidRPr="00DC0B69">
              <w:rPr>
                <w:shd w:val="clear" w:color="auto" w:fill="FFFFFF"/>
                <w:lang w:val="hy-AM"/>
              </w:rPr>
              <w:t xml:space="preserve"> </w:t>
            </w:r>
            <w:r w:rsidRPr="00DC0B69">
              <w:rPr>
                <w:rFonts w:ascii="Sylfaen" w:hAnsi="Sylfaen" w:cs="Sylfaen"/>
                <w:shd w:val="clear" w:color="auto" w:fill="FFFFFF"/>
                <w:lang w:val="hy-AM"/>
              </w:rPr>
              <w:t>պահելով</w:t>
            </w:r>
            <w:r w:rsidRPr="00DC0B69">
              <w:rPr>
                <w:shd w:val="clear" w:color="auto" w:fill="FFFFFF"/>
                <w:lang w:val="hy-AM"/>
              </w:rPr>
              <w:t xml:space="preserve"> </w:t>
            </w:r>
            <w:r w:rsidRPr="00DC0B69">
              <w:rPr>
                <w:rFonts w:ascii="Sylfaen" w:hAnsi="Sylfaen" w:cs="Sylfaen"/>
                <w:shd w:val="clear" w:color="auto" w:fill="FFFFFF"/>
                <w:lang w:val="hy-AM"/>
              </w:rPr>
              <w:t>մյուս</w:t>
            </w:r>
            <w:r w:rsidRPr="00DC0B69">
              <w:rPr>
                <w:shd w:val="clear" w:color="auto" w:fill="FFFFFF"/>
                <w:lang w:val="hy-AM"/>
              </w:rPr>
              <w:t xml:space="preserve"> </w:t>
            </w:r>
            <w:r w:rsidRPr="00DC0B69">
              <w:rPr>
                <w:rFonts w:ascii="Sylfaen" w:hAnsi="Sylfaen" w:cs="Sylfaen"/>
                <w:shd w:val="clear" w:color="auto" w:fill="FFFFFF"/>
                <w:lang w:val="hy-AM"/>
              </w:rPr>
              <w:t>Կողմին</w:t>
            </w:r>
            <w:r w:rsidRPr="00DC0B69">
              <w:rPr>
                <w:lang w:val="hy-AM"/>
              </w:rPr>
              <w:t>:</w:t>
            </w:r>
          </w:p>
          <w:p w:rsidR="00DC0B69" w:rsidRPr="00DC0B69" w:rsidRDefault="00DC0B69" w:rsidP="00244307">
            <w:pPr>
              <w:shd w:val="clear" w:color="auto" w:fill="FFFFFF"/>
              <w:jc w:val="both"/>
              <w:rPr>
                <w:shd w:val="clear" w:color="auto" w:fill="FFFFFF"/>
                <w:lang w:val="hy-AM"/>
              </w:rPr>
            </w:pPr>
          </w:p>
          <w:p w:rsidR="00DC0B69" w:rsidRPr="00DC0B69" w:rsidRDefault="00DC0B69" w:rsidP="00DC0B69">
            <w:pPr>
              <w:shd w:val="clear" w:color="auto" w:fill="FFFFFF"/>
              <w:jc w:val="center"/>
              <w:rPr>
                <w:b/>
                <w:lang w:val="hy-AM"/>
              </w:rPr>
            </w:pPr>
            <w:r w:rsidRPr="00DC0B69">
              <w:rPr>
                <w:b/>
                <w:lang w:val="hy-AM"/>
              </w:rPr>
              <w:t xml:space="preserve">6. </w:t>
            </w:r>
            <w:r w:rsidRPr="00DC0B69">
              <w:rPr>
                <w:rFonts w:ascii="Sylfaen" w:hAnsi="Sylfaen" w:cs="Sylfaen"/>
                <w:b/>
                <w:lang w:val="hy-AM"/>
              </w:rPr>
              <w:t>Կողմերի</w:t>
            </w:r>
            <w:r w:rsidRPr="00DC0B69">
              <w:rPr>
                <w:b/>
                <w:lang w:val="hy-AM"/>
              </w:rPr>
              <w:t xml:space="preserve"> </w:t>
            </w:r>
            <w:r w:rsidRPr="00DC0B69">
              <w:rPr>
                <w:rFonts w:ascii="Sylfaen" w:hAnsi="Sylfaen" w:cs="Sylfaen"/>
                <w:b/>
                <w:lang w:val="hy-AM"/>
              </w:rPr>
              <w:t>պատասխանատվությունը</w:t>
            </w:r>
          </w:p>
          <w:p w:rsidR="00DC0B69" w:rsidRPr="00DC0B69" w:rsidRDefault="00DC0B69" w:rsidP="00A30E24">
            <w:pPr>
              <w:shd w:val="clear" w:color="auto" w:fill="FFFFFF"/>
              <w:tabs>
                <w:tab w:val="left" w:pos="132"/>
              </w:tabs>
              <w:ind w:right="170" w:firstLine="91"/>
              <w:jc w:val="both"/>
              <w:rPr>
                <w:lang w:val="hy-AM"/>
              </w:rPr>
            </w:pPr>
            <w:r w:rsidRPr="00DC0B69">
              <w:rPr>
                <w:lang w:val="hy-AM"/>
              </w:rPr>
              <w:t xml:space="preserve">6.1. </w:t>
            </w:r>
            <w:r w:rsidRPr="00DC0B69">
              <w:rPr>
                <w:rFonts w:ascii="Sylfaen" w:hAnsi="Sylfaen" w:cs="Sylfaen"/>
                <w:lang w:val="hy-AM"/>
              </w:rPr>
              <w:t>Ապրանքի</w:t>
            </w:r>
            <w:r w:rsidRPr="00DC0B69">
              <w:rPr>
                <w:lang w:val="pt-BR"/>
              </w:rPr>
              <w:t xml:space="preserve"> </w:t>
            </w:r>
            <w:r w:rsidRPr="00DC0B69">
              <w:rPr>
                <w:rFonts w:ascii="Sylfaen" w:hAnsi="Sylfaen" w:cs="Sylfaen"/>
                <w:lang w:val="hy-AM"/>
              </w:rPr>
              <w:t>մատակարաման</w:t>
            </w:r>
            <w:r w:rsidRPr="00DC0B69">
              <w:rPr>
                <w:lang w:val="pt-BR"/>
              </w:rPr>
              <w:t xml:space="preserve"> </w:t>
            </w:r>
            <w:r w:rsidRPr="00DC0B69">
              <w:rPr>
                <w:rFonts w:ascii="Sylfaen" w:hAnsi="Sylfaen" w:cs="Sylfaen"/>
                <w:lang w:val="hy-AM"/>
              </w:rPr>
              <w:t>ուշացման</w:t>
            </w:r>
            <w:r w:rsidRPr="00DC0B69">
              <w:rPr>
                <w:lang w:val="pt-BR"/>
              </w:rPr>
              <w:t xml:space="preserve"> </w:t>
            </w:r>
            <w:r w:rsidRPr="00DC0B69">
              <w:rPr>
                <w:rFonts w:ascii="Sylfaen" w:hAnsi="Sylfaen" w:cs="Sylfaen"/>
                <w:lang w:val="hy-AM"/>
              </w:rPr>
              <w:t>կամ</w:t>
            </w:r>
            <w:r w:rsidRPr="00DC0B69">
              <w:rPr>
                <w:lang w:val="pt-BR"/>
              </w:rPr>
              <w:t xml:space="preserve"> </w:t>
            </w:r>
            <w:r w:rsidRPr="00DC0B69">
              <w:rPr>
                <w:rFonts w:ascii="Sylfaen" w:hAnsi="Sylfaen" w:cs="Sylfaen"/>
                <w:lang w:val="hy-AM"/>
              </w:rPr>
              <w:t>թերի</w:t>
            </w:r>
            <w:r w:rsidRPr="00DC0B69">
              <w:rPr>
                <w:lang w:val="pt-BR"/>
              </w:rPr>
              <w:t xml:space="preserve"> </w:t>
            </w:r>
            <w:r w:rsidRPr="00DC0B69">
              <w:rPr>
                <w:rFonts w:ascii="Sylfaen" w:hAnsi="Sylfaen" w:cs="Sylfaen"/>
                <w:lang w:val="hy-AM"/>
              </w:rPr>
              <w:t>մատակարարման</w:t>
            </w:r>
            <w:r w:rsidRPr="00DC0B69">
              <w:rPr>
                <w:lang w:val="pt-BR"/>
              </w:rPr>
              <w:t xml:space="preserve"> </w:t>
            </w:r>
            <w:r w:rsidRPr="00DC0B69">
              <w:rPr>
                <w:rFonts w:ascii="Sylfaen" w:hAnsi="Sylfaen" w:cs="Sylfaen"/>
                <w:lang w:val="hy-AM"/>
              </w:rPr>
              <w:t>դեպքում</w:t>
            </w:r>
            <w:r w:rsidRPr="00DC0B69">
              <w:rPr>
                <w:lang w:val="pt-BR"/>
              </w:rPr>
              <w:t xml:space="preserve"> </w:t>
            </w:r>
            <w:r w:rsidRPr="00DC0B69">
              <w:rPr>
                <w:rFonts w:ascii="Sylfaen" w:hAnsi="Sylfaen" w:cs="Sylfaen"/>
                <w:lang w:val="hy-AM"/>
              </w:rPr>
              <w:t>Գնորդը</w:t>
            </w:r>
            <w:r w:rsidRPr="00DC0B69">
              <w:rPr>
                <w:lang w:val="pt-BR"/>
              </w:rPr>
              <w:t xml:space="preserve"> </w:t>
            </w:r>
            <w:r w:rsidRPr="00DC0B69">
              <w:rPr>
                <w:rFonts w:ascii="Sylfaen" w:hAnsi="Sylfaen" w:cs="Sylfaen"/>
                <w:lang w:val="hy-AM"/>
              </w:rPr>
              <w:lastRenderedPageBreak/>
              <w:t>իրավունք</w:t>
            </w:r>
            <w:r w:rsidRPr="00DC0B69">
              <w:rPr>
                <w:lang w:val="hy-AM"/>
              </w:rPr>
              <w:t xml:space="preserve"> </w:t>
            </w:r>
            <w:r w:rsidRPr="00DC0B69">
              <w:rPr>
                <w:rFonts w:ascii="Sylfaen" w:hAnsi="Sylfaen" w:cs="Sylfaen"/>
                <w:lang w:val="hy-AM"/>
              </w:rPr>
              <w:t>ունի</w:t>
            </w:r>
            <w:r w:rsidRPr="00DC0B69">
              <w:rPr>
                <w:lang w:val="hy-AM"/>
              </w:rPr>
              <w:t xml:space="preserve"> </w:t>
            </w:r>
            <w:r w:rsidRPr="00DC0B69">
              <w:rPr>
                <w:lang w:val="pt-BR"/>
              </w:rPr>
              <w:t xml:space="preserve"> </w:t>
            </w:r>
            <w:r w:rsidRPr="00DC0B69">
              <w:rPr>
                <w:rFonts w:ascii="Sylfaen" w:hAnsi="Sylfaen" w:cs="Sylfaen"/>
                <w:lang w:val="hy-AM"/>
              </w:rPr>
              <w:t>Մատակարարից</w:t>
            </w:r>
            <w:r w:rsidRPr="00DC0B69">
              <w:rPr>
                <w:lang w:val="pt-BR"/>
              </w:rPr>
              <w:t xml:space="preserve"> </w:t>
            </w:r>
            <w:r w:rsidRPr="00DC0B69">
              <w:rPr>
                <w:rFonts w:ascii="Sylfaen" w:hAnsi="Sylfaen" w:cs="Sylfaen"/>
                <w:lang w:val="hy-AM"/>
              </w:rPr>
              <w:t>գանձել</w:t>
            </w:r>
            <w:r w:rsidRPr="00DC0B69">
              <w:rPr>
                <w:lang w:val="pt-BR"/>
              </w:rPr>
              <w:t xml:space="preserve">  </w:t>
            </w:r>
            <w:r w:rsidRPr="00DC0B69">
              <w:rPr>
                <w:lang w:val="hy-AM"/>
              </w:rPr>
              <w:t>0.13 </w:t>
            </w:r>
            <w:r w:rsidRPr="00DC0B69">
              <w:rPr>
                <w:lang w:val="pt-BR"/>
              </w:rPr>
              <w:t xml:space="preserve">% </w:t>
            </w:r>
            <w:r w:rsidRPr="00DC0B69">
              <w:rPr>
                <w:rFonts w:ascii="Sylfaen" w:hAnsi="Sylfaen" w:cs="Sylfaen"/>
                <w:lang w:val="hy-AM"/>
              </w:rPr>
              <w:t>տույժ՝</w:t>
            </w:r>
            <w:r w:rsidRPr="00DC0B69">
              <w:rPr>
                <w:lang w:val="pt-BR"/>
              </w:rPr>
              <w:t xml:space="preserve"> </w:t>
            </w:r>
            <w:r w:rsidRPr="00DC0B69">
              <w:rPr>
                <w:rFonts w:ascii="Sylfaen" w:hAnsi="Sylfaen" w:cs="Sylfaen"/>
                <w:lang w:val="hy-AM"/>
              </w:rPr>
              <w:t>թերի</w:t>
            </w:r>
            <w:r w:rsidRPr="00DC0B69">
              <w:rPr>
                <w:lang w:val="pt-BR"/>
              </w:rPr>
              <w:t xml:space="preserve"> </w:t>
            </w:r>
            <w:r w:rsidRPr="00DC0B69">
              <w:rPr>
                <w:rFonts w:ascii="Sylfaen" w:hAnsi="Sylfaen" w:cs="Sylfaen"/>
                <w:lang w:val="hy-AM"/>
              </w:rPr>
              <w:t>մատակարարված</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գնից</w:t>
            </w:r>
            <w:r w:rsidRPr="00DC0B69">
              <w:rPr>
                <w:lang w:val="hy-AM"/>
              </w:rPr>
              <w:t xml:space="preserve">, </w:t>
            </w:r>
            <w:r w:rsidRPr="00DC0B69">
              <w:rPr>
                <w:rFonts w:ascii="Sylfaen" w:hAnsi="Sylfaen" w:cs="Sylfaen"/>
                <w:lang w:val="hy-AM"/>
              </w:rPr>
              <w:t>ուշացման</w:t>
            </w:r>
            <w:r w:rsidRPr="00DC0B69">
              <w:rPr>
                <w:lang w:val="hy-AM"/>
              </w:rPr>
              <w:t xml:space="preserve"> </w:t>
            </w:r>
            <w:r w:rsidRPr="00DC0B69">
              <w:rPr>
                <w:rFonts w:ascii="Sylfaen" w:hAnsi="Sylfaen" w:cs="Sylfaen"/>
                <w:lang w:val="hy-AM"/>
              </w:rPr>
              <w:t>ամեն</w:t>
            </w:r>
            <w:r w:rsidRPr="00DC0B69">
              <w:rPr>
                <w:lang w:val="hy-AM"/>
              </w:rPr>
              <w:t xml:space="preserve"> </w:t>
            </w:r>
            <w:r w:rsidRPr="00DC0B69">
              <w:rPr>
                <w:rFonts w:ascii="Sylfaen" w:hAnsi="Sylfaen" w:cs="Sylfaen"/>
                <w:lang w:val="hy-AM"/>
              </w:rPr>
              <w:t>օրվա</w:t>
            </w:r>
            <w:r w:rsidRPr="00DC0B69">
              <w:rPr>
                <w:lang w:val="hy-AM"/>
              </w:rPr>
              <w:t xml:space="preserve"> </w:t>
            </w:r>
            <w:r w:rsidRPr="00DC0B69">
              <w:rPr>
                <w:rFonts w:ascii="Sylfaen" w:hAnsi="Sylfaen" w:cs="Sylfaen"/>
                <w:lang w:val="hy-AM"/>
              </w:rPr>
              <w:t>համար</w:t>
            </w:r>
            <w:r w:rsidRPr="00DC0B69">
              <w:rPr>
                <w:lang w:val="hy-AM"/>
              </w:rPr>
              <w:t xml:space="preserve">, </w:t>
            </w:r>
            <w:r w:rsidRPr="00DC0B69">
              <w:rPr>
                <w:rFonts w:ascii="Sylfaen" w:hAnsi="Sylfaen" w:cs="Sylfaen"/>
                <w:lang w:val="hy-AM"/>
              </w:rPr>
              <w:t>մինչև</w:t>
            </w:r>
            <w:r w:rsidRPr="00DC0B69">
              <w:rPr>
                <w:lang w:val="hy-AM"/>
              </w:rPr>
              <w:t xml:space="preserve"> </w:t>
            </w:r>
            <w:r w:rsidRPr="00DC0B69">
              <w:rPr>
                <w:rFonts w:ascii="Sylfaen" w:hAnsi="Sylfaen" w:cs="Sylfaen"/>
                <w:lang w:val="hy-AM"/>
              </w:rPr>
              <w:t>պարտականությունների</w:t>
            </w:r>
            <w:r w:rsidRPr="00DC0B69">
              <w:rPr>
                <w:lang w:val="hy-AM"/>
              </w:rPr>
              <w:t xml:space="preserve"> </w:t>
            </w:r>
            <w:r w:rsidRPr="00DC0B69">
              <w:rPr>
                <w:rFonts w:ascii="Sylfaen" w:hAnsi="Sylfaen" w:cs="Sylfaen"/>
                <w:lang w:val="hy-AM"/>
              </w:rPr>
              <w:t>փաստացի</w:t>
            </w:r>
            <w:r w:rsidRPr="00DC0B69">
              <w:rPr>
                <w:lang w:val="hy-AM"/>
              </w:rPr>
              <w:t xml:space="preserve"> </w:t>
            </w:r>
            <w:r w:rsidRPr="00DC0B69">
              <w:rPr>
                <w:rFonts w:ascii="Sylfaen" w:hAnsi="Sylfaen" w:cs="Sylfaen"/>
                <w:lang w:val="hy-AM"/>
              </w:rPr>
              <w:t>կատարումը</w:t>
            </w:r>
            <w:r w:rsidRPr="00DC0B69">
              <w:rPr>
                <w:lang w:val="hy-AM"/>
              </w:rPr>
              <w:t xml:space="preserve">, </w:t>
            </w:r>
            <w:r w:rsidRPr="00DC0B69">
              <w:rPr>
                <w:rFonts w:ascii="Sylfaen" w:hAnsi="Sylfaen" w:cs="Sylfaen"/>
                <w:lang w:val="hy-AM"/>
              </w:rPr>
              <w:t>բայց</w:t>
            </w:r>
            <w:r w:rsidRPr="00DC0B69">
              <w:rPr>
                <w:lang w:val="hy-AM"/>
              </w:rPr>
              <w:t xml:space="preserve"> </w:t>
            </w:r>
            <w:r w:rsidRPr="00DC0B69">
              <w:rPr>
                <w:rFonts w:ascii="Sylfaen" w:hAnsi="Sylfaen" w:cs="Sylfaen"/>
                <w:lang w:val="hy-AM"/>
              </w:rPr>
              <w:t>ոչ</w:t>
            </w:r>
            <w:r w:rsidRPr="00DC0B69">
              <w:rPr>
                <w:lang w:val="hy-AM"/>
              </w:rPr>
              <w:t xml:space="preserve"> </w:t>
            </w:r>
            <w:r w:rsidRPr="00DC0B69">
              <w:rPr>
                <w:rFonts w:ascii="Sylfaen" w:hAnsi="Sylfaen" w:cs="Sylfaen"/>
                <w:lang w:val="hy-AM"/>
              </w:rPr>
              <w:t>ավել</w:t>
            </w:r>
            <w:r w:rsidRPr="00DC0B69">
              <w:rPr>
                <w:lang w:val="hy-AM"/>
              </w:rPr>
              <w:t xml:space="preserve"> </w:t>
            </w:r>
            <w:r w:rsidRPr="00DC0B69">
              <w:rPr>
                <w:rFonts w:ascii="Sylfaen" w:hAnsi="Sylfaen" w:cs="Sylfaen"/>
                <w:lang w:val="hy-AM"/>
              </w:rPr>
              <w:t>քան</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ընդհանուր</w:t>
            </w:r>
            <w:r w:rsidRPr="00DC0B69">
              <w:rPr>
                <w:lang w:val="hy-AM"/>
              </w:rPr>
              <w:t xml:space="preserve"> </w:t>
            </w:r>
            <w:r w:rsidRPr="00DC0B69">
              <w:rPr>
                <w:rFonts w:ascii="Sylfaen" w:hAnsi="Sylfaen" w:cs="Sylfaen"/>
                <w:lang w:val="hy-AM"/>
              </w:rPr>
              <w:t>գումարի</w:t>
            </w:r>
            <w:r w:rsidRPr="00DC0B69">
              <w:rPr>
                <w:lang w:val="hy-AM"/>
              </w:rPr>
              <w:t xml:space="preserve"> 10%-</w:t>
            </w:r>
            <w:r w:rsidRPr="00DC0B69">
              <w:rPr>
                <w:rFonts w:ascii="Sylfaen" w:hAnsi="Sylfaen" w:cs="Sylfaen"/>
                <w:lang w:val="hy-AM"/>
              </w:rPr>
              <w:t>ից</w:t>
            </w:r>
            <w:r w:rsidRPr="00DC0B69">
              <w:rPr>
                <w:lang w:val="hy-AM"/>
              </w:rPr>
              <w:t>:</w:t>
            </w:r>
          </w:p>
          <w:p w:rsidR="00DC0B69" w:rsidRPr="00DC0B69" w:rsidRDefault="00DC0B69" w:rsidP="00A30E24">
            <w:pPr>
              <w:shd w:val="clear" w:color="auto" w:fill="FFFFFF"/>
              <w:tabs>
                <w:tab w:val="left" w:pos="132"/>
              </w:tabs>
              <w:ind w:right="170" w:firstLine="91"/>
              <w:jc w:val="both"/>
              <w:rPr>
                <w:lang w:val="hy-AM"/>
              </w:rPr>
            </w:pPr>
            <w:r w:rsidRPr="00DC0B69">
              <w:rPr>
                <w:lang w:val="hy-AM"/>
              </w:rPr>
              <w:t xml:space="preserve">6.2. </w:t>
            </w:r>
            <w:r w:rsidRPr="00DC0B69">
              <w:rPr>
                <w:rFonts w:ascii="Sylfaen" w:hAnsi="Sylfaen" w:cs="Sylfaen"/>
                <w:lang w:val="hy-AM"/>
              </w:rPr>
              <w:t>Մատակարարված</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դիմաց</w:t>
            </w:r>
            <w:r w:rsidRPr="00DC0B69">
              <w:rPr>
                <w:lang w:val="hy-AM"/>
              </w:rPr>
              <w:t xml:space="preserve"> </w:t>
            </w:r>
            <w:r w:rsidRPr="00DC0B69">
              <w:rPr>
                <w:rFonts w:ascii="Sylfaen" w:hAnsi="Sylfaen" w:cs="Sylfaen"/>
                <w:lang w:val="hy-AM"/>
              </w:rPr>
              <w:t>վճարման</w:t>
            </w:r>
            <w:r w:rsidRPr="00DC0B69">
              <w:rPr>
                <w:lang w:val="hy-AM"/>
              </w:rPr>
              <w:t xml:space="preserve"> </w:t>
            </w:r>
            <w:r w:rsidRPr="00DC0B69">
              <w:rPr>
                <w:rFonts w:ascii="Sylfaen" w:hAnsi="Sylfaen" w:cs="Sylfaen"/>
                <w:lang w:val="hy-AM"/>
              </w:rPr>
              <w:t>ուշացման</w:t>
            </w:r>
            <w:r w:rsidRPr="00DC0B69">
              <w:rPr>
                <w:lang w:val="hy-AM"/>
              </w:rPr>
              <w:t xml:space="preserve"> </w:t>
            </w:r>
            <w:r w:rsidRPr="00DC0B69">
              <w:rPr>
                <w:rFonts w:ascii="Sylfaen" w:hAnsi="Sylfaen" w:cs="Sylfaen"/>
                <w:lang w:val="hy-AM"/>
              </w:rPr>
              <w:t>դեպքում</w:t>
            </w:r>
            <w:r w:rsidRPr="00DC0B69">
              <w:rPr>
                <w:lang w:val="hy-AM"/>
              </w:rPr>
              <w:t xml:space="preserve">  </w:t>
            </w:r>
            <w:r w:rsidRPr="00DC0B69">
              <w:rPr>
                <w:rFonts w:ascii="Sylfaen" w:hAnsi="Sylfaen" w:cs="Sylfaen"/>
                <w:lang w:val="hy-AM"/>
              </w:rPr>
              <w:t>մատակարարը</w:t>
            </w:r>
            <w:r w:rsidRPr="00DC0B69">
              <w:rPr>
                <w:lang w:val="hy-AM"/>
              </w:rPr>
              <w:t xml:space="preserve"> </w:t>
            </w:r>
            <w:r w:rsidRPr="00DC0B69">
              <w:rPr>
                <w:rFonts w:ascii="Sylfaen" w:hAnsi="Sylfaen" w:cs="Sylfaen"/>
                <w:lang w:val="hy-AM"/>
              </w:rPr>
              <w:t>իրավունք</w:t>
            </w:r>
            <w:r w:rsidRPr="00DC0B69">
              <w:rPr>
                <w:lang w:val="hy-AM"/>
              </w:rPr>
              <w:t xml:space="preserve"> </w:t>
            </w:r>
            <w:r w:rsidRPr="00DC0B69">
              <w:rPr>
                <w:rFonts w:ascii="Sylfaen" w:hAnsi="Sylfaen" w:cs="Sylfaen"/>
                <w:lang w:val="hy-AM"/>
              </w:rPr>
              <w:t>ունի</w:t>
            </w:r>
            <w:r w:rsidRPr="00DC0B69">
              <w:rPr>
                <w:lang w:val="hy-AM"/>
              </w:rPr>
              <w:t xml:space="preserve"> </w:t>
            </w:r>
            <w:r w:rsidRPr="00DC0B69">
              <w:rPr>
                <w:rFonts w:ascii="Sylfaen" w:hAnsi="Sylfaen" w:cs="Sylfaen"/>
                <w:lang w:val="hy-AM"/>
              </w:rPr>
              <w:t>գնորդից</w:t>
            </w:r>
            <w:r w:rsidRPr="00DC0B69">
              <w:rPr>
                <w:lang w:val="hy-AM"/>
              </w:rPr>
              <w:t xml:space="preserve"> </w:t>
            </w:r>
            <w:r w:rsidRPr="00DC0B69">
              <w:rPr>
                <w:rFonts w:ascii="Sylfaen" w:hAnsi="Sylfaen" w:cs="Sylfaen"/>
                <w:lang w:val="hy-AM"/>
              </w:rPr>
              <w:t>գանձել</w:t>
            </w:r>
            <w:r w:rsidRPr="00DC0B69">
              <w:rPr>
                <w:lang w:val="hy-AM"/>
              </w:rPr>
              <w:t xml:space="preserve">  0.13% </w:t>
            </w:r>
            <w:r w:rsidRPr="00DC0B69">
              <w:rPr>
                <w:rFonts w:ascii="Sylfaen" w:hAnsi="Sylfaen" w:cs="Sylfaen"/>
                <w:lang w:val="hy-AM"/>
              </w:rPr>
              <w:t>տույժ</w:t>
            </w:r>
            <w:r w:rsidRPr="00DC0B69">
              <w:rPr>
                <w:lang w:val="hy-AM"/>
              </w:rPr>
              <w:t xml:space="preserve"> </w:t>
            </w:r>
            <w:r w:rsidRPr="00DC0B69">
              <w:rPr>
                <w:rFonts w:ascii="Sylfaen" w:hAnsi="Sylfaen" w:cs="Sylfaen"/>
                <w:lang w:val="hy-AM"/>
              </w:rPr>
              <w:t>չվճարված</w:t>
            </w:r>
            <w:r w:rsidRPr="00DC0B69">
              <w:rPr>
                <w:lang w:val="hy-AM"/>
              </w:rPr>
              <w:t xml:space="preserve"> </w:t>
            </w:r>
            <w:r w:rsidRPr="00DC0B69">
              <w:rPr>
                <w:rFonts w:ascii="Sylfaen" w:hAnsi="Sylfaen" w:cs="Sylfaen"/>
                <w:lang w:val="hy-AM"/>
              </w:rPr>
              <w:t>գումարի</w:t>
            </w:r>
            <w:r w:rsidRPr="00DC0B69">
              <w:rPr>
                <w:lang w:val="hy-AM"/>
              </w:rPr>
              <w:t xml:space="preserve"> </w:t>
            </w:r>
            <w:r w:rsidRPr="00DC0B69">
              <w:rPr>
                <w:rFonts w:ascii="Sylfaen" w:hAnsi="Sylfaen" w:cs="Sylfaen"/>
                <w:lang w:val="hy-AM"/>
              </w:rPr>
              <w:t>չափով</w:t>
            </w:r>
            <w:r w:rsidRPr="00DC0B69">
              <w:rPr>
                <w:lang w:val="hy-AM"/>
              </w:rPr>
              <w:t xml:space="preserve">, </w:t>
            </w:r>
            <w:r w:rsidRPr="00DC0B69">
              <w:rPr>
                <w:rFonts w:ascii="Sylfaen" w:hAnsi="Sylfaen" w:cs="Sylfaen"/>
                <w:lang w:val="hy-AM"/>
              </w:rPr>
              <w:t>ուշացման</w:t>
            </w:r>
            <w:r w:rsidRPr="00DC0B69">
              <w:rPr>
                <w:lang w:val="hy-AM"/>
              </w:rPr>
              <w:t xml:space="preserve"> </w:t>
            </w:r>
            <w:r w:rsidRPr="00DC0B69">
              <w:rPr>
                <w:rFonts w:ascii="Sylfaen" w:hAnsi="Sylfaen" w:cs="Sylfaen"/>
                <w:lang w:val="hy-AM"/>
              </w:rPr>
              <w:t>ամեն</w:t>
            </w:r>
            <w:r w:rsidRPr="00DC0B69">
              <w:rPr>
                <w:lang w:val="hy-AM"/>
              </w:rPr>
              <w:t xml:space="preserve"> </w:t>
            </w:r>
            <w:r w:rsidRPr="00DC0B69">
              <w:rPr>
                <w:rFonts w:ascii="Sylfaen" w:hAnsi="Sylfaen" w:cs="Sylfaen"/>
                <w:lang w:val="hy-AM"/>
              </w:rPr>
              <w:t>օրվա</w:t>
            </w:r>
            <w:r w:rsidRPr="00DC0B69">
              <w:rPr>
                <w:lang w:val="hy-AM"/>
              </w:rPr>
              <w:t xml:space="preserve"> </w:t>
            </w:r>
            <w:r w:rsidRPr="00DC0B69">
              <w:rPr>
                <w:rFonts w:ascii="Sylfaen" w:hAnsi="Sylfaen" w:cs="Sylfaen"/>
                <w:lang w:val="hy-AM"/>
              </w:rPr>
              <w:t>համար</w:t>
            </w:r>
            <w:r w:rsidRPr="00DC0B69">
              <w:rPr>
                <w:lang w:val="hy-AM"/>
              </w:rPr>
              <w:t xml:space="preserve">, </w:t>
            </w:r>
            <w:r w:rsidRPr="00DC0B69">
              <w:rPr>
                <w:rFonts w:ascii="Sylfaen" w:hAnsi="Sylfaen" w:cs="Sylfaen"/>
                <w:lang w:val="hy-AM"/>
              </w:rPr>
              <w:t>բայց</w:t>
            </w:r>
            <w:r w:rsidRPr="00DC0B69">
              <w:rPr>
                <w:lang w:val="hy-AM"/>
              </w:rPr>
              <w:t xml:space="preserve"> </w:t>
            </w:r>
            <w:r w:rsidRPr="00DC0B69">
              <w:rPr>
                <w:rFonts w:ascii="Sylfaen" w:hAnsi="Sylfaen" w:cs="Sylfaen"/>
                <w:lang w:val="hy-AM"/>
              </w:rPr>
              <w:t>ոչ</w:t>
            </w:r>
            <w:r w:rsidRPr="00DC0B69">
              <w:rPr>
                <w:lang w:val="hy-AM"/>
              </w:rPr>
              <w:t xml:space="preserve"> </w:t>
            </w:r>
            <w:r w:rsidRPr="00DC0B69">
              <w:rPr>
                <w:rFonts w:ascii="Sylfaen" w:hAnsi="Sylfaen" w:cs="Sylfaen"/>
                <w:lang w:val="hy-AM"/>
              </w:rPr>
              <w:t>ավել</w:t>
            </w:r>
            <w:r w:rsidRPr="00DC0B69">
              <w:rPr>
                <w:lang w:val="hy-AM"/>
              </w:rPr>
              <w:t xml:space="preserve"> </w:t>
            </w:r>
            <w:r w:rsidRPr="00DC0B69">
              <w:rPr>
                <w:rFonts w:ascii="Sylfaen" w:hAnsi="Sylfaen" w:cs="Sylfaen"/>
                <w:lang w:val="hy-AM"/>
              </w:rPr>
              <w:t>քան</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ընդհանուր</w:t>
            </w:r>
            <w:r w:rsidRPr="00DC0B69">
              <w:rPr>
                <w:lang w:val="hy-AM"/>
              </w:rPr>
              <w:t xml:space="preserve"> </w:t>
            </w:r>
            <w:r w:rsidRPr="00DC0B69">
              <w:rPr>
                <w:rFonts w:ascii="Sylfaen" w:hAnsi="Sylfaen" w:cs="Sylfaen"/>
                <w:lang w:val="hy-AM"/>
              </w:rPr>
              <w:t>գումարի</w:t>
            </w:r>
            <w:r w:rsidRPr="00DC0B69">
              <w:rPr>
                <w:lang w:val="hy-AM"/>
              </w:rPr>
              <w:t xml:space="preserve"> 10%-</w:t>
            </w:r>
            <w:r w:rsidRPr="00DC0B69">
              <w:rPr>
                <w:rFonts w:ascii="Sylfaen" w:hAnsi="Sylfaen" w:cs="Sylfaen"/>
                <w:lang w:val="hy-AM"/>
              </w:rPr>
              <w:t>ից</w:t>
            </w:r>
            <w:r w:rsidRPr="00DC0B69">
              <w:rPr>
                <w:lang w:val="hy-AM"/>
              </w:rPr>
              <w:t>:</w:t>
            </w:r>
          </w:p>
          <w:p w:rsidR="00DC0B69" w:rsidRPr="00DC0B69" w:rsidRDefault="00DC0B69" w:rsidP="00A30E24">
            <w:pPr>
              <w:shd w:val="clear" w:color="auto" w:fill="FFFFFF"/>
              <w:jc w:val="both"/>
              <w:rPr>
                <w:lang w:val="pt-BR"/>
              </w:rPr>
            </w:pPr>
            <w:r w:rsidRPr="00DC0B69">
              <w:rPr>
                <w:lang w:val="hy-AM"/>
              </w:rPr>
              <w:t>6.3.</w:t>
            </w:r>
            <w:r w:rsidRPr="00DC0B69">
              <w:rPr>
                <w:rFonts w:ascii="Sylfaen" w:hAnsi="Sylfaen" w:cs="Sylfaen"/>
                <w:lang w:val="hy-AM"/>
              </w:rPr>
              <w:t>Տույժերի</w:t>
            </w:r>
            <w:r w:rsidRPr="00DC0B69">
              <w:rPr>
                <w:lang w:val="hy-AM"/>
              </w:rPr>
              <w:t xml:space="preserve"> </w:t>
            </w:r>
            <w:r w:rsidRPr="00DC0B69">
              <w:rPr>
                <w:rFonts w:ascii="Sylfaen" w:hAnsi="Sylfaen" w:cs="Sylfaen"/>
                <w:lang w:val="hy-AM"/>
              </w:rPr>
              <w:t>վճարումը</w:t>
            </w:r>
            <w:r w:rsidRPr="00DC0B69">
              <w:rPr>
                <w:lang w:val="hy-AM"/>
              </w:rPr>
              <w:t xml:space="preserve"> </w:t>
            </w:r>
            <w:r w:rsidRPr="00DC0B69">
              <w:rPr>
                <w:rFonts w:ascii="Sylfaen" w:hAnsi="Sylfaen" w:cs="Sylfaen"/>
                <w:lang w:val="hy-AM"/>
              </w:rPr>
              <w:t>Կողմերին</w:t>
            </w:r>
            <w:r w:rsidRPr="00DC0B69">
              <w:rPr>
                <w:lang w:val="hy-AM"/>
              </w:rPr>
              <w:t xml:space="preserve"> </w:t>
            </w:r>
            <w:r w:rsidRPr="00DC0B69">
              <w:rPr>
                <w:rFonts w:ascii="Sylfaen" w:hAnsi="Sylfaen" w:cs="Sylfaen"/>
                <w:lang w:val="hy-AM"/>
              </w:rPr>
              <w:t>չի</w:t>
            </w:r>
            <w:r w:rsidRPr="00DC0B69">
              <w:rPr>
                <w:lang w:val="hy-AM"/>
              </w:rPr>
              <w:t xml:space="preserve"> </w:t>
            </w:r>
            <w:r w:rsidRPr="00DC0B69">
              <w:rPr>
                <w:rFonts w:ascii="Sylfaen" w:hAnsi="Sylfaen" w:cs="Sylfaen"/>
                <w:lang w:val="hy-AM"/>
              </w:rPr>
              <w:t>ազատում</w:t>
            </w:r>
            <w:r w:rsidRPr="00DC0B69">
              <w:rPr>
                <w:lang w:val="hy-AM"/>
              </w:rPr>
              <w:t xml:space="preserve"> </w:t>
            </w:r>
            <w:r w:rsidRPr="00DC0B69">
              <w:rPr>
                <w:rFonts w:ascii="Sylfaen" w:hAnsi="Sylfaen" w:cs="Sylfaen"/>
                <w:lang w:val="hy-AM"/>
              </w:rPr>
              <w:t>իրենց</w:t>
            </w:r>
            <w:r w:rsidRPr="00DC0B69">
              <w:rPr>
                <w:lang w:val="hy-AM"/>
              </w:rPr>
              <w:t xml:space="preserve"> </w:t>
            </w:r>
            <w:r w:rsidRPr="00DC0B69">
              <w:rPr>
                <w:rFonts w:ascii="Sylfaen" w:hAnsi="Sylfaen" w:cs="Sylfaen"/>
                <w:lang w:val="hy-AM"/>
              </w:rPr>
              <w:t>պայմանագրային</w:t>
            </w:r>
            <w:r w:rsidRPr="00DC0B69">
              <w:rPr>
                <w:lang w:val="hy-AM"/>
              </w:rPr>
              <w:t xml:space="preserve"> </w:t>
            </w:r>
            <w:r w:rsidRPr="00DC0B69">
              <w:rPr>
                <w:rFonts w:ascii="Sylfaen" w:hAnsi="Sylfaen" w:cs="Sylfaen"/>
                <w:lang w:val="hy-AM"/>
              </w:rPr>
              <w:t>պարտավորությունների</w:t>
            </w:r>
            <w:r w:rsidRPr="00DC0B69">
              <w:rPr>
                <w:lang w:val="hy-AM"/>
              </w:rPr>
              <w:t xml:space="preserve"> </w:t>
            </w:r>
            <w:r w:rsidRPr="00DC0B69">
              <w:rPr>
                <w:rFonts w:ascii="Sylfaen" w:hAnsi="Sylfaen" w:cs="Sylfaen"/>
                <w:lang w:val="hy-AM"/>
              </w:rPr>
              <w:t>ամբողջական</w:t>
            </w:r>
            <w:r w:rsidRPr="00DC0B69">
              <w:rPr>
                <w:lang w:val="hy-AM"/>
              </w:rPr>
              <w:t xml:space="preserve"> </w:t>
            </w:r>
            <w:r w:rsidRPr="00DC0B69">
              <w:rPr>
                <w:rFonts w:ascii="Sylfaen" w:hAnsi="Sylfaen" w:cs="Sylfaen"/>
                <w:lang w:val="hy-AM"/>
              </w:rPr>
              <w:t>կատարումից</w:t>
            </w:r>
            <w:r w:rsidRPr="00DC0B69">
              <w:rPr>
                <w:lang w:val="hy-AM"/>
              </w:rPr>
              <w:t xml:space="preserve"> </w:t>
            </w:r>
            <w:r w:rsidRPr="00DC0B69">
              <w:rPr>
                <w:rFonts w:ascii="Sylfaen" w:hAnsi="Sylfaen" w:cs="Sylfaen"/>
                <w:lang w:val="hy-AM"/>
              </w:rPr>
              <w:t>և</w:t>
            </w:r>
            <w:r w:rsidRPr="00DC0B69">
              <w:rPr>
                <w:lang w:val="hy-AM"/>
              </w:rPr>
              <w:t xml:space="preserve"> </w:t>
            </w:r>
            <w:r w:rsidRPr="00DC0B69">
              <w:rPr>
                <w:rFonts w:ascii="Sylfaen" w:hAnsi="Sylfaen" w:cs="Sylfaen"/>
                <w:lang w:val="hy-AM"/>
              </w:rPr>
              <w:t>խախտումները</w:t>
            </w:r>
            <w:r w:rsidRPr="00DC0B69">
              <w:rPr>
                <w:lang w:val="hy-AM"/>
              </w:rPr>
              <w:t xml:space="preserve"> </w:t>
            </w:r>
            <w:r w:rsidRPr="00DC0B69">
              <w:rPr>
                <w:rFonts w:ascii="Sylfaen" w:hAnsi="Sylfaen" w:cs="Sylfaen"/>
                <w:lang w:val="hy-AM"/>
              </w:rPr>
              <w:t>վերացնելու</w:t>
            </w:r>
            <w:r w:rsidRPr="00DC0B69">
              <w:rPr>
                <w:lang w:val="hy-AM"/>
              </w:rPr>
              <w:t xml:space="preserve"> </w:t>
            </w:r>
            <w:r w:rsidRPr="00DC0B69">
              <w:rPr>
                <w:rFonts w:ascii="Sylfaen" w:hAnsi="Sylfaen" w:cs="Sylfaen"/>
                <w:lang w:val="hy-AM"/>
              </w:rPr>
              <w:t>պարտավորություններից</w:t>
            </w:r>
            <w:r w:rsidRPr="00DC0B69">
              <w:rPr>
                <w:lang w:val="pt-BR"/>
              </w:rPr>
              <w:t>:</w:t>
            </w:r>
          </w:p>
          <w:p w:rsidR="00DC0B69" w:rsidRPr="00DC0B69" w:rsidRDefault="00DC0B69" w:rsidP="00DC0B69">
            <w:pPr>
              <w:shd w:val="clear" w:color="auto" w:fill="FFFFFF"/>
              <w:jc w:val="center"/>
              <w:rPr>
                <w:b/>
                <w:lang w:val="hy-AM"/>
              </w:rPr>
            </w:pPr>
            <w:r w:rsidRPr="00DC0B69">
              <w:rPr>
                <w:b/>
                <w:lang w:val="hy-AM"/>
              </w:rPr>
              <w:t>7.</w:t>
            </w:r>
            <w:r w:rsidRPr="00DC0B69">
              <w:rPr>
                <w:rFonts w:ascii="Sylfaen" w:hAnsi="Sylfaen" w:cs="Sylfaen"/>
                <w:b/>
                <w:lang w:val="hy-AM"/>
              </w:rPr>
              <w:t>Պայմանագրի</w:t>
            </w:r>
            <w:r w:rsidRPr="00DC0B69">
              <w:rPr>
                <w:b/>
                <w:lang w:val="hy-AM"/>
              </w:rPr>
              <w:t xml:space="preserve"> </w:t>
            </w:r>
            <w:r w:rsidRPr="00DC0B69">
              <w:rPr>
                <w:rFonts w:ascii="Sylfaen" w:hAnsi="Sylfaen" w:cs="Sylfaen"/>
                <w:b/>
                <w:lang w:val="hy-AM"/>
              </w:rPr>
              <w:t>գործողության</w:t>
            </w:r>
            <w:r w:rsidRPr="00DC0B69">
              <w:rPr>
                <w:b/>
                <w:lang w:val="hy-AM"/>
              </w:rPr>
              <w:t xml:space="preserve"> </w:t>
            </w:r>
            <w:r w:rsidRPr="00DC0B69">
              <w:rPr>
                <w:rFonts w:ascii="Sylfaen" w:hAnsi="Sylfaen" w:cs="Sylfaen"/>
                <w:b/>
                <w:lang w:val="hy-AM"/>
              </w:rPr>
              <w:t>ժամկետը</w:t>
            </w:r>
          </w:p>
          <w:p w:rsidR="00DC0B69" w:rsidRPr="00DC0B69" w:rsidRDefault="00DC0B69" w:rsidP="005738FC">
            <w:pPr>
              <w:shd w:val="clear" w:color="auto" w:fill="FFFFFF"/>
              <w:jc w:val="both"/>
              <w:rPr>
                <w:lang w:val="hy-AM"/>
              </w:rPr>
            </w:pPr>
            <w:r w:rsidRPr="00DC0B69">
              <w:rPr>
                <w:lang w:val="hy-AM"/>
              </w:rPr>
              <w:t xml:space="preserve">7.1. Սույն </w:t>
            </w:r>
            <w:r w:rsidRPr="00DC0B69">
              <w:rPr>
                <w:rFonts w:ascii="Sylfaen" w:hAnsi="Sylfaen" w:cs="Sylfaen"/>
                <w:lang w:val="hy-AM"/>
              </w:rPr>
              <w:t>Պայմանագիրն</w:t>
            </w:r>
            <w:r w:rsidRPr="00DC0B69">
              <w:rPr>
                <w:lang w:val="hy-AM"/>
              </w:rPr>
              <w:t xml:space="preserve"> </w:t>
            </w:r>
            <w:r w:rsidRPr="00DC0B69">
              <w:rPr>
                <w:rFonts w:ascii="Sylfaen" w:hAnsi="Sylfaen" w:cs="Sylfaen"/>
                <w:lang w:val="hy-AM"/>
              </w:rPr>
              <w:t>ուժի</w:t>
            </w:r>
            <w:r w:rsidRPr="00DC0B69">
              <w:rPr>
                <w:lang w:val="hy-AM"/>
              </w:rPr>
              <w:t xml:space="preserve"> </w:t>
            </w:r>
            <w:r w:rsidRPr="00DC0B69">
              <w:rPr>
                <w:rFonts w:ascii="Sylfaen" w:hAnsi="Sylfaen" w:cs="Sylfaen"/>
                <w:lang w:val="hy-AM"/>
              </w:rPr>
              <w:t>մեջ</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մտնում</w:t>
            </w:r>
            <w:r w:rsidRPr="00DC0B69">
              <w:rPr>
                <w:lang w:val="hy-AM"/>
              </w:rPr>
              <w:t xml:space="preserve"> </w:t>
            </w:r>
            <w:r w:rsidR="002B5715">
              <w:rPr>
                <w:rFonts w:ascii="Sylfaen" w:hAnsi="Sylfaen" w:cs="Sylfaen"/>
                <w:lang w:val="hy-AM"/>
              </w:rPr>
              <w:t>ստորագրման պահից</w:t>
            </w:r>
            <w:r w:rsidRPr="00DC0B69">
              <w:rPr>
                <w:lang w:val="hy-AM"/>
              </w:rPr>
              <w:t xml:space="preserve"> </w:t>
            </w:r>
            <w:r w:rsidRPr="00DC0B69">
              <w:rPr>
                <w:rFonts w:ascii="Sylfaen" w:hAnsi="Sylfaen" w:cs="Sylfaen"/>
                <w:lang w:val="hy-AM"/>
              </w:rPr>
              <w:t>և</w:t>
            </w:r>
            <w:r w:rsidRPr="00DC0B69">
              <w:rPr>
                <w:lang w:val="hy-AM"/>
              </w:rPr>
              <w:t xml:space="preserve"> </w:t>
            </w:r>
            <w:r w:rsidRPr="00DC0B69">
              <w:rPr>
                <w:rFonts w:ascii="Sylfaen" w:hAnsi="Sylfaen" w:cs="Sylfaen"/>
                <w:lang w:val="hy-AM"/>
              </w:rPr>
              <w:t>գործում</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մինչև 31</w:t>
            </w:r>
            <w:r w:rsidRPr="00DC0B69">
              <w:rPr>
                <w:lang w:val="hy-AM"/>
              </w:rPr>
              <w:t>․</w:t>
            </w:r>
            <w:r w:rsidRPr="00DC0B69">
              <w:rPr>
                <w:rFonts w:ascii="Sylfaen" w:hAnsi="Sylfaen" w:cs="Sylfaen"/>
                <w:lang w:val="hy-AM"/>
              </w:rPr>
              <w:t>12</w:t>
            </w:r>
            <w:r w:rsidRPr="00DC0B69">
              <w:rPr>
                <w:lang w:val="hy-AM"/>
              </w:rPr>
              <w:t>․</w:t>
            </w:r>
            <w:r w:rsidRPr="00DC0B69">
              <w:rPr>
                <w:rFonts w:ascii="Sylfaen" w:hAnsi="Sylfaen" w:cs="Sylfaen"/>
                <w:lang w:val="hy-AM"/>
              </w:rPr>
              <w:t>2023թ</w:t>
            </w:r>
            <w:r w:rsidRPr="00DC0B69">
              <w:rPr>
                <w:lang w:val="hy-AM"/>
              </w:rPr>
              <w:t>․</w:t>
            </w:r>
            <w:r w:rsidRPr="00DC0B69">
              <w:rPr>
                <w:rFonts w:ascii="Sylfaen" w:hAnsi="Sylfaen" w:cs="Sylfaen"/>
                <w:lang w:val="hy-AM"/>
              </w:rPr>
              <w:t>:</w:t>
            </w:r>
          </w:p>
          <w:p w:rsidR="00DC0B69" w:rsidRPr="00DC0B69" w:rsidRDefault="00DC0B69" w:rsidP="005738FC">
            <w:pPr>
              <w:shd w:val="clear" w:color="auto" w:fill="FFFFFF"/>
              <w:jc w:val="both"/>
              <w:rPr>
                <w:rFonts w:ascii="Sylfaen" w:hAnsi="Sylfaen" w:cs="Sylfaen"/>
                <w:lang w:val="hy-AM"/>
              </w:rPr>
            </w:pPr>
            <w:r w:rsidRPr="00DC0B69">
              <w:rPr>
                <w:rFonts w:ascii="Sylfaen" w:hAnsi="Sylfaen" w:cs="Sylfaen"/>
                <w:lang w:val="hy-AM"/>
              </w:rPr>
              <w:t>7.2. Կողմերի համաձայնությամբ սույն Պայմանագիրը կարող է երկարաձգվել 2 օրացուցային  տարով, եթե միավոր Ապրանքի գինը մնում է անփոփոխ, յուրաքանչյուր տարվա համար լրացուցիչ համաձայնագիր կնքելով.</w:t>
            </w:r>
          </w:p>
          <w:p w:rsidR="00DC0B69" w:rsidRPr="00DC0B69" w:rsidRDefault="00DC0B69" w:rsidP="005738FC">
            <w:pPr>
              <w:shd w:val="clear" w:color="auto" w:fill="FFFFFF"/>
              <w:jc w:val="both"/>
              <w:rPr>
                <w:lang w:val="pt-BR"/>
              </w:rPr>
            </w:pPr>
            <w:r w:rsidRPr="00DC0B69">
              <w:rPr>
                <w:rFonts w:ascii="Sylfaen" w:hAnsi="Sylfaen" w:cs="Sylfaen"/>
                <w:lang w:val="hy-AM"/>
              </w:rPr>
              <w:t>7.3. Սույն պայմանգիրը</w:t>
            </w:r>
            <w:r w:rsidRPr="00DC0B69">
              <w:rPr>
                <w:lang w:val="pt-BR"/>
              </w:rPr>
              <w:t xml:space="preserve"> </w:t>
            </w:r>
            <w:r w:rsidRPr="00DC0B69">
              <w:rPr>
                <w:rFonts w:ascii="Sylfaen" w:hAnsi="Sylfaen" w:cs="Sylfaen"/>
                <w:lang w:val="hy-AM"/>
              </w:rPr>
              <w:t>կարող</w:t>
            </w:r>
            <w:r w:rsidRPr="00DC0B69">
              <w:rPr>
                <w:lang w:val="pt-BR"/>
              </w:rPr>
              <w:t xml:space="preserve"> </w:t>
            </w:r>
            <w:r w:rsidRPr="00DC0B69">
              <w:rPr>
                <w:rFonts w:ascii="Sylfaen" w:hAnsi="Sylfaen" w:cs="Sylfaen"/>
                <w:lang w:val="hy-AM"/>
              </w:rPr>
              <w:t>է</w:t>
            </w:r>
            <w:r w:rsidRPr="00DC0B69">
              <w:rPr>
                <w:lang w:val="pt-BR"/>
              </w:rPr>
              <w:t xml:space="preserve">  </w:t>
            </w:r>
            <w:r w:rsidRPr="00DC0B69">
              <w:rPr>
                <w:rFonts w:ascii="Sylfaen" w:hAnsi="Sylfaen" w:cs="Sylfaen"/>
                <w:lang w:val="hy-AM"/>
              </w:rPr>
              <w:t>վաղաժամկետ</w:t>
            </w:r>
            <w:r w:rsidRPr="00DC0B69">
              <w:rPr>
                <w:lang w:val="pt-BR"/>
              </w:rPr>
              <w:t xml:space="preserve"> </w:t>
            </w:r>
            <w:r w:rsidRPr="00DC0B69">
              <w:rPr>
                <w:rFonts w:ascii="Sylfaen" w:hAnsi="Sylfaen" w:cs="Sylfaen"/>
                <w:lang w:val="hy-AM"/>
              </w:rPr>
              <w:t>լուծվել</w:t>
            </w:r>
            <w:r w:rsidRPr="00DC0B69">
              <w:rPr>
                <w:lang w:val="pt-BR"/>
              </w:rPr>
              <w:t>.</w:t>
            </w:r>
          </w:p>
          <w:p w:rsidR="00DC0B69" w:rsidRPr="00DC0B69" w:rsidRDefault="00DC0B69" w:rsidP="005738FC">
            <w:pPr>
              <w:shd w:val="clear" w:color="auto" w:fill="FFFFFF"/>
              <w:jc w:val="both"/>
              <w:rPr>
                <w:lang w:val="pt-BR"/>
              </w:rPr>
            </w:pPr>
            <w:r w:rsidRPr="00DC0B69">
              <w:rPr>
                <w:lang w:val="pt-BR"/>
              </w:rPr>
              <w:t xml:space="preserve">- </w:t>
            </w:r>
            <w:r w:rsidRPr="00DC0B69">
              <w:rPr>
                <w:rFonts w:ascii="Sylfaen" w:hAnsi="Sylfaen" w:cs="Sylfaen"/>
              </w:rPr>
              <w:t>կողմերի</w:t>
            </w:r>
            <w:r w:rsidRPr="00DC0B69">
              <w:rPr>
                <w:lang w:val="pt-BR"/>
              </w:rPr>
              <w:t xml:space="preserve"> </w:t>
            </w:r>
            <w:r w:rsidRPr="00DC0B69">
              <w:rPr>
                <w:rFonts w:ascii="Sylfaen" w:hAnsi="Sylfaen" w:cs="Sylfaen"/>
              </w:rPr>
              <w:t>գրավոր</w:t>
            </w:r>
            <w:r w:rsidRPr="00DC0B69">
              <w:rPr>
                <w:lang w:val="pt-BR"/>
              </w:rPr>
              <w:t xml:space="preserve"> </w:t>
            </w:r>
            <w:r w:rsidRPr="00DC0B69">
              <w:rPr>
                <w:rFonts w:ascii="Sylfaen" w:hAnsi="Sylfaen" w:cs="Sylfaen"/>
              </w:rPr>
              <w:t>համաձայնությամբ</w:t>
            </w:r>
            <w:r w:rsidRPr="00DC0B69">
              <w:rPr>
                <w:lang w:val="pt-BR"/>
              </w:rPr>
              <w:t>,</w:t>
            </w:r>
          </w:p>
          <w:p w:rsidR="00DC0B69" w:rsidRPr="00DC0B69" w:rsidRDefault="00DC0B69" w:rsidP="005738FC">
            <w:pPr>
              <w:shd w:val="clear" w:color="auto" w:fill="FFFFFF"/>
              <w:jc w:val="both"/>
              <w:rPr>
                <w:lang w:val="pt-BR"/>
              </w:rPr>
            </w:pPr>
            <w:r w:rsidRPr="00DC0B69">
              <w:rPr>
                <w:lang w:val="pt-BR"/>
              </w:rPr>
              <w:t xml:space="preserve">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Պայմանագրի</w:t>
            </w:r>
            <w:r w:rsidRPr="00DC0B69">
              <w:rPr>
                <w:lang w:val="hy-AM"/>
              </w:rPr>
              <w:t xml:space="preserve"> </w:t>
            </w:r>
            <w:r w:rsidRPr="00DC0B69">
              <w:rPr>
                <w:rFonts w:ascii="Sylfaen" w:hAnsi="Sylfaen" w:cs="Sylfaen"/>
                <w:lang w:val="hy-AM"/>
              </w:rPr>
              <w:t>կողմի</w:t>
            </w:r>
            <w:r w:rsidRPr="00DC0B69">
              <w:rPr>
                <w:lang w:val="pt-BR"/>
              </w:rPr>
              <w:t xml:space="preserve"> </w:t>
            </w:r>
            <w:r w:rsidRPr="00DC0B69">
              <w:rPr>
                <w:rFonts w:ascii="Sylfaen" w:hAnsi="Sylfaen" w:cs="Sylfaen"/>
              </w:rPr>
              <w:t>նախաձեռնությամբ</w:t>
            </w:r>
            <w:r w:rsidRPr="00DC0B69">
              <w:rPr>
                <w:lang w:val="pt-BR"/>
              </w:rPr>
              <w:t xml:space="preserve">` </w:t>
            </w:r>
            <w:r w:rsidRPr="00DC0B69">
              <w:rPr>
                <w:rFonts w:ascii="Sylfaen" w:hAnsi="Sylfaen" w:cs="Sylfaen"/>
              </w:rPr>
              <w:t>միակողմանի</w:t>
            </w:r>
            <w:r w:rsidRPr="00DC0B69">
              <w:rPr>
                <w:lang w:val="pt-BR"/>
              </w:rPr>
              <w:t xml:space="preserve"> </w:t>
            </w:r>
            <w:r w:rsidRPr="00DC0B69">
              <w:rPr>
                <w:rFonts w:ascii="Sylfaen" w:hAnsi="Sylfaen" w:cs="Sylfaen"/>
              </w:rPr>
              <w:t>կարգով</w:t>
            </w:r>
            <w:r w:rsidRPr="00DC0B69">
              <w:rPr>
                <w:lang w:val="pt-BR"/>
              </w:rPr>
              <w:t xml:space="preserve">, </w:t>
            </w:r>
            <w:r w:rsidRPr="00DC0B69">
              <w:rPr>
                <w:rFonts w:ascii="Sylfaen" w:hAnsi="Sylfaen" w:cs="Sylfaen"/>
                <w:lang w:val="hy-AM"/>
              </w:rPr>
              <w:t>եթե</w:t>
            </w:r>
            <w:r w:rsidRPr="00DC0B69">
              <w:rPr>
                <w:lang w:val="hy-AM"/>
              </w:rPr>
              <w:t xml:space="preserve"> </w:t>
            </w:r>
            <w:r w:rsidRPr="00DC0B69">
              <w:rPr>
                <w:rFonts w:ascii="Sylfaen" w:hAnsi="Sylfaen" w:cs="Sylfaen"/>
                <w:lang w:val="hy-AM"/>
              </w:rPr>
              <w:t>մյուս</w:t>
            </w:r>
            <w:r w:rsidRPr="00DC0B69">
              <w:rPr>
                <w:lang w:val="pt-BR"/>
              </w:rPr>
              <w:t xml:space="preserve"> </w:t>
            </w:r>
            <w:r w:rsidRPr="00DC0B69">
              <w:rPr>
                <w:rFonts w:ascii="Sylfaen" w:hAnsi="Sylfaen" w:cs="Sylfaen"/>
              </w:rPr>
              <w:t>կողմը</w:t>
            </w:r>
            <w:r w:rsidRPr="00DC0B69">
              <w:rPr>
                <w:lang w:val="pt-BR"/>
              </w:rPr>
              <w:t xml:space="preserve"> </w:t>
            </w:r>
            <w:r w:rsidRPr="00DC0B69">
              <w:rPr>
                <w:rFonts w:ascii="Sylfaen" w:hAnsi="Sylfaen" w:cs="Sylfaen"/>
              </w:rPr>
              <w:t>խախտել</w:t>
            </w:r>
            <w:r w:rsidRPr="00DC0B69">
              <w:rPr>
                <w:lang w:val="pt-BR"/>
              </w:rPr>
              <w:t xml:space="preserve"> </w:t>
            </w:r>
            <w:r w:rsidRPr="00DC0B69">
              <w:rPr>
                <w:rFonts w:ascii="Sylfaen" w:hAnsi="Sylfaen" w:cs="Sylfaen"/>
              </w:rPr>
              <w:t>է</w:t>
            </w:r>
            <w:r w:rsidRPr="00DC0B69">
              <w:rPr>
                <w:lang w:val="pt-BR"/>
              </w:rPr>
              <w:t xml:space="preserve"> </w:t>
            </w:r>
            <w:r w:rsidRPr="00DC0B69">
              <w:rPr>
                <w:rFonts w:ascii="Sylfaen" w:hAnsi="Sylfaen" w:cs="Sylfaen"/>
              </w:rPr>
              <w:t>պայմանագրային</w:t>
            </w:r>
            <w:r w:rsidRPr="00DC0B69">
              <w:rPr>
                <w:lang w:val="pt-BR"/>
              </w:rPr>
              <w:t xml:space="preserve"> </w:t>
            </w:r>
            <w:r w:rsidRPr="00DC0B69">
              <w:rPr>
                <w:rFonts w:ascii="Sylfaen" w:hAnsi="Sylfaen" w:cs="Sylfaen"/>
              </w:rPr>
              <w:t>պարտավորությունները</w:t>
            </w:r>
            <w:r w:rsidRPr="00DC0B69">
              <w:rPr>
                <w:lang w:val="pt-BR"/>
              </w:rPr>
              <w:t>,</w:t>
            </w:r>
          </w:p>
          <w:p w:rsidR="00DC0B69" w:rsidRPr="00DC0B69" w:rsidRDefault="00DC0B69" w:rsidP="005738FC">
            <w:pPr>
              <w:shd w:val="clear" w:color="auto" w:fill="FFFFFF"/>
              <w:jc w:val="both"/>
              <w:rPr>
                <w:lang w:val="pt-BR"/>
              </w:rPr>
            </w:pPr>
            <w:r w:rsidRPr="00DC0B69">
              <w:rPr>
                <w:lang w:val="pt-BR"/>
              </w:rPr>
              <w:t xml:space="preserve">- </w:t>
            </w:r>
            <w:r w:rsidRPr="00DC0B69">
              <w:rPr>
                <w:rFonts w:ascii="Sylfaen" w:hAnsi="Sylfaen" w:cs="Sylfaen"/>
              </w:rPr>
              <w:t>ՀՀ</w:t>
            </w:r>
            <w:r w:rsidRPr="00DC0B69">
              <w:rPr>
                <w:lang w:val="pt-BR"/>
              </w:rPr>
              <w:t xml:space="preserve"> </w:t>
            </w:r>
            <w:r w:rsidRPr="00DC0B69">
              <w:rPr>
                <w:rFonts w:ascii="Sylfaen" w:hAnsi="Sylfaen" w:cs="Sylfaen"/>
              </w:rPr>
              <w:t>գործող</w:t>
            </w:r>
            <w:r w:rsidRPr="00DC0B69">
              <w:rPr>
                <w:lang w:val="pt-BR"/>
              </w:rPr>
              <w:t xml:space="preserve"> </w:t>
            </w:r>
            <w:r w:rsidRPr="00DC0B69">
              <w:rPr>
                <w:rFonts w:ascii="Sylfaen" w:hAnsi="Sylfaen" w:cs="Sylfaen"/>
              </w:rPr>
              <w:t>օրենսդրությամբ</w:t>
            </w:r>
            <w:r w:rsidRPr="00DC0B69">
              <w:rPr>
                <w:lang w:val="pt-BR"/>
              </w:rPr>
              <w:t xml:space="preserve"> </w:t>
            </w:r>
            <w:r w:rsidRPr="00DC0B69">
              <w:rPr>
                <w:rFonts w:ascii="Sylfaen" w:hAnsi="Sylfaen" w:cs="Sylfaen"/>
              </w:rPr>
              <w:t>նախատեսված</w:t>
            </w:r>
            <w:r w:rsidRPr="00DC0B69">
              <w:rPr>
                <w:lang w:val="pt-BR"/>
              </w:rPr>
              <w:t xml:space="preserve"> </w:t>
            </w:r>
            <w:r w:rsidRPr="00DC0B69">
              <w:rPr>
                <w:rFonts w:ascii="Sylfaen" w:hAnsi="Sylfaen" w:cs="Sylfaen"/>
              </w:rPr>
              <w:t>այլ</w:t>
            </w:r>
            <w:r w:rsidRPr="00DC0B69">
              <w:rPr>
                <w:lang w:val="pt-BR"/>
              </w:rPr>
              <w:t xml:space="preserve"> </w:t>
            </w:r>
            <w:r w:rsidRPr="00DC0B69">
              <w:rPr>
                <w:rFonts w:ascii="Sylfaen" w:hAnsi="Sylfaen" w:cs="Sylfaen"/>
              </w:rPr>
              <w:t>դեպքերում</w:t>
            </w:r>
            <w:r w:rsidRPr="00DC0B69">
              <w:rPr>
                <w:lang w:val="pt-BR"/>
              </w:rPr>
              <w:t>:</w:t>
            </w:r>
          </w:p>
          <w:p w:rsidR="00DC0B69" w:rsidRPr="00DC0B69" w:rsidRDefault="00DC0B69" w:rsidP="00DC0B69">
            <w:pPr>
              <w:shd w:val="clear" w:color="auto" w:fill="FFFFFF"/>
              <w:rPr>
                <w:lang w:val="pt-BR"/>
              </w:rPr>
            </w:pPr>
          </w:p>
          <w:p w:rsidR="00DC0B69" w:rsidRPr="00DC0B69" w:rsidRDefault="00DC0B69" w:rsidP="005738FC">
            <w:pPr>
              <w:shd w:val="clear" w:color="auto" w:fill="FFFFFF"/>
              <w:ind w:firstLine="708"/>
              <w:jc w:val="center"/>
              <w:rPr>
                <w:b/>
                <w:lang w:val="hy-AM"/>
              </w:rPr>
            </w:pPr>
            <w:r w:rsidRPr="00DC0B69">
              <w:rPr>
                <w:b/>
                <w:lang w:val="hy-AM"/>
              </w:rPr>
              <w:t>8. Վեճերի լուծումը</w:t>
            </w:r>
          </w:p>
          <w:p w:rsidR="00DC0B69" w:rsidRPr="00DC0B69" w:rsidRDefault="00DC0B69" w:rsidP="005738FC">
            <w:pPr>
              <w:shd w:val="clear" w:color="auto" w:fill="FFFFFF"/>
              <w:jc w:val="both"/>
              <w:rPr>
                <w:b/>
                <w:lang w:val="hy-AM"/>
              </w:rPr>
            </w:pPr>
            <w:r w:rsidRPr="00DC0B69">
              <w:rPr>
                <w:lang w:val="hy-AM"/>
              </w:rPr>
              <w:t xml:space="preserve">8.1.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պայմանագրից</w:t>
            </w:r>
            <w:r w:rsidRPr="00DC0B69">
              <w:rPr>
                <w:lang w:val="hy-AM"/>
              </w:rPr>
              <w:t xml:space="preserve"> </w:t>
            </w:r>
            <w:r w:rsidRPr="00DC0B69">
              <w:rPr>
                <w:rFonts w:ascii="Sylfaen" w:hAnsi="Sylfaen" w:cs="Sylfaen"/>
                <w:lang w:val="hy-AM"/>
              </w:rPr>
              <w:t>ծագած</w:t>
            </w:r>
            <w:r w:rsidRPr="00DC0B69">
              <w:rPr>
                <w:lang w:val="hy-AM"/>
              </w:rPr>
              <w:t xml:space="preserve"> </w:t>
            </w:r>
            <w:r w:rsidRPr="00DC0B69">
              <w:rPr>
                <w:rFonts w:ascii="Sylfaen" w:hAnsi="Sylfaen" w:cs="Sylfaen"/>
                <w:lang w:val="hy-AM"/>
              </w:rPr>
              <w:t>վեճերը</w:t>
            </w:r>
            <w:r w:rsidRPr="00DC0B69">
              <w:rPr>
                <w:lang w:val="hy-AM"/>
              </w:rPr>
              <w:t xml:space="preserve"> </w:t>
            </w:r>
            <w:r w:rsidRPr="00DC0B69">
              <w:rPr>
                <w:rFonts w:ascii="Sylfaen" w:hAnsi="Sylfaen" w:cs="Sylfaen"/>
                <w:lang w:val="hy-AM"/>
              </w:rPr>
              <w:t>կողմերի</w:t>
            </w:r>
            <w:r w:rsidRPr="00DC0B69">
              <w:rPr>
                <w:lang w:val="hy-AM"/>
              </w:rPr>
              <w:t xml:space="preserve"> </w:t>
            </w:r>
            <w:r w:rsidRPr="00DC0B69">
              <w:rPr>
                <w:rFonts w:ascii="Sylfaen" w:hAnsi="Sylfaen" w:cs="Sylfaen"/>
                <w:lang w:val="hy-AM"/>
              </w:rPr>
              <w:t>միջև</w:t>
            </w:r>
            <w:r w:rsidRPr="00DC0B69">
              <w:rPr>
                <w:lang w:val="hy-AM"/>
              </w:rPr>
              <w:t xml:space="preserve"> </w:t>
            </w:r>
            <w:r w:rsidRPr="00DC0B69">
              <w:rPr>
                <w:rFonts w:ascii="Sylfaen" w:hAnsi="Sylfaen" w:cs="Sylfaen"/>
                <w:lang w:val="hy-AM"/>
              </w:rPr>
              <w:t>կարգավորվում</w:t>
            </w:r>
            <w:r w:rsidRPr="00DC0B69">
              <w:rPr>
                <w:lang w:val="hy-AM"/>
              </w:rPr>
              <w:t xml:space="preserve"> </w:t>
            </w:r>
            <w:r w:rsidRPr="00DC0B69">
              <w:rPr>
                <w:rFonts w:ascii="Sylfaen" w:hAnsi="Sylfaen" w:cs="Sylfaen"/>
                <w:lang w:val="hy-AM"/>
              </w:rPr>
              <w:t>են</w:t>
            </w:r>
            <w:r w:rsidRPr="00DC0B69">
              <w:rPr>
                <w:lang w:val="hy-AM"/>
              </w:rPr>
              <w:t xml:space="preserve"> </w:t>
            </w:r>
            <w:r w:rsidRPr="00DC0B69">
              <w:rPr>
                <w:rFonts w:ascii="Sylfaen" w:hAnsi="Sylfaen" w:cs="Sylfaen"/>
                <w:lang w:val="hy-AM"/>
              </w:rPr>
              <w:t>բանակցային</w:t>
            </w:r>
            <w:r w:rsidRPr="00DC0B69">
              <w:rPr>
                <w:lang w:val="hy-AM"/>
              </w:rPr>
              <w:t xml:space="preserve">  </w:t>
            </w:r>
            <w:r w:rsidRPr="00DC0B69">
              <w:rPr>
                <w:rFonts w:ascii="Sylfaen" w:hAnsi="Sylfaen" w:cs="Sylfaen"/>
                <w:lang w:val="hy-AM"/>
              </w:rPr>
              <w:t>ճանապարհով</w:t>
            </w:r>
            <w:r w:rsidRPr="00DC0B69">
              <w:rPr>
                <w:lang w:val="hy-AM"/>
              </w:rPr>
              <w:t>:</w:t>
            </w:r>
          </w:p>
          <w:p w:rsidR="00DC0B69" w:rsidRPr="00DC0B69" w:rsidRDefault="00DC0B69" w:rsidP="005738FC">
            <w:pPr>
              <w:shd w:val="clear" w:color="auto" w:fill="FFFFFF"/>
              <w:jc w:val="both"/>
              <w:rPr>
                <w:lang w:val="hy-AM"/>
              </w:rPr>
            </w:pPr>
            <w:r w:rsidRPr="00DC0B69">
              <w:rPr>
                <w:lang w:val="hy-AM"/>
              </w:rPr>
              <w:t xml:space="preserve">8.2. </w:t>
            </w:r>
            <w:r w:rsidRPr="00DC0B69">
              <w:rPr>
                <w:rFonts w:ascii="Sylfaen" w:hAnsi="Sylfaen" w:cs="Sylfaen"/>
                <w:lang w:val="hy-AM"/>
              </w:rPr>
              <w:t>Բանակցային</w:t>
            </w:r>
            <w:r w:rsidRPr="00DC0B69">
              <w:rPr>
                <w:lang w:val="hy-AM"/>
              </w:rPr>
              <w:t xml:space="preserve"> </w:t>
            </w:r>
            <w:r w:rsidRPr="00DC0B69">
              <w:rPr>
                <w:rFonts w:ascii="Sylfaen" w:hAnsi="Sylfaen" w:cs="Sylfaen"/>
                <w:lang w:val="hy-AM"/>
              </w:rPr>
              <w:t>ճանապարհով</w:t>
            </w:r>
            <w:r w:rsidRPr="00DC0B69">
              <w:rPr>
                <w:lang w:val="hy-AM"/>
              </w:rPr>
              <w:t xml:space="preserve"> </w:t>
            </w:r>
            <w:r w:rsidRPr="00DC0B69">
              <w:rPr>
                <w:rFonts w:ascii="Sylfaen" w:hAnsi="Sylfaen" w:cs="Sylfaen"/>
                <w:lang w:val="hy-AM"/>
              </w:rPr>
              <w:t>վեճերի</w:t>
            </w:r>
            <w:r w:rsidRPr="00DC0B69">
              <w:rPr>
                <w:lang w:val="hy-AM"/>
              </w:rPr>
              <w:t xml:space="preserve"> </w:t>
            </w:r>
            <w:r w:rsidRPr="00DC0B69">
              <w:rPr>
                <w:rFonts w:ascii="Sylfaen" w:hAnsi="Sylfaen" w:cs="Sylfaen"/>
                <w:lang w:val="hy-AM"/>
              </w:rPr>
              <w:t>չկարգավորման</w:t>
            </w:r>
            <w:r w:rsidRPr="00DC0B69">
              <w:rPr>
                <w:lang w:val="hy-AM"/>
              </w:rPr>
              <w:t xml:space="preserve"> </w:t>
            </w:r>
            <w:r w:rsidRPr="00DC0B69">
              <w:rPr>
                <w:rFonts w:ascii="Sylfaen" w:hAnsi="Sylfaen" w:cs="Sylfaen"/>
                <w:lang w:val="hy-AM"/>
              </w:rPr>
              <w:t>դեպքում</w:t>
            </w:r>
            <w:r w:rsidRPr="00DC0B69">
              <w:rPr>
                <w:lang w:val="hy-AM"/>
              </w:rPr>
              <w:t xml:space="preserve"> </w:t>
            </w:r>
            <w:r w:rsidRPr="00DC0B69">
              <w:rPr>
                <w:rFonts w:ascii="Sylfaen" w:hAnsi="Sylfaen" w:cs="Sylfaen"/>
                <w:lang w:val="hy-AM"/>
              </w:rPr>
              <w:t>վեճերը</w:t>
            </w:r>
            <w:r w:rsidRPr="00DC0B69">
              <w:rPr>
                <w:lang w:val="hy-AM"/>
              </w:rPr>
              <w:t xml:space="preserve"> </w:t>
            </w:r>
            <w:r w:rsidRPr="00DC0B69">
              <w:rPr>
                <w:rFonts w:ascii="Sylfaen" w:hAnsi="Sylfaen" w:cs="Sylfaen"/>
                <w:lang w:val="hy-AM"/>
              </w:rPr>
              <w:t>լուծվում</w:t>
            </w:r>
            <w:r w:rsidRPr="00DC0B69">
              <w:rPr>
                <w:lang w:val="hy-AM"/>
              </w:rPr>
              <w:t xml:space="preserve"> </w:t>
            </w:r>
            <w:r w:rsidRPr="00DC0B69">
              <w:rPr>
                <w:rFonts w:ascii="Sylfaen" w:hAnsi="Sylfaen" w:cs="Sylfaen"/>
                <w:lang w:val="hy-AM"/>
              </w:rPr>
              <w:t>են</w:t>
            </w:r>
            <w:r w:rsidRPr="00DC0B69">
              <w:rPr>
                <w:lang w:val="hy-AM"/>
              </w:rPr>
              <w:t xml:space="preserve"> </w:t>
            </w:r>
            <w:r w:rsidRPr="00DC0B69">
              <w:rPr>
                <w:rFonts w:ascii="Sylfaen" w:hAnsi="Sylfaen" w:cs="Sylfaen"/>
                <w:lang w:val="hy-AM"/>
              </w:rPr>
              <w:t>դատական</w:t>
            </w:r>
            <w:r w:rsidRPr="00DC0B69">
              <w:rPr>
                <w:lang w:val="hy-AM"/>
              </w:rPr>
              <w:t xml:space="preserve"> </w:t>
            </w:r>
            <w:r w:rsidRPr="00DC0B69">
              <w:rPr>
                <w:rFonts w:ascii="Sylfaen" w:hAnsi="Sylfaen" w:cs="Sylfaen"/>
                <w:lang w:val="hy-AM"/>
              </w:rPr>
              <w:t>կարգով</w:t>
            </w:r>
            <w:r w:rsidRPr="00DC0B69">
              <w:rPr>
                <w:lang w:val="hy-AM"/>
              </w:rPr>
              <w:t xml:space="preserve">` </w:t>
            </w:r>
            <w:r w:rsidRPr="00DC0B69">
              <w:rPr>
                <w:rFonts w:ascii="Sylfaen" w:hAnsi="Sylfaen" w:cs="Sylfaen"/>
                <w:lang w:val="hy-AM"/>
              </w:rPr>
              <w:t>ՀՀ</w:t>
            </w:r>
            <w:r w:rsidRPr="00DC0B69">
              <w:rPr>
                <w:lang w:val="hy-AM"/>
              </w:rPr>
              <w:t xml:space="preserve"> </w:t>
            </w:r>
            <w:r w:rsidRPr="00DC0B69">
              <w:rPr>
                <w:rFonts w:ascii="Sylfaen" w:hAnsi="Sylfaen" w:cs="Sylfaen"/>
                <w:lang w:val="hy-AM"/>
              </w:rPr>
              <w:t>գործող</w:t>
            </w:r>
            <w:r w:rsidRPr="00DC0B69">
              <w:rPr>
                <w:lang w:val="hy-AM"/>
              </w:rPr>
              <w:t xml:space="preserve"> </w:t>
            </w:r>
            <w:r w:rsidRPr="00DC0B69">
              <w:rPr>
                <w:rFonts w:ascii="Sylfaen" w:hAnsi="Sylfaen" w:cs="Sylfaen"/>
                <w:lang w:val="hy-AM"/>
              </w:rPr>
              <w:t>օրենսդրությանը</w:t>
            </w:r>
            <w:r w:rsidRPr="00DC0B69">
              <w:rPr>
                <w:lang w:val="hy-AM"/>
              </w:rPr>
              <w:t xml:space="preserve"> </w:t>
            </w:r>
            <w:r w:rsidRPr="00DC0B69">
              <w:rPr>
                <w:rFonts w:ascii="Sylfaen" w:hAnsi="Sylfaen" w:cs="Sylfaen"/>
                <w:lang w:val="hy-AM"/>
              </w:rPr>
              <w:t>համապատասխան</w:t>
            </w:r>
            <w:r w:rsidRPr="00DC0B69">
              <w:rPr>
                <w:lang w:val="hy-AM"/>
              </w:rPr>
              <w:t>:</w:t>
            </w:r>
          </w:p>
          <w:p w:rsidR="00DC0B69" w:rsidRPr="00DC0B69" w:rsidRDefault="00DC0B69" w:rsidP="00DC0B69">
            <w:pPr>
              <w:shd w:val="clear" w:color="auto" w:fill="FFFFFF"/>
              <w:ind w:firstLine="708"/>
              <w:jc w:val="center"/>
              <w:rPr>
                <w:b/>
                <w:lang w:val="hy-AM"/>
              </w:rPr>
            </w:pPr>
            <w:r w:rsidRPr="00DC0B69">
              <w:rPr>
                <w:b/>
                <w:lang w:val="hy-AM"/>
              </w:rPr>
              <w:t xml:space="preserve">9. </w:t>
            </w:r>
            <w:r w:rsidRPr="00DC0B69">
              <w:rPr>
                <w:rFonts w:ascii="Sylfaen" w:hAnsi="Sylfaen" w:cs="Sylfaen"/>
                <w:b/>
                <w:lang w:val="hy-AM"/>
              </w:rPr>
              <w:t>Գաղտնիություն</w:t>
            </w:r>
          </w:p>
          <w:p w:rsidR="00DC0B69" w:rsidRPr="00DC0B69" w:rsidRDefault="00DC0B69" w:rsidP="005738FC">
            <w:pPr>
              <w:shd w:val="clear" w:color="auto" w:fill="FFFFFF"/>
              <w:ind w:firstLine="708"/>
              <w:jc w:val="both"/>
              <w:rPr>
                <w:b/>
                <w:lang w:val="hy-AM"/>
              </w:rPr>
            </w:pPr>
            <w:r w:rsidRPr="00DC0B69">
              <w:rPr>
                <w:lang w:val="hy-AM"/>
              </w:rPr>
              <w:lastRenderedPageBreak/>
              <w:t xml:space="preserve">9.1. </w:t>
            </w:r>
            <w:r w:rsidRPr="00DC0B69">
              <w:rPr>
                <w:rFonts w:ascii="Sylfaen" w:hAnsi="Sylfaen" w:cs="Sylfaen"/>
                <w:lang w:val="hy-AM"/>
              </w:rPr>
              <w:t>Կողմերը</w:t>
            </w:r>
            <w:r w:rsidRPr="00DC0B69">
              <w:rPr>
                <w:lang w:val="hy-AM"/>
              </w:rPr>
              <w:t xml:space="preserve"> </w:t>
            </w:r>
            <w:r w:rsidRPr="00DC0B69">
              <w:rPr>
                <w:rFonts w:ascii="Sylfaen" w:hAnsi="Sylfaen" w:cs="Sylfaen"/>
                <w:lang w:val="hy-AM"/>
              </w:rPr>
              <w:t>պարտավորվում</w:t>
            </w:r>
            <w:r w:rsidRPr="00DC0B69">
              <w:rPr>
                <w:lang w:val="hy-AM"/>
              </w:rPr>
              <w:t xml:space="preserve"> </w:t>
            </w:r>
            <w:r w:rsidRPr="00DC0B69">
              <w:rPr>
                <w:rFonts w:ascii="Sylfaen" w:hAnsi="Sylfaen" w:cs="Sylfaen"/>
                <w:lang w:val="hy-AM"/>
              </w:rPr>
              <w:t>են</w:t>
            </w:r>
            <w:r w:rsidRPr="00DC0B69">
              <w:rPr>
                <w:lang w:val="hy-AM"/>
              </w:rPr>
              <w:t xml:space="preserve"> </w:t>
            </w:r>
            <w:r w:rsidRPr="00DC0B69">
              <w:rPr>
                <w:rFonts w:ascii="Sylfaen" w:hAnsi="Sylfaen" w:cs="Sylfaen"/>
                <w:lang w:val="hy-AM"/>
              </w:rPr>
              <w:t>չհրապարակել</w:t>
            </w:r>
            <w:r w:rsidRPr="00DC0B69">
              <w:rPr>
                <w:lang w:val="hy-AM"/>
              </w:rPr>
              <w:t xml:space="preserve"> </w:t>
            </w:r>
            <w:r w:rsidRPr="00DC0B69">
              <w:rPr>
                <w:rFonts w:ascii="Sylfaen" w:hAnsi="Sylfaen" w:cs="Sylfaen"/>
                <w:lang w:val="hy-AM"/>
              </w:rPr>
              <w:t>այն</w:t>
            </w:r>
            <w:r w:rsidRPr="00DC0B69">
              <w:rPr>
                <w:lang w:val="hy-AM"/>
              </w:rPr>
              <w:t xml:space="preserve"> </w:t>
            </w:r>
            <w:r w:rsidRPr="00DC0B69">
              <w:rPr>
                <w:rFonts w:ascii="Sylfaen" w:hAnsi="Sylfaen" w:cs="Sylfaen"/>
                <w:lang w:val="hy-AM"/>
              </w:rPr>
              <w:t>տեղեկատվությունը</w:t>
            </w:r>
            <w:r w:rsidRPr="00DC0B69">
              <w:rPr>
                <w:lang w:val="hy-AM"/>
              </w:rPr>
              <w:t xml:space="preserve">, </w:t>
            </w:r>
            <w:r w:rsidRPr="00DC0B69">
              <w:rPr>
                <w:rFonts w:ascii="Sylfaen" w:hAnsi="Sylfaen" w:cs="Sylfaen"/>
                <w:lang w:val="hy-AM"/>
              </w:rPr>
              <w:t>որն</w:t>
            </w:r>
            <w:r w:rsidRPr="00DC0B69">
              <w:rPr>
                <w:lang w:val="hy-AM"/>
              </w:rPr>
              <w:t xml:space="preserve"> </w:t>
            </w:r>
            <w:r w:rsidRPr="00DC0B69">
              <w:rPr>
                <w:rFonts w:ascii="Sylfaen" w:hAnsi="Sylfaen" w:cs="Sylfaen"/>
                <w:lang w:val="hy-AM"/>
              </w:rPr>
              <w:t>իրենց</w:t>
            </w:r>
            <w:r w:rsidRPr="00DC0B69">
              <w:rPr>
                <w:lang w:val="hy-AM"/>
              </w:rPr>
              <w:t xml:space="preserve"> </w:t>
            </w:r>
            <w:r w:rsidRPr="00DC0B69">
              <w:rPr>
                <w:rFonts w:ascii="Sylfaen" w:hAnsi="Sylfaen" w:cs="Sylfaen"/>
                <w:lang w:val="hy-AM"/>
              </w:rPr>
              <w:t>հայտնի</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դարձել</w:t>
            </w:r>
            <w:r w:rsidRPr="00DC0B69">
              <w:rPr>
                <w:lang w:val="hy-AM"/>
              </w:rPr>
              <w:t xml:space="preserve">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պայմանագրով</w:t>
            </w:r>
            <w:r w:rsidRPr="00DC0B69">
              <w:rPr>
                <w:lang w:val="hy-AM"/>
              </w:rPr>
              <w:t xml:space="preserve"> </w:t>
            </w:r>
            <w:r w:rsidRPr="00DC0B69">
              <w:rPr>
                <w:rFonts w:ascii="Sylfaen" w:hAnsi="Sylfaen" w:cs="Sylfaen"/>
                <w:lang w:val="hy-AM"/>
              </w:rPr>
              <w:t>նախատեսված</w:t>
            </w:r>
            <w:r w:rsidRPr="00DC0B69">
              <w:rPr>
                <w:lang w:val="hy-AM"/>
              </w:rPr>
              <w:t xml:space="preserve"> </w:t>
            </w:r>
            <w:r w:rsidRPr="00DC0B69">
              <w:rPr>
                <w:rFonts w:ascii="Sylfaen" w:hAnsi="Sylfaen" w:cs="Sylfaen"/>
                <w:lang w:val="hy-AM"/>
              </w:rPr>
              <w:t>պարտավորությունների</w:t>
            </w:r>
            <w:r w:rsidRPr="00DC0B69">
              <w:rPr>
                <w:lang w:val="hy-AM"/>
              </w:rPr>
              <w:t xml:space="preserve"> </w:t>
            </w:r>
            <w:r w:rsidRPr="00DC0B69">
              <w:rPr>
                <w:rFonts w:ascii="Sylfaen" w:hAnsi="Sylfaen" w:cs="Sylfaen"/>
                <w:lang w:val="hy-AM"/>
              </w:rPr>
              <w:t>կատարման</w:t>
            </w:r>
            <w:r w:rsidRPr="00DC0B69">
              <w:rPr>
                <w:lang w:val="hy-AM"/>
              </w:rPr>
              <w:t xml:space="preserve"> </w:t>
            </w:r>
            <w:r w:rsidRPr="00DC0B69">
              <w:rPr>
                <w:rFonts w:ascii="Sylfaen" w:hAnsi="Sylfaen" w:cs="Sylfaen"/>
                <w:lang w:val="hy-AM"/>
              </w:rPr>
              <w:t>ընթացքում</w:t>
            </w:r>
            <w:r w:rsidRPr="00DC0B69">
              <w:rPr>
                <w:lang w:val="hy-AM"/>
              </w:rPr>
              <w:t xml:space="preserve">, </w:t>
            </w:r>
            <w:r w:rsidRPr="00DC0B69">
              <w:rPr>
                <w:rFonts w:ascii="Sylfaen" w:hAnsi="Sylfaen" w:cs="Sylfaen"/>
                <w:lang w:val="hy-AM"/>
              </w:rPr>
              <w:t>բացառությամբ</w:t>
            </w:r>
            <w:r w:rsidRPr="00DC0B69">
              <w:rPr>
                <w:lang w:val="hy-AM"/>
              </w:rPr>
              <w:t xml:space="preserve"> </w:t>
            </w:r>
            <w:r w:rsidRPr="00DC0B69">
              <w:rPr>
                <w:rFonts w:ascii="Sylfaen" w:hAnsi="Sylfaen" w:cs="Sylfaen"/>
                <w:lang w:val="hy-AM"/>
              </w:rPr>
              <w:t>ՀՀ</w:t>
            </w:r>
            <w:r w:rsidRPr="00DC0B69">
              <w:rPr>
                <w:lang w:val="hy-AM"/>
              </w:rPr>
              <w:t xml:space="preserve"> </w:t>
            </w:r>
            <w:r w:rsidRPr="00DC0B69">
              <w:rPr>
                <w:rFonts w:ascii="Sylfaen" w:hAnsi="Sylfaen" w:cs="Sylfaen"/>
                <w:lang w:val="hy-AM"/>
              </w:rPr>
              <w:t>գործող</w:t>
            </w:r>
            <w:r w:rsidRPr="00DC0B69">
              <w:rPr>
                <w:lang w:val="hy-AM"/>
              </w:rPr>
              <w:t xml:space="preserve"> </w:t>
            </w:r>
            <w:r w:rsidRPr="00DC0B69">
              <w:rPr>
                <w:rFonts w:ascii="Sylfaen" w:hAnsi="Sylfaen" w:cs="Sylfaen"/>
                <w:lang w:val="hy-AM"/>
              </w:rPr>
              <w:t>օրենսդրությամբ</w:t>
            </w:r>
            <w:r w:rsidRPr="00DC0B69">
              <w:rPr>
                <w:lang w:val="hy-AM"/>
              </w:rPr>
              <w:t xml:space="preserve"> </w:t>
            </w:r>
            <w:r w:rsidRPr="00DC0B69">
              <w:rPr>
                <w:rFonts w:ascii="Sylfaen" w:hAnsi="Sylfaen" w:cs="Sylfaen"/>
                <w:lang w:val="hy-AM"/>
              </w:rPr>
              <w:t>նախատեսված</w:t>
            </w:r>
            <w:r w:rsidRPr="00DC0B69">
              <w:rPr>
                <w:lang w:val="hy-AM"/>
              </w:rPr>
              <w:t xml:space="preserve"> </w:t>
            </w:r>
            <w:r w:rsidRPr="00DC0B69">
              <w:rPr>
                <w:rFonts w:ascii="Sylfaen" w:hAnsi="Sylfaen" w:cs="Sylfaen"/>
                <w:lang w:val="hy-AM"/>
              </w:rPr>
              <w:t>դեպքերի</w:t>
            </w:r>
            <w:r w:rsidRPr="00DC0B69">
              <w:rPr>
                <w:lang w:val="hy-AM"/>
              </w:rPr>
              <w:t>:</w:t>
            </w:r>
          </w:p>
          <w:p w:rsidR="00DC0B69" w:rsidRPr="00DC0B69" w:rsidRDefault="00DC0B69" w:rsidP="00DC0B69">
            <w:pPr>
              <w:shd w:val="clear" w:color="auto" w:fill="FFFFFF"/>
              <w:jc w:val="center"/>
              <w:rPr>
                <w:b/>
                <w:lang w:val="hy-AM"/>
              </w:rPr>
            </w:pPr>
            <w:r w:rsidRPr="00DC0B69">
              <w:rPr>
                <w:b/>
                <w:lang w:val="hy-AM"/>
              </w:rPr>
              <w:t xml:space="preserve">10. </w:t>
            </w:r>
            <w:r w:rsidRPr="00DC0B69">
              <w:rPr>
                <w:rFonts w:ascii="Sylfaen" w:hAnsi="Sylfaen" w:cs="Sylfaen"/>
                <w:b/>
                <w:lang w:val="hy-AM"/>
              </w:rPr>
              <w:t>Այլ</w:t>
            </w:r>
            <w:r w:rsidRPr="00DC0B69">
              <w:rPr>
                <w:b/>
                <w:lang w:val="hy-AM"/>
              </w:rPr>
              <w:t xml:space="preserve">  </w:t>
            </w:r>
            <w:r w:rsidRPr="00DC0B69">
              <w:rPr>
                <w:rFonts w:ascii="Sylfaen" w:hAnsi="Sylfaen" w:cs="Sylfaen"/>
                <w:b/>
                <w:lang w:val="hy-AM"/>
              </w:rPr>
              <w:t>պայմաններ</w:t>
            </w:r>
          </w:p>
          <w:p w:rsidR="00DC0B69" w:rsidRPr="00DC0B69" w:rsidRDefault="00DC0B69" w:rsidP="005738FC">
            <w:pPr>
              <w:shd w:val="clear" w:color="auto" w:fill="FFFFFF"/>
              <w:jc w:val="both"/>
              <w:rPr>
                <w:lang w:val="hy-AM"/>
              </w:rPr>
            </w:pPr>
            <w:r w:rsidRPr="00DC0B69">
              <w:rPr>
                <w:lang w:val="hy-AM"/>
              </w:rPr>
              <w:t xml:space="preserve">10.1.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պայմանգրի</w:t>
            </w:r>
            <w:r w:rsidRPr="00DC0B69">
              <w:rPr>
                <w:lang w:val="hy-AM"/>
              </w:rPr>
              <w:t xml:space="preserve"> </w:t>
            </w:r>
            <w:r w:rsidRPr="00DC0B69">
              <w:rPr>
                <w:rFonts w:ascii="Sylfaen" w:hAnsi="Sylfaen" w:cs="Sylfaen"/>
                <w:lang w:val="hy-AM"/>
              </w:rPr>
              <w:t>ցանկացած</w:t>
            </w:r>
            <w:r w:rsidRPr="00DC0B69">
              <w:rPr>
                <w:lang w:val="hy-AM"/>
              </w:rPr>
              <w:t xml:space="preserve"> </w:t>
            </w:r>
            <w:r w:rsidRPr="00DC0B69">
              <w:rPr>
                <w:rFonts w:ascii="Sylfaen" w:hAnsi="Sylfaen" w:cs="Sylfaen"/>
                <w:lang w:val="hy-AM"/>
              </w:rPr>
              <w:t>լրացում</w:t>
            </w:r>
            <w:r w:rsidRPr="00DC0B69">
              <w:rPr>
                <w:lang w:val="hy-AM"/>
              </w:rPr>
              <w:t xml:space="preserve"> </w:t>
            </w:r>
            <w:r w:rsidRPr="00DC0B69">
              <w:rPr>
                <w:rFonts w:ascii="Sylfaen" w:hAnsi="Sylfaen" w:cs="Sylfaen"/>
                <w:lang w:val="hy-AM"/>
              </w:rPr>
              <w:t>և</w:t>
            </w:r>
            <w:r w:rsidRPr="00DC0B69">
              <w:rPr>
                <w:lang w:val="hy-AM"/>
              </w:rPr>
              <w:t xml:space="preserve"> </w:t>
            </w:r>
            <w:r w:rsidRPr="00DC0B69">
              <w:rPr>
                <w:rFonts w:ascii="Sylfaen" w:hAnsi="Sylfaen" w:cs="Sylfaen"/>
                <w:lang w:val="hy-AM"/>
              </w:rPr>
              <w:t>փոփոխություն</w:t>
            </w:r>
            <w:r w:rsidRPr="00DC0B69">
              <w:rPr>
                <w:lang w:val="hy-AM"/>
              </w:rPr>
              <w:t xml:space="preserve"> </w:t>
            </w:r>
            <w:r w:rsidRPr="00DC0B69">
              <w:rPr>
                <w:rFonts w:ascii="Sylfaen" w:hAnsi="Sylfaen" w:cs="Sylfaen"/>
                <w:lang w:val="hy-AM"/>
              </w:rPr>
              <w:t>վավեր</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եթե</w:t>
            </w:r>
            <w:r w:rsidRPr="00DC0B69">
              <w:rPr>
                <w:lang w:val="hy-AM"/>
              </w:rPr>
              <w:t xml:space="preserve"> </w:t>
            </w:r>
            <w:r w:rsidRPr="00DC0B69">
              <w:rPr>
                <w:rFonts w:ascii="Sylfaen" w:hAnsi="Sylfaen" w:cs="Sylfaen"/>
                <w:lang w:val="hy-AM"/>
              </w:rPr>
              <w:t>այն</w:t>
            </w:r>
            <w:r w:rsidRPr="00DC0B69">
              <w:rPr>
                <w:lang w:val="hy-AM"/>
              </w:rPr>
              <w:t xml:space="preserve"> </w:t>
            </w:r>
            <w:r w:rsidRPr="00DC0B69">
              <w:rPr>
                <w:rFonts w:ascii="Sylfaen" w:hAnsi="Sylfaen" w:cs="Sylfaen"/>
                <w:lang w:val="hy-AM"/>
              </w:rPr>
              <w:t>կատարված</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գրավոր</w:t>
            </w:r>
            <w:r w:rsidRPr="00DC0B69">
              <w:rPr>
                <w:lang w:val="hy-AM"/>
              </w:rPr>
              <w:t xml:space="preserve"> </w:t>
            </w:r>
            <w:r w:rsidRPr="00DC0B69">
              <w:rPr>
                <w:rFonts w:ascii="Sylfaen" w:hAnsi="Sylfaen" w:cs="Sylfaen"/>
                <w:lang w:val="hy-AM"/>
              </w:rPr>
              <w:t>համաձայնությամբ</w:t>
            </w:r>
            <w:r w:rsidRPr="00DC0B69">
              <w:rPr>
                <w:lang w:val="hy-AM"/>
              </w:rPr>
              <w:t xml:space="preserve">, </w:t>
            </w:r>
            <w:r w:rsidRPr="00DC0B69">
              <w:rPr>
                <w:rFonts w:ascii="Sylfaen" w:hAnsi="Sylfaen" w:cs="Sylfaen"/>
                <w:lang w:val="hy-AM"/>
              </w:rPr>
              <w:t>ստորագրված</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և</w:t>
            </w:r>
            <w:r w:rsidRPr="00DC0B69">
              <w:rPr>
                <w:lang w:val="hy-AM"/>
              </w:rPr>
              <w:t xml:space="preserve"> </w:t>
            </w:r>
            <w:r w:rsidRPr="00DC0B69">
              <w:rPr>
                <w:rFonts w:ascii="Sylfaen" w:hAnsi="Sylfaen" w:cs="Sylfaen"/>
                <w:lang w:val="hy-AM"/>
              </w:rPr>
              <w:t>կնիքված</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կողմերի</w:t>
            </w:r>
            <w:r w:rsidRPr="00DC0B69">
              <w:rPr>
                <w:lang w:val="hy-AM"/>
              </w:rPr>
              <w:t xml:space="preserve"> </w:t>
            </w:r>
            <w:r w:rsidRPr="00DC0B69">
              <w:rPr>
                <w:rFonts w:ascii="Sylfaen" w:hAnsi="Sylfaen" w:cs="Sylfaen"/>
                <w:lang w:val="hy-AM"/>
              </w:rPr>
              <w:t>կողմից</w:t>
            </w:r>
            <w:r w:rsidRPr="00DC0B69">
              <w:rPr>
                <w:lang w:val="hy-AM"/>
              </w:rPr>
              <w:t>:</w:t>
            </w:r>
          </w:p>
          <w:p w:rsidR="00DC0B69" w:rsidRPr="00DC0B69" w:rsidRDefault="00DC0B69" w:rsidP="005738FC">
            <w:pPr>
              <w:shd w:val="clear" w:color="auto" w:fill="FFFFFF"/>
              <w:jc w:val="both"/>
              <w:rPr>
                <w:lang w:val="hy-AM"/>
              </w:rPr>
            </w:pPr>
            <w:r w:rsidRPr="00DC0B69">
              <w:rPr>
                <w:lang w:val="hy-AM"/>
              </w:rPr>
              <w:t xml:space="preserve">10.2. </w:t>
            </w:r>
            <w:r w:rsidRPr="00DC0B69">
              <w:rPr>
                <w:rFonts w:ascii="Sylfaen" w:hAnsi="Sylfaen" w:cs="Sylfaen"/>
                <w:lang w:val="hy-AM"/>
              </w:rPr>
              <w:t>Մնացած</w:t>
            </w:r>
            <w:r w:rsidRPr="00DC0B69">
              <w:rPr>
                <w:lang w:val="hy-AM"/>
              </w:rPr>
              <w:t xml:space="preserve"> </w:t>
            </w:r>
            <w:r w:rsidRPr="00DC0B69">
              <w:rPr>
                <w:rFonts w:ascii="Sylfaen" w:hAnsi="Sylfaen" w:cs="Sylfaen"/>
                <w:lang w:val="hy-AM"/>
              </w:rPr>
              <w:t>բոլոր</w:t>
            </w:r>
            <w:r w:rsidRPr="00DC0B69">
              <w:rPr>
                <w:lang w:val="hy-AM"/>
              </w:rPr>
              <w:t xml:space="preserve"> </w:t>
            </w:r>
            <w:r w:rsidRPr="00DC0B69">
              <w:rPr>
                <w:rFonts w:ascii="Sylfaen" w:hAnsi="Sylfaen" w:cs="Sylfaen"/>
                <w:lang w:val="hy-AM"/>
              </w:rPr>
              <w:t>հարցերով</w:t>
            </w:r>
            <w:r w:rsidRPr="00DC0B69">
              <w:rPr>
                <w:lang w:val="hy-AM"/>
              </w:rPr>
              <w:t xml:space="preserve">, </w:t>
            </w:r>
            <w:r w:rsidRPr="00DC0B69">
              <w:rPr>
                <w:rFonts w:ascii="Sylfaen" w:hAnsi="Sylfaen" w:cs="Sylfaen"/>
                <w:lang w:val="hy-AM"/>
              </w:rPr>
              <w:t>որոնք</w:t>
            </w:r>
            <w:r w:rsidRPr="00DC0B69">
              <w:rPr>
                <w:lang w:val="hy-AM"/>
              </w:rPr>
              <w:t xml:space="preserve"> </w:t>
            </w:r>
            <w:r w:rsidRPr="00DC0B69">
              <w:rPr>
                <w:rFonts w:ascii="Sylfaen" w:hAnsi="Sylfaen" w:cs="Sylfaen"/>
                <w:lang w:val="hy-AM"/>
              </w:rPr>
              <w:t>կապված</w:t>
            </w:r>
            <w:r w:rsidRPr="00DC0B69">
              <w:rPr>
                <w:lang w:val="hy-AM"/>
              </w:rPr>
              <w:t xml:space="preserve"> </w:t>
            </w:r>
            <w:r w:rsidRPr="00DC0B69">
              <w:rPr>
                <w:rFonts w:ascii="Sylfaen" w:hAnsi="Sylfaen" w:cs="Sylfaen"/>
                <w:lang w:val="hy-AM"/>
              </w:rPr>
              <w:t>են</w:t>
            </w:r>
            <w:r w:rsidRPr="00DC0B69">
              <w:rPr>
                <w:lang w:val="hy-AM"/>
              </w:rPr>
              <w:t xml:space="preserve">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պայմանագրի</w:t>
            </w:r>
            <w:r w:rsidRPr="00DC0B69">
              <w:rPr>
                <w:lang w:val="hy-AM"/>
              </w:rPr>
              <w:t xml:space="preserve"> </w:t>
            </w:r>
            <w:r w:rsidRPr="00DC0B69">
              <w:rPr>
                <w:rFonts w:ascii="Sylfaen" w:hAnsi="Sylfaen" w:cs="Sylfaen"/>
                <w:lang w:val="hy-AM"/>
              </w:rPr>
              <w:t>կատարման</w:t>
            </w:r>
            <w:r w:rsidRPr="00DC0B69">
              <w:rPr>
                <w:lang w:val="hy-AM"/>
              </w:rPr>
              <w:t xml:space="preserve"> </w:t>
            </w:r>
            <w:r w:rsidRPr="00DC0B69">
              <w:rPr>
                <w:rFonts w:ascii="Sylfaen" w:hAnsi="Sylfaen" w:cs="Sylfaen"/>
                <w:lang w:val="hy-AM"/>
              </w:rPr>
              <w:t>հետ</w:t>
            </w:r>
            <w:r w:rsidRPr="00DC0B69">
              <w:rPr>
                <w:lang w:val="hy-AM"/>
              </w:rPr>
              <w:t xml:space="preserve"> </w:t>
            </w:r>
            <w:r w:rsidRPr="00DC0B69">
              <w:rPr>
                <w:rFonts w:ascii="Sylfaen" w:hAnsi="Sylfaen" w:cs="Sylfaen"/>
                <w:lang w:val="hy-AM"/>
              </w:rPr>
              <w:t>և</w:t>
            </w:r>
            <w:r w:rsidRPr="00DC0B69">
              <w:rPr>
                <w:lang w:val="hy-AM"/>
              </w:rPr>
              <w:t xml:space="preserve"> </w:t>
            </w:r>
            <w:r w:rsidRPr="00DC0B69">
              <w:rPr>
                <w:rFonts w:ascii="Sylfaen" w:hAnsi="Sylfaen" w:cs="Sylfaen"/>
                <w:lang w:val="hy-AM"/>
              </w:rPr>
              <w:t>նախատեսված</w:t>
            </w:r>
            <w:r w:rsidRPr="00DC0B69">
              <w:rPr>
                <w:lang w:val="hy-AM"/>
              </w:rPr>
              <w:t xml:space="preserve"> </w:t>
            </w:r>
            <w:r w:rsidRPr="00DC0B69">
              <w:rPr>
                <w:rFonts w:ascii="Sylfaen" w:hAnsi="Sylfaen" w:cs="Sylfaen"/>
                <w:lang w:val="hy-AM"/>
              </w:rPr>
              <w:t>չեն</w:t>
            </w:r>
            <w:r w:rsidRPr="00DC0B69">
              <w:rPr>
                <w:lang w:val="hy-AM"/>
              </w:rPr>
              <w:t xml:space="preserve"> </w:t>
            </w:r>
            <w:r w:rsidRPr="00DC0B69">
              <w:rPr>
                <w:rFonts w:ascii="Sylfaen" w:hAnsi="Sylfaen" w:cs="Sylfaen"/>
                <w:lang w:val="hy-AM"/>
              </w:rPr>
              <w:t>նրա</w:t>
            </w:r>
            <w:r w:rsidRPr="00DC0B69">
              <w:rPr>
                <w:lang w:val="hy-AM"/>
              </w:rPr>
              <w:t xml:space="preserve"> </w:t>
            </w:r>
            <w:r w:rsidRPr="00DC0B69">
              <w:rPr>
                <w:rFonts w:ascii="Sylfaen" w:hAnsi="Sylfaen" w:cs="Sylfaen"/>
                <w:lang w:val="hy-AM"/>
              </w:rPr>
              <w:t>պայմաններով</w:t>
            </w:r>
            <w:r w:rsidRPr="00DC0B69">
              <w:rPr>
                <w:lang w:val="hy-AM"/>
              </w:rPr>
              <w:t xml:space="preserve">, </w:t>
            </w:r>
            <w:r w:rsidRPr="00DC0B69">
              <w:rPr>
                <w:rFonts w:ascii="Sylfaen" w:hAnsi="Sylfaen" w:cs="Sylfaen"/>
                <w:lang w:val="hy-AM"/>
              </w:rPr>
              <w:t>կողմերը</w:t>
            </w:r>
            <w:r w:rsidRPr="00DC0B69">
              <w:rPr>
                <w:lang w:val="hy-AM"/>
              </w:rPr>
              <w:t xml:space="preserve"> </w:t>
            </w:r>
            <w:r w:rsidRPr="00DC0B69">
              <w:rPr>
                <w:rFonts w:ascii="Sylfaen" w:hAnsi="Sylfaen" w:cs="Sylfaen"/>
                <w:lang w:val="hy-AM"/>
              </w:rPr>
              <w:t>ղեկավարվում</w:t>
            </w:r>
            <w:r w:rsidRPr="00DC0B69">
              <w:rPr>
                <w:lang w:val="hy-AM"/>
              </w:rPr>
              <w:t xml:space="preserve"> </w:t>
            </w:r>
            <w:r w:rsidRPr="00DC0B69">
              <w:rPr>
                <w:rFonts w:ascii="Sylfaen" w:hAnsi="Sylfaen" w:cs="Sylfaen"/>
                <w:lang w:val="hy-AM"/>
              </w:rPr>
              <w:t>են</w:t>
            </w:r>
            <w:r w:rsidRPr="00DC0B69">
              <w:rPr>
                <w:lang w:val="hy-AM"/>
              </w:rPr>
              <w:t xml:space="preserve"> </w:t>
            </w:r>
            <w:r w:rsidRPr="00DC0B69">
              <w:rPr>
                <w:rFonts w:ascii="Sylfaen" w:hAnsi="Sylfaen" w:cs="Sylfaen"/>
                <w:lang w:val="hy-AM"/>
              </w:rPr>
              <w:t>ՀՀ</w:t>
            </w:r>
            <w:r w:rsidRPr="00DC0B69">
              <w:rPr>
                <w:lang w:val="hy-AM"/>
              </w:rPr>
              <w:t xml:space="preserve"> </w:t>
            </w:r>
            <w:r w:rsidRPr="00DC0B69">
              <w:rPr>
                <w:rFonts w:ascii="Sylfaen" w:hAnsi="Sylfaen" w:cs="Sylfaen"/>
                <w:lang w:val="hy-AM"/>
              </w:rPr>
              <w:t>գործող</w:t>
            </w:r>
            <w:r w:rsidRPr="00DC0B69">
              <w:rPr>
                <w:lang w:val="hy-AM"/>
              </w:rPr>
              <w:t xml:space="preserve"> </w:t>
            </w:r>
            <w:r w:rsidRPr="00DC0B69">
              <w:rPr>
                <w:rFonts w:ascii="Sylfaen" w:hAnsi="Sylfaen" w:cs="Sylfaen"/>
                <w:lang w:val="hy-AM"/>
              </w:rPr>
              <w:t>օրենսդրությամբ</w:t>
            </w:r>
            <w:r w:rsidRPr="00DC0B69">
              <w:rPr>
                <w:lang w:val="hy-AM"/>
              </w:rPr>
              <w:t>:</w:t>
            </w:r>
          </w:p>
          <w:p w:rsidR="00DC0B69" w:rsidRPr="00DC0B69" w:rsidRDefault="00DC0B69" w:rsidP="005738FC">
            <w:pPr>
              <w:shd w:val="clear" w:color="auto" w:fill="FFFFFF"/>
              <w:jc w:val="both"/>
              <w:rPr>
                <w:lang w:val="hy-AM"/>
              </w:rPr>
            </w:pPr>
            <w:r w:rsidRPr="00DC0B69">
              <w:rPr>
                <w:lang w:val="hy-AM"/>
              </w:rPr>
              <w:t xml:space="preserve">10.3.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պայմանագիրը</w:t>
            </w:r>
            <w:r w:rsidRPr="00DC0B69">
              <w:rPr>
                <w:lang w:val="hy-AM"/>
              </w:rPr>
              <w:t xml:space="preserve"> </w:t>
            </w:r>
            <w:r w:rsidRPr="00DC0B69">
              <w:rPr>
                <w:rFonts w:ascii="Sylfaen" w:hAnsi="Sylfaen" w:cs="Sylfaen"/>
                <w:lang w:val="hy-AM"/>
              </w:rPr>
              <w:t>կազմված</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հայերեն</w:t>
            </w:r>
            <w:r w:rsidRPr="00DC0B69">
              <w:rPr>
                <w:lang w:val="hy-AM"/>
              </w:rPr>
              <w:t xml:space="preserve"> </w:t>
            </w:r>
            <w:r w:rsidRPr="00DC0B69">
              <w:rPr>
                <w:rFonts w:ascii="Sylfaen" w:hAnsi="Sylfaen" w:cs="Sylfaen"/>
                <w:lang w:val="hy-AM"/>
              </w:rPr>
              <w:t>և</w:t>
            </w:r>
            <w:r w:rsidRPr="00DC0B69">
              <w:rPr>
                <w:lang w:val="hy-AM"/>
              </w:rPr>
              <w:t xml:space="preserve"> </w:t>
            </w:r>
            <w:r w:rsidRPr="00DC0B69">
              <w:rPr>
                <w:rFonts w:ascii="Sylfaen" w:hAnsi="Sylfaen" w:cs="Sylfaen"/>
                <w:lang w:val="hy-AM"/>
              </w:rPr>
              <w:t>ռուսերեն</w:t>
            </w:r>
            <w:r w:rsidRPr="00DC0B69">
              <w:rPr>
                <w:lang w:val="hy-AM"/>
              </w:rPr>
              <w:t xml:space="preserve"> </w:t>
            </w:r>
            <w:r w:rsidRPr="00DC0B69">
              <w:rPr>
                <w:rFonts w:ascii="Sylfaen" w:hAnsi="Sylfaen" w:cs="Sylfaen"/>
                <w:lang w:val="hy-AM"/>
              </w:rPr>
              <w:t>լեզուներով</w:t>
            </w:r>
            <w:r w:rsidRPr="00DC0B69">
              <w:rPr>
                <w:lang w:val="hy-AM"/>
              </w:rPr>
              <w:t xml:space="preserve">, </w:t>
            </w:r>
            <w:r w:rsidRPr="00DC0B69">
              <w:rPr>
                <w:rFonts w:ascii="Sylfaen" w:hAnsi="Sylfaen" w:cs="Sylfaen"/>
                <w:lang w:val="hy-AM"/>
              </w:rPr>
              <w:t>երեք</w:t>
            </w:r>
            <w:r w:rsidRPr="00DC0B69">
              <w:rPr>
                <w:lang w:val="hy-AM"/>
              </w:rPr>
              <w:t xml:space="preserve"> </w:t>
            </w:r>
            <w:r w:rsidRPr="00DC0B69">
              <w:rPr>
                <w:rFonts w:ascii="Sylfaen" w:hAnsi="Sylfaen" w:cs="Sylfaen"/>
                <w:lang w:val="hy-AM"/>
              </w:rPr>
              <w:t>օրինակից</w:t>
            </w:r>
            <w:r w:rsidRPr="00DC0B69">
              <w:rPr>
                <w:lang w:val="hy-AM"/>
              </w:rPr>
              <w:t xml:space="preserve">, </w:t>
            </w:r>
            <w:r w:rsidRPr="00DC0B69">
              <w:rPr>
                <w:rFonts w:ascii="Sylfaen" w:hAnsi="Sylfaen" w:cs="Sylfaen"/>
                <w:lang w:val="hy-AM"/>
              </w:rPr>
              <w:t>որոնք</w:t>
            </w:r>
            <w:r w:rsidRPr="00DC0B69">
              <w:rPr>
                <w:lang w:val="hy-AM"/>
              </w:rPr>
              <w:t xml:space="preserve"> </w:t>
            </w:r>
            <w:r w:rsidRPr="00DC0B69">
              <w:rPr>
                <w:rFonts w:ascii="Sylfaen" w:hAnsi="Sylfaen" w:cs="Sylfaen"/>
                <w:lang w:val="hy-AM"/>
              </w:rPr>
              <w:t>ունեն</w:t>
            </w:r>
            <w:r w:rsidRPr="00DC0B69">
              <w:rPr>
                <w:lang w:val="hy-AM"/>
              </w:rPr>
              <w:t xml:space="preserve"> </w:t>
            </w:r>
            <w:r w:rsidRPr="00DC0B69">
              <w:rPr>
                <w:rFonts w:ascii="Sylfaen" w:hAnsi="Sylfaen" w:cs="Sylfaen"/>
                <w:lang w:val="hy-AM"/>
              </w:rPr>
              <w:t>հավասարազոր</w:t>
            </w:r>
            <w:r w:rsidRPr="00DC0B69">
              <w:rPr>
                <w:lang w:val="hy-AM"/>
              </w:rPr>
              <w:t xml:space="preserve"> </w:t>
            </w:r>
            <w:r w:rsidRPr="00DC0B69">
              <w:rPr>
                <w:rFonts w:ascii="Sylfaen" w:hAnsi="Sylfaen" w:cs="Sylfaen"/>
                <w:lang w:val="hy-AM"/>
              </w:rPr>
              <w:t>իրավաբանական</w:t>
            </w:r>
            <w:r w:rsidRPr="00DC0B69">
              <w:rPr>
                <w:lang w:val="hy-AM"/>
              </w:rPr>
              <w:t xml:space="preserve"> </w:t>
            </w:r>
            <w:r w:rsidRPr="00DC0B69">
              <w:rPr>
                <w:rFonts w:ascii="Sylfaen" w:hAnsi="Sylfaen" w:cs="Sylfaen"/>
                <w:lang w:val="hy-AM"/>
              </w:rPr>
              <w:t>ուժ</w:t>
            </w:r>
            <w:r w:rsidRPr="00DC0B69">
              <w:rPr>
                <w:lang w:val="hy-AM"/>
              </w:rPr>
              <w:t xml:space="preserve">, </w:t>
            </w:r>
            <w:r w:rsidRPr="00DC0B69">
              <w:rPr>
                <w:rFonts w:ascii="Sylfaen" w:hAnsi="Sylfaen" w:cs="Sylfaen"/>
                <w:lang w:val="hy-AM"/>
              </w:rPr>
              <w:t>երկու</w:t>
            </w:r>
            <w:r w:rsidRPr="00DC0B69">
              <w:rPr>
                <w:lang w:val="hy-AM"/>
              </w:rPr>
              <w:t xml:space="preserve"> </w:t>
            </w:r>
            <w:r w:rsidRPr="00DC0B69">
              <w:rPr>
                <w:rFonts w:ascii="Sylfaen" w:hAnsi="Sylfaen" w:cs="Sylfaen"/>
                <w:lang w:val="hy-AM"/>
              </w:rPr>
              <w:t>օրինակ</w:t>
            </w:r>
            <w:r w:rsidRPr="00DC0B69">
              <w:rPr>
                <w:lang w:val="hy-AM"/>
              </w:rPr>
              <w:t xml:space="preserve"> </w:t>
            </w:r>
            <w:r w:rsidRPr="00DC0B69">
              <w:rPr>
                <w:rFonts w:ascii="Sylfaen" w:hAnsi="Sylfaen" w:cs="Sylfaen"/>
                <w:lang w:val="hy-AM"/>
              </w:rPr>
              <w:t>Գնորդին</w:t>
            </w:r>
            <w:r w:rsidRPr="00DC0B69">
              <w:rPr>
                <w:lang w:val="hy-AM"/>
              </w:rPr>
              <w:t xml:space="preserve">, </w:t>
            </w:r>
            <w:r w:rsidRPr="00DC0B69">
              <w:rPr>
                <w:rFonts w:ascii="Sylfaen" w:hAnsi="Sylfaen" w:cs="Sylfaen"/>
                <w:lang w:val="hy-AM"/>
              </w:rPr>
              <w:t>մեկ</w:t>
            </w:r>
            <w:r w:rsidRPr="00DC0B69">
              <w:rPr>
                <w:lang w:val="hy-AM"/>
              </w:rPr>
              <w:t xml:space="preserve"> </w:t>
            </w:r>
            <w:r w:rsidRPr="00DC0B69">
              <w:rPr>
                <w:rFonts w:ascii="Sylfaen" w:hAnsi="Sylfaen" w:cs="Sylfaen"/>
                <w:lang w:val="hy-AM"/>
              </w:rPr>
              <w:t>օրինակ՝</w:t>
            </w:r>
            <w:r w:rsidRPr="00DC0B69">
              <w:rPr>
                <w:lang w:val="hy-AM"/>
              </w:rPr>
              <w:t xml:space="preserve"> </w:t>
            </w:r>
            <w:r w:rsidRPr="00DC0B69">
              <w:rPr>
                <w:rFonts w:ascii="Sylfaen" w:hAnsi="Sylfaen" w:cs="Sylfaen"/>
                <w:lang w:val="hy-AM"/>
              </w:rPr>
              <w:t>Մատակարարին</w:t>
            </w:r>
            <w:r w:rsidRPr="00DC0B69">
              <w:rPr>
                <w:lang w:val="hy-AM"/>
              </w:rPr>
              <w:t xml:space="preserve">: </w:t>
            </w:r>
          </w:p>
          <w:p w:rsidR="00DC0B69" w:rsidRPr="00DC0B69" w:rsidRDefault="00DC0B69" w:rsidP="005738FC">
            <w:pPr>
              <w:shd w:val="clear" w:color="auto" w:fill="FFFFFF"/>
              <w:jc w:val="both"/>
              <w:rPr>
                <w:lang w:val="hy-AM"/>
              </w:rPr>
            </w:pPr>
            <w:r w:rsidRPr="00DC0B69">
              <w:rPr>
                <w:lang w:val="hy-AM"/>
              </w:rPr>
              <w:t xml:space="preserve">10.4. № </w:t>
            </w:r>
            <w:r w:rsidRPr="00DC0B69">
              <w:rPr>
                <w:rFonts w:ascii="Sylfaen" w:hAnsi="Sylfaen"/>
                <w:lang w:val="hy-AM"/>
              </w:rPr>
              <w:t>1</w:t>
            </w:r>
            <w:r w:rsidR="000D4C8C" w:rsidRPr="000D4C8C">
              <w:rPr>
                <w:rFonts w:ascii="Sylfaen" w:hAnsi="Sylfaen"/>
                <w:lang w:val="hy-AM"/>
              </w:rPr>
              <w:t>, №2</w:t>
            </w:r>
            <w:r w:rsidRPr="00DC0B69">
              <w:rPr>
                <w:rFonts w:ascii="Sylfaen" w:hAnsi="Sylfaen"/>
                <w:lang w:val="hy-AM"/>
              </w:rPr>
              <w:t xml:space="preserve"> </w:t>
            </w:r>
            <w:r w:rsidRPr="00DC0B69">
              <w:rPr>
                <w:rFonts w:ascii="Sylfaen" w:hAnsi="Sylfaen" w:cs="Sylfaen"/>
                <w:lang w:val="hy-AM"/>
              </w:rPr>
              <w:t>հավելվածը</w:t>
            </w:r>
            <w:r w:rsidRPr="00DC0B69">
              <w:rPr>
                <w:lang w:val="hy-AM"/>
              </w:rPr>
              <w:t xml:space="preserve"> </w:t>
            </w:r>
            <w:r w:rsidRPr="00DC0B69">
              <w:rPr>
                <w:rFonts w:ascii="Sylfaen" w:hAnsi="Sylfaen" w:cs="Sylfaen"/>
                <w:lang w:val="hy-AM"/>
              </w:rPr>
              <w:t>հանդիսանում</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պայմանագրի</w:t>
            </w:r>
            <w:r w:rsidRPr="00DC0B69">
              <w:rPr>
                <w:lang w:val="hy-AM"/>
              </w:rPr>
              <w:t xml:space="preserve"> </w:t>
            </w:r>
            <w:r w:rsidRPr="00DC0B69">
              <w:rPr>
                <w:rFonts w:ascii="Sylfaen" w:hAnsi="Sylfaen" w:cs="Sylfaen"/>
                <w:lang w:val="hy-AM"/>
              </w:rPr>
              <w:t>անբաժանելի</w:t>
            </w:r>
            <w:r w:rsidRPr="00DC0B69">
              <w:rPr>
                <w:lang w:val="hy-AM"/>
              </w:rPr>
              <w:t xml:space="preserve"> </w:t>
            </w:r>
            <w:r w:rsidRPr="00DC0B69">
              <w:rPr>
                <w:rFonts w:ascii="Sylfaen" w:hAnsi="Sylfaen" w:cs="Sylfaen"/>
                <w:lang w:val="hy-AM"/>
              </w:rPr>
              <w:t>մասը</w:t>
            </w:r>
            <w:r w:rsidRPr="00DC0B69">
              <w:rPr>
                <w:lang w:val="hy-AM"/>
              </w:rPr>
              <w:t>:</w:t>
            </w:r>
          </w:p>
        </w:tc>
      </w:tr>
      <w:tr w:rsidR="00DC0B69" w:rsidRPr="001D57A8" w:rsidTr="00A42AE4">
        <w:trPr>
          <w:gridAfter w:val="1"/>
          <w:wAfter w:w="142" w:type="dxa"/>
          <w:trHeight w:val="4508"/>
        </w:trPr>
        <w:tc>
          <w:tcPr>
            <w:tcW w:w="5142" w:type="dxa"/>
            <w:gridSpan w:val="2"/>
          </w:tcPr>
          <w:p w:rsidR="00DC0B69" w:rsidRPr="00DC0B69" w:rsidRDefault="00DC0B69" w:rsidP="00DC0B69">
            <w:pPr>
              <w:tabs>
                <w:tab w:val="left" w:pos="1333"/>
              </w:tabs>
              <w:jc w:val="center"/>
              <w:rPr>
                <w:rFonts w:eastAsia="Calibri"/>
                <w:b/>
              </w:rPr>
            </w:pPr>
            <w:r w:rsidRPr="00DC0B69">
              <w:rPr>
                <w:b/>
              </w:rPr>
              <w:lastRenderedPageBreak/>
              <w:t>11. Юридические адреса, банковские реквизиты и подписи сторон</w:t>
            </w:r>
          </w:p>
          <w:p w:rsidR="00DC0B69" w:rsidRPr="00DC0B69" w:rsidRDefault="00DC0B69" w:rsidP="00DC0B69">
            <w:pPr>
              <w:tabs>
                <w:tab w:val="left" w:pos="1333"/>
              </w:tabs>
              <w:jc w:val="center"/>
              <w:rPr>
                <w:rFonts w:eastAsia="Calibri"/>
                <w:b/>
              </w:rPr>
            </w:pPr>
            <w:r w:rsidRPr="00DC0B69">
              <w:rPr>
                <w:rFonts w:eastAsia="Calibri"/>
                <w:b/>
              </w:rPr>
              <w:t>«ПОКУПАТЕЛЬ»</w:t>
            </w:r>
          </w:p>
          <w:p w:rsidR="00DC0B69" w:rsidRPr="00DC0B69" w:rsidRDefault="00DC0B69" w:rsidP="00DC0B69">
            <w:pPr>
              <w:tabs>
                <w:tab w:val="left" w:pos="1333"/>
              </w:tabs>
              <w:jc w:val="center"/>
              <w:rPr>
                <w:rFonts w:eastAsia="Calibri"/>
                <w:b/>
              </w:rPr>
            </w:pPr>
            <w:r w:rsidRPr="00DC0B69">
              <w:rPr>
                <w:rFonts w:eastAsia="Calibri"/>
                <w:b/>
              </w:rPr>
              <w:t>ЗАО «Южно-Кавказская железная дорога»</w:t>
            </w:r>
          </w:p>
          <w:p w:rsidR="00DC0B69" w:rsidRPr="00DC0B69" w:rsidRDefault="00DC0B69" w:rsidP="00DC0B69">
            <w:pPr>
              <w:tabs>
                <w:tab w:val="left" w:pos="1333"/>
              </w:tabs>
              <w:jc w:val="center"/>
              <w:rPr>
                <w:rFonts w:eastAsia="Calibri"/>
                <w:b/>
              </w:rPr>
            </w:pPr>
            <w:r w:rsidRPr="00DC0B69">
              <w:rPr>
                <w:rFonts w:eastAsia="Calibri"/>
                <w:b/>
              </w:rPr>
              <w:t>Адрес: РА, г. Ереван, проспект Тигран Меца 50</w:t>
            </w:r>
          </w:p>
          <w:p w:rsidR="00DC0B69" w:rsidRPr="00DC0B69" w:rsidRDefault="00DC0B69" w:rsidP="00DC0B69">
            <w:pPr>
              <w:tabs>
                <w:tab w:val="left" w:pos="1333"/>
              </w:tabs>
              <w:jc w:val="center"/>
              <w:rPr>
                <w:rFonts w:eastAsia="Calibri"/>
                <w:b/>
              </w:rPr>
            </w:pPr>
            <w:r w:rsidRPr="00DC0B69">
              <w:rPr>
                <w:rFonts w:eastAsia="Calibri"/>
                <w:b/>
              </w:rPr>
              <w:t>ИНН: 00448268</w:t>
            </w:r>
          </w:p>
          <w:p w:rsidR="00DC0B69" w:rsidRPr="00DC0B69" w:rsidRDefault="00DC0B69" w:rsidP="00DC0B69">
            <w:pPr>
              <w:tabs>
                <w:tab w:val="left" w:pos="1333"/>
              </w:tabs>
              <w:jc w:val="center"/>
              <w:rPr>
                <w:rFonts w:eastAsia="Calibri"/>
                <w:b/>
              </w:rPr>
            </w:pPr>
            <w:r w:rsidRPr="00DC0B69">
              <w:rPr>
                <w:rFonts w:eastAsia="Calibri"/>
                <w:b/>
              </w:rPr>
              <w:t>Банк: ВТБ АРМЕНИЯ филиал Эребуни</w:t>
            </w:r>
          </w:p>
          <w:p w:rsidR="00DC0B69" w:rsidRPr="00DC0B69" w:rsidRDefault="00DC0B69" w:rsidP="00DC0B69">
            <w:pPr>
              <w:tabs>
                <w:tab w:val="left" w:pos="1333"/>
              </w:tabs>
              <w:jc w:val="center"/>
              <w:rPr>
                <w:rFonts w:eastAsia="Calibri"/>
                <w:b/>
              </w:rPr>
            </w:pPr>
            <w:r w:rsidRPr="00DC0B69">
              <w:rPr>
                <w:rFonts w:eastAsia="Calibri"/>
                <w:b/>
              </w:rPr>
              <w:t>р/с:16041102326200</w:t>
            </w:r>
          </w:p>
          <w:p w:rsidR="00DC0B69" w:rsidRPr="00DC0B69" w:rsidRDefault="00DC0B69" w:rsidP="00DC0B69">
            <w:pPr>
              <w:tabs>
                <w:tab w:val="left" w:pos="1333"/>
              </w:tabs>
              <w:jc w:val="center"/>
              <w:rPr>
                <w:rFonts w:eastAsia="Calibri"/>
                <w:b/>
              </w:rPr>
            </w:pPr>
          </w:p>
          <w:p w:rsidR="00DC0B69" w:rsidRPr="00DC0B69" w:rsidRDefault="00DC0B69" w:rsidP="00DC0B69">
            <w:pPr>
              <w:tabs>
                <w:tab w:val="left" w:pos="1333"/>
              </w:tabs>
              <w:rPr>
                <w:rFonts w:eastAsia="Calibri"/>
                <w:b/>
              </w:rPr>
            </w:pPr>
            <w:r w:rsidRPr="00DC0B69">
              <w:rPr>
                <w:rFonts w:eastAsia="Calibri"/>
                <w:b/>
              </w:rPr>
              <w:t>Генеральный</w:t>
            </w:r>
          </w:p>
          <w:p w:rsidR="00DC0B69" w:rsidRPr="00DC0B69" w:rsidRDefault="00DC0B69" w:rsidP="00DC0B69">
            <w:pPr>
              <w:rPr>
                <w:rFonts w:eastAsia="Calibri"/>
                <w:b/>
              </w:rPr>
            </w:pPr>
            <w:r w:rsidRPr="00DC0B69">
              <w:rPr>
                <w:rFonts w:eastAsia="Calibri"/>
                <w:b/>
              </w:rPr>
              <w:t>директор: ____________ А. В. Мельников</w:t>
            </w:r>
          </w:p>
        </w:tc>
        <w:tc>
          <w:tcPr>
            <w:tcW w:w="283" w:type="dxa"/>
          </w:tcPr>
          <w:p w:rsidR="00DC0B69" w:rsidRPr="00DC0B69" w:rsidRDefault="00DC0B69" w:rsidP="00DC0B69">
            <w:pPr>
              <w:rPr>
                <w:lang w:val="hy-AM"/>
              </w:rPr>
            </w:pPr>
          </w:p>
        </w:tc>
        <w:tc>
          <w:tcPr>
            <w:tcW w:w="4923" w:type="dxa"/>
          </w:tcPr>
          <w:p w:rsidR="00DC0B69" w:rsidRPr="00DC0B69" w:rsidRDefault="00DC0B69" w:rsidP="00DC0B69">
            <w:pPr>
              <w:ind w:right="-537" w:hanging="432"/>
              <w:jc w:val="center"/>
              <w:rPr>
                <w:rFonts w:eastAsia="Calibri"/>
                <w:b/>
                <w:lang w:val="hy-AM"/>
              </w:rPr>
            </w:pPr>
            <w:r w:rsidRPr="00DC0B69">
              <w:rPr>
                <w:b/>
                <w:lang w:val="hy-AM"/>
              </w:rPr>
              <w:t xml:space="preserve">11. </w:t>
            </w:r>
            <w:r w:rsidRPr="00DC0B69">
              <w:rPr>
                <w:rFonts w:ascii="Sylfaen" w:hAnsi="Sylfaen" w:cs="Sylfaen"/>
                <w:b/>
                <w:lang w:val="hy-AM"/>
              </w:rPr>
              <w:t>Կողմերի</w:t>
            </w:r>
            <w:r w:rsidRPr="00DC0B69">
              <w:rPr>
                <w:b/>
                <w:lang w:val="hy-AM"/>
              </w:rPr>
              <w:t xml:space="preserve"> </w:t>
            </w:r>
            <w:r w:rsidRPr="00DC0B69">
              <w:rPr>
                <w:rFonts w:ascii="Sylfaen" w:hAnsi="Sylfaen" w:cs="Sylfaen"/>
                <w:b/>
                <w:lang w:val="hy-AM"/>
              </w:rPr>
              <w:t>իրավաբանական</w:t>
            </w:r>
            <w:r w:rsidRPr="00DC0B69">
              <w:rPr>
                <w:b/>
                <w:lang w:val="hy-AM"/>
              </w:rPr>
              <w:t xml:space="preserve"> </w:t>
            </w:r>
            <w:r w:rsidRPr="00DC0B69">
              <w:rPr>
                <w:rFonts w:ascii="Sylfaen" w:hAnsi="Sylfaen" w:cs="Sylfaen"/>
                <w:b/>
                <w:lang w:val="hy-AM"/>
              </w:rPr>
              <w:t>հասցեները</w:t>
            </w:r>
            <w:r w:rsidRPr="00DC0B69">
              <w:rPr>
                <w:b/>
                <w:lang w:val="hy-AM"/>
              </w:rPr>
              <w:t>,</w:t>
            </w:r>
            <w:r w:rsidRPr="00DC0B69">
              <w:rPr>
                <w:rFonts w:ascii="Sylfaen" w:hAnsi="Sylfaen" w:cs="Sylfaen"/>
                <w:b/>
                <w:lang w:val="hy-AM"/>
              </w:rPr>
              <w:t>բանկային</w:t>
            </w:r>
            <w:r w:rsidRPr="00DC0B69">
              <w:rPr>
                <w:b/>
                <w:lang w:val="hy-AM"/>
              </w:rPr>
              <w:t xml:space="preserve"> </w:t>
            </w:r>
            <w:r w:rsidRPr="00DC0B69">
              <w:rPr>
                <w:rFonts w:ascii="Sylfaen" w:hAnsi="Sylfaen" w:cs="Sylfaen"/>
                <w:b/>
                <w:lang w:val="hy-AM"/>
              </w:rPr>
              <w:t>վավերապայմանները</w:t>
            </w:r>
            <w:r w:rsidRPr="00DC0B69">
              <w:rPr>
                <w:b/>
                <w:lang w:val="hy-AM"/>
              </w:rPr>
              <w:t xml:space="preserve"> </w:t>
            </w:r>
            <w:r w:rsidRPr="00DC0B69">
              <w:rPr>
                <w:rFonts w:ascii="Sylfaen" w:hAnsi="Sylfaen" w:cs="Sylfaen"/>
                <w:b/>
                <w:lang w:val="hy-AM"/>
              </w:rPr>
              <w:t>և</w:t>
            </w:r>
            <w:r w:rsidRPr="00DC0B69">
              <w:rPr>
                <w:b/>
                <w:lang w:val="hy-AM"/>
              </w:rPr>
              <w:t xml:space="preserve"> </w:t>
            </w:r>
            <w:r w:rsidRPr="00DC0B69">
              <w:rPr>
                <w:rFonts w:ascii="Sylfaen" w:hAnsi="Sylfaen" w:cs="Sylfaen"/>
                <w:b/>
                <w:lang w:val="hy-AM"/>
              </w:rPr>
              <w:t>ստորագրությունները</w:t>
            </w:r>
          </w:p>
          <w:p w:rsidR="00DC0B69" w:rsidRPr="00DC0B69" w:rsidRDefault="00DC0B69" w:rsidP="00DC0B69">
            <w:pPr>
              <w:jc w:val="center"/>
              <w:rPr>
                <w:rFonts w:eastAsia="Calibri"/>
                <w:b/>
                <w:lang w:val="hy-AM"/>
              </w:rPr>
            </w:pPr>
            <w:r w:rsidRPr="00DC0B69">
              <w:rPr>
                <w:rFonts w:eastAsia="Calibri"/>
                <w:b/>
                <w:lang w:val="hy-AM"/>
              </w:rPr>
              <w:t>«</w:t>
            </w:r>
            <w:r w:rsidRPr="00DC0B69">
              <w:rPr>
                <w:rFonts w:ascii="Sylfaen" w:eastAsia="Calibri" w:hAnsi="Sylfaen" w:cs="Sylfaen"/>
                <w:b/>
                <w:lang w:val="hy-AM"/>
              </w:rPr>
              <w:t>ԳՆՈՐԴ</w:t>
            </w:r>
            <w:r w:rsidRPr="00DC0B69">
              <w:rPr>
                <w:rFonts w:eastAsia="Calibri"/>
                <w:b/>
                <w:lang w:val="hy-AM"/>
              </w:rPr>
              <w:t>»</w:t>
            </w:r>
          </w:p>
          <w:p w:rsidR="00DC0B69" w:rsidRPr="00DC0B69" w:rsidRDefault="00DC0B69" w:rsidP="00DC0B69">
            <w:pPr>
              <w:jc w:val="center"/>
              <w:rPr>
                <w:rFonts w:eastAsia="Calibri"/>
                <w:b/>
                <w:lang w:val="hy-AM"/>
              </w:rPr>
            </w:pPr>
            <w:r w:rsidRPr="00DC0B69">
              <w:rPr>
                <w:rFonts w:eastAsia="Calibri"/>
                <w:b/>
                <w:lang w:val="hy-AM"/>
              </w:rPr>
              <w:t>«</w:t>
            </w:r>
            <w:r w:rsidRPr="00DC0B69">
              <w:rPr>
                <w:rFonts w:ascii="Sylfaen" w:eastAsia="Calibri" w:hAnsi="Sylfaen" w:cs="Sylfaen"/>
                <w:b/>
                <w:lang w:val="hy-AM"/>
              </w:rPr>
              <w:t>Հարավկովկասյան</w:t>
            </w:r>
            <w:r w:rsidRPr="00DC0B69">
              <w:rPr>
                <w:rFonts w:eastAsia="Calibri"/>
                <w:b/>
                <w:lang w:val="hy-AM"/>
              </w:rPr>
              <w:t xml:space="preserve"> </w:t>
            </w:r>
            <w:r w:rsidRPr="00DC0B69">
              <w:rPr>
                <w:rFonts w:ascii="Sylfaen" w:eastAsia="Calibri" w:hAnsi="Sylfaen" w:cs="Sylfaen"/>
                <w:b/>
                <w:lang w:val="hy-AM"/>
              </w:rPr>
              <w:t>երկաթուղի</w:t>
            </w:r>
            <w:r w:rsidRPr="00DC0B69">
              <w:rPr>
                <w:rFonts w:eastAsia="Calibri"/>
                <w:b/>
                <w:lang w:val="hy-AM"/>
              </w:rPr>
              <w:t xml:space="preserve">» </w:t>
            </w:r>
            <w:r w:rsidRPr="00DC0B69">
              <w:rPr>
                <w:rFonts w:ascii="Sylfaen" w:eastAsia="Calibri" w:hAnsi="Sylfaen" w:cs="Sylfaen"/>
                <w:b/>
                <w:lang w:val="hy-AM"/>
              </w:rPr>
              <w:t>ՓԲԸ</w:t>
            </w:r>
          </w:p>
          <w:p w:rsidR="00DC0B69" w:rsidRPr="00DC0B69" w:rsidRDefault="00DC0B69" w:rsidP="00DC0B69">
            <w:pPr>
              <w:jc w:val="center"/>
              <w:rPr>
                <w:rFonts w:eastAsia="Calibri"/>
                <w:b/>
                <w:lang w:val="hy-AM"/>
              </w:rPr>
            </w:pPr>
            <w:r w:rsidRPr="00DC0B69">
              <w:rPr>
                <w:rFonts w:ascii="Sylfaen" w:eastAsia="Calibri" w:hAnsi="Sylfaen" w:cs="Sylfaen"/>
                <w:b/>
                <w:lang w:val="hy-AM"/>
              </w:rPr>
              <w:t>Հասցե՝</w:t>
            </w:r>
            <w:r w:rsidRPr="00DC0B69">
              <w:rPr>
                <w:rFonts w:eastAsia="Calibri"/>
                <w:b/>
                <w:lang w:val="hy-AM"/>
              </w:rPr>
              <w:t xml:space="preserve"> </w:t>
            </w:r>
            <w:r w:rsidRPr="00DC0B69">
              <w:rPr>
                <w:rFonts w:ascii="Sylfaen" w:eastAsia="Calibri" w:hAnsi="Sylfaen" w:cs="Sylfaen"/>
                <w:b/>
                <w:lang w:val="hy-AM"/>
              </w:rPr>
              <w:t>ՀՀ</w:t>
            </w:r>
            <w:r w:rsidRPr="00DC0B69">
              <w:rPr>
                <w:rFonts w:eastAsia="Calibri"/>
                <w:b/>
                <w:lang w:val="hy-AM"/>
              </w:rPr>
              <w:t xml:space="preserve">, </w:t>
            </w:r>
            <w:r w:rsidRPr="00DC0B69">
              <w:rPr>
                <w:rFonts w:ascii="Sylfaen" w:eastAsia="Calibri" w:hAnsi="Sylfaen" w:cs="Sylfaen"/>
                <w:b/>
                <w:lang w:val="hy-AM"/>
              </w:rPr>
              <w:t>ք</w:t>
            </w:r>
            <w:r w:rsidRPr="00DC0B69">
              <w:rPr>
                <w:rFonts w:eastAsia="Calibri"/>
                <w:b/>
                <w:lang w:val="hy-AM"/>
              </w:rPr>
              <w:t xml:space="preserve">. </w:t>
            </w:r>
            <w:r w:rsidRPr="00DC0B69">
              <w:rPr>
                <w:rFonts w:ascii="Sylfaen" w:eastAsia="Calibri" w:hAnsi="Sylfaen" w:cs="Sylfaen"/>
                <w:b/>
                <w:lang w:val="hy-AM"/>
              </w:rPr>
              <w:t>Երևան</w:t>
            </w:r>
            <w:r w:rsidRPr="00DC0B69">
              <w:rPr>
                <w:rFonts w:eastAsia="Calibri"/>
                <w:b/>
                <w:lang w:val="hy-AM"/>
              </w:rPr>
              <w:t xml:space="preserve">, </w:t>
            </w:r>
            <w:r w:rsidRPr="00DC0B69">
              <w:rPr>
                <w:rFonts w:ascii="Sylfaen" w:eastAsia="Calibri" w:hAnsi="Sylfaen" w:cs="Sylfaen"/>
                <w:b/>
                <w:lang w:val="hy-AM"/>
              </w:rPr>
              <w:t>Տիգրան</w:t>
            </w:r>
            <w:r w:rsidRPr="00DC0B69">
              <w:rPr>
                <w:rFonts w:eastAsia="Calibri"/>
                <w:b/>
                <w:lang w:val="hy-AM"/>
              </w:rPr>
              <w:t xml:space="preserve"> </w:t>
            </w:r>
            <w:r w:rsidRPr="00DC0B69">
              <w:rPr>
                <w:rFonts w:ascii="Sylfaen" w:eastAsia="Calibri" w:hAnsi="Sylfaen" w:cs="Sylfaen"/>
                <w:b/>
                <w:lang w:val="hy-AM"/>
              </w:rPr>
              <w:t>Մեծի</w:t>
            </w:r>
            <w:r w:rsidRPr="00DC0B69">
              <w:rPr>
                <w:rFonts w:eastAsia="Calibri"/>
                <w:b/>
                <w:lang w:val="hy-AM"/>
              </w:rPr>
              <w:t xml:space="preserve"> </w:t>
            </w:r>
            <w:r w:rsidRPr="00DC0B69">
              <w:rPr>
                <w:rFonts w:ascii="Sylfaen" w:eastAsia="Calibri" w:hAnsi="Sylfaen" w:cs="Sylfaen"/>
                <w:b/>
                <w:lang w:val="hy-AM"/>
              </w:rPr>
              <w:t>պող</w:t>
            </w:r>
            <w:r w:rsidRPr="00DC0B69">
              <w:rPr>
                <w:rFonts w:eastAsia="Calibri"/>
                <w:b/>
                <w:lang w:val="hy-AM"/>
              </w:rPr>
              <w:t>. 50</w:t>
            </w:r>
          </w:p>
          <w:p w:rsidR="00DC0B69" w:rsidRPr="00DC0B69" w:rsidRDefault="00DC0B69" w:rsidP="00DC0B69">
            <w:pPr>
              <w:jc w:val="center"/>
              <w:rPr>
                <w:rFonts w:eastAsia="Calibri"/>
                <w:b/>
                <w:lang w:val="hy-AM"/>
              </w:rPr>
            </w:pPr>
            <w:r w:rsidRPr="00DC0B69">
              <w:rPr>
                <w:rFonts w:ascii="Sylfaen" w:eastAsia="Calibri" w:hAnsi="Sylfaen" w:cs="Sylfaen"/>
                <w:b/>
                <w:lang w:val="hy-AM"/>
              </w:rPr>
              <w:t>ՀՎՀՀ՝</w:t>
            </w:r>
            <w:r w:rsidRPr="00DC0B69">
              <w:rPr>
                <w:rFonts w:eastAsia="Calibri"/>
                <w:b/>
                <w:lang w:val="hy-AM"/>
              </w:rPr>
              <w:t xml:space="preserve"> 00448268</w:t>
            </w:r>
          </w:p>
          <w:p w:rsidR="00DC0B69" w:rsidRPr="00DC0B69" w:rsidRDefault="00DC0B69" w:rsidP="00DC0B69">
            <w:pPr>
              <w:jc w:val="center"/>
              <w:rPr>
                <w:rFonts w:eastAsia="Calibri"/>
                <w:b/>
                <w:lang w:val="hy-AM"/>
              </w:rPr>
            </w:pPr>
            <w:r w:rsidRPr="00DC0B69">
              <w:rPr>
                <w:rFonts w:ascii="Sylfaen" w:eastAsia="Calibri" w:hAnsi="Sylfaen" w:cs="Sylfaen"/>
                <w:b/>
                <w:lang w:val="hy-AM"/>
              </w:rPr>
              <w:t>Բանկ</w:t>
            </w:r>
            <w:r w:rsidRPr="00DC0B69">
              <w:rPr>
                <w:rFonts w:eastAsia="Calibri"/>
                <w:b/>
                <w:lang w:val="hy-AM"/>
              </w:rPr>
              <w:t xml:space="preserve"> </w:t>
            </w:r>
            <w:r w:rsidRPr="00DC0B69">
              <w:rPr>
                <w:rFonts w:ascii="Sylfaen" w:eastAsia="Calibri" w:hAnsi="Sylfaen" w:cs="Sylfaen"/>
                <w:b/>
                <w:lang w:val="hy-AM"/>
              </w:rPr>
              <w:t>ՎՏԲ</w:t>
            </w:r>
            <w:r w:rsidRPr="00DC0B69">
              <w:rPr>
                <w:rFonts w:eastAsia="Calibri"/>
                <w:b/>
                <w:lang w:val="hy-AM"/>
              </w:rPr>
              <w:t xml:space="preserve"> –</w:t>
            </w:r>
            <w:r w:rsidRPr="00DC0B69">
              <w:rPr>
                <w:rFonts w:ascii="Sylfaen" w:eastAsia="Calibri" w:hAnsi="Sylfaen" w:cs="Sylfaen"/>
                <w:b/>
                <w:lang w:val="hy-AM"/>
              </w:rPr>
              <w:t>Հայաստան</w:t>
            </w:r>
          </w:p>
          <w:p w:rsidR="00DC0B69" w:rsidRPr="00DC0B69" w:rsidRDefault="00DC0B69" w:rsidP="00DC0B69">
            <w:pPr>
              <w:jc w:val="center"/>
              <w:rPr>
                <w:rFonts w:eastAsia="Calibri"/>
                <w:b/>
                <w:lang w:val="hy-AM"/>
              </w:rPr>
            </w:pPr>
            <w:r w:rsidRPr="00DC0B69">
              <w:rPr>
                <w:rFonts w:ascii="Sylfaen" w:eastAsia="Calibri" w:hAnsi="Sylfaen" w:cs="Sylfaen"/>
                <w:b/>
                <w:lang w:val="hy-AM"/>
              </w:rPr>
              <w:t>Էրեբունի</w:t>
            </w:r>
            <w:r w:rsidRPr="00DC0B69">
              <w:rPr>
                <w:rFonts w:eastAsia="Calibri"/>
                <w:b/>
                <w:lang w:val="hy-AM"/>
              </w:rPr>
              <w:t xml:space="preserve"> </w:t>
            </w:r>
            <w:r w:rsidRPr="00DC0B69">
              <w:rPr>
                <w:rFonts w:ascii="Sylfaen" w:eastAsia="Calibri" w:hAnsi="Sylfaen" w:cs="Sylfaen"/>
                <w:b/>
                <w:lang w:val="hy-AM"/>
              </w:rPr>
              <w:t>մ</w:t>
            </w:r>
            <w:r w:rsidRPr="00DC0B69">
              <w:rPr>
                <w:rFonts w:eastAsia="Calibri"/>
                <w:b/>
                <w:lang w:val="hy-AM"/>
              </w:rPr>
              <w:t>/</w:t>
            </w:r>
            <w:r w:rsidRPr="00DC0B69">
              <w:rPr>
                <w:rFonts w:ascii="Sylfaen" w:eastAsia="Calibri" w:hAnsi="Sylfaen" w:cs="Sylfaen"/>
                <w:b/>
                <w:lang w:val="hy-AM"/>
              </w:rPr>
              <w:t>ճ</w:t>
            </w:r>
          </w:p>
          <w:p w:rsidR="00DC0B69" w:rsidRPr="00DC0B69" w:rsidRDefault="00DC0B69" w:rsidP="00DC0B69">
            <w:pPr>
              <w:jc w:val="center"/>
              <w:rPr>
                <w:rFonts w:eastAsia="Calibri"/>
                <w:b/>
                <w:lang w:val="hy-AM"/>
              </w:rPr>
            </w:pPr>
            <w:r w:rsidRPr="00DC0B69">
              <w:rPr>
                <w:rFonts w:ascii="Sylfaen" w:eastAsia="Calibri" w:hAnsi="Sylfaen" w:cs="Sylfaen"/>
                <w:b/>
                <w:lang w:val="hy-AM"/>
              </w:rPr>
              <w:t>Հ</w:t>
            </w:r>
            <w:r w:rsidRPr="00DC0B69">
              <w:rPr>
                <w:rFonts w:eastAsia="Calibri"/>
                <w:b/>
                <w:lang w:val="hy-AM"/>
              </w:rPr>
              <w:t>/</w:t>
            </w:r>
            <w:r w:rsidRPr="00DC0B69">
              <w:rPr>
                <w:rFonts w:ascii="Sylfaen" w:eastAsia="Calibri" w:hAnsi="Sylfaen" w:cs="Sylfaen"/>
                <w:b/>
                <w:lang w:val="hy-AM"/>
              </w:rPr>
              <w:t>Հ</w:t>
            </w:r>
            <w:r w:rsidRPr="00DC0B69">
              <w:rPr>
                <w:rFonts w:eastAsia="Calibri"/>
                <w:b/>
                <w:lang w:val="hy-AM"/>
              </w:rPr>
              <w:t xml:space="preserve"> 16041102326200</w:t>
            </w:r>
          </w:p>
          <w:p w:rsidR="00DC0B69" w:rsidRPr="00DC0B69" w:rsidRDefault="00DC0B69" w:rsidP="00DC0B69">
            <w:pPr>
              <w:rPr>
                <w:rFonts w:eastAsia="Calibri"/>
                <w:b/>
                <w:lang w:val="hy-AM"/>
              </w:rPr>
            </w:pPr>
            <w:r w:rsidRPr="00DC0B69">
              <w:rPr>
                <w:rFonts w:ascii="Sylfaen" w:eastAsia="Calibri" w:hAnsi="Sylfaen" w:cs="Sylfaen"/>
                <w:b/>
                <w:lang w:val="hy-AM"/>
              </w:rPr>
              <w:t>Գլխավոր</w:t>
            </w:r>
          </w:p>
          <w:p w:rsidR="00DC0B69" w:rsidRPr="00DC0B69" w:rsidRDefault="00DC0B69" w:rsidP="00DC0B69">
            <w:pPr>
              <w:rPr>
                <w:rFonts w:eastAsia="Calibri"/>
                <w:b/>
                <w:lang w:val="hy-AM"/>
              </w:rPr>
            </w:pPr>
            <w:r w:rsidRPr="00DC0B69">
              <w:rPr>
                <w:rFonts w:ascii="Sylfaen" w:eastAsia="Calibri" w:hAnsi="Sylfaen" w:cs="Sylfaen"/>
                <w:b/>
                <w:lang w:val="hy-AM"/>
              </w:rPr>
              <w:t>տնօրեն՝</w:t>
            </w:r>
            <w:r w:rsidRPr="00DC0B69">
              <w:rPr>
                <w:rFonts w:eastAsia="Calibri"/>
                <w:b/>
                <w:lang w:val="hy-AM"/>
              </w:rPr>
              <w:t xml:space="preserve">   ______________ </w:t>
            </w:r>
            <w:r w:rsidRPr="00DC0B69">
              <w:rPr>
                <w:rFonts w:ascii="Sylfaen" w:eastAsia="Calibri" w:hAnsi="Sylfaen" w:cs="Sylfaen"/>
                <w:b/>
                <w:lang w:val="hy-AM"/>
              </w:rPr>
              <w:t>Ա</w:t>
            </w:r>
            <w:r w:rsidRPr="00DC0B69">
              <w:rPr>
                <w:rFonts w:ascii="MS Gothic" w:eastAsia="MS Gothic" w:hAnsi="MS Gothic" w:cs="MS Gothic" w:hint="eastAsia"/>
                <w:b/>
                <w:lang w:val="hy-AM"/>
              </w:rPr>
              <w:t>․</w:t>
            </w:r>
            <w:r w:rsidRPr="00DC0B69">
              <w:rPr>
                <w:rFonts w:ascii="Sylfaen" w:eastAsia="Calibri" w:hAnsi="Sylfaen" w:cs="Sylfaen"/>
                <w:b/>
                <w:lang w:val="hy-AM"/>
              </w:rPr>
              <w:t>Վ</w:t>
            </w:r>
            <w:r w:rsidRPr="00DC0B69">
              <w:rPr>
                <w:rFonts w:ascii="MS Gothic" w:eastAsia="MS Gothic" w:hAnsi="MS Gothic" w:cs="MS Gothic" w:hint="eastAsia"/>
                <w:b/>
                <w:lang w:val="hy-AM"/>
              </w:rPr>
              <w:t>․</w:t>
            </w:r>
            <w:r w:rsidRPr="00DC0B69">
              <w:rPr>
                <w:rFonts w:ascii="Sylfaen" w:eastAsia="Calibri" w:hAnsi="Sylfaen" w:cs="Sylfaen"/>
                <w:b/>
                <w:lang w:val="hy-AM"/>
              </w:rPr>
              <w:t>Մելնիկով</w:t>
            </w:r>
          </w:p>
        </w:tc>
      </w:tr>
      <w:tr w:rsidR="00DC0B69" w:rsidRPr="001D57A8" w:rsidTr="00A42AE4">
        <w:trPr>
          <w:gridAfter w:val="1"/>
          <w:wAfter w:w="142" w:type="dxa"/>
        </w:trPr>
        <w:tc>
          <w:tcPr>
            <w:tcW w:w="5142" w:type="dxa"/>
            <w:gridSpan w:val="2"/>
          </w:tcPr>
          <w:p w:rsidR="00DC0B69" w:rsidRPr="00DC0B69" w:rsidRDefault="00DC0B69" w:rsidP="00DC0B69">
            <w:pPr>
              <w:jc w:val="center"/>
              <w:rPr>
                <w:b/>
              </w:rPr>
            </w:pPr>
            <w:r w:rsidRPr="00DC0B69">
              <w:rPr>
                <w:b/>
              </w:rPr>
              <w:t>ПОСТАВЩИК»</w:t>
            </w:r>
          </w:p>
          <w:sdt>
            <w:sdtPr>
              <w:rPr>
                <w:rFonts w:eastAsia="Calibri"/>
              </w:rPr>
              <w:id w:val="126982327"/>
              <w:placeholder>
                <w:docPart w:val="B7B541A670F7492D87B9E6D26E29E179"/>
              </w:placeholder>
            </w:sdtPr>
            <w:sdtEndPr/>
            <w:sdtContent>
              <w:p w:rsidR="00DC0B69" w:rsidRPr="00DC0B69" w:rsidRDefault="00DC0B69" w:rsidP="00DC0B69">
                <w:pPr>
                  <w:shd w:val="clear" w:color="auto" w:fill="FFFFFF"/>
                  <w:spacing w:line="259" w:lineRule="auto"/>
                  <w:jc w:val="center"/>
                  <w:outlineLvl w:val="0"/>
                  <w:rPr>
                    <w:rFonts w:eastAsia="Calibri"/>
                  </w:rPr>
                </w:pPr>
                <w:r w:rsidRPr="00DC0B69">
                  <w:rPr>
                    <w:rFonts w:eastAsia="Calibri"/>
                  </w:rPr>
                  <w:t xml:space="preserve"> ООО «»</w:t>
                </w:r>
              </w:p>
              <w:p w:rsidR="00DC0B69" w:rsidRPr="00DC0B69" w:rsidRDefault="00DC0B69" w:rsidP="00DC0B69">
                <w:pPr>
                  <w:tabs>
                    <w:tab w:val="left" w:pos="2127"/>
                  </w:tabs>
                  <w:spacing w:line="259" w:lineRule="auto"/>
                  <w:ind w:firstLine="270"/>
                  <w:jc w:val="center"/>
                  <w:rPr>
                    <w:rFonts w:eastAsia="Calibri"/>
                  </w:rPr>
                </w:pPr>
                <w:r w:rsidRPr="00DC0B69">
                  <w:rPr>
                    <w:rFonts w:eastAsia="Calibri"/>
                  </w:rPr>
                  <w:t xml:space="preserve">Юр. адрес: г. Ереван, </w:t>
                </w:r>
              </w:p>
              <w:p w:rsidR="00DC0B69" w:rsidRPr="00DC0B69" w:rsidRDefault="00DC0B69" w:rsidP="00DC0B69">
                <w:pPr>
                  <w:shd w:val="clear" w:color="auto" w:fill="FFFFFF"/>
                  <w:spacing w:line="259" w:lineRule="auto"/>
                  <w:jc w:val="center"/>
                  <w:outlineLvl w:val="0"/>
                  <w:rPr>
                    <w:rFonts w:eastAsia="Calibri"/>
                  </w:rPr>
                </w:pPr>
                <w:r w:rsidRPr="00DC0B69">
                  <w:rPr>
                    <w:rFonts w:eastAsia="Calibri"/>
                  </w:rPr>
                  <w:t xml:space="preserve">ИНН </w:t>
                </w:r>
              </w:p>
              <w:p w:rsidR="00DC0B69" w:rsidRPr="00DC0B69" w:rsidRDefault="00DC0B69" w:rsidP="00DC0B69">
                <w:pPr>
                  <w:tabs>
                    <w:tab w:val="left" w:pos="2127"/>
                  </w:tabs>
                  <w:spacing w:line="259" w:lineRule="auto"/>
                  <w:ind w:firstLine="270"/>
                  <w:jc w:val="center"/>
                  <w:rPr>
                    <w:rFonts w:eastAsia="Calibri"/>
                  </w:rPr>
                </w:pPr>
                <w:r w:rsidRPr="00DC0B69">
                  <w:rPr>
                    <w:rFonts w:eastAsia="Calibri"/>
                  </w:rPr>
                  <w:t>Банк: ЗАО «</w:t>
                </w:r>
                <w:r w:rsidRPr="00DC0B69">
                  <w:rPr>
                    <w:rFonts w:eastAsia="Calibri"/>
                    <w:lang w:val="hy-AM"/>
                  </w:rPr>
                  <w:t xml:space="preserve">    </w:t>
                </w:r>
                <w:r w:rsidRPr="00DC0B69">
                  <w:rPr>
                    <w:rFonts w:eastAsia="Calibri"/>
                  </w:rPr>
                  <w:t>»</w:t>
                </w:r>
              </w:p>
              <w:p w:rsidR="00DC0B69" w:rsidRPr="00DC0B69" w:rsidRDefault="00DC0B69" w:rsidP="00DC0B69">
                <w:pPr>
                  <w:spacing w:line="259" w:lineRule="auto"/>
                  <w:ind w:firstLine="270"/>
                  <w:jc w:val="center"/>
                  <w:rPr>
                    <w:rFonts w:ascii="Sylfaen" w:eastAsia="Calibri" w:hAnsi="Sylfaen"/>
                  </w:rPr>
                </w:pPr>
                <w:r w:rsidRPr="00DC0B69">
                  <w:rPr>
                    <w:rFonts w:eastAsia="Calibri"/>
                  </w:rPr>
                  <w:t xml:space="preserve">р/с </w:t>
                </w:r>
              </w:p>
              <w:p w:rsidR="00DC0B69" w:rsidRPr="00DC0B69" w:rsidRDefault="00DC0B69" w:rsidP="00DC0B69">
                <w:pPr>
                  <w:shd w:val="clear" w:color="auto" w:fill="FFFFFF"/>
                  <w:spacing w:line="259" w:lineRule="auto"/>
                  <w:outlineLvl w:val="0"/>
                  <w:rPr>
                    <w:rFonts w:eastAsia="Calibri"/>
                  </w:rPr>
                </w:pPr>
              </w:p>
              <w:p w:rsidR="00DC0B69" w:rsidRPr="00DC0B69" w:rsidRDefault="00DC0B69" w:rsidP="00DC0B69">
                <w:pPr>
                  <w:shd w:val="clear" w:color="auto" w:fill="FFFFFF"/>
                  <w:spacing w:line="259" w:lineRule="auto"/>
                  <w:outlineLvl w:val="0"/>
                  <w:rPr>
                    <w:rFonts w:ascii="Calibri" w:eastAsia="Calibri" w:hAnsi="Calibri"/>
                    <w:color w:val="000000"/>
                    <w:lang w:bidi="he-IL"/>
                  </w:rPr>
                </w:pPr>
                <w:r w:rsidRPr="00DC0B69">
                  <w:rPr>
                    <w:rFonts w:eastAsia="Calibri"/>
                  </w:rPr>
                  <w:t xml:space="preserve">Директор       ______________ </w:t>
                </w:r>
              </w:p>
            </w:sdtContent>
          </w:sdt>
        </w:tc>
        <w:tc>
          <w:tcPr>
            <w:tcW w:w="283" w:type="dxa"/>
          </w:tcPr>
          <w:p w:rsidR="00DC0B69" w:rsidRPr="00DC0B69" w:rsidRDefault="00DC0B69" w:rsidP="00DC0B69">
            <w:pPr>
              <w:rPr>
                <w:lang w:val="hy-AM"/>
              </w:rPr>
            </w:pPr>
          </w:p>
        </w:tc>
        <w:tc>
          <w:tcPr>
            <w:tcW w:w="4923" w:type="dxa"/>
          </w:tcPr>
          <w:p w:rsidR="00DC0B69" w:rsidRPr="00DC0B69" w:rsidRDefault="00DC0B69" w:rsidP="00DC0B69">
            <w:pPr>
              <w:spacing w:line="259" w:lineRule="auto"/>
              <w:rPr>
                <w:rFonts w:ascii="Sylfaen" w:eastAsia="Calibri" w:hAnsi="Sylfaen"/>
                <w:b/>
                <w:sz w:val="23"/>
                <w:szCs w:val="23"/>
                <w:lang w:val="hy-AM"/>
              </w:rPr>
            </w:pPr>
            <w:r w:rsidRPr="00DC0B69">
              <w:rPr>
                <w:rFonts w:ascii="Sylfaen" w:eastAsia="Calibri" w:hAnsi="Sylfaen"/>
                <w:b/>
                <w:sz w:val="23"/>
                <w:szCs w:val="23"/>
                <w:lang w:val="hy-AM"/>
              </w:rPr>
              <w:t xml:space="preserve">                           «ՄԱՏԱԿԱՐԱՐ»</w:t>
            </w:r>
          </w:p>
          <w:sdt>
            <w:sdtPr>
              <w:rPr>
                <w:rFonts w:ascii="Sylfaen" w:eastAsia="Calibri" w:hAnsi="Sylfaen"/>
                <w:sz w:val="23"/>
                <w:szCs w:val="23"/>
              </w:rPr>
              <w:id w:val="1299655280"/>
              <w:placeholder>
                <w:docPart w:val="6161F39110AB44BDB84B2A89AFEE6015"/>
              </w:placeholder>
            </w:sdtPr>
            <w:sdtEndPr/>
            <w:sdtContent>
              <w:p w:rsidR="00DC0B69" w:rsidRPr="00DC0B69" w:rsidRDefault="00DC0B69" w:rsidP="00DC0B69">
                <w:pPr>
                  <w:spacing w:line="259" w:lineRule="auto"/>
                  <w:rPr>
                    <w:rFonts w:ascii="Sylfaen" w:eastAsia="Calibri" w:hAnsi="Sylfaen"/>
                    <w:sz w:val="23"/>
                    <w:szCs w:val="23"/>
                    <w:lang w:val="hy-AM"/>
                  </w:rPr>
                </w:pPr>
                <w:r w:rsidRPr="00DC0B69">
                  <w:rPr>
                    <w:rFonts w:ascii="Sylfaen" w:eastAsia="Calibri" w:hAnsi="Sylfaen"/>
                    <w:sz w:val="23"/>
                    <w:szCs w:val="23"/>
                    <w:lang w:val="hy-AM"/>
                  </w:rPr>
                  <w:t xml:space="preserve">                             «       » ՍՊԸ</w:t>
                </w:r>
              </w:p>
              <w:p w:rsidR="00DC0B69" w:rsidRPr="00DC0B69" w:rsidRDefault="00DC0B69" w:rsidP="00DC0B69">
                <w:pPr>
                  <w:spacing w:line="259" w:lineRule="auto"/>
                  <w:jc w:val="center"/>
                  <w:rPr>
                    <w:rFonts w:ascii="Sylfaen" w:eastAsia="Calibri" w:hAnsi="Sylfaen"/>
                    <w:sz w:val="23"/>
                    <w:szCs w:val="23"/>
                    <w:lang w:val="hy-AM"/>
                  </w:rPr>
                </w:pPr>
                <w:r w:rsidRPr="00DC0B69">
                  <w:rPr>
                    <w:rFonts w:ascii="Sylfaen" w:eastAsia="Calibri" w:hAnsi="Sylfaen"/>
                    <w:sz w:val="23"/>
                    <w:szCs w:val="23"/>
                    <w:lang w:val="hy-AM"/>
                  </w:rPr>
                  <w:t xml:space="preserve">Իր. հասցե՝ ք. Երևան, </w:t>
                </w:r>
              </w:p>
              <w:p w:rsidR="00DC0B69" w:rsidRPr="00DC0B69" w:rsidRDefault="00DC0B69" w:rsidP="00DC0B69">
                <w:pPr>
                  <w:spacing w:line="259" w:lineRule="auto"/>
                  <w:jc w:val="center"/>
                  <w:rPr>
                    <w:rFonts w:ascii="Sylfaen" w:eastAsia="Calibri" w:hAnsi="Sylfaen"/>
                    <w:sz w:val="23"/>
                    <w:szCs w:val="23"/>
                    <w:lang w:val="hy-AM"/>
                  </w:rPr>
                </w:pPr>
                <w:r w:rsidRPr="00DC0B69">
                  <w:rPr>
                    <w:rFonts w:ascii="Sylfaen" w:eastAsia="Calibri" w:hAnsi="Sylfaen"/>
                    <w:sz w:val="23"/>
                    <w:szCs w:val="23"/>
                    <w:lang w:val="hy-AM"/>
                  </w:rPr>
                  <w:t xml:space="preserve">ՀՎՀՀ </w:t>
                </w:r>
              </w:p>
              <w:p w:rsidR="00DC0B69" w:rsidRPr="00DC0B69" w:rsidRDefault="00DC0B69" w:rsidP="00DC0B69">
                <w:pPr>
                  <w:spacing w:line="259" w:lineRule="auto"/>
                  <w:jc w:val="center"/>
                  <w:rPr>
                    <w:rFonts w:ascii="Sylfaen" w:eastAsia="Calibri" w:hAnsi="Sylfaen"/>
                    <w:sz w:val="23"/>
                    <w:szCs w:val="23"/>
                    <w:lang w:val="hy-AM"/>
                  </w:rPr>
                </w:pPr>
                <w:r w:rsidRPr="00DC0B69">
                  <w:rPr>
                    <w:rFonts w:ascii="Sylfaen" w:eastAsia="Calibri" w:hAnsi="Sylfaen"/>
                    <w:sz w:val="23"/>
                    <w:szCs w:val="23"/>
                    <w:lang w:val="hy-AM"/>
                  </w:rPr>
                  <w:t>Բանկ՝ «» ՓԲԸ</w:t>
                </w:r>
              </w:p>
              <w:p w:rsidR="005B46D3" w:rsidRDefault="005B46D3" w:rsidP="00DC0B69">
                <w:pPr>
                  <w:spacing w:line="259" w:lineRule="auto"/>
                  <w:ind w:firstLine="270"/>
                  <w:rPr>
                    <w:rFonts w:ascii="Sylfaen" w:eastAsia="Calibri" w:hAnsi="Sylfaen"/>
                    <w:sz w:val="23"/>
                    <w:szCs w:val="23"/>
                    <w:lang w:val="hy-AM"/>
                  </w:rPr>
                </w:pPr>
              </w:p>
              <w:p w:rsidR="00DC0B69" w:rsidRPr="00DC0B69" w:rsidRDefault="00DC0B69" w:rsidP="00DC0B69">
                <w:pPr>
                  <w:spacing w:line="259" w:lineRule="auto"/>
                  <w:ind w:firstLine="270"/>
                  <w:rPr>
                    <w:rFonts w:ascii="Sylfaen" w:eastAsia="Calibri" w:hAnsi="Sylfaen"/>
                    <w:sz w:val="23"/>
                    <w:szCs w:val="23"/>
                    <w:lang w:val="hy-AM"/>
                  </w:rPr>
                </w:pPr>
                <w:r w:rsidRPr="00DC0B69">
                  <w:rPr>
                    <w:rFonts w:ascii="Sylfaen" w:eastAsia="Calibri" w:hAnsi="Sylfaen"/>
                    <w:sz w:val="23"/>
                    <w:szCs w:val="23"/>
                    <w:lang w:val="hy-AM"/>
                  </w:rPr>
                  <w:t xml:space="preserve">Հ/Հ Տնօրեն՝   ____________ </w:t>
                </w:r>
              </w:p>
            </w:sdtContent>
          </w:sdt>
        </w:tc>
      </w:tr>
    </w:tbl>
    <w:p w:rsidR="00A42AE4" w:rsidRDefault="00A42AE4" w:rsidP="00DC0B69">
      <w:pPr>
        <w:tabs>
          <w:tab w:val="left" w:pos="7520"/>
        </w:tabs>
        <w:rPr>
          <w:sz w:val="20"/>
          <w:szCs w:val="20"/>
          <w:lang w:val="hy-AM"/>
        </w:rPr>
        <w:sectPr w:rsidR="00A42AE4" w:rsidSect="00FA1CB8">
          <w:pgSz w:w="11906" w:h="16838" w:code="9"/>
          <w:pgMar w:top="992" w:right="566" w:bottom="1134" w:left="1134" w:header="794" w:footer="794" w:gutter="0"/>
          <w:cols w:space="708"/>
          <w:titlePg/>
          <w:docGrid w:linePitch="360"/>
        </w:sectPr>
      </w:pPr>
    </w:p>
    <w:tbl>
      <w:tblPr>
        <w:tblStyle w:val="28"/>
        <w:tblpPr w:leftFromText="180" w:rightFromText="180" w:horzAnchor="margin" w:tblpY="-495"/>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2"/>
        <w:gridCol w:w="283"/>
        <w:gridCol w:w="4923"/>
      </w:tblGrid>
      <w:tr w:rsidR="00DC0B69" w:rsidRPr="001D57A8" w:rsidTr="002B4EFE">
        <w:tc>
          <w:tcPr>
            <w:tcW w:w="5142" w:type="dxa"/>
          </w:tcPr>
          <w:p w:rsidR="00DC0B69" w:rsidRPr="00DC0B69" w:rsidRDefault="00DC0B69" w:rsidP="002B4EFE">
            <w:pPr>
              <w:tabs>
                <w:tab w:val="left" w:pos="7520"/>
              </w:tabs>
              <w:rPr>
                <w:sz w:val="20"/>
                <w:szCs w:val="20"/>
                <w:lang w:val="hy-AM"/>
              </w:rPr>
            </w:pPr>
          </w:p>
          <w:p w:rsidR="00DC0B69" w:rsidRPr="00DC0B69" w:rsidRDefault="00DC0B69" w:rsidP="002B4EFE">
            <w:pPr>
              <w:tabs>
                <w:tab w:val="left" w:pos="7520"/>
              </w:tabs>
              <w:rPr>
                <w:sz w:val="20"/>
                <w:szCs w:val="20"/>
                <w:lang w:val="hy-AM"/>
              </w:rPr>
            </w:pPr>
          </w:p>
          <w:p w:rsidR="00DC0B69" w:rsidRPr="00DC0B69" w:rsidRDefault="00DC0B69" w:rsidP="002B4EFE">
            <w:pPr>
              <w:tabs>
                <w:tab w:val="left" w:pos="7520"/>
              </w:tabs>
              <w:rPr>
                <w:lang w:val="hy-AM"/>
              </w:rPr>
            </w:pPr>
          </w:p>
        </w:tc>
        <w:tc>
          <w:tcPr>
            <w:tcW w:w="283" w:type="dxa"/>
          </w:tcPr>
          <w:p w:rsidR="00DC0B69" w:rsidRPr="00DC0B69" w:rsidRDefault="00DC0B69" w:rsidP="002B4EFE">
            <w:pPr>
              <w:rPr>
                <w:lang w:val="hy-AM"/>
              </w:rPr>
            </w:pPr>
          </w:p>
        </w:tc>
        <w:tc>
          <w:tcPr>
            <w:tcW w:w="4923" w:type="dxa"/>
          </w:tcPr>
          <w:p w:rsidR="00DC0B69" w:rsidRPr="00DC0B69" w:rsidRDefault="00DC0B69" w:rsidP="002B4EFE">
            <w:pPr>
              <w:jc w:val="center"/>
              <w:rPr>
                <w:rFonts w:eastAsia="Calibri"/>
                <w:b/>
                <w:lang w:val="hy-AM"/>
              </w:rPr>
            </w:pPr>
          </w:p>
        </w:tc>
      </w:tr>
    </w:tbl>
    <w:p w:rsidR="00DC0B69" w:rsidRPr="00DC0B69" w:rsidRDefault="00DC0B69" w:rsidP="00DC0B69">
      <w:pPr>
        <w:tabs>
          <w:tab w:val="left" w:pos="8610"/>
        </w:tabs>
        <w:jc w:val="right"/>
        <w:rPr>
          <w:b/>
          <w:sz w:val="26"/>
          <w:szCs w:val="26"/>
          <w:lang w:val="hy-AM"/>
        </w:rPr>
      </w:pPr>
      <w:r w:rsidRPr="00DC0B69">
        <w:rPr>
          <w:b/>
          <w:sz w:val="26"/>
          <w:szCs w:val="26"/>
          <w:lang w:val="hy-AM"/>
        </w:rPr>
        <w:t>Приложение № 1/</w:t>
      </w:r>
      <w:r w:rsidRPr="00DC0B69">
        <w:rPr>
          <w:rFonts w:ascii="Sylfaen" w:hAnsi="Sylfaen" w:cs="Sylfaen"/>
          <w:b/>
          <w:sz w:val="26"/>
          <w:szCs w:val="26"/>
          <w:lang w:val="hy-AM"/>
        </w:rPr>
        <w:t>Հավելված</w:t>
      </w:r>
      <w:r w:rsidRPr="00DC0B69">
        <w:rPr>
          <w:b/>
          <w:sz w:val="26"/>
          <w:szCs w:val="26"/>
          <w:lang w:val="hy-AM"/>
        </w:rPr>
        <w:t xml:space="preserve"> № 1</w:t>
      </w:r>
    </w:p>
    <w:p w:rsidR="00DC0B69" w:rsidRPr="00DC0B69" w:rsidRDefault="00DC0B69" w:rsidP="00DC0B69">
      <w:pPr>
        <w:tabs>
          <w:tab w:val="left" w:pos="615"/>
        </w:tabs>
        <w:jc w:val="right"/>
        <w:rPr>
          <w:sz w:val="26"/>
          <w:szCs w:val="26"/>
        </w:rPr>
      </w:pPr>
      <w:r w:rsidRPr="00DC0B69">
        <w:rPr>
          <w:sz w:val="26"/>
          <w:szCs w:val="26"/>
          <w:lang w:val="hy-AM"/>
        </w:rPr>
        <w:t xml:space="preserve">Спецификация </w:t>
      </w:r>
      <w:r w:rsidRPr="00DC0B69">
        <w:rPr>
          <w:sz w:val="26"/>
          <w:szCs w:val="26"/>
          <w:lang w:val="pt-BR"/>
        </w:rPr>
        <w:t>№</w:t>
      </w:r>
      <w:r w:rsidRPr="00DC0B69">
        <w:rPr>
          <w:sz w:val="26"/>
          <w:szCs w:val="26"/>
          <w:lang w:val="hy-AM"/>
        </w:rPr>
        <w:t xml:space="preserve"> 1 к до</w:t>
      </w:r>
      <w:r w:rsidRPr="00DC0B69">
        <w:rPr>
          <w:sz w:val="26"/>
          <w:szCs w:val="26"/>
        </w:rPr>
        <w:t>говору ________________ от «____» __________ 20___г.</w:t>
      </w:r>
    </w:p>
    <w:p w:rsidR="00DC0B69" w:rsidRPr="00DC0B69" w:rsidRDefault="00DC0B69" w:rsidP="00DC0B69">
      <w:pPr>
        <w:jc w:val="right"/>
        <w:rPr>
          <w:sz w:val="26"/>
          <w:szCs w:val="26"/>
          <w:lang w:val="hy-AM"/>
        </w:rPr>
      </w:pPr>
      <w:r w:rsidRPr="00DC0B69">
        <w:rPr>
          <w:rFonts w:ascii="Sylfaen" w:hAnsi="Sylfaen" w:cs="Sylfaen"/>
          <w:sz w:val="26"/>
          <w:szCs w:val="26"/>
          <w:lang w:val="hy-AM"/>
        </w:rPr>
        <w:t>Մասնագիր</w:t>
      </w:r>
      <w:r w:rsidRPr="00DC0B69">
        <w:rPr>
          <w:sz w:val="26"/>
          <w:szCs w:val="26"/>
          <w:lang w:val="hy-AM"/>
        </w:rPr>
        <w:t xml:space="preserve"> </w:t>
      </w:r>
      <w:r w:rsidRPr="00DC0B69">
        <w:rPr>
          <w:sz w:val="26"/>
          <w:szCs w:val="26"/>
          <w:lang w:val="pt-BR"/>
        </w:rPr>
        <w:t>№</w:t>
      </w:r>
      <w:r w:rsidRPr="00DC0B69">
        <w:rPr>
          <w:sz w:val="26"/>
          <w:szCs w:val="26"/>
        </w:rPr>
        <w:t xml:space="preserve"> 1 </w:t>
      </w:r>
      <w:r w:rsidRPr="00DC0B69">
        <w:rPr>
          <w:sz w:val="26"/>
          <w:szCs w:val="26"/>
          <w:lang w:val="hy-AM"/>
        </w:rPr>
        <w:t xml:space="preserve"> </w:t>
      </w:r>
      <w:r w:rsidRPr="00DC0B69">
        <w:rPr>
          <w:sz w:val="26"/>
          <w:szCs w:val="26"/>
        </w:rPr>
        <w:t>«____»  ____________ 20___</w:t>
      </w:r>
      <w:r w:rsidRPr="00DC0B69">
        <w:rPr>
          <w:rFonts w:ascii="Sylfaen" w:hAnsi="Sylfaen" w:cs="Sylfaen"/>
          <w:sz w:val="26"/>
          <w:szCs w:val="26"/>
        </w:rPr>
        <w:t>թ</w:t>
      </w:r>
      <w:r w:rsidRPr="00DC0B69">
        <w:rPr>
          <w:sz w:val="26"/>
          <w:szCs w:val="26"/>
        </w:rPr>
        <w:t xml:space="preserve">.  </w:t>
      </w:r>
      <w:r w:rsidRPr="00DC0B69">
        <w:rPr>
          <w:rFonts w:ascii="Sylfaen" w:hAnsi="Sylfaen" w:cs="Sylfaen"/>
          <w:sz w:val="26"/>
          <w:szCs w:val="26"/>
          <w:lang w:val="hy-AM"/>
        </w:rPr>
        <w:t>թիվ</w:t>
      </w:r>
      <w:r w:rsidRPr="00DC0B69">
        <w:rPr>
          <w:sz w:val="26"/>
          <w:szCs w:val="26"/>
          <w:lang w:val="hy-AM"/>
        </w:rPr>
        <w:t xml:space="preserve"> ______</w:t>
      </w:r>
      <w:r w:rsidRPr="00DC0B69">
        <w:rPr>
          <w:sz w:val="26"/>
          <w:szCs w:val="26"/>
        </w:rPr>
        <w:t>___</w:t>
      </w:r>
      <w:r w:rsidRPr="00DC0B69">
        <w:rPr>
          <w:sz w:val="26"/>
          <w:szCs w:val="26"/>
          <w:lang w:val="hy-AM"/>
        </w:rPr>
        <w:t xml:space="preserve">______ </w:t>
      </w:r>
      <w:r w:rsidRPr="00DC0B69">
        <w:rPr>
          <w:rFonts w:ascii="Sylfaen" w:hAnsi="Sylfaen" w:cs="Sylfaen"/>
          <w:sz w:val="26"/>
          <w:szCs w:val="26"/>
          <w:lang w:val="hy-AM"/>
        </w:rPr>
        <w:t>պայմանագրի</w:t>
      </w:r>
    </w:p>
    <w:tbl>
      <w:tblPr>
        <w:tblStyle w:val="28"/>
        <w:tblpPr w:leftFromText="180" w:rightFromText="180" w:vertAnchor="text" w:horzAnchor="page" w:tblpX="676" w:tblpY="176"/>
        <w:tblW w:w="15343" w:type="dxa"/>
        <w:tblLayout w:type="fixed"/>
        <w:tblLook w:val="04A0" w:firstRow="1" w:lastRow="0" w:firstColumn="1" w:lastColumn="0" w:noHBand="0" w:noVBand="1"/>
      </w:tblPr>
      <w:tblGrid>
        <w:gridCol w:w="680"/>
        <w:gridCol w:w="2065"/>
        <w:gridCol w:w="725"/>
        <w:gridCol w:w="579"/>
        <w:gridCol w:w="579"/>
        <w:gridCol w:w="589"/>
        <w:gridCol w:w="579"/>
        <w:gridCol w:w="579"/>
        <w:gridCol w:w="767"/>
        <w:gridCol w:w="688"/>
        <w:gridCol w:w="804"/>
        <w:gridCol w:w="688"/>
        <w:gridCol w:w="549"/>
        <w:gridCol w:w="551"/>
        <w:gridCol w:w="594"/>
        <w:gridCol w:w="6"/>
        <w:gridCol w:w="992"/>
        <w:gridCol w:w="25"/>
        <w:gridCol w:w="1579"/>
        <w:gridCol w:w="19"/>
        <w:gridCol w:w="1700"/>
        <w:gridCol w:w="6"/>
      </w:tblGrid>
      <w:tr w:rsidR="00BF017C" w:rsidRPr="008F1874" w:rsidTr="004859C0">
        <w:trPr>
          <w:trHeight w:val="413"/>
        </w:trPr>
        <w:tc>
          <w:tcPr>
            <w:tcW w:w="681" w:type="dxa"/>
            <w:vMerge w:val="restart"/>
            <w:vAlign w:val="center"/>
          </w:tcPr>
          <w:p w:rsidR="00F45B05" w:rsidRPr="008F1874" w:rsidRDefault="00F45B05" w:rsidP="009A4044">
            <w:pPr>
              <w:rPr>
                <w:rFonts w:eastAsia="Calibri"/>
                <w:b/>
                <w:sz w:val="22"/>
                <w:szCs w:val="22"/>
              </w:rPr>
            </w:pPr>
            <w:r w:rsidRPr="008F1874">
              <w:rPr>
                <w:rFonts w:eastAsia="Calibri"/>
                <w:b/>
                <w:sz w:val="22"/>
                <w:szCs w:val="22"/>
              </w:rPr>
              <w:t>№</w:t>
            </w:r>
          </w:p>
          <w:p w:rsidR="00F45B05" w:rsidRPr="008F1874" w:rsidRDefault="00F45B05" w:rsidP="009A4044">
            <w:pPr>
              <w:rPr>
                <w:rFonts w:eastAsia="Calibri"/>
                <w:b/>
                <w:sz w:val="22"/>
                <w:szCs w:val="22"/>
              </w:rPr>
            </w:pPr>
            <w:r w:rsidRPr="008F1874">
              <w:rPr>
                <w:rFonts w:eastAsia="Calibri"/>
                <w:b/>
                <w:sz w:val="22"/>
                <w:szCs w:val="22"/>
              </w:rPr>
              <w:t>п/п</w:t>
            </w:r>
          </w:p>
        </w:tc>
        <w:tc>
          <w:tcPr>
            <w:tcW w:w="2065" w:type="dxa"/>
            <w:vMerge w:val="restart"/>
            <w:tcBorders>
              <w:top w:val="single" w:sz="4" w:space="0" w:color="auto"/>
              <w:left w:val="nil"/>
              <w:right w:val="single" w:sz="4" w:space="0" w:color="auto"/>
            </w:tcBorders>
            <w:shd w:val="clear" w:color="auto" w:fill="auto"/>
            <w:vAlign w:val="center"/>
          </w:tcPr>
          <w:p w:rsidR="00F45B05" w:rsidRPr="008F1874" w:rsidRDefault="00F45B05" w:rsidP="009A4044">
            <w:pPr>
              <w:jc w:val="center"/>
              <w:rPr>
                <w:rFonts w:eastAsia="Calibri"/>
                <w:b/>
                <w:bCs/>
                <w:sz w:val="22"/>
                <w:szCs w:val="22"/>
                <w:lang w:val="hy-AM"/>
              </w:rPr>
            </w:pPr>
            <w:r w:rsidRPr="008F1874">
              <w:rPr>
                <w:rFonts w:eastAsia="Calibri"/>
                <w:b/>
                <w:bCs/>
                <w:sz w:val="22"/>
                <w:szCs w:val="22"/>
              </w:rPr>
              <w:t>Наименование товара</w:t>
            </w:r>
            <w:r w:rsidRPr="008F1874">
              <w:rPr>
                <w:rFonts w:eastAsia="Calibri"/>
                <w:b/>
                <w:bCs/>
                <w:sz w:val="22"/>
                <w:szCs w:val="22"/>
                <w:lang w:val="hy-AM"/>
              </w:rPr>
              <w:t>/</w:t>
            </w:r>
          </w:p>
          <w:p w:rsidR="00F45B05" w:rsidRPr="008F1874" w:rsidRDefault="00F45B05" w:rsidP="009A4044">
            <w:pPr>
              <w:jc w:val="center"/>
              <w:rPr>
                <w:rFonts w:eastAsia="Calibri"/>
                <w:b/>
                <w:bCs/>
                <w:sz w:val="22"/>
                <w:szCs w:val="22"/>
                <w:lang w:val="hy-AM"/>
              </w:rPr>
            </w:pPr>
            <w:r w:rsidRPr="008F1874">
              <w:rPr>
                <w:rFonts w:ascii="Sylfaen" w:eastAsia="Calibri" w:hAnsi="Sylfaen" w:cs="Sylfaen"/>
                <w:b/>
                <w:bCs/>
                <w:sz w:val="22"/>
                <w:szCs w:val="22"/>
                <w:lang w:val="hy-AM"/>
              </w:rPr>
              <w:t>Ապրանքի</w:t>
            </w:r>
            <w:r w:rsidRPr="008F1874">
              <w:rPr>
                <w:rFonts w:eastAsia="Calibri"/>
                <w:b/>
                <w:bCs/>
                <w:sz w:val="22"/>
                <w:szCs w:val="22"/>
                <w:lang w:val="hy-AM"/>
              </w:rPr>
              <w:t xml:space="preserve"> </w:t>
            </w:r>
            <w:r w:rsidRPr="008F1874">
              <w:rPr>
                <w:rFonts w:ascii="Sylfaen" w:eastAsia="Calibri" w:hAnsi="Sylfaen" w:cs="Sylfaen"/>
                <w:b/>
                <w:bCs/>
                <w:sz w:val="22"/>
                <w:szCs w:val="22"/>
                <w:lang w:val="hy-AM"/>
              </w:rPr>
              <w:t>անվանումը</w:t>
            </w:r>
          </w:p>
        </w:tc>
        <w:tc>
          <w:tcPr>
            <w:tcW w:w="724" w:type="dxa"/>
            <w:vMerge w:val="restart"/>
            <w:tcBorders>
              <w:top w:val="single" w:sz="4" w:space="0" w:color="auto"/>
              <w:left w:val="nil"/>
              <w:right w:val="single" w:sz="4" w:space="0" w:color="auto"/>
            </w:tcBorders>
            <w:shd w:val="clear" w:color="auto" w:fill="auto"/>
            <w:vAlign w:val="center"/>
          </w:tcPr>
          <w:p w:rsidR="00F45B05" w:rsidRPr="008F1874" w:rsidRDefault="00F45B05" w:rsidP="009A4044">
            <w:pPr>
              <w:jc w:val="center"/>
              <w:rPr>
                <w:rFonts w:eastAsia="Calibri"/>
                <w:b/>
                <w:bCs/>
                <w:sz w:val="22"/>
                <w:szCs w:val="22"/>
                <w:lang w:val="hy-AM"/>
              </w:rPr>
            </w:pPr>
            <w:r w:rsidRPr="008F1874">
              <w:rPr>
                <w:rFonts w:eastAsia="Calibri"/>
                <w:b/>
                <w:bCs/>
                <w:sz w:val="22"/>
                <w:szCs w:val="22"/>
              </w:rPr>
              <w:t>Ед. изм.</w:t>
            </w:r>
            <w:r w:rsidRPr="008F1874">
              <w:rPr>
                <w:rFonts w:eastAsia="Calibri"/>
                <w:b/>
                <w:bCs/>
                <w:sz w:val="22"/>
                <w:szCs w:val="22"/>
                <w:lang w:val="hy-AM"/>
              </w:rPr>
              <w:t>/չ/մ</w:t>
            </w:r>
          </w:p>
        </w:tc>
        <w:tc>
          <w:tcPr>
            <w:tcW w:w="7552" w:type="dxa"/>
            <w:gridSpan w:val="13"/>
            <w:vAlign w:val="center"/>
          </w:tcPr>
          <w:p w:rsidR="00F45B05" w:rsidRPr="008F1874" w:rsidRDefault="00BF017C" w:rsidP="009A4044">
            <w:pPr>
              <w:jc w:val="center"/>
              <w:rPr>
                <w:rFonts w:ascii="Sylfaen" w:eastAsia="Calibri" w:hAnsi="Sylfaen"/>
                <w:b/>
                <w:sz w:val="22"/>
                <w:szCs w:val="22"/>
              </w:rPr>
            </w:pPr>
            <w:r w:rsidRPr="008F1874">
              <w:rPr>
                <w:rFonts w:ascii="Sylfaen" w:eastAsia="Calibri" w:hAnsi="Sylfaen"/>
                <w:b/>
                <w:sz w:val="22"/>
                <w:szCs w:val="22"/>
              </w:rPr>
              <w:t>График поставки</w:t>
            </w:r>
          </w:p>
        </w:tc>
        <w:tc>
          <w:tcPr>
            <w:tcW w:w="1017" w:type="dxa"/>
            <w:gridSpan w:val="2"/>
            <w:vAlign w:val="center"/>
          </w:tcPr>
          <w:p w:rsidR="00F45B05" w:rsidRPr="008F1874" w:rsidRDefault="00F45B05" w:rsidP="009A4044">
            <w:pPr>
              <w:jc w:val="center"/>
              <w:rPr>
                <w:rFonts w:eastAsia="Calibri"/>
                <w:b/>
                <w:sz w:val="22"/>
                <w:szCs w:val="22"/>
              </w:rPr>
            </w:pPr>
            <w:r w:rsidRPr="008F1874">
              <w:rPr>
                <w:rFonts w:eastAsia="Calibri"/>
                <w:b/>
                <w:bCs/>
                <w:sz w:val="22"/>
                <w:szCs w:val="22"/>
              </w:rPr>
              <w:t>Кол-во</w:t>
            </w:r>
            <w:r w:rsidRPr="008F1874">
              <w:rPr>
                <w:rFonts w:eastAsia="Calibri"/>
                <w:b/>
                <w:bCs/>
                <w:sz w:val="22"/>
                <w:szCs w:val="22"/>
                <w:lang w:val="hy-AM"/>
              </w:rPr>
              <w:t>/</w:t>
            </w:r>
            <w:r w:rsidRPr="008F1874">
              <w:rPr>
                <w:rFonts w:eastAsia="Calibri"/>
                <w:b/>
                <w:bCs/>
                <w:sz w:val="22"/>
                <w:szCs w:val="22"/>
              </w:rPr>
              <w:t xml:space="preserve"> </w:t>
            </w:r>
            <w:r w:rsidRPr="008F1874">
              <w:rPr>
                <w:rFonts w:eastAsia="Calibri"/>
                <w:b/>
                <w:bCs/>
                <w:sz w:val="22"/>
                <w:szCs w:val="22"/>
                <w:lang w:val="hy-AM"/>
              </w:rPr>
              <w:t>Քանակ</w:t>
            </w:r>
          </w:p>
        </w:tc>
        <w:tc>
          <w:tcPr>
            <w:tcW w:w="1598" w:type="dxa"/>
            <w:gridSpan w:val="2"/>
            <w:vAlign w:val="center"/>
          </w:tcPr>
          <w:p w:rsidR="00F45B05" w:rsidRPr="008F1874" w:rsidRDefault="00F45B05" w:rsidP="009A4044">
            <w:pPr>
              <w:jc w:val="center"/>
              <w:rPr>
                <w:b/>
                <w:bCs/>
                <w:sz w:val="22"/>
                <w:szCs w:val="22"/>
                <w:lang w:val="hy-AM"/>
              </w:rPr>
            </w:pPr>
            <w:r w:rsidRPr="008F1874">
              <w:rPr>
                <w:b/>
                <w:bCs/>
                <w:sz w:val="22"/>
                <w:szCs w:val="22"/>
                <w:lang w:val="hy-AM"/>
              </w:rPr>
              <w:t>Цена за единицу</w:t>
            </w:r>
          </w:p>
          <w:p w:rsidR="00F45B05" w:rsidRPr="008F1874" w:rsidRDefault="00F45B05" w:rsidP="009A4044">
            <w:pPr>
              <w:jc w:val="center"/>
              <w:rPr>
                <w:rFonts w:eastAsia="Calibri"/>
                <w:b/>
                <w:sz w:val="22"/>
                <w:szCs w:val="22"/>
                <w:lang w:val="hy-AM"/>
              </w:rPr>
            </w:pPr>
            <w:r w:rsidRPr="008F1874">
              <w:rPr>
                <w:b/>
                <w:bCs/>
                <w:sz w:val="22"/>
                <w:szCs w:val="22"/>
                <w:lang w:val="hy-AM"/>
              </w:rPr>
              <w:t xml:space="preserve">в драмах РА с НДС/ </w:t>
            </w:r>
            <w:r w:rsidRPr="008F1874">
              <w:rPr>
                <w:rFonts w:ascii="Sylfaen" w:hAnsi="Sylfaen" w:cs="Sylfaen"/>
                <w:b/>
                <w:bCs/>
                <w:sz w:val="22"/>
                <w:szCs w:val="22"/>
                <w:lang w:val="hy-AM"/>
              </w:rPr>
              <w:t>Միավորի</w:t>
            </w:r>
            <w:r w:rsidRPr="008F1874">
              <w:rPr>
                <w:b/>
                <w:bCs/>
                <w:sz w:val="22"/>
                <w:szCs w:val="22"/>
                <w:lang w:val="hy-AM"/>
              </w:rPr>
              <w:t xml:space="preserve"> </w:t>
            </w:r>
            <w:r w:rsidRPr="008F1874">
              <w:rPr>
                <w:rFonts w:ascii="Sylfaen" w:hAnsi="Sylfaen" w:cs="Sylfaen"/>
                <w:b/>
                <w:bCs/>
                <w:sz w:val="22"/>
                <w:szCs w:val="22"/>
                <w:lang w:val="hy-AM"/>
              </w:rPr>
              <w:t>գինը</w:t>
            </w:r>
            <w:r w:rsidRPr="008F1874">
              <w:rPr>
                <w:b/>
                <w:bCs/>
                <w:sz w:val="22"/>
                <w:szCs w:val="22"/>
                <w:lang w:val="hy-AM"/>
              </w:rPr>
              <w:t xml:space="preserve"> </w:t>
            </w:r>
            <w:r w:rsidRPr="008F1874">
              <w:rPr>
                <w:rFonts w:ascii="Sylfaen" w:hAnsi="Sylfaen" w:cs="Sylfaen"/>
                <w:b/>
                <w:bCs/>
                <w:sz w:val="22"/>
                <w:szCs w:val="22"/>
                <w:lang w:val="hy-AM"/>
              </w:rPr>
              <w:t>ՀՀ</w:t>
            </w:r>
            <w:r w:rsidRPr="008F1874">
              <w:rPr>
                <w:b/>
                <w:bCs/>
                <w:sz w:val="22"/>
                <w:szCs w:val="22"/>
                <w:lang w:val="hy-AM"/>
              </w:rPr>
              <w:t xml:space="preserve"> </w:t>
            </w:r>
            <w:r w:rsidRPr="008F1874">
              <w:rPr>
                <w:rFonts w:ascii="Sylfaen" w:hAnsi="Sylfaen" w:cs="Sylfaen"/>
                <w:b/>
                <w:bCs/>
                <w:sz w:val="22"/>
                <w:szCs w:val="22"/>
                <w:lang w:val="hy-AM"/>
              </w:rPr>
              <w:t>դրամ՝</w:t>
            </w:r>
            <w:r w:rsidRPr="008F1874">
              <w:rPr>
                <w:b/>
                <w:bCs/>
                <w:sz w:val="22"/>
                <w:szCs w:val="22"/>
                <w:lang w:val="hy-AM"/>
              </w:rPr>
              <w:t xml:space="preserve"> </w:t>
            </w:r>
            <w:r w:rsidRPr="008F1874">
              <w:rPr>
                <w:rFonts w:ascii="Sylfaen" w:hAnsi="Sylfaen" w:cs="Sylfaen"/>
                <w:b/>
                <w:bCs/>
                <w:sz w:val="22"/>
                <w:szCs w:val="22"/>
                <w:lang w:val="hy-AM"/>
              </w:rPr>
              <w:t>ներառյալ</w:t>
            </w:r>
            <w:r w:rsidRPr="008F1874">
              <w:rPr>
                <w:b/>
                <w:bCs/>
                <w:sz w:val="22"/>
                <w:szCs w:val="22"/>
                <w:lang w:val="hy-AM"/>
              </w:rPr>
              <w:t xml:space="preserve"> </w:t>
            </w:r>
            <w:r w:rsidRPr="008F1874">
              <w:rPr>
                <w:rFonts w:ascii="Sylfaen" w:hAnsi="Sylfaen" w:cs="Sylfaen"/>
                <w:b/>
                <w:bCs/>
                <w:sz w:val="22"/>
                <w:szCs w:val="22"/>
                <w:lang w:val="hy-AM"/>
              </w:rPr>
              <w:t>ԱԱՀ</w:t>
            </w:r>
          </w:p>
        </w:tc>
        <w:tc>
          <w:tcPr>
            <w:tcW w:w="1706" w:type="dxa"/>
            <w:gridSpan w:val="2"/>
            <w:vAlign w:val="center"/>
          </w:tcPr>
          <w:p w:rsidR="00F45B05" w:rsidRPr="008F1874" w:rsidRDefault="00F45B05" w:rsidP="009A4044">
            <w:pPr>
              <w:jc w:val="center"/>
              <w:rPr>
                <w:b/>
                <w:bCs/>
                <w:sz w:val="22"/>
                <w:szCs w:val="22"/>
              </w:rPr>
            </w:pPr>
            <w:r w:rsidRPr="008F1874">
              <w:rPr>
                <w:b/>
                <w:bCs/>
                <w:sz w:val="22"/>
                <w:szCs w:val="22"/>
              </w:rPr>
              <w:t>Общая сумма</w:t>
            </w:r>
            <w:r w:rsidRPr="008F1874">
              <w:rPr>
                <w:b/>
                <w:bCs/>
                <w:sz w:val="22"/>
                <w:szCs w:val="22"/>
                <w:lang w:val="hy-AM"/>
              </w:rPr>
              <w:t xml:space="preserve"> </w:t>
            </w:r>
            <w:r w:rsidRPr="008F1874">
              <w:rPr>
                <w:b/>
                <w:bCs/>
                <w:sz w:val="22"/>
                <w:szCs w:val="22"/>
              </w:rPr>
              <w:t xml:space="preserve">в драмах РА с НДС/ </w:t>
            </w:r>
            <w:r w:rsidRPr="008F1874">
              <w:rPr>
                <w:rFonts w:ascii="Sylfaen" w:hAnsi="Sylfaen" w:cs="Sylfaen"/>
                <w:b/>
                <w:bCs/>
                <w:sz w:val="22"/>
                <w:szCs w:val="22"/>
              </w:rPr>
              <w:t>Ընդհանուր</w:t>
            </w:r>
            <w:r w:rsidRPr="008F1874">
              <w:rPr>
                <w:b/>
                <w:bCs/>
                <w:sz w:val="22"/>
                <w:szCs w:val="22"/>
              </w:rPr>
              <w:t xml:space="preserve"> </w:t>
            </w:r>
            <w:r w:rsidRPr="008F1874">
              <w:rPr>
                <w:rFonts w:ascii="Sylfaen" w:hAnsi="Sylfaen" w:cs="Sylfaen"/>
                <w:b/>
                <w:bCs/>
                <w:sz w:val="22"/>
                <w:szCs w:val="22"/>
              </w:rPr>
              <w:t>արժեքը</w:t>
            </w:r>
          </w:p>
          <w:p w:rsidR="00F45B05" w:rsidRPr="008F1874" w:rsidRDefault="00F45B05" w:rsidP="009A4044">
            <w:pPr>
              <w:jc w:val="center"/>
              <w:rPr>
                <w:rFonts w:eastAsia="Calibri"/>
                <w:b/>
                <w:sz w:val="22"/>
                <w:szCs w:val="22"/>
                <w:lang w:val="hy-AM"/>
              </w:rPr>
            </w:pPr>
            <w:r w:rsidRPr="008F1874">
              <w:rPr>
                <w:rFonts w:ascii="Sylfaen" w:hAnsi="Sylfaen" w:cs="Sylfaen"/>
                <w:b/>
                <w:bCs/>
                <w:sz w:val="22"/>
                <w:szCs w:val="22"/>
              </w:rPr>
              <w:t>ՀՀ</w:t>
            </w:r>
            <w:r w:rsidRPr="008F1874">
              <w:rPr>
                <w:b/>
                <w:bCs/>
                <w:sz w:val="22"/>
                <w:szCs w:val="22"/>
              </w:rPr>
              <w:t xml:space="preserve"> </w:t>
            </w:r>
            <w:r w:rsidRPr="008F1874">
              <w:rPr>
                <w:rFonts w:ascii="Sylfaen" w:hAnsi="Sylfaen" w:cs="Sylfaen"/>
                <w:b/>
                <w:bCs/>
                <w:sz w:val="22"/>
                <w:szCs w:val="22"/>
              </w:rPr>
              <w:t>դրամ՝</w:t>
            </w:r>
            <w:r w:rsidRPr="008F1874">
              <w:rPr>
                <w:b/>
                <w:bCs/>
                <w:sz w:val="22"/>
                <w:szCs w:val="22"/>
              </w:rPr>
              <w:t xml:space="preserve"> </w:t>
            </w:r>
            <w:r w:rsidRPr="008F1874">
              <w:rPr>
                <w:rFonts w:ascii="Sylfaen" w:hAnsi="Sylfaen" w:cs="Sylfaen"/>
                <w:b/>
                <w:bCs/>
                <w:sz w:val="22"/>
                <w:szCs w:val="22"/>
              </w:rPr>
              <w:t>ներառյալ</w:t>
            </w:r>
            <w:r w:rsidRPr="008F1874">
              <w:rPr>
                <w:b/>
                <w:bCs/>
                <w:sz w:val="22"/>
                <w:szCs w:val="22"/>
              </w:rPr>
              <w:t xml:space="preserve"> </w:t>
            </w:r>
            <w:r w:rsidRPr="008F1874">
              <w:rPr>
                <w:rFonts w:ascii="Sylfaen" w:hAnsi="Sylfaen" w:cs="Sylfaen"/>
                <w:b/>
                <w:bCs/>
                <w:sz w:val="22"/>
                <w:szCs w:val="22"/>
              </w:rPr>
              <w:t>ԱԱՀ</w:t>
            </w:r>
          </w:p>
        </w:tc>
      </w:tr>
      <w:tr w:rsidR="00BF017C" w:rsidRPr="008F1874" w:rsidTr="00E31A9F">
        <w:trPr>
          <w:gridAfter w:val="1"/>
          <w:wAfter w:w="6" w:type="dxa"/>
          <w:trHeight w:val="246"/>
        </w:trPr>
        <w:tc>
          <w:tcPr>
            <w:tcW w:w="681" w:type="dxa"/>
            <w:vMerge/>
            <w:vAlign w:val="center"/>
          </w:tcPr>
          <w:p w:rsidR="00BF017C" w:rsidRPr="008F1874" w:rsidRDefault="00BF017C" w:rsidP="00BF017C">
            <w:pPr>
              <w:rPr>
                <w:rFonts w:eastAsia="Calibri"/>
                <w:b/>
                <w:sz w:val="22"/>
                <w:szCs w:val="22"/>
              </w:rPr>
            </w:pPr>
          </w:p>
        </w:tc>
        <w:tc>
          <w:tcPr>
            <w:tcW w:w="2065" w:type="dxa"/>
            <w:vMerge/>
            <w:tcBorders>
              <w:left w:val="nil"/>
              <w:bottom w:val="single" w:sz="4" w:space="0" w:color="auto"/>
              <w:right w:val="single" w:sz="4" w:space="0" w:color="auto"/>
            </w:tcBorders>
            <w:shd w:val="clear" w:color="auto" w:fill="auto"/>
            <w:vAlign w:val="center"/>
          </w:tcPr>
          <w:p w:rsidR="00BF017C" w:rsidRPr="008F1874" w:rsidRDefault="00BF017C" w:rsidP="00BF017C">
            <w:pPr>
              <w:jc w:val="center"/>
              <w:rPr>
                <w:rFonts w:eastAsia="Calibri"/>
                <w:b/>
                <w:bCs/>
                <w:sz w:val="22"/>
                <w:szCs w:val="22"/>
              </w:rPr>
            </w:pPr>
          </w:p>
        </w:tc>
        <w:tc>
          <w:tcPr>
            <w:tcW w:w="724" w:type="dxa"/>
            <w:vMerge/>
            <w:tcBorders>
              <w:left w:val="nil"/>
              <w:bottom w:val="single" w:sz="4" w:space="0" w:color="auto"/>
              <w:right w:val="single" w:sz="4" w:space="0" w:color="auto"/>
            </w:tcBorders>
            <w:shd w:val="clear" w:color="auto" w:fill="auto"/>
            <w:vAlign w:val="center"/>
          </w:tcPr>
          <w:p w:rsidR="00BF017C" w:rsidRPr="008F1874" w:rsidRDefault="00BF017C" w:rsidP="00BF017C">
            <w:pPr>
              <w:jc w:val="center"/>
              <w:rPr>
                <w:rFonts w:eastAsia="Calibri"/>
                <w:b/>
                <w:bCs/>
                <w:sz w:val="22"/>
                <w:szCs w:val="22"/>
              </w:rPr>
            </w:pPr>
          </w:p>
        </w:tc>
        <w:tc>
          <w:tcPr>
            <w:tcW w:w="579" w:type="dxa"/>
            <w:tcBorders>
              <w:top w:val="single" w:sz="4" w:space="0" w:color="auto"/>
              <w:left w:val="nil"/>
              <w:bottom w:val="single" w:sz="4" w:space="0" w:color="auto"/>
              <w:right w:val="single" w:sz="4" w:space="0" w:color="auto"/>
            </w:tcBorders>
            <w:shd w:val="clear" w:color="auto" w:fill="auto"/>
            <w:vAlign w:val="center"/>
          </w:tcPr>
          <w:p w:rsidR="00BF017C" w:rsidRPr="008F1874" w:rsidRDefault="00BF017C" w:rsidP="00BF017C">
            <w:pPr>
              <w:jc w:val="center"/>
              <w:rPr>
                <w:b/>
                <w:color w:val="000000"/>
                <w:sz w:val="22"/>
                <w:szCs w:val="22"/>
              </w:rPr>
            </w:pPr>
            <w:r w:rsidRPr="008F1874">
              <w:rPr>
                <w:b/>
                <w:color w:val="000000"/>
                <w:sz w:val="22"/>
                <w:szCs w:val="22"/>
              </w:rPr>
              <w:t>январь</w:t>
            </w:r>
          </w:p>
        </w:tc>
        <w:tc>
          <w:tcPr>
            <w:tcW w:w="579" w:type="dxa"/>
            <w:tcBorders>
              <w:top w:val="single" w:sz="4" w:space="0" w:color="auto"/>
              <w:left w:val="nil"/>
              <w:bottom w:val="single" w:sz="4" w:space="0" w:color="auto"/>
              <w:right w:val="single" w:sz="4" w:space="0" w:color="auto"/>
            </w:tcBorders>
            <w:shd w:val="clear" w:color="auto" w:fill="auto"/>
            <w:vAlign w:val="center"/>
          </w:tcPr>
          <w:p w:rsidR="00BF017C" w:rsidRPr="008F1874" w:rsidRDefault="00BF017C" w:rsidP="00BF017C">
            <w:pPr>
              <w:jc w:val="center"/>
              <w:rPr>
                <w:b/>
                <w:color w:val="000000"/>
                <w:sz w:val="22"/>
                <w:szCs w:val="22"/>
              </w:rPr>
            </w:pPr>
            <w:r w:rsidRPr="008F1874">
              <w:rPr>
                <w:b/>
                <w:color w:val="000000"/>
                <w:sz w:val="22"/>
                <w:szCs w:val="22"/>
              </w:rPr>
              <w:t>февраль</w:t>
            </w:r>
          </w:p>
        </w:tc>
        <w:tc>
          <w:tcPr>
            <w:tcW w:w="589" w:type="dxa"/>
            <w:tcBorders>
              <w:top w:val="single" w:sz="4" w:space="0" w:color="auto"/>
              <w:left w:val="nil"/>
              <w:bottom w:val="single" w:sz="4" w:space="0" w:color="auto"/>
              <w:right w:val="single" w:sz="4" w:space="0" w:color="auto"/>
            </w:tcBorders>
            <w:shd w:val="clear" w:color="auto" w:fill="auto"/>
            <w:vAlign w:val="center"/>
          </w:tcPr>
          <w:p w:rsidR="00BF017C" w:rsidRPr="008F1874" w:rsidRDefault="00BF017C" w:rsidP="00BF017C">
            <w:pPr>
              <w:jc w:val="center"/>
              <w:rPr>
                <w:b/>
                <w:color w:val="000000"/>
                <w:sz w:val="22"/>
                <w:szCs w:val="22"/>
              </w:rPr>
            </w:pPr>
            <w:r w:rsidRPr="008F1874">
              <w:rPr>
                <w:b/>
                <w:color w:val="000000"/>
                <w:sz w:val="22"/>
                <w:szCs w:val="22"/>
              </w:rPr>
              <w:t>март</w:t>
            </w:r>
          </w:p>
        </w:tc>
        <w:tc>
          <w:tcPr>
            <w:tcW w:w="579" w:type="dxa"/>
            <w:tcBorders>
              <w:top w:val="single" w:sz="4" w:space="0" w:color="auto"/>
              <w:left w:val="nil"/>
              <w:bottom w:val="single" w:sz="4" w:space="0" w:color="auto"/>
              <w:right w:val="single" w:sz="4" w:space="0" w:color="auto"/>
            </w:tcBorders>
            <w:shd w:val="clear" w:color="auto" w:fill="auto"/>
            <w:vAlign w:val="center"/>
          </w:tcPr>
          <w:p w:rsidR="00BF017C" w:rsidRPr="008F1874" w:rsidRDefault="00BF017C" w:rsidP="00BF017C">
            <w:pPr>
              <w:jc w:val="center"/>
              <w:rPr>
                <w:b/>
                <w:color w:val="000000"/>
                <w:sz w:val="22"/>
                <w:szCs w:val="22"/>
              </w:rPr>
            </w:pPr>
            <w:r w:rsidRPr="008F1874">
              <w:rPr>
                <w:b/>
                <w:color w:val="000000"/>
                <w:sz w:val="22"/>
                <w:szCs w:val="22"/>
              </w:rPr>
              <w:t>апрель</w:t>
            </w:r>
          </w:p>
        </w:tc>
        <w:tc>
          <w:tcPr>
            <w:tcW w:w="579" w:type="dxa"/>
            <w:tcBorders>
              <w:top w:val="single" w:sz="4" w:space="0" w:color="auto"/>
              <w:left w:val="nil"/>
              <w:bottom w:val="single" w:sz="4" w:space="0" w:color="auto"/>
              <w:right w:val="single" w:sz="4" w:space="0" w:color="auto"/>
            </w:tcBorders>
            <w:shd w:val="clear" w:color="auto" w:fill="auto"/>
            <w:vAlign w:val="center"/>
          </w:tcPr>
          <w:p w:rsidR="00BF017C" w:rsidRPr="008F1874" w:rsidRDefault="00BF017C" w:rsidP="00BF017C">
            <w:pPr>
              <w:jc w:val="center"/>
              <w:rPr>
                <w:b/>
                <w:color w:val="000000"/>
                <w:sz w:val="22"/>
                <w:szCs w:val="22"/>
              </w:rPr>
            </w:pPr>
            <w:r w:rsidRPr="008F1874">
              <w:rPr>
                <w:b/>
                <w:color w:val="000000"/>
                <w:sz w:val="22"/>
                <w:szCs w:val="22"/>
              </w:rPr>
              <w:t>май</w:t>
            </w:r>
          </w:p>
        </w:tc>
        <w:tc>
          <w:tcPr>
            <w:tcW w:w="767" w:type="dxa"/>
            <w:tcBorders>
              <w:top w:val="single" w:sz="4" w:space="0" w:color="auto"/>
              <w:left w:val="nil"/>
              <w:bottom w:val="single" w:sz="4" w:space="0" w:color="auto"/>
              <w:right w:val="single" w:sz="4" w:space="0" w:color="auto"/>
            </w:tcBorders>
            <w:shd w:val="clear" w:color="auto" w:fill="auto"/>
            <w:vAlign w:val="center"/>
          </w:tcPr>
          <w:p w:rsidR="00BF017C" w:rsidRPr="008F1874" w:rsidRDefault="00BF017C" w:rsidP="00BF017C">
            <w:pPr>
              <w:jc w:val="center"/>
              <w:rPr>
                <w:b/>
                <w:color w:val="000000"/>
                <w:sz w:val="22"/>
                <w:szCs w:val="22"/>
              </w:rPr>
            </w:pPr>
            <w:r w:rsidRPr="008F1874">
              <w:rPr>
                <w:b/>
                <w:color w:val="000000"/>
                <w:sz w:val="22"/>
                <w:szCs w:val="22"/>
              </w:rPr>
              <w:t>июнь</w:t>
            </w:r>
          </w:p>
        </w:tc>
        <w:tc>
          <w:tcPr>
            <w:tcW w:w="688" w:type="dxa"/>
            <w:tcBorders>
              <w:top w:val="single" w:sz="4" w:space="0" w:color="auto"/>
              <w:left w:val="nil"/>
              <w:bottom w:val="single" w:sz="4" w:space="0" w:color="auto"/>
              <w:right w:val="single" w:sz="4" w:space="0" w:color="auto"/>
            </w:tcBorders>
            <w:shd w:val="clear" w:color="auto" w:fill="auto"/>
            <w:vAlign w:val="center"/>
          </w:tcPr>
          <w:p w:rsidR="00BF017C" w:rsidRPr="008F1874" w:rsidRDefault="00BF017C" w:rsidP="00BF017C">
            <w:pPr>
              <w:jc w:val="center"/>
              <w:rPr>
                <w:b/>
                <w:color w:val="000000"/>
                <w:sz w:val="22"/>
                <w:szCs w:val="22"/>
              </w:rPr>
            </w:pPr>
            <w:r w:rsidRPr="008F1874">
              <w:rPr>
                <w:b/>
                <w:color w:val="000000"/>
                <w:sz w:val="22"/>
                <w:szCs w:val="22"/>
              </w:rPr>
              <w:t>июль</w:t>
            </w:r>
          </w:p>
        </w:tc>
        <w:tc>
          <w:tcPr>
            <w:tcW w:w="804" w:type="dxa"/>
            <w:tcBorders>
              <w:top w:val="single" w:sz="4" w:space="0" w:color="auto"/>
              <w:left w:val="nil"/>
              <w:bottom w:val="single" w:sz="4" w:space="0" w:color="auto"/>
              <w:right w:val="single" w:sz="4" w:space="0" w:color="auto"/>
            </w:tcBorders>
          </w:tcPr>
          <w:p w:rsidR="00BF017C" w:rsidRPr="008F1874" w:rsidRDefault="00BF017C" w:rsidP="00BF017C">
            <w:pPr>
              <w:jc w:val="center"/>
              <w:rPr>
                <w:b/>
                <w:color w:val="000000"/>
                <w:sz w:val="22"/>
                <w:szCs w:val="22"/>
              </w:rPr>
            </w:pPr>
            <w:r w:rsidRPr="008F1874">
              <w:rPr>
                <w:b/>
                <w:color w:val="000000"/>
                <w:sz w:val="22"/>
                <w:szCs w:val="22"/>
              </w:rPr>
              <w:t>август</w:t>
            </w:r>
          </w:p>
        </w:tc>
        <w:tc>
          <w:tcPr>
            <w:tcW w:w="688" w:type="dxa"/>
            <w:tcBorders>
              <w:top w:val="single" w:sz="4" w:space="0" w:color="auto"/>
              <w:left w:val="single" w:sz="4" w:space="0" w:color="auto"/>
              <w:bottom w:val="single" w:sz="4" w:space="0" w:color="auto"/>
              <w:right w:val="single" w:sz="4" w:space="0" w:color="auto"/>
            </w:tcBorders>
            <w:shd w:val="clear" w:color="auto" w:fill="auto"/>
            <w:vAlign w:val="center"/>
          </w:tcPr>
          <w:p w:rsidR="00BF017C" w:rsidRPr="008F1874" w:rsidRDefault="00BF017C" w:rsidP="00BF017C">
            <w:pPr>
              <w:jc w:val="center"/>
              <w:rPr>
                <w:b/>
                <w:color w:val="000000"/>
                <w:sz w:val="22"/>
                <w:szCs w:val="22"/>
              </w:rPr>
            </w:pPr>
            <w:r w:rsidRPr="008F1874">
              <w:rPr>
                <w:b/>
                <w:color w:val="000000"/>
                <w:sz w:val="22"/>
                <w:szCs w:val="22"/>
              </w:rPr>
              <w:t>сентябрь</w:t>
            </w:r>
          </w:p>
        </w:tc>
        <w:tc>
          <w:tcPr>
            <w:tcW w:w="549" w:type="dxa"/>
            <w:tcBorders>
              <w:top w:val="single" w:sz="4" w:space="0" w:color="auto"/>
              <w:left w:val="nil"/>
              <w:bottom w:val="single" w:sz="4" w:space="0" w:color="auto"/>
              <w:right w:val="single" w:sz="4" w:space="0" w:color="auto"/>
            </w:tcBorders>
            <w:vAlign w:val="center"/>
          </w:tcPr>
          <w:p w:rsidR="00BF017C" w:rsidRPr="008F1874" w:rsidRDefault="00BF017C" w:rsidP="00BF017C">
            <w:pPr>
              <w:jc w:val="center"/>
              <w:rPr>
                <w:b/>
                <w:color w:val="000000"/>
                <w:sz w:val="22"/>
                <w:szCs w:val="22"/>
              </w:rPr>
            </w:pPr>
            <w:r w:rsidRPr="008F1874">
              <w:rPr>
                <w:b/>
                <w:color w:val="000000"/>
                <w:sz w:val="22"/>
                <w:szCs w:val="22"/>
              </w:rPr>
              <w:t>октябрь</w:t>
            </w:r>
          </w:p>
        </w:tc>
        <w:tc>
          <w:tcPr>
            <w:tcW w:w="551" w:type="dxa"/>
            <w:tcBorders>
              <w:top w:val="single" w:sz="4" w:space="0" w:color="auto"/>
              <w:left w:val="single" w:sz="4" w:space="0" w:color="auto"/>
              <w:bottom w:val="single" w:sz="4" w:space="0" w:color="auto"/>
              <w:right w:val="single" w:sz="4" w:space="0" w:color="auto"/>
            </w:tcBorders>
            <w:vAlign w:val="center"/>
          </w:tcPr>
          <w:p w:rsidR="00BF017C" w:rsidRPr="008F1874" w:rsidRDefault="00BF017C" w:rsidP="00BF017C">
            <w:pPr>
              <w:jc w:val="center"/>
              <w:rPr>
                <w:b/>
                <w:color w:val="000000"/>
                <w:sz w:val="22"/>
                <w:szCs w:val="22"/>
              </w:rPr>
            </w:pPr>
            <w:r w:rsidRPr="008F1874">
              <w:rPr>
                <w:b/>
                <w:color w:val="000000"/>
                <w:sz w:val="22"/>
                <w:szCs w:val="22"/>
              </w:rPr>
              <w:t>ноябрь</w:t>
            </w:r>
          </w:p>
        </w:tc>
        <w:tc>
          <w:tcPr>
            <w:tcW w:w="594" w:type="dxa"/>
            <w:tcBorders>
              <w:top w:val="single" w:sz="4" w:space="0" w:color="auto"/>
              <w:left w:val="single" w:sz="4" w:space="0" w:color="auto"/>
              <w:bottom w:val="single" w:sz="4" w:space="0" w:color="auto"/>
              <w:right w:val="single" w:sz="4" w:space="0" w:color="auto"/>
            </w:tcBorders>
            <w:vAlign w:val="center"/>
          </w:tcPr>
          <w:p w:rsidR="00BF017C" w:rsidRPr="008F1874" w:rsidRDefault="00BF017C" w:rsidP="00BF017C">
            <w:pPr>
              <w:jc w:val="center"/>
              <w:rPr>
                <w:b/>
                <w:color w:val="000000"/>
                <w:sz w:val="22"/>
                <w:szCs w:val="22"/>
              </w:rPr>
            </w:pPr>
            <w:r w:rsidRPr="008F1874">
              <w:rPr>
                <w:b/>
                <w:color w:val="000000"/>
                <w:sz w:val="22"/>
                <w:szCs w:val="22"/>
              </w:rPr>
              <w:t>декабрь</w:t>
            </w:r>
          </w:p>
        </w:tc>
        <w:tc>
          <w:tcPr>
            <w:tcW w:w="998" w:type="dxa"/>
            <w:gridSpan w:val="2"/>
            <w:vAlign w:val="center"/>
          </w:tcPr>
          <w:p w:rsidR="00BF017C" w:rsidRPr="008F1874" w:rsidRDefault="00BF017C" w:rsidP="00BF017C">
            <w:pPr>
              <w:jc w:val="center"/>
              <w:rPr>
                <w:rFonts w:eastAsia="Calibri"/>
                <w:b/>
                <w:bCs/>
                <w:sz w:val="22"/>
                <w:szCs w:val="22"/>
              </w:rPr>
            </w:pPr>
          </w:p>
        </w:tc>
        <w:tc>
          <w:tcPr>
            <w:tcW w:w="1604" w:type="dxa"/>
            <w:gridSpan w:val="2"/>
            <w:vAlign w:val="center"/>
          </w:tcPr>
          <w:p w:rsidR="00BF017C" w:rsidRPr="008F1874" w:rsidRDefault="00BF017C" w:rsidP="00BF017C">
            <w:pPr>
              <w:jc w:val="center"/>
              <w:rPr>
                <w:b/>
                <w:bCs/>
                <w:sz w:val="22"/>
                <w:szCs w:val="22"/>
                <w:lang w:val="hy-AM"/>
              </w:rPr>
            </w:pPr>
          </w:p>
        </w:tc>
        <w:tc>
          <w:tcPr>
            <w:tcW w:w="1719" w:type="dxa"/>
            <w:gridSpan w:val="2"/>
            <w:vAlign w:val="center"/>
          </w:tcPr>
          <w:p w:rsidR="00BF017C" w:rsidRPr="008F1874" w:rsidRDefault="00BF017C" w:rsidP="00BF017C">
            <w:pPr>
              <w:jc w:val="center"/>
              <w:rPr>
                <w:b/>
                <w:bCs/>
                <w:sz w:val="22"/>
                <w:szCs w:val="22"/>
              </w:rPr>
            </w:pPr>
          </w:p>
        </w:tc>
      </w:tr>
      <w:tr w:rsidR="00BF017C" w:rsidRPr="008F1874" w:rsidTr="00E31A9F">
        <w:trPr>
          <w:gridAfter w:val="1"/>
          <w:wAfter w:w="6" w:type="dxa"/>
          <w:trHeight w:val="134"/>
        </w:trPr>
        <w:tc>
          <w:tcPr>
            <w:tcW w:w="681" w:type="dxa"/>
            <w:vAlign w:val="center"/>
          </w:tcPr>
          <w:p w:rsidR="00BF017C" w:rsidRPr="008F1874" w:rsidRDefault="00BF017C" w:rsidP="00BF017C">
            <w:pPr>
              <w:rPr>
                <w:rFonts w:ascii="Sylfaen" w:eastAsia="Calibri" w:hAnsi="Sylfaen"/>
                <w:sz w:val="22"/>
                <w:szCs w:val="22"/>
              </w:rPr>
            </w:pPr>
            <w:r w:rsidRPr="008F1874">
              <w:rPr>
                <w:rFonts w:ascii="Sylfaen" w:eastAsia="Calibri" w:hAnsi="Sylfaen"/>
                <w:sz w:val="22"/>
                <w:szCs w:val="22"/>
              </w:rPr>
              <w:t>1</w:t>
            </w:r>
          </w:p>
        </w:tc>
        <w:tc>
          <w:tcPr>
            <w:tcW w:w="2065" w:type="dxa"/>
            <w:vAlign w:val="center"/>
          </w:tcPr>
          <w:p w:rsidR="00BF017C" w:rsidRPr="008F1874" w:rsidRDefault="00BF017C" w:rsidP="00BF017C">
            <w:pPr>
              <w:rPr>
                <w:bCs/>
                <w:color w:val="000000"/>
                <w:sz w:val="22"/>
                <w:szCs w:val="22"/>
              </w:rPr>
            </w:pPr>
            <w:r w:rsidRPr="008F1874">
              <w:rPr>
                <w:bCs/>
                <w:color w:val="000000"/>
                <w:sz w:val="22"/>
                <w:szCs w:val="22"/>
              </w:rPr>
              <w:t xml:space="preserve">Вода питьевая </w:t>
            </w:r>
          </w:p>
          <w:p w:rsidR="00BF017C" w:rsidRPr="008F1874" w:rsidRDefault="00BF017C" w:rsidP="00BF017C">
            <w:pPr>
              <w:rPr>
                <w:bCs/>
                <w:color w:val="000000"/>
                <w:sz w:val="22"/>
                <w:szCs w:val="22"/>
                <w:highlight w:val="yellow"/>
              </w:rPr>
            </w:pPr>
            <w:r w:rsidRPr="008F1874">
              <w:rPr>
                <w:bCs/>
                <w:color w:val="000000"/>
                <w:sz w:val="22"/>
                <w:szCs w:val="22"/>
              </w:rPr>
              <w:t>родниковая</w:t>
            </w:r>
          </w:p>
        </w:tc>
        <w:tc>
          <w:tcPr>
            <w:tcW w:w="724" w:type="dxa"/>
            <w:vAlign w:val="center"/>
          </w:tcPr>
          <w:p w:rsidR="00BF017C" w:rsidRPr="008F1874" w:rsidRDefault="00BF017C" w:rsidP="00BF017C">
            <w:pPr>
              <w:jc w:val="center"/>
              <w:rPr>
                <w:rFonts w:ascii="Sylfaen" w:eastAsia="Calibri" w:hAnsi="Sylfaen"/>
                <w:sz w:val="22"/>
                <w:szCs w:val="22"/>
              </w:rPr>
            </w:pPr>
            <w:r w:rsidRPr="008F1874">
              <w:rPr>
                <w:rFonts w:ascii="Sylfaen" w:eastAsia="Calibri" w:hAnsi="Sylfaen"/>
                <w:sz w:val="22"/>
                <w:szCs w:val="22"/>
              </w:rPr>
              <w:t>шт</w:t>
            </w:r>
          </w:p>
        </w:tc>
        <w:tc>
          <w:tcPr>
            <w:tcW w:w="579" w:type="dxa"/>
            <w:tcBorders>
              <w:top w:val="nil"/>
              <w:left w:val="nil"/>
              <w:bottom w:val="single" w:sz="4" w:space="0" w:color="auto"/>
              <w:right w:val="single" w:sz="4" w:space="0" w:color="auto"/>
            </w:tcBorders>
            <w:shd w:val="clear" w:color="auto" w:fill="auto"/>
            <w:vAlign w:val="center"/>
          </w:tcPr>
          <w:p w:rsidR="00BF017C" w:rsidRPr="008F1874" w:rsidRDefault="00BF017C" w:rsidP="00BF017C">
            <w:pPr>
              <w:rPr>
                <w:color w:val="000000"/>
                <w:sz w:val="22"/>
                <w:szCs w:val="22"/>
              </w:rPr>
            </w:pPr>
            <w:r w:rsidRPr="008F1874">
              <w:rPr>
                <w:color w:val="000000"/>
                <w:sz w:val="22"/>
                <w:szCs w:val="22"/>
              </w:rPr>
              <w:t>100</w:t>
            </w:r>
          </w:p>
        </w:tc>
        <w:tc>
          <w:tcPr>
            <w:tcW w:w="579" w:type="dxa"/>
            <w:tcBorders>
              <w:top w:val="nil"/>
              <w:left w:val="nil"/>
              <w:bottom w:val="single" w:sz="4" w:space="0" w:color="auto"/>
              <w:right w:val="single" w:sz="4" w:space="0" w:color="auto"/>
            </w:tcBorders>
            <w:shd w:val="clear" w:color="auto" w:fill="auto"/>
            <w:vAlign w:val="center"/>
          </w:tcPr>
          <w:p w:rsidR="00BF017C" w:rsidRPr="008F1874" w:rsidRDefault="00BF017C" w:rsidP="00BF017C">
            <w:pPr>
              <w:jc w:val="center"/>
              <w:rPr>
                <w:color w:val="000000"/>
                <w:sz w:val="22"/>
                <w:szCs w:val="22"/>
              </w:rPr>
            </w:pPr>
            <w:r w:rsidRPr="008F1874">
              <w:rPr>
                <w:color w:val="000000"/>
                <w:sz w:val="22"/>
                <w:szCs w:val="22"/>
              </w:rPr>
              <w:t>100</w:t>
            </w:r>
          </w:p>
        </w:tc>
        <w:tc>
          <w:tcPr>
            <w:tcW w:w="589" w:type="dxa"/>
            <w:tcBorders>
              <w:top w:val="nil"/>
              <w:left w:val="nil"/>
              <w:bottom w:val="single" w:sz="4" w:space="0" w:color="auto"/>
              <w:right w:val="single" w:sz="4" w:space="0" w:color="auto"/>
            </w:tcBorders>
            <w:shd w:val="clear" w:color="auto" w:fill="auto"/>
            <w:vAlign w:val="center"/>
          </w:tcPr>
          <w:p w:rsidR="00BF017C" w:rsidRPr="008F1874" w:rsidRDefault="00BF017C" w:rsidP="00BF017C">
            <w:pPr>
              <w:jc w:val="center"/>
              <w:rPr>
                <w:color w:val="000000"/>
                <w:sz w:val="22"/>
                <w:szCs w:val="22"/>
              </w:rPr>
            </w:pPr>
            <w:r w:rsidRPr="008F1874">
              <w:rPr>
                <w:color w:val="000000"/>
                <w:sz w:val="22"/>
                <w:szCs w:val="22"/>
              </w:rPr>
              <w:t>100</w:t>
            </w:r>
          </w:p>
        </w:tc>
        <w:tc>
          <w:tcPr>
            <w:tcW w:w="579" w:type="dxa"/>
            <w:tcBorders>
              <w:top w:val="nil"/>
              <w:left w:val="nil"/>
              <w:bottom w:val="single" w:sz="4" w:space="0" w:color="auto"/>
              <w:right w:val="single" w:sz="4" w:space="0" w:color="auto"/>
            </w:tcBorders>
            <w:shd w:val="clear" w:color="auto" w:fill="auto"/>
            <w:vAlign w:val="center"/>
          </w:tcPr>
          <w:p w:rsidR="00BF017C" w:rsidRPr="008F1874" w:rsidRDefault="00BF017C" w:rsidP="00BF017C">
            <w:pPr>
              <w:jc w:val="center"/>
              <w:rPr>
                <w:color w:val="000000"/>
                <w:sz w:val="22"/>
                <w:szCs w:val="22"/>
              </w:rPr>
            </w:pPr>
            <w:r w:rsidRPr="008F1874">
              <w:rPr>
                <w:color w:val="000000"/>
                <w:sz w:val="22"/>
                <w:szCs w:val="22"/>
              </w:rPr>
              <w:t>150</w:t>
            </w:r>
          </w:p>
        </w:tc>
        <w:tc>
          <w:tcPr>
            <w:tcW w:w="579" w:type="dxa"/>
            <w:tcBorders>
              <w:top w:val="nil"/>
              <w:left w:val="nil"/>
              <w:bottom w:val="single" w:sz="4" w:space="0" w:color="auto"/>
              <w:right w:val="single" w:sz="4" w:space="0" w:color="auto"/>
            </w:tcBorders>
            <w:shd w:val="clear" w:color="auto" w:fill="auto"/>
            <w:vAlign w:val="center"/>
          </w:tcPr>
          <w:p w:rsidR="00BF017C" w:rsidRPr="008F1874" w:rsidRDefault="00BF017C" w:rsidP="00BF017C">
            <w:pPr>
              <w:jc w:val="center"/>
              <w:rPr>
                <w:color w:val="000000"/>
                <w:sz w:val="22"/>
                <w:szCs w:val="22"/>
              </w:rPr>
            </w:pPr>
            <w:r w:rsidRPr="008F1874">
              <w:rPr>
                <w:color w:val="000000"/>
                <w:sz w:val="22"/>
                <w:szCs w:val="22"/>
              </w:rPr>
              <w:t>200</w:t>
            </w:r>
          </w:p>
        </w:tc>
        <w:tc>
          <w:tcPr>
            <w:tcW w:w="767" w:type="dxa"/>
            <w:tcBorders>
              <w:top w:val="nil"/>
              <w:left w:val="nil"/>
              <w:bottom w:val="single" w:sz="4" w:space="0" w:color="auto"/>
              <w:right w:val="single" w:sz="4" w:space="0" w:color="auto"/>
            </w:tcBorders>
            <w:shd w:val="clear" w:color="auto" w:fill="auto"/>
            <w:vAlign w:val="center"/>
          </w:tcPr>
          <w:p w:rsidR="00BF017C" w:rsidRPr="008F1874" w:rsidRDefault="00BF017C" w:rsidP="00BF017C">
            <w:pPr>
              <w:jc w:val="center"/>
              <w:rPr>
                <w:color w:val="000000"/>
                <w:sz w:val="22"/>
                <w:szCs w:val="22"/>
              </w:rPr>
            </w:pPr>
            <w:r w:rsidRPr="008F1874">
              <w:rPr>
                <w:color w:val="000000"/>
                <w:sz w:val="22"/>
                <w:szCs w:val="22"/>
              </w:rPr>
              <w:t>2000</w:t>
            </w:r>
          </w:p>
        </w:tc>
        <w:tc>
          <w:tcPr>
            <w:tcW w:w="688" w:type="dxa"/>
            <w:tcBorders>
              <w:top w:val="nil"/>
              <w:left w:val="nil"/>
              <w:bottom w:val="single" w:sz="4" w:space="0" w:color="auto"/>
              <w:right w:val="single" w:sz="4" w:space="0" w:color="auto"/>
            </w:tcBorders>
            <w:shd w:val="clear" w:color="auto" w:fill="auto"/>
            <w:vAlign w:val="center"/>
          </w:tcPr>
          <w:p w:rsidR="00BF017C" w:rsidRPr="008F1874" w:rsidRDefault="00BF017C" w:rsidP="00BF017C">
            <w:pPr>
              <w:jc w:val="center"/>
              <w:rPr>
                <w:color w:val="000000"/>
                <w:sz w:val="22"/>
                <w:szCs w:val="22"/>
              </w:rPr>
            </w:pPr>
            <w:r w:rsidRPr="008F1874">
              <w:rPr>
                <w:color w:val="000000"/>
                <w:sz w:val="22"/>
                <w:szCs w:val="22"/>
              </w:rPr>
              <w:t>4200</w:t>
            </w:r>
          </w:p>
        </w:tc>
        <w:tc>
          <w:tcPr>
            <w:tcW w:w="804" w:type="dxa"/>
            <w:tcBorders>
              <w:top w:val="single" w:sz="4" w:space="0" w:color="auto"/>
              <w:left w:val="nil"/>
              <w:bottom w:val="single" w:sz="4" w:space="0" w:color="auto"/>
              <w:right w:val="single" w:sz="4" w:space="0" w:color="auto"/>
            </w:tcBorders>
            <w:vAlign w:val="center"/>
          </w:tcPr>
          <w:p w:rsidR="00BF017C" w:rsidRPr="008F1874" w:rsidRDefault="00BF017C" w:rsidP="00BF017C">
            <w:pPr>
              <w:jc w:val="center"/>
              <w:rPr>
                <w:color w:val="000000"/>
                <w:sz w:val="22"/>
                <w:szCs w:val="22"/>
              </w:rPr>
            </w:pPr>
            <w:r w:rsidRPr="008F1874">
              <w:rPr>
                <w:color w:val="000000"/>
                <w:sz w:val="22"/>
                <w:szCs w:val="22"/>
              </w:rPr>
              <w:t>3700</w:t>
            </w:r>
          </w:p>
        </w:tc>
        <w:tc>
          <w:tcPr>
            <w:tcW w:w="688" w:type="dxa"/>
            <w:tcBorders>
              <w:top w:val="nil"/>
              <w:left w:val="single" w:sz="4" w:space="0" w:color="auto"/>
              <w:bottom w:val="single" w:sz="4" w:space="0" w:color="auto"/>
              <w:right w:val="single" w:sz="4" w:space="0" w:color="auto"/>
            </w:tcBorders>
            <w:shd w:val="clear" w:color="auto" w:fill="auto"/>
            <w:vAlign w:val="center"/>
          </w:tcPr>
          <w:p w:rsidR="00BF017C" w:rsidRPr="008F1874" w:rsidRDefault="00BF017C" w:rsidP="00BF017C">
            <w:pPr>
              <w:jc w:val="center"/>
              <w:rPr>
                <w:color w:val="000000"/>
                <w:sz w:val="22"/>
                <w:szCs w:val="22"/>
              </w:rPr>
            </w:pPr>
            <w:r w:rsidRPr="008F1874">
              <w:rPr>
                <w:color w:val="000000"/>
                <w:sz w:val="22"/>
                <w:szCs w:val="22"/>
              </w:rPr>
              <w:t>2600</w:t>
            </w:r>
          </w:p>
        </w:tc>
        <w:tc>
          <w:tcPr>
            <w:tcW w:w="549" w:type="dxa"/>
            <w:tcBorders>
              <w:top w:val="single" w:sz="4" w:space="0" w:color="auto"/>
              <w:left w:val="nil"/>
              <w:bottom w:val="single" w:sz="4" w:space="0" w:color="auto"/>
              <w:right w:val="single" w:sz="4" w:space="0" w:color="auto"/>
            </w:tcBorders>
            <w:vAlign w:val="center"/>
          </w:tcPr>
          <w:p w:rsidR="00BF017C" w:rsidRPr="008F1874" w:rsidRDefault="00BF017C" w:rsidP="00BF017C">
            <w:pPr>
              <w:jc w:val="center"/>
              <w:rPr>
                <w:color w:val="000000"/>
                <w:sz w:val="22"/>
                <w:szCs w:val="22"/>
              </w:rPr>
            </w:pPr>
            <w:r w:rsidRPr="008F1874">
              <w:rPr>
                <w:color w:val="000000"/>
                <w:sz w:val="22"/>
                <w:szCs w:val="22"/>
              </w:rPr>
              <w:t>100</w:t>
            </w:r>
          </w:p>
        </w:tc>
        <w:tc>
          <w:tcPr>
            <w:tcW w:w="551" w:type="dxa"/>
            <w:tcBorders>
              <w:top w:val="nil"/>
              <w:left w:val="single" w:sz="4" w:space="0" w:color="auto"/>
              <w:bottom w:val="single" w:sz="4" w:space="0" w:color="auto"/>
              <w:right w:val="single" w:sz="4" w:space="0" w:color="auto"/>
            </w:tcBorders>
            <w:vAlign w:val="center"/>
          </w:tcPr>
          <w:p w:rsidR="00BF017C" w:rsidRPr="008F1874" w:rsidRDefault="00BF017C" w:rsidP="00BF017C">
            <w:pPr>
              <w:jc w:val="center"/>
              <w:rPr>
                <w:color w:val="000000"/>
                <w:sz w:val="22"/>
                <w:szCs w:val="22"/>
              </w:rPr>
            </w:pPr>
            <w:r w:rsidRPr="008F1874">
              <w:rPr>
                <w:color w:val="000000"/>
                <w:sz w:val="22"/>
                <w:szCs w:val="22"/>
              </w:rPr>
              <w:t>100</w:t>
            </w:r>
          </w:p>
        </w:tc>
        <w:tc>
          <w:tcPr>
            <w:tcW w:w="594" w:type="dxa"/>
            <w:tcBorders>
              <w:top w:val="nil"/>
              <w:left w:val="single" w:sz="4" w:space="0" w:color="auto"/>
              <w:bottom w:val="single" w:sz="4" w:space="0" w:color="auto"/>
              <w:right w:val="single" w:sz="4" w:space="0" w:color="auto"/>
            </w:tcBorders>
            <w:vAlign w:val="center"/>
          </w:tcPr>
          <w:p w:rsidR="00BF017C" w:rsidRPr="008F1874" w:rsidRDefault="00BF017C" w:rsidP="00BF017C">
            <w:pPr>
              <w:jc w:val="center"/>
              <w:rPr>
                <w:color w:val="000000"/>
                <w:sz w:val="22"/>
                <w:szCs w:val="22"/>
              </w:rPr>
            </w:pPr>
            <w:r w:rsidRPr="008F1874">
              <w:rPr>
                <w:color w:val="000000"/>
                <w:sz w:val="22"/>
                <w:szCs w:val="22"/>
              </w:rPr>
              <w:t>100</w:t>
            </w:r>
          </w:p>
        </w:tc>
        <w:tc>
          <w:tcPr>
            <w:tcW w:w="998" w:type="dxa"/>
            <w:gridSpan w:val="2"/>
            <w:vAlign w:val="center"/>
          </w:tcPr>
          <w:p w:rsidR="00BF017C" w:rsidRPr="008F1874" w:rsidRDefault="00BF017C" w:rsidP="00BF017C">
            <w:pPr>
              <w:jc w:val="center"/>
              <w:rPr>
                <w:rFonts w:ascii="Sylfaen" w:eastAsia="Calibri" w:hAnsi="Sylfaen"/>
                <w:sz w:val="22"/>
                <w:szCs w:val="22"/>
              </w:rPr>
            </w:pPr>
            <w:r w:rsidRPr="008F1874">
              <w:rPr>
                <w:rFonts w:ascii="Sylfaen" w:eastAsia="Calibri" w:hAnsi="Sylfaen"/>
                <w:sz w:val="22"/>
                <w:szCs w:val="22"/>
              </w:rPr>
              <w:t>13450</w:t>
            </w:r>
          </w:p>
        </w:tc>
        <w:tc>
          <w:tcPr>
            <w:tcW w:w="1604" w:type="dxa"/>
            <w:gridSpan w:val="2"/>
            <w:vAlign w:val="center"/>
          </w:tcPr>
          <w:p w:rsidR="00BF017C" w:rsidRPr="008F1874" w:rsidRDefault="00BF017C" w:rsidP="00BF017C">
            <w:pPr>
              <w:jc w:val="center"/>
              <w:rPr>
                <w:rFonts w:ascii="Sylfaen" w:hAnsi="Sylfaen"/>
                <w:bCs/>
                <w:sz w:val="22"/>
                <w:szCs w:val="22"/>
              </w:rPr>
            </w:pPr>
            <w:r w:rsidRPr="008F1874">
              <w:rPr>
                <w:rFonts w:ascii="Sylfaen" w:hAnsi="Sylfaen"/>
                <w:bCs/>
                <w:sz w:val="22"/>
                <w:szCs w:val="22"/>
              </w:rPr>
              <w:t>шт</w:t>
            </w:r>
          </w:p>
        </w:tc>
        <w:tc>
          <w:tcPr>
            <w:tcW w:w="1719" w:type="dxa"/>
            <w:gridSpan w:val="2"/>
            <w:vAlign w:val="center"/>
          </w:tcPr>
          <w:p w:rsidR="00BF017C" w:rsidRPr="008F1874" w:rsidRDefault="00BF017C" w:rsidP="00BF017C">
            <w:pPr>
              <w:jc w:val="center"/>
              <w:rPr>
                <w:rFonts w:ascii="Sylfaen" w:eastAsia="Calibri" w:hAnsi="Sylfaen"/>
                <w:sz w:val="22"/>
                <w:szCs w:val="22"/>
              </w:rPr>
            </w:pPr>
          </w:p>
          <w:p w:rsidR="00BF017C" w:rsidRPr="008F1874" w:rsidRDefault="00BF017C" w:rsidP="00BF017C">
            <w:pPr>
              <w:jc w:val="center"/>
              <w:rPr>
                <w:rFonts w:ascii="Sylfaen" w:eastAsia="Calibri" w:hAnsi="Sylfaen"/>
                <w:sz w:val="22"/>
                <w:szCs w:val="22"/>
              </w:rPr>
            </w:pPr>
          </w:p>
          <w:p w:rsidR="00BF017C" w:rsidRPr="008F1874" w:rsidRDefault="00BF017C" w:rsidP="00BF017C">
            <w:pPr>
              <w:jc w:val="center"/>
              <w:rPr>
                <w:rFonts w:ascii="Sylfaen" w:eastAsia="Calibri" w:hAnsi="Sylfaen"/>
                <w:sz w:val="22"/>
                <w:szCs w:val="22"/>
              </w:rPr>
            </w:pPr>
          </w:p>
        </w:tc>
      </w:tr>
      <w:tr w:rsidR="00E31A9F" w:rsidRPr="008F1874" w:rsidTr="00E31A9F">
        <w:trPr>
          <w:gridAfter w:val="1"/>
          <w:wAfter w:w="5" w:type="dxa"/>
          <w:trHeight w:val="134"/>
        </w:trPr>
        <w:tc>
          <w:tcPr>
            <w:tcW w:w="3471" w:type="dxa"/>
            <w:gridSpan w:val="3"/>
            <w:vAlign w:val="center"/>
          </w:tcPr>
          <w:p w:rsidR="00E31A9F" w:rsidRPr="008F1874" w:rsidRDefault="00E31A9F" w:rsidP="00BF017C">
            <w:pPr>
              <w:jc w:val="center"/>
              <w:rPr>
                <w:rFonts w:ascii="Sylfaen" w:eastAsia="Calibri" w:hAnsi="Sylfaen"/>
                <w:sz w:val="22"/>
                <w:szCs w:val="22"/>
              </w:rPr>
            </w:pPr>
            <w:r w:rsidRPr="008F1874">
              <w:rPr>
                <w:rFonts w:eastAsia="Calibri"/>
                <w:b/>
                <w:sz w:val="22"/>
                <w:szCs w:val="22"/>
              </w:rPr>
              <w:t xml:space="preserve">ИТОГО:/ </w:t>
            </w:r>
            <w:r w:rsidRPr="008F1874">
              <w:rPr>
                <w:rFonts w:ascii="Sylfaen" w:eastAsia="Calibri" w:hAnsi="Sylfaen" w:cs="Sylfaen"/>
                <w:b/>
                <w:sz w:val="22"/>
                <w:szCs w:val="22"/>
              </w:rPr>
              <w:t>Ընդամենը՝</w:t>
            </w:r>
          </w:p>
        </w:tc>
        <w:tc>
          <w:tcPr>
            <w:tcW w:w="579" w:type="dxa"/>
            <w:tcBorders>
              <w:top w:val="nil"/>
              <w:left w:val="nil"/>
              <w:bottom w:val="single" w:sz="4" w:space="0" w:color="auto"/>
              <w:right w:val="single" w:sz="4" w:space="0" w:color="auto"/>
            </w:tcBorders>
            <w:shd w:val="clear" w:color="auto" w:fill="auto"/>
            <w:vAlign w:val="center"/>
          </w:tcPr>
          <w:p w:rsidR="00E31A9F" w:rsidRPr="008F1874" w:rsidRDefault="00E31A9F" w:rsidP="00BF017C">
            <w:pPr>
              <w:rPr>
                <w:color w:val="000000"/>
                <w:sz w:val="22"/>
                <w:szCs w:val="22"/>
              </w:rPr>
            </w:pPr>
          </w:p>
        </w:tc>
        <w:tc>
          <w:tcPr>
            <w:tcW w:w="579" w:type="dxa"/>
            <w:tcBorders>
              <w:top w:val="nil"/>
              <w:left w:val="nil"/>
              <w:bottom w:val="single" w:sz="4" w:space="0" w:color="auto"/>
              <w:right w:val="single" w:sz="4" w:space="0" w:color="auto"/>
            </w:tcBorders>
            <w:shd w:val="clear" w:color="auto" w:fill="auto"/>
            <w:vAlign w:val="center"/>
          </w:tcPr>
          <w:p w:rsidR="00E31A9F" w:rsidRPr="008F1874" w:rsidRDefault="00E31A9F" w:rsidP="00BF017C">
            <w:pPr>
              <w:jc w:val="center"/>
              <w:rPr>
                <w:color w:val="000000"/>
                <w:sz w:val="22"/>
                <w:szCs w:val="22"/>
              </w:rPr>
            </w:pPr>
          </w:p>
        </w:tc>
        <w:tc>
          <w:tcPr>
            <w:tcW w:w="589" w:type="dxa"/>
            <w:tcBorders>
              <w:top w:val="nil"/>
              <w:left w:val="nil"/>
              <w:bottom w:val="single" w:sz="4" w:space="0" w:color="auto"/>
              <w:right w:val="single" w:sz="4" w:space="0" w:color="auto"/>
            </w:tcBorders>
            <w:shd w:val="clear" w:color="auto" w:fill="auto"/>
            <w:vAlign w:val="center"/>
          </w:tcPr>
          <w:p w:rsidR="00E31A9F" w:rsidRPr="008F1874" w:rsidRDefault="00E31A9F" w:rsidP="00BF017C">
            <w:pPr>
              <w:jc w:val="center"/>
              <w:rPr>
                <w:color w:val="000000"/>
                <w:sz w:val="22"/>
                <w:szCs w:val="22"/>
              </w:rPr>
            </w:pPr>
          </w:p>
        </w:tc>
        <w:tc>
          <w:tcPr>
            <w:tcW w:w="579" w:type="dxa"/>
            <w:tcBorders>
              <w:top w:val="nil"/>
              <w:left w:val="nil"/>
              <w:bottom w:val="single" w:sz="4" w:space="0" w:color="auto"/>
              <w:right w:val="single" w:sz="4" w:space="0" w:color="auto"/>
            </w:tcBorders>
            <w:shd w:val="clear" w:color="auto" w:fill="auto"/>
            <w:vAlign w:val="center"/>
          </w:tcPr>
          <w:p w:rsidR="00E31A9F" w:rsidRPr="008F1874" w:rsidRDefault="00E31A9F" w:rsidP="00BF017C">
            <w:pPr>
              <w:jc w:val="center"/>
              <w:rPr>
                <w:color w:val="000000"/>
                <w:sz w:val="22"/>
                <w:szCs w:val="22"/>
              </w:rPr>
            </w:pPr>
          </w:p>
        </w:tc>
        <w:tc>
          <w:tcPr>
            <w:tcW w:w="579" w:type="dxa"/>
            <w:tcBorders>
              <w:top w:val="nil"/>
              <w:left w:val="nil"/>
              <w:bottom w:val="single" w:sz="4" w:space="0" w:color="auto"/>
              <w:right w:val="single" w:sz="4" w:space="0" w:color="auto"/>
            </w:tcBorders>
            <w:shd w:val="clear" w:color="auto" w:fill="auto"/>
            <w:vAlign w:val="center"/>
          </w:tcPr>
          <w:p w:rsidR="00E31A9F" w:rsidRPr="008F1874" w:rsidRDefault="00E31A9F" w:rsidP="00BF017C">
            <w:pPr>
              <w:jc w:val="center"/>
              <w:rPr>
                <w:color w:val="000000"/>
                <w:sz w:val="22"/>
                <w:szCs w:val="22"/>
              </w:rPr>
            </w:pPr>
          </w:p>
        </w:tc>
        <w:tc>
          <w:tcPr>
            <w:tcW w:w="767" w:type="dxa"/>
            <w:tcBorders>
              <w:top w:val="nil"/>
              <w:left w:val="nil"/>
              <w:bottom w:val="single" w:sz="4" w:space="0" w:color="auto"/>
              <w:right w:val="single" w:sz="4" w:space="0" w:color="auto"/>
            </w:tcBorders>
            <w:shd w:val="clear" w:color="auto" w:fill="auto"/>
            <w:vAlign w:val="center"/>
          </w:tcPr>
          <w:p w:rsidR="00E31A9F" w:rsidRPr="008F1874" w:rsidRDefault="00E31A9F" w:rsidP="00BF017C">
            <w:pPr>
              <w:jc w:val="center"/>
              <w:rPr>
                <w:color w:val="000000"/>
                <w:sz w:val="22"/>
                <w:szCs w:val="22"/>
              </w:rPr>
            </w:pPr>
          </w:p>
        </w:tc>
        <w:tc>
          <w:tcPr>
            <w:tcW w:w="688" w:type="dxa"/>
            <w:tcBorders>
              <w:top w:val="nil"/>
              <w:left w:val="nil"/>
              <w:bottom w:val="single" w:sz="4" w:space="0" w:color="auto"/>
              <w:right w:val="single" w:sz="4" w:space="0" w:color="auto"/>
            </w:tcBorders>
            <w:shd w:val="clear" w:color="auto" w:fill="auto"/>
            <w:vAlign w:val="center"/>
          </w:tcPr>
          <w:p w:rsidR="00E31A9F" w:rsidRPr="008F1874" w:rsidRDefault="00E31A9F" w:rsidP="00BF017C">
            <w:pPr>
              <w:jc w:val="center"/>
              <w:rPr>
                <w:color w:val="000000"/>
                <w:sz w:val="22"/>
                <w:szCs w:val="22"/>
              </w:rPr>
            </w:pPr>
          </w:p>
        </w:tc>
        <w:tc>
          <w:tcPr>
            <w:tcW w:w="804" w:type="dxa"/>
            <w:tcBorders>
              <w:top w:val="single" w:sz="4" w:space="0" w:color="auto"/>
              <w:left w:val="nil"/>
              <w:bottom w:val="single" w:sz="4" w:space="0" w:color="auto"/>
              <w:right w:val="single" w:sz="4" w:space="0" w:color="auto"/>
            </w:tcBorders>
            <w:vAlign w:val="center"/>
          </w:tcPr>
          <w:p w:rsidR="00E31A9F" w:rsidRPr="008F1874" w:rsidRDefault="00E31A9F" w:rsidP="00BF017C">
            <w:pPr>
              <w:jc w:val="center"/>
              <w:rPr>
                <w:color w:val="000000"/>
                <w:sz w:val="22"/>
                <w:szCs w:val="22"/>
              </w:rPr>
            </w:pPr>
          </w:p>
        </w:tc>
        <w:tc>
          <w:tcPr>
            <w:tcW w:w="688" w:type="dxa"/>
            <w:tcBorders>
              <w:top w:val="nil"/>
              <w:left w:val="single" w:sz="4" w:space="0" w:color="auto"/>
              <w:bottom w:val="single" w:sz="4" w:space="0" w:color="auto"/>
              <w:right w:val="single" w:sz="4" w:space="0" w:color="auto"/>
            </w:tcBorders>
            <w:shd w:val="clear" w:color="auto" w:fill="auto"/>
            <w:vAlign w:val="center"/>
          </w:tcPr>
          <w:p w:rsidR="00E31A9F" w:rsidRPr="008F1874" w:rsidRDefault="00E31A9F" w:rsidP="00BF017C">
            <w:pPr>
              <w:jc w:val="center"/>
              <w:rPr>
                <w:color w:val="000000"/>
                <w:sz w:val="22"/>
                <w:szCs w:val="22"/>
              </w:rPr>
            </w:pPr>
          </w:p>
        </w:tc>
        <w:tc>
          <w:tcPr>
            <w:tcW w:w="549" w:type="dxa"/>
            <w:tcBorders>
              <w:top w:val="single" w:sz="4" w:space="0" w:color="auto"/>
              <w:left w:val="nil"/>
              <w:bottom w:val="single" w:sz="4" w:space="0" w:color="auto"/>
              <w:right w:val="single" w:sz="4" w:space="0" w:color="auto"/>
            </w:tcBorders>
            <w:vAlign w:val="center"/>
          </w:tcPr>
          <w:p w:rsidR="00E31A9F" w:rsidRPr="008F1874" w:rsidRDefault="00E31A9F" w:rsidP="00BF017C">
            <w:pPr>
              <w:jc w:val="center"/>
              <w:rPr>
                <w:color w:val="000000"/>
                <w:sz w:val="22"/>
                <w:szCs w:val="22"/>
              </w:rPr>
            </w:pPr>
          </w:p>
        </w:tc>
        <w:tc>
          <w:tcPr>
            <w:tcW w:w="551" w:type="dxa"/>
            <w:tcBorders>
              <w:top w:val="nil"/>
              <w:left w:val="single" w:sz="4" w:space="0" w:color="auto"/>
              <w:bottom w:val="single" w:sz="4" w:space="0" w:color="auto"/>
              <w:right w:val="single" w:sz="4" w:space="0" w:color="auto"/>
            </w:tcBorders>
            <w:vAlign w:val="center"/>
          </w:tcPr>
          <w:p w:rsidR="00E31A9F" w:rsidRPr="008F1874" w:rsidRDefault="00E31A9F" w:rsidP="00BF017C">
            <w:pPr>
              <w:jc w:val="center"/>
              <w:rPr>
                <w:color w:val="000000"/>
                <w:sz w:val="22"/>
                <w:szCs w:val="22"/>
              </w:rPr>
            </w:pPr>
          </w:p>
        </w:tc>
        <w:tc>
          <w:tcPr>
            <w:tcW w:w="594" w:type="dxa"/>
            <w:tcBorders>
              <w:top w:val="nil"/>
              <w:left w:val="single" w:sz="4" w:space="0" w:color="auto"/>
              <w:bottom w:val="single" w:sz="4" w:space="0" w:color="auto"/>
              <w:right w:val="single" w:sz="4" w:space="0" w:color="auto"/>
            </w:tcBorders>
            <w:vAlign w:val="center"/>
          </w:tcPr>
          <w:p w:rsidR="00E31A9F" w:rsidRPr="008F1874" w:rsidRDefault="00E31A9F" w:rsidP="00BF017C">
            <w:pPr>
              <w:jc w:val="center"/>
              <w:rPr>
                <w:color w:val="000000"/>
                <w:sz w:val="22"/>
                <w:szCs w:val="22"/>
              </w:rPr>
            </w:pPr>
          </w:p>
        </w:tc>
        <w:tc>
          <w:tcPr>
            <w:tcW w:w="998" w:type="dxa"/>
            <w:gridSpan w:val="2"/>
            <w:vAlign w:val="center"/>
          </w:tcPr>
          <w:p w:rsidR="00E31A9F" w:rsidRPr="008F1874" w:rsidRDefault="00E31A9F" w:rsidP="00BF017C">
            <w:pPr>
              <w:jc w:val="center"/>
              <w:rPr>
                <w:rFonts w:ascii="Sylfaen" w:eastAsia="Calibri" w:hAnsi="Sylfaen"/>
                <w:sz w:val="22"/>
                <w:szCs w:val="22"/>
              </w:rPr>
            </w:pPr>
          </w:p>
        </w:tc>
        <w:tc>
          <w:tcPr>
            <w:tcW w:w="1604" w:type="dxa"/>
            <w:gridSpan w:val="2"/>
            <w:vAlign w:val="center"/>
          </w:tcPr>
          <w:p w:rsidR="00E31A9F" w:rsidRPr="008F1874" w:rsidRDefault="00E31A9F" w:rsidP="00BF017C">
            <w:pPr>
              <w:jc w:val="center"/>
              <w:rPr>
                <w:rFonts w:ascii="Sylfaen" w:hAnsi="Sylfaen"/>
                <w:bCs/>
                <w:sz w:val="22"/>
                <w:szCs w:val="22"/>
              </w:rPr>
            </w:pPr>
          </w:p>
        </w:tc>
        <w:tc>
          <w:tcPr>
            <w:tcW w:w="1719" w:type="dxa"/>
            <w:gridSpan w:val="2"/>
            <w:vAlign w:val="center"/>
          </w:tcPr>
          <w:p w:rsidR="00E31A9F" w:rsidRPr="008F1874" w:rsidRDefault="00E31A9F" w:rsidP="00BF017C">
            <w:pPr>
              <w:jc w:val="center"/>
              <w:rPr>
                <w:rFonts w:ascii="Sylfaen" w:eastAsia="Calibri" w:hAnsi="Sylfaen"/>
                <w:sz w:val="22"/>
                <w:szCs w:val="22"/>
              </w:rPr>
            </w:pPr>
          </w:p>
        </w:tc>
      </w:tr>
    </w:tbl>
    <w:p w:rsidR="00DC0B69" w:rsidRPr="00DC0B69" w:rsidRDefault="00DC0B69" w:rsidP="00DC0B69">
      <w:pPr>
        <w:jc w:val="center"/>
        <w:rPr>
          <w:rFonts w:eastAsia="Calibri"/>
          <w:sz w:val="26"/>
          <w:szCs w:val="26"/>
          <w:lang w:val="hy-AM" w:eastAsia="en-US"/>
        </w:rPr>
      </w:pPr>
    </w:p>
    <w:tbl>
      <w:tblPr>
        <w:tblStyle w:val="2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284"/>
        <w:gridCol w:w="4819"/>
      </w:tblGrid>
      <w:tr w:rsidR="00DC0B69" w:rsidRPr="001D57A8" w:rsidTr="004859C0">
        <w:trPr>
          <w:trHeight w:val="1657"/>
        </w:trPr>
        <w:tc>
          <w:tcPr>
            <w:tcW w:w="5211" w:type="dxa"/>
          </w:tcPr>
          <w:p w:rsidR="00DC0B69" w:rsidRPr="00DC0B69" w:rsidRDefault="00DC0B69" w:rsidP="00DC0B69">
            <w:pPr>
              <w:tabs>
                <w:tab w:val="left" w:pos="1333"/>
              </w:tabs>
              <w:jc w:val="center"/>
              <w:rPr>
                <w:rFonts w:eastAsia="Calibri"/>
                <w:b/>
                <w:sz w:val="26"/>
                <w:szCs w:val="26"/>
              </w:rPr>
            </w:pPr>
            <w:r w:rsidRPr="00DC0B69">
              <w:rPr>
                <w:rFonts w:eastAsia="Calibri"/>
                <w:b/>
                <w:sz w:val="26"/>
                <w:szCs w:val="26"/>
              </w:rPr>
              <w:t>«ПОКУПАТЕЛЬ»</w:t>
            </w:r>
          </w:p>
          <w:p w:rsidR="00DC0B69" w:rsidRPr="00DC0B69" w:rsidRDefault="00DC0B69" w:rsidP="00DC0B69">
            <w:pPr>
              <w:tabs>
                <w:tab w:val="left" w:pos="1333"/>
              </w:tabs>
              <w:jc w:val="center"/>
              <w:rPr>
                <w:rFonts w:eastAsia="Calibri"/>
                <w:b/>
                <w:sz w:val="26"/>
                <w:szCs w:val="26"/>
              </w:rPr>
            </w:pPr>
            <w:r w:rsidRPr="00DC0B69">
              <w:rPr>
                <w:rFonts w:eastAsia="Calibri"/>
                <w:b/>
                <w:sz w:val="26"/>
                <w:szCs w:val="26"/>
              </w:rPr>
              <w:t>ЗАО «Южно-Кавказская железная дорога»</w:t>
            </w:r>
          </w:p>
          <w:p w:rsidR="00DC0B69" w:rsidRPr="00DC0B69" w:rsidRDefault="00DC0B69" w:rsidP="00DC0B69">
            <w:pPr>
              <w:tabs>
                <w:tab w:val="left" w:pos="1333"/>
              </w:tabs>
              <w:rPr>
                <w:rFonts w:eastAsia="Calibri"/>
                <w:b/>
                <w:sz w:val="26"/>
                <w:szCs w:val="26"/>
              </w:rPr>
            </w:pPr>
          </w:p>
          <w:p w:rsidR="00DC0B69" w:rsidRPr="00DC0B69" w:rsidRDefault="00DC0B69" w:rsidP="00DC0B69">
            <w:pPr>
              <w:tabs>
                <w:tab w:val="left" w:pos="1333"/>
              </w:tabs>
              <w:rPr>
                <w:rFonts w:eastAsia="Calibri"/>
                <w:b/>
                <w:sz w:val="26"/>
                <w:szCs w:val="26"/>
              </w:rPr>
            </w:pPr>
            <w:r w:rsidRPr="00DC0B69">
              <w:rPr>
                <w:rFonts w:eastAsia="Calibri"/>
                <w:b/>
                <w:sz w:val="26"/>
                <w:szCs w:val="26"/>
              </w:rPr>
              <w:t>Генеральный</w:t>
            </w:r>
          </w:p>
          <w:p w:rsidR="00DC0B69" w:rsidRPr="00DC0B69" w:rsidRDefault="00DC0B69" w:rsidP="00DC0B69">
            <w:pPr>
              <w:rPr>
                <w:rFonts w:eastAsia="Calibri"/>
                <w:b/>
                <w:sz w:val="26"/>
                <w:szCs w:val="26"/>
              </w:rPr>
            </w:pPr>
            <w:r w:rsidRPr="00DC0B69">
              <w:rPr>
                <w:rFonts w:eastAsia="Calibri"/>
                <w:b/>
                <w:sz w:val="26"/>
                <w:szCs w:val="26"/>
              </w:rPr>
              <w:t>директор: ____________ А. В. Мельников</w:t>
            </w:r>
          </w:p>
          <w:p w:rsidR="00DC0B69" w:rsidRPr="00DC0B69" w:rsidRDefault="00DC0B69" w:rsidP="00DC0B69">
            <w:pPr>
              <w:rPr>
                <w:lang w:val="hy-AM"/>
              </w:rPr>
            </w:pPr>
          </w:p>
        </w:tc>
        <w:tc>
          <w:tcPr>
            <w:tcW w:w="284" w:type="dxa"/>
          </w:tcPr>
          <w:p w:rsidR="00DC0B69" w:rsidRPr="00DC0B69" w:rsidRDefault="00DC0B69" w:rsidP="00DC0B69">
            <w:pPr>
              <w:rPr>
                <w:lang w:val="hy-AM"/>
              </w:rPr>
            </w:pPr>
          </w:p>
        </w:tc>
        <w:tc>
          <w:tcPr>
            <w:tcW w:w="4819" w:type="dxa"/>
          </w:tcPr>
          <w:p w:rsidR="00DC0B69" w:rsidRPr="00E31A9F" w:rsidRDefault="00DC0B69" w:rsidP="00DC0B69">
            <w:pPr>
              <w:jc w:val="center"/>
              <w:rPr>
                <w:rFonts w:ascii="Sylfaen" w:eastAsia="Calibri" w:hAnsi="Sylfaen" w:cs="Sylfaen"/>
                <w:b/>
                <w:sz w:val="23"/>
                <w:szCs w:val="23"/>
                <w:lang w:val="hy-AM"/>
              </w:rPr>
            </w:pPr>
            <w:r w:rsidRPr="00E31A9F">
              <w:rPr>
                <w:rFonts w:ascii="Sylfaen" w:eastAsia="Calibri" w:hAnsi="Sylfaen" w:cs="Sylfaen"/>
                <w:b/>
                <w:sz w:val="23"/>
                <w:szCs w:val="23"/>
                <w:lang w:val="hy-AM"/>
              </w:rPr>
              <w:t>«</w:t>
            </w:r>
            <w:r w:rsidRPr="00DC0B69">
              <w:rPr>
                <w:rFonts w:ascii="Sylfaen" w:eastAsia="Calibri" w:hAnsi="Sylfaen" w:cs="Sylfaen"/>
                <w:b/>
                <w:sz w:val="23"/>
                <w:szCs w:val="23"/>
                <w:lang w:val="hy-AM"/>
              </w:rPr>
              <w:t>ԳՆՈՐԴ</w:t>
            </w:r>
            <w:r w:rsidRPr="00E31A9F">
              <w:rPr>
                <w:rFonts w:ascii="Sylfaen" w:eastAsia="Calibri" w:hAnsi="Sylfaen" w:cs="Sylfaen"/>
                <w:b/>
                <w:sz w:val="23"/>
                <w:szCs w:val="23"/>
                <w:lang w:val="hy-AM"/>
              </w:rPr>
              <w:t>»</w:t>
            </w:r>
          </w:p>
          <w:p w:rsidR="00DC0B69" w:rsidRPr="00E31A9F" w:rsidRDefault="00DC0B69" w:rsidP="00DC0B69">
            <w:pPr>
              <w:jc w:val="center"/>
              <w:rPr>
                <w:rFonts w:ascii="Sylfaen" w:eastAsia="Calibri" w:hAnsi="Sylfaen" w:cs="Sylfaen"/>
                <w:b/>
                <w:sz w:val="23"/>
                <w:szCs w:val="23"/>
                <w:lang w:val="hy-AM"/>
              </w:rPr>
            </w:pPr>
            <w:r w:rsidRPr="00E31A9F">
              <w:rPr>
                <w:rFonts w:ascii="Sylfaen" w:eastAsia="Calibri" w:hAnsi="Sylfaen" w:cs="Sylfaen"/>
                <w:b/>
                <w:sz w:val="23"/>
                <w:szCs w:val="23"/>
                <w:lang w:val="hy-AM"/>
              </w:rPr>
              <w:t>«</w:t>
            </w:r>
            <w:r w:rsidRPr="00DC0B69">
              <w:rPr>
                <w:rFonts w:ascii="Sylfaen" w:eastAsia="Calibri" w:hAnsi="Sylfaen" w:cs="Sylfaen"/>
                <w:b/>
                <w:sz w:val="23"/>
                <w:szCs w:val="23"/>
                <w:lang w:val="hy-AM"/>
              </w:rPr>
              <w:t>Հարավկովկասյան</w:t>
            </w:r>
            <w:r w:rsidRPr="00E31A9F">
              <w:rPr>
                <w:rFonts w:ascii="Sylfaen" w:eastAsia="Calibri" w:hAnsi="Sylfaen" w:cs="Sylfaen"/>
                <w:b/>
                <w:sz w:val="23"/>
                <w:szCs w:val="23"/>
                <w:lang w:val="hy-AM"/>
              </w:rPr>
              <w:t xml:space="preserve"> </w:t>
            </w:r>
            <w:r w:rsidRPr="00DC0B69">
              <w:rPr>
                <w:rFonts w:ascii="Sylfaen" w:eastAsia="Calibri" w:hAnsi="Sylfaen" w:cs="Sylfaen"/>
                <w:b/>
                <w:sz w:val="23"/>
                <w:szCs w:val="23"/>
                <w:lang w:val="hy-AM"/>
              </w:rPr>
              <w:t>երկաթուղի</w:t>
            </w:r>
            <w:r w:rsidRPr="00E31A9F">
              <w:rPr>
                <w:rFonts w:ascii="Sylfaen" w:eastAsia="Calibri" w:hAnsi="Sylfaen" w:cs="Sylfaen"/>
                <w:b/>
                <w:sz w:val="23"/>
                <w:szCs w:val="23"/>
                <w:lang w:val="hy-AM"/>
              </w:rPr>
              <w:t xml:space="preserve">» </w:t>
            </w:r>
            <w:r w:rsidRPr="00DC0B69">
              <w:rPr>
                <w:rFonts w:ascii="Sylfaen" w:eastAsia="Calibri" w:hAnsi="Sylfaen" w:cs="Sylfaen"/>
                <w:b/>
                <w:sz w:val="23"/>
                <w:szCs w:val="23"/>
                <w:lang w:val="hy-AM"/>
              </w:rPr>
              <w:t>ՓԲԸ</w:t>
            </w:r>
          </w:p>
          <w:p w:rsidR="00DC0B69" w:rsidRPr="00E31A9F" w:rsidRDefault="00DC0B69" w:rsidP="00DC0B69">
            <w:pPr>
              <w:jc w:val="center"/>
              <w:rPr>
                <w:rFonts w:ascii="Sylfaen" w:eastAsia="Calibri" w:hAnsi="Sylfaen" w:cs="Sylfaen"/>
                <w:b/>
                <w:sz w:val="23"/>
                <w:szCs w:val="23"/>
                <w:lang w:val="hy-AM"/>
              </w:rPr>
            </w:pPr>
          </w:p>
          <w:p w:rsidR="00DC0B69" w:rsidRPr="00E31A9F" w:rsidRDefault="00DC0B69" w:rsidP="00DC0B69">
            <w:pPr>
              <w:jc w:val="center"/>
              <w:rPr>
                <w:rFonts w:ascii="Sylfaen" w:eastAsia="Calibri" w:hAnsi="Sylfaen" w:cs="Sylfaen"/>
                <w:b/>
                <w:sz w:val="23"/>
                <w:szCs w:val="23"/>
                <w:lang w:val="hy-AM"/>
              </w:rPr>
            </w:pPr>
          </w:p>
          <w:p w:rsidR="00DC0B69" w:rsidRPr="00E31A9F" w:rsidRDefault="00DC0B69" w:rsidP="00DC0B69">
            <w:pPr>
              <w:rPr>
                <w:rFonts w:ascii="Sylfaen" w:eastAsia="Calibri" w:hAnsi="Sylfaen" w:cs="Sylfaen"/>
                <w:b/>
                <w:sz w:val="23"/>
                <w:szCs w:val="23"/>
                <w:lang w:val="hy-AM"/>
              </w:rPr>
            </w:pPr>
            <w:r w:rsidRPr="00DC0B69">
              <w:rPr>
                <w:rFonts w:ascii="Sylfaen" w:eastAsia="Calibri" w:hAnsi="Sylfaen" w:cs="Sylfaen"/>
                <w:b/>
                <w:sz w:val="23"/>
                <w:szCs w:val="23"/>
                <w:lang w:val="hy-AM"/>
              </w:rPr>
              <w:t>Գլխավոր</w:t>
            </w:r>
          </w:p>
          <w:p w:rsidR="00DC0B69" w:rsidRPr="00DC0B69" w:rsidRDefault="00DC0B69" w:rsidP="00DC0B69">
            <w:pPr>
              <w:rPr>
                <w:rFonts w:ascii="Sylfaen" w:eastAsia="Calibri" w:hAnsi="Sylfaen" w:cs="Sylfaen"/>
                <w:b/>
                <w:sz w:val="23"/>
                <w:szCs w:val="23"/>
                <w:lang w:val="hy-AM"/>
              </w:rPr>
            </w:pPr>
            <w:r w:rsidRPr="00DC0B69">
              <w:rPr>
                <w:rFonts w:ascii="Sylfaen" w:eastAsia="Calibri" w:hAnsi="Sylfaen" w:cs="Sylfaen"/>
                <w:b/>
                <w:sz w:val="23"/>
                <w:szCs w:val="23"/>
                <w:lang w:val="hy-AM"/>
              </w:rPr>
              <w:t>տնօրեն՝</w:t>
            </w:r>
            <w:r w:rsidR="00E31A9F">
              <w:rPr>
                <w:rFonts w:ascii="Sylfaen" w:eastAsia="Calibri" w:hAnsi="Sylfaen" w:cs="Sylfaen"/>
                <w:b/>
                <w:sz w:val="23"/>
                <w:szCs w:val="23"/>
                <w:lang w:val="hy-AM"/>
              </w:rPr>
              <w:t xml:space="preserve">    </w:t>
            </w:r>
            <w:r w:rsidR="00E31A9F" w:rsidRPr="00E31A9F">
              <w:rPr>
                <w:rFonts w:ascii="Sylfaen" w:eastAsia="Calibri" w:hAnsi="Sylfaen" w:cs="Sylfaen"/>
                <w:b/>
                <w:sz w:val="23"/>
                <w:szCs w:val="23"/>
                <w:lang w:val="hy-AM"/>
              </w:rPr>
              <w:t>______________</w:t>
            </w:r>
            <w:r w:rsidRPr="00DC0B69">
              <w:rPr>
                <w:rFonts w:ascii="Sylfaen" w:eastAsia="Calibri" w:hAnsi="Sylfaen" w:cs="Sylfaen"/>
                <w:b/>
                <w:sz w:val="23"/>
                <w:szCs w:val="23"/>
                <w:lang w:val="hy-AM"/>
              </w:rPr>
              <w:t>Ա</w:t>
            </w:r>
            <w:r w:rsidRPr="00E31A9F">
              <w:rPr>
                <w:rFonts w:ascii="Sylfaen" w:eastAsia="Calibri" w:hAnsi="Sylfaen" w:cs="Sylfaen" w:hint="eastAsia"/>
                <w:b/>
                <w:sz w:val="23"/>
                <w:szCs w:val="23"/>
                <w:lang w:val="hy-AM"/>
              </w:rPr>
              <w:t>․</w:t>
            </w:r>
            <w:r w:rsidRPr="00DC0B69">
              <w:rPr>
                <w:rFonts w:ascii="Sylfaen" w:eastAsia="Calibri" w:hAnsi="Sylfaen" w:cs="Sylfaen"/>
                <w:b/>
                <w:sz w:val="23"/>
                <w:szCs w:val="23"/>
                <w:lang w:val="hy-AM"/>
              </w:rPr>
              <w:t>Վ</w:t>
            </w:r>
            <w:r w:rsidRPr="00E31A9F">
              <w:rPr>
                <w:rFonts w:ascii="Sylfaen" w:eastAsia="Calibri" w:hAnsi="Sylfaen" w:cs="Sylfaen" w:hint="eastAsia"/>
                <w:b/>
                <w:sz w:val="23"/>
                <w:szCs w:val="23"/>
                <w:lang w:val="hy-AM"/>
              </w:rPr>
              <w:t>․</w:t>
            </w:r>
            <w:r w:rsidR="00E31A9F" w:rsidRPr="00E31A9F">
              <w:rPr>
                <w:rFonts w:ascii="Sylfaen" w:eastAsia="Calibri" w:hAnsi="Sylfaen" w:cs="Sylfaen"/>
                <w:b/>
                <w:sz w:val="23"/>
                <w:szCs w:val="23"/>
                <w:lang w:val="hy-AM"/>
              </w:rPr>
              <w:t>Մ</w:t>
            </w:r>
            <w:r w:rsidRPr="00DC0B69">
              <w:rPr>
                <w:rFonts w:ascii="Sylfaen" w:eastAsia="Calibri" w:hAnsi="Sylfaen" w:cs="Sylfaen"/>
                <w:b/>
                <w:sz w:val="23"/>
                <w:szCs w:val="23"/>
                <w:lang w:val="hy-AM"/>
              </w:rPr>
              <w:t>ելնիկով</w:t>
            </w:r>
          </w:p>
          <w:p w:rsidR="00DC0B69" w:rsidRPr="00E31A9F" w:rsidRDefault="00DC0B69" w:rsidP="00DC0B69">
            <w:pPr>
              <w:rPr>
                <w:rFonts w:ascii="Sylfaen" w:eastAsia="Calibri" w:hAnsi="Sylfaen" w:cs="Sylfaen"/>
                <w:b/>
                <w:sz w:val="23"/>
                <w:szCs w:val="23"/>
                <w:lang w:val="hy-AM"/>
              </w:rPr>
            </w:pPr>
          </w:p>
        </w:tc>
      </w:tr>
      <w:tr w:rsidR="00DC0B69" w:rsidRPr="00DC0B69" w:rsidTr="004859C0">
        <w:trPr>
          <w:trHeight w:val="1559"/>
        </w:trPr>
        <w:tc>
          <w:tcPr>
            <w:tcW w:w="5211" w:type="dxa"/>
            <w:tcBorders>
              <w:left w:val="single" w:sz="4" w:space="0" w:color="auto"/>
            </w:tcBorders>
          </w:tcPr>
          <w:p w:rsidR="00DC0B69" w:rsidRPr="00DC0B69" w:rsidRDefault="00DC0B69" w:rsidP="00DC0B69">
            <w:pPr>
              <w:jc w:val="center"/>
              <w:rPr>
                <w:b/>
                <w:lang w:val="hy-AM"/>
              </w:rPr>
            </w:pPr>
          </w:p>
          <w:p w:rsidR="00DC0B69" w:rsidRPr="00DC0B69" w:rsidRDefault="00DC0B69" w:rsidP="00DC0B69">
            <w:pPr>
              <w:jc w:val="center"/>
              <w:rPr>
                <w:b/>
              </w:rPr>
            </w:pPr>
            <w:r w:rsidRPr="00DC0B69">
              <w:rPr>
                <w:b/>
              </w:rPr>
              <w:t>ПОСТАВЩИК»</w:t>
            </w:r>
          </w:p>
          <w:p w:rsidR="00DC0B69" w:rsidRPr="00DC0B69" w:rsidRDefault="00DC0B69" w:rsidP="00DC0B69">
            <w:pPr>
              <w:shd w:val="clear" w:color="auto" w:fill="FFFFFF"/>
              <w:spacing w:line="259" w:lineRule="auto"/>
              <w:jc w:val="center"/>
              <w:outlineLvl w:val="0"/>
              <w:rPr>
                <w:rFonts w:eastAsia="Calibri"/>
              </w:rPr>
            </w:pPr>
            <w:r w:rsidRPr="00DC0B69">
              <w:rPr>
                <w:rFonts w:eastAsia="Calibri"/>
              </w:rPr>
              <w:t>ООО «                             »</w:t>
            </w:r>
          </w:p>
          <w:p w:rsidR="00DC0B69" w:rsidRPr="00DC0B69" w:rsidRDefault="00DC0B69" w:rsidP="00DC0B69">
            <w:pPr>
              <w:shd w:val="clear" w:color="auto" w:fill="FFFFFF"/>
              <w:spacing w:line="259" w:lineRule="auto"/>
              <w:outlineLvl w:val="0"/>
              <w:rPr>
                <w:rFonts w:eastAsia="Calibri"/>
              </w:rPr>
            </w:pPr>
          </w:p>
          <w:p w:rsidR="00DC0B69" w:rsidRPr="00042430" w:rsidRDefault="00DC0B69" w:rsidP="00042430">
            <w:pPr>
              <w:shd w:val="clear" w:color="auto" w:fill="FFFFFF"/>
              <w:spacing w:line="259" w:lineRule="auto"/>
              <w:outlineLvl w:val="0"/>
              <w:rPr>
                <w:rFonts w:ascii="Calibri" w:eastAsia="Calibri" w:hAnsi="Calibri"/>
                <w:color w:val="000000"/>
                <w:lang w:bidi="he-IL"/>
              </w:rPr>
            </w:pPr>
            <w:r w:rsidRPr="00DC0B69">
              <w:rPr>
                <w:rFonts w:eastAsia="Calibri"/>
              </w:rPr>
              <w:t xml:space="preserve">Директор       ______________ </w:t>
            </w:r>
          </w:p>
        </w:tc>
        <w:tc>
          <w:tcPr>
            <w:tcW w:w="284" w:type="dxa"/>
          </w:tcPr>
          <w:p w:rsidR="00DC0B69" w:rsidRPr="00DC0B69" w:rsidRDefault="00DC0B69" w:rsidP="00DC0B69">
            <w:pPr>
              <w:rPr>
                <w:lang w:val="hy-AM"/>
              </w:rPr>
            </w:pPr>
          </w:p>
        </w:tc>
        <w:tc>
          <w:tcPr>
            <w:tcW w:w="4819" w:type="dxa"/>
          </w:tcPr>
          <w:p w:rsidR="00DC0B69" w:rsidRPr="00DC0B69" w:rsidRDefault="00DC0B69" w:rsidP="00DC0B69">
            <w:pPr>
              <w:rPr>
                <w:rFonts w:ascii="Sylfaen" w:hAnsi="Sylfaen"/>
                <w:b/>
                <w:sz w:val="23"/>
                <w:szCs w:val="23"/>
                <w:lang w:val="hy-AM"/>
              </w:rPr>
            </w:pPr>
          </w:p>
          <w:p w:rsidR="00DC0B69" w:rsidRPr="00DC0B69" w:rsidRDefault="00DC0B69" w:rsidP="00DC0B69">
            <w:pPr>
              <w:spacing w:line="259" w:lineRule="auto"/>
              <w:ind w:firstLine="708"/>
              <w:rPr>
                <w:rFonts w:ascii="Sylfaen" w:eastAsia="Calibri" w:hAnsi="Sylfaen"/>
                <w:b/>
                <w:sz w:val="23"/>
                <w:szCs w:val="23"/>
                <w:lang w:val="hy-AM"/>
              </w:rPr>
            </w:pPr>
            <w:r w:rsidRPr="00DC0B69">
              <w:rPr>
                <w:rFonts w:ascii="Sylfaen" w:eastAsia="Calibri" w:hAnsi="Sylfaen"/>
                <w:b/>
                <w:sz w:val="23"/>
                <w:szCs w:val="23"/>
                <w:lang w:val="hy-AM"/>
              </w:rPr>
              <w:t xml:space="preserve">           «ՄԱՏԱԿԱՐԱՐ»</w:t>
            </w:r>
          </w:p>
          <w:p w:rsidR="00DC0B69" w:rsidRPr="00DC0B69" w:rsidRDefault="00DC0B69" w:rsidP="00DC0B69">
            <w:pPr>
              <w:spacing w:line="259" w:lineRule="auto"/>
              <w:jc w:val="center"/>
              <w:rPr>
                <w:rFonts w:ascii="Sylfaen" w:eastAsia="Calibri" w:hAnsi="Sylfaen"/>
                <w:sz w:val="23"/>
                <w:szCs w:val="23"/>
                <w:lang w:val="hy-AM"/>
              </w:rPr>
            </w:pPr>
            <w:r w:rsidRPr="00DC0B69">
              <w:rPr>
                <w:rFonts w:ascii="Sylfaen" w:eastAsia="Calibri" w:hAnsi="Sylfaen"/>
                <w:sz w:val="23"/>
                <w:szCs w:val="23"/>
                <w:lang w:val="hy-AM"/>
              </w:rPr>
              <w:t>«</w:t>
            </w:r>
            <w:r w:rsidRPr="00DC0B69">
              <w:rPr>
                <w:rFonts w:ascii="Sylfaen" w:eastAsia="Calibri" w:hAnsi="Sylfaen"/>
                <w:sz w:val="23"/>
                <w:szCs w:val="23"/>
              </w:rPr>
              <w:t xml:space="preserve">                   </w:t>
            </w:r>
            <w:r w:rsidRPr="00DC0B69">
              <w:rPr>
                <w:rFonts w:ascii="Sylfaen" w:eastAsia="Calibri" w:hAnsi="Sylfaen"/>
                <w:sz w:val="23"/>
                <w:szCs w:val="23"/>
                <w:lang w:val="hy-AM"/>
              </w:rPr>
              <w:t>» ՍՊԸ</w:t>
            </w:r>
          </w:p>
          <w:p w:rsidR="00DC0B69" w:rsidRPr="00DC0B69" w:rsidRDefault="00DC0B69" w:rsidP="00DC0B69">
            <w:pPr>
              <w:spacing w:line="259" w:lineRule="auto"/>
              <w:jc w:val="center"/>
              <w:rPr>
                <w:rFonts w:ascii="Sylfaen" w:eastAsia="Calibri" w:hAnsi="Sylfaen"/>
                <w:sz w:val="23"/>
                <w:szCs w:val="23"/>
                <w:lang w:val="hy-AM"/>
              </w:rPr>
            </w:pPr>
          </w:p>
          <w:p w:rsidR="00DC0B69" w:rsidRPr="004859C0" w:rsidRDefault="00DC0B69" w:rsidP="004859C0">
            <w:pPr>
              <w:spacing w:line="259" w:lineRule="auto"/>
              <w:rPr>
                <w:rFonts w:ascii="Sylfaen" w:eastAsia="Calibri" w:hAnsi="Sylfaen"/>
                <w:sz w:val="23"/>
                <w:szCs w:val="23"/>
              </w:rPr>
            </w:pPr>
            <w:r w:rsidRPr="00DC0B69">
              <w:rPr>
                <w:rFonts w:ascii="Sylfaen" w:eastAsia="Calibri" w:hAnsi="Sylfaen"/>
                <w:sz w:val="23"/>
                <w:szCs w:val="23"/>
                <w:lang w:val="hy-AM"/>
              </w:rPr>
              <w:t xml:space="preserve"> Տնօրեն՝   ____________ </w:t>
            </w:r>
            <w:r w:rsidR="004859C0">
              <w:rPr>
                <w:rFonts w:ascii="Sylfaen" w:eastAsia="Calibri" w:hAnsi="Sylfaen"/>
                <w:sz w:val="23"/>
                <w:szCs w:val="23"/>
              </w:rPr>
              <w:t xml:space="preserve"> </w:t>
            </w:r>
          </w:p>
        </w:tc>
      </w:tr>
    </w:tbl>
    <w:p w:rsidR="00A77302" w:rsidRPr="00DC0B69" w:rsidRDefault="00A77302" w:rsidP="00A77302">
      <w:pPr>
        <w:tabs>
          <w:tab w:val="left" w:pos="8610"/>
        </w:tabs>
        <w:jc w:val="right"/>
        <w:rPr>
          <w:b/>
          <w:sz w:val="26"/>
          <w:szCs w:val="26"/>
          <w:lang w:val="hy-AM"/>
        </w:rPr>
      </w:pPr>
      <w:r>
        <w:rPr>
          <w:b/>
          <w:sz w:val="26"/>
          <w:szCs w:val="26"/>
          <w:lang w:val="hy-AM"/>
        </w:rPr>
        <w:lastRenderedPageBreak/>
        <w:t>Приложение № 2</w:t>
      </w:r>
      <w:r w:rsidRPr="00DC0B69">
        <w:rPr>
          <w:b/>
          <w:sz w:val="26"/>
          <w:szCs w:val="26"/>
          <w:lang w:val="hy-AM"/>
        </w:rPr>
        <w:t>/</w:t>
      </w:r>
      <w:r w:rsidRPr="00DC0B69">
        <w:rPr>
          <w:rFonts w:ascii="Sylfaen" w:hAnsi="Sylfaen" w:cs="Sylfaen"/>
          <w:b/>
          <w:sz w:val="26"/>
          <w:szCs w:val="26"/>
          <w:lang w:val="hy-AM"/>
        </w:rPr>
        <w:t>Հավելված</w:t>
      </w:r>
      <w:r w:rsidRPr="00DC0B69">
        <w:rPr>
          <w:b/>
          <w:sz w:val="26"/>
          <w:szCs w:val="26"/>
          <w:lang w:val="hy-AM"/>
        </w:rPr>
        <w:t xml:space="preserve"> № </w:t>
      </w:r>
      <w:r>
        <w:rPr>
          <w:b/>
          <w:sz w:val="26"/>
          <w:szCs w:val="26"/>
          <w:lang w:val="hy-AM"/>
        </w:rPr>
        <w:t>2</w:t>
      </w:r>
    </w:p>
    <w:p w:rsidR="00A77302" w:rsidRPr="00DC0B69" w:rsidRDefault="00A77302" w:rsidP="00A77302">
      <w:pPr>
        <w:tabs>
          <w:tab w:val="left" w:pos="615"/>
        </w:tabs>
        <w:jc w:val="right"/>
        <w:rPr>
          <w:sz w:val="26"/>
          <w:szCs w:val="26"/>
        </w:rPr>
      </w:pPr>
      <w:r w:rsidRPr="00DC0B69">
        <w:rPr>
          <w:sz w:val="26"/>
          <w:szCs w:val="26"/>
          <w:lang w:val="hy-AM"/>
        </w:rPr>
        <w:t xml:space="preserve">Спецификация </w:t>
      </w:r>
      <w:r w:rsidRPr="00DC0B69">
        <w:rPr>
          <w:sz w:val="26"/>
          <w:szCs w:val="26"/>
          <w:lang w:val="pt-BR"/>
        </w:rPr>
        <w:t>№</w:t>
      </w:r>
      <w:r>
        <w:rPr>
          <w:sz w:val="26"/>
          <w:szCs w:val="26"/>
          <w:lang w:val="hy-AM"/>
        </w:rPr>
        <w:t xml:space="preserve"> 2</w:t>
      </w:r>
      <w:r w:rsidRPr="00DC0B69">
        <w:rPr>
          <w:sz w:val="26"/>
          <w:szCs w:val="26"/>
          <w:lang w:val="hy-AM"/>
        </w:rPr>
        <w:t xml:space="preserve"> к до</w:t>
      </w:r>
      <w:r w:rsidRPr="00DC0B69">
        <w:rPr>
          <w:sz w:val="26"/>
          <w:szCs w:val="26"/>
        </w:rPr>
        <w:t>говору ________________ от «____» __________ 20___г.</w:t>
      </w:r>
    </w:p>
    <w:p w:rsidR="00A77302" w:rsidRPr="00042430" w:rsidRDefault="00A77302" w:rsidP="00042430">
      <w:pPr>
        <w:jc w:val="right"/>
        <w:rPr>
          <w:sz w:val="26"/>
          <w:szCs w:val="26"/>
          <w:lang w:val="hy-AM"/>
        </w:rPr>
      </w:pPr>
      <w:r w:rsidRPr="00DC0B69">
        <w:rPr>
          <w:rFonts w:ascii="Sylfaen" w:hAnsi="Sylfaen" w:cs="Sylfaen"/>
          <w:sz w:val="26"/>
          <w:szCs w:val="26"/>
          <w:lang w:val="hy-AM"/>
        </w:rPr>
        <w:t>Մասնագիր</w:t>
      </w:r>
      <w:r w:rsidRPr="00DC0B69">
        <w:rPr>
          <w:sz w:val="26"/>
          <w:szCs w:val="26"/>
          <w:lang w:val="hy-AM"/>
        </w:rPr>
        <w:t xml:space="preserve"> </w:t>
      </w:r>
      <w:r w:rsidRPr="00DC0B69">
        <w:rPr>
          <w:sz w:val="26"/>
          <w:szCs w:val="26"/>
          <w:lang w:val="pt-BR"/>
        </w:rPr>
        <w:t>№</w:t>
      </w:r>
      <w:r>
        <w:rPr>
          <w:sz w:val="26"/>
          <w:szCs w:val="26"/>
        </w:rPr>
        <w:t xml:space="preserve"> 2</w:t>
      </w:r>
      <w:r w:rsidRPr="00DC0B69">
        <w:rPr>
          <w:sz w:val="26"/>
          <w:szCs w:val="26"/>
        </w:rPr>
        <w:t xml:space="preserve"> </w:t>
      </w:r>
      <w:r w:rsidRPr="00DC0B69">
        <w:rPr>
          <w:sz w:val="26"/>
          <w:szCs w:val="26"/>
          <w:lang w:val="hy-AM"/>
        </w:rPr>
        <w:t xml:space="preserve"> </w:t>
      </w:r>
      <w:r w:rsidRPr="00DC0B69">
        <w:rPr>
          <w:sz w:val="26"/>
          <w:szCs w:val="26"/>
        </w:rPr>
        <w:t>«____»  ____________ 20___</w:t>
      </w:r>
      <w:r w:rsidRPr="00DC0B69">
        <w:rPr>
          <w:rFonts w:ascii="Sylfaen" w:hAnsi="Sylfaen" w:cs="Sylfaen"/>
          <w:sz w:val="26"/>
          <w:szCs w:val="26"/>
        </w:rPr>
        <w:t>թ</w:t>
      </w:r>
      <w:r w:rsidRPr="00DC0B69">
        <w:rPr>
          <w:sz w:val="26"/>
          <w:szCs w:val="26"/>
        </w:rPr>
        <w:t xml:space="preserve">.  </w:t>
      </w:r>
      <w:r w:rsidRPr="00DC0B69">
        <w:rPr>
          <w:rFonts w:ascii="Sylfaen" w:hAnsi="Sylfaen" w:cs="Sylfaen"/>
          <w:sz w:val="26"/>
          <w:szCs w:val="26"/>
          <w:lang w:val="hy-AM"/>
        </w:rPr>
        <w:t>թիվ</w:t>
      </w:r>
      <w:r w:rsidRPr="00DC0B69">
        <w:rPr>
          <w:sz w:val="26"/>
          <w:szCs w:val="26"/>
          <w:lang w:val="hy-AM"/>
        </w:rPr>
        <w:t xml:space="preserve"> ______</w:t>
      </w:r>
      <w:r w:rsidRPr="00DC0B69">
        <w:rPr>
          <w:sz w:val="26"/>
          <w:szCs w:val="26"/>
        </w:rPr>
        <w:t>___</w:t>
      </w:r>
      <w:r w:rsidRPr="00DC0B69">
        <w:rPr>
          <w:sz w:val="26"/>
          <w:szCs w:val="26"/>
          <w:lang w:val="hy-AM"/>
        </w:rPr>
        <w:t xml:space="preserve">______ </w:t>
      </w:r>
      <w:r w:rsidRPr="00DC0B69">
        <w:rPr>
          <w:rFonts w:ascii="Sylfaen" w:hAnsi="Sylfaen" w:cs="Sylfaen"/>
          <w:sz w:val="26"/>
          <w:szCs w:val="26"/>
          <w:lang w:val="hy-AM"/>
        </w:rPr>
        <w:t>պայմանագրի</w:t>
      </w:r>
    </w:p>
    <w:tbl>
      <w:tblPr>
        <w:tblStyle w:val="28"/>
        <w:tblpPr w:leftFromText="180" w:rightFromText="180" w:vertAnchor="text" w:horzAnchor="page" w:tblpX="676" w:tblpY="176"/>
        <w:tblW w:w="15682" w:type="dxa"/>
        <w:tblLayout w:type="fixed"/>
        <w:tblLook w:val="04A0" w:firstRow="1" w:lastRow="0" w:firstColumn="1" w:lastColumn="0" w:noHBand="0" w:noVBand="1"/>
      </w:tblPr>
      <w:tblGrid>
        <w:gridCol w:w="693"/>
        <w:gridCol w:w="2109"/>
        <w:gridCol w:w="741"/>
        <w:gridCol w:w="591"/>
        <w:gridCol w:w="591"/>
        <w:gridCol w:w="601"/>
        <w:gridCol w:w="591"/>
        <w:gridCol w:w="591"/>
        <w:gridCol w:w="783"/>
        <w:gridCol w:w="703"/>
        <w:gridCol w:w="821"/>
        <w:gridCol w:w="703"/>
        <w:gridCol w:w="560"/>
        <w:gridCol w:w="562"/>
        <w:gridCol w:w="765"/>
        <w:gridCol w:w="6"/>
        <w:gridCol w:w="891"/>
        <w:gridCol w:w="6"/>
        <w:gridCol w:w="1697"/>
        <w:gridCol w:w="6"/>
        <w:gridCol w:w="1654"/>
        <w:gridCol w:w="17"/>
      </w:tblGrid>
      <w:tr w:rsidR="00C60F85" w:rsidRPr="008F1874" w:rsidTr="008F1874">
        <w:trPr>
          <w:trHeight w:val="600"/>
        </w:trPr>
        <w:tc>
          <w:tcPr>
            <w:tcW w:w="693" w:type="dxa"/>
            <w:vMerge w:val="restart"/>
            <w:vAlign w:val="center"/>
          </w:tcPr>
          <w:p w:rsidR="002B4EFE" w:rsidRPr="008F1874" w:rsidRDefault="002B4EFE" w:rsidP="008C72CA">
            <w:pPr>
              <w:rPr>
                <w:rFonts w:eastAsia="Calibri"/>
                <w:b/>
                <w:sz w:val="22"/>
                <w:szCs w:val="22"/>
              </w:rPr>
            </w:pPr>
            <w:r w:rsidRPr="008F1874">
              <w:rPr>
                <w:rFonts w:eastAsia="Calibri"/>
                <w:b/>
                <w:sz w:val="22"/>
                <w:szCs w:val="22"/>
              </w:rPr>
              <w:t>№</w:t>
            </w:r>
          </w:p>
          <w:p w:rsidR="002B4EFE" w:rsidRPr="008F1874" w:rsidRDefault="002B4EFE" w:rsidP="008C72CA">
            <w:pPr>
              <w:rPr>
                <w:rFonts w:eastAsia="Calibri"/>
                <w:b/>
                <w:sz w:val="22"/>
                <w:szCs w:val="22"/>
              </w:rPr>
            </w:pPr>
            <w:r w:rsidRPr="008F1874">
              <w:rPr>
                <w:rFonts w:eastAsia="Calibri"/>
                <w:b/>
                <w:sz w:val="22"/>
                <w:szCs w:val="22"/>
              </w:rPr>
              <w:t>п/п</w:t>
            </w:r>
          </w:p>
        </w:tc>
        <w:tc>
          <w:tcPr>
            <w:tcW w:w="2109" w:type="dxa"/>
            <w:vMerge w:val="restart"/>
            <w:tcBorders>
              <w:top w:val="single" w:sz="4" w:space="0" w:color="auto"/>
              <w:left w:val="nil"/>
              <w:right w:val="single" w:sz="4" w:space="0" w:color="auto"/>
            </w:tcBorders>
            <w:shd w:val="clear" w:color="auto" w:fill="auto"/>
            <w:vAlign w:val="center"/>
          </w:tcPr>
          <w:p w:rsidR="002B4EFE" w:rsidRPr="008F1874" w:rsidRDefault="002B4EFE" w:rsidP="008C72CA">
            <w:pPr>
              <w:jc w:val="center"/>
              <w:rPr>
                <w:rFonts w:eastAsia="Calibri"/>
                <w:b/>
                <w:bCs/>
                <w:sz w:val="22"/>
                <w:szCs w:val="22"/>
                <w:lang w:val="hy-AM"/>
              </w:rPr>
            </w:pPr>
            <w:r w:rsidRPr="008F1874">
              <w:rPr>
                <w:rFonts w:eastAsia="Calibri"/>
                <w:b/>
                <w:bCs/>
                <w:sz w:val="22"/>
                <w:szCs w:val="22"/>
              </w:rPr>
              <w:t>Наименование товара</w:t>
            </w:r>
            <w:r w:rsidRPr="008F1874">
              <w:rPr>
                <w:rFonts w:eastAsia="Calibri"/>
                <w:b/>
                <w:bCs/>
                <w:sz w:val="22"/>
                <w:szCs w:val="22"/>
                <w:lang w:val="hy-AM"/>
              </w:rPr>
              <w:t>/</w:t>
            </w:r>
          </w:p>
          <w:p w:rsidR="002B4EFE" w:rsidRPr="008F1874" w:rsidRDefault="002B4EFE" w:rsidP="008C72CA">
            <w:pPr>
              <w:jc w:val="center"/>
              <w:rPr>
                <w:rFonts w:eastAsia="Calibri"/>
                <w:b/>
                <w:bCs/>
                <w:sz w:val="22"/>
                <w:szCs w:val="22"/>
                <w:lang w:val="hy-AM"/>
              </w:rPr>
            </w:pPr>
            <w:r w:rsidRPr="008F1874">
              <w:rPr>
                <w:rFonts w:ascii="Sylfaen" w:eastAsia="Calibri" w:hAnsi="Sylfaen" w:cs="Sylfaen"/>
                <w:b/>
                <w:bCs/>
                <w:sz w:val="22"/>
                <w:szCs w:val="22"/>
                <w:lang w:val="hy-AM"/>
              </w:rPr>
              <w:t>Ապրանքի</w:t>
            </w:r>
            <w:r w:rsidRPr="008F1874">
              <w:rPr>
                <w:rFonts w:eastAsia="Calibri"/>
                <w:b/>
                <w:bCs/>
                <w:sz w:val="22"/>
                <w:szCs w:val="22"/>
                <w:lang w:val="hy-AM"/>
              </w:rPr>
              <w:t xml:space="preserve"> </w:t>
            </w:r>
            <w:r w:rsidRPr="008F1874">
              <w:rPr>
                <w:rFonts w:ascii="Sylfaen" w:eastAsia="Calibri" w:hAnsi="Sylfaen" w:cs="Sylfaen"/>
                <w:b/>
                <w:bCs/>
                <w:sz w:val="22"/>
                <w:szCs w:val="22"/>
                <w:lang w:val="hy-AM"/>
              </w:rPr>
              <w:t>անվանումը</w:t>
            </w:r>
          </w:p>
        </w:tc>
        <w:tc>
          <w:tcPr>
            <w:tcW w:w="741" w:type="dxa"/>
            <w:vMerge w:val="restart"/>
            <w:tcBorders>
              <w:top w:val="single" w:sz="4" w:space="0" w:color="auto"/>
              <w:left w:val="nil"/>
              <w:right w:val="single" w:sz="4" w:space="0" w:color="auto"/>
            </w:tcBorders>
            <w:shd w:val="clear" w:color="auto" w:fill="auto"/>
            <w:vAlign w:val="center"/>
          </w:tcPr>
          <w:p w:rsidR="002B4EFE" w:rsidRPr="008F1874" w:rsidRDefault="002B4EFE" w:rsidP="008C72CA">
            <w:pPr>
              <w:jc w:val="center"/>
              <w:rPr>
                <w:rFonts w:eastAsia="Calibri"/>
                <w:b/>
                <w:bCs/>
                <w:sz w:val="22"/>
                <w:szCs w:val="22"/>
                <w:lang w:val="hy-AM"/>
              </w:rPr>
            </w:pPr>
            <w:r w:rsidRPr="008F1874">
              <w:rPr>
                <w:rFonts w:eastAsia="Calibri"/>
                <w:b/>
                <w:bCs/>
                <w:sz w:val="22"/>
                <w:szCs w:val="22"/>
              </w:rPr>
              <w:t>Ед. изм.</w:t>
            </w:r>
            <w:r w:rsidRPr="008F1874">
              <w:rPr>
                <w:rFonts w:eastAsia="Calibri"/>
                <w:b/>
                <w:bCs/>
                <w:sz w:val="22"/>
                <w:szCs w:val="22"/>
                <w:lang w:val="hy-AM"/>
              </w:rPr>
              <w:t>/չ/մ</w:t>
            </w:r>
          </w:p>
        </w:tc>
        <w:tc>
          <w:tcPr>
            <w:tcW w:w="7868" w:type="dxa"/>
            <w:gridSpan w:val="13"/>
            <w:vAlign w:val="center"/>
          </w:tcPr>
          <w:p w:rsidR="002B4EFE" w:rsidRPr="008F1874" w:rsidRDefault="002B4EFE" w:rsidP="008C72CA">
            <w:pPr>
              <w:jc w:val="center"/>
              <w:rPr>
                <w:rFonts w:ascii="Sylfaen" w:eastAsia="Calibri" w:hAnsi="Sylfaen"/>
                <w:b/>
                <w:sz w:val="22"/>
                <w:szCs w:val="22"/>
              </w:rPr>
            </w:pPr>
            <w:r w:rsidRPr="008F1874">
              <w:rPr>
                <w:rFonts w:ascii="Sylfaen" w:eastAsia="Calibri" w:hAnsi="Sylfaen"/>
                <w:b/>
                <w:sz w:val="22"/>
                <w:szCs w:val="22"/>
              </w:rPr>
              <w:t>График поставки</w:t>
            </w:r>
          </w:p>
        </w:tc>
        <w:tc>
          <w:tcPr>
            <w:tcW w:w="897" w:type="dxa"/>
            <w:gridSpan w:val="2"/>
            <w:vAlign w:val="center"/>
          </w:tcPr>
          <w:p w:rsidR="002B4EFE" w:rsidRPr="008F1874" w:rsidRDefault="002B4EFE" w:rsidP="008C72CA">
            <w:pPr>
              <w:jc w:val="center"/>
              <w:rPr>
                <w:rFonts w:eastAsia="Calibri"/>
                <w:b/>
                <w:sz w:val="22"/>
                <w:szCs w:val="22"/>
              </w:rPr>
            </w:pPr>
            <w:r w:rsidRPr="008F1874">
              <w:rPr>
                <w:rFonts w:eastAsia="Calibri"/>
                <w:b/>
                <w:bCs/>
                <w:sz w:val="22"/>
                <w:szCs w:val="22"/>
              </w:rPr>
              <w:t>Кол-во</w:t>
            </w:r>
            <w:r w:rsidRPr="008F1874">
              <w:rPr>
                <w:rFonts w:eastAsia="Calibri"/>
                <w:b/>
                <w:bCs/>
                <w:sz w:val="22"/>
                <w:szCs w:val="22"/>
                <w:lang w:val="hy-AM"/>
              </w:rPr>
              <w:t>/</w:t>
            </w:r>
            <w:r w:rsidRPr="008F1874">
              <w:rPr>
                <w:rFonts w:eastAsia="Calibri"/>
                <w:b/>
                <w:bCs/>
                <w:sz w:val="22"/>
                <w:szCs w:val="22"/>
              </w:rPr>
              <w:t xml:space="preserve"> </w:t>
            </w:r>
            <w:r w:rsidRPr="008F1874">
              <w:rPr>
                <w:rFonts w:eastAsia="Calibri"/>
                <w:b/>
                <w:bCs/>
                <w:sz w:val="22"/>
                <w:szCs w:val="22"/>
                <w:lang w:val="hy-AM"/>
              </w:rPr>
              <w:t>Քանակ</w:t>
            </w:r>
          </w:p>
        </w:tc>
        <w:tc>
          <w:tcPr>
            <w:tcW w:w="1703" w:type="dxa"/>
            <w:gridSpan w:val="2"/>
            <w:vAlign w:val="center"/>
          </w:tcPr>
          <w:p w:rsidR="002B4EFE" w:rsidRPr="008F1874" w:rsidRDefault="002B4EFE" w:rsidP="008C72CA">
            <w:pPr>
              <w:jc w:val="center"/>
              <w:rPr>
                <w:b/>
                <w:bCs/>
                <w:sz w:val="22"/>
                <w:szCs w:val="22"/>
                <w:lang w:val="hy-AM"/>
              </w:rPr>
            </w:pPr>
            <w:r w:rsidRPr="008F1874">
              <w:rPr>
                <w:b/>
                <w:bCs/>
                <w:sz w:val="22"/>
                <w:szCs w:val="22"/>
                <w:lang w:val="hy-AM"/>
              </w:rPr>
              <w:t>Цена за единицу</w:t>
            </w:r>
          </w:p>
          <w:p w:rsidR="002B4EFE" w:rsidRPr="008F1874" w:rsidRDefault="002B4EFE" w:rsidP="008C72CA">
            <w:pPr>
              <w:jc w:val="center"/>
              <w:rPr>
                <w:rFonts w:eastAsia="Calibri"/>
                <w:b/>
                <w:sz w:val="22"/>
                <w:szCs w:val="22"/>
                <w:lang w:val="hy-AM"/>
              </w:rPr>
            </w:pPr>
            <w:r w:rsidRPr="008F1874">
              <w:rPr>
                <w:b/>
                <w:bCs/>
                <w:sz w:val="22"/>
                <w:szCs w:val="22"/>
                <w:lang w:val="hy-AM"/>
              </w:rPr>
              <w:t xml:space="preserve">в драмах РА с НДС/ </w:t>
            </w:r>
            <w:r w:rsidRPr="008F1874">
              <w:rPr>
                <w:rFonts w:ascii="Sylfaen" w:hAnsi="Sylfaen" w:cs="Sylfaen"/>
                <w:b/>
                <w:bCs/>
                <w:sz w:val="22"/>
                <w:szCs w:val="22"/>
                <w:lang w:val="hy-AM"/>
              </w:rPr>
              <w:t>Միավորի</w:t>
            </w:r>
            <w:r w:rsidRPr="008F1874">
              <w:rPr>
                <w:b/>
                <w:bCs/>
                <w:sz w:val="22"/>
                <w:szCs w:val="22"/>
                <w:lang w:val="hy-AM"/>
              </w:rPr>
              <w:t xml:space="preserve"> </w:t>
            </w:r>
            <w:r w:rsidRPr="008F1874">
              <w:rPr>
                <w:rFonts w:ascii="Sylfaen" w:hAnsi="Sylfaen" w:cs="Sylfaen"/>
                <w:b/>
                <w:bCs/>
                <w:sz w:val="22"/>
                <w:szCs w:val="22"/>
                <w:lang w:val="hy-AM"/>
              </w:rPr>
              <w:t>գինը</w:t>
            </w:r>
            <w:r w:rsidRPr="008F1874">
              <w:rPr>
                <w:b/>
                <w:bCs/>
                <w:sz w:val="22"/>
                <w:szCs w:val="22"/>
                <w:lang w:val="hy-AM"/>
              </w:rPr>
              <w:t xml:space="preserve"> </w:t>
            </w:r>
            <w:r w:rsidRPr="008F1874">
              <w:rPr>
                <w:rFonts w:ascii="Sylfaen" w:hAnsi="Sylfaen" w:cs="Sylfaen"/>
                <w:b/>
                <w:bCs/>
                <w:sz w:val="22"/>
                <w:szCs w:val="22"/>
                <w:lang w:val="hy-AM"/>
              </w:rPr>
              <w:t>ՀՀ</w:t>
            </w:r>
            <w:r w:rsidRPr="008F1874">
              <w:rPr>
                <w:b/>
                <w:bCs/>
                <w:sz w:val="22"/>
                <w:szCs w:val="22"/>
                <w:lang w:val="hy-AM"/>
              </w:rPr>
              <w:t xml:space="preserve"> </w:t>
            </w:r>
            <w:r w:rsidRPr="008F1874">
              <w:rPr>
                <w:rFonts w:ascii="Sylfaen" w:hAnsi="Sylfaen" w:cs="Sylfaen"/>
                <w:b/>
                <w:bCs/>
                <w:sz w:val="22"/>
                <w:szCs w:val="22"/>
                <w:lang w:val="hy-AM"/>
              </w:rPr>
              <w:t>դրամ՝</w:t>
            </w:r>
            <w:r w:rsidRPr="008F1874">
              <w:rPr>
                <w:b/>
                <w:bCs/>
                <w:sz w:val="22"/>
                <w:szCs w:val="22"/>
                <w:lang w:val="hy-AM"/>
              </w:rPr>
              <w:t xml:space="preserve"> </w:t>
            </w:r>
            <w:r w:rsidRPr="008F1874">
              <w:rPr>
                <w:rFonts w:ascii="Sylfaen" w:hAnsi="Sylfaen" w:cs="Sylfaen"/>
                <w:b/>
                <w:bCs/>
                <w:sz w:val="22"/>
                <w:szCs w:val="22"/>
                <w:lang w:val="hy-AM"/>
              </w:rPr>
              <w:t>ներառյալ</w:t>
            </w:r>
            <w:r w:rsidRPr="008F1874">
              <w:rPr>
                <w:b/>
                <w:bCs/>
                <w:sz w:val="22"/>
                <w:szCs w:val="22"/>
                <w:lang w:val="hy-AM"/>
              </w:rPr>
              <w:t xml:space="preserve"> </w:t>
            </w:r>
            <w:r w:rsidRPr="008F1874">
              <w:rPr>
                <w:rFonts w:ascii="Sylfaen" w:hAnsi="Sylfaen" w:cs="Sylfaen"/>
                <w:b/>
                <w:bCs/>
                <w:sz w:val="22"/>
                <w:szCs w:val="22"/>
                <w:lang w:val="hy-AM"/>
              </w:rPr>
              <w:t>ԱԱՀ</w:t>
            </w:r>
          </w:p>
        </w:tc>
        <w:tc>
          <w:tcPr>
            <w:tcW w:w="1671" w:type="dxa"/>
            <w:gridSpan w:val="2"/>
            <w:vAlign w:val="center"/>
          </w:tcPr>
          <w:p w:rsidR="002B4EFE" w:rsidRPr="008F1874" w:rsidRDefault="002B4EFE" w:rsidP="008C72CA">
            <w:pPr>
              <w:jc w:val="center"/>
              <w:rPr>
                <w:b/>
                <w:bCs/>
                <w:sz w:val="22"/>
                <w:szCs w:val="22"/>
              </w:rPr>
            </w:pPr>
            <w:r w:rsidRPr="008F1874">
              <w:rPr>
                <w:b/>
                <w:bCs/>
                <w:sz w:val="22"/>
                <w:szCs w:val="22"/>
              </w:rPr>
              <w:t>Общая сумма</w:t>
            </w:r>
            <w:r w:rsidRPr="008F1874">
              <w:rPr>
                <w:b/>
                <w:bCs/>
                <w:sz w:val="22"/>
                <w:szCs w:val="22"/>
                <w:lang w:val="hy-AM"/>
              </w:rPr>
              <w:t xml:space="preserve"> </w:t>
            </w:r>
            <w:r w:rsidRPr="008F1874">
              <w:rPr>
                <w:b/>
                <w:bCs/>
                <w:sz w:val="22"/>
                <w:szCs w:val="22"/>
              </w:rPr>
              <w:t xml:space="preserve">в драмах РА с НДС/ </w:t>
            </w:r>
            <w:r w:rsidRPr="008F1874">
              <w:rPr>
                <w:rFonts w:ascii="Sylfaen" w:hAnsi="Sylfaen" w:cs="Sylfaen"/>
                <w:b/>
                <w:bCs/>
                <w:sz w:val="22"/>
                <w:szCs w:val="22"/>
              </w:rPr>
              <w:t>Ընդհանուր</w:t>
            </w:r>
            <w:r w:rsidRPr="008F1874">
              <w:rPr>
                <w:b/>
                <w:bCs/>
                <w:sz w:val="22"/>
                <w:szCs w:val="22"/>
              </w:rPr>
              <w:t xml:space="preserve"> </w:t>
            </w:r>
            <w:r w:rsidRPr="008F1874">
              <w:rPr>
                <w:rFonts w:ascii="Sylfaen" w:hAnsi="Sylfaen" w:cs="Sylfaen"/>
                <w:b/>
                <w:bCs/>
                <w:sz w:val="22"/>
                <w:szCs w:val="22"/>
              </w:rPr>
              <w:t>արժեքը</w:t>
            </w:r>
          </w:p>
          <w:p w:rsidR="002B4EFE" w:rsidRPr="008F1874" w:rsidRDefault="002B4EFE" w:rsidP="008C72CA">
            <w:pPr>
              <w:jc w:val="center"/>
              <w:rPr>
                <w:rFonts w:eastAsia="Calibri"/>
                <w:b/>
                <w:sz w:val="22"/>
                <w:szCs w:val="22"/>
                <w:lang w:val="hy-AM"/>
              </w:rPr>
            </w:pPr>
            <w:r w:rsidRPr="008F1874">
              <w:rPr>
                <w:rFonts w:ascii="Sylfaen" w:hAnsi="Sylfaen" w:cs="Sylfaen"/>
                <w:b/>
                <w:bCs/>
                <w:sz w:val="22"/>
                <w:szCs w:val="22"/>
              </w:rPr>
              <w:t>ՀՀ</w:t>
            </w:r>
            <w:r w:rsidRPr="008F1874">
              <w:rPr>
                <w:b/>
                <w:bCs/>
                <w:sz w:val="22"/>
                <w:szCs w:val="22"/>
              </w:rPr>
              <w:t xml:space="preserve"> </w:t>
            </w:r>
            <w:r w:rsidRPr="008F1874">
              <w:rPr>
                <w:rFonts w:ascii="Sylfaen" w:hAnsi="Sylfaen" w:cs="Sylfaen"/>
                <w:b/>
                <w:bCs/>
                <w:sz w:val="22"/>
                <w:szCs w:val="22"/>
              </w:rPr>
              <w:t>դրամ՝</w:t>
            </w:r>
            <w:r w:rsidRPr="008F1874">
              <w:rPr>
                <w:b/>
                <w:bCs/>
                <w:sz w:val="22"/>
                <w:szCs w:val="22"/>
              </w:rPr>
              <w:t xml:space="preserve"> </w:t>
            </w:r>
            <w:r w:rsidRPr="008F1874">
              <w:rPr>
                <w:rFonts w:ascii="Sylfaen" w:hAnsi="Sylfaen" w:cs="Sylfaen"/>
                <w:b/>
                <w:bCs/>
                <w:sz w:val="22"/>
                <w:szCs w:val="22"/>
              </w:rPr>
              <w:t>ներառյալ</w:t>
            </w:r>
            <w:r w:rsidRPr="008F1874">
              <w:rPr>
                <w:b/>
                <w:bCs/>
                <w:sz w:val="22"/>
                <w:szCs w:val="22"/>
              </w:rPr>
              <w:t xml:space="preserve"> </w:t>
            </w:r>
            <w:r w:rsidRPr="008F1874">
              <w:rPr>
                <w:rFonts w:ascii="Sylfaen" w:hAnsi="Sylfaen" w:cs="Sylfaen"/>
                <w:b/>
                <w:bCs/>
                <w:sz w:val="22"/>
                <w:szCs w:val="22"/>
              </w:rPr>
              <w:t>ԱԱՀ</w:t>
            </w:r>
          </w:p>
        </w:tc>
      </w:tr>
      <w:tr w:rsidR="008F1874" w:rsidRPr="008F1874" w:rsidTr="008F1874">
        <w:trPr>
          <w:gridAfter w:val="1"/>
          <w:wAfter w:w="17" w:type="dxa"/>
          <w:trHeight w:val="47"/>
        </w:trPr>
        <w:tc>
          <w:tcPr>
            <w:tcW w:w="693" w:type="dxa"/>
            <w:vMerge/>
            <w:vAlign w:val="center"/>
          </w:tcPr>
          <w:p w:rsidR="002B4EFE" w:rsidRPr="008F1874" w:rsidRDefault="002B4EFE" w:rsidP="008C72CA">
            <w:pPr>
              <w:rPr>
                <w:rFonts w:eastAsia="Calibri"/>
                <w:b/>
                <w:sz w:val="22"/>
                <w:szCs w:val="22"/>
              </w:rPr>
            </w:pPr>
          </w:p>
        </w:tc>
        <w:tc>
          <w:tcPr>
            <w:tcW w:w="2109" w:type="dxa"/>
            <w:vMerge/>
            <w:tcBorders>
              <w:left w:val="nil"/>
              <w:bottom w:val="single" w:sz="4" w:space="0" w:color="auto"/>
              <w:right w:val="single" w:sz="4" w:space="0" w:color="auto"/>
            </w:tcBorders>
            <w:shd w:val="clear" w:color="auto" w:fill="auto"/>
            <w:vAlign w:val="center"/>
          </w:tcPr>
          <w:p w:rsidR="002B4EFE" w:rsidRPr="008F1874" w:rsidRDefault="002B4EFE" w:rsidP="008C72CA">
            <w:pPr>
              <w:jc w:val="center"/>
              <w:rPr>
                <w:rFonts w:eastAsia="Calibri"/>
                <w:b/>
                <w:bCs/>
                <w:sz w:val="22"/>
                <w:szCs w:val="22"/>
              </w:rPr>
            </w:pPr>
          </w:p>
        </w:tc>
        <w:tc>
          <w:tcPr>
            <w:tcW w:w="741" w:type="dxa"/>
            <w:vMerge/>
            <w:tcBorders>
              <w:left w:val="nil"/>
              <w:bottom w:val="single" w:sz="4" w:space="0" w:color="auto"/>
              <w:right w:val="single" w:sz="4" w:space="0" w:color="auto"/>
            </w:tcBorders>
            <w:shd w:val="clear" w:color="auto" w:fill="auto"/>
            <w:vAlign w:val="center"/>
          </w:tcPr>
          <w:p w:rsidR="002B4EFE" w:rsidRPr="008F1874" w:rsidRDefault="002B4EFE" w:rsidP="008C72CA">
            <w:pPr>
              <w:jc w:val="center"/>
              <w:rPr>
                <w:rFonts w:eastAsia="Calibri"/>
                <w:b/>
                <w:bCs/>
                <w:sz w:val="22"/>
                <w:szCs w:val="22"/>
              </w:rPr>
            </w:pPr>
          </w:p>
        </w:tc>
        <w:tc>
          <w:tcPr>
            <w:tcW w:w="591" w:type="dxa"/>
            <w:tcBorders>
              <w:top w:val="single" w:sz="4" w:space="0" w:color="auto"/>
              <w:left w:val="nil"/>
              <w:bottom w:val="single" w:sz="4" w:space="0" w:color="auto"/>
              <w:right w:val="single" w:sz="4" w:space="0" w:color="auto"/>
            </w:tcBorders>
            <w:shd w:val="clear" w:color="auto" w:fill="auto"/>
            <w:vAlign w:val="center"/>
          </w:tcPr>
          <w:p w:rsidR="002B4EFE" w:rsidRPr="008F1874" w:rsidRDefault="002B4EFE" w:rsidP="008C72CA">
            <w:pPr>
              <w:jc w:val="center"/>
              <w:rPr>
                <w:b/>
                <w:color w:val="000000"/>
                <w:sz w:val="22"/>
                <w:szCs w:val="22"/>
              </w:rPr>
            </w:pPr>
            <w:r w:rsidRPr="008F1874">
              <w:rPr>
                <w:b/>
                <w:color w:val="000000"/>
                <w:sz w:val="22"/>
                <w:szCs w:val="22"/>
              </w:rPr>
              <w:t>январь</w:t>
            </w:r>
          </w:p>
        </w:tc>
        <w:tc>
          <w:tcPr>
            <w:tcW w:w="591" w:type="dxa"/>
            <w:tcBorders>
              <w:top w:val="single" w:sz="4" w:space="0" w:color="auto"/>
              <w:left w:val="nil"/>
              <w:bottom w:val="single" w:sz="4" w:space="0" w:color="auto"/>
              <w:right w:val="single" w:sz="4" w:space="0" w:color="auto"/>
            </w:tcBorders>
            <w:shd w:val="clear" w:color="auto" w:fill="auto"/>
            <w:vAlign w:val="center"/>
          </w:tcPr>
          <w:p w:rsidR="002B4EFE" w:rsidRPr="008F1874" w:rsidRDefault="002B4EFE" w:rsidP="008C72CA">
            <w:pPr>
              <w:jc w:val="center"/>
              <w:rPr>
                <w:b/>
                <w:color w:val="000000"/>
                <w:sz w:val="22"/>
                <w:szCs w:val="22"/>
              </w:rPr>
            </w:pPr>
            <w:r w:rsidRPr="008F1874">
              <w:rPr>
                <w:b/>
                <w:color w:val="000000"/>
                <w:sz w:val="22"/>
                <w:szCs w:val="22"/>
              </w:rPr>
              <w:t>февраль</w:t>
            </w:r>
          </w:p>
        </w:tc>
        <w:tc>
          <w:tcPr>
            <w:tcW w:w="601" w:type="dxa"/>
            <w:tcBorders>
              <w:top w:val="single" w:sz="4" w:space="0" w:color="auto"/>
              <w:left w:val="nil"/>
              <w:bottom w:val="single" w:sz="4" w:space="0" w:color="auto"/>
              <w:right w:val="single" w:sz="4" w:space="0" w:color="auto"/>
            </w:tcBorders>
            <w:shd w:val="clear" w:color="auto" w:fill="auto"/>
            <w:vAlign w:val="center"/>
          </w:tcPr>
          <w:p w:rsidR="002B4EFE" w:rsidRPr="008F1874" w:rsidRDefault="002B4EFE" w:rsidP="008C72CA">
            <w:pPr>
              <w:jc w:val="center"/>
              <w:rPr>
                <w:b/>
                <w:color w:val="000000"/>
                <w:sz w:val="22"/>
                <w:szCs w:val="22"/>
              </w:rPr>
            </w:pPr>
            <w:r w:rsidRPr="008F1874">
              <w:rPr>
                <w:b/>
                <w:color w:val="000000"/>
                <w:sz w:val="22"/>
                <w:szCs w:val="22"/>
              </w:rPr>
              <w:t>март</w:t>
            </w:r>
          </w:p>
        </w:tc>
        <w:tc>
          <w:tcPr>
            <w:tcW w:w="591" w:type="dxa"/>
            <w:tcBorders>
              <w:top w:val="single" w:sz="4" w:space="0" w:color="auto"/>
              <w:left w:val="nil"/>
              <w:bottom w:val="single" w:sz="4" w:space="0" w:color="auto"/>
              <w:right w:val="single" w:sz="4" w:space="0" w:color="auto"/>
            </w:tcBorders>
            <w:shd w:val="clear" w:color="auto" w:fill="auto"/>
            <w:vAlign w:val="center"/>
          </w:tcPr>
          <w:p w:rsidR="002B4EFE" w:rsidRPr="008F1874" w:rsidRDefault="002B4EFE" w:rsidP="008C72CA">
            <w:pPr>
              <w:jc w:val="center"/>
              <w:rPr>
                <w:b/>
                <w:color w:val="000000"/>
                <w:sz w:val="22"/>
                <w:szCs w:val="22"/>
              </w:rPr>
            </w:pPr>
            <w:r w:rsidRPr="008F1874">
              <w:rPr>
                <w:b/>
                <w:color w:val="000000"/>
                <w:sz w:val="22"/>
                <w:szCs w:val="22"/>
              </w:rPr>
              <w:t>апрель</w:t>
            </w:r>
          </w:p>
        </w:tc>
        <w:tc>
          <w:tcPr>
            <w:tcW w:w="591" w:type="dxa"/>
            <w:tcBorders>
              <w:top w:val="single" w:sz="4" w:space="0" w:color="auto"/>
              <w:left w:val="nil"/>
              <w:bottom w:val="single" w:sz="4" w:space="0" w:color="auto"/>
              <w:right w:val="single" w:sz="4" w:space="0" w:color="auto"/>
            </w:tcBorders>
            <w:shd w:val="clear" w:color="auto" w:fill="auto"/>
            <w:vAlign w:val="center"/>
          </w:tcPr>
          <w:p w:rsidR="002B4EFE" w:rsidRPr="008F1874" w:rsidRDefault="002B4EFE" w:rsidP="008C72CA">
            <w:pPr>
              <w:jc w:val="center"/>
              <w:rPr>
                <w:b/>
                <w:color w:val="000000"/>
                <w:sz w:val="22"/>
                <w:szCs w:val="22"/>
              </w:rPr>
            </w:pPr>
            <w:r w:rsidRPr="008F1874">
              <w:rPr>
                <w:b/>
                <w:color w:val="000000"/>
                <w:sz w:val="22"/>
                <w:szCs w:val="22"/>
              </w:rPr>
              <w:t>май</w:t>
            </w:r>
          </w:p>
        </w:tc>
        <w:tc>
          <w:tcPr>
            <w:tcW w:w="783" w:type="dxa"/>
            <w:tcBorders>
              <w:top w:val="single" w:sz="4" w:space="0" w:color="auto"/>
              <w:left w:val="nil"/>
              <w:bottom w:val="single" w:sz="4" w:space="0" w:color="auto"/>
              <w:right w:val="single" w:sz="4" w:space="0" w:color="auto"/>
            </w:tcBorders>
            <w:shd w:val="clear" w:color="auto" w:fill="auto"/>
            <w:vAlign w:val="center"/>
          </w:tcPr>
          <w:p w:rsidR="002B4EFE" w:rsidRPr="008F1874" w:rsidRDefault="002B4EFE" w:rsidP="008C72CA">
            <w:pPr>
              <w:jc w:val="center"/>
              <w:rPr>
                <w:b/>
                <w:color w:val="000000"/>
                <w:sz w:val="22"/>
                <w:szCs w:val="22"/>
              </w:rPr>
            </w:pPr>
            <w:r w:rsidRPr="008F1874">
              <w:rPr>
                <w:b/>
                <w:color w:val="000000"/>
                <w:sz w:val="22"/>
                <w:szCs w:val="22"/>
              </w:rPr>
              <w:t>июнь</w:t>
            </w:r>
          </w:p>
        </w:tc>
        <w:tc>
          <w:tcPr>
            <w:tcW w:w="703" w:type="dxa"/>
            <w:tcBorders>
              <w:top w:val="single" w:sz="4" w:space="0" w:color="auto"/>
              <w:left w:val="nil"/>
              <w:bottom w:val="single" w:sz="4" w:space="0" w:color="auto"/>
              <w:right w:val="single" w:sz="4" w:space="0" w:color="auto"/>
            </w:tcBorders>
            <w:shd w:val="clear" w:color="auto" w:fill="auto"/>
            <w:vAlign w:val="center"/>
          </w:tcPr>
          <w:p w:rsidR="002B4EFE" w:rsidRPr="008F1874" w:rsidRDefault="002B4EFE" w:rsidP="008C72CA">
            <w:pPr>
              <w:jc w:val="center"/>
              <w:rPr>
                <w:b/>
                <w:color w:val="000000"/>
                <w:sz w:val="22"/>
                <w:szCs w:val="22"/>
              </w:rPr>
            </w:pPr>
            <w:r w:rsidRPr="008F1874">
              <w:rPr>
                <w:b/>
                <w:color w:val="000000"/>
                <w:sz w:val="22"/>
                <w:szCs w:val="22"/>
              </w:rPr>
              <w:t>июль</w:t>
            </w:r>
          </w:p>
        </w:tc>
        <w:tc>
          <w:tcPr>
            <w:tcW w:w="821" w:type="dxa"/>
            <w:tcBorders>
              <w:top w:val="single" w:sz="4" w:space="0" w:color="auto"/>
              <w:left w:val="nil"/>
              <w:bottom w:val="single" w:sz="4" w:space="0" w:color="auto"/>
              <w:right w:val="single" w:sz="4" w:space="0" w:color="auto"/>
            </w:tcBorders>
          </w:tcPr>
          <w:p w:rsidR="002B4EFE" w:rsidRPr="008F1874" w:rsidRDefault="002B4EFE" w:rsidP="008C72CA">
            <w:pPr>
              <w:jc w:val="center"/>
              <w:rPr>
                <w:b/>
                <w:color w:val="000000"/>
                <w:sz w:val="22"/>
                <w:szCs w:val="22"/>
              </w:rPr>
            </w:pPr>
            <w:r w:rsidRPr="008F1874">
              <w:rPr>
                <w:b/>
                <w:color w:val="000000"/>
                <w:sz w:val="22"/>
                <w:szCs w:val="22"/>
              </w:rPr>
              <w:t>август</w:t>
            </w:r>
          </w:p>
        </w:tc>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rsidR="002B4EFE" w:rsidRPr="008F1874" w:rsidRDefault="002B4EFE" w:rsidP="008C72CA">
            <w:pPr>
              <w:jc w:val="center"/>
              <w:rPr>
                <w:b/>
                <w:color w:val="000000"/>
                <w:sz w:val="22"/>
                <w:szCs w:val="22"/>
              </w:rPr>
            </w:pPr>
            <w:r w:rsidRPr="008F1874">
              <w:rPr>
                <w:b/>
                <w:color w:val="000000"/>
                <w:sz w:val="22"/>
                <w:szCs w:val="22"/>
              </w:rPr>
              <w:t>сентябрь</w:t>
            </w:r>
          </w:p>
        </w:tc>
        <w:tc>
          <w:tcPr>
            <w:tcW w:w="560" w:type="dxa"/>
            <w:tcBorders>
              <w:top w:val="single" w:sz="4" w:space="0" w:color="auto"/>
              <w:left w:val="nil"/>
              <w:bottom w:val="single" w:sz="4" w:space="0" w:color="auto"/>
              <w:right w:val="single" w:sz="4" w:space="0" w:color="auto"/>
            </w:tcBorders>
            <w:vAlign w:val="center"/>
          </w:tcPr>
          <w:p w:rsidR="002B4EFE" w:rsidRPr="008F1874" w:rsidRDefault="002B4EFE" w:rsidP="008C72CA">
            <w:pPr>
              <w:jc w:val="center"/>
              <w:rPr>
                <w:b/>
                <w:color w:val="000000"/>
                <w:sz w:val="22"/>
                <w:szCs w:val="22"/>
              </w:rPr>
            </w:pPr>
            <w:r w:rsidRPr="008F1874">
              <w:rPr>
                <w:b/>
                <w:color w:val="000000"/>
                <w:sz w:val="22"/>
                <w:szCs w:val="22"/>
              </w:rPr>
              <w:t>октябрь</w:t>
            </w:r>
          </w:p>
        </w:tc>
        <w:tc>
          <w:tcPr>
            <w:tcW w:w="562" w:type="dxa"/>
            <w:tcBorders>
              <w:top w:val="single" w:sz="4" w:space="0" w:color="auto"/>
              <w:left w:val="single" w:sz="4" w:space="0" w:color="auto"/>
              <w:bottom w:val="single" w:sz="4" w:space="0" w:color="auto"/>
              <w:right w:val="single" w:sz="4" w:space="0" w:color="auto"/>
            </w:tcBorders>
            <w:vAlign w:val="center"/>
          </w:tcPr>
          <w:p w:rsidR="002B4EFE" w:rsidRPr="008F1874" w:rsidRDefault="002B4EFE" w:rsidP="008C72CA">
            <w:pPr>
              <w:jc w:val="center"/>
              <w:rPr>
                <w:b/>
                <w:color w:val="000000"/>
                <w:sz w:val="22"/>
                <w:szCs w:val="22"/>
              </w:rPr>
            </w:pPr>
            <w:r w:rsidRPr="008F1874">
              <w:rPr>
                <w:b/>
                <w:color w:val="000000"/>
                <w:sz w:val="22"/>
                <w:szCs w:val="22"/>
              </w:rPr>
              <w:t>ноябрь</w:t>
            </w:r>
          </w:p>
        </w:tc>
        <w:tc>
          <w:tcPr>
            <w:tcW w:w="765" w:type="dxa"/>
            <w:tcBorders>
              <w:top w:val="single" w:sz="4" w:space="0" w:color="auto"/>
              <w:left w:val="single" w:sz="4" w:space="0" w:color="auto"/>
              <w:bottom w:val="single" w:sz="4" w:space="0" w:color="auto"/>
              <w:right w:val="single" w:sz="4" w:space="0" w:color="auto"/>
            </w:tcBorders>
            <w:vAlign w:val="center"/>
          </w:tcPr>
          <w:p w:rsidR="002B4EFE" w:rsidRPr="008F1874" w:rsidRDefault="002B4EFE" w:rsidP="008C72CA">
            <w:pPr>
              <w:jc w:val="center"/>
              <w:rPr>
                <w:b/>
                <w:color w:val="000000"/>
                <w:sz w:val="22"/>
                <w:szCs w:val="22"/>
              </w:rPr>
            </w:pPr>
            <w:r w:rsidRPr="008F1874">
              <w:rPr>
                <w:b/>
                <w:color w:val="000000"/>
                <w:sz w:val="22"/>
                <w:szCs w:val="22"/>
              </w:rPr>
              <w:t>декабрь</w:t>
            </w:r>
          </w:p>
        </w:tc>
        <w:tc>
          <w:tcPr>
            <w:tcW w:w="897" w:type="dxa"/>
            <w:gridSpan w:val="2"/>
            <w:vAlign w:val="center"/>
          </w:tcPr>
          <w:p w:rsidR="002B4EFE" w:rsidRPr="008F1874" w:rsidRDefault="002B4EFE" w:rsidP="008C72CA">
            <w:pPr>
              <w:jc w:val="center"/>
              <w:rPr>
                <w:rFonts w:eastAsia="Calibri"/>
                <w:b/>
                <w:bCs/>
                <w:sz w:val="22"/>
                <w:szCs w:val="22"/>
              </w:rPr>
            </w:pPr>
          </w:p>
        </w:tc>
        <w:tc>
          <w:tcPr>
            <w:tcW w:w="1703" w:type="dxa"/>
            <w:gridSpan w:val="2"/>
            <w:vAlign w:val="center"/>
          </w:tcPr>
          <w:p w:rsidR="002B4EFE" w:rsidRPr="008F1874" w:rsidRDefault="002B4EFE" w:rsidP="008C72CA">
            <w:pPr>
              <w:jc w:val="center"/>
              <w:rPr>
                <w:b/>
                <w:bCs/>
                <w:sz w:val="22"/>
                <w:szCs w:val="22"/>
                <w:lang w:val="hy-AM"/>
              </w:rPr>
            </w:pPr>
          </w:p>
        </w:tc>
        <w:tc>
          <w:tcPr>
            <w:tcW w:w="1660" w:type="dxa"/>
            <w:gridSpan w:val="2"/>
            <w:vAlign w:val="center"/>
          </w:tcPr>
          <w:p w:rsidR="002B4EFE" w:rsidRPr="008F1874" w:rsidRDefault="002B4EFE" w:rsidP="008C72CA">
            <w:pPr>
              <w:jc w:val="center"/>
              <w:rPr>
                <w:b/>
                <w:bCs/>
                <w:sz w:val="22"/>
                <w:szCs w:val="22"/>
              </w:rPr>
            </w:pPr>
          </w:p>
        </w:tc>
      </w:tr>
      <w:tr w:rsidR="008F1874" w:rsidRPr="008F1874" w:rsidTr="008F1874">
        <w:trPr>
          <w:gridAfter w:val="1"/>
          <w:wAfter w:w="17" w:type="dxa"/>
          <w:trHeight w:val="26"/>
        </w:trPr>
        <w:tc>
          <w:tcPr>
            <w:tcW w:w="693" w:type="dxa"/>
            <w:vAlign w:val="center"/>
          </w:tcPr>
          <w:p w:rsidR="00C60F85" w:rsidRPr="008F1874" w:rsidRDefault="00C60F85" w:rsidP="00C60F85">
            <w:pPr>
              <w:rPr>
                <w:rFonts w:ascii="Sylfaen" w:eastAsia="Calibri" w:hAnsi="Sylfaen"/>
                <w:sz w:val="22"/>
                <w:szCs w:val="22"/>
              </w:rPr>
            </w:pPr>
            <w:r w:rsidRPr="008F1874">
              <w:rPr>
                <w:rFonts w:ascii="Sylfaen" w:eastAsia="Calibri" w:hAnsi="Sylfaen"/>
                <w:sz w:val="22"/>
                <w:szCs w:val="22"/>
              </w:rPr>
              <w:t>1</w:t>
            </w:r>
          </w:p>
        </w:tc>
        <w:tc>
          <w:tcPr>
            <w:tcW w:w="2109" w:type="dxa"/>
            <w:vAlign w:val="center"/>
          </w:tcPr>
          <w:p w:rsidR="00C60F85" w:rsidRPr="008F1874" w:rsidRDefault="00C60F85" w:rsidP="00C60F85">
            <w:pPr>
              <w:rPr>
                <w:bCs/>
                <w:color w:val="000000"/>
                <w:sz w:val="22"/>
                <w:szCs w:val="22"/>
              </w:rPr>
            </w:pPr>
            <w:r w:rsidRPr="008F1874">
              <w:rPr>
                <w:bCs/>
                <w:color w:val="000000"/>
                <w:sz w:val="22"/>
                <w:szCs w:val="22"/>
              </w:rPr>
              <w:t>Вода минеральная</w:t>
            </w:r>
          </w:p>
          <w:p w:rsidR="00C60F85" w:rsidRPr="008F1874" w:rsidRDefault="00C60F85" w:rsidP="00C60F85">
            <w:pPr>
              <w:rPr>
                <w:bCs/>
                <w:color w:val="000000"/>
                <w:sz w:val="22"/>
                <w:szCs w:val="22"/>
                <w:highlight w:val="yellow"/>
              </w:rPr>
            </w:pPr>
            <w:r w:rsidRPr="008F1874">
              <w:rPr>
                <w:bCs/>
                <w:color w:val="000000"/>
                <w:sz w:val="22"/>
                <w:szCs w:val="22"/>
              </w:rPr>
              <w:t>питьевая газированная</w:t>
            </w:r>
          </w:p>
        </w:tc>
        <w:tc>
          <w:tcPr>
            <w:tcW w:w="741" w:type="dxa"/>
            <w:vAlign w:val="center"/>
          </w:tcPr>
          <w:p w:rsidR="00C60F85" w:rsidRPr="008F1874" w:rsidRDefault="00C60F85" w:rsidP="00C60F85">
            <w:pPr>
              <w:jc w:val="center"/>
              <w:rPr>
                <w:rFonts w:ascii="Sylfaen" w:eastAsia="Calibri" w:hAnsi="Sylfaen"/>
                <w:sz w:val="22"/>
                <w:szCs w:val="22"/>
              </w:rPr>
            </w:pPr>
            <w:r w:rsidRPr="008F1874">
              <w:rPr>
                <w:rFonts w:ascii="Sylfaen" w:eastAsia="Calibri" w:hAnsi="Sylfaen"/>
                <w:sz w:val="22"/>
                <w:szCs w:val="22"/>
              </w:rPr>
              <w:t>шт</w:t>
            </w:r>
          </w:p>
        </w:tc>
        <w:tc>
          <w:tcPr>
            <w:tcW w:w="591" w:type="dxa"/>
            <w:tcBorders>
              <w:top w:val="nil"/>
              <w:left w:val="nil"/>
              <w:bottom w:val="single" w:sz="4" w:space="0" w:color="auto"/>
              <w:right w:val="single" w:sz="4" w:space="0" w:color="auto"/>
            </w:tcBorders>
            <w:shd w:val="clear" w:color="auto" w:fill="auto"/>
          </w:tcPr>
          <w:p w:rsidR="00C60F85" w:rsidRPr="008F1874" w:rsidRDefault="00C60F85" w:rsidP="00C60F85">
            <w:pPr>
              <w:rPr>
                <w:sz w:val="22"/>
                <w:szCs w:val="22"/>
              </w:rPr>
            </w:pPr>
          </w:p>
        </w:tc>
        <w:tc>
          <w:tcPr>
            <w:tcW w:w="591" w:type="dxa"/>
            <w:tcBorders>
              <w:top w:val="nil"/>
              <w:left w:val="nil"/>
              <w:bottom w:val="single" w:sz="4" w:space="0" w:color="auto"/>
              <w:right w:val="single" w:sz="4" w:space="0" w:color="auto"/>
            </w:tcBorders>
            <w:shd w:val="clear" w:color="auto" w:fill="auto"/>
          </w:tcPr>
          <w:p w:rsidR="00C60F85" w:rsidRPr="008F1874" w:rsidRDefault="00C60F85" w:rsidP="00C60F85">
            <w:pPr>
              <w:rPr>
                <w:sz w:val="22"/>
                <w:szCs w:val="22"/>
              </w:rPr>
            </w:pPr>
          </w:p>
        </w:tc>
        <w:tc>
          <w:tcPr>
            <w:tcW w:w="601" w:type="dxa"/>
            <w:tcBorders>
              <w:top w:val="nil"/>
              <w:left w:val="nil"/>
              <w:bottom w:val="single" w:sz="4" w:space="0" w:color="auto"/>
              <w:right w:val="single" w:sz="4" w:space="0" w:color="auto"/>
            </w:tcBorders>
            <w:shd w:val="clear" w:color="auto" w:fill="auto"/>
          </w:tcPr>
          <w:p w:rsidR="00C60F85" w:rsidRPr="008F1874" w:rsidRDefault="00C60F85" w:rsidP="00C60F85">
            <w:pPr>
              <w:rPr>
                <w:sz w:val="22"/>
                <w:szCs w:val="22"/>
              </w:rPr>
            </w:pPr>
          </w:p>
        </w:tc>
        <w:tc>
          <w:tcPr>
            <w:tcW w:w="591" w:type="dxa"/>
            <w:tcBorders>
              <w:top w:val="nil"/>
              <w:left w:val="nil"/>
              <w:bottom w:val="single" w:sz="4" w:space="0" w:color="auto"/>
              <w:right w:val="single" w:sz="4" w:space="0" w:color="auto"/>
            </w:tcBorders>
            <w:shd w:val="clear" w:color="auto" w:fill="auto"/>
          </w:tcPr>
          <w:p w:rsidR="00C60F85" w:rsidRPr="008F1874" w:rsidRDefault="00C60F85" w:rsidP="00C60F85">
            <w:pPr>
              <w:rPr>
                <w:sz w:val="22"/>
                <w:szCs w:val="22"/>
              </w:rPr>
            </w:pPr>
          </w:p>
        </w:tc>
        <w:tc>
          <w:tcPr>
            <w:tcW w:w="591" w:type="dxa"/>
            <w:tcBorders>
              <w:top w:val="nil"/>
              <w:left w:val="nil"/>
              <w:bottom w:val="single" w:sz="4" w:space="0" w:color="auto"/>
              <w:right w:val="single" w:sz="4" w:space="0" w:color="auto"/>
            </w:tcBorders>
            <w:shd w:val="clear" w:color="auto" w:fill="auto"/>
          </w:tcPr>
          <w:p w:rsidR="00C60F85" w:rsidRPr="008F1874" w:rsidRDefault="00C60F85" w:rsidP="00C60F85">
            <w:pPr>
              <w:rPr>
                <w:sz w:val="22"/>
                <w:szCs w:val="22"/>
              </w:rPr>
            </w:pPr>
          </w:p>
        </w:tc>
        <w:tc>
          <w:tcPr>
            <w:tcW w:w="783" w:type="dxa"/>
            <w:tcBorders>
              <w:top w:val="nil"/>
              <w:left w:val="nil"/>
              <w:bottom w:val="single" w:sz="4" w:space="0" w:color="auto"/>
              <w:right w:val="single" w:sz="4" w:space="0" w:color="auto"/>
            </w:tcBorders>
            <w:shd w:val="clear" w:color="auto" w:fill="auto"/>
          </w:tcPr>
          <w:p w:rsidR="00C60F85" w:rsidRPr="008F1874" w:rsidRDefault="00C60F85" w:rsidP="00C60F85">
            <w:pPr>
              <w:rPr>
                <w:sz w:val="22"/>
                <w:szCs w:val="22"/>
              </w:rPr>
            </w:pPr>
            <w:r w:rsidRPr="008F1874">
              <w:rPr>
                <w:sz w:val="22"/>
                <w:szCs w:val="22"/>
              </w:rPr>
              <w:t>2000</w:t>
            </w:r>
          </w:p>
        </w:tc>
        <w:tc>
          <w:tcPr>
            <w:tcW w:w="703" w:type="dxa"/>
            <w:tcBorders>
              <w:top w:val="nil"/>
              <w:left w:val="nil"/>
              <w:bottom w:val="single" w:sz="4" w:space="0" w:color="auto"/>
              <w:right w:val="single" w:sz="4" w:space="0" w:color="auto"/>
            </w:tcBorders>
            <w:shd w:val="clear" w:color="auto" w:fill="auto"/>
          </w:tcPr>
          <w:p w:rsidR="00C60F85" w:rsidRPr="008F1874" w:rsidRDefault="00C60F85" w:rsidP="00C60F85">
            <w:pPr>
              <w:rPr>
                <w:sz w:val="22"/>
                <w:szCs w:val="22"/>
              </w:rPr>
            </w:pPr>
            <w:r w:rsidRPr="008F1874">
              <w:rPr>
                <w:sz w:val="22"/>
                <w:szCs w:val="22"/>
              </w:rPr>
              <w:t>4500</w:t>
            </w:r>
          </w:p>
        </w:tc>
        <w:tc>
          <w:tcPr>
            <w:tcW w:w="821" w:type="dxa"/>
            <w:tcBorders>
              <w:top w:val="single" w:sz="4" w:space="0" w:color="auto"/>
              <w:left w:val="nil"/>
              <w:bottom w:val="single" w:sz="4" w:space="0" w:color="auto"/>
              <w:right w:val="single" w:sz="4" w:space="0" w:color="auto"/>
            </w:tcBorders>
          </w:tcPr>
          <w:p w:rsidR="00C60F85" w:rsidRPr="008F1874" w:rsidRDefault="00C60F85" w:rsidP="00C60F85">
            <w:pPr>
              <w:rPr>
                <w:sz w:val="22"/>
                <w:szCs w:val="22"/>
              </w:rPr>
            </w:pPr>
            <w:r w:rsidRPr="008F1874">
              <w:rPr>
                <w:sz w:val="22"/>
                <w:szCs w:val="22"/>
              </w:rPr>
              <w:t>5000</w:t>
            </w:r>
          </w:p>
        </w:tc>
        <w:tc>
          <w:tcPr>
            <w:tcW w:w="703" w:type="dxa"/>
            <w:tcBorders>
              <w:top w:val="nil"/>
              <w:left w:val="single" w:sz="4" w:space="0" w:color="auto"/>
              <w:bottom w:val="single" w:sz="4" w:space="0" w:color="auto"/>
              <w:right w:val="single" w:sz="4" w:space="0" w:color="auto"/>
            </w:tcBorders>
            <w:shd w:val="clear" w:color="auto" w:fill="auto"/>
          </w:tcPr>
          <w:p w:rsidR="00C60F85" w:rsidRPr="008F1874" w:rsidRDefault="00C60F85" w:rsidP="00C60F85">
            <w:pPr>
              <w:rPr>
                <w:sz w:val="22"/>
                <w:szCs w:val="22"/>
              </w:rPr>
            </w:pPr>
            <w:r w:rsidRPr="008F1874">
              <w:rPr>
                <w:sz w:val="22"/>
                <w:szCs w:val="22"/>
              </w:rPr>
              <w:t>500</w:t>
            </w:r>
          </w:p>
        </w:tc>
        <w:tc>
          <w:tcPr>
            <w:tcW w:w="560" w:type="dxa"/>
            <w:tcBorders>
              <w:top w:val="single" w:sz="4" w:space="0" w:color="auto"/>
              <w:left w:val="nil"/>
              <w:bottom w:val="single" w:sz="4" w:space="0" w:color="auto"/>
              <w:right w:val="single" w:sz="4" w:space="0" w:color="auto"/>
            </w:tcBorders>
          </w:tcPr>
          <w:p w:rsidR="00C60F85" w:rsidRPr="008F1874" w:rsidRDefault="00C60F85" w:rsidP="00C60F85">
            <w:pPr>
              <w:rPr>
                <w:sz w:val="22"/>
                <w:szCs w:val="22"/>
              </w:rPr>
            </w:pPr>
          </w:p>
        </w:tc>
        <w:tc>
          <w:tcPr>
            <w:tcW w:w="562" w:type="dxa"/>
            <w:tcBorders>
              <w:top w:val="nil"/>
              <w:left w:val="single" w:sz="4" w:space="0" w:color="auto"/>
              <w:bottom w:val="single" w:sz="4" w:space="0" w:color="auto"/>
              <w:right w:val="single" w:sz="4" w:space="0" w:color="auto"/>
            </w:tcBorders>
          </w:tcPr>
          <w:p w:rsidR="00C60F85" w:rsidRPr="008F1874" w:rsidRDefault="00C60F85" w:rsidP="00C60F85">
            <w:pPr>
              <w:rPr>
                <w:sz w:val="22"/>
                <w:szCs w:val="22"/>
              </w:rPr>
            </w:pPr>
          </w:p>
        </w:tc>
        <w:tc>
          <w:tcPr>
            <w:tcW w:w="765" w:type="dxa"/>
            <w:tcBorders>
              <w:top w:val="nil"/>
              <w:left w:val="single" w:sz="4" w:space="0" w:color="auto"/>
              <w:bottom w:val="single" w:sz="4" w:space="0" w:color="auto"/>
              <w:right w:val="single" w:sz="4" w:space="0" w:color="auto"/>
            </w:tcBorders>
          </w:tcPr>
          <w:p w:rsidR="00C60F85" w:rsidRPr="008F1874" w:rsidRDefault="00C60F85" w:rsidP="00C60F85">
            <w:pPr>
              <w:rPr>
                <w:sz w:val="22"/>
                <w:szCs w:val="22"/>
              </w:rPr>
            </w:pPr>
          </w:p>
        </w:tc>
        <w:tc>
          <w:tcPr>
            <w:tcW w:w="897" w:type="dxa"/>
            <w:gridSpan w:val="2"/>
            <w:vAlign w:val="center"/>
          </w:tcPr>
          <w:p w:rsidR="00C60F85" w:rsidRPr="008F1874" w:rsidRDefault="00C60F85" w:rsidP="00C60F85">
            <w:pPr>
              <w:jc w:val="center"/>
              <w:rPr>
                <w:rFonts w:ascii="Sylfaen" w:eastAsia="Calibri" w:hAnsi="Sylfaen"/>
                <w:sz w:val="22"/>
                <w:szCs w:val="22"/>
                <w:lang w:val="hy-AM"/>
              </w:rPr>
            </w:pPr>
            <w:r w:rsidRPr="008F1874">
              <w:rPr>
                <w:rFonts w:ascii="Sylfaen" w:eastAsia="Calibri" w:hAnsi="Sylfaen"/>
                <w:sz w:val="22"/>
                <w:szCs w:val="22"/>
                <w:lang w:val="hy-AM"/>
              </w:rPr>
              <w:t>12000</w:t>
            </w:r>
          </w:p>
        </w:tc>
        <w:tc>
          <w:tcPr>
            <w:tcW w:w="1703" w:type="dxa"/>
            <w:gridSpan w:val="2"/>
            <w:vAlign w:val="center"/>
          </w:tcPr>
          <w:p w:rsidR="00C60F85" w:rsidRPr="008F1874" w:rsidRDefault="00C60F85" w:rsidP="00C60F85">
            <w:pPr>
              <w:jc w:val="center"/>
              <w:rPr>
                <w:rFonts w:ascii="Sylfaen" w:hAnsi="Sylfaen"/>
                <w:bCs/>
                <w:sz w:val="22"/>
                <w:szCs w:val="22"/>
              </w:rPr>
            </w:pPr>
          </w:p>
        </w:tc>
        <w:tc>
          <w:tcPr>
            <w:tcW w:w="1660" w:type="dxa"/>
            <w:gridSpan w:val="2"/>
            <w:vAlign w:val="center"/>
          </w:tcPr>
          <w:p w:rsidR="00C60F85" w:rsidRPr="008F1874" w:rsidRDefault="00C60F85" w:rsidP="00C60F85">
            <w:pPr>
              <w:jc w:val="center"/>
              <w:rPr>
                <w:rFonts w:ascii="Sylfaen" w:eastAsia="Calibri" w:hAnsi="Sylfaen"/>
                <w:sz w:val="22"/>
                <w:szCs w:val="22"/>
              </w:rPr>
            </w:pPr>
          </w:p>
          <w:p w:rsidR="00C60F85" w:rsidRPr="008F1874" w:rsidRDefault="00C60F85" w:rsidP="00C60F85">
            <w:pPr>
              <w:jc w:val="center"/>
              <w:rPr>
                <w:rFonts w:ascii="Sylfaen" w:eastAsia="Calibri" w:hAnsi="Sylfaen"/>
                <w:sz w:val="22"/>
                <w:szCs w:val="22"/>
              </w:rPr>
            </w:pPr>
          </w:p>
          <w:p w:rsidR="00C60F85" w:rsidRPr="008F1874" w:rsidRDefault="00C60F85" w:rsidP="00C60F85">
            <w:pPr>
              <w:jc w:val="center"/>
              <w:rPr>
                <w:rFonts w:ascii="Sylfaen" w:eastAsia="Calibri" w:hAnsi="Sylfaen"/>
                <w:sz w:val="22"/>
                <w:szCs w:val="22"/>
              </w:rPr>
            </w:pPr>
          </w:p>
        </w:tc>
      </w:tr>
      <w:tr w:rsidR="00C60F85" w:rsidRPr="008F1874" w:rsidTr="008F1874">
        <w:trPr>
          <w:gridAfter w:val="1"/>
          <w:wAfter w:w="17" w:type="dxa"/>
          <w:trHeight w:val="26"/>
        </w:trPr>
        <w:tc>
          <w:tcPr>
            <w:tcW w:w="3543" w:type="dxa"/>
            <w:gridSpan w:val="3"/>
            <w:vAlign w:val="center"/>
          </w:tcPr>
          <w:p w:rsidR="002B4EFE" w:rsidRPr="008F1874" w:rsidRDefault="002B4EFE" w:rsidP="008C72CA">
            <w:pPr>
              <w:jc w:val="center"/>
              <w:rPr>
                <w:rFonts w:ascii="Sylfaen" w:eastAsia="Calibri" w:hAnsi="Sylfaen"/>
                <w:sz w:val="22"/>
                <w:szCs w:val="22"/>
              </w:rPr>
            </w:pPr>
            <w:r w:rsidRPr="008F1874">
              <w:rPr>
                <w:rFonts w:eastAsia="Calibri"/>
                <w:b/>
                <w:sz w:val="22"/>
                <w:szCs w:val="22"/>
              </w:rPr>
              <w:t xml:space="preserve">ИТОГО:/ </w:t>
            </w:r>
            <w:r w:rsidRPr="008F1874">
              <w:rPr>
                <w:rFonts w:ascii="Sylfaen" w:eastAsia="Calibri" w:hAnsi="Sylfaen" w:cs="Sylfaen"/>
                <w:b/>
                <w:sz w:val="22"/>
                <w:szCs w:val="22"/>
              </w:rPr>
              <w:t>Ընդամենը՝</w:t>
            </w:r>
          </w:p>
        </w:tc>
        <w:tc>
          <w:tcPr>
            <w:tcW w:w="591" w:type="dxa"/>
            <w:tcBorders>
              <w:top w:val="nil"/>
              <w:left w:val="nil"/>
              <w:bottom w:val="single" w:sz="4" w:space="0" w:color="auto"/>
              <w:right w:val="single" w:sz="4" w:space="0" w:color="auto"/>
            </w:tcBorders>
            <w:shd w:val="clear" w:color="auto" w:fill="auto"/>
            <w:vAlign w:val="center"/>
          </w:tcPr>
          <w:p w:rsidR="002B4EFE" w:rsidRPr="008F1874" w:rsidRDefault="002B4EFE" w:rsidP="008C72CA">
            <w:pPr>
              <w:rPr>
                <w:color w:val="000000"/>
                <w:sz w:val="22"/>
                <w:szCs w:val="22"/>
              </w:rPr>
            </w:pPr>
          </w:p>
        </w:tc>
        <w:tc>
          <w:tcPr>
            <w:tcW w:w="591" w:type="dxa"/>
            <w:tcBorders>
              <w:top w:val="nil"/>
              <w:left w:val="nil"/>
              <w:bottom w:val="single" w:sz="4" w:space="0" w:color="auto"/>
              <w:right w:val="single" w:sz="4" w:space="0" w:color="auto"/>
            </w:tcBorders>
            <w:shd w:val="clear" w:color="auto" w:fill="auto"/>
            <w:vAlign w:val="center"/>
          </w:tcPr>
          <w:p w:rsidR="002B4EFE" w:rsidRPr="008F1874" w:rsidRDefault="002B4EFE" w:rsidP="008C72CA">
            <w:pPr>
              <w:jc w:val="center"/>
              <w:rPr>
                <w:color w:val="000000"/>
                <w:sz w:val="22"/>
                <w:szCs w:val="22"/>
              </w:rPr>
            </w:pPr>
          </w:p>
        </w:tc>
        <w:tc>
          <w:tcPr>
            <w:tcW w:w="601" w:type="dxa"/>
            <w:tcBorders>
              <w:top w:val="nil"/>
              <w:left w:val="nil"/>
              <w:bottom w:val="single" w:sz="4" w:space="0" w:color="auto"/>
              <w:right w:val="single" w:sz="4" w:space="0" w:color="auto"/>
            </w:tcBorders>
            <w:shd w:val="clear" w:color="auto" w:fill="auto"/>
            <w:vAlign w:val="center"/>
          </w:tcPr>
          <w:p w:rsidR="002B4EFE" w:rsidRPr="008F1874" w:rsidRDefault="002B4EFE" w:rsidP="008C72CA">
            <w:pPr>
              <w:jc w:val="center"/>
              <w:rPr>
                <w:color w:val="000000"/>
                <w:sz w:val="22"/>
                <w:szCs w:val="22"/>
              </w:rPr>
            </w:pPr>
          </w:p>
        </w:tc>
        <w:tc>
          <w:tcPr>
            <w:tcW w:w="591" w:type="dxa"/>
            <w:tcBorders>
              <w:top w:val="nil"/>
              <w:left w:val="nil"/>
              <w:bottom w:val="single" w:sz="4" w:space="0" w:color="auto"/>
              <w:right w:val="single" w:sz="4" w:space="0" w:color="auto"/>
            </w:tcBorders>
            <w:shd w:val="clear" w:color="auto" w:fill="auto"/>
            <w:vAlign w:val="center"/>
          </w:tcPr>
          <w:p w:rsidR="002B4EFE" w:rsidRPr="008F1874" w:rsidRDefault="002B4EFE" w:rsidP="008C72CA">
            <w:pPr>
              <w:jc w:val="center"/>
              <w:rPr>
                <w:color w:val="000000"/>
                <w:sz w:val="22"/>
                <w:szCs w:val="22"/>
              </w:rPr>
            </w:pPr>
          </w:p>
        </w:tc>
        <w:tc>
          <w:tcPr>
            <w:tcW w:w="591" w:type="dxa"/>
            <w:tcBorders>
              <w:top w:val="nil"/>
              <w:left w:val="nil"/>
              <w:bottom w:val="single" w:sz="4" w:space="0" w:color="auto"/>
              <w:right w:val="single" w:sz="4" w:space="0" w:color="auto"/>
            </w:tcBorders>
            <w:shd w:val="clear" w:color="auto" w:fill="auto"/>
            <w:vAlign w:val="center"/>
          </w:tcPr>
          <w:p w:rsidR="002B4EFE" w:rsidRPr="008F1874" w:rsidRDefault="002B4EFE" w:rsidP="008C72CA">
            <w:pPr>
              <w:jc w:val="center"/>
              <w:rPr>
                <w:color w:val="000000"/>
                <w:sz w:val="22"/>
                <w:szCs w:val="22"/>
              </w:rPr>
            </w:pPr>
          </w:p>
        </w:tc>
        <w:tc>
          <w:tcPr>
            <w:tcW w:w="783" w:type="dxa"/>
            <w:tcBorders>
              <w:top w:val="nil"/>
              <w:left w:val="nil"/>
              <w:bottom w:val="single" w:sz="4" w:space="0" w:color="auto"/>
              <w:right w:val="single" w:sz="4" w:space="0" w:color="auto"/>
            </w:tcBorders>
            <w:shd w:val="clear" w:color="auto" w:fill="auto"/>
            <w:vAlign w:val="center"/>
          </w:tcPr>
          <w:p w:rsidR="002B4EFE" w:rsidRPr="008F1874" w:rsidRDefault="002B4EFE" w:rsidP="008C72CA">
            <w:pPr>
              <w:jc w:val="center"/>
              <w:rPr>
                <w:color w:val="000000"/>
                <w:sz w:val="22"/>
                <w:szCs w:val="22"/>
              </w:rPr>
            </w:pPr>
          </w:p>
        </w:tc>
        <w:tc>
          <w:tcPr>
            <w:tcW w:w="703" w:type="dxa"/>
            <w:tcBorders>
              <w:top w:val="nil"/>
              <w:left w:val="nil"/>
              <w:bottom w:val="single" w:sz="4" w:space="0" w:color="auto"/>
              <w:right w:val="single" w:sz="4" w:space="0" w:color="auto"/>
            </w:tcBorders>
            <w:shd w:val="clear" w:color="auto" w:fill="auto"/>
            <w:vAlign w:val="center"/>
          </w:tcPr>
          <w:p w:rsidR="002B4EFE" w:rsidRPr="008F1874" w:rsidRDefault="002B4EFE" w:rsidP="008C72CA">
            <w:pPr>
              <w:jc w:val="center"/>
              <w:rPr>
                <w:color w:val="000000"/>
                <w:sz w:val="22"/>
                <w:szCs w:val="22"/>
              </w:rPr>
            </w:pPr>
          </w:p>
        </w:tc>
        <w:tc>
          <w:tcPr>
            <w:tcW w:w="821" w:type="dxa"/>
            <w:tcBorders>
              <w:top w:val="single" w:sz="4" w:space="0" w:color="auto"/>
              <w:left w:val="nil"/>
              <w:bottom w:val="single" w:sz="4" w:space="0" w:color="auto"/>
              <w:right w:val="single" w:sz="4" w:space="0" w:color="auto"/>
            </w:tcBorders>
            <w:vAlign w:val="center"/>
          </w:tcPr>
          <w:p w:rsidR="002B4EFE" w:rsidRPr="008F1874" w:rsidRDefault="002B4EFE" w:rsidP="008C72CA">
            <w:pPr>
              <w:jc w:val="center"/>
              <w:rPr>
                <w:color w:val="000000"/>
                <w:sz w:val="22"/>
                <w:szCs w:val="22"/>
              </w:rPr>
            </w:pPr>
          </w:p>
        </w:tc>
        <w:tc>
          <w:tcPr>
            <w:tcW w:w="703" w:type="dxa"/>
            <w:tcBorders>
              <w:top w:val="nil"/>
              <w:left w:val="single" w:sz="4" w:space="0" w:color="auto"/>
              <w:bottom w:val="single" w:sz="4" w:space="0" w:color="auto"/>
              <w:right w:val="single" w:sz="4" w:space="0" w:color="auto"/>
            </w:tcBorders>
            <w:shd w:val="clear" w:color="auto" w:fill="auto"/>
            <w:vAlign w:val="center"/>
          </w:tcPr>
          <w:p w:rsidR="002B4EFE" w:rsidRPr="008F1874" w:rsidRDefault="002B4EFE" w:rsidP="008C72CA">
            <w:pPr>
              <w:jc w:val="center"/>
              <w:rPr>
                <w:color w:val="000000"/>
                <w:sz w:val="22"/>
                <w:szCs w:val="22"/>
              </w:rPr>
            </w:pPr>
          </w:p>
        </w:tc>
        <w:tc>
          <w:tcPr>
            <w:tcW w:w="560" w:type="dxa"/>
            <w:tcBorders>
              <w:top w:val="single" w:sz="4" w:space="0" w:color="auto"/>
              <w:left w:val="nil"/>
              <w:bottom w:val="single" w:sz="4" w:space="0" w:color="auto"/>
              <w:right w:val="single" w:sz="4" w:space="0" w:color="auto"/>
            </w:tcBorders>
            <w:vAlign w:val="center"/>
          </w:tcPr>
          <w:p w:rsidR="002B4EFE" w:rsidRPr="008F1874" w:rsidRDefault="002B4EFE" w:rsidP="008C72CA">
            <w:pPr>
              <w:jc w:val="center"/>
              <w:rPr>
                <w:color w:val="000000"/>
                <w:sz w:val="22"/>
                <w:szCs w:val="22"/>
              </w:rPr>
            </w:pPr>
          </w:p>
        </w:tc>
        <w:tc>
          <w:tcPr>
            <w:tcW w:w="562" w:type="dxa"/>
            <w:tcBorders>
              <w:top w:val="nil"/>
              <w:left w:val="single" w:sz="4" w:space="0" w:color="auto"/>
              <w:bottom w:val="single" w:sz="4" w:space="0" w:color="auto"/>
              <w:right w:val="single" w:sz="4" w:space="0" w:color="auto"/>
            </w:tcBorders>
            <w:vAlign w:val="center"/>
          </w:tcPr>
          <w:p w:rsidR="002B4EFE" w:rsidRPr="008F1874" w:rsidRDefault="002B4EFE" w:rsidP="008C72CA">
            <w:pPr>
              <w:jc w:val="center"/>
              <w:rPr>
                <w:color w:val="000000"/>
                <w:sz w:val="22"/>
                <w:szCs w:val="22"/>
              </w:rPr>
            </w:pPr>
          </w:p>
        </w:tc>
        <w:tc>
          <w:tcPr>
            <w:tcW w:w="765" w:type="dxa"/>
            <w:tcBorders>
              <w:top w:val="nil"/>
              <w:left w:val="single" w:sz="4" w:space="0" w:color="auto"/>
              <w:bottom w:val="single" w:sz="4" w:space="0" w:color="auto"/>
              <w:right w:val="single" w:sz="4" w:space="0" w:color="auto"/>
            </w:tcBorders>
            <w:vAlign w:val="center"/>
          </w:tcPr>
          <w:p w:rsidR="002B4EFE" w:rsidRPr="008F1874" w:rsidRDefault="002B4EFE" w:rsidP="008C72CA">
            <w:pPr>
              <w:jc w:val="center"/>
              <w:rPr>
                <w:color w:val="000000"/>
                <w:sz w:val="22"/>
                <w:szCs w:val="22"/>
              </w:rPr>
            </w:pPr>
          </w:p>
        </w:tc>
        <w:tc>
          <w:tcPr>
            <w:tcW w:w="897" w:type="dxa"/>
            <w:gridSpan w:val="2"/>
            <w:vAlign w:val="center"/>
          </w:tcPr>
          <w:p w:rsidR="002B4EFE" w:rsidRPr="008F1874" w:rsidRDefault="002B4EFE" w:rsidP="008C72CA">
            <w:pPr>
              <w:jc w:val="center"/>
              <w:rPr>
                <w:rFonts w:ascii="Sylfaen" w:eastAsia="Calibri" w:hAnsi="Sylfaen"/>
                <w:sz w:val="22"/>
                <w:szCs w:val="22"/>
              </w:rPr>
            </w:pPr>
          </w:p>
        </w:tc>
        <w:tc>
          <w:tcPr>
            <w:tcW w:w="1703" w:type="dxa"/>
            <w:gridSpan w:val="2"/>
            <w:vAlign w:val="center"/>
          </w:tcPr>
          <w:p w:rsidR="002B4EFE" w:rsidRPr="008F1874" w:rsidRDefault="002B4EFE" w:rsidP="008C72CA">
            <w:pPr>
              <w:jc w:val="center"/>
              <w:rPr>
                <w:rFonts w:ascii="Sylfaen" w:hAnsi="Sylfaen"/>
                <w:bCs/>
                <w:sz w:val="22"/>
                <w:szCs w:val="22"/>
              </w:rPr>
            </w:pPr>
          </w:p>
        </w:tc>
        <w:tc>
          <w:tcPr>
            <w:tcW w:w="1660" w:type="dxa"/>
            <w:gridSpan w:val="2"/>
            <w:vAlign w:val="center"/>
          </w:tcPr>
          <w:p w:rsidR="002B4EFE" w:rsidRPr="008F1874" w:rsidRDefault="002B4EFE" w:rsidP="008C72CA">
            <w:pPr>
              <w:jc w:val="center"/>
              <w:rPr>
                <w:rFonts w:ascii="Sylfaen" w:eastAsia="Calibri" w:hAnsi="Sylfaen"/>
                <w:sz w:val="22"/>
                <w:szCs w:val="22"/>
              </w:rPr>
            </w:pPr>
          </w:p>
        </w:tc>
      </w:tr>
    </w:tbl>
    <w:p w:rsidR="00A77302" w:rsidRPr="00DC0B69" w:rsidRDefault="00A77302" w:rsidP="00A77302">
      <w:pPr>
        <w:tabs>
          <w:tab w:val="left" w:pos="615"/>
        </w:tabs>
        <w:rPr>
          <w:rFonts w:ascii="Sylfaen" w:hAnsi="Sylfaen"/>
          <w:b/>
          <w:sz w:val="28"/>
          <w:szCs w:val="28"/>
        </w:rPr>
      </w:pPr>
    </w:p>
    <w:tbl>
      <w:tblPr>
        <w:tblStyle w:val="2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395"/>
        <w:gridCol w:w="6705"/>
      </w:tblGrid>
      <w:tr w:rsidR="00A77302" w:rsidRPr="001D57A8" w:rsidTr="00042430">
        <w:trPr>
          <w:trHeight w:val="1875"/>
        </w:trPr>
        <w:tc>
          <w:tcPr>
            <w:tcW w:w="7251" w:type="dxa"/>
          </w:tcPr>
          <w:p w:rsidR="00A77302" w:rsidRPr="00DC0B69" w:rsidRDefault="00A77302" w:rsidP="005C5561">
            <w:pPr>
              <w:tabs>
                <w:tab w:val="left" w:pos="1333"/>
              </w:tabs>
              <w:jc w:val="center"/>
              <w:rPr>
                <w:rFonts w:eastAsia="Calibri"/>
                <w:b/>
                <w:sz w:val="26"/>
                <w:szCs w:val="26"/>
              </w:rPr>
            </w:pPr>
            <w:r w:rsidRPr="00DC0B69">
              <w:rPr>
                <w:rFonts w:eastAsia="Calibri"/>
                <w:b/>
                <w:sz w:val="26"/>
                <w:szCs w:val="26"/>
              </w:rPr>
              <w:t>«ПОКУПАТЕЛЬ»</w:t>
            </w:r>
          </w:p>
          <w:p w:rsidR="00A77302" w:rsidRPr="00DC0B69" w:rsidRDefault="00A77302" w:rsidP="005C5561">
            <w:pPr>
              <w:tabs>
                <w:tab w:val="left" w:pos="1333"/>
              </w:tabs>
              <w:jc w:val="center"/>
              <w:rPr>
                <w:rFonts w:eastAsia="Calibri"/>
                <w:b/>
                <w:sz w:val="26"/>
                <w:szCs w:val="26"/>
              </w:rPr>
            </w:pPr>
            <w:r w:rsidRPr="00DC0B69">
              <w:rPr>
                <w:rFonts w:eastAsia="Calibri"/>
                <w:b/>
                <w:sz w:val="26"/>
                <w:szCs w:val="26"/>
              </w:rPr>
              <w:t>ЗАО «Южно-Кавказская железная дорога»</w:t>
            </w:r>
          </w:p>
          <w:p w:rsidR="00A77302" w:rsidRPr="00DC0B69" w:rsidRDefault="00A77302" w:rsidP="005C5561">
            <w:pPr>
              <w:tabs>
                <w:tab w:val="left" w:pos="1333"/>
              </w:tabs>
              <w:rPr>
                <w:rFonts w:eastAsia="Calibri"/>
                <w:b/>
                <w:sz w:val="26"/>
                <w:szCs w:val="26"/>
              </w:rPr>
            </w:pPr>
          </w:p>
          <w:p w:rsidR="00A77302" w:rsidRPr="00DC0B69" w:rsidRDefault="00A77302" w:rsidP="005C5561">
            <w:pPr>
              <w:tabs>
                <w:tab w:val="left" w:pos="1333"/>
              </w:tabs>
              <w:rPr>
                <w:rFonts w:eastAsia="Calibri"/>
                <w:b/>
                <w:sz w:val="26"/>
                <w:szCs w:val="26"/>
              </w:rPr>
            </w:pPr>
            <w:r w:rsidRPr="00DC0B69">
              <w:rPr>
                <w:rFonts w:eastAsia="Calibri"/>
                <w:b/>
                <w:sz w:val="26"/>
                <w:szCs w:val="26"/>
              </w:rPr>
              <w:t>Генеральный</w:t>
            </w:r>
          </w:p>
          <w:p w:rsidR="00A77302" w:rsidRPr="00042430" w:rsidRDefault="00A77302" w:rsidP="005C5561">
            <w:pPr>
              <w:rPr>
                <w:rFonts w:eastAsia="Calibri"/>
                <w:b/>
                <w:sz w:val="26"/>
                <w:szCs w:val="26"/>
              </w:rPr>
            </w:pPr>
            <w:r w:rsidRPr="00DC0B69">
              <w:rPr>
                <w:rFonts w:eastAsia="Calibri"/>
                <w:b/>
                <w:sz w:val="26"/>
                <w:szCs w:val="26"/>
              </w:rPr>
              <w:t>директо</w:t>
            </w:r>
            <w:r w:rsidR="00042430">
              <w:rPr>
                <w:rFonts w:eastAsia="Calibri"/>
                <w:b/>
                <w:sz w:val="26"/>
                <w:szCs w:val="26"/>
              </w:rPr>
              <w:t>р: ____________ А. В. Мельников</w:t>
            </w:r>
          </w:p>
        </w:tc>
        <w:tc>
          <w:tcPr>
            <w:tcW w:w="395" w:type="dxa"/>
          </w:tcPr>
          <w:p w:rsidR="00A77302" w:rsidRPr="00DC0B69" w:rsidRDefault="00A77302" w:rsidP="005C5561">
            <w:pPr>
              <w:rPr>
                <w:lang w:val="hy-AM"/>
              </w:rPr>
            </w:pPr>
          </w:p>
        </w:tc>
        <w:tc>
          <w:tcPr>
            <w:tcW w:w="6705" w:type="dxa"/>
          </w:tcPr>
          <w:p w:rsidR="00A77302" w:rsidRPr="00DC0B69" w:rsidRDefault="00A77302" w:rsidP="005C5561">
            <w:pPr>
              <w:jc w:val="center"/>
              <w:rPr>
                <w:rFonts w:eastAsia="Calibri"/>
                <w:b/>
                <w:sz w:val="23"/>
                <w:szCs w:val="23"/>
                <w:lang w:val="hy-AM"/>
              </w:rPr>
            </w:pPr>
            <w:r w:rsidRPr="00DC0B69">
              <w:rPr>
                <w:rFonts w:eastAsia="Calibri"/>
                <w:b/>
                <w:sz w:val="23"/>
                <w:szCs w:val="23"/>
                <w:lang w:val="hy-AM"/>
              </w:rPr>
              <w:t>«</w:t>
            </w:r>
            <w:r w:rsidRPr="00DC0B69">
              <w:rPr>
                <w:rFonts w:ascii="Sylfaen" w:eastAsia="Calibri" w:hAnsi="Sylfaen" w:cs="Sylfaen"/>
                <w:b/>
                <w:sz w:val="23"/>
                <w:szCs w:val="23"/>
                <w:lang w:val="hy-AM"/>
              </w:rPr>
              <w:t>ԳՆՈՐԴ</w:t>
            </w:r>
            <w:r w:rsidRPr="00DC0B69">
              <w:rPr>
                <w:rFonts w:eastAsia="Calibri"/>
                <w:b/>
                <w:sz w:val="23"/>
                <w:szCs w:val="23"/>
                <w:lang w:val="hy-AM"/>
              </w:rPr>
              <w:t>»</w:t>
            </w:r>
          </w:p>
          <w:p w:rsidR="00A77302" w:rsidRPr="00DC0B69" w:rsidRDefault="00A77302" w:rsidP="005C5561">
            <w:pPr>
              <w:jc w:val="center"/>
              <w:rPr>
                <w:rFonts w:eastAsia="Calibri"/>
                <w:b/>
                <w:sz w:val="23"/>
                <w:szCs w:val="23"/>
                <w:lang w:val="hy-AM"/>
              </w:rPr>
            </w:pPr>
            <w:r w:rsidRPr="00DC0B69">
              <w:rPr>
                <w:rFonts w:eastAsia="Calibri"/>
                <w:b/>
                <w:sz w:val="23"/>
                <w:szCs w:val="23"/>
                <w:lang w:val="hy-AM"/>
              </w:rPr>
              <w:t>«</w:t>
            </w:r>
            <w:r w:rsidRPr="00DC0B69">
              <w:rPr>
                <w:rFonts w:ascii="Sylfaen" w:eastAsia="Calibri" w:hAnsi="Sylfaen" w:cs="Sylfaen"/>
                <w:b/>
                <w:sz w:val="23"/>
                <w:szCs w:val="23"/>
                <w:lang w:val="hy-AM"/>
              </w:rPr>
              <w:t>Հարավկովկասյան</w:t>
            </w:r>
            <w:r w:rsidRPr="00DC0B69">
              <w:rPr>
                <w:rFonts w:eastAsia="Calibri"/>
                <w:b/>
                <w:sz w:val="23"/>
                <w:szCs w:val="23"/>
                <w:lang w:val="hy-AM"/>
              </w:rPr>
              <w:t xml:space="preserve"> </w:t>
            </w:r>
            <w:r w:rsidRPr="00DC0B69">
              <w:rPr>
                <w:rFonts w:ascii="Sylfaen" w:eastAsia="Calibri" w:hAnsi="Sylfaen" w:cs="Sylfaen"/>
                <w:b/>
                <w:sz w:val="23"/>
                <w:szCs w:val="23"/>
                <w:lang w:val="hy-AM"/>
              </w:rPr>
              <w:t>երկաթուղի</w:t>
            </w:r>
            <w:r w:rsidRPr="00DC0B69">
              <w:rPr>
                <w:rFonts w:eastAsia="Calibri"/>
                <w:b/>
                <w:sz w:val="23"/>
                <w:szCs w:val="23"/>
                <w:lang w:val="hy-AM"/>
              </w:rPr>
              <w:t xml:space="preserve">» </w:t>
            </w:r>
            <w:r w:rsidRPr="00DC0B69">
              <w:rPr>
                <w:rFonts w:ascii="Sylfaen" w:eastAsia="Calibri" w:hAnsi="Sylfaen" w:cs="Sylfaen"/>
                <w:b/>
                <w:sz w:val="23"/>
                <w:szCs w:val="23"/>
                <w:lang w:val="hy-AM"/>
              </w:rPr>
              <w:t>ՓԲԸ</w:t>
            </w:r>
          </w:p>
          <w:p w:rsidR="00A77302" w:rsidRPr="00DC0B69" w:rsidRDefault="00A77302" w:rsidP="005C5561">
            <w:pPr>
              <w:jc w:val="center"/>
              <w:rPr>
                <w:rFonts w:eastAsia="Calibri"/>
                <w:b/>
                <w:sz w:val="23"/>
                <w:szCs w:val="23"/>
                <w:lang w:val="hy-AM"/>
              </w:rPr>
            </w:pPr>
          </w:p>
          <w:p w:rsidR="00A77302" w:rsidRPr="00DC0B69" w:rsidRDefault="00A77302" w:rsidP="005C5561">
            <w:pPr>
              <w:jc w:val="center"/>
              <w:rPr>
                <w:rFonts w:eastAsia="Calibri"/>
                <w:b/>
                <w:sz w:val="23"/>
                <w:szCs w:val="23"/>
                <w:lang w:val="hy-AM"/>
              </w:rPr>
            </w:pPr>
          </w:p>
          <w:p w:rsidR="00A77302" w:rsidRPr="00DC0B69" w:rsidRDefault="00A77302" w:rsidP="005C5561">
            <w:pPr>
              <w:rPr>
                <w:rFonts w:eastAsia="Calibri"/>
                <w:b/>
                <w:sz w:val="23"/>
                <w:szCs w:val="23"/>
                <w:lang w:val="hy-AM"/>
              </w:rPr>
            </w:pPr>
            <w:r w:rsidRPr="00DC0B69">
              <w:rPr>
                <w:rFonts w:ascii="Sylfaen" w:eastAsia="Calibri" w:hAnsi="Sylfaen" w:cs="Sylfaen"/>
                <w:b/>
                <w:sz w:val="23"/>
                <w:szCs w:val="23"/>
                <w:lang w:val="hy-AM"/>
              </w:rPr>
              <w:t>Գլխավոր</w:t>
            </w:r>
          </w:p>
          <w:p w:rsidR="00A77302" w:rsidRPr="00042430" w:rsidRDefault="00A77302" w:rsidP="005C5561">
            <w:pPr>
              <w:rPr>
                <w:rFonts w:ascii="Sylfaen" w:eastAsia="Calibri" w:hAnsi="Sylfaen" w:cs="Sylfaen"/>
                <w:b/>
                <w:sz w:val="23"/>
                <w:szCs w:val="23"/>
                <w:lang w:val="hy-AM"/>
              </w:rPr>
            </w:pPr>
            <w:r w:rsidRPr="00DC0B69">
              <w:rPr>
                <w:rFonts w:ascii="Sylfaen" w:eastAsia="Calibri" w:hAnsi="Sylfaen" w:cs="Sylfaen"/>
                <w:b/>
                <w:sz w:val="23"/>
                <w:szCs w:val="23"/>
                <w:lang w:val="hy-AM"/>
              </w:rPr>
              <w:t>տնօրեն՝</w:t>
            </w:r>
            <w:r w:rsidRPr="00DC0B69">
              <w:rPr>
                <w:rFonts w:eastAsia="Calibri"/>
                <w:b/>
                <w:sz w:val="23"/>
                <w:szCs w:val="23"/>
                <w:lang w:val="hy-AM"/>
              </w:rPr>
              <w:t xml:space="preserve">        _______________ </w:t>
            </w:r>
            <w:r w:rsidRPr="00DC0B69">
              <w:rPr>
                <w:rFonts w:ascii="Sylfaen" w:eastAsia="Calibri" w:hAnsi="Sylfaen" w:cs="Sylfaen"/>
                <w:b/>
                <w:sz w:val="23"/>
                <w:szCs w:val="23"/>
                <w:lang w:val="hy-AM"/>
              </w:rPr>
              <w:t>Ա</w:t>
            </w:r>
            <w:r w:rsidRPr="00DC0B69">
              <w:rPr>
                <w:rFonts w:ascii="MS Gothic" w:eastAsia="MS Gothic" w:hAnsi="MS Gothic" w:cs="MS Gothic" w:hint="eastAsia"/>
                <w:b/>
                <w:sz w:val="23"/>
                <w:szCs w:val="23"/>
                <w:lang w:val="hy-AM"/>
              </w:rPr>
              <w:t>․</w:t>
            </w:r>
            <w:r w:rsidRPr="00DC0B69">
              <w:rPr>
                <w:rFonts w:ascii="Sylfaen" w:eastAsia="Calibri" w:hAnsi="Sylfaen" w:cs="Sylfaen"/>
                <w:b/>
                <w:sz w:val="23"/>
                <w:szCs w:val="23"/>
                <w:lang w:val="hy-AM"/>
              </w:rPr>
              <w:t>Վ</w:t>
            </w:r>
            <w:r w:rsidRPr="00DC0B69">
              <w:rPr>
                <w:rFonts w:ascii="MS Gothic" w:eastAsia="MS Gothic" w:hAnsi="MS Gothic" w:cs="MS Gothic" w:hint="eastAsia"/>
                <w:b/>
                <w:sz w:val="23"/>
                <w:szCs w:val="23"/>
                <w:lang w:val="hy-AM"/>
              </w:rPr>
              <w:t>․</w:t>
            </w:r>
            <w:r w:rsidRPr="00DC0B69">
              <w:rPr>
                <w:rFonts w:eastAsia="Calibri"/>
                <w:b/>
                <w:sz w:val="23"/>
                <w:szCs w:val="23"/>
                <w:lang w:val="hy-AM"/>
              </w:rPr>
              <w:t xml:space="preserve"> </w:t>
            </w:r>
            <w:r w:rsidRPr="00DC0B69">
              <w:rPr>
                <w:rFonts w:ascii="Sylfaen" w:eastAsia="Calibri" w:hAnsi="Sylfaen" w:cs="Sylfaen"/>
                <w:b/>
                <w:sz w:val="23"/>
                <w:szCs w:val="23"/>
                <w:lang w:val="hy-AM"/>
              </w:rPr>
              <w:t>Մելնիկով</w:t>
            </w:r>
          </w:p>
        </w:tc>
      </w:tr>
      <w:tr w:rsidR="00A77302" w:rsidRPr="00DC0B69" w:rsidTr="00042430">
        <w:trPr>
          <w:trHeight w:val="1764"/>
        </w:trPr>
        <w:tc>
          <w:tcPr>
            <w:tcW w:w="7251" w:type="dxa"/>
          </w:tcPr>
          <w:p w:rsidR="00A77302" w:rsidRPr="00DC0B69" w:rsidRDefault="00A77302" w:rsidP="005C5561">
            <w:pPr>
              <w:jc w:val="center"/>
              <w:rPr>
                <w:b/>
                <w:lang w:val="hy-AM"/>
              </w:rPr>
            </w:pPr>
          </w:p>
          <w:p w:rsidR="00A77302" w:rsidRPr="00DC0B69" w:rsidRDefault="00A77302" w:rsidP="005C5561">
            <w:pPr>
              <w:jc w:val="center"/>
              <w:rPr>
                <w:b/>
              </w:rPr>
            </w:pPr>
            <w:r w:rsidRPr="00DC0B69">
              <w:rPr>
                <w:b/>
              </w:rPr>
              <w:t>ПОСТАВЩИК»</w:t>
            </w:r>
          </w:p>
          <w:p w:rsidR="00A77302" w:rsidRPr="00DC0B69" w:rsidRDefault="00A77302" w:rsidP="005C5561">
            <w:pPr>
              <w:shd w:val="clear" w:color="auto" w:fill="FFFFFF"/>
              <w:spacing w:line="259" w:lineRule="auto"/>
              <w:jc w:val="center"/>
              <w:outlineLvl w:val="0"/>
              <w:rPr>
                <w:rFonts w:eastAsia="Calibri"/>
              </w:rPr>
            </w:pPr>
            <w:r w:rsidRPr="00DC0B69">
              <w:rPr>
                <w:rFonts w:eastAsia="Calibri"/>
              </w:rPr>
              <w:t>ООО «                             »</w:t>
            </w:r>
          </w:p>
          <w:p w:rsidR="00A77302" w:rsidRPr="00DC0B69" w:rsidRDefault="00A77302" w:rsidP="005C5561">
            <w:pPr>
              <w:shd w:val="clear" w:color="auto" w:fill="FFFFFF"/>
              <w:spacing w:line="259" w:lineRule="auto"/>
              <w:outlineLvl w:val="0"/>
              <w:rPr>
                <w:rFonts w:eastAsia="Calibri"/>
              </w:rPr>
            </w:pPr>
          </w:p>
          <w:p w:rsidR="00A77302" w:rsidRPr="00DC0B69" w:rsidRDefault="00A77302" w:rsidP="005C5561">
            <w:pPr>
              <w:shd w:val="clear" w:color="auto" w:fill="FFFFFF"/>
              <w:spacing w:line="259" w:lineRule="auto"/>
              <w:outlineLvl w:val="0"/>
              <w:rPr>
                <w:rFonts w:ascii="Calibri" w:eastAsia="Calibri" w:hAnsi="Calibri"/>
                <w:color w:val="000000"/>
                <w:lang w:bidi="he-IL"/>
              </w:rPr>
            </w:pPr>
            <w:r w:rsidRPr="00DC0B69">
              <w:rPr>
                <w:rFonts w:eastAsia="Calibri"/>
              </w:rPr>
              <w:t xml:space="preserve">Директор       ______________ </w:t>
            </w:r>
          </w:p>
          <w:p w:rsidR="00A77302" w:rsidRPr="00DC0B69" w:rsidRDefault="00A77302" w:rsidP="005C5561">
            <w:r w:rsidRPr="00DC0B69">
              <w:t xml:space="preserve"> </w:t>
            </w:r>
          </w:p>
        </w:tc>
        <w:tc>
          <w:tcPr>
            <w:tcW w:w="395" w:type="dxa"/>
          </w:tcPr>
          <w:p w:rsidR="00A77302" w:rsidRPr="00DC0B69" w:rsidRDefault="00A77302" w:rsidP="005C5561">
            <w:pPr>
              <w:rPr>
                <w:lang w:val="hy-AM"/>
              </w:rPr>
            </w:pPr>
          </w:p>
        </w:tc>
        <w:tc>
          <w:tcPr>
            <w:tcW w:w="6705" w:type="dxa"/>
          </w:tcPr>
          <w:p w:rsidR="00A77302" w:rsidRPr="00DC0B69" w:rsidRDefault="00A77302" w:rsidP="005C5561">
            <w:pPr>
              <w:rPr>
                <w:rFonts w:ascii="Sylfaen" w:hAnsi="Sylfaen"/>
                <w:b/>
                <w:sz w:val="23"/>
                <w:szCs w:val="23"/>
                <w:lang w:val="hy-AM"/>
              </w:rPr>
            </w:pPr>
          </w:p>
          <w:p w:rsidR="00A77302" w:rsidRPr="00DC0B69" w:rsidRDefault="00A77302" w:rsidP="005C5561">
            <w:pPr>
              <w:spacing w:line="259" w:lineRule="auto"/>
              <w:ind w:firstLine="708"/>
              <w:rPr>
                <w:rFonts w:ascii="Sylfaen" w:eastAsia="Calibri" w:hAnsi="Sylfaen"/>
                <w:b/>
                <w:sz w:val="23"/>
                <w:szCs w:val="23"/>
                <w:lang w:val="hy-AM"/>
              </w:rPr>
            </w:pPr>
            <w:r w:rsidRPr="00DC0B69">
              <w:rPr>
                <w:rFonts w:ascii="Sylfaen" w:eastAsia="Calibri" w:hAnsi="Sylfaen"/>
                <w:b/>
                <w:sz w:val="23"/>
                <w:szCs w:val="23"/>
                <w:lang w:val="hy-AM"/>
              </w:rPr>
              <w:t xml:space="preserve">           «ՄԱՏԱԿԱՐԱՐ»</w:t>
            </w:r>
          </w:p>
          <w:p w:rsidR="00A77302" w:rsidRPr="00DC0B69" w:rsidRDefault="00A77302" w:rsidP="005C5561">
            <w:pPr>
              <w:spacing w:line="259" w:lineRule="auto"/>
              <w:jc w:val="center"/>
              <w:rPr>
                <w:rFonts w:ascii="Sylfaen" w:eastAsia="Calibri" w:hAnsi="Sylfaen"/>
                <w:sz w:val="23"/>
                <w:szCs w:val="23"/>
                <w:lang w:val="hy-AM"/>
              </w:rPr>
            </w:pPr>
            <w:r w:rsidRPr="00DC0B69">
              <w:rPr>
                <w:rFonts w:ascii="Sylfaen" w:eastAsia="Calibri" w:hAnsi="Sylfaen"/>
                <w:sz w:val="23"/>
                <w:szCs w:val="23"/>
                <w:lang w:val="hy-AM"/>
              </w:rPr>
              <w:t>«</w:t>
            </w:r>
            <w:r w:rsidRPr="00DC0B69">
              <w:rPr>
                <w:rFonts w:ascii="Sylfaen" w:eastAsia="Calibri" w:hAnsi="Sylfaen"/>
                <w:sz w:val="23"/>
                <w:szCs w:val="23"/>
              </w:rPr>
              <w:t xml:space="preserve">                   </w:t>
            </w:r>
            <w:r w:rsidRPr="00DC0B69">
              <w:rPr>
                <w:rFonts w:ascii="Sylfaen" w:eastAsia="Calibri" w:hAnsi="Sylfaen"/>
                <w:sz w:val="23"/>
                <w:szCs w:val="23"/>
                <w:lang w:val="hy-AM"/>
              </w:rPr>
              <w:t>» ՍՊԸ</w:t>
            </w:r>
          </w:p>
          <w:p w:rsidR="00A77302" w:rsidRPr="00DC0B69" w:rsidRDefault="00A77302" w:rsidP="005C5561">
            <w:pPr>
              <w:spacing w:line="259" w:lineRule="auto"/>
              <w:jc w:val="center"/>
              <w:rPr>
                <w:rFonts w:ascii="Sylfaen" w:eastAsia="Calibri" w:hAnsi="Sylfaen"/>
                <w:sz w:val="23"/>
                <w:szCs w:val="23"/>
                <w:lang w:val="hy-AM"/>
              </w:rPr>
            </w:pPr>
          </w:p>
          <w:p w:rsidR="00A77302" w:rsidRPr="00DC0B69" w:rsidRDefault="00A77302" w:rsidP="005C5561">
            <w:pPr>
              <w:spacing w:line="259" w:lineRule="auto"/>
              <w:rPr>
                <w:rFonts w:ascii="Sylfaen" w:eastAsia="Calibri" w:hAnsi="Sylfaen"/>
                <w:sz w:val="23"/>
                <w:szCs w:val="23"/>
              </w:rPr>
            </w:pPr>
            <w:r w:rsidRPr="00DC0B69">
              <w:rPr>
                <w:rFonts w:ascii="Sylfaen" w:eastAsia="Calibri" w:hAnsi="Sylfaen"/>
                <w:sz w:val="23"/>
                <w:szCs w:val="23"/>
                <w:lang w:val="hy-AM"/>
              </w:rPr>
              <w:t xml:space="preserve"> Տնօրեն՝   ____________ </w:t>
            </w:r>
            <w:r w:rsidRPr="00DC0B69">
              <w:rPr>
                <w:rFonts w:ascii="Sylfaen" w:eastAsia="Calibri" w:hAnsi="Sylfaen"/>
                <w:sz w:val="23"/>
                <w:szCs w:val="23"/>
              </w:rPr>
              <w:t xml:space="preserve"> </w:t>
            </w:r>
          </w:p>
          <w:p w:rsidR="00A77302" w:rsidRPr="00DC0B69" w:rsidRDefault="00A77302" w:rsidP="005C5561">
            <w:pPr>
              <w:rPr>
                <w:lang w:val="hy-AM"/>
              </w:rPr>
            </w:pPr>
          </w:p>
        </w:tc>
      </w:tr>
    </w:tbl>
    <w:p w:rsidR="002B4EFE" w:rsidRDefault="002B4EFE" w:rsidP="00A27E22">
      <w:pPr>
        <w:rPr>
          <w:sz w:val="28"/>
          <w:szCs w:val="28"/>
        </w:rPr>
        <w:sectPr w:rsidR="002B4EFE" w:rsidSect="004859C0">
          <w:pgSz w:w="16838" w:h="11906" w:orient="landscape" w:code="9"/>
          <w:pgMar w:top="851" w:right="992" w:bottom="567" w:left="1134" w:header="794" w:footer="794" w:gutter="0"/>
          <w:cols w:space="708"/>
          <w:titlePg/>
          <w:docGrid w:linePitch="360"/>
        </w:sectPr>
      </w:pPr>
    </w:p>
    <w:p w:rsidR="00616673" w:rsidRDefault="00616673" w:rsidP="003841CC">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4CB0" w:rsidRDefault="00204CB0" w:rsidP="004A4B5F">
      <w:r>
        <w:separator/>
      </w:r>
    </w:p>
  </w:endnote>
  <w:endnote w:type="continuationSeparator" w:id="0">
    <w:p w:rsidR="00204CB0" w:rsidRDefault="00204CB0"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Times Armenian">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519" w:rsidRDefault="00600519">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4CB0" w:rsidRDefault="00204CB0" w:rsidP="004A4B5F">
      <w:r>
        <w:separator/>
      </w:r>
    </w:p>
  </w:footnote>
  <w:footnote w:type="continuationSeparator" w:id="0">
    <w:p w:rsidR="00204CB0" w:rsidRDefault="00204CB0" w:rsidP="004A4B5F">
      <w:r>
        <w:continuationSeparator/>
      </w:r>
    </w:p>
  </w:footnote>
  <w:footnote w:id="1">
    <w:p w:rsidR="00600519" w:rsidRDefault="00600519" w:rsidP="00461BA1">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600519" w:rsidRPr="009823DC" w:rsidRDefault="00600519" w:rsidP="00461BA1">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600519" w:rsidRDefault="00600519" w:rsidP="00461BA1">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519" w:rsidRDefault="00600519">
    <w:pPr>
      <w:pStyle w:val="af0"/>
      <w:jc w:val="center"/>
    </w:pPr>
    <w:r>
      <w:fldChar w:fldCharType="begin"/>
    </w:r>
    <w:r>
      <w:instrText xml:space="preserve"> PAGE   \* MERGEFORMAT </w:instrText>
    </w:r>
    <w:r>
      <w:fldChar w:fldCharType="separate"/>
    </w:r>
    <w:r w:rsidR="001D57A8">
      <w:rPr>
        <w:noProof/>
      </w:rPr>
      <w:t>7</w:t>
    </w:r>
    <w:r>
      <w:fldChar w:fldCharType="end"/>
    </w:r>
  </w:p>
  <w:p w:rsidR="00600519" w:rsidRDefault="00600519">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519" w:rsidRDefault="00600519">
    <w:pPr>
      <w:pStyle w:val="af0"/>
      <w:jc w:val="center"/>
    </w:pPr>
    <w:r>
      <w:fldChar w:fldCharType="begin"/>
    </w:r>
    <w:r>
      <w:instrText xml:space="preserve"> PAGE   \* MERGEFORMAT </w:instrText>
    </w:r>
    <w:r>
      <w:fldChar w:fldCharType="separate"/>
    </w:r>
    <w:r w:rsidR="001D57A8">
      <w:rPr>
        <w:noProof/>
      </w:rPr>
      <w:t>42</w:t>
    </w:r>
    <w:r>
      <w:fldChar w:fldCharType="end"/>
    </w:r>
  </w:p>
  <w:p w:rsidR="00600519" w:rsidRDefault="00600519">
    <w:pPr>
      <w:pStyle w:val="a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519" w:rsidRDefault="00600519">
    <w:pPr>
      <w:pStyle w:val="af0"/>
      <w:jc w:val="center"/>
    </w:pPr>
    <w:r>
      <w:fldChar w:fldCharType="begin"/>
    </w:r>
    <w:r>
      <w:instrText xml:space="preserve"> PAGE   \* MERGEFORMAT </w:instrText>
    </w:r>
    <w:r>
      <w:fldChar w:fldCharType="separate"/>
    </w:r>
    <w:r>
      <w:rPr>
        <w:noProof/>
      </w:rPr>
      <w:t>8</w:t>
    </w:r>
    <w:r>
      <w:fldChar w:fldCharType="end"/>
    </w:r>
  </w:p>
  <w:p w:rsidR="00600519" w:rsidRPr="00345A79" w:rsidRDefault="00600519" w:rsidP="00345A79">
    <w:pPr>
      <w:pStyle w:val="af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519" w:rsidRDefault="00600519">
    <w:pPr>
      <w:pStyle w:val="af0"/>
      <w:jc w:val="center"/>
    </w:pPr>
    <w:r>
      <w:fldChar w:fldCharType="begin"/>
    </w:r>
    <w:r>
      <w:instrText xml:space="preserve"> PAGE   \* MERGEFORMAT </w:instrText>
    </w:r>
    <w:r>
      <w:fldChar w:fldCharType="separate"/>
    </w:r>
    <w:r w:rsidR="001D57A8">
      <w:rPr>
        <w:noProof/>
      </w:rPr>
      <w:t>43</w:t>
    </w:r>
    <w:r>
      <w:fldChar w:fldCharType="end"/>
    </w:r>
  </w:p>
  <w:p w:rsidR="00600519" w:rsidRDefault="00600519" w:rsidP="00017364">
    <w:pPr>
      <w:pStyle w:val="af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8BB1A87"/>
    <w:multiLevelType w:val="hybridMultilevel"/>
    <w:tmpl w:val="8DD8F9C4"/>
    <w:lvl w:ilvl="0" w:tplc="79ECBA6C">
      <w:start w:val="1"/>
      <w:numFmt w:val="bullet"/>
      <w:lvlText w:val=""/>
      <w:lvlJc w:val="left"/>
      <w:pPr>
        <w:ind w:left="720" w:hanging="360"/>
      </w:pPr>
      <w:rPr>
        <w:rFonts w:ascii="Symbol" w:hAnsi="Symbol" w:hint="default"/>
        <w:lang w:val="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19"/>
  </w:num>
  <w:num w:numId="3">
    <w:abstractNumId w:val="7"/>
  </w:num>
  <w:num w:numId="4">
    <w:abstractNumId w:val="11"/>
  </w:num>
  <w:num w:numId="5">
    <w:abstractNumId w:val="15"/>
  </w:num>
  <w:num w:numId="6">
    <w:abstractNumId w:val="9"/>
  </w:num>
  <w:num w:numId="7">
    <w:abstractNumId w:val="12"/>
  </w:num>
  <w:num w:numId="8">
    <w:abstractNumId w:val="16"/>
  </w:num>
  <w:num w:numId="9">
    <w:abstractNumId w:val="18"/>
  </w:num>
  <w:num w:numId="10">
    <w:abstractNumId w:val="4"/>
  </w:num>
  <w:num w:numId="11">
    <w:abstractNumId w:val="5"/>
  </w:num>
  <w:num w:numId="12">
    <w:abstractNumId w:val="20"/>
  </w:num>
  <w:num w:numId="13">
    <w:abstractNumId w:val="2"/>
  </w:num>
  <w:num w:numId="14">
    <w:abstractNumId w:val="10"/>
  </w:num>
  <w:num w:numId="15">
    <w:abstractNumId w:val="13"/>
  </w:num>
  <w:num w:numId="16">
    <w:abstractNumId w:val="17"/>
  </w:num>
  <w:num w:numId="17">
    <w:abstractNumId w:val="6"/>
  </w:num>
  <w:num w:numId="18">
    <w:abstractNumId w:val="3"/>
  </w:num>
  <w:num w:numId="19">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3D46"/>
    <w:rsid w:val="00014A66"/>
    <w:rsid w:val="00017364"/>
    <w:rsid w:val="0002154B"/>
    <w:rsid w:val="0002285F"/>
    <w:rsid w:val="00025D1E"/>
    <w:rsid w:val="000265CE"/>
    <w:rsid w:val="00034B34"/>
    <w:rsid w:val="00035786"/>
    <w:rsid w:val="000371CC"/>
    <w:rsid w:val="00037302"/>
    <w:rsid w:val="0003797E"/>
    <w:rsid w:val="00037F87"/>
    <w:rsid w:val="00040A6B"/>
    <w:rsid w:val="00042327"/>
    <w:rsid w:val="00042430"/>
    <w:rsid w:val="00046000"/>
    <w:rsid w:val="000476F6"/>
    <w:rsid w:val="00050EF6"/>
    <w:rsid w:val="0005133E"/>
    <w:rsid w:val="0005229F"/>
    <w:rsid w:val="000522C2"/>
    <w:rsid w:val="00056A4F"/>
    <w:rsid w:val="000619DB"/>
    <w:rsid w:val="000648B6"/>
    <w:rsid w:val="00064DFD"/>
    <w:rsid w:val="000654F1"/>
    <w:rsid w:val="00067B62"/>
    <w:rsid w:val="00070B5A"/>
    <w:rsid w:val="00070E2D"/>
    <w:rsid w:val="00074682"/>
    <w:rsid w:val="00080061"/>
    <w:rsid w:val="00080C16"/>
    <w:rsid w:val="000847F3"/>
    <w:rsid w:val="0008488D"/>
    <w:rsid w:val="00085D58"/>
    <w:rsid w:val="000871F2"/>
    <w:rsid w:val="00087732"/>
    <w:rsid w:val="000900E6"/>
    <w:rsid w:val="000910EC"/>
    <w:rsid w:val="0009373B"/>
    <w:rsid w:val="00095AEB"/>
    <w:rsid w:val="0009678D"/>
    <w:rsid w:val="000978A3"/>
    <w:rsid w:val="000A2857"/>
    <w:rsid w:val="000A2960"/>
    <w:rsid w:val="000A46A8"/>
    <w:rsid w:val="000A5D29"/>
    <w:rsid w:val="000B099C"/>
    <w:rsid w:val="000B2B92"/>
    <w:rsid w:val="000B413C"/>
    <w:rsid w:val="000B4B71"/>
    <w:rsid w:val="000B5FED"/>
    <w:rsid w:val="000B6272"/>
    <w:rsid w:val="000C1585"/>
    <w:rsid w:val="000C2C6D"/>
    <w:rsid w:val="000C3CD8"/>
    <w:rsid w:val="000C60B5"/>
    <w:rsid w:val="000C7E7C"/>
    <w:rsid w:val="000D0512"/>
    <w:rsid w:val="000D1958"/>
    <w:rsid w:val="000D4122"/>
    <w:rsid w:val="000D4C8C"/>
    <w:rsid w:val="000D4D53"/>
    <w:rsid w:val="000D57FE"/>
    <w:rsid w:val="000E055B"/>
    <w:rsid w:val="000E2648"/>
    <w:rsid w:val="000E29EB"/>
    <w:rsid w:val="000E3319"/>
    <w:rsid w:val="000E3C3B"/>
    <w:rsid w:val="000E451A"/>
    <w:rsid w:val="000E510A"/>
    <w:rsid w:val="000E6C04"/>
    <w:rsid w:val="000E7F6D"/>
    <w:rsid w:val="000F334A"/>
    <w:rsid w:val="000F39A5"/>
    <w:rsid w:val="000F3EC8"/>
    <w:rsid w:val="000F40B1"/>
    <w:rsid w:val="000F58DC"/>
    <w:rsid w:val="000F5F27"/>
    <w:rsid w:val="000F7942"/>
    <w:rsid w:val="0010019A"/>
    <w:rsid w:val="001024A5"/>
    <w:rsid w:val="00103F91"/>
    <w:rsid w:val="001041D9"/>
    <w:rsid w:val="00105C5E"/>
    <w:rsid w:val="00105DA0"/>
    <w:rsid w:val="00107EC1"/>
    <w:rsid w:val="0011247B"/>
    <w:rsid w:val="00115288"/>
    <w:rsid w:val="00115420"/>
    <w:rsid w:val="00116169"/>
    <w:rsid w:val="00120C12"/>
    <w:rsid w:val="00124A94"/>
    <w:rsid w:val="00132BE0"/>
    <w:rsid w:val="00134719"/>
    <w:rsid w:val="00141255"/>
    <w:rsid w:val="00141653"/>
    <w:rsid w:val="00150BAF"/>
    <w:rsid w:val="00151563"/>
    <w:rsid w:val="0015221A"/>
    <w:rsid w:val="0015366F"/>
    <w:rsid w:val="00156616"/>
    <w:rsid w:val="00157766"/>
    <w:rsid w:val="00164295"/>
    <w:rsid w:val="001644FE"/>
    <w:rsid w:val="00165A8B"/>
    <w:rsid w:val="0016613A"/>
    <w:rsid w:val="0017102B"/>
    <w:rsid w:val="00173543"/>
    <w:rsid w:val="00174EAA"/>
    <w:rsid w:val="00177AAB"/>
    <w:rsid w:val="00181B96"/>
    <w:rsid w:val="00183D08"/>
    <w:rsid w:val="00190776"/>
    <w:rsid w:val="001925A5"/>
    <w:rsid w:val="00196FE3"/>
    <w:rsid w:val="00196FFB"/>
    <w:rsid w:val="001A055C"/>
    <w:rsid w:val="001A118E"/>
    <w:rsid w:val="001A2715"/>
    <w:rsid w:val="001A46A0"/>
    <w:rsid w:val="001A4799"/>
    <w:rsid w:val="001A6D5E"/>
    <w:rsid w:val="001A6F57"/>
    <w:rsid w:val="001A78C5"/>
    <w:rsid w:val="001A7BAD"/>
    <w:rsid w:val="001A7CD7"/>
    <w:rsid w:val="001B1BDC"/>
    <w:rsid w:val="001B34ED"/>
    <w:rsid w:val="001B3809"/>
    <w:rsid w:val="001C14EF"/>
    <w:rsid w:val="001D23B2"/>
    <w:rsid w:val="001D3113"/>
    <w:rsid w:val="001D355E"/>
    <w:rsid w:val="001D52D4"/>
    <w:rsid w:val="001D57A8"/>
    <w:rsid w:val="001D6ADD"/>
    <w:rsid w:val="001D7C1B"/>
    <w:rsid w:val="001E0953"/>
    <w:rsid w:val="001E2DB8"/>
    <w:rsid w:val="001E3C9F"/>
    <w:rsid w:val="001E3D3E"/>
    <w:rsid w:val="001E433A"/>
    <w:rsid w:val="001E447E"/>
    <w:rsid w:val="001E4590"/>
    <w:rsid w:val="001E54B1"/>
    <w:rsid w:val="001E7F29"/>
    <w:rsid w:val="001F1E9C"/>
    <w:rsid w:val="001F31AE"/>
    <w:rsid w:val="001F47FF"/>
    <w:rsid w:val="001F5C15"/>
    <w:rsid w:val="002008F4"/>
    <w:rsid w:val="00200EC5"/>
    <w:rsid w:val="002034C5"/>
    <w:rsid w:val="00204CB0"/>
    <w:rsid w:val="00205435"/>
    <w:rsid w:val="00206282"/>
    <w:rsid w:val="00206AC0"/>
    <w:rsid w:val="00207D7D"/>
    <w:rsid w:val="00211104"/>
    <w:rsid w:val="002112B9"/>
    <w:rsid w:val="00212390"/>
    <w:rsid w:val="00216E02"/>
    <w:rsid w:val="0021785D"/>
    <w:rsid w:val="0022077D"/>
    <w:rsid w:val="00221C72"/>
    <w:rsid w:val="00224A6F"/>
    <w:rsid w:val="00224BC5"/>
    <w:rsid w:val="00230249"/>
    <w:rsid w:val="002304E8"/>
    <w:rsid w:val="00230643"/>
    <w:rsid w:val="00230AF5"/>
    <w:rsid w:val="00237941"/>
    <w:rsid w:val="002437F2"/>
    <w:rsid w:val="002438C2"/>
    <w:rsid w:val="00244307"/>
    <w:rsid w:val="002454B7"/>
    <w:rsid w:val="00246AD7"/>
    <w:rsid w:val="0025236E"/>
    <w:rsid w:val="002524EC"/>
    <w:rsid w:val="00255B3F"/>
    <w:rsid w:val="00256271"/>
    <w:rsid w:val="0025702C"/>
    <w:rsid w:val="00260255"/>
    <w:rsid w:val="00261F32"/>
    <w:rsid w:val="00262791"/>
    <w:rsid w:val="0026439A"/>
    <w:rsid w:val="00265923"/>
    <w:rsid w:val="002677BF"/>
    <w:rsid w:val="00267C39"/>
    <w:rsid w:val="00267F0E"/>
    <w:rsid w:val="002711F1"/>
    <w:rsid w:val="00272767"/>
    <w:rsid w:val="002767F0"/>
    <w:rsid w:val="00276E58"/>
    <w:rsid w:val="0027700A"/>
    <w:rsid w:val="00277A5F"/>
    <w:rsid w:val="00280503"/>
    <w:rsid w:val="00280A6F"/>
    <w:rsid w:val="002810CB"/>
    <w:rsid w:val="002829D7"/>
    <w:rsid w:val="00283FAB"/>
    <w:rsid w:val="0028471B"/>
    <w:rsid w:val="00284C55"/>
    <w:rsid w:val="0028796C"/>
    <w:rsid w:val="00287A77"/>
    <w:rsid w:val="002943CF"/>
    <w:rsid w:val="00297EAF"/>
    <w:rsid w:val="002A0138"/>
    <w:rsid w:val="002A192D"/>
    <w:rsid w:val="002A1CC3"/>
    <w:rsid w:val="002A3B1C"/>
    <w:rsid w:val="002A5683"/>
    <w:rsid w:val="002A67DE"/>
    <w:rsid w:val="002A6F1F"/>
    <w:rsid w:val="002A72C6"/>
    <w:rsid w:val="002B0DBB"/>
    <w:rsid w:val="002B4180"/>
    <w:rsid w:val="002B4C21"/>
    <w:rsid w:val="002B4EFE"/>
    <w:rsid w:val="002B5715"/>
    <w:rsid w:val="002C0601"/>
    <w:rsid w:val="002C0EBA"/>
    <w:rsid w:val="002D3FEB"/>
    <w:rsid w:val="002D4800"/>
    <w:rsid w:val="002D4CD5"/>
    <w:rsid w:val="002D5071"/>
    <w:rsid w:val="002D757D"/>
    <w:rsid w:val="002D79F5"/>
    <w:rsid w:val="002E082F"/>
    <w:rsid w:val="002E2DC9"/>
    <w:rsid w:val="002E4210"/>
    <w:rsid w:val="002E44FC"/>
    <w:rsid w:val="002E65B4"/>
    <w:rsid w:val="002F1992"/>
    <w:rsid w:val="002F2308"/>
    <w:rsid w:val="002F5445"/>
    <w:rsid w:val="00303324"/>
    <w:rsid w:val="003079B4"/>
    <w:rsid w:val="003114D2"/>
    <w:rsid w:val="0031297E"/>
    <w:rsid w:val="00312EB5"/>
    <w:rsid w:val="00313706"/>
    <w:rsid w:val="00313753"/>
    <w:rsid w:val="00313C26"/>
    <w:rsid w:val="00313DA9"/>
    <w:rsid w:val="00317B7F"/>
    <w:rsid w:val="003219C5"/>
    <w:rsid w:val="00322DB9"/>
    <w:rsid w:val="00326AE1"/>
    <w:rsid w:val="00326BD6"/>
    <w:rsid w:val="00327799"/>
    <w:rsid w:val="00330D15"/>
    <w:rsid w:val="00334A4D"/>
    <w:rsid w:val="00336BE6"/>
    <w:rsid w:val="00336FF8"/>
    <w:rsid w:val="003373C0"/>
    <w:rsid w:val="00337CCF"/>
    <w:rsid w:val="00341A4D"/>
    <w:rsid w:val="00344394"/>
    <w:rsid w:val="0034550F"/>
    <w:rsid w:val="00345A79"/>
    <w:rsid w:val="00345EC6"/>
    <w:rsid w:val="003469CD"/>
    <w:rsid w:val="00350082"/>
    <w:rsid w:val="00350BB8"/>
    <w:rsid w:val="00351527"/>
    <w:rsid w:val="00351E0D"/>
    <w:rsid w:val="00354533"/>
    <w:rsid w:val="00357BE7"/>
    <w:rsid w:val="00360A29"/>
    <w:rsid w:val="00361D5F"/>
    <w:rsid w:val="003628A2"/>
    <w:rsid w:val="00362C25"/>
    <w:rsid w:val="00363968"/>
    <w:rsid w:val="00364353"/>
    <w:rsid w:val="00365E61"/>
    <w:rsid w:val="0036691C"/>
    <w:rsid w:val="00372B7B"/>
    <w:rsid w:val="00372E14"/>
    <w:rsid w:val="00374726"/>
    <w:rsid w:val="00375CD3"/>
    <w:rsid w:val="00380E2E"/>
    <w:rsid w:val="00381C47"/>
    <w:rsid w:val="003841CC"/>
    <w:rsid w:val="00385786"/>
    <w:rsid w:val="00391C3C"/>
    <w:rsid w:val="00392D92"/>
    <w:rsid w:val="00395EB3"/>
    <w:rsid w:val="003A03D6"/>
    <w:rsid w:val="003A0C85"/>
    <w:rsid w:val="003A15D5"/>
    <w:rsid w:val="003A28BD"/>
    <w:rsid w:val="003A2FC9"/>
    <w:rsid w:val="003A5BD1"/>
    <w:rsid w:val="003A767F"/>
    <w:rsid w:val="003B0CCF"/>
    <w:rsid w:val="003B1343"/>
    <w:rsid w:val="003B1514"/>
    <w:rsid w:val="003B2E5C"/>
    <w:rsid w:val="003B36FB"/>
    <w:rsid w:val="003C0998"/>
    <w:rsid w:val="003C1067"/>
    <w:rsid w:val="003C5732"/>
    <w:rsid w:val="003C57DE"/>
    <w:rsid w:val="003C6813"/>
    <w:rsid w:val="003D4F80"/>
    <w:rsid w:val="003D5D99"/>
    <w:rsid w:val="003D622A"/>
    <w:rsid w:val="003E02C8"/>
    <w:rsid w:val="003E03E5"/>
    <w:rsid w:val="003E34F7"/>
    <w:rsid w:val="003F32C9"/>
    <w:rsid w:val="003F453A"/>
    <w:rsid w:val="003F6D57"/>
    <w:rsid w:val="004003EE"/>
    <w:rsid w:val="00402E4A"/>
    <w:rsid w:val="00404A2C"/>
    <w:rsid w:val="004057E7"/>
    <w:rsid w:val="00405950"/>
    <w:rsid w:val="004062F7"/>
    <w:rsid w:val="00406C0E"/>
    <w:rsid w:val="004072F6"/>
    <w:rsid w:val="004107A0"/>
    <w:rsid w:val="00410EF5"/>
    <w:rsid w:val="00413A4F"/>
    <w:rsid w:val="00417F2C"/>
    <w:rsid w:val="00420C35"/>
    <w:rsid w:val="00422ACE"/>
    <w:rsid w:val="004237F5"/>
    <w:rsid w:val="00425317"/>
    <w:rsid w:val="004257EA"/>
    <w:rsid w:val="00425FDE"/>
    <w:rsid w:val="00426E7D"/>
    <w:rsid w:val="004273E8"/>
    <w:rsid w:val="00430917"/>
    <w:rsid w:val="00431EFB"/>
    <w:rsid w:val="0043232A"/>
    <w:rsid w:val="00436264"/>
    <w:rsid w:val="004362CA"/>
    <w:rsid w:val="00437AA0"/>
    <w:rsid w:val="00440423"/>
    <w:rsid w:val="00440E28"/>
    <w:rsid w:val="004465D2"/>
    <w:rsid w:val="004466DF"/>
    <w:rsid w:val="00447316"/>
    <w:rsid w:val="0045044D"/>
    <w:rsid w:val="00451F78"/>
    <w:rsid w:val="00454BAF"/>
    <w:rsid w:val="00461BA1"/>
    <w:rsid w:val="00462659"/>
    <w:rsid w:val="0046315D"/>
    <w:rsid w:val="004641DA"/>
    <w:rsid w:val="004643D3"/>
    <w:rsid w:val="004658B1"/>
    <w:rsid w:val="004710F7"/>
    <w:rsid w:val="00474ECF"/>
    <w:rsid w:val="004776F4"/>
    <w:rsid w:val="004819F2"/>
    <w:rsid w:val="00482666"/>
    <w:rsid w:val="00482831"/>
    <w:rsid w:val="00484DD4"/>
    <w:rsid w:val="0048569C"/>
    <w:rsid w:val="004859C0"/>
    <w:rsid w:val="00491510"/>
    <w:rsid w:val="0049259C"/>
    <w:rsid w:val="00493673"/>
    <w:rsid w:val="00495017"/>
    <w:rsid w:val="00496C0F"/>
    <w:rsid w:val="004A20E6"/>
    <w:rsid w:val="004A2403"/>
    <w:rsid w:val="004A4B5F"/>
    <w:rsid w:val="004A530E"/>
    <w:rsid w:val="004A78AD"/>
    <w:rsid w:val="004B226C"/>
    <w:rsid w:val="004B2E2A"/>
    <w:rsid w:val="004B33DC"/>
    <w:rsid w:val="004B3887"/>
    <w:rsid w:val="004B5B71"/>
    <w:rsid w:val="004B68B1"/>
    <w:rsid w:val="004C0CFD"/>
    <w:rsid w:val="004C51FC"/>
    <w:rsid w:val="004C5BE6"/>
    <w:rsid w:val="004C61BF"/>
    <w:rsid w:val="004C7DA6"/>
    <w:rsid w:val="004C7F7E"/>
    <w:rsid w:val="004D687C"/>
    <w:rsid w:val="004E157D"/>
    <w:rsid w:val="004E20FB"/>
    <w:rsid w:val="004E3371"/>
    <w:rsid w:val="004E535A"/>
    <w:rsid w:val="004E5B19"/>
    <w:rsid w:val="004E6B40"/>
    <w:rsid w:val="004E760E"/>
    <w:rsid w:val="004E7C9E"/>
    <w:rsid w:val="004F14B5"/>
    <w:rsid w:val="004F17C3"/>
    <w:rsid w:val="004F380B"/>
    <w:rsid w:val="00502E00"/>
    <w:rsid w:val="00504AD8"/>
    <w:rsid w:val="00504F3E"/>
    <w:rsid w:val="0050619B"/>
    <w:rsid w:val="00506AF2"/>
    <w:rsid w:val="00511754"/>
    <w:rsid w:val="00513313"/>
    <w:rsid w:val="005141C9"/>
    <w:rsid w:val="00516F55"/>
    <w:rsid w:val="00517E9E"/>
    <w:rsid w:val="00520E2A"/>
    <w:rsid w:val="005229AC"/>
    <w:rsid w:val="005241D2"/>
    <w:rsid w:val="00524D30"/>
    <w:rsid w:val="00525723"/>
    <w:rsid w:val="0052706D"/>
    <w:rsid w:val="00527091"/>
    <w:rsid w:val="00530E6A"/>
    <w:rsid w:val="00533421"/>
    <w:rsid w:val="005406E7"/>
    <w:rsid w:val="00542032"/>
    <w:rsid w:val="0054707D"/>
    <w:rsid w:val="00547B92"/>
    <w:rsid w:val="00551A90"/>
    <w:rsid w:val="00552659"/>
    <w:rsid w:val="00553600"/>
    <w:rsid w:val="00554B7A"/>
    <w:rsid w:val="00555B86"/>
    <w:rsid w:val="00557119"/>
    <w:rsid w:val="00561BDF"/>
    <w:rsid w:val="005644EB"/>
    <w:rsid w:val="00565A16"/>
    <w:rsid w:val="00566D0B"/>
    <w:rsid w:val="00566FA0"/>
    <w:rsid w:val="00567B60"/>
    <w:rsid w:val="00572614"/>
    <w:rsid w:val="005738FC"/>
    <w:rsid w:val="00574BA5"/>
    <w:rsid w:val="005755A5"/>
    <w:rsid w:val="00575B93"/>
    <w:rsid w:val="005801EB"/>
    <w:rsid w:val="005818B0"/>
    <w:rsid w:val="00583A51"/>
    <w:rsid w:val="005901BB"/>
    <w:rsid w:val="00591913"/>
    <w:rsid w:val="00592121"/>
    <w:rsid w:val="005924DE"/>
    <w:rsid w:val="005929A4"/>
    <w:rsid w:val="00592EB3"/>
    <w:rsid w:val="00596139"/>
    <w:rsid w:val="005963BC"/>
    <w:rsid w:val="005A0919"/>
    <w:rsid w:val="005A1A74"/>
    <w:rsid w:val="005A3A41"/>
    <w:rsid w:val="005A5048"/>
    <w:rsid w:val="005A63D7"/>
    <w:rsid w:val="005A795A"/>
    <w:rsid w:val="005B08F9"/>
    <w:rsid w:val="005B46D3"/>
    <w:rsid w:val="005B52F4"/>
    <w:rsid w:val="005C254A"/>
    <w:rsid w:val="005C2CA4"/>
    <w:rsid w:val="005C5561"/>
    <w:rsid w:val="005C62AA"/>
    <w:rsid w:val="005D09E5"/>
    <w:rsid w:val="005D1C0B"/>
    <w:rsid w:val="005D2CA9"/>
    <w:rsid w:val="005D520F"/>
    <w:rsid w:val="005D52F7"/>
    <w:rsid w:val="005D5A87"/>
    <w:rsid w:val="005D5B53"/>
    <w:rsid w:val="005E149E"/>
    <w:rsid w:val="005F0257"/>
    <w:rsid w:val="005F37E3"/>
    <w:rsid w:val="005F5722"/>
    <w:rsid w:val="005F73CD"/>
    <w:rsid w:val="00600519"/>
    <w:rsid w:val="00601E6F"/>
    <w:rsid w:val="00604071"/>
    <w:rsid w:val="0060769A"/>
    <w:rsid w:val="0061109E"/>
    <w:rsid w:val="0061125B"/>
    <w:rsid w:val="00611C99"/>
    <w:rsid w:val="00613E22"/>
    <w:rsid w:val="00616673"/>
    <w:rsid w:val="006168FD"/>
    <w:rsid w:val="00616D6E"/>
    <w:rsid w:val="006176F6"/>
    <w:rsid w:val="00621144"/>
    <w:rsid w:val="00622E78"/>
    <w:rsid w:val="006238BA"/>
    <w:rsid w:val="00626A30"/>
    <w:rsid w:val="00627BCD"/>
    <w:rsid w:val="00630132"/>
    <w:rsid w:val="00630D21"/>
    <w:rsid w:val="00631E0A"/>
    <w:rsid w:val="0063388D"/>
    <w:rsid w:val="00636477"/>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3A5E"/>
    <w:rsid w:val="006742A2"/>
    <w:rsid w:val="00674B4D"/>
    <w:rsid w:val="00677036"/>
    <w:rsid w:val="00677374"/>
    <w:rsid w:val="00681C8D"/>
    <w:rsid w:val="0068345E"/>
    <w:rsid w:val="006837C3"/>
    <w:rsid w:val="006857FE"/>
    <w:rsid w:val="0068701C"/>
    <w:rsid w:val="00692F92"/>
    <w:rsid w:val="006952E2"/>
    <w:rsid w:val="00695502"/>
    <w:rsid w:val="00696008"/>
    <w:rsid w:val="0069697F"/>
    <w:rsid w:val="006A1962"/>
    <w:rsid w:val="006A429B"/>
    <w:rsid w:val="006A5BEB"/>
    <w:rsid w:val="006B05F8"/>
    <w:rsid w:val="006B1154"/>
    <w:rsid w:val="006B11C3"/>
    <w:rsid w:val="006B2C6E"/>
    <w:rsid w:val="006B3D41"/>
    <w:rsid w:val="006B654E"/>
    <w:rsid w:val="006B6E82"/>
    <w:rsid w:val="006C16F9"/>
    <w:rsid w:val="006C2B77"/>
    <w:rsid w:val="006D150D"/>
    <w:rsid w:val="006D184D"/>
    <w:rsid w:val="006D2193"/>
    <w:rsid w:val="006D253F"/>
    <w:rsid w:val="006D2902"/>
    <w:rsid w:val="006D5468"/>
    <w:rsid w:val="006E1C84"/>
    <w:rsid w:val="006E320B"/>
    <w:rsid w:val="006E325A"/>
    <w:rsid w:val="006E3CDE"/>
    <w:rsid w:val="006E3F90"/>
    <w:rsid w:val="006E5AEB"/>
    <w:rsid w:val="006E645E"/>
    <w:rsid w:val="006E657E"/>
    <w:rsid w:val="006F14A9"/>
    <w:rsid w:val="006F1B08"/>
    <w:rsid w:val="006F5FB0"/>
    <w:rsid w:val="0070040A"/>
    <w:rsid w:val="00703FA2"/>
    <w:rsid w:val="007046A4"/>
    <w:rsid w:val="00705FFB"/>
    <w:rsid w:val="00707235"/>
    <w:rsid w:val="00710090"/>
    <w:rsid w:val="00712A54"/>
    <w:rsid w:val="00714B0F"/>
    <w:rsid w:val="007235FF"/>
    <w:rsid w:val="00727B6C"/>
    <w:rsid w:val="007301E4"/>
    <w:rsid w:val="00730671"/>
    <w:rsid w:val="00731179"/>
    <w:rsid w:val="007336F8"/>
    <w:rsid w:val="00734DF5"/>
    <w:rsid w:val="007351DD"/>
    <w:rsid w:val="00737224"/>
    <w:rsid w:val="00741EA4"/>
    <w:rsid w:val="00745B67"/>
    <w:rsid w:val="00746987"/>
    <w:rsid w:val="0074763C"/>
    <w:rsid w:val="007478F8"/>
    <w:rsid w:val="007513E0"/>
    <w:rsid w:val="00752410"/>
    <w:rsid w:val="007539A9"/>
    <w:rsid w:val="00754421"/>
    <w:rsid w:val="00754D34"/>
    <w:rsid w:val="0075693F"/>
    <w:rsid w:val="00756B55"/>
    <w:rsid w:val="0076026E"/>
    <w:rsid w:val="0076390E"/>
    <w:rsid w:val="00766761"/>
    <w:rsid w:val="00767944"/>
    <w:rsid w:val="007740D7"/>
    <w:rsid w:val="0077427E"/>
    <w:rsid w:val="00776176"/>
    <w:rsid w:val="00776369"/>
    <w:rsid w:val="007763BA"/>
    <w:rsid w:val="00776548"/>
    <w:rsid w:val="0077667D"/>
    <w:rsid w:val="00776AD3"/>
    <w:rsid w:val="0077713F"/>
    <w:rsid w:val="007842FF"/>
    <w:rsid w:val="00787DB5"/>
    <w:rsid w:val="00792052"/>
    <w:rsid w:val="00794C38"/>
    <w:rsid w:val="0079655F"/>
    <w:rsid w:val="00796BEF"/>
    <w:rsid w:val="00796DCB"/>
    <w:rsid w:val="00797E15"/>
    <w:rsid w:val="007A001B"/>
    <w:rsid w:val="007A1E38"/>
    <w:rsid w:val="007A2720"/>
    <w:rsid w:val="007A334F"/>
    <w:rsid w:val="007A54F1"/>
    <w:rsid w:val="007A58D3"/>
    <w:rsid w:val="007B0BF2"/>
    <w:rsid w:val="007B3171"/>
    <w:rsid w:val="007B4BEC"/>
    <w:rsid w:val="007B5458"/>
    <w:rsid w:val="007B6978"/>
    <w:rsid w:val="007B7451"/>
    <w:rsid w:val="007C0A65"/>
    <w:rsid w:val="007C1983"/>
    <w:rsid w:val="007C1D31"/>
    <w:rsid w:val="007C3735"/>
    <w:rsid w:val="007C4EB4"/>
    <w:rsid w:val="007C4F0C"/>
    <w:rsid w:val="007C6980"/>
    <w:rsid w:val="007D07D6"/>
    <w:rsid w:val="007D1B30"/>
    <w:rsid w:val="007D203F"/>
    <w:rsid w:val="007D5544"/>
    <w:rsid w:val="007D7F53"/>
    <w:rsid w:val="007D7FB7"/>
    <w:rsid w:val="007E0339"/>
    <w:rsid w:val="007E1F4F"/>
    <w:rsid w:val="007E2AE6"/>
    <w:rsid w:val="007E3711"/>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2A1"/>
    <w:rsid w:val="00812FA1"/>
    <w:rsid w:val="008142CF"/>
    <w:rsid w:val="0081546E"/>
    <w:rsid w:val="00816FBB"/>
    <w:rsid w:val="008234BE"/>
    <w:rsid w:val="008249FD"/>
    <w:rsid w:val="00825D9B"/>
    <w:rsid w:val="00826288"/>
    <w:rsid w:val="00826948"/>
    <w:rsid w:val="00830BD1"/>
    <w:rsid w:val="0083445C"/>
    <w:rsid w:val="00834552"/>
    <w:rsid w:val="00836413"/>
    <w:rsid w:val="008379F3"/>
    <w:rsid w:val="008410BF"/>
    <w:rsid w:val="008419A5"/>
    <w:rsid w:val="00841BF3"/>
    <w:rsid w:val="00842AF3"/>
    <w:rsid w:val="00844363"/>
    <w:rsid w:val="00845DB4"/>
    <w:rsid w:val="0084723D"/>
    <w:rsid w:val="008505AC"/>
    <w:rsid w:val="00850A3D"/>
    <w:rsid w:val="00851101"/>
    <w:rsid w:val="008516A7"/>
    <w:rsid w:val="00863C18"/>
    <w:rsid w:val="008643CB"/>
    <w:rsid w:val="008645E2"/>
    <w:rsid w:val="008652BE"/>
    <w:rsid w:val="0086543C"/>
    <w:rsid w:val="00865923"/>
    <w:rsid w:val="008803F2"/>
    <w:rsid w:val="00880B46"/>
    <w:rsid w:val="00882BEE"/>
    <w:rsid w:val="008837DE"/>
    <w:rsid w:val="0088547D"/>
    <w:rsid w:val="0088625E"/>
    <w:rsid w:val="00886C94"/>
    <w:rsid w:val="008907E8"/>
    <w:rsid w:val="00890CB3"/>
    <w:rsid w:val="00892CD2"/>
    <w:rsid w:val="00897FCF"/>
    <w:rsid w:val="008A13E1"/>
    <w:rsid w:val="008A22EF"/>
    <w:rsid w:val="008A5AF7"/>
    <w:rsid w:val="008A6A1E"/>
    <w:rsid w:val="008B0057"/>
    <w:rsid w:val="008B1C45"/>
    <w:rsid w:val="008B46CA"/>
    <w:rsid w:val="008B4B25"/>
    <w:rsid w:val="008B5A49"/>
    <w:rsid w:val="008B5D18"/>
    <w:rsid w:val="008B6CF0"/>
    <w:rsid w:val="008C02CD"/>
    <w:rsid w:val="008C1879"/>
    <w:rsid w:val="008C4321"/>
    <w:rsid w:val="008C43BF"/>
    <w:rsid w:val="008C4525"/>
    <w:rsid w:val="008C56E0"/>
    <w:rsid w:val="008C631A"/>
    <w:rsid w:val="008C6BFA"/>
    <w:rsid w:val="008C7864"/>
    <w:rsid w:val="008D0A00"/>
    <w:rsid w:val="008D15FC"/>
    <w:rsid w:val="008E0519"/>
    <w:rsid w:val="008E1097"/>
    <w:rsid w:val="008E1451"/>
    <w:rsid w:val="008E1F5E"/>
    <w:rsid w:val="008E31AE"/>
    <w:rsid w:val="008E4CC2"/>
    <w:rsid w:val="008E525C"/>
    <w:rsid w:val="008F0D56"/>
    <w:rsid w:val="008F1874"/>
    <w:rsid w:val="008F2550"/>
    <w:rsid w:val="008F325A"/>
    <w:rsid w:val="008F53BD"/>
    <w:rsid w:val="008F7307"/>
    <w:rsid w:val="00900888"/>
    <w:rsid w:val="00901061"/>
    <w:rsid w:val="00901276"/>
    <w:rsid w:val="00904ABB"/>
    <w:rsid w:val="0091108A"/>
    <w:rsid w:val="009134C2"/>
    <w:rsid w:val="00915C94"/>
    <w:rsid w:val="00917394"/>
    <w:rsid w:val="009235E1"/>
    <w:rsid w:val="00925E2D"/>
    <w:rsid w:val="00927C96"/>
    <w:rsid w:val="00930F8B"/>
    <w:rsid w:val="009323EE"/>
    <w:rsid w:val="009330F5"/>
    <w:rsid w:val="009355E6"/>
    <w:rsid w:val="00935712"/>
    <w:rsid w:val="009364B0"/>
    <w:rsid w:val="0094244D"/>
    <w:rsid w:val="00947A4F"/>
    <w:rsid w:val="009502E1"/>
    <w:rsid w:val="00951BC5"/>
    <w:rsid w:val="00961154"/>
    <w:rsid w:val="00962A32"/>
    <w:rsid w:val="00963ED0"/>
    <w:rsid w:val="00973CB7"/>
    <w:rsid w:val="00974682"/>
    <w:rsid w:val="009802D1"/>
    <w:rsid w:val="009808EB"/>
    <w:rsid w:val="00981FB7"/>
    <w:rsid w:val="00982FDD"/>
    <w:rsid w:val="009855A3"/>
    <w:rsid w:val="00987D98"/>
    <w:rsid w:val="0099064D"/>
    <w:rsid w:val="00997902"/>
    <w:rsid w:val="00997FDA"/>
    <w:rsid w:val="009A0DE1"/>
    <w:rsid w:val="009A4044"/>
    <w:rsid w:val="009A459E"/>
    <w:rsid w:val="009A7836"/>
    <w:rsid w:val="009A7C27"/>
    <w:rsid w:val="009B23C3"/>
    <w:rsid w:val="009B3300"/>
    <w:rsid w:val="009B43D4"/>
    <w:rsid w:val="009B56F3"/>
    <w:rsid w:val="009B5767"/>
    <w:rsid w:val="009B7275"/>
    <w:rsid w:val="009C5D84"/>
    <w:rsid w:val="009C6665"/>
    <w:rsid w:val="009D2EC3"/>
    <w:rsid w:val="009D4766"/>
    <w:rsid w:val="009D5114"/>
    <w:rsid w:val="009D5B29"/>
    <w:rsid w:val="009D646A"/>
    <w:rsid w:val="009D767C"/>
    <w:rsid w:val="009E102A"/>
    <w:rsid w:val="009E1CE8"/>
    <w:rsid w:val="009E3D67"/>
    <w:rsid w:val="009E77E3"/>
    <w:rsid w:val="009E7BC5"/>
    <w:rsid w:val="009F382B"/>
    <w:rsid w:val="009F4D91"/>
    <w:rsid w:val="009F70C4"/>
    <w:rsid w:val="009F7B2E"/>
    <w:rsid w:val="00A03F40"/>
    <w:rsid w:val="00A07FF6"/>
    <w:rsid w:val="00A103A6"/>
    <w:rsid w:val="00A107AA"/>
    <w:rsid w:val="00A10840"/>
    <w:rsid w:val="00A10B19"/>
    <w:rsid w:val="00A10E7A"/>
    <w:rsid w:val="00A10FFF"/>
    <w:rsid w:val="00A11A06"/>
    <w:rsid w:val="00A1234E"/>
    <w:rsid w:val="00A14348"/>
    <w:rsid w:val="00A17977"/>
    <w:rsid w:val="00A20B69"/>
    <w:rsid w:val="00A21747"/>
    <w:rsid w:val="00A217D1"/>
    <w:rsid w:val="00A22E9B"/>
    <w:rsid w:val="00A237D4"/>
    <w:rsid w:val="00A247C9"/>
    <w:rsid w:val="00A254D1"/>
    <w:rsid w:val="00A26181"/>
    <w:rsid w:val="00A2767E"/>
    <w:rsid w:val="00A27E22"/>
    <w:rsid w:val="00A30E24"/>
    <w:rsid w:val="00A32597"/>
    <w:rsid w:val="00A336B2"/>
    <w:rsid w:val="00A33F5F"/>
    <w:rsid w:val="00A33F77"/>
    <w:rsid w:val="00A3752C"/>
    <w:rsid w:val="00A40F4C"/>
    <w:rsid w:val="00A4243B"/>
    <w:rsid w:val="00A42AE4"/>
    <w:rsid w:val="00A44828"/>
    <w:rsid w:val="00A45903"/>
    <w:rsid w:val="00A465C3"/>
    <w:rsid w:val="00A51816"/>
    <w:rsid w:val="00A53AC6"/>
    <w:rsid w:val="00A53F82"/>
    <w:rsid w:val="00A55DA7"/>
    <w:rsid w:val="00A55E85"/>
    <w:rsid w:val="00A55EF8"/>
    <w:rsid w:val="00A639C6"/>
    <w:rsid w:val="00A67287"/>
    <w:rsid w:val="00A673C8"/>
    <w:rsid w:val="00A67F09"/>
    <w:rsid w:val="00A7275E"/>
    <w:rsid w:val="00A72F0D"/>
    <w:rsid w:val="00A74615"/>
    <w:rsid w:val="00A756FE"/>
    <w:rsid w:val="00A7642F"/>
    <w:rsid w:val="00A76D33"/>
    <w:rsid w:val="00A77302"/>
    <w:rsid w:val="00A77401"/>
    <w:rsid w:val="00A80810"/>
    <w:rsid w:val="00A82975"/>
    <w:rsid w:val="00A86AB4"/>
    <w:rsid w:val="00A8790D"/>
    <w:rsid w:val="00A92B91"/>
    <w:rsid w:val="00A95012"/>
    <w:rsid w:val="00AA1D69"/>
    <w:rsid w:val="00AA200A"/>
    <w:rsid w:val="00AA3E76"/>
    <w:rsid w:val="00AA40B0"/>
    <w:rsid w:val="00AA5DBA"/>
    <w:rsid w:val="00AA6857"/>
    <w:rsid w:val="00AA79CD"/>
    <w:rsid w:val="00AB0D38"/>
    <w:rsid w:val="00AB3A79"/>
    <w:rsid w:val="00AB5CD3"/>
    <w:rsid w:val="00AB69E8"/>
    <w:rsid w:val="00AB7A4D"/>
    <w:rsid w:val="00AC0D6F"/>
    <w:rsid w:val="00AC1B5C"/>
    <w:rsid w:val="00AC33BA"/>
    <w:rsid w:val="00AC4816"/>
    <w:rsid w:val="00AC4F87"/>
    <w:rsid w:val="00AC5645"/>
    <w:rsid w:val="00AC5953"/>
    <w:rsid w:val="00AC61A1"/>
    <w:rsid w:val="00AD0556"/>
    <w:rsid w:val="00AD0A48"/>
    <w:rsid w:val="00AD732C"/>
    <w:rsid w:val="00AD7EC8"/>
    <w:rsid w:val="00AE14A6"/>
    <w:rsid w:val="00AF0054"/>
    <w:rsid w:val="00AF0735"/>
    <w:rsid w:val="00AF5CA3"/>
    <w:rsid w:val="00B01DEE"/>
    <w:rsid w:val="00B02BE2"/>
    <w:rsid w:val="00B02DCA"/>
    <w:rsid w:val="00B03C3B"/>
    <w:rsid w:val="00B04A53"/>
    <w:rsid w:val="00B05EF2"/>
    <w:rsid w:val="00B06F54"/>
    <w:rsid w:val="00B070AD"/>
    <w:rsid w:val="00B11A06"/>
    <w:rsid w:val="00B13271"/>
    <w:rsid w:val="00B149DD"/>
    <w:rsid w:val="00B15B69"/>
    <w:rsid w:val="00B16ABF"/>
    <w:rsid w:val="00B177B2"/>
    <w:rsid w:val="00B20054"/>
    <w:rsid w:val="00B24AF8"/>
    <w:rsid w:val="00B27667"/>
    <w:rsid w:val="00B30D2C"/>
    <w:rsid w:val="00B314A3"/>
    <w:rsid w:val="00B32755"/>
    <w:rsid w:val="00B34F5D"/>
    <w:rsid w:val="00B355C9"/>
    <w:rsid w:val="00B37D74"/>
    <w:rsid w:val="00B41B73"/>
    <w:rsid w:val="00B42E25"/>
    <w:rsid w:val="00B50028"/>
    <w:rsid w:val="00B51588"/>
    <w:rsid w:val="00B54160"/>
    <w:rsid w:val="00B54804"/>
    <w:rsid w:val="00B61E80"/>
    <w:rsid w:val="00B62E5E"/>
    <w:rsid w:val="00B638B7"/>
    <w:rsid w:val="00B6751F"/>
    <w:rsid w:val="00B70E04"/>
    <w:rsid w:val="00B71372"/>
    <w:rsid w:val="00B722D2"/>
    <w:rsid w:val="00B75F17"/>
    <w:rsid w:val="00B76B37"/>
    <w:rsid w:val="00B77565"/>
    <w:rsid w:val="00B800E7"/>
    <w:rsid w:val="00B837C2"/>
    <w:rsid w:val="00B8509B"/>
    <w:rsid w:val="00B90906"/>
    <w:rsid w:val="00B92FEC"/>
    <w:rsid w:val="00B944E4"/>
    <w:rsid w:val="00B94711"/>
    <w:rsid w:val="00B9500A"/>
    <w:rsid w:val="00BA117F"/>
    <w:rsid w:val="00BA1449"/>
    <w:rsid w:val="00BA2522"/>
    <w:rsid w:val="00BA416B"/>
    <w:rsid w:val="00BA4C68"/>
    <w:rsid w:val="00BA5190"/>
    <w:rsid w:val="00BA76DF"/>
    <w:rsid w:val="00BA78F9"/>
    <w:rsid w:val="00BB3BDD"/>
    <w:rsid w:val="00BB3CA4"/>
    <w:rsid w:val="00BB668B"/>
    <w:rsid w:val="00BC190A"/>
    <w:rsid w:val="00BC273B"/>
    <w:rsid w:val="00BC42E6"/>
    <w:rsid w:val="00BC5261"/>
    <w:rsid w:val="00BD5CAD"/>
    <w:rsid w:val="00BE1118"/>
    <w:rsid w:val="00BE1B6E"/>
    <w:rsid w:val="00BE1F53"/>
    <w:rsid w:val="00BE28A1"/>
    <w:rsid w:val="00BE3272"/>
    <w:rsid w:val="00BE3554"/>
    <w:rsid w:val="00BE6417"/>
    <w:rsid w:val="00BF017C"/>
    <w:rsid w:val="00BF0438"/>
    <w:rsid w:val="00BF3435"/>
    <w:rsid w:val="00BF434E"/>
    <w:rsid w:val="00BF7108"/>
    <w:rsid w:val="00C006FC"/>
    <w:rsid w:val="00C0152C"/>
    <w:rsid w:val="00C01EF0"/>
    <w:rsid w:val="00C02931"/>
    <w:rsid w:val="00C032D0"/>
    <w:rsid w:val="00C039D1"/>
    <w:rsid w:val="00C10905"/>
    <w:rsid w:val="00C10FE8"/>
    <w:rsid w:val="00C1249D"/>
    <w:rsid w:val="00C13F6E"/>
    <w:rsid w:val="00C14533"/>
    <w:rsid w:val="00C14A8A"/>
    <w:rsid w:val="00C14C27"/>
    <w:rsid w:val="00C14E19"/>
    <w:rsid w:val="00C159A3"/>
    <w:rsid w:val="00C16EBF"/>
    <w:rsid w:val="00C17F3E"/>
    <w:rsid w:val="00C22A4F"/>
    <w:rsid w:val="00C232CC"/>
    <w:rsid w:val="00C23FF3"/>
    <w:rsid w:val="00C24856"/>
    <w:rsid w:val="00C2517B"/>
    <w:rsid w:val="00C26794"/>
    <w:rsid w:val="00C27464"/>
    <w:rsid w:val="00C304AA"/>
    <w:rsid w:val="00C310E0"/>
    <w:rsid w:val="00C319B9"/>
    <w:rsid w:val="00C32D43"/>
    <w:rsid w:val="00C348F2"/>
    <w:rsid w:val="00C41F2A"/>
    <w:rsid w:val="00C42620"/>
    <w:rsid w:val="00C44DAB"/>
    <w:rsid w:val="00C46207"/>
    <w:rsid w:val="00C47636"/>
    <w:rsid w:val="00C4763E"/>
    <w:rsid w:val="00C503E4"/>
    <w:rsid w:val="00C51818"/>
    <w:rsid w:val="00C551AB"/>
    <w:rsid w:val="00C60F85"/>
    <w:rsid w:val="00C650B9"/>
    <w:rsid w:val="00C65977"/>
    <w:rsid w:val="00C66E5A"/>
    <w:rsid w:val="00C76607"/>
    <w:rsid w:val="00C779AD"/>
    <w:rsid w:val="00C802EE"/>
    <w:rsid w:val="00C84246"/>
    <w:rsid w:val="00C863FA"/>
    <w:rsid w:val="00C93063"/>
    <w:rsid w:val="00C95247"/>
    <w:rsid w:val="00C95F61"/>
    <w:rsid w:val="00CA1284"/>
    <w:rsid w:val="00CA31C3"/>
    <w:rsid w:val="00CA39B6"/>
    <w:rsid w:val="00CA680E"/>
    <w:rsid w:val="00CA7A0B"/>
    <w:rsid w:val="00CB19E5"/>
    <w:rsid w:val="00CB2E61"/>
    <w:rsid w:val="00CB459D"/>
    <w:rsid w:val="00CC7491"/>
    <w:rsid w:val="00CD0609"/>
    <w:rsid w:val="00CD0CA3"/>
    <w:rsid w:val="00CD0D11"/>
    <w:rsid w:val="00CD5FE9"/>
    <w:rsid w:val="00CE0EF7"/>
    <w:rsid w:val="00CE570D"/>
    <w:rsid w:val="00CE5872"/>
    <w:rsid w:val="00CE6358"/>
    <w:rsid w:val="00CE644A"/>
    <w:rsid w:val="00CF04B0"/>
    <w:rsid w:val="00D01F87"/>
    <w:rsid w:val="00D02740"/>
    <w:rsid w:val="00D0586C"/>
    <w:rsid w:val="00D10542"/>
    <w:rsid w:val="00D11919"/>
    <w:rsid w:val="00D11CDF"/>
    <w:rsid w:val="00D120A8"/>
    <w:rsid w:val="00D1550F"/>
    <w:rsid w:val="00D16298"/>
    <w:rsid w:val="00D16494"/>
    <w:rsid w:val="00D17F35"/>
    <w:rsid w:val="00D20FBD"/>
    <w:rsid w:val="00D21329"/>
    <w:rsid w:val="00D22137"/>
    <w:rsid w:val="00D22389"/>
    <w:rsid w:val="00D229A6"/>
    <w:rsid w:val="00D24050"/>
    <w:rsid w:val="00D30621"/>
    <w:rsid w:val="00D3110B"/>
    <w:rsid w:val="00D32029"/>
    <w:rsid w:val="00D32088"/>
    <w:rsid w:val="00D327EB"/>
    <w:rsid w:val="00D340AE"/>
    <w:rsid w:val="00D34A75"/>
    <w:rsid w:val="00D34CC6"/>
    <w:rsid w:val="00D35769"/>
    <w:rsid w:val="00D368DF"/>
    <w:rsid w:val="00D36EE3"/>
    <w:rsid w:val="00D40421"/>
    <w:rsid w:val="00D404E7"/>
    <w:rsid w:val="00D40E69"/>
    <w:rsid w:val="00D41114"/>
    <w:rsid w:val="00D432A4"/>
    <w:rsid w:val="00D45C00"/>
    <w:rsid w:val="00D504DD"/>
    <w:rsid w:val="00D52031"/>
    <w:rsid w:val="00D5402B"/>
    <w:rsid w:val="00D570F9"/>
    <w:rsid w:val="00D57724"/>
    <w:rsid w:val="00D60910"/>
    <w:rsid w:val="00D624D3"/>
    <w:rsid w:val="00D644B2"/>
    <w:rsid w:val="00D66245"/>
    <w:rsid w:val="00D71AC1"/>
    <w:rsid w:val="00D72B3C"/>
    <w:rsid w:val="00D75505"/>
    <w:rsid w:val="00D76572"/>
    <w:rsid w:val="00D77777"/>
    <w:rsid w:val="00D80B47"/>
    <w:rsid w:val="00D819A8"/>
    <w:rsid w:val="00D832A0"/>
    <w:rsid w:val="00D847A0"/>
    <w:rsid w:val="00D87003"/>
    <w:rsid w:val="00D91B98"/>
    <w:rsid w:val="00D93097"/>
    <w:rsid w:val="00D93495"/>
    <w:rsid w:val="00D9388A"/>
    <w:rsid w:val="00D93A65"/>
    <w:rsid w:val="00D96052"/>
    <w:rsid w:val="00D96763"/>
    <w:rsid w:val="00DA048F"/>
    <w:rsid w:val="00DA2716"/>
    <w:rsid w:val="00DA2C65"/>
    <w:rsid w:val="00DA2F61"/>
    <w:rsid w:val="00DA3505"/>
    <w:rsid w:val="00DA3928"/>
    <w:rsid w:val="00DA7548"/>
    <w:rsid w:val="00DB1B97"/>
    <w:rsid w:val="00DB3A26"/>
    <w:rsid w:val="00DB3EA4"/>
    <w:rsid w:val="00DC0B69"/>
    <w:rsid w:val="00DC285B"/>
    <w:rsid w:val="00DC45EA"/>
    <w:rsid w:val="00DC585F"/>
    <w:rsid w:val="00DC5CCC"/>
    <w:rsid w:val="00DD1855"/>
    <w:rsid w:val="00DD4756"/>
    <w:rsid w:val="00DD540C"/>
    <w:rsid w:val="00DD5539"/>
    <w:rsid w:val="00DE01F2"/>
    <w:rsid w:val="00DE121C"/>
    <w:rsid w:val="00DE4DC6"/>
    <w:rsid w:val="00DE54C5"/>
    <w:rsid w:val="00DE5D0F"/>
    <w:rsid w:val="00DE7D6D"/>
    <w:rsid w:val="00DF208D"/>
    <w:rsid w:val="00DF55B8"/>
    <w:rsid w:val="00DF60A2"/>
    <w:rsid w:val="00DF6470"/>
    <w:rsid w:val="00DF6AD3"/>
    <w:rsid w:val="00E035DF"/>
    <w:rsid w:val="00E0413F"/>
    <w:rsid w:val="00E05BC5"/>
    <w:rsid w:val="00E07D85"/>
    <w:rsid w:val="00E1171C"/>
    <w:rsid w:val="00E13720"/>
    <w:rsid w:val="00E16417"/>
    <w:rsid w:val="00E17A42"/>
    <w:rsid w:val="00E21F7C"/>
    <w:rsid w:val="00E22D31"/>
    <w:rsid w:val="00E23A29"/>
    <w:rsid w:val="00E25969"/>
    <w:rsid w:val="00E3063B"/>
    <w:rsid w:val="00E308E2"/>
    <w:rsid w:val="00E31A9F"/>
    <w:rsid w:val="00E32E5B"/>
    <w:rsid w:val="00E3303B"/>
    <w:rsid w:val="00E332B9"/>
    <w:rsid w:val="00E35316"/>
    <w:rsid w:val="00E36706"/>
    <w:rsid w:val="00E3702A"/>
    <w:rsid w:val="00E403DA"/>
    <w:rsid w:val="00E40CE1"/>
    <w:rsid w:val="00E4186C"/>
    <w:rsid w:val="00E43111"/>
    <w:rsid w:val="00E4584E"/>
    <w:rsid w:val="00E5213A"/>
    <w:rsid w:val="00E522AE"/>
    <w:rsid w:val="00E536BD"/>
    <w:rsid w:val="00E54886"/>
    <w:rsid w:val="00E57F12"/>
    <w:rsid w:val="00E60E25"/>
    <w:rsid w:val="00E6494C"/>
    <w:rsid w:val="00E675E0"/>
    <w:rsid w:val="00E70C66"/>
    <w:rsid w:val="00E721E4"/>
    <w:rsid w:val="00E72878"/>
    <w:rsid w:val="00E74648"/>
    <w:rsid w:val="00E76738"/>
    <w:rsid w:val="00E81215"/>
    <w:rsid w:val="00E81586"/>
    <w:rsid w:val="00E818F1"/>
    <w:rsid w:val="00E81CC9"/>
    <w:rsid w:val="00E82CF4"/>
    <w:rsid w:val="00E8303C"/>
    <w:rsid w:val="00E83C46"/>
    <w:rsid w:val="00E8550D"/>
    <w:rsid w:val="00E859B1"/>
    <w:rsid w:val="00E91DD3"/>
    <w:rsid w:val="00E96741"/>
    <w:rsid w:val="00EA0317"/>
    <w:rsid w:val="00EA17A6"/>
    <w:rsid w:val="00EA46E0"/>
    <w:rsid w:val="00EA76A9"/>
    <w:rsid w:val="00EB1373"/>
    <w:rsid w:val="00EB2676"/>
    <w:rsid w:val="00EB3D85"/>
    <w:rsid w:val="00EB69E5"/>
    <w:rsid w:val="00EC6AA4"/>
    <w:rsid w:val="00ED1E5F"/>
    <w:rsid w:val="00ED292F"/>
    <w:rsid w:val="00ED2BAA"/>
    <w:rsid w:val="00ED3CF7"/>
    <w:rsid w:val="00ED4108"/>
    <w:rsid w:val="00EE0338"/>
    <w:rsid w:val="00EE485C"/>
    <w:rsid w:val="00EE5D71"/>
    <w:rsid w:val="00EE61CE"/>
    <w:rsid w:val="00EE6C19"/>
    <w:rsid w:val="00EF015E"/>
    <w:rsid w:val="00EF4DF1"/>
    <w:rsid w:val="00EF5C66"/>
    <w:rsid w:val="00EF61B6"/>
    <w:rsid w:val="00F00F7C"/>
    <w:rsid w:val="00F02BBB"/>
    <w:rsid w:val="00F03853"/>
    <w:rsid w:val="00F038B5"/>
    <w:rsid w:val="00F05DA7"/>
    <w:rsid w:val="00F12530"/>
    <w:rsid w:val="00F12FFB"/>
    <w:rsid w:val="00F13A2E"/>
    <w:rsid w:val="00F145F0"/>
    <w:rsid w:val="00F15AC9"/>
    <w:rsid w:val="00F16C86"/>
    <w:rsid w:val="00F17834"/>
    <w:rsid w:val="00F20CA5"/>
    <w:rsid w:val="00F22815"/>
    <w:rsid w:val="00F24FC9"/>
    <w:rsid w:val="00F25188"/>
    <w:rsid w:val="00F266AC"/>
    <w:rsid w:val="00F269A6"/>
    <w:rsid w:val="00F34FF0"/>
    <w:rsid w:val="00F4285F"/>
    <w:rsid w:val="00F45B05"/>
    <w:rsid w:val="00F468F1"/>
    <w:rsid w:val="00F56D77"/>
    <w:rsid w:val="00F60008"/>
    <w:rsid w:val="00F61D19"/>
    <w:rsid w:val="00F64FFB"/>
    <w:rsid w:val="00F66640"/>
    <w:rsid w:val="00F70043"/>
    <w:rsid w:val="00F703C8"/>
    <w:rsid w:val="00F709C0"/>
    <w:rsid w:val="00F7111C"/>
    <w:rsid w:val="00F71519"/>
    <w:rsid w:val="00F72FAF"/>
    <w:rsid w:val="00F82732"/>
    <w:rsid w:val="00F851D2"/>
    <w:rsid w:val="00F87BB3"/>
    <w:rsid w:val="00F90365"/>
    <w:rsid w:val="00F91D18"/>
    <w:rsid w:val="00F9434E"/>
    <w:rsid w:val="00F952EA"/>
    <w:rsid w:val="00F963D2"/>
    <w:rsid w:val="00FA0586"/>
    <w:rsid w:val="00FA1CB8"/>
    <w:rsid w:val="00FA250B"/>
    <w:rsid w:val="00FA3735"/>
    <w:rsid w:val="00FA46DB"/>
    <w:rsid w:val="00FA4AE1"/>
    <w:rsid w:val="00FA5E25"/>
    <w:rsid w:val="00FA70DE"/>
    <w:rsid w:val="00FA7468"/>
    <w:rsid w:val="00FA7529"/>
    <w:rsid w:val="00FB085F"/>
    <w:rsid w:val="00FB6BB0"/>
    <w:rsid w:val="00FC0C81"/>
    <w:rsid w:val="00FC215D"/>
    <w:rsid w:val="00FC7611"/>
    <w:rsid w:val="00FD10C7"/>
    <w:rsid w:val="00FD2E94"/>
    <w:rsid w:val="00FD2F72"/>
    <w:rsid w:val="00FD5FD2"/>
    <w:rsid w:val="00FE17DA"/>
    <w:rsid w:val="00FE2729"/>
    <w:rsid w:val="00FE2803"/>
    <w:rsid w:val="00FE2952"/>
    <w:rsid w:val="00FE2F44"/>
    <w:rsid w:val="00FE4F03"/>
    <w:rsid w:val="00FE7555"/>
    <w:rsid w:val="00FE76A2"/>
    <w:rsid w:val="00FF0575"/>
    <w:rsid w:val="00FF3760"/>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040668-5A9A-4C90-A52B-B2DAACDA2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70DE"/>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11">
    <w:name w:val="Название1"/>
    <w:basedOn w:val="a"/>
    <w:link w:val="aa"/>
    <w:uiPriority w:val="10"/>
    <w:qFormat/>
    <w:rsid w:val="004A4B5F"/>
    <w:pPr>
      <w:jc w:val="center"/>
    </w:pPr>
    <w:rPr>
      <w:b/>
      <w:bCs/>
      <w:sz w:val="28"/>
      <w:szCs w:val="28"/>
      <w:lang w:val="en-US"/>
    </w:rPr>
  </w:style>
  <w:style w:type="character" w:customStyle="1" w:styleId="aa">
    <w:name w:val="Название Знак"/>
    <w:link w:val="11"/>
    <w:uiPriority w:val="10"/>
    <w:rsid w:val="004A4B5F"/>
    <w:rPr>
      <w:rFonts w:ascii="Times New Roman" w:eastAsia="Times New Roman" w:hAnsi="Times New Roman" w:cs="Times New Roman"/>
      <w:b/>
      <w:bCs/>
      <w:sz w:val="28"/>
      <w:szCs w:val="28"/>
      <w:lang w:val="en-US" w:eastAsia="ru-RU"/>
    </w:rPr>
  </w:style>
  <w:style w:type="character" w:styleId="ab">
    <w:name w:val="Strong"/>
    <w:uiPriority w:val="22"/>
    <w:qFormat/>
    <w:rsid w:val="004A4B5F"/>
    <w:rPr>
      <w:b/>
      <w:bCs/>
    </w:rPr>
  </w:style>
  <w:style w:type="paragraph" w:customStyle="1" w:styleId="12">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2"/>
    <w:rsid w:val="004A4B5F"/>
    <w:rPr>
      <w:rFonts w:ascii="Times New Roman" w:eastAsia="Times New Roman" w:hAnsi="Times New Roman"/>
      <w:sz w:val="28"/>
      <w:szCs w:val="22"/>
      <w:lang w:eastAsia="ru-RU" w:bidi="ar-SA"/>
    </w:rPr>
  </w:style>
  <w:style w:type="character" w:styleId="ac">
    <w:name w:val="Hyperlink"/>
    <w:uiPriority w:val="99"/>
    <w:rsid w:val="004A4B5F"/>
    <w:rPr>
      <w:color w:val="0000FF"/>
      <w:u w:val="single"/>
    </w:rPr>
  </w:style>
  <w:style w:type="paragraph" w:styleId="ad">
    <w:name w:val="Plain Text"/>
    <w:basedOn w:val="a"/>
    <w:link w:val="ae"/>
    <w:uiPriority w:val="99"/>
    <w:rsid w:val="004A4B5F"/>
    <w:pPr>
      <w:tabs>
        <w:tab w:val="left" w:pos="360"/>
      </w:tabs>
      <w:ind w:firstLine="900"/>
      <w:jc w:val="both"/>
    </w:pPr>
    <w:rPr>
      <w:rFonts w:eastAsia="MS Mincho"/>
      <w:spacing w:val="-2"/>
      <w:sz w:val="26"/>
      <w:szCs w:val="20"/>
    </w:rPr>
  </w:style>
  <w:style w:type="character" w:customStyle="1" w:styleId="ae">
    <w:name w:val="Текст Знак"/>
    <w:link w:val="ad"/>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0">
    <w:name w:val="header"/>
    <w:aliases w:val="Знак11"/>
    <w:basedOn w:val="a"/>
    <w:link w:val="af1"/>
    <w:uiPriority w:val="99"/>
    <w:unhideWhenUsed/>
    <w:rsid w:val="004A4B5F"/>
    <w:pPr>
      <w:tabs>
        <w:tab w:val="center" w:pos="4677"/>
        <w:tab w:val="right" w:pos="9355"/>
      </w:tabs>
    </w:pPr>
  </w:style>
  <w:style w:type="character" w:customStyle="1" w:styleId="af1">
    <w:name w:val="Верхний колонтитул Знак"/>
    <w:aliases w:val="Знак11 Знак"/>
    <w:link w:val="af0"/>
    <w:uiPriority w:val="99"/>
    <w:rsid w:val="004A4B5F"/>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4A4B5F"/>
    <w:pPr>
      <w:tabs>
        <w:tab w:val="center" w:pos="4677"/>
        <w:tab w:val="right" w:pos="9355"/>
      </w:tabs>
    </w:pPr>
  </w:style>
  <w:style w:type="character" w:customStyle="1" w:styleId="af3">
    <w:name w:val="Нижний колонтитул Знак"/>
    <w:link w:val="af2"/>
    <w:uiPriority w:val="99"/>
    <w:rsid w:val="004A4B5F"/>
    <w:rPr>
      <w:rFonts w:ascii="Times New Roman" w:eastAsia="Times New Roman" w:hAnsi="Times New Roman" w:cs="Times New Roman"/>
      <w:sz w:val="24"/>
      <w:szCs w:val="24"/>
      <w:lang w:eastAsia="ru-RU"/>
    </w:rPr>
  </w:style>
  <w:style w:type="paragraph" w:styleId="af4">
    <w:name w:val="Body Text Indent"/>
    <w:basedOn w:val="a"/>
    <w:link w:val="af5"/>
    <w:rsid w:val="004A4B5F"/>
    <w:pPr>
      <w:spacing w:after="120"/>
      <w:ind w:left="283"/>
    </w:pPr>
  </w:style>
  <w:style w:type="character" w:customStyle="1" w:styleId="af5">
    <w:name w:val="Основной текст с отступом Знак"/>
    <w:link w:val="af4"/>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6">
    <w:name w:val="Subtitle"/>
    <w:basedOn w:val="a"/>
    <w:link w:val="af7"/>
    <w:qFormat/>
    <w:rsid w:val="004A4B5F"/>
    <w:rPr>
      <w:b/>
      <w:bCs/>
    </w:rPr>
  </w:style>
  <w:style w:type="character" w:customStyle="1" w:styleId="af7">
    <w:name w:val="Подзаголовок Знак"/>
    <w:link w:val="af6"/>
    <w:rsid w:val="004A4B5F"/>
    <w:rPr>
      <w:rFonts w:ascii="Times New Roman" w:eastAsia="Times New Roman" w:hAnsi="Times New Roman" w:cs="Times New Roman"/>
      <w:b/>
      <w:bCs/>
      <w:sz w:val="24"/>
      <w:szCs w:val="24"/>
      <w:lang w:eastAsia="ru-RU"/>
    </w:rPr>
  </w:style>
  <w:style w:type="paragraph" w:styleId="af8">
    <w:name w:val="Balloon Text"/>
    <w:basedOn w:val="a"/>
    <w:link w:val="af9"/>
    <w:uiPriority w:val="99"/>
    <w:semiHidden/>
    <w:unhideWhenUsed/>
    <w:rsid w:val="004A4B5F"/>
    <w:rPr>
      <w:rFonts w:ascii="Tahoma" w:hAnsi="Tahoma" w:cs="Tahoma"/>
      <w:sz w:val="16"/>
      <w:szCs w:val="16"/>
    </w:rPr>
  </w:style>
  <w:style w:type="character" w:customStyle="1" w:styleId="af9">
    <w:name w:val="Текст выноски Знак"/>
    <w:link w:val="af8"/>
    <w:uiPriority w:val="99"/>
    <w:semiHidden/>
    <w:rsid w:val="004A4B5F"/>
    <w:rPr>
      <w:rFonts w:ascii="Tahoma" w:eastAsia="Times New Roman" w:hAnsi="Tahoma" w:cs="Tahoma"/>
      <w:sz w:val="16"/>
      <w:szCs w:val="16"/>
      <w:lang w:eastAsia="ru-RU"/>
    </w:rPr>
  </w:style>
  <w:style w:type="character" w:styleId="afa">
    <w:name w:val="annotation reference"/>
    <w:uiPriority w:val="99"/>
    <w:semiHidden/>
    <w:unhideWhenUsed/>
    <w:rsid w:val="004A4B5F"/>
    <w:rPr>
      <w:sz w:val="16"/>
      <w:szCs w:val="16"/>
    </w:rPr>
  </w:style>
  <w:style w:type="paragraph" w:styleId="afb">
    <w:name w:val="annotation text"/>
    <w:basedOn w:val="a"/>
    <w:link w:val="afc"/>
    <w:uiPriority w:val="99"/>
    <w:unhideWhenUsed/>
    <w:rsid w:val="004A4B5F"/>
    <w:rPr>
      <w:sz w:val="20"/>
      <w:szCs w:val="20"/>
    </w:rPr>
  </w:style>
  <w:style w:type="character" w:customStyle="1" w:styleId="afc">
    <w:name w:val="Текст примечания Знак"/>
    <w:link w:val="afb"/>
    <w:uiPriority w:val="99"/>
    <w:rsid w:val="004A4B5F"/>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4A4B5F"/>
    <w:rPr>
      <w:b/>
      <w:bCs/>
    </w:rPr>
  </w:style>
  <w:style w:type="character" w:customStyle="1" w:styleId="afe">
    <w:name w:val="Тема примечания Знак"/>
    <w:link w:val="afd"/>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3">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3"/>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0">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0"/>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1">
    <w:name w:val="Текст концевой сноски Знак"/>
    <w:link w:val="aff2"/>
    <w:rsid w:val="00530E6A"/>
    <w:rPr>
      <w:rFonts w:ascii="Times New Roman" w:eastAsia="Times New Roman" w:hAnsi="Times New Roman"/>
    </w:rPr>
  </w:style>
  <w:style w:type="paragraph" w:styleId="aff2">
    <w:name w:val="endnote text"/>
    <w:basedOn w:val="a"/>
    <w:link w:val="aff1"/>
    <w:unhideWhenUsed/>
    <w:rsid w:val="00530E6A"/>
    <w:rPr>
      <w:sz w:val="20"/>
      <w:szCs w:val="20"/>
    </w:rPr>
  </w:style>
  <w:style w:type="paragraph" w:styleId="aff3">
    <w:name w:val="No Spacing"/>
    <w:link w:val="aff4"/>
    <w:qFormat/>
    <w:rsid w:val="00734DF5"/>
    <w:rPr>
      <w:rFonts w:eastAsia="Times New Roman"/>
      <w:sz w:val="22"/>
      <w:szCs w:val="22"/>
    </w:rPr>
  </w:style>
  <w:style w:type="character" w:customStyle="1" w:styleId="aff4">
    <w:name w:val="Без интервала Знак"/>
    <w:link w:val="aff3"/>
    <w:uiPriority w:val="1"/>
    <w:rsid w:val="00734DF5"/>
    <w:rPr>
      <w:rFonts w:eastAsia="Times New Roman"/>
      <w:sz w:val="22"/>
      <w:szCs w:val="22"/>
    </w:rPr>
  </w:style>
  <w:style w:type="paragraph" w:styleId="14">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5">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6">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7">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8">
    <w:name w:val="Normal (Web)"/>
    <w:basedOn w:val="a"/>
    <w:uiPriority w:val="99"/>
    <w:unhideWhenUsed/>
    <w:rsid w:val="00E07D85"/>
    <w:pPr>
      <w:spacing w:before="100" w:beforeAutospacing="1" w:after="100" w:afterAutospacing="1"/>
    </w:pPr>
  </w:style>
  <w:style w:type="paragraph" w:customStyle="1" w:styleId="15">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9">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6">
    <w:name w:val="Нижний колонтитул Знак1"/>
    <w:locked/>
    <w:rsid w:val="00D404E7"/>
    <w:rPr>
      <w:sz w:val="24"/>
      <w:szCs w:val="24"/>
      <w:lang w:val="ru-RU" w:eastAsia="ru-RU" w:bidi="ar-SA"/>
    </w:rPr>
  </w:style>
  <w:style w:type="paragraph" w:customStyle="1" w:styleId="17">
    <w:name w:val="1"/>
    <w:basedOn w:val="a"/>
    <w:next w:val="11"/>
    <w:uiPriority w:val="10"/>
    <w:qFormat/>
    <w:rsid w:val="00D404E7"/>
    <w:pPr>
      <w:spacing w:line="360" w:lineRule="auto"/>
      <w:jc w:val="center"/>
    </w:pPr>
    <w:rPr>
      <w:rFonts w:ascii="Calibri" w:eastAsia="Calibri" w:hAnsi="Calibri"/>
      <w:b/>
      <w:bCs/>
      <w:sz w:val="28"/>
      <w:szCs w:val="28"/>
      <w:lang w:val="en-US"/>
    </w:rPr>
  </w:style>
  <w:style w:type="character" w:customStyle="1" w:styleId="affa">
    <w:name w:val="Заголовок Знак"/>
    <w:link w:val="18"/>
    <w:uiPriority w:val="10"/>
    <w:rsid w:val="00D404E7"/>
    <w:rPr>
      <w:rFonts w:ascii="Calibri Light" w:eastAsia="Times New Roman" w:hAnsi="Calibri Light" w:cs="Times New Roman"/>
      <w:spacing w:val="-10"/>
      <w:kern w:val="28"/>
      <w:sz w:val="56"/>
      <w:szCs w:val="56"/>
      <w:lang w:eastAsia="ru-RU"/>
    </w:rPr>
  </w:style>
  <w:style w:type="character" w:styleId="affb">
    <w:name w:val="page number"/>
    <w:rsid w:val="00D404E7"/>
    <w:rPr>
      <w:rFonts w:cs="Times New Roman"/>
    </w:rPr>
  </w:style>
  <w:style w:type="character" w:styleId="affc">
    <w:name w:val="endnote reference"/>
    <w:rsid w:val="00D404E7"/>
    <w:rPr>
      <w:vertAlign w:val="superscript"/>
    </w:rPr>
  </w:style>
  <w:style w:type="numbering" w:customStyle="1" w:styleId="19">
    <w:name w:val="Нет списка1"/>
    <w:next w:val="a2"/>
    <w:uiPriority w:val="99"/>
    <w:semiHidden/>
    <w:unhideWhenUsed/>
    <w:rsid w:val="00D404E7"/>
  </w:style>
  <w:style w:type="table" w:customStyle="1" w:styleId="1a">
    <w:name w:val="Сетка таблицы1"/>
    <w:basedOn w:val="a1"/>
    <w:next w:val="aff6"/>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paragraph" w:customStyle="1" w:styleId="18">
    <w:name w:val="Заголовок1"/>
    <w:basedOn w:val="a"/>
    <w:next w:val="a"/>
    <w:link w:val="affa"/>
    <w:uiPriority w:val="10"/>
    <w:qFormat/>
    <w:rsid w:val="00DC0B69"/>
    <w:pPr>
      <w:contextualSpacing/>
    </w:pPr>
    <w:rPr>
      <w:rFonts w:ascii="Calibri Light" w:hAnsi="Calibri Light"/>
      <w:spacing w:val="-10"/>
      <w:kern w:val="28"/>
      <w:sz w:val="56"/>
      <w:szCs w:val="56"/>
    </w:rPr>
  </w:style>
  <w:style w:type="table" w:customStyle="1" w:styleId="28">
    <w:name w:val="Сетка таблицы2"/>
    <w:basedOn w:val="a1"/>
    <w:next w:val="aff6"/>
    <w:uiPriority w:val="59"/>
    <w:rsid w:val="00DC0B6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3841CC"/>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74172">
      <w:bodyDiv w:val="1"/>
      <w:marLeft w:val="0"/>
      <w:marRight w:val="0"/>
      <w:marTop w:val="0"/>
      <w:marBottom w:val="0"/>
      <w:divBdr>
        <w:top w:val="none" w:sz="0" w:space="0" w:color="auto"/>
        <w:left w:val="none" w:sz="0" w:space="0" w:color="auto"/>
        <w:bottom w:val="none" w:sz="0" w:space="0" w:color="auto"/>
        <w:right w:val="none" w:sz="0" w:space="0" w:color="auto"/>
      </w:divBdr>
    </w:div>
    <w:div w:id="90978704">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763184239">
      <w:bodyDiv w:val="1"/>
      <w:marLeft w:val="0"/>
      <w:marRight w:val="0"/>
      <w:marTop w:val="0"/>
      <w:marBottom w:val="0"/>
      <w:divBdr>
        <w:top w:val="none" w:sz="0" w:space="0" w:color="auto"/>
        <w:left w:val="none" w:sz="0" w:space="0" w:color="auto"/>
        <w:bottom w:val="none" w:sz="0" w:space="0" w:color="auto"/>
        <w:right w:val="none" w:sz="0" w:space="0" w:color="auto"/>
      </w:divBdr>
    </w:div>
    <w:div w:id="976302123">
      <w:bodyDiv w:val="1"/>
      <w:marLeft w:val="0"/>
      <w:marRight w:val="0"/>
      <w:marTop w:val="0"/>
      <w:marBottom w:val="0"/>
      <w:divBdr>
        <w:top w:val="none" w:sz="0" w:space="0" w:color="auto"/>
        <w:left w:val="none" w:sz="0" w:space="0" w:color="auto"/>
        <w:bottom w:val="none" w:sz="0" w:space="0" w:color="auto"/>
        <w:right w:val="none" w:sz="0" w:space="0" w:color="auto"/>
      </w:divBdr>
    </w:div>
    <w:div w:id="997346007">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51887987">
      <w:bodyDiv w:val="1"/>
      <w:marLeft w:val="0"/>
      <w:marRight w:val="0"/>
      <w:marTop w:val="0"/>
      <w:marBottom w:val="0"/>
      <w:divBdr>
        <w:top w:val="none" w:sz="0" w:space="0" w:color="auto"/>
        <w:left w:val="none" w:sz="0" w:space="0" w:color="auto"/>
        <w:bottom w:val="none" w:sz="0" w:space="0" w:color="auto"/>
        <w:right w:val="none" w:sz="0" w:space="0" w:color="auto"/>
      </w:divBdr>
    </w:div>
    <w:div w:id="1272126947">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746217441">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1762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3D983C51965420D865BFBCD9D91EA1B"/>
        <w:category>
          <w:name w:val="Общие"/>
          <w:gallery w:val="placeholder"/>
        </w:category>
        <w:types>
          <w:type w:val="bbPlcHdr"/>
        </w:types>
        <w:behaviors>
          <w:behavior w:val="content"/>
        </w:behaviors>
        <w:guid w:val="{A3E3779E-31F4-4AD7-841D-97B3E3118327}"/>
      </w:docPartPr>
      <w:docPartBody>
        <w:p w:rsidR="00AB6B9A" w:rsidRDefault="005D4B09" w:rsidP="005D4B09">
          <w:pPr>
            <w:pStyle w:val="C3D983C51965420D865BFBCD9D91EA1B"/>
          </w:pPr>
          <w:r w:rsidRPr="00754BF9">
            <w:rPr>
              <w:rStyle w:val="a3"/>
            </w:rPr>
            <w:t>Место для ввода текста.</w:t>
          </w:r>
        </w:p>
      </w:docPartBody>
    </w:docPart>
    <w:docPart>
      <w:docPartPr>
        <w:name w:val="B7B541A670F7492D87B9E6D26E29E179"/>
        <w:category>
          <w:name w:val="Общие"/>
          <w:gallery w:val="placeholder"/>
        </w:category>
        <w:types>
          <w:type w:val="bbPlcHdr"/>
        </w:types>
        <w:behaviors>
          <w:behavior w:val="content"/>
        </w:behaviors>
        <w:guid w:val="{0C2435D4-40A4-4D6A-9D61-FCC3D1E9DE8F}"/>
      </w:docPartPr>
      <w:docPartBody>
        <w:p w:rsidR="00AB6B9A" w:rsidRDefault="005D4B09" w:rsidP="005D4B09">
          <w:pPr>
            <w:pStyle w:val="B7B541A670F7492D87B9E6D26E29E179"/>
          </w:pPr>
          <w:r w:rsidRPr="00754BF9">
            <w:rPr>
              <w:rStyle w:val="a3"/>
            </w:rPr>
            <w:t>Место для ввода текста.</w:t>
          </w:r>
        </w:p>
      </w:docPartBody>
    </w:docPart>
    <w:docPart>
      <w:docPartPr>
        <w:name w:val="6161F39110AB44BDB84B2A89AFEE6015"/>
        <w:category>
          <w:name w:val="Общие"/>
          <w:gallery w:val="placeholder"/>
        </w:category>
        <w:types>
          <w:type w:val="bbPlcHdr"/>
        </w:types>
        <w:behaviors>
          <w:behavior w:val="content"/>
        </w:behaviors>
        <w:guid w:val="{4824B9C8-82B2-4ACC-AA5E-7110A9732A8D}"/>
      </w:docPartPr>
      <w:docPartBody>
        <w:p w:rsidR="00AB6B9A" w:rsidRDefault="005D4B09" w:rsidP="005D4B09">
          <w:pPr>
            <w:pStyle w:val="6161F39110AB44BDB84B2A89AFEE6015"/>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Times Armenian">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B09"/>
    <w:rsid w:val="00276639"/>
    <w:rsid w:val="005D4B09"/>
    <w:rsid w:val="0091536F"/>
    <w:rsid w:val="0094601C"/>
    <w:rsid w:val="00AB6B9A"/>
    <w:rsid w:val="00BF7C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D4B09"/>
    <w:rPr>
      <w:color w:val="808080"/>
    </w:rPr>
  </w:style>
  <w:style w:type="paragraph" w:customStyle="1" w:styleId="C3D983C51965420D865BFBCD9D91EA1B">
    <w:name w:val="C3D983C51965420D865BFBCD9D91EA1B"/>
    <w:rsid w:val="005D4B09"/>
  </w:style>
  <w:style w:type="paragraph" w:customStyle="1" w:styleId="B7B541A670F7492D87B9E6D26E29E179">
    <w:name w:val="B7B541A670F7492D87B9E6D26E29E179"/>
    <w:rsid w:val="005D4B09"/>
  </w:style>
  <w:style w:type="paragraph" w:customStyle="1" w:styleId="6161F39110AB44BDB84B2A89AFEE6015">
    <w:name w:val="6161F39110AB44BDB84B2A89AFEE6015"/>
    <w:rsid w:val="005D4B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9398C8-0074-422A-9731-543661BD1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50</Pages>
  <Words>13848</Words>
  <Characters>78937</Characters>
  <DocSecurity>0</DocSecurity>
  <Lines>657</Lines>
  <Paragraphs>185</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92600</CharactersWithSpaces>
  <SharedDoc>false</SharedDoc>
  <HLinks>
    <vt:vector size="114" baseType="variant">
      <vt:variant>
        <vt:i4>1179703</vt:i4>
      </vt:variant>
      <vt:variant>
        <vt:i4>113</vt:i4>
      </vt:variant>
      <vt:variant>
        <vt:i4>0</vt:i4>
      </vt:variant>
      <vt:variant>
        <vt:i4>5</vt:i4>
      </vt:variant>
      <vt:variant>
        <vt:lpwstr/>
      </vt:variant>
      <vt:variant>
        <vt:lpwstr>_Toc99532699</vt:lpwstr>
      </vt:variant>
      <vt:variant>
        <vt:i4>1245239</vt:i4>
      </vt:variant>
      <vt:variant>
        <vt:i4>107</vt:i4>
      </vt:variant>
      <vt:variant>
        <vt:i4>0</vt:i4>
      </vt:variant>
      <vt:variant>
        <vt:i4>5</vt:i4>
      </vt:variant>
      <vt:variant>
        <vt:lpwstr/>
      </vt:variant>
      <vt:variant>
        <vt:lpwstr>_Toc99532698</vt:lpwstr>
      </vt:variant>
      <vt:variant>
        <vt:i4>1835063</vt:i4>
      </vt:variant>
      <vt:variant>
        <vt:i4>101</vt:i4>
      </vt:variant>
      <vt:variant>
        <vt:i4>0</vt:i4>
      </vt:variant>
      <vt:variant>
        <vt:i4>5</vt:i4>
      </vt:variant>
      <vt:variant>
        <vt:lpwstr/>
      </vt:variant>
      <vt:variant>
        <vt:lpwstr>_Toc99532697</vt:lpwstr>
      </vt:variant>
      <vt:variant>
        <vt:i4>1900599</vt:i4>
      </vt:variant>
      <vt:variant>
        <vt:i4>95</vt:i4>
      </vt:variant>
      <vt:variant>
        <vt:i4>0</vt:i4>
      </vt:variant>
      <vt:variant>
        <vt:i4>5</vt:i4>
      </vt:variant>
      <vt:variant>
        <vt:lpwstr/>
      </vt:variant>
      <vt:variant>
        <vt:lpwstr>_Toc99532696</vt:lpwstr>
      </vt:variant>
      <vt:variant>
        <vt:i4>1966135</vt:i4>
      </vt:variant>
      <vt:variant>
        <vt:i4>89</vt:i4>
      </vt:variant>
      <vt:variant>
        <vt:i4>0</vt:i4>
      </vt:variant>
      <vt:variant>
        <vt:i4>5</vt:i4>
      </vt:variant>
      <vt:variant>
        <vt:lpwstr/>
      </vt:variant>
      <vt:variant>
        <vt:lpwstr>_Toc99532695</vt:lpwstr>
      </vt:variant>
      <vt:variant>
        <vt:i4>2031671</vt:i4>
      </vt:variant>
      <vt:variant>
        <vt:i4>83</vt:i4>
      </vt:variant>
      <vt:variant>
        <vt:i4>0</vt:i4>
      </vt:variant>
      <vt:variant>
        <vt:i4>5</vt:i4>
      </vt:variant>
      <vt:variant>
        <vt:lpwstr/>
      </vt:variant>
      <vt:variant>
        <vt:lpwstr>_Toc99532694</vt:lpwstr>
      </vt:variant>
      <vt:variant>
        <vt:i4>1572919</vt:i4>
      </vt:variant>
      <vt:variant>
        <vt:i4>77</vt:i4>
      </vt:variant>
      <vt:variant>
        <vt:i4>0</vt:i4>
      </vt:variant>
      <vt:variant>
        <vt:i4>5</vt:i4>
      </vt:variant>
      <vt:variant>
        <vt:lpwstr/>
      </vt:variant>
      <vt:variant>
        <vt:lpwstr>_Toc99532693</vt:lpwstr>
      </vt:variant>
      <vt:variant>
        <vt:i4>1638455</vt:i4>
      </vt:variant>
      <vt:variant>
        <vt:i4>71</vt:i4>
      </vt:variant>
      <vt:variant>
        <vt:i4>0</vt:i4>
      </vt:variant>
      <vt:variant>
        <vt:i4>5</vt:i4>
      </vt:variant>
      <vt:variant>
        <vt:lpwstr/>
      </vt:variant>
      <vt:variant>
        <vt:lpwstr>_Toc99532692</vt:lpwstr>
      </vt:variant>
      <vt:variant>
        <vt:i4>1703991</vt:i4>
      </vt:variant>
      <vt:variant>
        <vt:i4>65</vt:i4>
      </vt:variant>
      <vt:variant>
        <vt:i4>0</vt:i4>
      </vt:variant>
      <vt:variant>
        <vt:i4>5</vt:i4>
      </vt:variant>
      <vt:variant>
        <vt:lpwstr/>
      </vt:variant>
      <vt:variant>
        <vt:lpwstr>_Toc99532691</vt:lpwstr>
      </vt:variant>
      <vt:variant>
        <vt:i4>1769527</vt:i4>
      </vt:variant>
      <vt:variant>
        <vt:i4>59</vt:i4>
      </vt:variant>
      <vt:variant>
        <vt:i4>0</vt:i4>
      </vt:variant>
      <vt:variant>
        <vt:i4>5</vt:i4>
      </vt:variant>
      <vt:variant>
        <vt:lpwstr/>
      </vt:variant>
      <vt:variant>
        <vt:lpwstr>_Toc99532690</vt:lpwstr>
      </vt:variant>
      <vt:variant>
        <vt:i4>1179702</vt:i4>
      </vt:variant>
      <vt:variant>
        <vt:i4>53</vt:i4>
      </vt:variant>
      <vt:variant>
        <vt:i4>0</vt:i4>
      </vt:variant>
      <vt:variant>
        <vt:i4>5</vt:i4>
      </vt:variant>
      <vt:variant>
        <vt:lpwstr/>
      </vt:variant>
      <vt:variant>
        <vt:lpwstr>_Toc99532689</vt:lpwstr>
      </vt:variant>
      <vt:variant>
        <vt:i4>1245238</vt:i4>
      </vt:variant>
      <vt:variant>
        <vt:i4>47</vt:i4>
      </vt:variant>
      <vt:variant>
        <vt:i4>0</vt:i4>
      </vt:variant>
      <vt:variant>
        <vt:i4>5</vt:i4>
      </vt:variant>
      <vt:variant>
        <vt:lpwstr/>
      </vt:variant>
      <vt:variant>
        <vt:lpwstr>_Toc99532688</vt:lpwstr>
      </vt:variant>
      <vt:variant>
        <vt:i4>1835062</vt:i4>
      </vt:variant>
      <vt:variant>
        <vt:i4>41</vt:i4>
      </vt:variant>
      <vt:variant>
        <vt:i4>0</vt:i4>
      </vt:variant>
      <vt:variant>
        <vt:i4>5</vt:i4>
      </vt:variant>
      <vt:variant>
        <vt:lpwstr/>
      </vt:variant>
      <vt:variant>
        <vt:lpwstr>_Toc99532687</vt:lpwstr>
      </vt:variant>
      <vt:variant>
        <vt:i4>1900598</vt:i4>
      </vt:variant>
      <vt:variant>
        <vt:i4>35</vt:i4>
      </vt:variant>
      <vt:variant>
        <vt:i4>0</vt:i4>
      </vt:variant>
      <vt:variant>
        <vt:i4>5</vt:i4>
      </vt:variant>
      <vt:variant>
        <vt:lpwstr/>
      </vt:variant>
      <vt:variant>
        <vt:lpwstr>_Toc99532686</vt:lpwstr>
      </vt:variant>
      <vt:variant>
        <vt:i4>1966134</vt:i4>
      </vt:variant>
      <vt:variant>
        <vt:i4>29</vt:i4>
      </vt:variant>
      <vt:variant>
        <vt:i4>0</vt:i4>
      </vt:variant>
      <vt:variant>
        <vt:i4>5</vt:i4>
      </vt:variant>
      <vt:variant>
        <vt:lpwstr/>
      </vt:variant>
      <vt:variant>
        <vt:lpwstr>_Toc99532685</vt:lpwstr>
      </vt:variant>
      <vt:variant>
        <vt:i4>2031670</vt:i4>
      </vt:variant>
      <vt:variant>
        <vt:i4>23</vt:i4>
      </vt:variant>
      <vt:variant>
        <vt:i4>0</vt:i4>
      </vt:variant>
      <vt:variant>
        <vt:i4>5</vt:i4>
      </vt:variant>
      <vt:variant>
        <vt:lpwstr/>
      </vt:variant>
      <vt:variant>
        <vt:lpwstr>_Toc99532684</vt:lpwstr>
      </vt:variant>
      <vt:variant>
        <vt:i4>1572918</vt:i4>
      </vt:variant>
      <vt:variant>
        <vt:i4>17</vt:i4>
      </vt:variant>
      <vt:variant>
        <vt:i4>0</vt:i4>
      </vt:variant>
      <vt:variant>
        <vt:i4>5</vt:i4>
      </vt:variant>
      <vt:variant>
        <vt:lpwstr/>
      </vt:variant>
      <vt:variant>
        <vt:lpwstr>_Toc99532683</vt:lpwstr>
      </vt:variant>
      <vt:variant>
        <vt:i4>1638454</vt:i4>
      </vt:variant>
      <vt:variant>
        <vt:i4>11</vt:i4>
      </vt:variant>
      <vt:variant>
        <vt:i4>0</vt:i4>
      </vt:variant>
      <vt:variant>
        <vt:i4>5</vt:i4>
      </vt:variant>
      <vt:variant>
        <vt:lpwstr/>
      </vt:variant>
      <vt:variant>
        <vt:lpwstr>_Toc99532682</vt:lpwstr>
      </vt:variant>
      <vt:variant>
        <vt:i4>1703990</vt:i4>
      </vt:variant>
      <vt:variant>
        <vt:i4>5</vt:i4>
      </vt:variant>
      <vt:variant>
        <vt:i4>0</vt:i4>
      </vt:variant>
      <vt:variant>
        <vt:i4>5</vt:i4>
      </vt:variant>
      <vt:variant>
        <vt:lpwstr/>
      </vt:variant>
      <vt:variant>
        <vt:lpwstr>_Toc99532681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2020-08-19T10:27:00Z</cp:lastPrinted>
  <dcterms:created xsi:type="dcterms:W3CDTF">2022-03-30T08:39:00Z</dcterms:created>
  <dcterms:modified xsi:type="dcterms:W3CDTF">2024-02-27T11:32:00Z</dcterms:modified>
</cp:coreProperties>
</file>