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EB4" w:rsidRPr="00DF208D" w:rsidRDefault="00423B31" w:rsidP="007F69EA">
      <w:pPr>
        <w:pStyle w:val="12"/>
        <w:ind w:firstLine="0"/>
        <w:jc w:val="center"/>
      </w:pPr>
      <w:r w:rsidRPr="00423B31">
        <w:rPr>
          <w:b/>
          <w:color w:val="000000"/>
          <w:sz w:val="24"/>
          <w:szCs w:val="24"/>
        </w:rPr>
        <w:object w:dxaOrig="9848" w:dyaOrig="13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75pt;height:675pt" o:ole="">
            <v:imagedata r:id="rId8" o:title=""/>
          </v:shape>
          <o:OLEObject Type="Embed" ProgID="Word.Document.8" ShapeID="_x0000_i1025" DrawAspect="Content" ObjectID="_1736669963" r:id="rId9">
            <o:FieldCodes>\s</o:FieldCodes>
          </o:OLEObject>
        </w:object>
      </w:r>
    </w:p>
    <w:p w:rsidR="00734DF5" w:rsidRPr="00DF208D" w:rsidRDefault="00734DF5" w:rsidP="00EE61CE">
      <w:pPr>
        <w:spacing w:line="276" w:lineRule="auto"/>
        <w:jc w:val="both"/>
        <w:rPr>
          <w:bCs/>
          <w:sz w:val="28"/>
          <w:szCs w:val="28"/>
        </w:rPr>
      </w:pPr>
    </w:p>
    <w:p w:rsidR="00224BC5" w:rsidRDefault="00224BC5" w:rsidP="00224BC5">
      <w:pPr>
        <w:tabs>
          <w:tab w:val="left" w:pos="7245"/>
        </w:tabs>
        <w:rPr>
          <w:sz w:val="28"/>
          <w:szCs w:val="28"/>
        </w:rPr>
      </w:pP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C051EB" w:rsidRDefault="00C051EB" w:rsidP="00C051EB">
      <w:pPr>
        <w:spacing w:line="276" w:lineRule="auto"/>
        <w:jc w:val="right"/>
      </w:pPr>
      <w:r>
        <w:rPr>
          <w:sz w:val="28"/>
          <w:szCs w:val="28"/>
        </w:rPr>
        <w:t xml:space="preserve">к извещению о проведении запроса котировок </w:t>
      </w:r>
    </w:p>
    <w:p w:rsidR="00C051EB" w:rsidRDefault="00C051EB" w:rsidP="00C051EB">
      <w:pPr>
        <w:spacing w:line="276" w:lineRule="auto"/>
        <w:jc w:val="right"/>
      </w:pPr>
      <w:r>
        <w:rPr>
          <w:sz w:val="28"/>
          <w:szCs w:val="28"/>
        </w:rPr>
        <w:t>№ЮКЖД-ЗКЦ 022/</w:t>
      </w:r>
      <w:r>
        <w:rPr>
          <w:sz w:val="28"/>
          <w:szCs w:val="28"/>
          <w:lang w:val="hy-AM"/>
        </w:rPr>
        <w:t>7</w:t>
      </w:r>
      <w:r>
        <w:rPr>
          <w:sz w:val="28"/>
          <w:szCs w:val="28"/>
        </w:rPr>
        <w:t>4</w:t>
      </w:r>
    </w:p>
    <w:p w:rsidR="00141255" w:rsidRPr="00DF208D" w:rsidRDefault="00141255" w:rsidP="00107EC1">
      <w:pPr>
        <w:spacing w:line="276" w:lineRule="auto"/>
        <w:ind w:left="8364"/>
        <w:jc w:val="right"/>
        <w:rPr>
          <w:sz w:val="28"/>
          <w:szCs w:val="28"/>
        </w:rPr>
      </w:pPr>
      <w:r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B120FC">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DC4A1C" w:rsidRPr="0053569F" w:rsidRDefault="00EA733D" w:rsidP="00DB2EDC">
            <w:pPr>
              <w:rPr>
                <w:color w:val="000000"/>
                <w:sz w:val="28"/>
                <w:szCs w:val="28"/>
              </w:rPr>
            </w:pPr>
            <w:r>
              <w:rPr>
                <w:color w:val="000000"/>
                <w:sz w:val="28"/>
                <w:szCs w:val="28"/>
              </w:rPr>
              <w:t>В</w:t>
            </w:r>
            <w:r w:rsidRPr="00EA733D">
              <w:rPr>
                <w:color w:val="000000"/>
                <w:sz w:val="28"/>
                <w:szCs w:val="28"/>
              </w:rPr>
              <w:t xml:space="preserve">ыполнение работ по </w:t>
            </w:r>
            <w:r w:rsidR="008557F0" w:rsidRPr="008557F0">
              <w:rPr>
                <w:color w:val="000000"/>
                <w:sz w:val="28"/>
                <w:szCs w:val="28"/>
              </w:rPr>
              <w:t>обслуживанию биотуалетов и наружной мойки вагонов</w:t>
            </w:r>
            <w:r w:rsidR="00E34345">
              <w:rPr>
                <w:color w:val="000000"/>
                <w:sz w:val="28"/>
                <w:szCs w:val="28"/>
              </w:rPr>
              <w:t>.</w:t>
            </w:r>
            <w:r w:rsidR="0053569F">
              <w:rPr>
                <w:color w:val="000000"/>
                <w:sz w:val="28"/>
                <w:szCs w:val="28"/>
              </w:rPr>
              <w:t xml:space="preserve"> </w:t>
            </w:r>
            <w:r w:rsidR="008557F0">
              <w:rPr>
                <w:color w:val="000000"/>
                <w:sz w:val="28"/>
                <w:szCs w:val="28"/>
              </w:rPr>
              <w:t xml:space="preserve"> </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B0459B" w:rsidRDefault="00B0459B" w:rsidP="00B0459B">
            <w:pPr>
              <w:rPr>
                <w:b/>
                <w:bCs/>
                <w:sz w:val="28"/>
                <w:szCs w:val="28"/>
              </w:rPr>
            </w:pPr>
            <w:r>
              <w:rPr>
                <w:b/>
                <w:bCs/>
                <w:sz w:val="28"/>
                <w:szCs w:val="28"/>
              </w:rPr>
              <w:t xml:space="preserve">Место оказания услуг: </w:t>
            </w:r>
            <w:r w:rsidR="00E44E5C">
              <w:rPr>
                <w:color w:val="000000"/>
                <w:sz w:val="28"/>
                <w:szCs w:val="28"/>
              </w:rPr>
              <w:t>г.</w:t>
            </w:r>
            <w:r w:rsidR="00E44E5C" w:rsidRPr="00E44E5C">
              <w:rPr>
                <w:color w:val="000000"/>
                <w:sz w:val="28"/>
                <w:szCs w:val="28"/>
              </w:rPr>
              <w:t xml:space="preserve"> Ереван, проспект Арцаха 32, ранжирный парк станции Ереван</w:t>
            </w:r>
            <w:r w:rsidR="00C17D15" w:rsidRPr="00C17D15">
              <w:rPr>
                <w:color w:val="000000"/>
                <w:sz w:val="28"/>
                <w:szCs w:val="28"/>
              </w:rPr>
              <w:t>.</w:t>
            </w:r>
            <w:r w:rsidR="00C17D15">
              <w:rPr>
                <w:color w:val="000000"/>
                <w:sz w:val="28"/>
                <w:szCs w:val="28"/>
              </w:rPr>
              <w:t xml:space="preserve"> </w:t>
            </w:r>
          </w:p>
          <w:p w:rsidR="00F07A2A" w:rsidRDefault="0053569F" w:rsidP="00EA733D">
            <w:pPr>
              <w:spacing w:line="276" w:lineRule="auto"/>
              <w:jc w:val="both"/>
              <w:rPr>
                <w:rFonts w:eastAsia="Calibri"/>
                <w:sz w:val="28"/>
                <w:szCs w:val="28"/>
              </w:rPr>
            </w:pPr>
            <w:r w:rsidRPr="0053569F">
              <w:rPr>
                <w:rFonts w:eastAsia="Calibri"/>
                <w:b/>
                <w:sz w:val="28"/>
                <w:szCs w:val="28"/>
              </w:rPr>
              <w:t>Срок</w:t>
            </w:r>
            <w:r w:rsidR="00E44E5C">
              <w:rPr>
                <w:rFonts w:eastAsia="Calibri"/>
                <w:b/>
                <w:sz w:val="28"/>
                <w:szCs w:val="28"/>
              </w:rPr>
              <w:t>и</w:t>
            </w:r>
            <w:r w:rsidRPr="0053569F">
              <w:rPr>
                <w:rFonts w:eastAsia="Calibri"/>
                <w:b/>
                <w:sz w:val="28"/>
                <w:szCs w:val="28"/>
              </w:rPr>
              <w:t xml:space="preserve"> выполнения работ</w:t>
            </w:r>
            <w:r w:rsidR="00EA733D">
              <w:rPr>
                <w:rFonts w:eastAsia="Calibri"/>
                <w:b/>
                <w:sz w:val="28"/>
                <w:szCs w:val="28"/>
              </w:rPr>
              <w:t>:</w:t>
            </w:r>
          </w:p>
          <w:tbl>
            <w:tblPr>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
              <w:gridCol w:w="1701"/>
              <w:gridCol w:w="1417"/>
              <w:gridCol w:w="1560"/>
              <w:gridCol w:w="850"/>
              <w:gridCol w:w="1418"/>
              <w:gridCol w:w="1701"/>
            </w:tblGrid>
            <w:tr w:rsidR="00844682" w:rsidRPr="00780895" w:rsidTr="00DB552B">
              <w:trPr>
                <w:trHeight w:val="262"/>
              </w:trPr>
              <w:tc>
                <w:tcPr>
                  <w:tcW w:w="456" w:type="dxa"/>
                </w:tcPr>
                <w:p w:rsidR="00844682" w:rsidRPr="00780895" w:rsidRDefault="00844682" w:rsidP="00844682">
                  <w:pPr>
                    <w:jc w:val="center"/>
                    <w:rPr>
                      <w:sz w:val="20"/>
                      <w:szCs w:val="20"/>
                    </w:rPr>
                  </w:pPr>
                  <w:r w:rsidRPr="00780895">
                    <w:rPr>
                      <w:sz w:val="20"/>
                      <w:szCs w:val="20"/>
                    </w:rPr>
                    <w:t>1</w:t>
                  </w:r>
                </w:p>
              </w:tc>
              <w:tc>
                <w:tcPr>
                  <w:tcW w:w="1701" w:type="dxa"/>
                  <w:vAlign w:val="center"/>
                </w:tcPr>
                <w:p w:rsidR="00844682" w:rsidRPr="00780895" w:rsidRDefault="00844682" w:rsidP="00844682">
                  <w:pPr>
                    <w:jc w:val="center"/>
                    <w:rPr>
                      <w:sz w:val="20"/>
                      <w:szCs w:val="20"/>
                    </w:rPr>
                  </w:pPr>
                  <w:r w:rsidRPr="00780895">
                    <w:rPr>
                      <w:sz w:val="20"/>
                      <w:szCs w:val="20"/>
                    </w:rPr>
                    <w:t>2</w:t>
                  </w:r>
                </w:p>
              </w:tc>
              <w:tc>
                <w:tcPr>
                  <w:tcW w:w="1417" w:type="dxa"/>
                  <w:vAlign w:val="center"/>
                </w:tcPr>
                <w:p w:rsidR="00844682" w:rsidRPr="00780895" w:rsidRDefault="00844682" w:rsidP="00844682">
                  <w:pPr>
                    <w:jc w:val="center"/>
                    <w:rPr>
                      <w:sz w:val="20"/>
                      <w:szCs w:val="20"/>
                    </w:rPr>
                  </w:pPr>
                  <w:r w:rsidRPr="00780895">
                    <w:rPr>
                      <w:sz w:val="20"/>
                      <w:szCs w:val="20"/>
                    </w:rPr>
                    <w:t>3</w:t>
                  </w:r>
                </w:p>
              </w:tc>
              <w:tc>
                <w:tcPr>
                  <w:tcW w:w="1560" w:type="dxa"/>
                  <w:vAlign w:val="center"/>
                </w:tcPr>
                <w:p w:rsidR="00844682" w:rsidRPr="00780895" w:rsidRDefault="00844682" w:rsidP="00844682">
                  <w:pPr>
                    <w:jc w:val="center"/>
                    <w:rPr>
                      <w:sz w:val="20"/>
                      <w:szCs w:val="20"/>
                    </w:rPr>
                  </w:pPr>
                  <w:r w:rsidRPr="00780895">
                    <w:rPr>
                      <w:sz w:val="20"/>
                      <w:szCs w:val="20"/>
                    </w:rPr>
                    <w:t>4</w:t>
                  </w:r>
                </w:p>
              </w:tc>
              <w:tc>
                <w:tcPr>
                  <w:tcW w:w="2268" w:type="dxa"/>
                  <w:gridSpan w:val="2"/>
                  <w:vAlign w:val="center"/>
                </w:tcPr>
                <w:p w:rsidR="00844682" w:rsidRPr="00780895" w:rsidRDefault="00844682" w:rsidP="00844682">
                  <w:pPr>
                    <w:jc w:val="center"/>
                    <w:rPr>
                      <w:sz w:val="20"/>
                      <w:szCs w:val="20"/>
                    </w:rPr>
                  </w:pPr>
                  <w:r w:rsidRPr="00780895">
                    <w:rPr>
                      <w:sz w:val="20"/>
                      <w:szCs w:val="20"/>
                    </w:rPr>
                    <w:t>5</w:t>
                  </w:r>
                </w:p>
              </w:tc>
              <w:tc>
                <w:tcPr>
                  <w:tcW w:w="1701" w:type="dxa"/>
                  <w:vAlign w:val="center"/>
                </w:tcPr>
                <w:p w:rsidR="00844682" w:rsidRPr="00780895" w:rsidRDefault="00844682" w:rsidP="00844682">
                  <w:pPr>
                    <w:jc w:val="center"/>
                    <w:rPr>
                      <w:sz w:val="20"/>
                      <w:szCs w:val="20"/>
                    </w:rPr>
                  </w:pPr>
                  <w:r w:rsidRPr="00780895">
                    <w:rPr>
                      <w:sz w:val="20"/>
                      <w:szCs w:val="20"/>
                    </w:rPr>
                    <w:t>6</w:t>
                  </w:r>
                </w:p>
              </w:tc>
            </w:tr>
            <w:tr w:rsidR="00844682" w:rsidRPr="00780895" w:rsidTr="00DB552B">
              <w:trPr>
                <w:trHeight w:val="489"/>
              </w:trPr>
              <w:tc>
                <w:tcPr>
                  <w:tcW w:w="456" w:type="dxa"/>
                  <w:vMerge w:val="restart"/>
                  <w:vAlign w:val="center"/>
                </w:tcPr>
                <w:p w:rsidR="00844682" w:rsidRPr="00780895" w:rsidRDefault="00844682" w:rsidP="00844682">
                  <w:pPr>
                    <w:jc w:val="center"/>
                    <w:rPr>
                      <w:sz w:val="20"/>
                      <w:szCs w:val="20"/>
                    </w:rPr>
                  </w:pPr>
                  <w:r w:rsidRPr="00780895">
                    <w:rPr>
                      <w:sz w:val="20"/>
                      <w:szCs w:val="20"/>
                    </w:rPr>
                    <w:t>1.</w:t>
                  </w:r>
                </w:p>
              </w:tc>
              <w:tc>
                <w:tcPr>
                  <w:tcW w:w="1701" w:type="dxa"/>
                  <w:vMerge w:val="restart"/>
                  <w:textDirection w:val="btLr"/>
                </w:tcPr>
                <w:p w:rsidR="00844682" w:rsidRPr="00780895" w:rsidRDefault="00844682" w:rsidP="00844682">
                  <w:pPr>
                    <w:ind w:left="113" w:right="113"/>
                    <w:jc w:val="center"/>
                    <w:rPr>
                      <w:sz w:val="20"/>
                      <w:szCs w:val="20"/>
                    </w:rPr>
                  </w:pPr>
                  <w:r w:rsidRPr="00780895">
                    <w:rPr>
                      <w:sz w:val="20"/>
                      <w:szCs w:val="20"/>
                    </w:rPr>
                    <w:t>Услуги по обслуживанию биотуалетов и наружной</w:t>
                  </w:r>
                </w:p>
                <w:p w:rsidR="00844682" w:rsidRPr="00780895" w:rsidRDefault="00844682" w:rsidP="00844682">
                  <w:pPr>
                    <w:ind w:left="113" w:right="113"/>
                    <w:jc w:val="center"/>
                    <w:rPr>
                      <w:sz w:val="20"/>
                      <w:szCs w:val="20"/>
                    </w:rPr>
                  </w:pPr>
                  <w:r w:rsidRPr="00780895">
                    <w:rPr>
                      <w:sz w:val="20"/>
                      <w:szCs w:val="20"/>
                    </w:rPr>
                    <w:t xml:space="preserve"> мойке пассажирских </w:t>
                  </w:r>
                </w:p>
                <w:p w:rsidR="00844682" w:rsidRPr="00780895" w:rsidRDefault="00844682" w:rsidP="00844682">
                  <w:pPr>
                    <w:ind w:left="113" w:right="113"/>
                    <w:jc w:val="center"/>
                    <w:rPr>
                      <w:sz w:val="20"/>
                      <w:szCs w:val="20"/>
                    </w:rPr>
                  </w:pPr>
                  <w:r w:rsidRPr="00780895">
                    <w:rPr>
                      <w:sz w:val="20"/>
                      <w:szCs w:val="20"/>
                    </w:rPr>
                    <w:t>вагонов</w:t>
                  </w:r>
                </w:p>
              </w:tc>
              <w:tc>
                <w:tcPr>
                  <w:tcW w:w="1417" w:type="dxa"/>
                  <w:vMerge w:val="restart"/>
                  <w:textDirection w:val="btLr"/>
                </w:tcPr>
                <w:p w:rsidR="00844682" w:rsidRPr="00780895" w:rsidRDefault="00844682" w:rsidP="00844682">
                  <w:pPr>
                    <w:ind w:left="113" w:right="113"/>
                    <w:jc w:val="center"/>
                    <w:rPr>
                      <w:sz w:val="20"/>
                      <w:szCs w:val="20"/>
                    </w:rPr>
                  </w:pPr>
                  <w:r w:rsidRPr="00780895">
                    <w:rPr>
                      <w:sz w:val="20"/>
                      <w:szCs w:val="20"/>
                    </w:rPr>
                    <w:t>Город Ереван, проспект Арцаха 32, ранжирный парк станции Ереван</w:t>
                  </w:r>
                </w:p>
              </w:tc>
              <w:tc>
                <w:tcPr>
                  <w:tcW w:w="1560" w:type="dxa"/>
                </w:tcPr>
                <w:p w:rsidR="00844682" w:rsidRPr="00780895" w:rsidRDefault="00844682" w:rsidP="00844682">
                  <w:pPr>
                    <w:jc w:val="center"/>
                    <w:rPr>
                      <w:b/>
                      <w:sz w:val="20"/>
                      <w:szCs w:val="20"/>
                    </w:rPr>
                  </w:pPr>
                  <w:r w:rsidRPr="00780895">
                    <w:rPr>
                      <w:sz w:val="20"/>
                      <w:szCs w:val="20"/>
                    </w:rPr>
                    <w:t>9 (</w:t>
                  </w:r>
                  <w:r>
                    <w:rPr>
                      <w:sz w:val="20"/>
                      <w:szCs w:val="20"/>
                    </w:rPr>
                    <w:t>девять</w:t>
                  </w:r>
                  <w:r w:rsidRPr="00780895">
                    <w:rPr>
                      <w:sz w:val="20"/>
                      <w:szCs w:val="20"/>
                    </w:rPr>
                    <w:t xml:space="preserve">) </w:t>
                  </w:r>
                </w:p>
              </w:tc>
              <w:tc>
                <w:tcPr>
                  <w:tcW w:w="850" w:type="dxa"/>
                </w:tcPr>
                <w:p w:rsidR="00844682" w:rsidRPr="00780895" w:rsidRDefault="00844682" w:rsidP="00844682">
                  <w:pPr>
                    <w:ind w:right="72" w:firstLine="33"/>
                    <w:jc w:val="center"/>
                    <w:rPr>
                      <w:sz w:val="20"/>
                      <w:szCs w:val="20"/>
                    </w:rPr>
                  </w:pPr>
                  <w:r w:rsidRPr="00780895">
                    <w:rPr>
                      <w:sz w:val="20"/>
                      <w:szCs w:val="20"/>
                    </w:rPr>
                    <w:t>ежедневно</w:t>
                  </w:r>
                </w:p>
              </w:tc>
              <w:tc>
                <w:tcPr>
                  <w:tcW w:w="1418" w:type="dxa"/>
                  <w:vMerge w:val="restart"/>
                </w:tcPr>
                <w:p w:rsidR="00844682" w:rsidRPr="00780895" w:rsidRDefault="00844682" w:rsidP="00844682">
                  <w:pPr>
                    <w:jc w:val="center"/>
                    <w:rPr>
                      <w:sz w:val="20"/>
                      <w:szCs w:val="20"/>
                    </w:rPr>
                  </w:pPr>
                  <w:r w:rsidRPr="00780895">
                    <w:rPr>
                      <w:sz w:val="20"/>
                      <w:szCs w:val="20"/>
                    </w:rPr>
                    <w:t>ПО ЗАЯВКЕ ЗАКАЗЧИКА:</w:t>
                  </w:r>
                </w:p>
                <w:p w:rsidR="00844682" w:rsidRPr="00780895" w:rsidRDefault="00844682" w:rsidP="00844682">
                  <w:pPr>
                    <w:numPr>
                      <w:ilvl w:val="0"/>
                      <w:numId w:val="38"/>
                    </w:numPr>
                    <w:tabs>
                      <w:tab w:val="left" w:pos="316"/>
                    </w:tabs>
                    <w:ind w:left="32"/>
                    <w:rPr>
                      <w:sz w:val="20"/>
                      <w:szCs w:val="20"/>
                    </w:rPr>
                  </w:pPr>
                  <w:r w:rsidRPr="00780895">
                    <w:rPr>
                      <w:sz w:val="20"/>
                      <w:szCs w:val="20"/>
                    </w:rPr>
                    <w:lastRenderedPageBreak/>
                    <w:t>по наполнению баков на 80%</w:t>
                  </w:r>
                </w:p>
                <w:p w:rsidR="00844682" w:rsidRPr="00780895" w:rsidRDefault="00844682" w:rsidP="00844682">
                  <w:pPr>
                    <w:numPr>
                      <w:ilvl w:val="0"/>
                      <w:numId w:val="38"/>
                    </w:numPr>
                    <w:tabs>
                      <w:tab w:val="left" w:pos="316"/>
                    </w:tabs>
                    <w:ind w:left="32"/>
                    <w:rPr>
                      <w:sz w:val="20"/>
                      <w:szCs w:val="20"/>
                    </w:rPr>
                  </w:pPr>
                  <w:r w:rsidRPr="00780895">
                    <w:rPr>
                      <w:sz w:val="20"/>
                      <w:szCs w:val="20"/>
                    </w:rPr>
                    <w:t>при проведении ТО-2 вагонов;</w:t>
                  </w:r>
                </w:p>
                <w:p w:rsidR="00844682" w:rsidRPr="00780895" w:rsidRDefault="00844682" w:rsidP="00844682">
                  <w:pPr>
                    <w:numPr>
                      <w:ilvl w:val="0"/>
                      <w:numId w:val="38"/>
                    </w:numPr>
                    <w:tabs>
                      <w:tab w:val="left" w:pos="316"/>
                    </w:tabs>
                    <w:ind w:left="32"/>
                    <w:rPr>
                      <w:sz w:val="20"/>
                      <w:szCs w:val="20"/>
                    </w:rPr>
                  </w:pPr>
                  <w:r w:rsidRPr="00780895">
                    <w:rPr>
                      <w:sz w:val="20"/>
                      <w:szCs w:val="20"/>
                    </w:rPr>
                    <w:t>при проведении ТО-3 вагонов</w:t>
                  </w:r>
                </w:p>
              </w:tc>
              <w:tc>
                <w:tcPr>
                  <w:tcW w:w="1701" w:type="dxa"/>
                </w:tcPr>
                <w:p w:rsidR="00844682" w:rsidRPr="00780895" w:rsidRDefault="00844682" w:rsidP="00844682">
                  <w:pPr>
                    <w:ind w:right="72" w:firstLine="33"/>
                    <w:jc w:val="center"/>
                    <w:rPr>
                      <w:sz w:val="20"/>
                      <w:szCs w:val="20"/>
                    </w:rPr>
                  </w:pPr>
                  <w:r w:rsidRPr="00780895">
                    <w:rPr>
                      <w:sz w:val="20"/>
                      <w:szCs w:val="20"/>
                    </w:rPr>
                    <w:lastRenderedPageBreak/>
                    <w:t>с 01.0</w:t>
                  </w:r>
                  <w:r>
                    <w:rPr>
                      <w:sz w:val="20"/>
                      <w:szCs w:val="20"/>
                      <w:lang w:val="en-US"/>
                    </w:rPr>
                    <w:t>8</w:t>
                  </w:r>
                  <w:r w:rsidRPr="00780895">
                    <w:rPr>
                      <w:sz w:val="20"/>
                      <w:szCs w:val="20"/>
                    </w:rPr>
                    <w:t>.202</w:t>
                  </w:r>
                  <w:r>
                    <w:rPr>
                      <w:sz w:val="20"/>
                      <w:szCs w:val="20"/>
                    </w:rPr>
                    <w:t>2</w:t>
                  </w:r>
                  <w:r w:rsidRPr="00780895">
                    <w:rPr>
                      <w:sz w:val="20"/>
                      <w:szCs w:val="20"/>
                    </w:rPr>
                    <w:t>г. по 31.0</w:t>
                  </w:r>
                  <w:r>
                    <w:rPr>
                      <w:sz w:val="20"/>
                      <w:szCs w:val="20"/>
                      <w:lang w:val="en-US"/>
                    </w:rPr>
                    <w:t>8</w:t>
                  </w:r>
                  <w:r w:rsidRPr="00780895">
                    <w:rPr>
                      <w:sz w:val="20"/>
                      <w:szCs w:val="20"/>
                    </w:rPr>
                    <w:t>.202</w:t>
                  </w:r>
                  <w:r>
                    <w:rPr>
                      <w:sz w:val="20"/>
                      <w:szCs w:val="20"/>
                    </w:rPr>
                    <w:t>2</w:t>
                  </w:r>
                  <w:r w:rsidRPr="00780895">
                    <w:rPr>
                      <w:sz w:val="20"/>
                      <w:szCs w:val="20"/>
                    </w:rPr>
                    <w:t>г.</w:t>
                  </w:r>
                </w:p>
              </w:tc>
            </w:tr>
            <w:tr w:rsidR="00844682" w:rsidRPr="00780895" w:rsidTr="00DB552B">
              <w:trPr>
                <w:trHeight w:val="453"/>
              </w:trPr>
              <w:tc>
                <w:tcPr>
                  <w:tcW w:w="456" w:type="dxa"/>
                  <w:vMerge/>
                </w:tcPr>
                <w:p w:rsidR="00844682" w:rsidRPr="00780895" w:rsidRDefault="00844682" w:rsidP="00844682">
                  <w:pPr>
                    <w:jc w:val="center"/>
                    <w:rPr>
                      <w:sz w:val="20"/>
                      <w:szCs w:val="20"/>
                    </w:rPr>
                  </w:pPr>
                </w:p>
              </w:tc>
              <w:tc>
                <w:tcPr>
                  <w:tcW w:w="1701" w:type="dxa"/>
                  <w:vMerge/>
                </w:tcPr>
                <w:p w:rsidR="00844682" w:rsidRPr="00780895" w:rsidRDefault="00844682" w:rsidP="00844682">
                  <w:pPr>
                    <w:jc w:val="center"/>
                    <w:rPr>
                      <w:sz w:val="20"/>
                      <w:szCs w:val="20"/>
                    </w:rPr>
                  </w:pPr>
                </w:p>
              </w:tc>
              <w:tc>
                <w:tcPr>
                  <w:tcW w:w="1417" w:type="dxa"/>
                  <w:vMerge/>
                </w:tcPr>
                <w:p w:rsidR="00844682" w:rsidRPr="00780895" w:rsidRDefault="00844682" w:rsidP="00844682">
                  <w:pPr>
                    <w:jc w:val="center"/>
                    <w:rPr>
                      <w:sz w:val="20"/>
                      <w:szCs w:val="20"/>
                    </w:rPr>
                  </w:pPr>
                </w:p>
              </w:tc>
              <w:tc>
                <w:tcPr>
                  <w:tcW w:w="1560" w:type="dxa"/>
                </w:tcPr>
                <w:p w:rsidR="00844682" w:rsidRPr="00780895" w:rsidRDefault="00844682" w:rsidP="00844682">
                  <w:pPr>
                    <w:jc w:val="center"/>
                    <w:rPr>
                      <w:b/>
                      <w:sz w:val="20"/>
                      <w:szCs w:val="20"/>
                    </w:rPr>
                  </w:pPr>
                  <w:r w:rsidRPr="00780895">
                    <w:rPr>
                      <w:sz w:val="20"/>
                      <w:szCs w:val="20"/>
                    </w:rPr>
                    <w:t xml:space="preserve">4 (четыре) </w:t>
                  </w:r>
                </w:p>
              </w:tc>
              <w:tc>
                <w:tcPr>
                  <w:tcW w:w="850" w:type="dxa"/>
                </w:tcPr>
                <w:p w:rsidR="00844682" w:rsidRPr="00780895" w:rsidRDefault="00844682" w:rsidP="00844682">
                  <w:pPr>
                    <w:ind w:right="72" w:firstLine="33"/>
                    <w:jc w:val="center"/>
                    <w:rPr>
                      <w:sz w:val="20"/>
                      <w:szCs w:val="20"/>
                    </w:rPr>
                  </w:pPr>
                  <w:r w:rsidRPr="00780895">
                    <w:rPr>
                      <w:sz w:val="20"/>
                      <w:szCs w:val="20"/>
                    </w:rPr>
                    <w:t>ежедневно</w:t>
                  </w:r>
                </w:p>
              </w:tc>
              <w:tc>
                <w:tcPr>
                  <w:tcW w:w="1418" w:type="dxa"/>
                  <w:vMerge/>
                </w:tcPr>
                <w:p w:rsidR="00844682" w:rsidRPr="00780895" w:rsidRDefault="00844682" w:rsidP="00844682">
                  <w:pPr>
                    <w:jc w:val="center"/>
                    <w:rPr>
                      <w:sz w:val="20"/>
                      <w:szCs w:val="20"/>
                    </w:rPr>
                  </w:pPr>
                </w:p>
              </w:tc>
              <w:tc>
                <w:tcPr>
                  <w:tcW w:w="1701" w:type="dxa"/>
                </w:tcPr>
                <w:p w:rsidR="00844682" w:rsidRPr="00780895" w:rsidRDefault="00844682" w:rsidP="00844682">
                  <w:pPr>
                    <w:ind w:right="72" w:firstLine="33"/>
                    <w:jc w:val="center"/>
                    <w:rPr>
                      <w:sz w:val="20"/>
                      <w:szCs w:val="20"/>
                    </w:rPr>
                  </w:pPr>
                  <w:r w:rsidRPr="00780895">
                    <w:rPr>
                      <w:sz w:val="20"/>
                      <w:szCs w:val="20"/>
                    </w:rPr>
                    <w:t>с 01.09.202</w:t>
                  </w:r>
                  <w:r>
                    <w:rPr>
                      <w:sz w:val="20"/>
                      <w:szCs w:val="20"/>
                    </w:rPr>
                    <w:t>2г. по 30.09.2022</w:t>
                  </w:r>
                  <w:r w:rsidRPr="00780895">
                    <w:rPr>
                      <w:sz w:val="20"/>
                      <w:szCs w:val="20"/>
                    </w:rPr>
                    <w:t>г.</w:t>
                  </w:r>
                </w:p>
              </w:tc>
            </w:tr>
            <w:tr w:rsidR="00844682" w:rsidRPr="00780895" w:rsidTr="00DB552B">
              <w:trPr>
                <w:trHeight w:val="644"/>
              </w:trPr>
              <w:tc>
                <w:tcPr>
                  <w:tcW w:w="456" w:type="dxa"/>
                  <w:vMerge/>
                </w:tcPr>
                <w:p w:rsidR="00844682" w:rsidRPr="00780895" w:rsidRDefault="00844682" w:rsidP="00844682">
                  <w:pPr>
                    <w:jc w:val="center"/>
                    <w:rPr>
                      <w:sz w:val="20"/>
                      <w:szCs w:val="20"/>
                    </w:rPr>
                  </w:pPr>
                </w:p>
              </w:tc>
              <w:tc>
                <w:tcPr>
                  <w:tcW w:w="1701" w:type="dxa"/>
                  <w:vMerge/>
                </w:tcPr>
                <w:p w:rsidR="00844682" w:rsidRPr="00780895" w:rsidRDefault="00844682" w:rsidP="00844682">
                  <w:pPr>
                    <w:jc w:val="center"/>
                    <w:rPr>
                      <w:sz w:val="20"/>
                      <w:szCs w:val="20"/>
                    </w:rPr>
                  </w:pPr>
                </w:p>
              </w:tc>
              <w:tc>
                <w:tcPr>
                  <w:tcW w:w="1417" w:type="dxa"/>
                  <w:vMerge/>
                </w:tcPr>
                <w:p w:rsidR="00844682" w:rsidRPr="00780895" w:rsidRDefault="00844682" w:rsidP="00844682">
                  <w:pPr>
                    <w:jc w:val="center"/>
                    <w:rPr>
                      <w:sz w:val="20"/>
                      <w:szCs w:val="20"/>
                    </w:rPr>
                  </w:pPr>
                </w:p>
              </w:tc>
              <w:tc>
                <w:tcPr>
                  <w:tcW w:w="1560" w:type="dxa"/>
                </w:tcPr>
                <w:p w:rsidR="00844682" w:rsidRPr="00780895" w:rsidRDefault="00844682" w:rsidP="00844682">
                  <w:pPr>
                    <w:jc w:val="center"/>
                    <w:rPr>
                      <w:b/>
                      <w:sz w:val="20"/>
                      <w:szCs w:val="20"/>
                    </w:rPr>
                  </w:pPr>
                  <w:r w:rsidRPr="00780895">
                    <w:rPr>
                      <w:sz w:val="20"/>
                      <w:szCs w:val="20"/>
                    </w:rPr>
                    <w:t>4 (четыре)</w:t>
                  </w:r>
                </w:p>
              </w:tc>
              <w:tc>
                <w:tcPr>
                  <w:tcW w:w="850" w:type="dxa"/>
                </w:tcPr>
                <w:p w:rsidR="00844682" w:rsidRPr="00780895" w:rsidRDefault="00844682" w:rsidP="00844682">
                  <w:pPr>
                    <w:ind w:right="72" w:firstLine="33"/>
                    <w:jc w:val="center"/>
                    <w:rPr>
                      <w:sz w:val="20"/>
                      <w:szCs w:val="20"/>
                    </w:rPr>
                  </w:pPr>
                  <w:r w:rsidRPr="00780895">
                    <w:rPr>
                      <w:sz w:val="20"/>
                      <w:szCs w:val="20"/>
                    </w:rPr>
                    <w:t>через день</w:t>
                  </w:r>
                </w:p>
              </w:tc>
              <w:tc>
                <w:tcPr>
                  <w:tcW w:w="1418" w:type="dxa"/>
                  <w:vMerge/>
                </w:tcPr>
                <w:p w:rsidR="00844682" w:rsidRPr="00780895" w:rsidRDefault="00844682" w:rsidP="00844682">
                  <w:pPr>
                    <w:jc w:val="center"/>
                    <w:rPr>
                      <w:sz w:val="20"/>
                      <w:szCs w:val="20"/>
                    </w:rPr>
                  </w:pPr>
                </w:p>
              </w:tc>
              <w:tc>
                <w:tcPr>
                  <w:tcW w:w="1701" w:type="dxa"/>
                </w:tcPr>
                <w:p w:rsidR="00844682" w:rsidRPr="00780895" w:rsidRDefault="00844682" w:rsidP="00844682">
                  <w:pPr>
                    <w:ind w:right="72" w:firstLine="33"/>
                    <w:jc w:val="center"/>
                    <w:rPr>
                      <w:sz w:val="20"/>
                      <w:szCs w:val="20"/>
                    </w:rPr>
                  </w:pPr>
                  <w:r>
                    <w:rPr>
                      <w:sz w:val="20"/>
                      <w:szCs w:val="20"/>
                    </w:rPr>
                    <w:t xml:space="preserve">с 01.10.2022г. по </w:t>
                  </w:r>
                  <w:r>
                    <w:rPr>
                      <w:sz w:val="20"/>
                      <w:szCs w:val="20"/>
                      <w:lang w:val="en-US"/>
                    </w:rPr>
                    <w:t>15</w:t>
                  </w:r>
                  <w:r>
                    <w:rPr>
                      <w:sz w:val="20"/>
                      <w:szCs w:val="20"/>
                    </w:rPr>
                    <w:t>.06.2023</w:t>
                  </w:r>
                  <w:r w:rsidRPr="00780895">
                    <w:rPr>
                      <w:sz w:val="20"/>
                      <w:szCs w:val="20"/>
                    </w:rPr>
                    <w:t>г.</w:t>
                  </w:r>
                </w:p>
              </w:tc>
            </w:tr>
            <w:tr w:rsidR="00844682" w:rsidTr="00DB552B">
              <w:trPr>
                <w:trHeight w:val="500"/>
              </w:trPr>
              <w:tc>
                <w:tcPr>
                  <w:tcW w:w="456" w:type="dxa"/>
                  <w:vMerge/>
                </w:tcPr>
                <w:p w:rsidR="00844682" w:rsidRPr="00780895" w:rsidRDefault="00844682" w:rsidP="00844682">
                  <w:pPr>
                    <w:jc w:val="center"/>
                    <w:rPr>
                      <w:sz w:val="20"/>
                      <w:szCs w:val="20"/>
                    </w:rPr>
                  </w:pPr>
                </w:p>
              </w:tc>
              <w:tc>
                <w:tcPr>
                  <w:tcW w:w="1701" w:type="dxa"/>
                  <w:vMerge/>
                </w:tcPr>
                <w:p w:rsidR="00844682" w:rsidRPr="00780895" w:rsidRDefault="00844682" w:rsidP="00844682">
                  <w:pPr>
                    <w:jc w:val="center"/>
                    <w:rPr>
                      <w:sz w:val="20"/>
                      <w:szCs w:val="20"/>
                    </w:rPr>
                  </w:pPr>
                </w:p>
              </w:tc>
              <w:tc>
                <w:tcPr>
                  <w:tcW w:w="1417" w:type="dxa"/>
                  <w:vMerge/>
                </w:tcPr>
                <w:p w:rsidR="00844682" w:rsidRPr="00780895" w:rsidRDefault="00844682" w:rsidP="00844682">
                  <w:pPr>
                    <w:jc w:val="center"/>
                    <w:rPr>
                      <w:sz w:val="20"/>
                      <w:szCs w:val="20"/>
                    </w:rPr>
                  </w:pPr>
                </w:p>
              </w:tc>
              <w:tc>
                <w:tcPr>
                  <w:tcW w:w="1560" w:type="dxa"/>
                </w:tcPr>
                <w:p w:rsidR="00844682" w:rsidRPr="00780895" w:rsidRDefault="00844682" w:rsidP="00844682">
                  <w:pPr>
                    <w:jc w:val="center"/>
                    <w:rPr>
                      <w:b/>
                      <w:sz w:val="20"/>
                      <w:szCs w:val="20"/>
                    </w:rPr>
                  </w:pPr>
                  <w:r w:rsidRPr="00780895">
                    <w:rPr>
                      <w:sz w:val="20"/>
                      <w:szCs w:val="20"/>
                    </w:rPr>
                    <w:t xml:space="preserve">4 (четыре) </w:t>
                  </w:r>
                </w:p>
              </w:tc>
              <w:tc>
                <w:tcPr>
                  <w:tcW w:w="850" w:type="dxa"/>
                </w:tcPr>
                <w:p w:rsidR="00844682" w:rsidRPr="00780895" w:rsidRDefault="00844682" w:rsidP="00844682">
                  <w:pPr>
                    <w:ind w:right="72" w:firstLine="33"/>
                    <w:jc w:val="center"/>
                    <w:rPr>
                      <w:sz w:val="20"/>
                      <w:szCs w:val="20"/>
                    </w:rPr>
                  </w:pPr>
                  <w:r w:rsidRPr="00780895">
                    <w:rPr>
                      <w:sz w:val="20"/>
                      <w:szCs w:val="20"/>
                    </w:rPr>
                    <w:t>ежедневно</w:t>
                  </w:r>
                </w:p>
              </w:tc>
              <w:tc>
                <w:tcPr>
                  <w:tcW w:w="1418" w:type="dxa"/>
                  <w:vMerge/>
                </w:tcPr>
                <w:p w:rsidR="00844682" w:rsidRPr="00780895" w:rsidRDefault="00844682" w:rsidP="00844682">
                  <w:pPr>
                    <w:jc w:val="center"/>
                    <w:rPr>
                      <w:sz w:val="20"/>
                      <w:szCs w:val="20"/>
                    </w:rPr>
                  </w:pPr>
                </w:p>
              </w:tc>
              <w:tc>
                <w:tcPr>
                  <w:tcW w:w="1701" w:type="dxa"/>
                </w:tcPr>
                <w:p w:rsidR="00844682" w:rsidRDefault="00844682" w:rsidP="00844682">
                  <w:pPr>
                    <w:ind w:right="72" w:firstLine="33"/>
                    <w:jc w:val="center"/>
                    <w:rPr>
                      <w:sz w:val="20"/>
                      <w:szCs w:val="20"/>
                    </w:rPr>
                  </w:pPr>
                  <w:r>
                    <w:rPr>
                      <w:sz w:val="20"/>
                      <w:szCs w:val="20"/>
                    </w:rPr>
                    <w:t>с 15.06.2023</w:t>
                  </w:r>
                  <w:r w:rsidRPr="00780895">
                    <w:rPr>
                      <w:sz w:val="20"/>
                      <w:szCs w:val="20"/>
                    </w:rPr>
                    <w:t>г. по 30.06.202</w:t>
                  </w:r>
                  <w:r>
                    <w:rPr>
                      <w:sz w:val="20"/>
                      <w:szCs w:val="20"/>
                    </w:rPr>
                    <w:t>3</w:t>
                  </w:r>
                  <w:r w:rsidRPr="00780895">
                    <w:rPr>
                      <w:sz w:val="20"/>
                      <w:szCs w:val="20"/>
                    </w:rPr>
                    <w:t>г.</w:t>
                  </w:r>
                </w:p>
              </w:tc>
            </w:tr>
            <w:tr w:rsidR="00844682" w:rsidTr="00DB552B">
              <w:trPr>
                <w:trHeight w:val="500"/>
              </w:trPr>
              <w:tc>
                <w:tcPr>
                  <w:tcW w:w="456" w:type="dxa"/>
                  <w:vMerge/>
                </w:tcPr>
                <w:p w:rsidR="00844682" w:rsidRPr="00780895" w:rsidRDefault="00844682" w:rsidP="00844682">
                  <w:pPr>
                    <w:jc w:val="center"/>
                    <w:rPr>
                      <w:sz w:val="20"/>
                      <w:szCs w:val="20"/>
                    </w:rPr>
                  </w:pPr>
                </w:p>
              </w:tc>
              <w:tc>
                <w:tcPr>
                  <w:tcW w:w="1701" w:type="dxa"/>
                  <w:vMerge/>
                </w:tcPr>
                <w:p w:rsidR="00844682" w:rsidRPr="00780895" w:rsidRDefault="00844682" w:rsidP="00844682">
                  <w:pPr>
                    <w:jc w:val="center"/>
                    <w:rPr>
                      <w:sz w:val="20"/>
                      <w:szCs w:val="20"/>
                    </w:rPr>
                  </w:pPr>
                </w:p>
              </w:tc>
              <w:tc>
                <w:tcPr>
                  <w:tcW w:w="1417" w:type="dxa"/>
                  <w:vMerge/>
                </w:tcPr>
                <w:p w:rsidR="00844682" w:rsidRPr="00780895" w:rsidRDefault="00844682" w:rsidP="00844682">
                  <w:pPr>
                    <w:jc w:val="center"/>
                    <w:rPr>
                      <w:sz w:val="20"/>
                      <w:szCs w:val="20"/>
                    </w:rPr>
                  </w:pPr>
                </w:p>
              </w:tc>
              <w:tc>
                <w:tcPr>
                  <w:tcW w:w="1560" w:type="dxa"/>
                </w:tcPr>
                <w:p w:rsidR="00844682" w:rsidRPr="00780895" w:rsidRDefault="00844682" w:rsidP="00844682">
                  <w:pPr>
                    <w:jc w:val="center"/>
                    <w:rPr>
                      <w:b/>
                      <w:sz w:val="20"/>
                      <w:szCs w:val="20"/>
                    </w:rPr>
                  </w:pPr>
                  <w:r w:rsidRPr="00780895">
                    <w:rPr>
                      <w:sz w:val="20"/>
                      <w:szCs w:val="20"/>
                    </w:rPr>
                    <w:t>9 (</w:t>
                  </w:r>
                  <w:r>
                    <w:rPr>
                      <w:sz w:val="20"/>
                      <w:szCs w:val="20"/>
                    </w:rPr>
                    <w:t>девять</w:t>
                  </w:r>
                  <w:r w:rsidRPr="00780895">
                    <w:rPr>
                      <w:sz w:val="20"/>
                      <w:szCs w:val="20"/>
                    </w:rPr>
                    <w:t xml:space="preserve">) </w:t>
                  </w:r>
                </w:p>
              </w:tc>
              <w:tc>
                <w:tcPr>
                  <w:tcW w:w="850" w:type="dxa"/>
                </w:tcPr>
                <w:p w:rsidR="00844682" w:rsidRPr="00780895" w:rsidRDefault="00844682" w:rsidP="00844682">
                  <w:pPr>
                    <w:ind w:right="72" w:firstLine="33"/>
                    <w:jc w:val="center"/>
                    <w:rPr>
                      <w:sz w:val="20"/>
                      <w:szCs w:val="20"/>
                    </w:rPr>
                  </w:pPr>
                  <w:r w:rsidRPr="00780895">
                    <w:rPr>
                      <w:sz w:val="20"/>
                      <w:szCs w:val="20"/>
                    </w:rPr>
                    <w:t>ежедневно</w:t>
                  </w:r>
                </w:p>
              </w:tc>
              <w:tc>
                <w:tcPr>
                  <w:tcW w:w="1418" w:type="dxa"/>
                  <w:vMerge/>
                </w:tcPr>
                <w:p w:rsidR="00844682" w:rsidRPr="00780895" w:rsidRDefault="00844682" w:rsidP="00844682">
                  <w:pPr>
                    <w:jc w:val="center"/>
                    <w:rPr>
                      <w:sz w:val="20"/>
                      <w:szCs w:val="20"/>
                    </w:rPr>
                  </w:pPr>
                </w:p>
              </w:tc>
              <w:tc>
                <w:tcPr>
                  <w:tcW w:w="1701" w:type="dxa"/>
                </w:tcPr>
                <w:p w:rsidR="00844682" w:rsidRDefault="00844682" w:rsidP="00844682">
                  <w:pPr>
                    <w:ind w:right="72" w:firstLine="33"/>
                    <w:jc w:val="center"/>
                    <w:rPr>
                      <w:sz w:val="20"/>
                      <w:szCs w:val="20"/>
                    </w:rPr>
                  </w:pPr>
                  <w:r w:rsidRPr="00780895">
                    <w:rPr>
                      <w:sz w:val="20"/>
                      <w:szCs w:val="20"/>
                    </w:rPr>
                    <w:t>с 01.07.202</w:t>
                  </w:r>
                  <w:r>
                    <w:rPr>
                      <w:sz w:val="20"/>
                      <w:szCs w:val="20"/>
                    </w:rPr>
                    <w:t>3</w:t>
                  </w:r>
                  <w:r w:rsidRPr="00780895">
                    <w:rPr>
                      <w:sz w:val="20"/>
                      <w:szCs w:val="20"/>
                    </w:rPr>
                    <w:t>г. по 31.08.202</w:t>
                  </w:r>
                  <w:r>
                    <w:rPr>
                      <w:sz w:val="20"/>
                      <w:szCs w:val="20"/>
                    </w:rPr>
                    <w:t>3</w:t>
                  </w:r>
                  <w:r w:rsidRPr="00780895">
                    <w:rPr>
                      <w:sz w:val="20"/>
                      <w:szCs w:val="20"/>
                    </w:rPr>
                    <w:t>г.</w:t>
                  </w:r>
                </w:p>
              </w:tc>
            </w:tr>
          </w:tbl>
          <w:p w:rsidR="00EA733D" w:rsidRPr="00B0459B" w:rsidRDefault="00EA733D" w:rsidP="00A86DA7">
            <w:pPr>
              <w:jc w:val="both"/>
              <w:rPr>
                <w:b/>
                <w:bCs/>
                <w:sz w:val="28"/>
                <w:szCs w:val="28"/>
              </w:rPr>
            </w:pP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2E2DC9" w:rsidRDefault="00F875EE" w:rsidP="00F875EE">
            <w:pPr>
              <w:shd w:val="clear" w:color="auto" w:fill="FFFFFF"/>
              <w:spacing w:line="276" w:lineRule="auto"/>
              <w:contextualSpacing/>
              <w:jc w:val="both"/>
              <w:rPr>
                <w:sz w:val="28"/>
                <w:szCs w:val="28"/>
              </w:rPr>
            </w:pPr>
            <w:r w:rsidRPr="0059173A">
              <w:rPr>
                <w:sz w:val="28"/>
                <w:szCs w:val="28"/>
              </w:rPr>
              <w:t>Начальная (максимальная) цена (максимальная сумма договора)</w:t>
            </w:r>
            <w:r w:rsidRPr="0059173A">
              <w:rPr>
                <w:color w:val="000000"/>
                <w:sz w:val="28"/>
                <w:szCs w:val="28"/>
              </w:rPr>
              <w:t xml:space="preserve"> </w:t>
            </w:r>
            <w:r w:rsidRPr="0059173A">
              <w:rPr>
                <w:sz w:val="28"/>
                <w:szCs w:val="28"/>
              </w:rPr>
              <w:t>за 1 год – составляет</w:t>
            </w:r>
            <w:r>
              <w:rPr>
                <w:sz w:val="28"/>
                <w:szCs w:val="28"/>
              </w:rPr>
              <w:t>:</w:t>
            </w:r>
            <w:r w:rsidRPr="0059173A">
              <w:rPr>
                <w:sz w:val="28"/>
                <w:szCs w:val="28"/>
              </w:rPr>
              <w:t xml:space="preserve"> </w:t>
            </w:r>
            <w:r>
              <w:rPr>
                <w:sz w:val="28"/>
                <w:szCs w:val="28"/>
              </w:rPr>
              <w:t>13 233 000</w:t>
            </w:r>
            <w:r w:rsidRPr="00C53923">
              <w:rPr>
                <w:sz w:val="28"/>
                <w:szCs w:val="28"/>
              </w:rPr>
              <w:t xml:space="preserve"> (</w:t>
            </w:r>
            <w:r>
              <w:rPr>
                <w:sz w:val="28"/>
                <w:szCs w:val="28"/>
              </w:rPr>
              <w:t>т</w:t>
            </w:r>
            <w:r w:rsidRPr="00F875EE">
              <w:rPr>
                <w:sz w:val="28"/>
                <w:szCs w:val="28"/>
              </w:rPr>
              <w:t>ринадцать миллионов двести тридцать три тысячи</w:t>
            </w:r>
            <w:r w:rsidRPr="00C53923">
              <w:rPr>
                <w:sz w:val="28"/>
                <w:szCs w:val="28"/>
              </w:rPr>
              <w:t xml:space="preserve">) драм РА без НДС или </w:t>
            </w:r>
            <w:r>
              <w:rPr>
                <w:sz w:val="28"/>
                <w:szCs w:val="28"/>
              </w:rPr>
              <w:t>15 879 600</w:t>
            </w:r>
            <w:r w:rsidRPr="00C53923">
              <w:rPr>
                <w:sz w:val="28"/>
                <w:szCs w:val="28"/>
              </w:rPr>
              <w:t xml:space="preserve"> (</w:t>
            </w:r>
            <w:r>
              <w:rPr>
                <w:sz w:val="28"/>
                <w:szCs w:val="28"/>
              </w:rPr>
              <w:t>п</w:t>
            </w:r>
            <w:r w:rsidRPr="00F875EE">
              <w:rPr>
                <w:sz w:val="28"/>
                <w:szCs w:val="28"/>
              </w:rPr>
              <w:t>ятнадцать миллионов восемьсот семьдесят девять тысяч шестьсот</w:t>
            </w:r>
            <w:r w:rsidRPr="00C53923">
              <w:rPr>
                <w:sz w:val="28"/>
                <w:szCs w:val="28"/>
              </w:rPr>
              <w:t>) драм РА с НДС, в т.ч.</w:t>
            </w:r>
            <w:r w:rsidR="005659B9">
              <w:rPr>
                <w:sz w:val="28"/>
                <w:szCs w:val="28"/>
              </w:rPr>
              <w:t>:</w:t>
            </w:r>
          </w:p>
          <w:p w:rsidR="00F875EE" w:rsidRPr="005659B9" w:rsidRDefault="005659B9" w:rsidP="005659B9">
            <w:pPr>
              <w:shd w:val="clear" w:color="auto" w:fill="FFFFFF"/>
              <w:spacing w:line="276" w:lineRule="auto"/>
              <w:contextualSpacing/>
              <w:jc w:val="both"/>
              <w:rPr>
                <w:sz w:val="28"/>
                <w:szCs w:val="28"/>
              </w:rPr>
            </w:pPr>
            <w:r>
              <w:rPr>
                <w:sz w:val="28"/>
                <w:szCs w:val="28"/>
              </w:rPr>
              <w:t xml:space="preserve">- наружная мойка 1 вагона </w:t>
            </w:r>
            <w:r w:rsidR="00F875EE" w:rsidRPr="005659B9">
              <w:rPr>
                <w:sz w:val="28"/>
                <w:szCs w:val="28"/>
              </w:rPr>
              <w:t xml:space="preserve">– </w:t>
            </w:r>
            <w:r w:rsidRPr="005659B9">
              <w:rPr>
                <w:sz w:val="28"/>
                <w:szCs w:val="28"/>
              </w:rPr>
              <w:t>3 000</w:t>
            </w:r>
            <w:r w:rsidR="00F875EE" w:rsidRPr="005659B9">
              <w:rPr>
                <w:sz w:val="28"/>
                <w:szCs w:val="28"/>
              </w:rPr>
              <w:t xml:space="preserve"> (</w:t>
            </w:r>
            <w:r w:rsidRPr="005659B9">
              <w:rPr>
                <w:sz w:val="28"/>
                <w:szCs w:val="28"/>
              </w:rPr>
              <w:t>три тысячи</w:t>
            </w:r>
            <w:r w:rsidR="00F875EE" w:rsidRPr="005659B9">
              <w:rPr>
                <w:sz w:val="28"/>
                <w:szCs w:val="28"/>
              </w:rPr>
              <w:t xml:space="preserve">) драм </w:t>
            </w:r>
            <w:r w:rsidRPr="005659B9">
              <w:rPr>
                <w:sz w:val="28"/>
                <w:szCs w:val="28"/>
              </w:rPr>
              <w:t xml:space="preserve">РА </w:t>
            </w:r>
            <w:r w:rsidR="00F875EE" w:rsidRPr="005659B9">
              <w:rPr>
                <w:sz w:val="28"/>
                <w:szCs w:val="28"/>
              </w:rPr>
              <w:t xml:space="preserve">без НДС или </w:t>
            </w:r>
            <w:r w:rsidRPr="005659B9">
              <w:rPr>
                <w:sz w:val="28"/>
                <w:szCs w:val="28"/>
              </w:rPr>
              <w:t>3 600</w:t>
            </w:r>
            <w:r w:rsidR="00F875EE" w:rsidRPr="005659B9">
              <w:rPr>
                <w:sz w:val="28"/>
                <w:szCs w:val="28"/>
              </w:rPr>
              <w:t xml:space="preserve"> (</w:t>
            </w:r>
            <w:r w:rsidRPr="005659B9">
              <w:rPr>
                <w:sz w:val="28"/>
                <w:szCs w:val="28"/>
              </w:rPr>
              <w:t>три</w:t>
            </w:r>
            <w:r w:rsidR="00F875EE" w:rsidRPr="005659B9">
              <w:rPr>
                <w:sz w:val="28"/>
                <w:szCs w:val="28"/>
              </w:rPr>
              <w:t xml:space="preserve"> тысяч</w:t>
            </w:r>
            <w:r w:rsidRPr="005659B9">
              <w:rPr>
                <w:sz w:val="28"/>
                <w:szCs w:val="28"/>
              </w:rPr>
              <w:t>и</w:t>
            </w:r>
            <w:r w:rsidR="00F875EE" w:rsidRPr="005659B9">
              <w:rPr>
                <w:sz w:val="28"/>
                <w:szCs w:val="28"/>
              </w:rPr>
              <w:t xml:space="preserve"> шестьсот) драм РА с НДС;</w:t>
            </w:r>
          </w:p>
          <w:p w:rsidR="00F875EE" w:rsidRPr="00727F60" w:rsidRDefault="00F875EE" w:rsidP="00F875EE">
            <w:pPr>
              <w:shd w:val="clear" w:color="auto" w:fill="FFFFFF"/>
              <w:spacing w:line="276" w:lineRule="auto"/>
              <w:contextualSpacing/>
              <w:jc w:val="both"/>
              <w:rPr>
                <w:sz w:val="28"/>
                <w:szCs w:val="28"/>
              </w:rPr>
            </w:pPr>
            <w:r w:rsidRPr="005659B9">
              <w:rPr>
                <w:sz w:val="28"/>
                <w:szCs w:val="28"/>
              </w:rPr>
              <w:t xml:space="preserve">- </w:t>
            </w:r>
            <w:r w:rsidR="005659B9" w:rsidRPr="005659B9">
              <w:rPr>
                <w:sz w:val="28"/>
                <w:szCs w:val="28"/>
              </w:rPr>
              <w:t xml:space="preserve">обслуживание 1 биотуалета - </w:t>
            </w:r>
            <w:r w:rsidRPr="005659B9">
              <w:rPr>
                <w:sz w:val="28"/>
                <w:szCs w:val="28"/>
              </w:rPr>
              <w:t xml:space="preserve"> </w:t>
            </w:r>
            <w:r w:rsidR="005659B9" w:rsidRPr="005659B9">
              <w:rPr>
                <w:sz w:val="28"/>
                <w:szCs w:val="28"/>
              </w:rPr>
              <w:t>4 000</w:t>
            </w:r>
            <w:r w:rsidRPr="005659B9">
              <w:rPr>
                <w:sz w:val="28"/>
                <w:szCs w:val="28"/>
              </w:rPr>
              <w:t xml:space="preserve"> (</w:t>
            </w:r>
            <w:r w:rsidR="005659B9" w:rsidRPr="005659B9">
              <w:rPr>
                <w:sz w:val="28"/>
                <w:szCs w:val="28"/>
              </w:rPr>
              <w:t>четыре</w:t>
            </w:r>
            <w:r w:rsidRPr="005659B9">
              <w:rPr>
                <w:sz w:val="28"/>
                <w:szCs w:val="28"/>
              </w:rPr>
              <w:t xml:space="preserve"> тысяч</w:t>
            </w:r>
            <w:r w:rsidR="005659B9" w:rsidRPr="005659B9">
              <w:rPr>
                <w:sz w:val="28"/>
                <w:szCs w:val="28"/>
              </w:rPr>
              <w:t>и</w:t>
            </w:r>
            <w:r w:rsidRPr="005659B9">
              <w:rPr>
                <w:sz w:val="28"/>
                <w:szCs w:val="28"/>
              </w:rPr>
              <w:t xml:space="preserve">) драм без НДС или </w:t>
            </w:r>
            <w:r w:rsidR="005659B9" w:rsidRPr="005659B9">
              <w:rPr>
                <w:sz w:val="28"/>
                <w:szCs w:val="28"/>
              </w:rPr>
              <w:t>4 800</w:t>
            </w:r>
            <w:r w:rsidRPr="005659B9">
              <w:rPr>
                <w:sz w:val="28"/>
                <w:szCs w:val="28"/>
              </w:rPr>
              <w:t xml:space="preserve"> (</w:t>
            </w:r>
            <w:r w:rsidR="005659B9" w:rsidRPr="005659B9">
              <w:rPr>
                <w:sz w:val="28"/>
                <w:szCs w:val="28"/>
              </w:rPr>
              <w:t>четыре</w:t>
            </w:r>
            <w:r w:rsidRPr="005659B9">
              <w:rPr>
                <w:sz w:val="28"/>
                <w:szCs w:val="28"/>
              </w:rPr>
              <w:t xml:space="preserve"> тысяч</w:t>
            </w:r>
            <w:r w:rsidR="005659B9" w:rsidRPr="005659B9">
              <w:rPr>
                <w:sz w:val="28"/>
                <w:szCs w:val="28"/>
              </w:rPr>
              <w:t>и восемь</w:t>
            </w:r>
            <w:r w:rsidR="00844682">
              <w:rPr>
                <w:sz w:val="28"/>
                <w:szCs w:val="28"/>
              </w:rPr>
              <w:t>сот) драм РА с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1925B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A336B2">
              <w:rPr>
                <w:bCs/>
                <w:sz w:val="28"/>
                <w:szCs w:val="28"/>
              </w:rPr>
              <w:t xml:space="preserve"> на сайте                 </w:t>
            </w:r>
            <w:r w:rsidR="00A336B2" w:rsidRPr="00CB2AA8">
              <w:rPr>
                <w:bCs/>
                <w:sz w:val="28"/>
                <w:szCs w:val="28"/>
              </w:rPr>
              <w:t>«</w:t>
            </w:r>
            <w:r w:rsidR="004C638D">
              <w:rPr>
                <w:bCs/>
                <w:sz w:val="28"/>
                <w:szCs w:val="28"/>
              </w:rPr>
              <w:t>15</w:t>
            </w:r>
            <w:r w:rsidR="00DE121C" w:rsidRPr="00CB2AA8">
              <w:rPr>
                <w:bCs/>
                <w:sz w:val="28"/>
                <w:szCs w:val="28"/>
              </w:rPr>
              <w:t>»</w:t>
            </w:r>
            <w:r w:rsidR="008E57ED" w:rsidRPr="00CB2AA8">
              <w:rPr>
                <w:bCs/>
                <w:sz w:val="28"/>
                <w:szCs w:val="28"/>
              </w:rPr>
              <w:t xml:space="preserve"> </w:t>
            </w:r>
            <w:r w:rsidR="00FD2972">
              <w:rPr>
                <w:bCs/>
                <w:sz w:val="28"/>
                <w:szCs w:val="28"/>
              </w:rPr>
              <w:t>ию</w:t>
            </w:r>
            <w:r w:rsidR="005659B9">
              <w:rPr>
                <w:bCs/>
                <w:sz w:val="28"/>
                <w:szCs w:val="28"/>
              </w:rPr>
              <w:t>л</w:t>
            </w:r>
            <w:r w:rsidR="001D60D7">
              <w:rPr>
                <w:bCs/>
                <w:sz w:val="28"/>
                <w:szCs w:val="28"/>
              </w:rPr>
              <w:t>я</w:t>
            </w:r>
            <w:r w:rsidR="00E8066A" w:rsidRPr="00CB2AA8">
              <w:rPr>
                <w:bCs/>
                <w:sz w:val="28"/>
                <w:szCs w:val="28"/>
              </w:rPr>
              <w:t xml:space="preserve"> </w:t>
            </w:r>
            <w:r w:rsidR="00316670" w:rsidRPr="00CB2AA8">
              <w:rPr>
                <w:bCs/>
                <w:sz w:val="28"/>
                <w:szCs w:val="28"/>
              </w:rPr>
              <w:t>202</w:t>
            </w:r>
            <w:r w:rsidR="00C02CA6" w:rsidRPr="00CB2AA8">
              <w:rPr>
                <w:bCs/>
                <w:sz w:val="28"/>
                <w:szCs w:val="28"/>
              </w:rPr>
              <w:t>2</w:t>
            </w:r>
            <w:r w:rsidRPr="00CB2AA8">
              <w:rPr>
                <w:bCs/>
                <w:sz w:val="28"/>
                <w:szCs w:val="28"/>
              </w:rPr>
              <w:t>г. с 9 : 00 до 18 : 00</w:t>
            </w:r>
            <w:r w:rsidRPr="001925B3">
              <w:rPr>
                <w:bCs/>
                <w:sz w:val="28"/>
                <w:szCs w:val="28"/>
              </w:rPr>
              <w:t xml:space="preserve"> </w:t>
            </w:r>
          </w:p>
          <w:p w:rsidR="002E2DC9" w:rsidRPr="001925B3" w:rsidRDefault="002E2DC9" w:rsidP="002E2DC9">
            <w:pPr>
              <w:spacing w:line="276" w:lineRule="auto"/>
              <w:jc w:val="both"/>
              <w:rPr>
                <w:bCs/>
                <w:sz w:val="28"/>
                <w:szCs w:val="28"/>
              </w:rPr>
            </w:pPr>
            <w:r w:rsidRPr="001925B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CB2AA8">
              <w:rPr>
                <w:bCs/>
                <w:sz w:val="28"/>
                <w:szCs w:val="28"/>
              </w:rPr>
              <w:t>«</w:t>
            </w:r>
            <w:r w:rsidR="004C638D">
              <w:rPr>
                <w:bCs/>
                <w:sz w:val="28"/>
                <w:szCs w:val="28"/>
              </w:rPr>
              <w:t>28</w:t>
            </w:r>
            <w:r w:rsidR="002E2DC9" w:rsidRPr="00CB2AA8">
              <w:rPr>
                <w:bCs/>
                <w:sz w:val="28"/>
                <w:szCs w:val="28"/>
              </w:rPr>
              <w:t>»</w:t>
            </w:r>
            <w:r w:rsidR="001925B3" w:rsidRPr="00CB2AA8">
              <w:rPr>
                <w:bCs/>
                <w:sz w:val="28"/>
                <w:szCs w:val="28"/>
              </w:rPr>
              <w:t xml:space="preserve"> </w:t>
            </w:r>
            <w:r w:rsidR="00DB2EDC">
              <w:rPr>
                <w:bCs/>
                <w:sz w:val="28"/>
                <w:szCs w:val="28"/>
              </w:rPr>
              <w:t>ию</w:t>
            </w:r>
            <w:r w:rsidR="005659B9">
              <w:rPr>
                <w:bCs/>
                <w:sz w:val="28"/>
                <w:szCs w:val="28"/>
              </w:rPr>
              <w:t>л</w:t>
            </w:r>
            <w:r w:rsidR="001D60D7">
              <w:rPr>
                <w:bCs/>
                <w:sz w:val="28"/>
                <w:szCs w:val="28"/>
              </w:rPr>
              <w:t>я</w:t>
            </w:r>
            <w:r w:rsidR="00E8066A" w:rsidRPr="00CB2AA8">
              <w:rPr>
                <w:bCs/>
                <w:sz w:val="28"/>
                <w:szCs w:val="28"/>
              </w:rPr>
              <w:t xml:space="preserve"> </w:t>
            </w:r>
            <w:r w:rsidR="002E2DC9" w:rsidRPr="00CB2AA8">
              <w:rPr>
                <w:bCs/>
                <w:sz w:val="28"/>
                <w:szCs w:val="28"/>
              </w:rPr>
              <w:t>202</w:t>
            </w:r>
            <w:r w:rsidR="00C02CA6" w:rsidRPr="00CB2AA8">
              <w:rPr>
                <w:bCs/>
                <w:sz w:val="28"/>
                <w:szCs w:val="28"/>
              </w:rPr>
              <w:t>2</w:t>
            </w:r>
            <w:r w:rsidR="002E2DC9" w:rsidRPr="00CB2AA8">
              <w:rPr>
                <w:bCs/>
                <w:sz w:val="28"/>
                <w:szCs w:val="28"/>
              </w:rPr>
              <w:t xml:space="preserve">г. с </w:t>
            </w:r>
            <w:r w:rsidR="00322A28" w:rsidRPr="00CB2AA8">
              <w:rPr>
                <w:bCs/>
                <w:sz w:val="28"/>
                <w:szCs w:val="28"/>
              </w:rPr>
              <w:t>9:</w:t>
            </w:r>
            <w:r w:rsidR="002E2DC9" w:rsidRPr="00CB2AA8">
              <w:rPr>
                <w:bCs/>
                <w:sz w:val="28"/>
                <w:szCs w:val="28"/>
              </w:rPr>
              <w:t xml:space="preserve"> 00 до </w:t>
            </w:r>
            <w:r w:rsidR="00322A28" w:rsidRPr="00CB2AA8">
              <w:rPr>
                <w:bCs/>
                <w:sz w:val="28"/>
                <w:szCs w:val="28"/>
              </w:rPr>
              <w:t>18:</w:t>
            </w:r>
            <w:r w:rsidR="002E2DC9" w:rsidRPr="00CB2AA8">
              <w:rPr>
                <w:bCs/>
                <w:sz w:val="28"/>
                <w:szCs w:val="28"/>
              </w:rPr>
              <w:t xml:space="preserve"> 00</w:t>
            </w:r>
          </w:p>
          <w:p w:rsidR="003D5D99" w:rsidRPr="00DF208D" w:rsidRDefault="00C02CA6"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DC09D6" w:rsidRPr="00DF208D" w:rsidTr="000D3DB8">
        <w:tc>
          <w:tcPr>
            <w:tcW w:w="813" w:type="dxa"/>
          </w:tcPr>
          <w:p w:rsidR="00DC09D6" w:rsidRPr="00DF208D" w:rsidRDefault="00DC09D6" w:rsidP="00DC09D6">
            <w:pPr>
              <w:spacing w:line="276" w:lineRule="auto"/>
              <w:rPr>
                <w:sz w:val="28"/>
                <w:szCs w:val="28"/>
              </w:rPr>
            </w:pPr>
            <w:r>
              <w:rPr>
                <w:sz w:val="28"/>
                <w:szCs w:val="28"/>
              </w:rPr>
              <w:t>1.10</w:t>
            </w:r>
          </w:p>
        </w:tc>
        <w:tc>
          <w:tcPr>
            <w:tcW w:w="5249" w:type="dxa"/>
          </w:tcPr>
          <w:p w:rsidR="00DC09D6" w:rsidRDefault="00DC09D6" w:rsidP="00DC09D6">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355" w:type="dxa"/>
          </w:tcPr>
          <w:p w:rsidR="00DC09D6" w:rsidRDefault="00DC09D6" w:rsidP="00DC09D6">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DC09D6" w:rsidRDefault="00DC09D6" w:rsidP="00DC09D6">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DC09D6" w:rsidRDefault="00DC09D6" w:rsidP="00DC09D6">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DC09D6" w:rsidRPr="00C25078" w:rsidRDefault="00DC09D6" w:rsidP="00DC09D6">
            <w:pPr>
              <w:spacing w:line="360" w:lineRule="exact"/>
              <w:jc w:val="both"/>
              <w:rPr>
                <w:sz w:val="28"/>
                <w:szCs w:val="28"/>
                <w:lang w:val="hy-AM" w:eastAsia="hy-AM"/>
              </w:rPr>
            </w:pPr>
            <w:r>
              <w:rPr>
                <w:sz w:val="28"/>
                <w:szCs w:val="28"/>
                <w:lang w:val="hy-AM" w:eastAsia="hy-AM"/>
              </w:rPr>
              <w:t xml:space="preserve">Дата </w:t>
            </w:r>
            <w:r w:rsidRPr="00C25078">
              <w:rPr>
                <w:sz w:val="28"/>
                <w:szCs w:val="28"/>
                <w:lang w:val="hy-AM" w:eastAsia="hy-AM"/>
              </w:rPr>
              <w:t>начала срока предоставления участникам разъяснений положений документации: «</w:t>
            </w:r>
            <w:r w:rsidRPr="00C25078">
              <w:rPr>
                <w:color w:val="000000" w:themeColor="text1"/>
                <w:sz w:val="28"/>
                <w:szCs w:val="28"/>
                <w:lang w:eastAsia="hy-AM"/>
              </w:rPr>
              <w:t>15</w:t>
            </w:r>
            <w:r w:rsidRPr="00C25078">
              <w:rPr>
                <w:color w:val="000000" w:themeColor="text1"/>
                <w:sz w:val="28"/>
                <w:szCs w:val="28"/>
                <w:lang w:val="hy-AM" w:eastAsia="hy-AM"/>
              </w:rPr>
              <w:t xml:space="preserve">» </w:t>
            </w:r>
            <w:r w:rsidRPr="00C25078">
              <w:rPr>
                <w:rFonts w:ascii="Sylfaen" w:hAnsi="Sylfaen"/>
                <w:color w:val="000000" w:themeColor="text1"/>
                <w:sz w:val="28"/>
                <w:szCs w:val="28"/>
                <w:lang w:eastAsia="hy-AM"/>
              </w:rPr>
              <w:t>июля</w:t>
            </w:r>
            <w:r w:rsidRPr="00C25078">
              <w:rPr>
                <w:color w:val="000000" w:themeColor="text1"/>
                <w:sz w:val="28"/>
                <w:szCs w:val="28"/>
                <w:lang w:val="hy-AM" w:eastAsia="hy-AM"/>
              </w:rPr>
              <w:t xml:space="preserve"> </w:t>
            </w:r>
            <w:r w:rsidRPr="00C25078">
              <w:rPr>
                <w:sz w:val="28"/>
                <w:szCs w:val="28"/>
                <w:lang w:val="hy-AM" w:eastAsia="hy-AM"/>
              </w:rPr>
              <w:t>2022 г.</w:t>
            </w:r>
          </w:p>
          <w:p w:rsidR="00DC09D6" w:rsidRDefault="00DC09D6" w:rsidP="00DC09D6">
            <w:pPr>
              <w:spacing w:line="276" w:lineRule="auto"/>
              <w:jc w:val="both"/>
              <w:rPr>
                <w:bCs/>
                <w:sz w:val="28"/>
                <w:szCs w:val="28"/>
                <w:lang w:val="hy-AM" w:eastAsia="hy-AM"/>
              </w:rPr>
            </w:pPr>
            <w:r w:rsidRPr="00C25078">
              <w:rPr>
                <w:sz w:val="28"/>
                <w:szCs w:val="28"/>
                <w:lang w:val="hy-AM" w:eastAsia="hy-AM"/>
              </w:rPr>
              <w:lastRenderedPageBreak/>
              <w:t>Дата окончания срока предоставления участникам разъяснений положений документации: «</w:t>
            </w:r>
            <w:r w:rsidRPr="00C25078">
              <w:rPr>
                <w:color w:val="000000" w:themeColor="text1"/>
                <w:sz w:val="28"/>
                <w:szCs w:val="28"/>
                <w:lang w:eastAsia="hy-AM"/>
              </w:rPr>
              <w:t>25</w:t>
            </w:r>
            <w:r w:rsidRPr="00C25078">
              <w:rPr>
                <w:color w:val="000000" w:themeColor="text1"/>
                <w:sz w:val="28"/>
                <w:szCs w:val="28"/>
                <w:lang w:val="hy-AM" w:eastAsia="hy-AM"/>
              </w:rPr>
              <w:t xml:space="preserve">» </w:t>
            </w:r>
            <w:r w:rsidRPr="00C25078">
              <w:rPr>
                <w:color w:val="000000" w:themeColor="text1"/>
                <w:sz w:val="28"/>
                <w:szCs w:val="28"/>
                <w:lang w:eastAsia="hy-AM"/>
              </w:rPr>
              <w:t>июля</w:t>
            </w:r>
            <w:r w:rsidRPr="00C25078">
              <w:rPr>
                <w:color w:val="000000" w:themeColor="text1"/>
                <w:sz w:val="28"/>
                <w:szCs w:val="28"/>
                <w:lang w:val="hy-AM" w:eastAsia="hy-AM"/>
              </w:rPr>
              <w:t xml:space="preserve"> </w:t>
            </w:r>
            <w:r w:rsidRPr="00C25078">
              <w:rPr>
                <w:sz w:val="28"/>
                <w:szCs w:val="28"/>
                <w:lang w:val="hy-AM" w:eastAsia="hy-AM"/>
              </w:rPr>
              <w:t>2022 г</w:t>
            </w:r>
            <w:r>
              <w:rPr>
                <w:sz w:val="28"/>
                <w:szCs w:val="28"/>
                <w:lang w:val="hy-AM" w:eastAsia="hy-AM"/>
              </w:rPr>
              <w:t>.</w:t>
            </w:r>
          </w:p>
        </w:tc>
      </w:tr>
      <w:tr w:rsidR="00C25078" w:rsidRPr="00DF208D" w:rsidTr="000D3DB8">
        <w:tc>
          <w:tcPr>
            <w:tcW w:w="813" w:type="dxa"/>
          </w:tcPr>
          <w:p w:rsidR="00C25078" w:rsidRPr="00DF208D" w:rsidRDefault="00C25078" w:rsidP="00C25078">
            <w:pPr>
              <w:spacing w:line="276" w:lineRule="auto"/>
              <w:rPr>
                <w:sz w:val="28"/>
                <w:szCs w:val="28"/>
              </w:rPr>
            </w:pPr>
            <w:r w:rsidRPr="00DF208D">
              <w:rPr>
                <w:sz w:val="28"/>
                <w:szCs w:val="28"/>
              </w:rPr>
              <w:lastRenderedPageBreak/>
              <w:t>1.11</w:t>
            </w:r>
          </w:p>
        </w:tc>
        <w:tc>
          <w:tcPr>
            <w:tcW w:w="5249" w:type="dxa"/>
          </w:tcPr>
          <w:p w:rsidR="00C25078" w:rsidRPr="00DF208D" w:rsidRDefault="00C25078" w:rsidP="00C25078">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C25078" w:rsidRPr="00D4175C" w:rsidRDefault="00C25078" w:rsidP="00C25078">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C25078" w:rsidRPr="00DF208D" w:rsidTr="000D3DB8">
        <w:tc>
          <w:tcPr>
            <w:tcW w:w="813" w:type="dxa"/>
          </w:tcPr>
          <w:p w:rsidR="00C25078" w:rsidRPr="00DF208D" w:rsidRDefault="00C25078" w:rsidP="00C25078">
            <w:pPr>
              <w:spacing w:line="276" w:lineRule="auto"/>
              <w:rPr>
                <w:sz w:val="28"/>
                <w:szCs w:val="28"/>
              </w:rPr>
            </w:pPr>
            <w:r w:rsidRPr="00DF208D">
              <w:rPr>
                <w:sz w:val="28"/>
                <w:szCs w:val="28"/>
              </w:rPr>
              <w:t>1.12</w:t>
            </w:r>
          </w:p>
        </w:tc>
        <w:tc>
          <w:tcPr>
            <w:tcW w:w="5249" w:type="dxa"/>
          </w:tcPr>
          <w:p w:rsidR="00C25078" w:rsidRPr="00DF208D" w:rsidRDefault="00C25078" w:rsidP="00C25078">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C25078" w:rsidRPr="00D4175C" w:rsidRDefault="00C25078" w:rsidP="00C25078">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C25078" w:rsidRPr="00D4175C" w:rsidRDefault="00C25078" w:rsidP="00C2507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C25078" w:rsidRPr="00D4175C" w:rsidRDefault="00C25078" w:rsidP="00C25078">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C25078" w:rsidRPr="00D4175C" w:rsidRDefault="00C25078" w:rsidP="00C2507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C25078" w:rsidRPr="00D4175C" w:rsidRDefault="00C25078" w:rsidP="00C25078">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C25078" w:rsidRPr="00D4175C" w:rsidRDefault="00C25078" w:rsidP="00C2507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5249"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DF208D" w:rsidRDefault="002E2DC9" w:rsidP="00DB552B">
            <w:pPr>
              <w:widowControl w:val="0"/>
              <w:shd w:val="clear" w:color="auto" w:fill="FFFFFF"/>
              <w:autoSpaceDE w:val="0"/>
              <w:autoSpaceDN w:val="0"/>
              <w:adjustRightInd w:val="0"/>
              <w:spacing w:line="276" w:lineRule="auto"/>
              <w:jc w:val="both"/>
              <w:rPr>
                <w:sz w:val="28"/>
                <w:szCs w:val="28"/>
              </w:rPr>
            </w:pPr>
            <w:r w:rsidRPr="00DF208D">
              <w:rPr>
                <w:sz w:val="28"/>
                <w:szCs w:val="28"/>
              </w:rPr>
              <w:t xml:space="preserve">Требования к </w:t>
            </w:r>
            <w:r w:rsidRPr="00DD1F0C">
              <w:rPr>
                <w:sz w:val="28"/>
                <w:szCs w:val="28"/>
              </w:rPr>
              <w:t>уча</w:t>
            </w:r>
            <w:r w:rsidR="00FA5E25" w:rsidRPr="00DD1F0C">
              <w:rPr>
                <w:sz w:val="28"/>
                <w:szCs w:val="28"/>
              </w:rPr>
              <w:t>стникам указаны</w:t>
            </w:r>
            <w:r w:rsidRPr="00DD1F0C">
              <w:rPr>
                <w:sz w:val="28"/>
                <w:szCs w:val="28"/>
              </w:rPr>
              <w:t xml:space="preserve"> в </w:t>
            </w:r>
            <w:r w:rsidR="00DD1F0C" w:rsidRPr="00DD1F0C">
              <w:rPr>
                <w:sz w:val="28"/>
                <w:szCs w:val="28"/>
              </w:rPr>
              <w:t>радел</w:t>
            </w:r>
            <w:r w:rsidR="00C17D15">
              <w:rPr>
                <w:sz w:val="28"/>
                <w:szCs w:val="28"/>
              </w:rPr>
              <w:t>е</w:t>
            </w:r>
            <w:r w:rsidRPr="00DD1F0C">
              <w:rPr>
                <w:sz w:val="28"/>
                <w:szCs w:val="28"/>
              </w:rPr>
              <w:t xml:space="preserve"> 2 Поряд</w:t>
            </w:r>
            <w:r w:rsidR="00DB552B">
              <w:rPr>
                <w:sz w:val="28"/>
                <w:szCs w:val="28"/>
              </w:rPr>
              <w:t>ок</w:t>
            </w:r>
            <w:r w:rsidRPr="00DD1F0C">
              <w:rPr>
                <w:sz w:val="28"/>
                <w:szCs w:val="28"/>
              </w:rPr>
              <w:t xml:space="preserve"> проведения запроса котировок</w:t>
            </w:r>
            <w:bookmarkStart w:id="4" w:name="_GoBack"/>
            <w:bookmarkEnd w:id="4"/>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E2DC9" w:rsidRPr="008E138D" w:rsidRDefault="00CB2AA8" w:rsidP="00C17D15">
            <w:pPr>
              <w:widowControl w:val="0"/>
              <w:shd w:val="clear" w:color="auto" w:fill="FFFFFF"/>
              <w:autoSpaceDE w:val="0"/>
              <w:autoSpaceDN w:val="0"/>
              <w:adjustRightInd w:val="0"/>
              <w:jc w:val="both"/>
              <w:rPr>
                <w:sz w:val="28"/>
                <w:szCs w:val="28"/>
              </w:rPr>
            </w:pPr>
            <w:r>
              <w:rPr>
                <w:sz w:val="28"/>
                <w:szCs w:val="28"/>
              </w:rPr>
              <w:t xml:space="preserve">По </w:t>
            </w:r>
            <w:r w:rsidRPr="0053569F">
              <w:rPr>
                <w:sz w:val="28"/>
                <w:szCs w:val="28"/>
              </w:rPr>
              <w:t>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r w:rsidRPr="0053569F">
              <w:rPr>
                <w:sz w:val="28"/>
                <w:szCs w:val="28"/>
              </w:rPr>
              <w:br/>
              <w:t xml:space="preserve">Оплата осуществляется в течение 15 (пятнадцати) рабочих дней после подписания сторонами акта  </w:t>
            </w:r>
            <w:r w:rsidR="00B42B9E" w:rsidRPr="00B42B9E">
              <w:rPr>
                <w:sz w:val="28"/>
                <w:szCs w:val="28"/>
              </w:rPr>
              <w:t>приемки-сдачи  выполненных работ и предоставления счета на оплату</w:t>
            </w:r>
            <w:r w:rsidRPr="0053569F">
              <w:rPr>
                <w:sz w:val="28"/>
                <w:szCs w:val="28"/>
              </w:rPr>
              <w:t>.</w:t>
            </w:r>
            <w:r w:rsidR="00DB2ED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r w:rsidR="002A2754">
              <w:rPr>
                <w:sz w:val="28"/>
                <w:szCs w:val="28"/>
              </w:rPr>
              <w:t>.</w:t>
            </w:r>
          </w:p>
        </w:tc>
      </w:tr>
      <w:tr w:rsidR="002E2DC9" w:rsidRPr="00DF208D" w:rsidTr="00FD2972">
        <w:trPr>
          <w:trHeight w:val="1069"/>
        </w:trPr>
        <w:tc>
          <w:tcPr>
            <w:tcW w:w="813" w:type="dxa"/>
          </w:tcPr>
          <w:p w:rsidR="002E2DC9" w:rsidRPr="00DF208D" w:rsidRDefault="002E2DC9" w:rsidP="002E2DC9">
            <w:pPr>
              <w:spacing w:line="276" w:lineRule="auto"/>
              <w:rPr>
                <w:sz w:val="28"/>
                <w:szCs w:val="28"/>
              </w:rPr>
            </w:pPr>
            <w:r w:rsidRPr="00DF208D">
              <w:rPr>
                <w:sz w:val="28"/>
                <w:szCs w:val="28"/>
              </w:rPr>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F07A2A" w:rsidRPr="00FD2972" w:rsidRDefault="002E2DC9" w:rsidP="0053569F">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2E2DC9">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№2</w:t>
            </w:r>
            <w:r w:rsidR="004C638D">
              <w:rPr>
                <w:sz w:val="28"/>
                <w:szCs w:val="28"/>
              </w:rPr>
              <w:t>.</w:t>
            </w:r>
            <w:r w:rsidRPr="00DF208D">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53569F">
              <w:rPr>
                <w:bCs/>
                <w:sz w:val="28"/>
                <w:szCs w:val="28"/>
                <w:lang w:val="ru-RU" w:eastAsia="ru-RU"/>
              </w:rPr>
              <w:t>.</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r w:rsidR="00E07C65">
              <w:rPr>
                <w:sz w:val="28"/>
                <w:szCs w:val="28"/>
              </w:rPr>
              <w:t xml:space="preserve">. </w:t>
            </w:r>
          </w:p>
        </w:tc>
      </w:tr>
      <w:tr w:rsidR="002E2DC9" w:rsidRPr="00DF208D" w:rsidTr="00B120FC">
        <w:trPr>
          <w:trHeight w:val="421"/>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70F3C" w:rsidRPr="00B120FC" w:rsidRDefault="00B120FC" w:rsidP="002E2DC9">
            <w:pPr>
              <w:spacing w:line="276" w:lineRule="auto"/>
              <w:rPr>
                <w:sz w:val="28"/>
                <w:szCs w:val="28"/>
              </w:rPr>
            </w:pPr>
            <w:r w:rsidRPr="00B120FC">
              <w:rPr>
                <w:sz w:val="28"/>
                <w:szCs w:val="28"/>
              </w:rPr>
              <w:t>Приложение №3 (форма описи представленных документов);</w:t>
            </w:r>
          </w:p>
          <w:p w:rsidR="002E2DC9"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4</w:t>
            </w:r>
            <w:r w:rsidR="002E2DC9" w:rsidRPr="00B120FC">
              <w:rPr>
                <w:sz w:val="28"/>
                <w:szCs w:val="28"/>
              </w:rPr>
              <w:t xml:space="preserve"> (форма заявки участника);</w:t>
            </w:r>
          </w:p>
          <w:p w:rsidR="009377A4"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5</w:t>
            </w:r>
            <w:r w:rsidR="002E2DC9" w:rsidRPr="00B120FC">
              <w:rPr>
                <w:sz w:val="28"/>
                <w:szCs w:val="28"/>
              </w:rPr>
              <w:t xml:space="preserve"> (форма Технического предложения)</w:t>
            </w:r>
            <w:r w:rsidR="00B120FC" w:rsidRPr="00B120FC">
              <w:rPr>
                <w:sz w:val="28"/>
                <w:szCs w:val="28"/>
              </w:rPr>
              <w:t>;</w:t>
            </w:r>
          </w:p>
          <w:p w:rsidR="00B120FC" w:rsidRPr="00B120FC" w:rsidRDefault="00EE45F8" w:rsidP="002E2DC9">
            <w:pPr>
              <w:spacing w:line="276" w:lineRule="auto"/>
              <w:rPr>
                <w:sz w:val="28"/>
                <w:szCs w:val="28"/>
              </w:rPr>
            </w:pPr>
            <w:r>
              <w:rPr>
                <w:sz w:val="28"/>
                <w:szCs w:val="28"/>
              </w:rPr>
              <w:t>Приложение №6</w:t>
            </w:r>
            <w:r w:rsidR="00DC09D6">
              <w:rPr>
                <w:sz w:val="28"/>
                <w:szCs w:val="28"/>
              </w:rPr>
              <w:t xml:space="preserve"> (форма проекта договора), и иные</w:t>
            </w:r>
          </w:p>
          <w:p w:rsidR="002E2DC9" w:rsidRPr="00DF208D" w:rsidRDefault="002E2DC9" w:rsidP="002E2DC9">
            <w:pPr>
              <w:spacing w:line="276" w:lineRule="auto"/>
              <w:rPr>
                <w:sz w:val="28"/>
                <w:szCs w:val="28"/>
              </w:rPr>
            </w:pPr>
            <w:r w:rsidRPr="00B120FC">
              <w:rPr>
                <w:sz w:val="28"/>
                <w:szCs w:val="28"/>
              </w:rPr>
              <w:t>документы, указанные в п.п.-2.11.15. – 2.11.17.</w:t>
            </w:r>
            <w:r w:rsidRPr="00DF208D">
              <w:rPr>
                <w:sz w:val="28"/>
                <w:szCs w:val="28"/>
              </w:rPr>
              <w:t xml:space="preserve"> </w:t>
            </w:r>
          </w:p>
        </w:tc>
      </w:tr>
    </w:tbl>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7691A">
      <w:pPr>
        <w:pStyle w:val="12"/>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7691A">
      <w:pPr>
        <w:pStyle w:val="12"/>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0300FE">
        <w:rPr>
          <w:color w:val="000000"/>
          <w:szCs w:val="28"/>
        </w:rPr>
        <w:t>приложения № 1</w:t>
      </w:r>
      <w:r w:rsidR="00141255" w:rsidRPr="00DF208D">
        <w:rPr>
          <w:szCs w:val="28"/>
        </w:rPr>
        <w:t xml:space="preserve">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7691A">
      <w:pPr>
        <w:pStyle w:val="12"/>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7691A">
      <w:pPr>
        <w:pStyle w:val="12"/>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7691A">
      <w:pPr>
        <w:pStyle w:val="12"/>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2"/>
        <w:spacing w:line="276" w:lineRule="auto"/>
        <w:ind w:left="709" w:firstLine="0"/>
        <w:rPr>
          <w:szCs w:val="28"/>
        </w:rPr>
      </w:pPr>
    </w:p>
    <w:p w:rsidR="004A4B5F" w:rsidRPr="0053569F"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53569F">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53569F" w:rsidRDefault="004A4B5F" w:rsidP="004710F7">
      <w:pPr>
        <w:pStyle w:val="12"/>
        <w:numPr>
          <w:ilvl w:val="2"/>
          <w:numId w:val="3"/>
        </w:numPr>
        <w:spacing w:line="276" w:lineRule="auto"/>
        <w:ind w:left="0" w:firstLine="1050"/>
        <w:rPr>
          <w:szCs w:val="28"/>
        </w:rPr>
      </w:pPr>
      <w:r w:rsidRPr="0053569F">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B120FC" w:rsidRPr="0053569F">
        <w:rPr>
          <w:szCs w:val="28"/>
        </w:rPr>
        <w:t>в соответствии с приложением №5</w:t>
      </w:r>
      <w:r w:rsidR="00FE2803" w:rsidRPr="0053569F">
        <w:rPr>
          <w:szCs w:val="28"/>
        </w:rPr>
        <w:t xml:space="preserve"> (форма Технического предложения)</w:t>
      </w:r>
      <w:r w:rsidRPr="0053569F">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w:t>
      </w:r>
      <w:r w:rsidRPr="000300FE">
        <w:rPr>
          <w:color w:val="000000"/>
          <w:szCs w:val="28"/>
        </w:rPr>
        <w:t xml:space="preserve">извещения, предусмотренным пунктом </w:t>
      </w:r>
      <w:r w:rsidR="00FE2803" w:rsidRPr="000300FE">
        <w:rPr>
          <w:color w:val="000000"/>
          <w:szCs w:val="28"/>
        </w:rPr>
        <w:t>2</w:t>
      </w:r>
      <w:r w:rsidRPr="000300FE">
        <w:rPr>
          <w:color w:val="000000"/>
          <w:szCs w:val="28"/>
        </w:rPr>
        <w:t>.3.</w:t>
      </w:r>
      <w:r w:rsidR="002437F2" w:rsidRPr="000300FE">
        <w:rPr>
          <w:color w:val="000000"/>
          <w:szCs w:val="28"/>
        </w:rPr>
        <w:t>2</w:t>
      </w:r>
      <w:r w:rsidRPr="000300FE">
        <w:rPr>
          <w:color w:val="000000"/>
          <w:szCs w:val="28"/>
        </w:rPr>
        <w:t xml:space="preserve"> </w:t>
      </w:r>
      <w:r w:rsidR="007A4C4C" w:rsidRPr="000300FE">
        <w:rPr>
          <w:color w:val="000000"/>
          <w:szCs w:val="28"/>
        </w:rPr>
        <w:t>– 2.3.2.3</w:t>
      </w:r>
      <w:r w:rsidR="007A4C4C">
        <w:rPr>
          <w:color w:val="FF0000"/>
          <w:szCs w:val="28"/>
        </w:rPr>
        <w:t xml:space="preserve"> </w:t>
      </w:r>
      <w:r w:rsidRPr="000300FE">
        <w:rPr>
          <w:color w:val="000000"/>
          <w:szCs w:val="28"/>
        </w:rPr>
        <w:t>приложения № 1 к извещению,</w:t>
      </w:r>
      <w:r w:rsidRPr="008C1307">
        <w:rPr>
          <w:color w:val="FF0000"/>
          <w:szCs w:val="28"/>
        </w:rPr>
        <w:t xml:space="preserve"> </w:t>
      </w:r>
      <w:r w:rsidR="00496C0F" w:rsidRPr="000300FE">
        <w:rPr>
          <w:color w:val="000000"/>
          <w:szCs w:val="28"/>
        </w:rPr>
        <w:t xml:space="preserve">по форме приложения № </w:t>
      </w:r>
      <w:r w:rsidR="007A4C4C" w:rsidRPr="000300FE">
        <w:rPr>
          <w:color w:val="000000"/>
          <w:szCs w:val="28"/>
        </w:rPr>
        <w:t>5</w:t>
      </w:r>
      <w:r w:rsidR="00216E02" w:rsidRPr="000300FE">
        <w:rPr>
          <w:color w:val="000000"/>
          <w:szCs w:val="28"/>
        </w:rPr>
        <w:t xml:space="preserve"> (техническое предложение)</w:t>
      </w:r>
      <w:r w:rsidR="00496C0F" w:rsidRPr="000300FE">
        <w:rPr>
          <w:color w:val="000000"/>
          <w:szCs w:val="28"/>
        </w:rPr>
        <w:t xml:space="preserve"> извещения,</w:t>
      </w:r>
      <w:r w:rsidR="00496C0F" w:rsidRPr="008C1307">
        <w:rPr>
          <w:color w:val="FF0000"/>
          <w:szCs w:val="28"/>
        </w:rPr>
        <w:t xml:space="preserve"> </w:t>
      </w:r>
      <w:r w:rsidRPr="000300FE">
        <w:rPr>
          <w:color w:val="000000"/>
          <w:szCs w:val="28"/>
        </w:rPr>
        <w:t xml:space="preserve">а также документы, предусмотренные пунктом </w:t>
      </w:r>
      <w:r w:rsidR="006857FE" w:rsidRPr="000300FE">
        <w:rPr>
          <w:color w:val="000000"/>
          <w:szCs w:val="28"/>
        </w:rPr>
        <w:t>2</w:t>
      </w:r>
      <w:r w:rsidR="00216E02" w:rsidRPr="000300FE">
        <w:rPr>
          <w:color w:val="000000"/>
          <w:szCs w:val="28"/>
        </w:rPr>
        <w:t>.1</w:t>
      </w:r>
      <w:r w:rsidR="00F145F0" w:rsidRPr="000300FE">
        <w:rPr>
          <w:color w:val="000000"/>
          <w:szCs w:val="28"/>
        </w:rPr>
        <w:t>1</w:t>
      </w:r>
      <w:r w:rsidR="00216E02" w:rsidRPr="000300FE">
        <w:rPr>
          <w:color w:val="000000"/>
          <w:szCs w:val="28"/>
        </w:rPr>
        <w:t>.</w:t>
      </w:r>
      <w:r w:rsidR="002767F0" w:rsidRPr="000300FE">
        <w:rPr>
          <w:color w:val="000000"/>
          <w:szCs w:val="28"/>
        </w:rPr>
        <w:t>15.</w:t>
      </w:r>
      <w:r w:rsidR="00216E02" w:rsidRPr="000300FE">
        <w:rPr>
          <w:color w:val="000000"/>
          <w:szCs w:val="28"/>
        </w:rPr>
        <w:t xml:space="preserve"> приложения</w:t>
      </w:r>
      <w:r w:rsidRPr="000300FE">
        <w:rPr>
          <w:color w:val="000000"/>
          <w:szCs w:val="28"/>
        </w:rPr>
        <w:t xml:space="preserve"> № 1 к извещению</w:t>
      </w:r>
      <w:r w:rsidRPr="00DF208D">
        <w:rPr>
          <w:szCs w:val="28"/>
        </w:rPr>
        <w:t xml:space="preserve">, на каждое лицо, выступающее на стороне такого участника. </w:t>
      </w:r>
    </w:p>
    <w:p w:rsidR="00337CCF" w:rsidRPr="00DF208D" w:rsidRDefault="00337CCF" w:rsidP="004710F7">
      <w:pPr>
        <w:pStyle w:val="12"/>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2"/>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2"/>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2"/>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27691A">
      <w:pPr>
        <w:pStyle w:val="12"/>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w:t>
      </w:r>
      <w:r w:rsidRPr="00DF208D">
        <w:rPr>
          <w:szCs w:val="28"/>
        </w:rPr>
        <w:t>.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215F0B">
        <w:rPr>
          <w:szCs w:val="28"/>
        </w:rPr>
        <w:t xml:space="preserve">2 </w:t>
      </w:r>
      <w:r w:rsidR="00776548" w:rsidRPr="00DF208D">
        <w:rPr>
          <w:szCs w:val="28"/>
        </w:rPr>
        <w:t>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Default="004A4B5F" w:rsidP="0027691A">
      <w:pPr>
        <w:pStyle w:val="12"/>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21402" w:rsidRPr="00DF208D" w:rsidRDefault="002B7F80" w:rsidP="0027691A">
      <w:pPr>
        <w:pStyle w:val="12"/>
        <w:numPr>
          <w:ilvl w:val="2"/>
          <w:numId w:val="6"/>
        </w:numPr>
        <w:spacing w:line="276" w:lineRule="auto"/>
        <w:ind w:left="0" w:firstLine="1050"/>
        <w:rPr>
          <w:szCs w:val="28"/>
        </w:rPr>
      </w:pPr>
      <w:r>
        <w:rPr>
          <w:szCs w:val="28"/>
        </w:rPr>
        <w:t>Участник должен иметь опыт работы в данной сфере не менее одного года и в составе заявки представить подтверждающие документы (копия исполнительнх договоров, акт выполненых работ и др.)</w:t>
      </w:r>
      <w:r w:rsidR="008C1307">
        <w:rPr>
          <w:szCs w:val="28"/>
        </w:rPr>
        <w:t xml:space="preserve"> по форме Приложения №6.</w:t>
      </w:r>
    </w:p>
    <w:p w:rsidR="00421402" w:rsidRDefault="00AD0A48" w:rsidP="00421402">
      <w:pPr>
        <w:pStyle w:val="12"/>
        <w:numPr>
          <w:ilvl w:val="3"/>
          <w:numId w:val="24"/>
        </w:numPr>
        <w:spacing w:line="276" w:lineRule="auto"/>
        <w:ind w:left="0" w:firstLine="993"/>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21402" w:rsidRPr="00421402" w:rsidRDefault="00AD0A48" w:rsidP="00421402">
      <w:pPr>
        <w:pStyle w:val="12"/>
        <w:numPr>
          <w:ilvl w:val="3"/>
          <w:numId w:val="24"/>
        </w:numPr>
        <w:spacing w:line="276" w:lineRule="auto"/>
        <w:ind w:left="0" w:firstLine="993"/>
        <w:rPr>
          <w:szCs w:val="28"/>
        </w:rPr>
      </w:pPr>
      <w:r w:rsidRPr="00421402">
        <w:rPr>
          <w:szCs w:val="28"/>
        </w:rPr>
        <w:t>не приостановление</w:t>
      </w:r>
      <w:r w:rsidR="004A4B5F" w:rsidRPr="00421402">
        <w:rPr>
          <w:szCs w:val="28"/>
        </w:rPr>
        <w:t xml:space="preserve"> деятельности участника в порядке, установленном </w:t>
      </w:r>
      <w:r w:rsidR="00BC42E6" w:rsidRPr="00421402">
        <w:rPr>
          <w:szCs w:val="28"/>
        </w:rPr>
        <w:t>Законодательством РА</w:t>
      </w:r>
      <w:r w:rsidR="004A4B5F" w:rsidRPr="00421402">
        <w:rPr>
          <w:szCs w:val="28"/>
        </w:rPr>
        <w:t xml:space="preserve"> об административных правонарушениях, на дату подачи заявки на участие в запросе котировок;</w:t>
      </w:r>
    </w:p>
    <w:p w:rsidR="004A4B5F" w:rsidRPr="00421402" w:rsidRDefault="004A4B5F" w:rsidP="00421402">
      <w:pPr>
        <w:pStyle w:val="12"/>
        <w:numPr>
          <w:ilvl w:val="3"/>
          <w:numId w:val="24"/>
        </w:numPr>
        <w:spacing w:line="276" w:lineRule="auto"/>
        <w:ind w:left="0" w:firstLine="993"/>
        <w:rPr>
          <w:szCs w:val="28"/>
        </w:rPr>
      </w:pPr>
      <w:r w:rsidRPr="00421402">
        <w:rPr>
          <w:szCs w:val="28"/>
        </w:rPr>
        <w:t>отсутствие у участника запро</w:t>
      </w:r>
      <w:r w:rsidR="00421402">
        <w:rPr>
          <w:szCs w:val="28"/>
        </w:rPr>
        <w:t>са котировок–физического лица ли</w:t>
      </w:r>
      <w:r w:rsidRPr="00421402">
        <w:rPr>
          <w:szCs w:val="28"/>
        </w:rPr>
        <w:t>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w:t>
      </w:r>
      <w:r w:rsidR="00421402">
        <w:rPr>
          <w:szCs w:val="28"/>
        </w:rPr>
        <w:t>аказания в виде дисквалификации,  по форме Приложение № 4 настоя</w:t>
      </w:r>
      <w:r w:rsidR="007A4C4C">
        <w:rPr>
          <w:szCs w:val="28"/>
        </w:rPr>
        <w:t>щ</w:t>
      </w:r>
      <w:r w:rsidR="00421402">
        <w:rPr>
          <w:szCs w:val="28"/>
        </w:rPr>
        <w:t>ей документации.</w:t>
      </w:r>
    </w:p>
    <w:p w:rsidR="004A4B5F" w:rsidRPr="00DF208D" w:rsidRDefault="004A4B5F" w:rsidP="00EE61CE">
      <w:pPr>
        <w:spacing w:line="276" w:lineRule="auto"/>
        <w:rPr>
          <w:sz w:val="28"/>
          <w:szCs w:val="28"/>
        </w:rPr>
      </w:pPr>
    </w:p>
    <w:p w:rsidR="004A4B5F" w:rsidRPr="00DF208D" w:rsidRDefault="004A4B5F" w:rsidP="00823C04">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lastRenderedPageBreak/>
        <w:t>Информационное сопровождение</w:t>
      </w:r>
      <w:bookmarkEnd w:id="13"/>
      <w:bookmarkEnd w:id="14"/>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2"/>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2"/>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2"/>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w:t>
      </w:r>
      <w:r w:rsidRPr="00DF208D">
        <w:rPr>
          <w:rFonts w:eastAsia="MS Mincho"/>
          <w:sz w:val="28"/>
          <w:szCs w:val="28"/>
        </w:rPr>
        <w:lastRenderedPageBreak/>
        <w:t>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2"/>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27691A">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lastRenderedPageBreak/>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7691A">
      <w:pPr>
        <w:pStyle w:val="a3"/>
        <w:numPr>
          <w:ilvl w:val="2"/>
          <w:numId w:val="9"/>
        </w:numPr>
        <w:spacing w:line="276" w:lineRule="auto"/>
        <w:ind w:left="0" w:firstLine="709"/>
        <w:jc w:val="both"/>
        <w:rPr>
          <w:sz w:val="28"/>
          <w:szCs w:val="28"/>
        </w:rPr>
      </w:pPr>
      <w:r w:rsidRPr="00DF208D">
        <w:rPr>
          <w:sz w:val="28"/>
          <w:szCs w:val="28"/>
        </w:rPr>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7691A">
      <w:pPr>
        <w:pStyle w:val="a3"/>
        <w:numPr>
          <w:ilvl w:val="2"/>
          <w:numId w:val="9"/>
        </w:numPr>
        <w:spacing w:line="276" w:lineRule="auto"/>
        <w:ind w:left="0" w:firstLine="709"/>
        <w:jc w:val="both"/>
        <w:rPr>
          <w:sz w:val="28"/>
          <w:szCs w:val="28"/>
        </w:rPr>
      </w:pPr>
      <w:r w:rsidRPr="000D3DB8">
        <w:rPr>
          <w:sz w:val="28"/>
          <w:szCs w:val="28"/>
        </w:rPr>
        <w:lastRenderedPageBreak/>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t>Рассмотрение и оценка котировочных заявок</w:t>
      </w:r>
      <w:bookmarkEnd w:id="19"/>
      <w:bookmarkEnd w:id="20"/>
    </w:p>
    <w:p w:rsidR="0043232A"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0D3DB8">
        <w:rPr>
          <w:rFonts w:eastAsia="MS Mincho"/>
          <w:sz w:val="28"/>
          <w:szCs w:val="28"/>
        </w:rPr>
        <w:lastRenderedPageBreak/>
        <w:t>отстранить такого участника запроса котировок на любом этапе проведения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0D3DB8">
        <w:rPr>
          <w:rFonts w:eastAsia="MS Mincho"/>
          <w:sz w:val="28"/>
          <w:szCs w:val="28"/>
        </w:rPr>
        <w:lastRenderedPageBreak/>
        <w:t>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C51799" w:rsidRDefault="004A4B5F" w:rsidP="00C51799">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При оценке котировочных заявок сопоставляются предложения участников по цене без учета НДС. </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215F0B">
        <w:rPr>
          <w:sz w:val="28"/>
          <w:szCs w:val="28"/>
        </w:rPr>
        <w:t>пункте 2.15.</w:t>
      </w:r>
      <w:r w:rsidRPr="00215F0B">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215F0B">
        <w:rPr>
          <w:sz w:val="28"/>
          <w:szCs w:val="28"/>
        </w:rPr>
        <w:t>2</w:t>
      </w:r>
      <w:r w:rsidRPr="00215F0B">
        <w:rPr>
          <w:sz w:val="28"/>
          <w:szCs w:val="28"/>
        </w:rPr>
        <w:t xml:space="preserve"> к извещению, и должно предоставляться по форме приложения № </w:t>
      </w:r>
      <w:r w:rsidR="00215F0B" w:rsidRPr="00215F0B">
        <w:rPr>
          <w:sz w:val="28"/>
          <w:szCs w:val="28"/>
        </w:rPr>
        <w:t>5</w:t>
      </w:r>
      <w:r w:rsidRPr="00215F0B">
        <w:rPr>
          <w:sz w:val="28"/>
          <w:szCs w:val="28"/>
        </w:rPr>
        <w:t xml:space="preserve"> к извещению.</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При несоответствии технического предложения тр</w:t>
      </w:r>
      <w:r w:rsidR="00E72878" w:rsidRPr="00215F0B">
        <w:rPr>
          <w:sz w:val="28"/>
          <w:szCs w:val="28"/>
        </w:rPr>
        <w:t>ебованиям, указанным в пункте</w:t>
      </w:r>
      <w:r w:rsidR="003A5BD1" w:rsidRPr="00215F0B">
        <w:rPr>
          <w:sz w:val="28"/>
          <w:szCs w:val="28"/>
        </w:rPr>
        <w:t xml:space="preserve"> </w:t>
      </w:r>
      <w:r w:rsidR="00E72878" w:rsidRPr="00215F0B">
        <w:rPr>
          <w:sz w:val="28"/>
          <w:szCs w:val="28"/>
        </w:rPr>
        <w:t>2.8.</w:t>
      </w:r>
      <w:r w:rsidR="00881B6C">
        <w:rPr>
          <w:sz w:val="28"/>
          <w:szCs w:val="28"/>
        </w:rPr>
        <w:t>4</w:t>
      </w:r>
      <w:r w:rsidR="00E72878" w:rsidRPr="00215F0B">
        <w:rPr>
          <w:sz w:val="28"/>
          <w:szCs w:val="28"/>
        </w:rPr>
        <w:t>.</w:t>
      </w:r>
      <w:r w:rsidRPr="00215F0B">
        <w:rPr>
          <w:sz w:val="28"/>
          <w:szCs w:val="28"/>
        </w:rPr>
        <w:t xml:space="preserve"> </w:t>
      </w:r>
      <w:r w:rsidR="006A1962" w:rsidRPr="00215F0B">
        <w:rPr>
          <w:sz w:val="28"/>
          <w:szCs w:val="28"/>
        </w:rPr>
        <w:t>приложения № 1 извещения</w:t>
      </w:r>
      <w:r w:rsidRPr="00215F0B">
        <w:rPr>
          <w:sz w:val="28"/>
          <w:szCs w:val="28"/>
        </w:rPr>
        <w:t>, заявка такого участника отклоняется.</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7691A">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7691A">
      <w:pPr>
        <w:pStyle w:val="a3"/>
        <w:numPr>
          <w:ilvl w:val="2"/>
          <w:numId w:val="12"/>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27691A">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lastRenderedPageBreak/>
        <w:t>все котировочные заявки признаны несоответствующими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lastRenderedPageBreak/>
        <w:t>согласие участника с условиями договора, указанными в запросе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E07C65" w:rsidRPr="00D7289B" w:rsidRDefault="00E07C65" w:rsidP="00E07C65">
      <w:pPr>
        <w:pStyle w:val="a5"/>
        <w:suppressAutoHyphens/>
        <w:spacing w:line="276" w:lineRule="auto"/>
        <w:ind w:left="142"/>
        <w:rPr>
          <w:sz w:val="28"/>
          <w:szCs w:val="28"/>
        </w:rPr>
      </w:pPr>
      <w:r w:rsidRPr="00D7289B">
        <w:rPr>
          <w:sz w:val="28"/>
          <w:szCs w:val="28"/>
        </w:rPr>
        <w:t>Приложение №3 (форма описи представленных документов)</w:t>
      </w:r>
      <w:r>
        <w:rPr>
          <w:sz w:val="28"/>
          <w:szCs w:val="28"/>
        </w:rPr>
        <w:t xml:space="preserve">, </w:t>
      </w:r>
      <w:r w:rsidRPr="000D3DB8">
        <w:rPr>
          <w:sz w:val="28"/>
          <w:szCs w:val="28"/>
        </w:rPr>
        <w:t>заверенная подписью и печатью (при ее наличии) Участника;</w:t>
      </w:r>
    </w:p>
    <w:p w:rsidR="00E07C65" w:rsidRPr="00D7289B" w:rsidRDefault="00E07C65" w:rsidP="00E07C65">
      <w:pPr>
        <w:pStyle w:val="a5"/>
        <w:suppressAutoHyphens/>
        <w:spacing w:line="276" w:lineRule="auto"/>
        <w:ind w:left="142" w:firstLine="708"/>
        <w:rPr>
          <w:sz w:val="28"/>
          <w:szCs w:val="28"/>
        </w:rPr>
      </w:pPr>
      <w:r w:rsidRPr="00D7289B">
        <w:rPr>
          <w:sz w:val="28"/>
          <w:szCs w:val="28"/>
        </w:rPr>
        <w:t>Приложение №4 (форма заявки участника)</w:t>
      </w:r>
      <w:r>
        <w:rPr>
          <w:sz w:val="28"/>
          <w:szCs w:val="28"/>
        </w:rPr>
        <w:t xml:space="preserve"> </w:t>
      </w:r>
      <w:r w:rsidRPr="000D3DB8">
        <w:rPr>
          <w:sz w:val="28"/>
          <w:szCs w:val="28"/>
        </w:rPr>
        <w:t>к извещению,</w:t>
      </w:r>
      <w:r w:rsidR="00DC09D6">
        <w:rPr>
          <w:sz w:val="28"/>
          <w:szCs w:val="28"/>
        </w:rPr>
        <w:t xml:space="preserve"> заверенная подписью и печатью </w:t>
      </w:r>
      <w:r w:rsidRPr="000D3DB8">
        <w:rPr>
          <w:sz w:val="28"/>
          <w:szCs w:val="28"/>
        </w:rPr>
        <w:t>участника</w:t>
      </w:r>
      <w:r w:rsidR="00DC09D6">
        <w:rPr>
          <w:sz w:val="28"/>
          <w:szCs w:val="28"/>
        </w:rPr>
        <w:t xml:space="preserve"> запроса котировок</w:t>
      </w:r>
      <w:r w:rsidRPr="00D7289B">
        <w:rPr>
          <w:sz w:val="28"/>
          <w:szCs w:val="28"/>
        </w:rPr>
        <w:t>;</w:t>
      </w:r>
    </w:p>
    <w:p w:rsidR="00E07C65" w:rsidRPr="00D7289B" w:rsidRDefault="00E07C65" w:rsidP="00E07C65">
      <w:pPr>
        <w:pStyle w:val="a5"/>
        <w:suppressAutoHyphens/>
        <w:spacing w:line="276" w:lineRule="auto"/>
        <w:ind w:left="142" w:firstLine="708"/>
        <w:rPr>
          <w:sz w:val="28"/>
          <w:szCs w:val="28"/>
        </w:rPr>
      </w:pPr>
      <w:r w:rsidRPr="00D7289B">
        <w:rPr>
          <w:sz w:val="28"/>
          <w:szCs w:val="28"/>
        </w:rPr>
        <w:t>Приложение №5 (форма Технического предложения)</w:t>
      </w:r>
      <w:r>
        <w:rPr>
          <w:sz w:val="28"/>
          <w:szCs w:val="28"/>
        </w:rPr>
        <w:t xml:space="preserve"> </w:t>
      </w:r>
      <w:r w:rsidRPr="000D3DB8">
        <w:rPr>
          <w:sz w:val="28"/>
          <w:szCs w:val="28"/>
        </w:rPr>
        <w:t>к извещению, заверенн</w:t>
      </w:r>
      <w:r w:rsidR="00DC09D6">
        <w:rPr>
          <w:sz w:val="28"/>
          <w:szCs w:val="28"/>
        </w:rPr>
        <w:t>ое</w:t>
      </w:r>
      <w:r w:rsidRPr="000D3DB8">
        <w:rPr>
          <w:sz w:val="28"/>
          <w:szCs w:val="28"/>
        </w:rPr>
        <w:t xml:space="preserve"> подписью и </w:t>
      </w:r>
      <w:r w:rsidRPr="00A86D06">
        <w:rPr>
          <w:sz w:val="28"/>
          <w:szCs w:val="28"/>
        </w:rPr>
        <w:t xml:space="preserve">печатью участника </w:t>
      </w:r>
      <w:r w:rsidR="00DC09D6">
        <w:rPr>
          <w:sz w:val="28"/>
          <w:szCs w:val="28"/>
        </w:rPr>
        <w:t>запроса</w:t>
      </w:r>
      <w:r>
        <w:rPr>
          <w:sz w:val="28"/>
          <w:szCs w:val="28"/>
        </w:rPr>
        <w:t xml:space="preserve"> котировок</w:t>
      </w:r>
      <w:r w:rsidRPr="00D7289B">
        <w:rPr>
          <w:sz w:val="28"/>
          <w:szCs w:val="28"/>
        </w:rPr>
        <w:t>;</w:t>
      </w:r>
    </w:p>
    <w:p w:rsidR="00E07C65" w:rsidRPr="002729FC" w:rsidRDefault="00E07C65" w:rsidP="00E07C65">
      <w:pPr>
        <w:pStyle w:val="a5"/>
        <w:suppressAutoHyphens/>
        <w:spacing w:line="276" w:lineRule="auto"/>
        <w:ind w:left="142" w:firstLine="708"/>
        <w:rPr>
          <w:sz w:val="28"/>
          <w:szCs w:val="28"/>
        </w:rPr>
      </w:pPr>
      <w:r w:rsidRPr="00D7289B">
        <w:rPr>
          <w:sz w:val="28"/>
          <w:szCs w:val="28"/>
        </w:rPr>
        <w:t>Приложе</w:t>
      </w:r>
      <w:r>
        <w:rPr>
          <w:sz w:val="28"/>
          <w:szCs w:val="28"/>
        </w:rPr>
        <w:t>ние №6 (форма проекта договора).</w:t>
      </w:r>
    </w:p>
    <w:p w:rsidR="004A4B5F" w:rsidRPr="000D3DB8" w:rsidRDefault="00DC09D6" w:rsidP="0027691A">
      <w:pPr>
        <w:pStyle w:val="a5"/>
        <w:numPr>
          <w:ilvl w:val="2"/>
          <w:numId w:val="14"/>
        </w:numPr>
        <w:suppressAutoHyphens/>
        <w:spacing w:line="276" w:lineRule="auto"/>
        <w:ind w:left="0" w:firstLine="852"/>
        <w:rPr>
          <w:sz w:val="28"/>
          <w:szCs w:val="28"/>
        </w:rPr>
      </w:pPr>
      <w:r>
        <w:rPr>
          <w:sz w:val="28"/>
          <w:szCs w:val="28"/>
        </w:rPr>
        <w:t>Д</w:t>
      </w:r>
      <w:r w:rsidR="004A4B5F" w:rsidRPr="000D3DB8">
        <w:rPr>
          <w:sz w:val="28"/>
          <w:szCs w:val="28"/>
        </w:rPr>
        <w:t>окументы, подтверждающие полномочия лица, подписавшего котировочную заявку</w:t>
      </w:r>
      <w:r w:rsidR="00177AAB" w:rsidRPr="000D3DB8">
        <w:rPr>
          <w:sz w:val="28"/>
          <w:szCs w:val="28"/>
        </w:rPr>
        <w:t xml:space="preserve">, за исключением случаев, когда заявка участника </w:t>
      </w:r>
      <w:r w:rsidR="00177AAB" w:rsidRPr="000D3DB8">
        <w:rPr>
          <w:sz w:val="28"/>
          <w:szCs w:val="28"/>
        </w:rPr>
        <w:lastRenderedPageBreak/>
        <w:t>подписывается квалифицированной электронной подписью</w:t>
      </w:r>
      <w:r w:rsidR="004A4B5F" w:rsidRPr="000D3DB8">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004A4B5F" w:rsidRPr="000D3DB8">
        <w:rPr>
          <w:sz w:val="28"/>
          <w:szCs w:val="28"/>
        </w:rPr>
        <w:t xml:space="preserve">. При 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7691A">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7691A">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 </w:t>
      </w:r>
    </w:p>
    <w:p w:rsidR="00E74648" w:rsidRPr="000D3DB8" w:rsidRDefault="00E74648" w:rsidP="00EE61CE">
      <w:pPr>
        <w:pStyle w:val="a5"/>
        <w:suppressAutoHyphens/>
        <w:spacing w:line="276" w:lineRule="auto"/>
        <w:ind w:left="709" w:firstLine="0"/>
        <w:rPr>
          <w:sz w:val="28"/>
          <w:szCs w:val="28"/>
        </w:rPr>
      </w:pP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0D3DB8">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w:t>
      </w:r>
      <w:r w:rsidRPr="000D3DB8">
        <w:rPr>
          <w:sz w:val="28"/>
          <w:szCs w:val="28"/>
        </w:rPr>
        <w:lastRenderedPageBreak/>
        <w:t>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DD540C" w:rsidP="0027691A">
      <w:pPr>
        <w:pStyle w:val="a5"/>
        <w:numPr>
          <w:ilvl w:val="2"/>
          <w:numId w:val="16"/>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27691A">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4C638D">
        <w:rPr>
          <w:b/>
          <w:i/>
          <w:sz w:val="28"/>
          <w:szCs w:val="28"/>
          <w:highlight w:val="yellow"/>
        </w:rPr>
        <w:t>28</w:t>
      </w:r>
      <w:r w:rsidR="003D5D99" w:rsidRPr="007A63B0">
        <w:rPr>
          <w:b/>
          <w:i/>
          <w:sz w:val="28"/>
          <w:szCs w:val="28"/>
          <w:highlight w:val="yellow"/>
        </w:rPr>
        <w:t xml:space="preserve">» </w:t>
      </w:r>
      <w:r w:rsidR="00DB2EDC">
        <w:rPr>
          <w:b/>
          <w:i/>
          <w:sz w:val="28"/>
          <w:szCs w:val="28"/>
          <w:highlight w:val="yellow"/>
        </w:rPr>
        <w:t>ию</w:t>
      </w:r>
      <w:r w:rsidR="005659B9">
        <w:rPr>
          <w:b/>
          <w:i/>
          <w:sz w:val="28"/>
          <w:szCs w:val="28"/>
          <w:highlight w:val="yellow"/>
        </w:rPr>
        <w:t>л</w:t>
      </w:r>
      <w:r w:rsidR="0053569F">
        <w:rPr>
          <w:b/>
          <w:i/>
          <w:sz w:val="28"/>
          <w:szCs w:val="28"/>
          <w:highlight w:val="yellow"/>
        </w:rPr>
        <w:t>я</w:t>
      </w:r>
      <w:r w:rsidR="00372E14" w:rsidRPr="007A63B0">
        <w:rPr>
          <w:b/>
          <w:i/>
          <w:sz w:val="28"/>
          <w:szCs w:val="28"/>
          <w:highlight w:val="yellow"/>
        </w:rPr>
        <w:t xml:space="preserve"> 202</w:t>
      </w:r>
      <w:r w:rsidR="00970F3C">
        <w:rPr>
          <w:b/>
          <w:i/>
          <w:sz w:val="28"/>
          <w:szCs w:val="28"/>
          <w:highlight w:val="yellow"/>
        </w:rPr>
        <w:t>2</w:t>
      </w:r>
      <w:r w:rsidRPr="007A63B0">
        <w:rPr>
          <w:b/>
          <w:i/>
          <w:sz w:val="28"/>
          <w:szCs w:val="28"/>
          <w:highlight w:val="yellow"/>
        </w:rPr>
        <w:t>г.».</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7691A">
      <w:pPr>
        <w:numPr>
          <w:ilvl w:val="2"/>
          <w:numId w:val="16"/>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lastRenderedPageBreak/>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w:t>
      </w:r>
      <w:r w:rsidRPr="000D3DB8">
        <w:rPr>
          <w:sz w:val="28"/>
          <w:szCs w:val="28"/>
        </w:rPr>
        <w:lastRenderedPageBreak/>
        <w:t xml:space="preserve">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2"/>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2"/>
        <w:spacing w:line="276" w:lineRule="auto"/>
        <w:ind w:firstLine="709"/>
        <w:rPr>
          <w:szCs w:val="28"/>
        </w:rPr>
      </w:pPr>
    </w:p>
    <w:p w:rsidR="004A4B5F" w:rsidRPr="0053569F"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53569F">
        <w:rPr>
          <w:rFonts w:ascii="Times New Roman" w:hAnsi="Times New Roman" w:cs="Times New Roman"/>
          <w:sz w:val="28"/>
          <w:szCs w:val="28"/>
        </w:rPr>
        <w:t>Предоставление технического предложения</w:t>
      </w:r>
      <w:bookmarkEnd w:id="35"/>
      <w:bookmarkEnd w:id="36"/>
    </w:p>
    <w:p w:rsidR="004A4B5F" w:rsidRPr="0053569F" w:rsidRDefault="004A4B5F" w:rsidP="0027691A">
      <w:pPr>
        <w:pStyle w:val="a5"/>
        <w:numPr>
          <w:ilvl w:val="2"/>
          <w:numId w:val="17"/>
        </w:numPr>
        <w:suppressAutoHyphens/>
        <w:spacing w:line="276" w:lineRule="auto"/>
        <w:ind w:left="0" w:firstLine="709"/>
        <w:rPr>
          <w:rFonts w:eastAsia="Times New Roman"/>
          <w:bCs/>
          <w:sz w:val="28"/>
          <w:szCs w:val="28"/>
        </w:rPr>
      </w:pPr>
      <w:r w:rsidRPr="0053569F">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53569F">
        <w:rPr>
          <w:rFonts w:eastAsia="Times New Roman"/>
          <w:bCs/>
          <w:sz w:val="28"/>
          <w:szCs w:val="28"/>
        </w:rPr>
        <w:t>4</w:t>
      </w:r>
      <w:r w:rsidRPr="0053569F">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53569F">
        <w:rPr>
          <w:rFonts w:eastAsia="Times New Roman"/>
          <w:bCs/>
          <w:sz w:val="28"/>
          <w:szCs w:val="28"/>
        </w:rPr>
        <w:t>2</w:t>
      </w:r>
      <w:r w:rsidRPr="0053569F">
        <w:rPr>
          <w:rFonts w:eastAsia="Times New Roman"/>
          <w:bCs/>
          <w:sz w:val="28"/>
          <w:szCs w:val="28"/>
        </w:rPr>
        <w:t xml:space="preserve"> к извещению. </w:t>
      </w:r>
    </w:p>
    <w:p w:rsidR="00E05BC5" w:rsidRPr="000D3DB8" w:rsidRDefault="00E05BC5" w:rsidP="00EE61CE">
      <w:pPr>
        <w:pStyle w:val="af"/>
        <w:spacing w:line="276" w:lineRule="auto"/>
        <w:ind w:firstLine="709"/>
        <w:rPr>
          <w:b w:val="0"/>
          <w:i w:val="0"/>
        </w:rPr>
      </w:pPr>
      <w:r w:rsidRPr="0053569F">
        <w:rPr>
          <w:b w:val="0"/>
          <w:i w:val="0"/>
        </w:rPr>
        <w:t>Т</w:t>
      </w:r>
      <w:r w:rsidR="004A4B5F" w:rsidRPr="0053569F">
        <w:rPr>
          <w:b w:val="0"/>
          <w:i w:val="0"/>
        </w:rPr>
        <w:t xml:space="preserve">ехническое предложение предоставляется на бумажном носителе в </w:t>
      </w:r>
      <w:r w:rsidR="0036691C" w:rsidRPr="0053569F">
        <w:rPr>
          <w:b w:val="0"/>
          <w:i w:val="0"/>
        </w:rPr>
        <w:t>виде оригинала</w:t>
      </w:r>
      <w:r w:rsidR="004A4B5F" w:rsidRPr="0053569F">
        <w:rPr>
          <w:b w:val="0"/>
          <w:i w:val="0"/>
        </w:rPr>
        <w:t xml:space="preserve"> документа.</w:t>
      </w:r>
      <w:r w:rsidR="004A4B5F" w:rsidRPr="000D3DB8">
        <w:rPr>
          <w:b w:val="0"/>
          <w:i w:val="0"/>
        </w:rPr>
        <w:t xml:space="preserve">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w:t>
      </w:r>
      <w:r w:rsidRPr="000D3DB8">
        <w:rPr>
          <w:rFonts w:eastAsia="Times New Roman"/>
          <w:bCs/>
          <w:sz w:val="28"/>
          <w:szCs w:val="28"/>
        </w:rPr>
        <w:lastRenderedPageBreak/>
        <w:t>после запятой, умножается на количество, полученное значение округляется до двух 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r w:rsidRPr="000D3DB8">
        <w:rPr>
          <w:sz w:val="28"/>
          <w:szCs w:val="28"/>
        </w:rPr>
        <w:lastRenderedPageBreak/>
        <w:t xml:space="preserve">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27691A">
      <w:pPr>
        <w:pStyle w:val="a5"/>
        <w:numPr>
          <w:ilvl w:val="2"/>
          <w:numId w:val="17"/>
        </w:numPr>
        <w:suppressAutoHyphens/>
        <w:spacing w:line="276" w:lineRule="auto"/>
        <w:ind w:left="0" w:firstLine="709"/>
        <w:rPr>
          <w:sz w:val="28"/>
          <w:szCs w:val="28"/>
        </w:rPr>
      </w:pPr>
      <w:r w:rsidRPr="000D3DB8">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w:t>
      </w:r>
      <w:r w:rsidRPr="000D3DB8">
        <w:rPr>
          <w:sz w:val="28"/>
          <w:szCs w:val="28"/>
        </w:rPr>
        <w:lastRenderedPageBreak/>
        <w:t>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5C4C93" w:rsidRPr="000D3DB8" w:rsidRDefault="005C4C93" w:rsidP="005C4C93">
      <w:pPr>
        <w:pStyle w:val="a5"/>
        <w:suppressAutoHyphens/>
        <w:spacing w:line="276" w:lineRule="auto"/>
        <w:ind w:left="709" w:firstLine="0"/>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w:t>
      </w:r>
      <w:r w:rsidRPr="000D3DB8">
        <w:rPr>
          <w:sz w:val="28"/>
          <w:szCs w:val="28"/>
        </w:rPr>
        <w:lastRenderedPageBreak/>
        <w:t xml:space="preserve">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2"/>
        <w:spacing w:line="276" w:lineRule="auto"/>
        <w:ind w:left="5670" w:firstLine="0"/>
        <w:jc w:val="right"/>
        <w:rPr>
          <w:rFonts w:eastAsia="MS Mincho"/>
          <w:szCs w:val="28"/>
        </w:rPr>
        <w:sectPr w:rsidR="0065630A" w:rsidSect="000D3DB8">
          <w:headerReference w:type="default" r:id="rId13"/>
          <w:footerReference w:type="default" r:id="rId14"/>
          <w:pgSz w:w="11906" w:h="16838" w:code="9"/>
          <w:pgMar w:top="992" w:right="707" w:bottom="1134" w:left="1134" w:header="794" w:footer="794" w:gutter="0"/>
          <w:cols w:space="708"/>
          <w:titlePg/>
          <w:docGrid w:linePitch="360"/>
        </w:sectPr>
      </w:pPr>
    </w:p>
    <w:p w:rsidR="001B48E5" w:rsidRPr="00C51799" w:rsidRDefault="00492BB3" w:rsidP="009C48C8">
      <w:pPr>
        <w:widowControl w:val="0"/>
        <w:shd w:val="clear" w:color="auto" w:fill="FFFFFF"/>
        <w:tabs>
          <w:tab w:val="left" w:pos="8505"/>
        </w:tabs>
        <w:autoSpaceDE w:val="0"/>
        <w:autoSpaceDN w:val="0"/>
        <w:adjustRightInd w:val="0"/>
        <w:ind w:left="1366" w:right="1383"/>
        <w:jc w:val="right"/>
        <w:rPr>
          <w:sz w:val="28"/>
          <w:szCs w:val="28"/>
        </w:rPr>
      </w:pPr>
      <w:r w:rsidRPr="00C51799">
        <w:rPr>
          <w:sz w:val="28"/>
          <w:szCs w:val="28"/>
        </w:rPr>
        <w:lastRenderedPageBreak/>
        <w:t xml:space="preserve">  </w:t>
      </w:r>
      <w:r w:rsidR="00343F48" w:rsidRPr="00C51799">
        <w:rPr>
          <w:sz w:val="28"/>
          <w:szCs w:val="28"/>
        </w:rPr>
        <w:t xml:space="preserve"> </w:t>
      </w:r>
      <w:r w:rsidR="001B48E5" w:rsidRPr="00C51799">
        <w:rPr>
          <w:sz w:val="28"/>
          <w:szCs w:val="28"/>
        </w:rPr>
        <w:t>Приложение № 2</w:t>
      </w:r>
    </w:p>
    <w:p w:rsidR="00C051EB" w:rsidRDefault="001B48E5" w:rsidP="00C051EB">
      <w:pPr>
        <w:spacing w:line="276" w:lineRule="auto"/>
        <w:ind w:right="1418"/>
        <w:jc w:val="right"/>
      </w:pPr>
      <w:r w:rsidRPr="00C51799">
        <w:rPr>
          <w:sz w:val="28"/>
          <w:szCs w:val="28"/>
        </w:rPr>
        <w:t xml:space="preserve"> </w:t>
      </w:r>
      <w:r w:rsidR="00C051EB">
        <w:rPr>
          <w:sz w:val="28"/>
          <w:szCs w:val="28"/>
        </w:rPr>
        <w:t xml:space="preserve">к извещению о проведении запроса котировок </w:t>
      </w:r>
    </w:p>
    <w:p w:rsidR="0053569F" w:rsidRPr="0053569F" w:rsidRDefault="00C051EB" w:rsidP="00C051EB">
      <w:pPr>
        <w:widowControl w:val="0"/>
        <w:shd w:val="clear" w:color="auto" w:fill="FFFFFF"/>
        <w:tabs>
          <w:tab w:val="left" w:pos="8505"/>
        </w:tabs>
        <w:autoSpaceDE w:val="0"/>
        <w:autoSpaceDN w:val="0"/>
        <w:adjustRightInd w:val="0"/>
        <w:ind w:left="1366" w:right="1383"/>
        <w:jc w:val="right"/>
        <w:rPr>
          <w:b/>
          <w:bCs/>
          <w:sz w:val="28"/>
          <w:szCs w:val="28"/>
        </w:rPr>
      </w:pPr>
      <w:r>
        <w:rPr>
          <w:sz w:val="28"/>
          <w:szCs w:val="28"/>
        </w:rPr>
        <w:t>№ЮКЖД-ЗКЦ 022/</w:t>
      </w:r>
      <w:r>
        <w:rPr>
          <w:sz w:val="28"/>
          <w:szCs w:val="28"/>
          <w:lang w:val="hy-AM"/>
        </w:rPr>
        <w:t>7</w:t>
      </w:r>
      <w:r>
        <w:rPr>
          <w:sz w:val="28"/>
          <w:szCs w:val="28"/>
        </w:rPr>
        <w:t>4</w:t>
      </w:r>
    </w:p>
    <w:p w:rsidR="0053569F" w:rsidRPr="0053569F" w:rsidRDefault="0053569F" w:rsidP="0053569F">
      <w:pPr>
        <w:jc w:val="center"/>
      </w:pPr>
    </w:p>
    <w:p w:rsidR="009D735D" w:rsidRPr="008C67AB" w:rsidRDefault="00DB2EDC" w:rsidP="00DB2EDC">
      <w:pPr>
        <w:jc w:val="center"/>
        <w:rPr>
          <w:b/>
          <w:sz w:val="28"/>
          <w:szCs w:val="28"/>
        </w:rPr>
      </w:pPr>
      <w:r w:rsidRPr="008C67AB">
        <w:rPr>
          <w:b/>
          <w:sz w:val="28"/>
          <w:szCs w:val="28"/>
        </w:rPr>
        <w:t>ТЕХНИЧЕСКОЕ ЗАДАНИЕ</w:t>
      </w:r>
    </w:p>
    <w:p w:rsidR="00844682" w:rsidRPr="00780895" w:rsidRDefault="00844682" w:rsidP="00844682">
      <w:pPr>
        <w:autoSpaceDE w:val="0"/>
        <w:autoSpaceDN w:val="0"/>
        <w:adjustRightInd w:val="0"/>
        <w:rPr>
          <w:rFonts w:eastAsia="Calibri"/>
          <w:b/>
          <w:spacing w:val="-6"/>
          <w:sz w:val="28"/>
          <w:szCs w:val="28"/>
        </w:rPr>
      </w:pPr>
    </w:p>
    <w:p w:rsidR="00844682" w:rsidRPr="00844682" w:rsidRDefault="00844682" w:rsidP="00844682">
      <w:pPr>
        <w:pStyle w:val="1"/>
        <w:keepLines/>
        <w:numPr>
          <w:ilvl w:val="0"/>
          <w:numId w:val="48"/>
        </w:numPr>
        <w:spacing w:before="120" w:after="120" w:line="259" w:lineRule="auto"/>
        <w:rPr>
          <w:rFonts w:ascii="Times New Roman" w:eastAsia="Calibri" w:hAnsi="Times New Roman" w:cs="Times New Roman"/>
          <w:b w:val="0"/>
          <w:color w:val="000000"/>
          <w:sz w:val="28"/>
          <w:szCs w:val="28"/>
        </w:rPr>
      </w:pPr>
      <w:bookmarkStart w:id="41" w:name="_Toc106796074"/>
      <w:r w:rsidRPr="00844682">
        <w:rPr>
          <w:rFonts w:ascii="Times New Roman" w:eastAsia="Calibri" w:hAnsi="Times New Roman" w:cs="Times New Roman"/>
          <w:color w:val="000000"/>
          <w:sz w:val="28"/>
          <w:szCs w:val="28"/>
        </w:rPr>
        <w:t>Общие положения</w:t>
      </w:r>
      <w:bookmarkEnd w:id="41"/>
    </w:p>
    <w:p w:rsidR="00844682" w:rsidRPr="00780895" w:rsidRDefault="00844682" w:rsidP="00844682">
      <w:pPr>
        <w:shd w:val="clear" w:color="auto" w:fill="FFFFFF"/>
        <w:tabs>
          <w:tab w:val="left" w:pos="830"/>
        </w:tabs>
        <w:jc w:val="both"/>
        <w:rPr>
          <w:rFonts w:eastAsia="Calibri"/>
          <w:spacing w:val="-12"/>
          <w:sz w:val="28"/>
          <w:szCs w:val="28"/>
        </w:rPr>
      </w:pPr>
      <w:r w:rsidRPr="00780895">
        <w:rPr>
          <w:rFonts w:eastAsia="Calibri"/>
          <w:b/>
          <w:sz w:val="28"/>
          <w:szCs w:val="28"/>
        </w:rPr>
        <w:tab/>
      </w:r>
      <w:r w:rsidRPr="00780895">
        <w:rPr>
          <w:rFonts w:eastAsia="Calibri"/>
          <w:spacing w:val="-1"/>
          <w:sz w:val="28"/>
          <w:szCs w:val="28"/>
        </w:rPr>
        <w:t xml:space="preserve">При выполнении работ по обслуживанию биотуалетов и наружной мойке пассажирских вагонов мойщикам-уборщикам, ассенизаторам </w:t>
      </w:r>
      <w:r w:rsidRPr="00780895">
        <w:rPr>
          <w:rFonts w:eastAsia="Calibri"/>
          <w:sz w:val="28"/>
          <w:szCs w:val="28"/>
        </w:rPr>
        <w:t>подвижного состава необходимо использовать только исправный инструмент и инвентарь, средства индивидуальной защиты.</w:t>
      </w:r>
    </w:p>
    <w:p w:rsidR="00844682" w:rsidRPr="00780895" w:rsidRDefault="00844682" w:rsidP="00844682">
      <w:pPr>
        <w:shd w:val="clear" w:color="auto" w:fill="FFFFFF"/>
        <w:tabs>
          <w:tab w:val="left" w:pos="830"/>
          <w:tab w:val="left" w:pos="1276"/>
          <w:tab w:val="left" w:pos="1418"/>
        </w:tabs>
        <w:jc w:val="both"/>
        <w:rPr>
          <w:rFonts w:eastAsia="Calibri"/>
          <w:spacing w:val="-14"/>
          <w:sz w:val="28"/>
          <w:szCs w:val="28"/>
        </w:rPr>
      </w:pPr>
      <w:r w:rsidRPr="00780895">
        <w:rPr>
          <w:rFonts w:eastAsia="Calibri"/>
          <w:spacing w:val="-1"/>
          <w:sz w:val="28"/>
          <w:szCs w:val="28"/>
        </w:rPr>
        <w:tab/>
      </w:r>
      <w:r w:rsidRPr="00780895">
        <w:rPr>
          <w:rFonts w:eastAsia="Calibri"/>
          <w:sz w:val="28"/>
          <w:szCs w:val="28"/>
        </w:rPr>
        <w:t xml:space="preserve">Мойщики – уборщики, ассенизаторы подвижного состава, оказавшиеся при исполнении служебных обязанностей в состоянии алкогольного, </w:t>
      </w:r>
      <w:r w:rsidRPr="00780895">
        <w:rPr>
          <w:rFonts w:eastAsia="Calibri"/>
          <w:spacing w:val="-2"/>
          <w:sz w:val="28"/>
          <w:szCs w:val="28"/>
        </w:rPr>
        <w:t xml:space="preserve">наркотического, токсического опьянения немедленно отстраняются от </w:t>
      </w:r>
      <w:r w:rsidRPr="00780895">
        <w:rPr>
          <w:rFonts w:eastAsia="Calibri"/>
          <w:sz w:val="28"/>
          <w:szCs w:val="28"/>
        </w:rPr>
        <w:t xml:space="preserve">работ, о чем уведомляется </w:t>
      </w:r>
      <w:r w:rsidRPr="00780895">
        <w:rPr>
          <w:sz w:val="28"/>
          <w:szCs w:val="28"/>
        </w:rPr>
        <w:t>ответственный работник Исполнителя</w:t>
      </w:r>
      <w:r w:rsidRPr="00780895">
        <w:rPr>
          <w:rFonts w:eastAsia="Calibri"/>
          <w:sz w:val="28"/>
          <w:szCs w:val="28"/>
        </w:rPr>
        <w:t>.</w:t>
      </w:r>
    </w:p>
    <w:p w:rsidR="00844682" w:rsidRPr="00780895" w:rsidRDefault="00844682" w:rsidP="00844682">
      <w:pPr>
        <w:tabs>
          <w:tab w:val="left" w:pos="709"/>
        </w:tabs>
        <w:ind w:firstLine="708"/>
        <w:jc w:val="both"/>
        <w:rPr>
          <w:rFonts w:eastAsia="Calibri"/>
          <w:sz w:val="28"/>
          <w:szCs w:val="28"/>
        </w:rPr>
      </w:pPr>
      <w:r w:rsidRPr="00780895">
        <w:rPr>
          <w:rFonts w:eastAsia="Calibri"/>
          <w:sz w:val="28"/>
          <w:szCs w:val="28"/>
        </w:rPr>
        <w:t>Основными нормативными документами для руководства, при оказании услуг, являются «Санитарные правила пассажирских перевозок на железнодорожном транспорте в международном сообщении», утвержденные советом по железнодорожному транспорту государств-участников Содружества», постановлениями Министерства здравоохранения Республики Армения, рекомендациями органов санитарно-эпидемиологического надзора Министерства Здравоохранения Республики Армения и «Руководство по эксплуатации туалетного комплекса ТК-02» ПТМ-1.01.00.00.00.000 РЭ. В случае невыполнения требований нормативных документов, выявленных при проверке государственными органами, ответственность за нарушения несет Исполнитель, как и за повреждение обслуживаемого имущества Заказчика.</w:t>
      </w:r>
    </w:p>
    <w:p w:rsidR="00844682" w:rsidRPr="00780895" w:rsidRDefault="00844682" w:rsidP="00844682">
      <w:pPr>
        <w:tabs>
          <w:tab w:val="left" w:pos="709"/>
        </w:tabs>
        <w:ind w:firstLine="708"/>
        <w:jc w:val="both"/>
        <w:rPr>
          <w:rFonts w:eastAsia="Calibri"/>
          <w:sz w:val="28"/>
          <w:szCs w:val="28"/>
        </w:rPr>
      </w:pPr>
      <w:r w:rsidRPr="00780895">
        <w:rPr>
          <w:rFonts w:eastAsia="Calibri"/>
          <w:sz w:val="28"/>
          <w:szCs w:val="28"/>
        </w:rPr>
        <w:t>Мойщики - уборщики подвижного состава должны знать назначение моющих и дезинфицирующих средств при уборке пассажирских вагонов и концентрацию их при приготовлении растворов.</w:t>
      </w:r>
    </w:p>
    <w:p w:rsidR="00844682" w:rsidRDefault="00844682" w:rsidP="00844682">
      <w:pPr>
        <w:shd w:val="clear" w:color="auto" w:fill="FFFFFF"/>
        <w:tabs>
          <w:tab w:val="left" w:pos="523"/>
        </w:tabs>
        <w:ind w:left="10"/>
        <w:jc w:val="both"/>
        <w:rPr>
          <w:sz w:val="28"/>
          <w:szCs w:val="28"/>
        </w:rPr>
      </w:pPr>
      <w:r w:rsidRPr="00780895">
        <w:rPr>
          <w:b/>
          <w:sz w:val="28"/>
          <w:szCs w:val="28"/>
        </w:rPr>
        <w:tab/>
      </w:r>
      <w:r w:rsidRPr="00780895">
        <w:rPr>
          <w:b/>
          <w:sz w:val="28"/>
          <w:szCs w:val="28"/>
        </w:rPr>
        <w:tab/>
      </w:r>
      <w:r w:rsidRPr="00780895">
        <w:rPr>
          <w:b/>
          <w:i/>
          <w:sz w:val="28"/>
          <w:szCs w:val="28"/>
          <w:u w:val="single"/>
        </w:rPr>
        <w:t>Примечание:</w:t>
      </w:r>
      <w:r w:rsidRPr="00780895">
        <w:rPr>
          <w:b/>
          <w:sz w:val="28"/>
          <w:szCs w:val="28"/>
        </w:rPr>
        <w:t xml:space="preserve"> </w:t>
      </w:r>
      <w:r w:rsidRPr="00780895">
        <w:rPr>
          <w:sz w:val="28"/>
          <w:szCs w:val="28"/>
        </w:rPr>
        <w:t xml:space="preserve">Расход электроэнергии и воды – за счет Заказчика. </w:t>
      </w:r>
    </w:p>
    <w:p w:rsidR="00844682" w:rsidRPr="00844682" w:rsidRDefault="00844682" w:rsidP="00844682">
      <w:pPr>
        <w:pStyle w:val="1"/>
        <w:keepLines/>
        <w:numPr>
          <w:ilvl w:val="0"/>
          <w:numId w:val="48"/>
        </w:numPr>
        <w:spacing w:before="120" w:after="120" w:line="259" w:lineRule="auto"/>
        <w:rPr>
          <w:rFonts w:ascii="Times New Roman" w:eastAsia="Calibri" w:hAnsi="Times New Roman" w:cs="Times New Roman"/>
          <w:b w:val="0"/>
          <w:color w:val="000000"/>
          <w:sz w:val="28"/>
          <w:szCs w:val="28"/>
        </w:rPr>
      </w:pPr>
      <w:bookmarkStart w:id="42" w:name="_Toc106796075"/>
      <w:r w:rsidRPr="00844682">
        <w:rPr>
          <w:rFonts w:ascii="Times New Roman" w:eastAsia="Calibri" w:hAnsi="Times New Roman" w:cs="Times New Roman"/>
          <w:color w:val="000000"/>
          <w:sz w:val="28"/>
          <w:szCs w:val="28"/>
        </w:rPr>
        <w:t>Общие требования по охране труда и пожарной безопасности</w:t>
      </w:r>
      <w:bookmarkEnd w:id="42"/>
    </w:p>
    <w:p w:rsidR="00844682" w:rsidRPr="00780895" w:rsidRDefault="00844682" w:rsidP="00844682">
      <w:pPr>
        <w:ind w:firstLine="708"/>
        <w:jc w:val="both"/>
        <w:rPr>
          <w:rFonts w:eastAsia="Calibri"/>
          <w:sz w:val="28"/>
          <w:szCs w:val="28"/>
        </w:rPr>
      </w:pPr>
      <w:r w:rsidRPr="00780895">
        <w:rPr>
          <w:rFonts w:eastAsia="Calibri"/>
          <w:sz w:val="28"/>
          <w:szCs w:val="28"/>
        </w:rPr>
        <w:t>Работники Исполнителя обязаны знать: инструкцию по охране труда, правила техники безопасности при нахождении на железнодорожных путях; основные видимые и звуковые сигналы, применяемые на железной дороге; правила техники безопасности при приготовлении и использовании кислотных и щелочных моющих средств; правила и нормы производственной санитарии и личной гигиены; пожарной безопасности; правила оказания первой медицинской помощи пострадавшему.</w:t>
      </w:r>
    </w:p>
    <w:p w:rsidR="00844682" w:rsidRPr="00780895" w:rsidRDefault="00844682" w:rsidP="00844682">
      <w:pPr>
        <w:ind w:firstLine="708"/>
        <w:jc w:val="both"/>
        <w:rPr>
          <w:rFonts w:eastAsia="Calibri"/>
          <w:sz w:val="28"/>
          <w:szCs w:val="28"/>
        </w:rPr>
      </w:pPr>
      <w:r w:rsidRPr="00780895">
        <w:rPr>
          <w:rFonts w:eastAsia="Calibri"/>
          <w:sz w:val="28"/>
          <w:szCs w:val="28"/>
        </w:rPr>
        <w:t>Исполнитель должен обеспечить соблюдение своим персоналом правил внутреннего трудового распорядка, пропускного режима на предприятии Заказчика.</w:t>
      </w:r>
    </w:p>
    <w:p w:rsidR="00844682" w:rsidRPr="00780895" w:rsidRDefault="00844682" w:rsidP="00844682">
      <w:pPr>
        <w:jc w:val="both"/>
        <w:rPr>
          <w:rFonts w:eastAsia="Calibri"/>
          <w:sz w:val="28"/>
          <w:szCs w:val="28"/>
        </w:rPr>
      </w:pPr>
      <w:r w:rsidRPr="00780895">
        <w:rPr>
          <w:rFonts w:eastAsia="Calibri"/>
          <w:sz w:val="28"/>
          <w:szCs w:val="28"/>
        </w:rPr>
        <w:lastRenderedPageBreak/>
        <w:tab/>
        <w:t xml:space="preserve">Персонал должен быть обеспечен спецодеждой и необходимыми средствами индивидуальной защиты, приобретенными за счет средств Исполнителя. </w:t>
      </w:r>
    </w:p>
    <w:p w:rsidR="00844682" w:rsidRPr="00780895" w:rsidRDefault="00844682" w:rsidP="00844682">
      <w:pPr>
        <w:jc w:val="both"/>
        <w:rPr>
          <w:rFonts w:eastAsia="Calibri"/>
          <w:sz w:val="28"/>
          <w:szCs w:val="28"/>
        </w:rPr>
      </w:pPr>
      <w:r w:rsidRPr="00780895">
        <w:rPr>
          <w:rFonts w:eastAsia="Calibri"/>
          <w:sz w:val="28"/>
          <w:szCs w:val="28"/>
        </w:rPr>
        <w:tab/>
        <w:t xml:space="preserve">Допуск персонала Исполнителя на территорию ранжирного парка станции Ереван осуществляется с разрешения Заказчика, после прохождения работниками вводного инструктажа у инженера по охране труда и инструктора по резерву проводников дирекции пассажирских перевозок. </w:t>
      </w:r>
    </w:p>
    <w:p w:rsidR="00844682" w:rsidRPr="00780895" w:rsidRDefault="00844682" w:rsidP="00844682">
      <w:pPr>
        <w:jc w:val="both"/>
        <w:rPr>
          <w:rFonts w:eastAsia="Calibri"/>
          <w:sz w:val="28"/>
          <w:szCs w:val="28"/>
        </w:rPr>
      </w:pPr>
      <w:r w:rsidRPr="00780895">
        <w:rPr>
          <w:rFonts w:eastAsia="Calibri"/>
          <w:sz w:val="28"/>
          <w:szCs w:val="28"/>
        </w:rPr>
        <w:tab/>
        <w:t xml:space="preserve">Работники Исполнителя при выполнении работ и нахождении на железнодорожных путях должны быть одеты в сигнальные жилеты жёлтого цвета. На сигнальные жилеты со стороны спины должны наноситься трафареты, указывающие принадлежность владельца к подрядной организации. </w:t>
      </w:r>
    </w:p>
    <w:p w:rsidR="00844682" w:rsidRPr="00780895" w:rsidRDefault="00844682" w:rsidP="00844682">
      <w:pPr>
        <w:jc w:val="both"/>
        <w:rPr>
          <w:rFonts w:eastAsia="Calibri"/>
          <w:sz w:val="28"/>
          <w:szCs w:val="28"/>
        </w:rPr>
      </w:pPr>
      <w:r w:rsidRPr="00780895">
        <w:rPr>
          <w:rFonts w:eastAsia="Calibri"/>
          <w:sz w:val="28"/>
          <w:szCs w:val="28"/>
        </w:rPr>
        <w:tab/>
        <w:t>Обеспечение работников сигнальными жилетами производится за счет Исполнителя.</w:t>
      </w:r>
    </w:p>
    <w:p w:rsidR="00844682" w:rsidRPr="00780895" w:rsidRDefault="00844682" w:rsidP="00844682">
      <w:pPr>
        <w:shd w:val="clear" w:color="auto" w:fill="FFFFFF"/>
        <w:tabs>
          <w:tab w:val="left" w:pos="821"/>
        </w:tabs>
        <w:jc w:val="both"/>
        <w:rPr>
          <w:rFonts w:eastAsia="Calibri"/>
          <w:bCs/>
          <w:sz w:val="28"/>
          <w:szCs w:val="28"/>
        </w:rPr>
      </w:pPr>
      <w:r w:rsidRPr="00780895">
        <w:rPr>
          <w:rFonts w:eastAsia="Calibri"/>
          <w:sz w:val="28"/>
          <w:szCs w:val="28"/>
        </w:rPr>
        <w:tab/>
        <w:t>Обеспечить соблюдение м</w:t>
      </w:r>
      <w:r w:rsidRPr="00780895">
        <w:rPr>
          <w:rFonts w:eastAsia="Calibri"/>
          <w:bCs/>
          <w:sz w:val="28"/>
          <w:szCs w:val="28"/>
        </w:rPr>
        <w:t>ер безопасности при нахождении на железнодорожных путях:</w:t>
      </w:r>
    </w:p>
    <w:p w:rsidR="00844682" w:rsidRPr="00780895" w:rsidRDefault="00844682" w:rsidP="00844682">
      <w:pPr>
        <w:widowControl w:val="0"/>
        <w:numPr>
          <w:ilvl w:val="0"/>
          <w:numId w:val="43"/>
        </w:numPr>
        <w:shd w:val="clear" w:color="auto" w:fill="FFFFFF"/>
        <w:tabs>
          <w:tab w:val="left" w:pos="0"/>
        </w:tabs>
        <w:autoSpaceDE w:val="0"/>
        <w:autoSpaceDN w:val="0"/>
        <w:adjustRightInd w:val="0"/>
        <w:jc w:val="both"/>
        <w:rPr>
          <w:rFonts w:eastAsia="Calibri"/>
          <w:spacing w:val="-10"/>
          <w:sz w:val="28"/>
          <w:szCs w:val="28"/>
        </w:rPr>
      </w:pPr>
      <w:r w:rsidRPr="00780895">
        <w:rPr>
          <w:rFonts w:eastAsia="Calibri"/>
          <w:sz w:val="28"/>
          <w:szCs w:val="28"/>
        </w:rPr>
        <w:t xml:space="preserve">вдоль путей проходить только по обочине или посередине </w:t>
      </w:r>
      <w:r w:rsidRPr="00780895">
        <w:rPr>
          <w:rFonts w:eastAsia="Calibri"/>
          <w:spacing w:val="-1"/>
          <w:sz w:val="28"/>
          <w:szCs w:val="28"/>
        </w:rPr>
        <w:t xml:space="preserve">междупутья, обращая особое внимание на движущийся по смежным </w:t>
      </w:r>
      <w:r w:rsidRPr="00780895">
        <w:rPr>
          <w:rFonts w:eastAsia="Calibri"/>
          <w:sz w:val="28"/>
          <w:szCs w:val="28"/>
        </w:rPr>
        <w:t>путям подвижной состав;</w:t>
      </w:r>
    </w:p>
    <w:p w:rsidR="00844682" w:rsidRPr="00780895" w:rsidRDefault="00844682" w:rsidP="00844682">
      <w:pPr>
        <w:widowControl w:val="0"/>
        <w:numPr>
          <w:ilvl w:val="0"/>
          <w:numId w:val="43"/>
        </w:numPr>
        <w:shd w:val="clear" w:color="auto" w:fill="FFFFFF"/>
        <w:tabs>
          <w:tab w:val="left" w:pos="0"/>
        </w:tabs>
        <w:autoSpaceDE w:val="0"/>
        <w:autoSpaceDN w:val="0"/>
        <w:adjustRightInd w:val="0"/>
        <w:jc w:val="both"/>
        <w:rPr>
          <w:rFonts w:eastAsia="Calibri"/>
          <w:spacing w:val="-10"/>
          <w:sz w:val="28"/>
          <w:szCs w:val="28"/>
        </w:rPr>
      </w:pPr>
      <w:r w:rsidRPr="00780895">
        <w:rPr>
          <w:rFonts w:eastAsia="Calibri"/>
          <w:spacing w:val="-1"/>
          <w:sz w:val="28"/>
          <w:szCs w:val="28"/>
        </w:rPr>
        <w:t xml:space="preserve">переходить пути только под прямым углом, не наступая на головку </w:t>
      </w:r>
      <w:r w:rsidRPr="00780895">
        <w:rPr>
          <w:rFonts w:eastAsia="Calibri"/>
          <w:sz w:val="28"/>
          <w:szCs w:val="28"/>
        </w:rPr>
        <w:t>рельса, убедившись в отсутствии на опасном расстоянии движущегося подвижного состава;</w:t>
      </w:r>
    </w:p>
    <w:p w:rsidR="00844682" w:rsidRPr="00780895" w:rsidRDefault="00844682" w:rsidP="00844682">
      <w:pPr>
        <w:widowControl w:val="0"/>
        <w:numPr>
          <w:ilvl w:val="0"/>
          <w:numId w:val="43"/>
        </w:numPr>
        <w:shd w:val="clear" w:color="auto" w:fill="FFFFFF"/>
        <w:tabs>
          <w:tab w:val="left" w:pos="0"/>
        </w:tabs>
        <w:autoSpaceDE w:val="0"/>
        <w:autoSpaceDN w:val="0"/>
        <w:adjustRightInd w:val="0"/>
        <w:jc w:val="both"/>
        <w:rPr>
          <w:rFonts w:eastAsia="Calibri"/>
          <w:spacing w:val="-10"/>
          <w:sz w:val="28"/>
          <w:szCs w:val="28"/>
        </w:rPr>
      </w:pPr>
      <w:r w:rsidRPr="00780895">
        <w:rPr>
          <w:rFonts w:eastAsia="Calibri"/>
          <w:spacing w:val="-10"/>
          <w:sz w:val="28"/>
          <w:szCs w:val="28"/>
        </w:rPr>
        <w:t>п</w:t>
      </w:r>
      <w:r w:rsidRPr="00780895">
        <w:rPr>
          <w:rFonts w:eastAsia="Calibri"/>
          <w:sz w:val="28"/>
          <w:szCs w:val="28"/>
        </w:rPr>
        <w:t>ереходить путь, занятый подвижным составом, необходимо по переходным и тормозным площадкам вагонов, убедившись в исправности поручней, подножек, настила на площадке и в отсутствии движущегося состава;</w:t>
      </w:r>
    </w:p>
    <w:p w:rsidR="00844682" w:rsidRPr="00780895" w:rsidRDefault="00844682" w:rsidP="00844682">
      <w:pPr>
        <w:widowControl w:val="0"/>
        <w:numPr>
          <w:ilvl w:val="0"/>
          <w:numId w:val="43"/>
        </w:numPr>
        <w:shd w:val="clear" w:color="auto" w:fill="FFFFFF"/>
        <w:tabs>
          <w:tab w:val="left" w:pos="0"/>
        </w:tabs>
        <w:autoSpaceDE w:val="0"/>
        <w:autoSpaceDN w:val="0"/>
        <w:adjustRightInd w:val="0"/>
        <w:jc w:val="both"/>
        <w:rPr>
          <w:rFonts w:eastAsia="Calibri"/>
          <w:spacing w:val="-10"/>
          <w:sz w:val="28"/>
          <w:szCs w:val="28"/>
        </w:rPr>
      </w:pPr>
      <w:r w:rsidRPr="00780895">
        <w:rPr>
          <w:rFonts w:eastAsia="Calibri"/>
          <w:sz w:val="28"/>
          <w:szCs w:val="28"/>
        </w:rPr>
        <w:t>обходить группы вагонов или сцепки локомотивов, стоящих на путях, на расстоянии не менее 5 м от автосцепки;</w:t>
      </w:r>
    </w:p>
    <w:p w:rsidR="00844682" w:rsidRPr="00780895" w:rsidRDefault="00844682" w:rsidP="00844682">
      <w:pPr>
        <w:widowControl w:val="0"/>
        <w:numPr>
          <w:ilvl w:val="0"/>
          <w:numId w:val="43"/>
        </w:numPr>
        <w:shd w:val="clear" w:color="auto" w:fill="FFFFFF"/>
        <w:tabs>
          <w:tab w:val="left" w:pos="0"/>
        </w:tabs>
        <w:autoSpaceDE w:val="0"/>
        <w:autoSpaceDN w:val="0"/>
        <w:adjustRightInd w:val="0"/>
        <w:jc w:val="both"/>
        <w:rPr>
          <w:rFonts w:eastAsia="Calibri"/>
          <w:spacing w:val="-10"/>
          <w:sz w:val="28"/>
          <w:szCs w:val="28"/>
        </w:rPr>
      </w:pPr>
      <w:r w:rsidRPr="00780895">
        <w:rPr>
          <w:rFonts w:eastAsia="Calibri"/>
          <w:spacing w:val="-10"/>
          <w:sz w:val="28"/>
          <w:szCs w:val="28"/>
        </w:rPr>
        <w:t>п</w:t>
      </w:r>
      <w:r w:rsidRPr="00780895">
        <w:rPr>
          <w:rFonts w:eastAsia="Calibri"/>
          <w:sz w:val="28"/>
          <w:szCs w:val="28"/>
        </w:rPr>
        <w:t>ереходить пути между расцепленными</w:t>
      </w:r>
      <w:r w:rsidRPr="00780895">
        <w:rPr>
          <w:rFonts w:eastAsia="Calibri"/>
          <w:sz w:val="28"/>
          <w:szCs w:val="28"/>
        </w:rPr>
        <w:tab/>
        <w:t>вагонами или локомотивами, если расстояние между их автосцепками не менее 10 м;</w:t>
      </w:r>
    </w:p>
    <w:p w:rsidR="00844682" w:rsidRPr="00780895" w:rsidRDefault="00844682" w:rsidP="00844682">
      <w:pPr>
        <w:widowControl w:val="0"/>
        <w:numPr>
          <w:ilvl w:val="0"/>
          <w:numId w:val="43"/>
        </w:numPr>
        <w:shd w:val="clear" w:color="auto" w:fill="FFFFFF"/>
        <w:tabs>
          <w:tab w:val="left" w:pos="0"/>
        </w:tabs>
        <w:autoSpaceDE w:val="0"/>
        <w:autoSpaceDN w:val="0"/>
        <w:adjustRightInd w:val="0"/>
        <w:jc w:val="both"/>
        <w:rPr>
          <w:rFonts w:eastAsia="Calibri"/>
          <w:spacing w:val="-10"/>
          <w:sz w:val="28"/>
          <w:szCs w:val="28"/>
        </w:rPr>
      </w:pPr>
      <w:r w:rsidRPr="00780895">
        <w:rPr>
          <w:rFonts w:eastAsia="Calibri"/>
          <w:sz w:val="28"/>
          <w:szCs w:val="28"/>
        </w:rPr>
        <w:t>входить и выходить из вагона с соблюдением мер личной безопасности, предварительно убедившись в отсутствии препятствий для передвижения.</w:t>
      </w:r>
    </w:p>
    <w:p w:rsidR="00844682" w:rsidRPr="00780895" w:rsidRDefault="00844682" w:rsidP="00844682">
      <w:pPr>
        <w:shd w:val="clear" w:color="auto" w:fill="FFFFFF"/>
        <w:tabs>
          <w:tab w:val="left" w:pos="710"/>
        </w:tabs>
        <w:jc w:val="both"/>
        <w:rPr>
          <w:rFonts w:eastAsia="Calibri"/>
          <w:b/>
          <w:sz w:val="28"/>
          <w:szCs w:val="28"/>
        </w:rPr>
      </w:pPr>
      <w:r w:rsidRPr="00780895">
        <w:rPr>
          <w:rFonts w:eastAsia="Calibri"/>
          <w:sz w:val="28"/>
          <w:szCs w:val="28"/>
        </w:rPr>
        <w:tab/>
        <w:t xml:space="preserve">Во   избежание   травмирования, создания   опасных   и   аварийных ситуаций </w:t>
      </w:r>
      <w:r w:rsidRPr="00780895">
        <w:rPr>
          <w:rFonts w:eastAsia="Calibri"/>
          <w:b/>
          <w:sz w:val="28"/>
          <w:szCs w:val="28"/>
        </w:rPr>
        <w:t>запрещается:</w:t>
      </w:r>
    </w:p>
    <w:p w:rsidR="00844682" w:rsidRPr="00780895" w:rsidRDefault="00844682" w:rsidP="00844682">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переходить или перебегать пути перед приближающимся подвижным составом;</w:t>
      </w:r>
    </w:p>
    <w:p w:rsidR="00844682" w:rsidRPr="00780895" w:rsidRDefault="00844682" w:rsidP="00844682">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производить уборку пассажирских вагонов во время передвижения состава;</w:t>
      </w:r>
    </w:p>
    <w:p w:rsidR="00844682" w:rsidRPr="00780895" w:rsidRDefault="00844682" w:rsidP="00844682">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садиться или становиться на рельс;</w:t>
      </w:r>
    </w:p>
    <w:p w:rsidR="00844682" w:rsidRPr="00780895" w:rsidRDefault="00844682" w:rsidP="00844682">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с</w:t>
      </w:r>
      <w:r w:rsidRPr="00780895">
        <w:rPr>
          <w:rFonts w:eastAsia="Calibri"/>
          <w:spacing w:val="-1"/>
          <w:sz w:val="28"/>
          <w:szCs w:val="28"/>
        </w:rPr>
        <w:t xml:space="preserve">адиться на подножки локомотивов или вагонов и сходить с них во время </w:t>
      </w:r>
      <w:r w:rsidRPr="00780895">
        <w:rPr>
          <w:rFonts w:eastAsia="Calibri"/>
          <w:sz w:val="28"/>
          <w:szCs w:val="28"/>
        </w:rPr>
        <w:t>движения;</w:t>
      </w:r>
    </w:p>
    <w:p w:rsidR="00844682" w:rsidRPr="00780895" w:rsidRDefault="00844682" w:rsidP="00844682">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переходить пути по стрелочным переводам в местах расположения остряков и поперечных скреплений;</w:t>
      </w:r>
    </w:p>
    <w:p w:rsidR="00844682" w:rsidRPr="00780895" w:rsidRDefault="00844682" w:rsidP="00844682">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находиться на междупутье между подвижным составом во время его движения по смежным путям;</w:t>
      </w:r>
    </w:p>
    <w:p w:rsidR="00844682" w:rsidRPr="00780895" w:rsidRDefault="00844682" w:rsidP="00844682">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подлезать под подвижной состав и залезать на автосцепки при переходе через путь.</w:t>
      </w:r>
    </w:p>
    <w:p w:rsidR="00844682" w:rsidRPr="00780895" w:rsidRDefault="00844682" w:rsidP="00844682">
      <w:pPr>
        <w:widowControl w:val="0"/>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lastRenderedPageBreak/>
        <w:tab/>
      </w:r>
      <w:r w:rsidRPr="00780895">
        <w:rPr>
          <w:rFonts w:eastAsia="Calibri"/>
          <w:sz w:val="28"/>
          <w:szCs w:val="28"/>
        </w:rPr>
        <w:tab/>
      </w:r>
      <w:r w:rsidRPr="00780895">
        <w:rPr>
          <w:rFonts w:eastAsia="Calibri"/>
          <w:bCs/>
          <w:spacing w:val="-1"/>
          <w:sz w:val="28"/>
          <w:szCs w:val="28"/>
        </w:rPr>
        <w:t>Меры электробезопасности:</w:t>
      </w:r>
    </w:p>
    <w:p w:rsidR="00844682" w:rsidRPr="00780895" w:rsidRDefault="00844682" w:rsidP="00844682">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не прикасаться к электрооборудованию вагонов, арматуре освещения, электропроводам, не открывать дверцы электрошкафов, не прикасаться к неизолированным проводам, не наступать на электропровода, не касаться опор и оттяжек заземлителей контактной сети, не находиться ближе 2 м от проводов ВЛ и контактной сети. Не подходить на расстояние менее 10 м к оборванному контактному проводу, а выходить из опасной зоны необходимо маленькими шагами (не более 10 см).</w:t>
      </w:r>
    </w:p>
    <w:p w:rsidR="00844682" w:rsidRPr="00780895" w:rsidRDefault="00844682" w:rsidP="00844682">
      <w:pPr>
        <w:ind w:right="-82" w:firstLine="709"/>
        <w:jc w:val="both"/>
        <w:rPr>
          <w:sz w:val="28"/>
          <w:szCs w:val="28"/>
        </w:rPr>
      </w:pPr>
      <w:r w:rsidRPr="00780895">
        <w:rPr>
          <w:sz w:val="28"/>
          <w:szCs w:val="28"/>
        </w:rPr>
        <w:t xml:space="preserve">Перед началом работ состав поезда либо группа вагонов ограждается Заказчиком переносными сигналами – прямоугольным щитом красного цвета согласно «Инструкции по сигнализации на железнодорожном транспорте».  </w:t>
      </w:r>
    </w:p>
    <w:p w:rsidR="00844682" w:rsidRPr="00780895" w:rsidRDefault="00844682" w:rsidP="00844682">
      <w:pPr>
        <w:ind w:right="-82" w:firstLine="709"/>
        <w:jc w:val="both"/>
        <w:rPr>
          <w:sz w:val="28"/>
          <w:szCs w:val="28"/>
        </w:rPr>
      </w:pPr>
      <w:r w:rsidRPr="00780895">
        <w:rPr>
          <w:sz w:val="28"/>
          <w:szCs w:val="28"/>
        </w:rPr>
        <w:t>Исполнителю запрещается приступать к мойке вагонов:</w:t>
      </w:r>
    </w:p>
    <w:p w:rsidR="00844682" w:rsidRPr="00780895" w:rsidRDefault="00844682" w:rsidP="00844682">
      <w:pPr>
        <w:numPr>
          <w:ilvl w:val="0"/>
          <w:numId w:val="39"/>
        </w:numPr>
        <w:tabs>
          <w:tab w:val="left" w:pos="426"/>
        </w:tabs>
        <w:ind w:right="-82"/>
        <w:jc w:val="both"/>
        <w:rPr>
          <w:sz w:val="28"/>
          <w:szCs w:val="28"/>
        </w:rPr>
      </w:pPr>
      <w:r w:rsidRPr="00780895">
        <w:rPr>
          <w:sz w:val="28"/>
          <w:szCs w:val="28"/>
        </w:rPr>
        <w:t>без ограждения составов или вагонов переносными сигналами;</w:t>
      </w:r>
    </w:p>
    <w:p w:rsidR="00844682" w:rsidRPr="00780895" w:rsidRDefault="00844682" w:rsidP="00844682">
      <w:pPr>
        <w:numPr>
          <w:ilvl w:val="0"/>
          <w:numId w:val="39"/>
        </w:numPr>
        <w:tabs>
          <w:tab w:val="left" w:pos="426"/>
        </w:tabs>
        <w:ind w:right="-82"/>
        <w:jc w:val="both"/>
        <w:rPr>
          <w:sz w:val="28"/>
          <w:szCs w:val="28"/>
        </w:rPr>
      </w:pPr>
      <w:r w:rsidRPr="00780895">
        <w:rPr>
          <w:sz w:val="28"/>
          <w:szCs w:val="28"/>
        </w:rPr>
        <w:t>при отсутствии на работниках сигнальных жилетов;</w:t>
      </w:r>
    </w:p>
    <w:p w:rsidR="00844682" w:rsidRPr="00780895" w:rsidRDefault="00844682" w:rsidP="00844682">
      <w:pPr>
        <w:numPr>
          <w:ilvl w:val="0"/>
          <w:numId w:val="39"/>
        </w:numPr>
        <w:tabs>
          <w:tab w:val="left" w:pos="426"/>
        </w:tabs>
        <w:ind w:right="-82"/>
        <w:jc w:val="both"/>
        <w:rPr>
          <w:sz w:val="28"/>
          <w:szCs w:val="28"/>
        </w:rPr>
      </w:pPr>
      <w:r w:rsidRPr="00780895">
        <w:rPr>
          <w:sz w:val="28"/>
          <w:szCs w:val="28"/>
        </w:rPr>
        <w:t>при подключенных к токоразборным колонкам на зарядку аккумуляторных батарей либо при подаче на вагоны напряжения 380В;</w:t>
      </w:r>
    </w:p>
    <w:p w:rsidR="00844682" w:rsidRPr="00780895" w:rsidRDefault="00844682" w:rsidP="00844682">
      <w:pPr>
        <w:numPr>
          <w:ilvl w:val="0"/>
          <w:numId w:val="39"/>
        </w:numPr>
        <w:tabs>
          <w:tab w:val="left" w:pos="426"/>
        </w:tabs>
        <w:ind w:right="-82"/>
        <w:jc w:val="both"/>
        <w:rPr>
          <w:sz w:val="28"/>
          <w:szCs w:val="28"/>
        </w:rPr>
      </w:pPr>
      <w:r w:rsidRPr="00780895">
        <w:rPr>
          <w:sz w:val="28"/>
          <w:szCs w:val="28"/>
        </w:rPr>
        <w:t xml:space="preserve">при подключенных к высоковольтной колонке вагонов для высоковольтного обогрева вагонов. </w:t>
      </w:r>
    </w:p>
    <w:p w:rsidR="00844682" w:rsidRPr="00844682" w:rsidRDefault="00844682" w:rsidP="00844682">
      <w:pPr>
        <w:pStyle w:val="1"/>
        <w:keepLines/>
        <w:numPr>
          <w:ilvl w:val="0"/>
          <w:numId w:val="48"/>
        </w:numPr>
        <w:spacing w:before="120" w:after="120" w:line="259" w:lineRule="auto"/>
        <w:rPr>
          <w:rFonts w:ascii="Times New Roman" w:eastAsia="Calibri" w:hAnsi="Times New Roman" w:cs="Times New Roman"/>
          <w:b w:val="0"/>
          <w:color w:val="000000"/>
          <w:sz w:val="28"/>
          <w:szCs w:val="28"/>
        </w:rPr>
      </w:pPr>
      <w:bookmarkStart w:id="43" w:name="_Toc106796076"/>
      <w:r w:rsidRPr="00844682">
        <w:rPr>
          <w:rFonts w:ascii="Times New Roman" w:eastAsia="Calibri" w:hAnsi="Times New Roman" w:cs="Times New Roman"/>
          <w:color w:val="000000"/>
          <w:sz w:val="28"/>
          <w:szCs w:val="28"/>
        </w:rPr>
        <w:t>Общие требования к персоналу</w:t>
      </w:r>
      <w:bookmarkEnd w:id="43"/>
    </w:p>
    <w:p w:rsidR="00844682" w:rsidRPr="00780895" w:rsidRDefault="00844682" w:rsidP="00844682">
      <w:pPr>
        <w:ind w:firstLine="708"/>
        <w:jc w:val="both"/>
        <w:rPr>
          <w:sz w:val="28"/>
          <w:szCs w:val="28"/>
        </w:rPr>
      </w:pPr>
      <w:r w:rsidRPr="00780895">
        <w:rPr>
          <w:sz w:val="28"/>
          <w:szCs w:val="28"/>
        </w:rPr>
        <w:t>Работники Исполнителя, выполняющие работы по мойке кузовов, санузлов, о</w:t>
      </w:r>
      <w:r w:rsidRPr="00780895">
        <w:rPr>
          <w:rFonts w:cs="Arial Unicode MS"/>
          <w:sz w:val="28"/>
          <w:szCs w:val="28"/>
        </w:rPr>
        <w:t>ткачк</w:t>
      </w:r>
      <w:r w:rsidRPr="00780895">
        <w:rPr>
          <w:sz w:val="28"/>
          <w:szCs w:val="28"/>
        </w:rPr>
        <w:t>и</w:t>
      </w:r>
      <w:r w:rsidRPr="00780895">
        <w:rPr>
          <w:rFonts w:cs="Arial Unicode MS"/>
          <w:sz w:val="28"/>
          <w:szCs w:val="28"/>
        </w:rPr>
        <w:t xml:space="preserve"> фекалий из бака-накопителя пассажирских вагонов</w:t>
      </w:r>
      <w:r w:rsidRPr="00780895">
        <w:rPr>
          <w:sz w:val="28"/>
          <w:szCs w:val="28"/>
        </w:rPr>
        <w:t>, обязаны проходить медицинский осмотр. Периодичность и правила прохождения медицинского осмотра согласно требований Министерства здравоохранения Республики Армения.</w:t>
      </w:r>
    </w:p>
    <w:p w:rsidR="00844682" w:rsidRPr="00780895" w:rsidRDefault="00844682" w:rsidP="00844682">
      <w:pPr>
        <w:jc w:val="both"/>
        <w:rPr>
          <w:sz w:val="28"/>
          <w:szCs w:val="28"/>
        </w:rPr>
      </w:pPr>
      <w:r w:rsidRPr="00780895">
        <w:rPr>
          <w:sz w:val="28"/>
          <w:szCs w:val="28"/>
        </w:rPr>
        <w:tab/>
        <w:t xml:space="preserve">Заказчик (представитель заказчика) вправе отстранить от выполнения работ работника Исполнителя при видимом ухудшении состояния его здоровья, при нахождении его в состоянии алкогольного и наркотического опьянения, а также при отсутствии медицинской справки о состоянии здоровья, спецодежды и средств индивидуальной защиты, промаркированного и исправного инвентаря. </w:t>
      </w:r>
    </w:p>
    <w:p w:rsidR="00844682" w:rsidRDefault="00844682" w:rsidP="00844682">
      <w:pPr>
        <w:shd w:val="clear" w:color="auto" w:fill="FFFFFF"/>
        <w:ind w:firstLine="709"/>
        <w:jc w:val="both"/>
        <w:rPr>
          <w:rFonts w:eastAsia="Calibri"/>
          <w:sz w:val="28"/>
          <w:szCs w:val="28"/>
        </w:rPr>
      </w:pPr>
      <w:r w:rsidRPr="00780895">
        <w:rPr>
          <w:rFonts w:eastAsia="Calibri"/>
          <w:sz w:val="28"/>
          <w:szCs w:val="28"/>
        </w:rPr>
        <w:t>Работник исполнителя должен пройти вводный инструктаж у инженера по охране труда и инструктора по резерву проводников дирекции пассажирских перевозок стороны Заказчика.</w:t>
      </w:r>
    </w:p>
    <w:p w:rsidR="00844682" w:rsidRPr="00844682" w:rsidRDefault="00844682" w:rsidP="00844682">
      <w:pPr>
        <w:pStyle w:val="1"/>
        <w:keepLines/>
        <w:numPr>
          <w:ilvl w:val="0"/>
          <w:numId w:val="48"/>
        </w:numPr>
        <w:spacing w:before="120" w:after="120" w:line="259" w:lineRule="auto"/>
        <w:rPr>
          <w:rFonts w:ascii="Times New Roman" w:eastAsia="Calibri" w:hAnsi="Times New Roman" w:cs="Times New Roman"/>
          <w:b w:val="0"/>
          <w:color w:val="000000"/>
          <w:sz w:val="28"/>
          <w:szCs w:val="28"/>
        </w:rPr>
      </w:pPr>
      <w:bookmarkStart w:id="44" w:name="_Toc106796077"/>
      <w:r w:rsidRPr="00844682">
        <w:rPr>
          <w:rFonts w:ascii="Times New Roman" w:eastAsia="Calibri" w:hAnsi="Times New Roman" w:cs="Times New Roman"/>
          <w:color w:val="000000"/>
          <w:sz w:val="28"/>
          <w:szCs w:val="28"/>
        </w:rPr>
        <w:t>Общие требования к организации работы и контроль за Исполнителем</w:t>
      </w:r>
      <w:bookmarkEnd w:id="44"/>
      <w:r w:rsidRPr="00844682">
        <w:rPr>
          <w:rFonts w:ascii="Times New Roman" w:eastAsia="Calibri" w:hAnsi="Times New Roman" w:cs="Times New Roman"/>
          <w:color w:val="000000"/>
          <w:sz w:val="28"/>
          <w:szCs w:val="28"/>
        </w:rPr>
        <w:t xml:space="preserve"> </w:t>
      </w:r>
    </w:p>
    <w:p w:rsidR="00844682" w:rsidRPr="00780895" w:rsidRDefault="00844682" w:rsidP="00844682">
      <w:pPr>
        <w:suppressAutoHyphens/>
        <w:ind w:firstLine="709"/>
        <w:jc w:val="both"/>
        <w:rPr>
          <w:sz w:val="28"/>
          <w:szCs w:val="28"/>
        </w:rPr>
      </w:pPr>
      <w:r w:rsidRPr="00780895">
        <w:rPr>
          <w:sz w:val="28"/>
          <w:szCs w:val="28"/>
        </w:rPr>
        <w:t xml:space="preserve">Ответственным работником Заказчика – начальником пункта технического обслуживания пассажирских вагонов (лицом его замещающим) на планёрном совещании согласно утвержденному графику выдается задание ответственному работнику Исполнителя на выполнение работ по наружной мойке и обслуживанию биотуалетов пассажирских вагонов. В нём указывается место выполнения работ (путь), общее количество вагонов на рабочую смену и номера вагонов. График проведения работ (например, с 9:00 до 15:00). </w:t>
      </w:r>
    </w:p>
    <w:p w:rsidR="00844682" w:rsidRPr="00780895" w:rsidRDefault="00844682" w:rsidP="00844682">
      <w:pPr>
        <w:ind w:right="-82" w:firstLine="709"/>
        <w:jc w:val="both"/>
        <w:rPr>
          <w:sz w:val="28"/>
          <w:szCs w:val="28"/>
        </w:rPr>
      </w:pPr>
      <w:r w:rsidRPr="00780895">
        <w:rPr>
          <w:sz w:val="28"/>
          <w:szCs w:val="28"/>
        </w:rPr>
        <w:t xml:space="preserve">Ответственный работник исполнителя (руководитель работ) формирует бригаду мойщиков/ассенизатор подвижного состава, доводит до нее </w:t>
      </w:r>
      <w:r w:rsidRPr="00780895">
        <w:rPr>
          <w:sz w:val="28"/>
          <w:szCs w:val="28"/>
        </w:rPr>
        <w:lastRenderedPageBreak/>
        <w:t xml:space="preserve">производственное задание, обеспечивает необходимым инструментом, моющими средствами. </w:t>
      </w:r>
    </w:p>
    <w:p w:rsidR="00844682" w:rsidRPr="00780895" w:rsidRDefault="00844682" w:rsidP="00844682">
      <w:pPr>
        <w:ind w:firstLine="546"/>
        <w:jc w:val="both"/>
        <w:rPr>
          <w:sz w:val="28"/>
          <w:szCs w:val="28"/>
        </w:rPr>
      </w:pPr>
      <w:r w:rsidRPr="00780895">
        <w:rPr>
          <w:sz w:val="28"/>
          <w:szCs w:val="28"/>
        </w:rPr>
        <w:t>Работы по организации наружной мойки кузова, мойки санузлов, о</w:t>
      </w:r>
      <w:r w:rsidRPr="00780895">
        <w:rPr>
          <w:rFonts w:cs="Arial Unicode MS"/>
          <w:sz w:val="28"/>
          <w:szCs w:val="28"/>
        </w:rPr>
        <w:t>ткачк</w:t>
      </w:r>
      <w:r w:rsidRPr="00780895">
        <w:rPr>
          <w:sz w:val="28"/>
          <w:szCs w:val="28"/>
        </w:rPr>
        <w:t>и</w:t>
      </w:r>
      <w:r w:rsidRPr="00780895">
        <w:rPr>
          <w:rFonts w:cs="Arial Unicode MS"/>
          <w:sz w:val="28"/>
          <w:szCs w:val="28"/>
        </w:rPr>
        <w:t xml:space="preserve"> фекалий из бака-накопителя</w:t>
      </w:r>
      <w:r w:rsidRPr="00780895">
        <w:rPr>
          <w:sz w:val="28"/>
          <w:szCs w:val="28"/>
        </w:rPr>
        <w:t xml:space="preserve"> пассажирских вагонов работниками Исполнителя выполняются под руководством ответственного работника Исполнителя (руководителя работ).</w:t>
      </w:r>
    </w:p>
    <w:p w:rsidR="00844682" w:rsidRPr="00780895" w:rsidRDefault="00844682" w:rsidP="00844682">
      <w:pPr>
        <w:ind w:firstLine="546"/>
        <w:jc w:val="both"/>
        <w:rPr>
          <w:sz w:val="28"/>
          <w:szCs w:val="28"/>
        </w:rPr>
      </w:pPr>
      <w:r w:rsidRPr="00780895">
        <w:rPr>
          <w:sz w:val="28"/>
          <w:szCs w:val="28"/>
        </w:rPr>
        <w:t>Контроль качества наружной мойки кузовов, санузлов, о</w:t>
      </w:r>
      <w:r w:rsidRPr="00780895">
        <w:rPr>
          <w:rFonts w:cs="Arial Unicode MS"/>
          <w:sz w:val="28"/>
          <w:szCs w:val="28"/>
        </w:rPr>
        <w:t>ткачк</w:t>
      </w:r>
      <w:r w:rsidRPr="00780895">
        <w:rPr>
          <w:sz w:val="28"/>
          <w:szCs w:val="28"/>
        </w:rPr>
        <w:t>и</w:t>
      </w:r>
      <w:r w:rsidRPr="00780895">
        <w:rPr>
          <w:rFonts w:cs="Arial Unicode MS"/>
          <w:sz w:val="28"/>
          <w:szCs w:val="28"/>
        </w:rPr>
        <w:t xml:space="preserve"> фекалий из бака-накопителя</w:t>
      </w:r>
      <w:r w:rsidRPr="00780895">
        <w:rPr>
          <w:sz w:val="28"/>
          <w:szCs w:val="28"/>
        </w:rPr>
        <w:t xml:space="preserve"> пассажирских вагонов осуществляет начальник пункта технического осмотра пассажирских вагонов (либо лицо его замещающее) с руководителем работ.</w:t>
      </w:r>
    </w:p>
    <w:p w:rsidR="00844682" w:rsidRPr="00780895" w:rsidRDefault="00844682" w:rsidP="00844682">
      <w:pPr>
        <w:suppressAutoHyphens/>
        <w:jc w:val="both"/>
        <w:rPr>
          <w:sz w:val="28"/>
          <w:szCs w:val="28"/>
        </w:rPr>
      </w:pPr>
      <w:r w:rsidRPr="00780895">
        <w:rPr>
          <w:sz w:val="28"/>
          <w:szCs w:val="28"/>
        </w:rPr>
        <w:t xml:space="preserve">        Вагоны, прошедшие наружную обмывку должны иметь чистую наружную поверхность кузовов, скатов крыш и оконных стекол.   </w:t>
      </w:r>
    </w:p>
    <w:p w:rsidR="00844682" w:rsidRPr="00780895" w:rsidRDefault="00844682" w:rsidP="00844682">
      <w:pPr>
        <w:ind w:firstLine="546"/>
        <w:jc w:val="both"/>
        <w:rPr>
          <w:sz w:val="28"/>
          <w:szCs w:val="28"/>
        </w:rPr>
      </w:pPr>
      <w:r w:rsidRPr="00780895">
        <w:rPr>
          <w:rFonts w:eastAsia="Calibri"/>
          <w:sz w:val="28"/>
          <w:szCs w:val="28"/>
        </w:rPr>
        <w:t xml:space="preserve">Заказчик ежемесячно обязан согласовывать с Исполнителем и предоставлять ему Акт выполненных работ по </w:t>
      </w:r>
      <w:r w:rsidRPr="00780895">
        <w:rPr>
          <w:sz w:val="28"/>
          <w:szCs w:val="28"/>
        </w:rPr>
        <w:t>мойке кузова, мойке санузлов, о</w:t>
      </w:r>
      <w:r w:rsidRPr="00780895">
        <w:rPr>
          <w:rFonts w:cs="Arial Unicode MS"/>
          <w:sz w:val="28"/>
          <w:szCs w:val="28"/>
        </w:rPr>
        <w:t>ткачк</w:t>
      </w:r>
      <w:r w:rsidRPr="00780895">
        <w:rPr>
          <w:sz w:val="28"/>
          <w:szCs w:val="28"/>
        </w:rPr>
        <w:t>е</w:t>
      </w:r>
      <w:r w:rsidRPr="00780895">
        <w:rPr>
          <w:rFonts w:cs="Arial Unicode MS"/>
          <w:sz w:val="28"/>
          <w:szCs w:val="28"/>
        </w:rPr>
        <w:t xml:space="preserve"> фекалий из бака-накопителя</w:t>
      </w:r>
      <w:r w:rsidRPr="00780895">
        <w:rPr>
          <w:rFonts w:eastAsia="Calibri"/>
          <w:sz w:val="28"/>
          <w:szCs w:val="28"/>
        </w:rPr>
        <w:t xml:space="preserve"> пассажирских вагонов.                                                                                                                                   </w:t>
      </w:r>
    </w:p>
    <w:p w:rsidR="00844682" w:rsidRPr="00780895" w:rsidRDefault="00844682" w:rsidP="00844682">
      <w:pPr>
        <w:ind w:firstLine="546"/>
        <w:jc w:val="both"/>
        <w:rPr>
          <w:sz w:val="28"/>
          <w:szCs w:val="28"/>
        </w:rPr>
      </w:pPr>
      <w:r w:rsidRPr="00780895">
        <w:rPr>
          <w:sz w:val="28"/>
          <w:szCs w:val="28"/>
        </w:rPr>
        <w:t xml:space="preserve">В течении всего срока действия договора Заказчик имеет право проводить комиссионный осмотр санитарно-гигиенического состояния вагонов, в лице руководителей и специалистов дирекции пассажирских вагонов.                                                                                            </w:t>
      </w:r>
    </w:p>
    <w:p w:rsidR="00844682" w:rsidRDefault="00844682" w:rsidP="00844682">
      <w:pPr>
        <w:ind w:firstLine="546"/>
        <w:jc w:val="both"/>
        <w:rPr>
          <w:rFonts w:eastAsia="Calibri"/>
          <w:color w:val="000000"/>
          <w:sz w:val="28"/>
          <w:szCs w:val="28"/>
        </w:rPr>
      </w:pPr>
      <w:r w:rsidRPr="00780895">
        <w:rPr>
          <w:rFonts w:eastAsia="Calibri"/>
          <w:color w:val="000000"/>
          <w:sz w:val="28"/>
          <w:szCs w:val="28"/>
        </w:rPr>
        <w:t>Заказчик ежемесячно обязан предоставлять Исполнителю график выполнения работ.</w:t>
      </w:r>
    </w:p>
    <w:p w:rsidR="00844682" w:rsidRPr="00844682" w:rsidRDefault="00844682" w:rsidP="00844682">
      <w:pPr>
        <w:pStyle w:val="1"/>
        <w:keepLines/>
        <w:numPr>
          <w:ilvl w:val="0"/>
          <w:numId w:val="48"/>
        </w:numPr>
        <w:spacing w:before="120" w:after="120" w:line="259" w:lineRule="auto"/>
        <w:rPr>
          <w:rFonts w:ascii="Times New Roman" w:eastAsia="Calibri" w:hAnsi="Times New Roman" w:cs="Times New Roman"/>
          <w:b w:val="0"/>
          <w:color w:val="000000"/>
          <w:sz w:val="28"/>
          <w:szCs w:val="28"/>
        </w:rPr>
      </w:pPr>
      <w:bookmarkStart w:id="45" w:name="_Toc106796078"/>
      <w:r w:rsidRPr="00844682">
        <w:rPr>
          <w:rFonts w:ascii="Times New Roman" w:eastAsia="Calibri" w:hAnsi="Times New Roman" w:cs="Times New Roman"/>
          <w:color w:val="000000"/>
          <w:sz w:val="28"/>
          <w:szCs w:val="28"/>
        </w:rPr>
        <w:t>Общие требования по применению моющих средств, уборочного инвентаря и оборудования</w:t>
      </w:r>
      <w:bookmarkEnd w:id="45"/>
    </w:p>
    <w:p w:rsidR="00844682" w:rsidRPr="00780895" w:rsidRDefault="00844682" w:rsidP="00844682">
      <w:pPr>
        <w:ind w:firstLine="708"/>
        <w:jc w:val="both"/>
        <w:rPr>
          <w:sz w:val="28"/>
          <w:szCs w:val="28"/>
        </w:rPr>
      </w:pPr>
      <w:r w:rsidRPr="00780895">
        <w:rPr>
          <w:b/>
          <w:i/>
          <w:sz w:val="28"/>
          <w:szCs w:val="28"/>
        </w:rPr>
        <w:t>Запрещается</w:t>
      </w:r>
      <w:r w:rsidRPr="00780895">
        <w:rPr>
          <w:b/>
          <w:i/>
          <w:sz w:val="28"/>
        </w:rPr>
        <w:t xml:space="preserve"> использовать средства на основе хлора, ацетона и простых эфиров, которые оказываю отрицательное влияние на пластмассу и резину при чистке и дезинфекции оборудования туалета.</w:t>
      </w:r>
    </w:p>
    <w:p w:rsidR="00844682" w:rsidRPr="00780895" w:rsidRDefault="00844682" w:rsidP="00844682">
      <w:pPr>
        <w:ind w:right="-82" w:firstLine="709"/>
        <w:jc w:val="both"/>
        <w:rPr>
          <w:sz w:val="28"/>
          <w:szCs w:val="28"/>
        </w:rPr>
      </w:pPr>
      <w:r w:rsidRPr="00780895">
        <w:rPr>
          <w:b/>
          <w:i/>
          <w:sz w:val="28"/>
          <w:szCs w:val="28"/>
        </w:rPr>
        <w:t>Запрещается применять для наружной мойки вагонов растворы серной, соляной, щавелевой кислот, каустической соды.</w:t>
      </w:r>
    </w:p>
    <w:p w:rsidR="00844682" w:rsidRPr="00780895" w:rsidRDefault="00844682" w:rsidP="00844682">
      <w:pPr>
        <w:ind w:firstLine="708"/>
        <w:jc w:val="both"/>
        <w:rPr>
          <w:sz w:val="28"/>
          <w:szCs w:val="28"/>
        </w:rPr>
      </w:pPr>
      <w:r w:rsidRPr="00780895">
        <w:rPr>
          <w:sz w:val="28"/>
          <w:szCs w:val="28"/>
        </w:rPr>
        <w:t>Используемые технические моющие (далее ТМС) и дезинфицирующие средства должны соответствие требованиям ТУ, санитарным и экологическим требованиям и разрешающий применение их на железнодорожном транспорте.</w:t>
      </w:r>
      <w:r w:rsidRPr="00780895">
        <w:rPr>
          <w:b/>
          <w:sz w:val="28"/>
          <w:szCs w:val="28"/>
        </w:rPr>
        <w:t xml:space="preserve"> </w:t>
      </w:r>
    </w:p>
    <w:p w:rsidR="00844682" w:rsidRPr="00780895" w:rsidRDefault="00844682" w:rsidP="00844682">
      <w:pPr>
        <w:ind w:firstLine="708"/>
        <w:jc w:val="both"/>
        <w:rPr>
          <w:sz w:val="28"/>
          <w:szCs w:val="28"/>
        </w:rPr>
      </w:pPr>
      <w:r w:rsidRPr="00780895">
        <w:rPr>
          <w:sz w:val="28"/>
          <w:szCs w:val="28"/>
        </w:rPr>
        <w:t>Ручной способ мойки пассажирских вагонов предусматривает применение следующего инвентаря и материалов:</w:t>
      </w:r>
    </w:p>
    <w:p w:rsidR="00844682" w:rsidRPr="00780895" w:rsidRDefault="00844682" w:rsidP="00844682">
      <w:pPr>
        <w:numPr>
          <w:ilvl w:val="0"/>
          <w:numId w:val="42"/>
        </w:numPr>
        <w:ind w:left="284"/>
        <w:jc w:val="both"/>
        <w:rPr>
          <w:sz w:val="28"/>
          <w:szCs w:val="28"/>
        </w:rPr>
      </w:pPr>
      <w:r w:rsidRPr="00780895">
        <w:rPr>
          <w:sz w:val="28"/>
          <w:szCs w:val="28"/>
        </w:rPr>
        <w:t xml:space="preserve">щетки со щетиной средней жесткости для создания механических воздействий на загрязнение (щетина не должна повреждать лакокрасочное покрытие и стекла окон кузова вагона, ручка щетки должна иметь телескопическую конструкцию для регулирования высоты нанесения раствора не менее </w:t>
      </w:r>
      <w:smartTag w:uri="urn:schemas-microsoft-com:office:smarttags" w:element="metricconverter">
        <w:smartTagPr>
          <w:attr w:name="ProductID" w:val="3 метров"/>
        </w:smartTagPr>
        <w:r w:rsidRPr="00780895">
          <w:rPr>
            <w:sz w:val="28"/>
            <w:szCs w:val="28"/>
          </w:rPr>
          <w:t>3 метров</w:t>
        </w:r>
      </w:smartTag>
      <w:r w:rsidRPr="00780895">
        <w:rPr>
          <w:sz w:val="28"/>
          <w:szCs w:val="28"/>
        </w:rPr>
        <w:t xml:space="preserve">); </w:t>
      </w:r>
    </w:p>
    <w:p w:rsidR="00844682" w:rsidRPr="00780895" w:rsidRDefault="00844682" w:rsidP="00844682">
      <w:pPr>
        <w:numPr>
          <w:ilvl w:val="0"/>
          <w:numId w:val="42"/>
        </w:numPr>
        <w:jc w:val="both"/>
        <w:rPr>
          <w:rFonts w:eastAsia="Calibri"/>
          <w:sz w:val="28"/>
          <w:szCs w:val="28"/>
        </w:rPr>
      </w:pPr>
      <w:r w:rsidRPr="00780895">
        <w:rPr>
          <w:rFonts w:eastAsia="Calibri"/>
          <w:sz w:val="28"/>
          <w:szCs w:val="28"/>
        </w:rPr>
        <w:t>щетки с коротким ворсом с укороченной рукояткой;</w:t>
      </w:r>
    </w:p>
    <w:p w:rsidR="00844682" w:rsidRPr="00780895" w:rsidRDefault="00844682" w:rsidP="00844682">
      <w:pPr>
        <w:numPr>
          <w:ilvl w:val="0"/>
          <w:numId w:val="42"/>
        </w:numPr>
        <w:ind w:left="284"/>
        <w:jc w:val="both"/>
        <w:rPr>
          <w:sz w:val="28"/>
          <w:szCs w:val="28"/>
        </w:rPr>
      </w:pPr>
      <w:r w:rsidRPr="00780895">
        <w:rPr>
          <w:rFonts w:eastAsia="Calibri"/>
          <w:sz w:val="28"/>
          <w:szCs w:val="28"/>
        </w:rPr>
        <w:t>щетки с металлическим ворсом (для очистки тележек);</w:t>
      </w:r>
    </w:p>
    <w:p w:rsidR="00844682" w:rsidRPr="00780895" w:rsidRDefault="00844682" w:rsidP="00844682">
      <w:pPr>
        <w:numPr>
          <w:ilvl w:val="0"/>
          <w:numId w:val="42"/>
        </w:numPr>
        <w:ind w:left="284"/>
        <w:jc w:val="both"/>
        <w:rPr>
          <w:sz w:val="28"/>
          <w:szCs w:val="28"/>
        </w:rPr>
      </w:pPr>
      <w:r w:rsidRPr="00780895">
        <w:rPr>
          <w:sz w:val="28"/>
          <w:szCs w:val="28"/>
        </w:rPr>
        <w:t>резиновые щетки для стекол;</w:t>
      </w:r>
    </w:p>
    <w:p w:rsidR="00844682" w:rsidRPr="00780895" w:rsidRDefault="00844682" w:rsidP="00844682">
      <w:pPr>
        <w:numPr>
          <w:ilvl w:val="0"/>
          <w:numId w:val="42"/>
        </w:numPr>
        <w:ind w:left="284"/>
        <w:jc w:val="both"/>
        <w:rPr>
          <w:sz w:val="28"/>
          <w:szCs w:val="28"/>
        </w:rPr>
      </w:pPr>
      <w:r w:rsidRPr="00780895">
        <w:rPr>
          <w:sz w:val="28"/>
          <w:szCs w:val="28"/>
        </w:rPr>
        <w:t>пластмассовые ведра объемом 10-12 литров;</w:t>
      </w:r>
      <w:r w:rsidRPr="00780895">
        <w:rPr>
          <w:b/>
          <w:sz w:val="28"/>
          <w:szCs w:val="28"/>
        </w:rPr>
        <w:t xml:space="preserve">                                                                                                                </w:t>
      </w:r>
      <w:r w:rsidRPr="00780895">
        <w:rPr>
          <w:sz w:val="28"/>
          <w:szCs w:val="28"/>
        </w:rPr>
        <w:t xml:space="preserve"> </w:t>
      </w:r>
    </w:p>
    <w:p w:rsidR="00844682" w:rsidRPr="00780895" w:rsidRDefault="00844682" w:rsidP="00844682">
      <w:pPr>
        <w:numPr>
          <w:ilvl w:val="0"/>
          <w:numId w:val="42"/>
        </w:numPr>
        <w:ind w:left="284"/>
        <w:jc w:val="both"/>
        <w:rPr>
          <w:sz w:val="28"/>
          <w:szCs w:val="28"/>
        </w:rPr>
      </w:pPr>
      <w:r w:rsidRPr="00780895">
        <w:rPr>
          <w:sz w:val="28"/>
          <w:szCs w:val="28"/>
        </w:rPr>
        <w:t xml:space="preserve">салфетка техническая для уборки санузлов (допускается применение ветоши); </w:t>
      </w:r>
    </w:p>
    <w:p w:rsidR="00844682" w:rsidRPr="00780895" w:rsidRDefault="00844682" w:rsidP="00844682">
      <w:pPr>
        <w:numPr>
          <w:ilvl w:val="0"/>
          <w:numId w:val="42"/>
        </w:numPr>
        <w:ind w:left="284"/>
        <w:jc w:val="both"/>
        <w:rPr>
          <w:sz w:val="28"/>
          <w:szCs w:val="28"/>
        </w:rPr>
      </w:pPr>
      <w:r w:rsidRPr="00780895">
        <w:rPr>
          <w:sz w:val="28"/>
          <w:szCs w:val="28"/>
        </w:rPr>
        <w:t>салфетка техническая для уборки стеклянных поверхностей (допускается применение ветоши);</w:t>
      </w:r>
    </w:p>
    <w:p w:rsidR="00844682" w:rsidRPr="00780895" w:rsidRDefault="00844682" w:rsidP="00844682">
      <w:pPr>
        <w:numPr>
          <w:ilvl w:val="0"/>
          <w:numId w:val="42"/>
        </w:numPr>
        <w:ind w:left="284"/>
        <w:jc w:val="both"/>
        <w:rPr>
          <w:sz w:val="28"/>
          <w:szCs w:val="28"/>
        </w:rPr>
      </w:pPr>
      <w:r w:rsidRPr="00780895">
        <w:rPr>
          <w:sz w:val="28"/>
          <w:szCs w:val="28"/>
        </w:rPr>
        <w:lastRenderedPageBreak/>
        <w:t>салфетка техническая для уборки твердых поверхностей (допускается применение ветоши);</w:t>
      </w:r>
    </w:p>
    <w:p w:rsidR="00844682" w:rsidRPr="00780895" w:rsidRDefault="00844682" w:rsidP="00844682">
      <w:pPr>
        <w:numPr>
          <w:ilvl w:val="0"/>
          <w:numId w:val="42"/>
        </w:numPr>
        <w:jc w:val="both"/>
        <w:rPr>
          <w:rFonts w:eastAsia="Calibri"/>
          <w:sz w:val="28"/>
          <w:szCs w:val="28"/>
        </w:rPr>
      </w:pPr>
      <w:r w:rsidRPr="00780895">
        <w:rPr>
          <w:rFonts w:eastAsia="Calibri"/>
          <w:sz w:val="28"/>
          <w:szCs w:val="28"/>
        </w:rPr>
        <w:t>мерные емкости не более 20 литров для приготовления, моющего, дезинфицирующего и рабочего растворов;</w:t>
      </w:r>
    </w:p>
    <w:p w:rsidR="00844682" w:rsidRPr="00780895" w:rsidRDefault="00844682" w:rsidP="00844682">
      <w:pPr>
        <w:numPr>
          <w:ilvl w:val="0"/>
          <w:numId w:val="42"/>
        </w:numPr>
        <w:ind w:left="284"/>
        <w:jc w:val="both"/>
        <w:rPr>
          <w:sz w:val="28"/>
          <w:szCs w:val="28"/>
        </w:rPr>
      </w:pPr>
      <w:r w:rsidRPr="00780895">
        <w:rPr>
          <w:sz w:val="28"/>
          <w:szCs w:val="28"/>
        </w:rPr>
        <w:t>моющие дезинфицирующие средства.</w:t>
      </w:r>
      <w:r w:rsidRPr="00780895">
        <w:rPr>
          <w:b/>
          <w:sz w:val="28"/>
          <w:szCs w:val="28"/>
        </w:rPr>
        <w:t xml:space="preserve">                                                                                                                   </w:t>
      </w:r>
    </w:p>
    <w:p w:rsidR="00844682" w:rsidRPr="00780895" w:rsidRDefault="00844682" w:rsidP="00844682">
      <w:pPr>
        <w:ind w:firstLine="561"/>
        <w:jc w:val="both"/>
        <w:rPr>
          <w:sz w:val="28"/>
          <w:szCs w:val="28"/>
        </w:rPr>
      </w:pPr>
      <w:r w:rsidRPr="00780895">
        <w:rPr>
          <w:sz w:val="28"/>
          <w:szCs w:val="28"/>
        </w:rPr>
        <w:t xml:space="preserve">Ёмкости для выполнения влажной уборки и щетки должны быть промаркированы по назначению и подразделяться для проведения уборок, как внутри вагона, так и снаружи.     </w:t>
      </w:r>
    </w:p>
    <w:p w:rsidR="00844682" w:rsidRPr="00780895" w:rsidRDefault="00844682" w:rsidP="00844682">
      <w:pPr>
        <w:ind w:firstLine="708"/>
        <w:jc w:val="both"/>
        <w:rPr>
          <w:rFonts w:eastAsia="Calibri"/>
          <w:sz w:val="28"/>
          <w:szCs w:val="28"/>
        </w:rPr>
      </w:pPr>
      <w:r w:rsidRPr="00780895">
        <w:rPr>
          <w:rFonts w:eastAsia="Calibri"/>
          <w:sz w:val="28"/>
          <w:szCs w:val="28"/>
        </w:rPr>
        <w:t>Для обмывки водой применять резиновые шланги, брандспойты или средства малой механизации.</w:t>
      </w:r>
    </w:p>
    <w:p w:rsidR="00844682" w:rsidRPr="00780895" w:rsidRDefault="00844682" w:rsidP="00844682">
      <w:pPr>
        <w:jc w:val="both"/>
        <w:rPr>
          <w:rFonts w:eastAsia="Calibri"/>
          <w:sz w:val="28"/>
          <w:szCs w:val="28"/>
        </w:rPr>
      </w:pPr>
      <w:r w:rsidRPr="00780895">
        <w:rPr>
          <w:rFonts w:eastAsia="Calibri"/>
          <w:sz w:val="28"/>
          <w:szCs w:val="28"/>
        </w:rPr>
        <w:tab/>
        <w:t>В качестве средства малой механизации для обмывки кузова пассажирского вагона, использовать передвижные малогабаритные моечные машины высокого давления (12атм.), оснащенные инжекторной насадкой для нанесения моющего раствора и распылительной насадкой или гидрощеткой для последующей обмывки поверхностей водой. При применении данного оборудования, необходимо контролировать состояние лакокрасочного покрытия кузова вагона.</w:t>
      </w:r>
    </w:p>
    <w:p w:rsidR="00844682" w:rsidRPr="00780895" w:rsidRDefault="00844682" w:rsidP="00844682">
      <w:pPr>
        <w:ind w:firstLine="561"/>
        <w:jc w:val="both"/>
        <w:rPr>
          <w:sz w:val="28"/>
          <w:szCs w:val="28"/>
        </w:rPr>
      </w:pPr>
      <w:r w:rsidRPr="00780895">
        <w:rPr>
          <w:sz w:val="28"/>
        </w:rPr>
        <w:t>Для откачки содержимого бака-накопителя необходима вакуумная ассенизационной машина или станция комплексной очистки (СКО).</w:t>
      </w:r>
      <w:r w:rsidRPr="00780895">
        <w:rPr>
          <w:sz w:val="28"/>
          <w:szCs w:val="28"/>
        </w:rPr>
        <w:t xml:space="preserve">                                                                                                    </w:t>
      </w:r>
      <w:r w:rsidRPr="00780895">
        <w:rPr>
          <w:b/>
          <w:sz w:val="28"/>
          <w:szCs w:val="28"/>
        </w:rPr>
        <w:t xml:space="preserve">                                                                                                                   </w:t>
      </w:r>
    </w:p>
    <w:p w:rsidR="00844682" w:rsidRPr="00844682" w:rsidRDefault="00844682" w:rsidP="00844682">
      <w:pPr>
        <w:pStyle w:val="1"/>
        <w:keepLines/>
        <w:numPr>
          <w:ilvl w:val="0"/>
          <w:numId w:val="48"/>
        </w:numPr>
        <w:spacing w:before="120" w:after="120" w:line="259" w:lineRule="auto"/>
        <w:rPr>
          <w:rFonts w:ascii="Times New Roman" w:eastAsia="Calibri" w:hAnsi="Times New Roman" w:cs="Times New Roman"/>
          <w:b w:val="0"/>
          <w:color w:val="000000"/>
          <w:sz w:val="28"/>
          <w:szCs w:val="28"/>
        </w:rPr>
      </w:pPr>
      <w:bookmarkStart w:id="46" w:name="_Toc106796079"/>
      <w:r w:rsidRPr="00844682">
        <w:rPr>
          <w:rFonts w:ascii="Times New Roman" w:eastAsia="Calibri" w:hAnsi="Times New Roman" w:cs="Times New Roman"/>
          <w:color w:val="000000"/>
          <w:sz w:val="28"/>
          <w:szCs w:val="28"/>
        </w:rPr>
        <w:t>Общие требования к предоставляемым услугам по обслуживанию биотуалетов и наружной мойке вагонов</w:t>
      </w:r>
      <w:bookmarkEnd w:id="46"/>
    </w:p>
    <w:tbl>
      <w:tblPr>
        <w:tblW w:w="1119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419"/>
        <w:gridCol w:w="992"/>
        <w:gridCol w:w="1559"/>
        <w:gridCol w:w="1559"/>
        <w:gridCol w:w="2410"/>
        <w:gridCol w:w="2835"/>
      </w:tblGrid>
      <w:tr w:rsidR="00844682" w:rsidRPr="00780895" w:rsidTr="00797BA1">
        <w:trPr>
          <w:trHeight w:val="507"/>
        </w:trPr>
        <w:tc>
          <w:tcPr>
            <w:tcW w:w="425" w:type="dxa"/>
            <w:vMerge w:val="restart"/>
            <w:textDirection w:val="btLr"/>
          </w:tcPr>
          <w:p w:rsidR="00844682" w:rsidRPr="00780895" w:rsidRDefault="00844682" w:rsidP="00797BA1">
            <w:pPr>
              <w:ind w:left="113" w:right="113"/>
              <w:jc w:val="center"/>
              <w:rPr>
                <w:sz w:val="20"/>
                <w:szCs w:val="20"/>
              </w:rPr>
            </w:pPr>
            <w:r w:rsidRPr="00780895">
              <w:rPr>
                <w:sz w:val="20"/>
                <w:szCs w:val="20"/>
              </w:rPr>
              <w:t>№ п/п</w:t>
            </w:r>
          </w:p>
        </w:tc>
        <w:tc>
          <w:tcPr>
            <w:tcW w:w="1419" w:type="dxa"/>
            <w:vMerge w:val="restart"/>
            <w:textDirection w:val="btLr"/>
            <w:vAlign w:val="center"/>
          </w:tcPr>
          <w:p w:rsidR="00844682" w:rsidRPr="00780895" w:rsidRDefault="00844682" w:rsidP="00797BA1">
            <w:pPr>
              <w:ind w:left="113" w:right="113"/>
              <w:jc w:val="center"/>
              <w:rPr>
                <w:sz w:val="20"/>
                <w:szCs w:val="20"/>
              </w:rPr>
            </w:pPr>
            <w:r w:rsidRPr="00780895">
              <w:rPr>
                <w:sz w:val="20"/>
                <w:szCs w:val="20"/>
              </w:rPr>
              <w:t>Наименование подлежащих закупке товаров (работ, услуг)</w:t>
            </w:r>
          </w:p>
        </w:tc>
        <w:tc>
          <w:tcPr>
            <w:tcW w:w="992" w:type="dxa"/>
            <w:vMerge w:val="restart"/>
            <w:textDirection w:val="btLr"/>
            <w:vAlign w:val="center"/>
          </w:tcPr>
          <w:p w:rsidR="00844682" w:rsidRPr="00780895" w:rsidRDefault="00844682" w:rsidP="00797BA1">
            <w:pPr>
              <w:ind w:left="113" w:right="113"/>
              <w:jc w:val="center"/>
              <w:rPr>
                <w:sz w:val="20"/>
                <w:szCs w:val="20"/>
              </w:rPr>
            </w:pPr>
            <w:r w:rsidRPr="00780895">
              <w:rPr>
                <w:sz w:val="20"/>
                <w:szCs w:val="20"/>
              </w:rPr>
              <w:t xml:space="preserve">Место </w:t>
            </w:r>
          </w:p>
          <w:p w:rsidR="00844682" w:rsidRPr="00780895" w:rsidRDefault="00844682" w:rsidP="00797BA1">
            <w:pPr>
              <w:ind w:left="113" w:right="113"/>
              <w:jc w:val="center"/>
              <w:rPr>
                <w:sz w:val="20"/>
                <w:szCs w:val="20"/>
              </w:rPr>
            </w:pPr>
            <w:r w:rsidRPr="00780895">
              <w:rPr>
                <w:sz w:val="20"/>
                <w:szCs w:val="20"/>
              </w:rPr>
              <w:t xml:space="preserve">оказания </w:t>
            </w:r>
          </w:p>
          <w:p w:rsidR="00844682" w:rsidRPr="00780895" w:rsidRDefault="00844682" w:rsidP="00797BA1">
            <w:pPr>
              <w:ind w:left="113" w:right="113"/>
              <w:jc w:val="center"/>
              <w:rPr>
                <w:sz w:val="20"/>
                <w:szCs w:val="20"/>
              </w:rPr>
            </w:pPr>
            <w:r w:rsidRPr="00780895">
              <w:rPr>
                <w:sz w:val="20"/>
                <w:szCs w:val="20"/>
              </w:rPr>
              <w:t>услуг</w:t>
            </w:r>
          </w:p>
        </w:tc>
        <w:tc>
          <w:tcPr>
            <w:tcW w:w="1559" w:type="dxa"/>
            <w:vMerge w:val="restart"/>
            <w:vAlign w:val="center"/>
          </w:tcPr>
          <w:p w:rsidR="00844682" w:rsidRPr="00780895" w:rsidRDefault="00844682" w:rsidP="00797BA1">
            <w:pPr>
              <w:jc w:val="center"/>
              <w:rPr>
                <w:sz w:val="20"/>
                <w:szCs w:val="20"/>
              </w:rPr>
            </w:pPr>
            <w:r w:rsidRPr="00780895">
              <w:rPr>
                <w:sz w:val="20"/>
                <w:szCs w:val="20"/>
              </w:rPr>
              <w:t>Количество</w:t>
            </w:r>
          </w:p>
          <w:p w:rsidR="00844682" w:rsidRPr="00780895" w:rsidRDefault="00844682" w:rsidP="00797BA1">
            <w:pPr>
              <w:jc w:val="center"/>
              <w:rPr>
                <w:sz w:val="20"/>
                <w:szCs w:val="20"/>
              </w:rPr>
            </w:pPr>
            <w:r w:rsidRPr="00780895">
              <w:rPr>
                <w:sz w:val="20"/>
                <w:szCs w:val="20"/>
              </w:rPr>
              <w:t xml:space="preserve">вагонов </w:t>
            </w:r>
          </w:p>
          <w:p w:rsidR="00844682" w:rsidRPr="00780895" w:rsidRDefault="00844682" w:rsidP="00797BA1">
            <w:pPr>
              <w:jc w:val="center"/>
              <w:rPr>
                <w:sz w:val="20"/>
                <w:szCs w:val="20"/>
              </w:rPr>
            </w:pPr>
            <w:r w:rsidRPr="00780895">
              <w:rPr>
                <w:sz w:val="20"/>
                <w:szCs w:val="20"/>
              </w:rPr>
              <w:t>(ориентировочный объем)</w:t>
            </w:r>
          </w:p>
        </w:tc>
        <w:tc>
          <w:tcPr>
            <w:tcW w:w="3969" w:type="dxa"/>
            <w:gridSpan w:val="2"/>
            <w:vAlign w:val="center"/>
          </w:tcPr>
          <w:p w:rsidR="00844682" w:rsidRPr="00780895" w:rsidRDefault="00844682" w:rsidP="00797BA1">
            <w:pPr>
              <w:jc w:val="center"/>
              <w:rPr>
                <w:sz w:val="20"/>
                <w:szCs w:val="20"/>
              </w:rPr>
            </w:pPr>
            <w:r w:rsidRPr="00780895">
              <w:rPr>
                <w:sz w:val="20"/>
                <w:szCs w:val="20"/>
              </w:rPr>
              <w:t>Периодичность</w:t>
            </w:r>
          </w:p>
        </w:tc>
        <w:tc>
          <w:tcPr>
            <w:tcW w:w="2835" w:type="dxa"/>
            <w:vMerge w:val="restart"/>
            <w:vAlign w:val="center"/>
          </w:tcPr>
          <w:p w:rsidR="00844682" w:rsidRPr="00780895" w:rsidRDefault="00844682" w:rsidP="00797BA1">
            <w:pPr>
              <w:jc w:val="center"/>
              <w:rPr>
                <w:sz w:val="20"/>
                <w:szCs w:val="20"/>
              </w:rPr>
            </w:pPr>
            <w:r w:rsidRPr="00780895">
              <w:rPr>
                <w:sz w:val="20"/>
                <w:szCs w:val="20"/>
              </w:rPr>
              <w:t xml:space="preserve">Периоды оказания </w:t>
            </w:r>
          </w:p>
          <w:p w:rsidR="00844682" w:rsidRPr="00780895" w:rsidRDefault="00844682" w:rsidP="00797BA1">
            <w:pPr>
              <w:jc w:val="center"/>
              <w:rPr>
                <w:sz w:val="20"/>
                <w:szCs w:val="20"/>
              </w:rPr>
            </w:pPr>
            <w:r w:rsidRPr="00780895">
              <w:rPr>
                <w:sz w:val="20"/>
                <w:szCs w:val="20"/>
              </w:rPr>
              <w:t>услуги</w:t>
            </w:r>
          </w:p>
        </w:tc>
      </w:tr>
      <w:tr w:rsidR="00844682" w:rsidRPr="00780895" w:rsidTr="00797BA1">
        <w:trPr>
          <w:trHeight w:val="1062"/>
        </w:trPr>
        <w:tc>
          <w:tcPr>
            <w:tcW w:w="425" w:type="dxa"/>
            <w:vMerge/>
          </w:tcPr>
          <w:p w:rsidR="00844682" w:rsidRPr="00780895" w:rsidRDefault="00844682" w:rsidP="00797BA1">
            <w:pPr>
              <w:jc w:val="center"/>
              <w:rPr>
                <w:sz w:val="20"/>
                <w:szCs w:val="20"/>
              </w:rPr>
            </w:pPr>
          </w:p>
        </w:tc>
        <w:tc>
          <w:tcPr>
            <w:tcW w:w="1419" w:type="dxa"/>
            <w:vMerge/>
            <w:vAlign w:val="center"/>
          </w:tcPr>
          <w:p w:rsidR="00844682" w:rsidRPr="00780895" w:rsidRDefault="00844682" w:rsidP="00797BA1">
            <w:pPr>
              <w:jc w:val="center"/>
              <w:rPr>
                <w:sz w:val="20"/>
                <w:szCs w:val="20"/>
              </w:rPr>
            </w:pPr>
          </w:p>
        </w:tc>
        <w:tc>
          <w:tcPr>
            <w:tcW w:w="992" w:type="dxa"/>
            <w:vMerge/>
            <w:vAlign w:val="center"/>
          </w:tcPr>
          <w:p w:rsidR="00844682" w:rsidRPr="00780895" w:rsidRDefault="00844682" w:rsidP="00797BA1">
            <w:pPr>
              <w:jc w:val="center"/>
              <w:rPr>
                <w:sz w:val="20"/>
                <w:szCs w:val="20"/>
              </w:rPr>
            </w:pPr>
          </w:p>
        </w:tc>
        <w:tc>
          <w:tcPr>
            <w:tcW w:w="1559" w:type="dxa"/>
            <w:vMerge/>
            <w:vAlign w:val="center"/>
          </w:tcPr>
          <w:p w:rsidR="00844682" w:rsidRPr="00780895" w:rsidRDefault="00844682" w:rsidP="00797BA1">
            <w:pPr>
              <w:jc w:val="center"/>
              <w:rPr>
                <w:sz w:val="20"/>
                <w:szCs w:val="20"/>
              </w:rPr>
            </w:pPr>
          </w:p>
        </w:tc>
        <w:tc>
          <w:tcPr>
            <w:tcW w:w="1559" w:type="dxa"/>
            <w:vAlign w:val="center"/>
          </w:tcPr>
          <w:p w:rsidR="00844682" w:rsidRPr="00780895" w:rsidRDefault="00844682" w:rsidP="00797BA1">
            <w:pPr>
              <w:jc w:val="center"/>
              <w:rPr>
                <w:sz w:val="20"/>
                <w:szCs w:val="20"/>
              </w:rPr>
            </w:pPr>
            <w:r w:rsidRPr="00780895">
              <w:rPr>
                <w:sz w:val="20"/>
                <w:szCs w:val="20"/>
              </w:rPr>
              <w:t>Наружная мойка</w:t>
            </w:r>
          </w:p>
        </w:tc>
        <w:tc>
          <w:tcPr>
            <w:tcW w:w="2410" w:type="dxa"/>
            <w:vAlign w:val="center"/>
          </w:tcPr>
          <w:p w:rsidR="00844682" w:rsidRPr="00780895" w:rsidRDefault="00844682" w:rsidP="00797BA1">
            <w:pPr>
              <w:jc w:val="center"/>
              <w:rPr>
                <w:sz w:val="20"/>
                <w:szCs w:val="20"/>
              </w:rPr>
            </w:pPr>
            <w:r w:rsidRPr="00780895">
              <w:rPr>
                <w:sz w:val="20"/>
                <w:szCs w:val="20"/>
              </w:rPr>
              <w:t xml:space="preserve">Обслуживание </w:t>
            </w:r>
          </w:p>
          <w:p w:rsidR="00844682" w:rsidRPr="00780895" w:rsidRDefault="00844682" w:rsidP="00797BA1">
            <w:pPr>
              <w:jc w:val="center"/>
              <w:rPr>
                <w:sz w:val="20"/>
                <w:szCs w:val="20"/>
              </w:rPr>
            </w:pPr>
            <w:r w:rsidRPr="00780895">
              <w:rPr>
                <w:sz w:val="20"/>
                <w:szCs w:val="20"/>
              </w:rPr>
              <w:t>биотуалетов</w:t>
            </w:r>
          </w:p>
        </w:tc>
        <w:tc>
          <w:tcPr>
            <w:tcW w:w="2835" w:type="dxa"/>
            <w:vMerge/>
            <w:vAlign w:val="center"/>
          </w:tcPr>
          <w:p w:rsidR="00844682" w:rsidRPr="00780895" w:rsidRDefault="00844682" w:rsidP="00797BA1">
            <w:pPr>
              <w:jc w:val="center"/>
              <w:rPr>
                <w:sz w:val="20"/>
                <w:szCs w:val="20"/>
              </w:rPr>
            </w:pPr>
          </w:p>
        </w:tc>
      </w:tr>
      <w:tr w:rsidR="00844682" w:rsidRPr="00780895" w:rsidTr="00797BA1">
        <w:trPr>
          <w:trHeight w:val="290"/>
        </w:trPr>
        <w:tc>
          <w:tcPr>
            <w:tcW w:w="425" w:type="dxa"/>
          </w:tcPr>
          <w:p w:rsidR="00844682" w:rsidRPr="00780895" w:rsidRDefault="00844682" w:rsidP="00797BA1">
            <w:pPr>
              <w:jc w:val="center"/>
              <w:rPr>
                <w:sz w:val="20"/>
                <w:szCs w:val="20"/>
              </w:rPr>
            </w:pPr>
            <w:r w:rsidRPr="00780895">
              <w:rPr>
                <w:sz w:val="20"/>
                <w:szCs w:val="20"/>
              </w:rPr>
              <w:t>1</w:t>
            </w:r>
          </w:p>
        </w:tc>
        <w:tc>
          <w:tcPr>
            <w:tcW w:w="1419" w:type="dxa"/>
            <w:vAlign w:val="center"/>
          </w:tcPr>
          <w:p w:rsidR="00844682" w:rsidRPr="00780895" w:rsidRDefault="00844682" w:rsidP="00797BA1">
            <w:pPr>
              <w:jc w:val="center"/>
              <w:rPr>
                <w:sz w:val="20"/>
                <w:szCs w:val="20"/>
              </w:rPr>
            </w:pPr>
            <w:r w:rsidRPr="00780895">
              <w:rPr>
                <w:sz w:val="20"/>
                <w:szCs w:val="20"/>
              </w:rPr>
              <w:t>2</w:t>
            </w:r>
          </w:p>
        </w:tc>
        <w:tc>
          <w:tcPr>
            <w:tcW w:w="992" w:type="dxa"/>
            <w:vAlign w:val="center"/>
          </w:tcPr>
          <w:p w:rsidR="00844682" w:rsidRPr="00780895" w:rsidRDefault="00844682" w:rsidP="00797BA1">
            <w:pPr>
              <w:jc w:val="center"/>
              <w:rPr>
                <w:sz w:val="20"/>
                <w:szCs w:val="20"/>
              </w:rPr>
            </w:pPr>
            <w:r w:rsidRPr="00780895">
              <w:rPr>
                <w:sz w:val="20"/>
                <w:szCs w:val="20"/>
              </w:rPr>
              <w:t>3</w:t>
            </w:r>
          </w:p>
        </w:tc>
        <w:tc>
          <w:tcPr>
            <w:tcW w:w="1559" w:type="dxa"/>
            <w:vAlign w:val="center"/>
          </w:tcPr>
          <w:p w:rsidR="00844682" w:rsidRPr="00780895" w:rsidRDefault="00844682" w:rsidP="00797BA1">
            <w:pPr>
              <w:jc w:val="center"/>
              <w:rPr>
                <w:sz w:val="20"/>
                <w:szCs w:val="20"/>
              </w:rPr>
            </w:pPr>
            <w:r w:rsidRPr="00780895">
              <w:rPr>
                <w:sz w:val="20"/>
                <w:szCs w:val="20"/>
              </w:rPr>
              <w:t>4</w:t>
            </w:r>
          </w:p>
        </w:tc>
        <w:tc>
          <w:tcPr>
            <w:tcW w:w="3969" w:type="dxa"/>
            <w:gridSpan w:val="2"/>
            <w:vAlign w:val="center"/>
          </w:tcPr>
          <w:p w:rsidR="00844682" w:rsidRPr="00780895" w:rsidRDefault="00844682" w:rsidP="00797BA1">
            <w:pPr>
              <w:jc w:val="center"/>
              <w:rPr>
                <w:sz w:val="20"/>
                <w:szCs w:val="20"/>
              </w:rPr>
            </w:pPr>
            <w:r w:rsidRPr="00780895">
              <w:rPr>
                <w:sz w:val="20"/>
                <w:szCs w:val="20"/>
              </w:rPr>
              <w:t>5</w:t>
            </w:r>
          </w:p>
        </w:tc>
        <w:tc>
          <w:tcPr>
            <w:tcW w:w="2835" w:type="dxa"/>
            <w:vAlign w:val="center"/>
          </w:tcPr>
          <w:p w:rsidR="00844682" w:rsidRPr="00780895" w:rsidRDefault="00844682" w:rsidP="00797BA1">
            <w:pPr>
              <w:jc w:val="center"/>
              <w:rPr>
                <w:sz w:val="20"/>
                <w:szCs w:val="20"/>
              </w:rPr>
            </w:pPr>
            <w:r w:rsidRPr="00780895">
              <w:rPr>
                <w:sz w:val="20"/>
                <w:szCs w:val="20"/>
              </w:rPr>
              <w:t>6</w:t>
            </w:r>
          </w:p>
        </w:tc>
      </w:tr>
      <w:tr w:rsidR="00844682" w:rsidRPr="00780895" w:rsidTr="00797BA1">
        <w:trPr>
          <w:trHeight w:val="541"/>
        </w:trPr>
        <w:tc>
          <w:tcPr>
            <w:tcW w:w="425" w:type="dxa"/>
            <w:vMerge w:val="restart"/>
            <w:vAlign w:val="center"/>
          </w:tcPr>
          <w:p w:rsidR="00844682" w:rsidRPr="00780895" w:rsidRDefault="00844682" w:rsidP="00797BA1">
            <w:pPr>
              <w:jc w:val="center"/>
              <w:rPr>
                <w:sz w:val="20"/>
                <w:szCs w:val="20"/>
              </w:rPr>
            </w:pPr>
            <w:r w:rsidRPr="00780895">
              <w:rPr>
                <w:sz w:val="20"/>
                <w:szCs w:val="20"/>
              </w:rPr>
              <w:t>1.</w:t>
            </w:r>
          </w:p>
        </w:tc>
        <w:tc>
          <w:tcPr>
            <w:tcW w:w="1419" w:type="dxa"/>
            <w:vMerge w:val="restart"/>
            <w:textDirection w:val="btLr"/>
          </w:tcPr>
          <w:p w:rsidR="00844682" w:rsidRPr="00780895" w:rsidRDefault="00844682" w:rsidP="00797BA1">
            <w:pPr>
              <w:ind w:left="113" w:right="113"/>
              <w:jc w:val="center"/>
              <w:rPr>
                <w:sz w:val="20"/>
                <w:szCs w:val="20"/>
              </w:rPr>
            </w:pPr>
            <w:r w:rsidRPr="00780895">
              <w:rPr>
                <w:sz w:val="20"/>
                <w:szCs w:val="20"/>
              </w:rPr>
              <w:t>Услуги по обслуживанию биотуалетов и наружной</w:t>
            </w:r>
          </w:p>
          <w:p w:rsidR="00844682" w:rsidRPr="00780895" w:rsidRDefault="00844682" w:rsidP="00797BA1">
            <w:pPr>
              <w:ind w:left="113" w:right="113"/>
              <w:jc w:val="center"/>
              <w:rPr>
                <w:sz w:val="20"/>
                <w:szCs w:val="20"/>
              </w:rPr>
            </w:pPr>
            <w:r w:rsidRPr="00780895">
              <w:rPr>
                <w:sz w:val="20"/>
                <w:szCs w:val="20"/>
              </w:rPr>
              <w:t xml:space="preserve"> мойке пассажирских </w:t>
            </w:r>
          </w:p>
          <w:p w:rsidR="00844682" w:rsidRPr="00780895" w:rsidRDefault="00844682" w:rsidP="00797BA1">
            <w:pPr>
              <w:ind w:left="113" w:right="113"/>
              <w:jc w:val="center"/>
              <w:rPr>
                <w:sz w:val="20"/>
                <w:szCs w:val="20"/>
              </w:rPr>
            </w:pPr>
            <w:r w:rsidRPr="00780895">
              <w:rPr>
                <w:sz w:val="20"/>
                <w:szCs w:val="20"/>
              </w:rPr>
              <w:t>вагонов</w:t>
            </w:r>
          </w:p>
        </w:tc>
        <w:tc>
          <w:tcPr>
            <w:tcW w:w="992" w:type="dxa"/>
            <w:vMerge w:val="restart"/>
            <w:textDirection w:val="btLr"/>
          </w:tcPr>
          <w:p w:rsidR="00844682" w:rsidRPr="00780895" w:rsidRDefault="00844682" w:rsidP="00797BA1">
            <w:pPr>
              <w:ind w:left="113" w:right="113"/>
              <w:jc w:val="center"/>
              <w:rPr>
                <w:sz w:val="20"/>
                <w:szCs w:val="20"/>
              </w:rPr>
            </w:pPr>
            <w:r w:rsidRPr="00780895">
              <w:rPr>
                <w:sz w:val="20"/>
                <w:szCs w:val="20"/>
              </w:rPr>
              <w:t>Город Ереван, проспект Арцаха 32, ранжирный парк станции Ереван</w:t>
            </w:r>
          </w:p>
        </w:tc>
        <w:tc>
          <w:tcPr>
            <w:tcW w:w="1559" w:type="dxa"/>
          </w:tcPr>
          <w:p w:rsidR="00844682" w:rsidRPr="00780895" w:rsidRDefault="00844682" w:rsidP="00797BA1">
            <w:pPr>
              <w:jc w:val="center"/>
              <w:rPr>
                <w:b/>
                <w:sz w:val="20"/>
                <w:szCs w:val="20"/>
              </w:rPr>
            </w:pPr>
            <w:r w:rsidRPr="00780895">
              <w:rPr>
                <w:sz w:val="20"/>
                <w:szCs w:val="20"/>
              </w:rPr>
              <w:t>9 (</w:t>
            </w:r>
            <w:r>
              <w:rPr>
                <w:sz w:val="20"/>
                <w:szCs w:val="20"/>
              </w:rPr>
              <w:t>девять</w:t>
            </w:r>
            <w:r w:rsidRPr="00780895">
              <w:rPr>
                <w:sz w:val="20"/>
                <w:szCs w:val="20"/>
              </w:rPr>
              <w:t xml:space="preserve">) </w:t>
            </w:r>
          </w:p>
        </w:tc>
        <w:tc>
          <w:tcPr>
            <w:tcW w:w="1559" w:type="dxa"/>
          </w:tcPr>
          <w:p w:rsidR="00844682" w:rsidRPr="00780895" w:rsidRDefault="00844682" w:rsidP="00797BA1">
            <w:pPr>
              <w:ind w:right="72" w:firstLine="33"/>
              <w:jc w:val="center"/>
              <w:rPr>
                <w:sz w:val="20"/>
                <w:szCs w:val="20"/>
              </w:rPr>
            </w:pPr>
            <w:r w:rsidRPr="00780895">
              <w:rPr>
                <w:sz w:val="20"/>
                <w:szCs w:val="20"/>
              </w:rPr>
              <w:t>ежедневно</w:t>
            </w:r>
          </w:p>
        </w:tc>
        <w:tc>
          <w:tcPr>
            <w:tcW w:w="2410" w:type="dxa"/>
            <w:vMerge w:val="restart"/>
          </w:tcPr>
          <w:p w:rsidR="00844682" w:rsidRPr="00780895" w:rsidRDefault="00844682" w:rsidP="00797BA1">
            <w:pPr>
              <w:jc w:val="center"/>
              <w:rPr>
                <w:sz w:val="20"/>
                <w:szCs w:val="20"/>
              </w:rPr>
            </w:pPr>
            <w:r w:rsidRPr="00780895">
              <w:rPr>
                <w:sz w:val="20"/>
                <w:szCs w:val="20"/>
              </w:rPr>
              <w:t>ПО ЗАЯВКЕ ЗАКАЗЧИКА:</w:t>
            </w:r>
          </w:p>
          <w:p w:rsidR="00844682" w:rsidRPr="00780895" w:rsidRDefault="00844682" w:rsidP="00844682">
            <w:pPr>
              <w:numPr>
                <w:ilvl w:val="0"/>
                <w:numId w:val="38"/>
              </w:numPr>
              <w:tabs>
                <w:tab w:val="left" w:pos="316"/>
              </w:tabs>
              <w:ind w:left="32"/>
              <w:rPr>
                <w:sz w:val="20"/>
                <w:szCs w:val="20"/>
              </w:rPr>
            </w:pPr>
            <w:r w:rsidRPr="00780895">
              <w:rPr>
                <w:sz w:val="20"/>
                <w:szCs w:val="20"/>
              </w:rPr>
              <w:t>по наполнению баков на 80%</w:t>
            </w:r>
          </w:p>
          <w:p w:rsidR="00844682" w:rsidRPr="00780895" w:rsidRDefault="00844682" w:rsidP="00844682">
            <w:pPr>
              <w:numPr>
                <w:ilvl w:val="0"/>
                <w:numId w:val="38"/>
              </w:numPr>
              <w:tabs>
                <w:tab w:val="left" w:pos="316"/>
              </w:tabs>
              <w:ind w:left="32"/>
              <w:rPr>
                <w:sz w:val="20"/>
                <w:szCs w:val="20"/>
              </w:rPr>
            </w:pPr>
            <w:r w:rsidRPr="00780895">
              <w:rPr>
                <w:sz w:val="20"/>
                <w:szCs w:val="20"/>
              </w:rPr>
              <w:t>при проведении ТО-2 вагонов;</w:t>
            </w:r>
          </w:p>
          <w:p w:rsidR="00844682" w:rsidRPr="00780895" w:rsidRDefault="00844682" w:rsidP="00844682">
            <w:pPr>
              <w:numPr>
                <w:ilvl w:val="0"/>
                <w:numId w:val="38"/>
              </w:numPr>
              <w:tabs>
                <w:tab w:val="left" w:pos="316"/>
              </w:tabs>
              <w:ind w:left="32"/>
              <w:rPr>
                <w:sz w:val="20"/>
                <w:szCs w:val="20"/>
              </w:rPr>
            </w:pPr>
            <w:r w:rsidRPr="00780895">
              <w:rPr>
                <w:sz w:val="20"/>
                <w:szCs w:val="20"/>
              </w:rPr>
              <w:t>при проведении ТО-3 вагонов</w:t>
            </w:r>
          </w:p>
        </w:tc>
        <w:tc>
          <w:tcPr>
            <w:tcW w:w="2835" w:type="dxa"/>
          </w:tcPr>
          <w:p w:rsidR="00844682" w:rsidRPr="00780895" w:rsidRDefault="00844682" w:rsidP="00797BA1">
            <w:pPr>
              <w:ind w:right="72" w:firstLine="33"/>
              <w:jc w:val="center"/>
              <w:rPr>
                <w:sz w:val="20"/>
                <w:szCs w:val="20"/>
              </w:rPr>
            </w:pPr>
            <w:r w:rsidRPr="00780895">
              <w:rPr>
                <w:sz w:val="20"/>
                <w:szCs w:val="20"/>
              </w:rPr>
              <w:t>с 01.0</w:t>
            </w:r>
            <w:r>
              <w:rPr>
                <w:sz w:val="20"/>
                <w:szCs w:val="20"/>
                <w:lang w:val="en-US"/>
              </w:rPr>
              <w:t>8</w:t>
            </w:r>
            <w:r w:rsidRPr="00780895">
              <w:rPr>
                <w:sz w:val="20"/>
                <w:szCs w:val="20"/>
              </w:rPr>
              <w:t>.202</w:t>
            </w:r>
            <w:r>
              <w:rPr>
                <w:sz w:val="20"/>
                <w:szCs w:val="20"/>
              </w:rPr>
              <w:t>2</w:t>
            </w:r>
            <w:r w:rsidRPr="00780895">
              <w:rPr>
                <w:sz w:val="20"/>
                <w:szCs w:val="20"/>
              </w:rPr>
              <w:t>г. по 31.0</w:t>
            </w:r>
            <w:r>
              <w:rPr>
                <w:sz w:val="20"/>
                <w:szCs w:val="20"/>
                <w:lang w:val="en-US"/>
              </w:rPr>
              <w:t>8</w:t>
            </w:r>
            <w:r w:rsidRPr="00780895">
              <w:rPr>
                <w:sz w:val="20"/>
                <w:szCs w:val="20"/>
              </w:rPr>
              <w:t>.202</w:t>
            </w:r>
            <w:r>
              <w:rPr>
                <w:sz w:val="20"/>
                <w:szCs w:val="20"/>
              </w:rPr>
              <w:t>2</w:t>
            </w:r>
            <w:r w:rsidRPr="00780895">
              <w:rPr>
                <w:sz w:val="20"/>
                <w:szCs w:val="20"/>
              </w:rPr>
              <w:t>г.</w:t>
            </w:r>
          </w:p>
        </w:tc>
      </w:tr>
      <w:tr w:rsidR="00844682" w:rsidRPr="00780895" w:rsidTr="00797BA1">
        <w:trPr>
          <w:trHeight w:val="549"/>
        </w:trPr>
        <w:tc>
          <w:tcPr>
            <w:tcW w:w="425" w:type="dxa"/>
            <w:vMerge/>
          </w:tcPr>
          <w:p w:rsidR="00844682" w:rsidRPr="00780895" w:rsidRDefault="00844682" w:rsidP="00797BA1">
            <w:pPr>
              <w:jc w:val="center"/>
              <w:rPr>
                <w:sz w:val="20"/>
                <w:szCs w:val="20"/>
              </w:rPr>
            </w:pPr>
          </w:p>
        </w:tc>
        <w:tc>
          <w:tcPr>
            <w:tcW w:w="1419" w:type="dxa"/>
            <w:vMerge/>
          </w:tcPr>
          <w:p w:rsidR="00844682" w:rsidRPr="00780895" w:rsidRDefault="00844682" w:rsidP="00797BA1">
            <w:pPr>
              <w:jc w:val="center"/>
              <w:rPr>
                <w:sz w:val="20"/>
                <w:szCs w:val="20"/>
              </w:rPr>
            </w:pPr>
          </w:p>
        </w:tc>
        <w:tc>
          <w:tcPr>
            <w:tcW w:w="992" w:type="dxa"/>
            <w:vMerge/>
          </w:tcPr>
          <w:p w:rsidR="00844682" w:rsidRPr="00780895" w:rsidRDefault="00844682" w:rsidP="00797BA1">
            <w:pPr>
              <w:jc w:val="center"/>
              <w:rPr>
                <w:sz w:val="20"/>
                <w:szCs w:val="20"/>
              </w:rPr>
            </w:pPr>
          </w:p>
        </w:tc>
        <w:tc>
          <w:tcPr>
            <w:tcW w:w="1559" w:type="dxa"/>
          </w:tcPr>
          <w:p w:rsidR="00844682" w:rsidRPr="00780895" w:rsidRDefault="00844682" w:rsidP="00797BA1">
            <w:pPr>
              <w:jc w:val="center"/>
              <w:rPr>
                <w:b/>
                <w:sz w:val="20"/>
                <w:szCs w:val="20"/>
              </w:rPr>
            </w:pPr>
            <w:r w:rsidRPr="00780895">
              <w:rPr>
                <w:sz w:val="20"/>
                <w:szCs w:val="20"/>
              </w:rPr>
              <w:t xml:space="preserve">4 (четыре) </w:t>
            </w:r>
          </w:p>
        </w:tc>
        <w:tc>
          <w:tcPr>
            <w:tcW w:w="1559" w:type="dxa"/>
          </w:tcPr>
          <w:p w:rsidR="00844682" w:rsidRPr="00780895" w:rsidRDefault="00844682" w:rsidP="00797BA1">
            <w:pPr>
              <w:ind w:right="72" w:firstLine="33"/>
              <w:jc w:val="center"/>
              <w:rPr>
                <w:sz w:val="20"/>
                <w:szCs w:val="20"/>
              </w:rPr>
            </w:pPr>
            <w:r w:rsidRPr="00780895">
              <w:rPr>
                <w:sz w:val="20"/>
                <w:szCs w:val="20"/>
              </w:rPr>
              <w:t>ежедневно</w:t>
            </w:r>
          </w:p>
        </w:tc>
        <w:tc>
          <w:tcPr>
            <w:tcW w:w="2410" w:type="dxa"/>
            <w:vMerge/>
          </w:tcPr>
          <w:p w:rsidR="00844682" w:rsidRPr="00780895" w:rsidRDefault="00844682" w:rsidP="00797BA1">
            <w:pPr>
              <w:jc w:val="center"/>
              <w:rPr>
                <w:sz w:val="20"/>
                <w:szCs w:val="20"/>
              </w:rPr>
            </w:pPr>
          </w:p>
        </w:tc>
        <w:tc>
          <w:tcPr>
            <w:tcW w:w="2835" w:type="dxa"/>
          </w:tcPr>
          <w:p w:rsidR="00844682" w:rsidRPr="00780895" w:rsidRDefault="00844682" w:rsidP="00797BA1">
            <w:pPr>
              <w:ind w:right="72" w:firstLine="33"/>
              <w:jc w:val="center"/>
              <w:rPr>
                <w:sz w:val="20"/>
                <w:szCs w:val="20"/>
              </w:rPr>
            </w:pPr>
            <w:r w:rsidRPr="00780895">
              <w:rPr>
                <w:sz w:val="20"/>
                <w:szCs w:val="20"/>
              </w:rPr>
              <w:t>с 01.09.202</w:t>
            </w:r>
            <w:r>
              <w:rPr>
                <w:sz w:val="20"/>
                <w:szCs w:val="20"/>
              </w:rPr>
              <w:t>2г. по 30.09.2022</w:t>
            </w:r>
            <w:r w:rsidRPr="00780895">
              <w:rPr>
                <w:sz w:val="20"/>
                <w:szCs w:val="20"/>
              </w:rPr>
              <w:t>г.</w:t>
            </w:r>
          </w:p>
        </w:tc>
      </w:tr>
      <w:tr w:rsidR="00844682" w:rsidRPr="00780895" w:rsidTr="00797BA1">
        <w:trPr>
          <w:trHeight w:val="712"/>
        </w:trPr>
        <w:tc>
          <w:tcPr>
            <w:tcW w:w="425" w:type="dxa"/>
            <w:vMerge/>
          </w:tcPr>
          <w:p w:rsidR="00844682" w:rsidRPr="00780895" w:rsidRDefault="00844682" w:rsidP="00797BA1">
            <w:pPr>
              <w:jc w:val="center"/>
              <w:rPr>
                <w:sz w:val="20"/>
                <w:szCs w:val="20"/>
              </w:rPr>
            </w:pPr>
          </w:p>
        </w:tc>
        <w:tc>
          <w:tcPr>
            <w:tcW w:w="1419" w:type="dxa"/>
            <w:vMerge/>
          </w:tcPr>
          <w:p w:rsidR="00844682" w:rsidRPr="00780895" w:rsidRDefault="00844682" w:rsidP="00797BA1">
            <w:pPr>
              <w:jc w:val="center"/>
              <w:rPr>
                <w:sz w:val="20"/>
                <w:szCs w:val="20"/>
              </w:rPr>
            </w:pPr>
          </w:p>
        </w:tc>
        <w:tc>
          <w:tcPr>
            <w:tcW w:w="992" w:type="dxa"/>
            <w:vMerge/>
          </w:tcPr>
          <w:p w:rsidR="00844682" w:rsidRPr="00780895" w:rsidRDefault="00844682" w:rsidP="00797BA1">
            <w:pPr>
              <w:jc w:val="center"/>
              <w:rPr>
                <w:sz w:val="20"/>
                <w:szCs w:val="20"/>
              </w:rPr>
            </w:pPr>
          </w:p>
        </w:tc>
        <w:tc>
          <w:tcPr>
            <w:tcW w:w="1559" w:type="dxa"/>
          </w:tcPr>
          <w:p w:rsidR="00844682" w:rsidRPr="00780895" w:rsidRDefault="00844682" w:rsidP="00797BA1">
            <w:pPr>
              <w:jc w:val="center"/>
              <w:rPr>
                <w:b/>
                <w:sz w:val="20"/>
                <w:szCs w:val="20"/>
              </w:rPr>
            </w:pPr>
            <w:r w:rsidRPr="00780895">
              <w:rPr>
                <w:sz w:val="20"/>
                <w:szCs w:val="20"/>
              </w:rPr>
              <w:t>4 (четыре)</w:t>
            </w:r>
          </w:p>
        </w:tc>
        <w:tc>
          <w:tcPr>
            <w:tcW w:w="1559" w:type="dxa"/>
          </w:tcPr>
          <w:p w:rsidR="00844682" w:rsidRPr="00780895" w:rsidRDefault="00844682" w:rsidP="00797BA1">
            <w:pPr>
              <w:ind w:right="72" w:firstLine="33"/>
              <w:jc w:val="center"/>
              <w:rPr>
                <w:sz w:val="20"/>
                <w:szCs w:val="20"/>
              </w:rPr>
            </w:pPr>
            <w:r w:rsidRPr="00780895">
              <w:rPr>
                <w:sz w:val="20"/>
                <w:szCs w:val="20"/>
              </w:rPr>
              <w:t>через день</w:t>
            </w:r>
          </w:p>
        </w:tc>
        <w:tc>
          <w:tcPr>
            <w:tcW w:w="2410" w:type="dxa"/>
            <w:vMerge/>
          </w:tcPr>
          <w:p w:rsidR="00844682" w:rsidRPr="00780895" w:rsidRDefault="00844682" w:rsidP="00797BA1">
            <w:pPr>
              <w:jc w:val="center"/>
              <w:rPr>
                <w:sz w:val="20"/>
                <w:szCs w:val="20"/>
              </w:rPr>
            </w:pPr>
          </w:p>
        </w:tc>
        <w:tc>
          <w:tcPr>
            <w:tcW w:w="2835" w:type="dxa"/>
          </w:tcPr>
          <w:p w:rsidR="00844682" w:rsidRPr="00780895" w:rsidRDefault="00844682" w:rsidP="00797BA1">
            <w:pPr>
              <w:ind w:right="72" w:firstLine="33"/>
              <w:jc w:val="center"/>
              <w:rPr>
                <w:sz w:val="20"/>
                <w:szCs w:val="20"/>
              </w:rPr>
            </w:pPr>
            <w:r>
              <w:rPr>
                <w:sz w:val="20"/>
                <w:szCs w:val="20"/>
              </w:rPr>
              <w:t xml:space="preserve">с 01.10.2022г. по </w:t>
            </w:r>
            <w:r>
              <w:rPr>
                <w:sz w:val="20"/>
                <w:szCs w:val="20"/>
                <w:lang w:val="en-US"/>
              </w:rPr>
              <w:t>15</w:t>
            </w:r>
            <w:r>
              <w:rPr>
                <w:sz w:val="20"/>
                <w:szCs w:val="20"/>
              </w:rPr>
              <w:t>.06.2023</w:t>
            </w:r>
            <w:r w:rsidRPr="00780895">
              <w:rPr>
                <w:sz w:val="20"/>
                <w:szCs w:val="20"/>
              </w:rPr>
              <w:t>г.</w:t>
            </w:r>
          </w:p>
        </w:tc>
      </w:tr>
      <w:tr w:rsidR="00844682" w:rsidRPr="00780895" w:rsidTr="00797BA1">
        <w:trPr>
          <w:trHeight w:val="553"/>
        </w:trPr>
        <w:tc>
          <w:tcPr>
            <w:tcW w:w="425" w:type="dxa"/>
            <w:vMerge/>
          </w:tcPr>
          <w:p w:rsidR="00844682" w:rsidRPr="00780895" w:rsidRDefault="00844682" w:rsidP="00797BA1">
            <w:pPr>
              <w:jc w:val="center"/>
              <w:rPr>
                <w:sz w:val="20"/>
                <w:szCs w:val="20"/>
              </w:rPr>
            </w:pPr>
          </w:p>
        </w:tc>
        <w:tc>
          <w:tcPr>
            <w:tcW w:w="1419" w:type="dxa"/>
            <w:vMerge/>
          </w:tcPr>
          <w:p w:rsidR="00844682" w:rsidRPr="00780895" w:rsidRDefault="00844682" w:rsidP="00797BA1">
            <w:pPr>
              <w:jc w:val="center"/>
              <w:rPr>
                <w:sz w:val="20"/>
                <w:szCs w:val="20"/>
              </w:rPr>
            </w:pPr>
          </w:p>
        </w:tc>
        <w:tc>
          <w:tcPr>
            <w:tcW w:w="992" w:type="dxa"/>
            <w:vMerge/>
          </w:tcPr>
          <w:p w:rsidR="00844682" w:rsidRPr="00780895" w:rsidRDefault="00844682" w:rsidP="00797BA1">
            <w:pPr>
              <w:jc w:val="center"/>
              <w:rPr>
                <w:sz w:val="20"/>
                <w:szCs w:val="20"/>
              </w:rPr>
            </w:pPr>
          </w:p>
        </w:tc>
        <w:tc>
          <w:tcPr>
            <w:tcW w:w="1559" w:type="dxa"/>
          </w:tcPr>
          <w:p w:rsidR="00844682" w:rsidRPr="00780895" w:rsidRDefault="00844682" w:rsidP="00797BA1">
            <w:pPr>
              <w:jc w:val="center"/>
              <w:rPr>
                <w:b/>
                <w:sz w:val="20"/>
                <w:szCs w:val="20"/>
              </w:rPr>
            </w:pPr>
            <w:r w:rsidRPr="00780895">
              <w:rPr>
                <w:sz w:val="20"/>
                <w:szCs w:val="20"/>
              </w:rPr>
              <w:t xml:space="preserve">4 (четыре) </w:t>
            </w:r>
          </w:p>
        </w:tc>
        <w:tc>
          <w:tcPr>
            <w:tcW w:w="1559" w:type="dxa"/>
          </w:tcPr>
          <w:p w:rsidR="00844682" w:rsidRPr="00780895" w:rsidRDefault="00844682" w:rsidP="00797BA1">
            <w:pPr>
              <w:ind w:right="72" w:firstLine="33"/>
              <w:jc w:val="center"/>
              <w:rPr>
                <w:sz w:val="20"/>
                <w:szCs w:val="20"/>
              </w:rPr>
            </w:pPr>
            <w:r w:rsidRPr="00780895">
              <w:rPr>
                <w:sz w:val="20"/>
                <w:szCs w:val="20"/>
              </w:rPr>
              <w:t>ежедневно</w:t>
            </w:r>
          </w:p>
        </w:tc>
        <w:tc>
          <w:tcPr>
            <w:tcW w:w="2410" w:type="dxa"/>
            <w:vMerge/>
          </w:tcPr>
          <w:p w:rsidR="00844682" w:rsidRPr="00780895" w:rsidRDefault="00844682" w:rsidP="00797BA1">
            <w:pPr>
              <w:jc w:val="center"/>
              <w:rPr>
                <w:sz w:val="20"/>
                <w:szCs w:val="20"/>
              </w:rPr>
            </w:pPr>
          </w:p>
        </w:tc>
        <w:tc>
          <w:tcPr>
            <w:tcW w:w="2835" w:type="dxa"/>
          </w:tcPr>
          <w:p w:rsidR="00844682" w:rsidRDefault="00844682" w:rsidP="00797BA1">
            <w:pPr>
              <w:ind w:right="72" w:firstLine="33"/>
              <w:jc w:val="center"/>
              <w:rPr>
                <w:sz w:val="20"/>
                <w:szCs w:val="20"/>
              </w:rPr>
            </w:pPr>
            <w:r>
              <w:rPr>
                <w:sz w:val="20"/>
                <w:szCs w:val="20"/>
              </w:rPr>
              <w:t>с 15.06.2023</w:t>
            </w:r>
            <w:r w:rsidRPr="00780895">
              <w:rPr>
                <w:sz w:val="20"/>
                <w:szCs w:val="20"/>
              </w:rPr>
              <w:t>г. по 30.06.202</w:t>
            </w:r>
            <w:r>
              <w:rPr>
                <w:sz w:val="20"/>
                <w:szCs w:val="20"/>
              </w:rPr>
              <w:t>3</w:t>
            </w:r>
            <w:r w:rsidRPr="00780895">
              <w:rPr>
                <w:sz w:val="20"/>
                <w:szCs w:val="20"/>
              </w:rPr>
              <w:t>г.</w:t>
            </w:r>
          </w:p>
        </w:tc>
      </w:tr>
      <w:tr w:rsidR="00844682" w:rsidRPr="00780895" w:rsidTr="00797BA1">
        <w:trPr>
          <w:trHeight w:val="553"/>
        </w:trPr>
        <w:tc>
          <w:tcPr>
            <w:tcW w:w="425" w:type="dxa"/>
            <w:vMerge/>
          </w:tcPr>
          <w:p w:rsidR="00844682" w:rsidRPr="00780895" w:rsidRDefault="00844682" w:rsidP="00797BA1">
            <w:pPr>
              <w:jc w:val="center"/>
              <w:rPr>
                <w:sz w:val="20"/>
                <w:szCs w:val="20"/>
              </w:rPr>
            </w:pPr>
          </w:p>
        </w:tc>
        <w:tc>
          <w:tcPr>
            <w:tcW w:w="1419" w:type="dxa"/>
            <w:vMerge/>
          </w:tcPr>
          <w:p w:rsidR="00844682" w:rsidRPr="00780895" w:rsidRDefault="00844682" w:rsidP="00797BA1">
            <w:pPr>
              <w:jc w:val="center"/>
              <w:rPr>
                <w:sz w:val="20"/>
                <w:szCs w:val="20"/>
              </w:rPr>
            </w:pPr>
          </w:p>
        </w:tc>
        <w:tc>
          <w:tcPr>
            <w:tcW w:w="992" w:type="dxa"/>
            <w:vMerge/>
          </w:tcPr>
          <w:p w:rsidR="00844682" w:rsidRPr="00780895" w:rsidRDefault="00844682" w:rsidP="00797BA1">
            <w:pPr>
              <w:jc w:val="center"/>
              <w:rPr>
                <w:sz w:val="20"/>
                <w:szCs w:val="20"/>
              </w:rPr>
            </w:pPr>
          </w:p>
        </w:tc>
        <w:tc>
          <w:tcPr>
            <w:tcW w:w="1559" w:type="dxa"/>
          </w:tcPr>
          <w:p w:rsidR="00844682" w:rsidRPr="00780895" w:rsidRDefault="00844682" w:rsidP="00797BA1">
            <w:pPr>
              <w:jc w:val="center"/>
              <w:rPr>
                <w:b/>
                <w:sz w:val="20"/>
                <w:szCs w:val="20"/>
              </w:rPr>
            </w:pPr>
            <w:r w:rsidRPr="00780895">
              <w:rPr>
                <w:sz w:val="20"/>
                <w:szCs w:val="20"/>
              </w:rPr>
              <w:t>9 (</w:t>
            </w:r>
            <w:r>
              <w:rPr>
                <w:sz w:val="20"/>
                <w:szCs w:val="20"/>
              </w:rPr>
              <w:t>девять</w:t>
            </w:r>
            <w:r w:rsidRPr="00780895">
              <w:rPr>
                <w:sz w:val="20"/>
                <w:szCs w:val="20"/>
              </w:rPr>
              <w:t xml:space="preserve">) </w:t>
            </w:r>
          </w:p>
        </w:tc>
        <w:tc>
          <w:tcPr>
            <w:tcW w:w="1559" w:type="dxa"/>
          </w:tcPr>
          <w:p w:rsidR="00844682" w:rsidRPr="00780895" w:rsidRDefault="00844682" w:rsidP="00797BA1">
            <w:pPr>
              <w:ind w:right="72" w:firstLine="33"/>
              <w:jc w:val="center"/>
              <w:rPr>
                <w:sz w:val="20"/>
                <w:szCs w:val="20"/>
              </w:rPr>
            </w:pPr>
            <w:r w:rsidRPr="00780895">
              <w:rPr>
                <w:sz w:val="20"/>
                <w:szCs w:val="20"/>
              </w:rPr>
              <w:t>ежедневно</w:t>
            </w:r>
          </w:p>
        </w:tc>
        <w:tc>
          <w:tcPr>
            <w:tcW w:w="2410" w:type="dxa"/>
            <w:vMerge/>
          </w:tcPr>
          <w:p w:rsidR="00844682" w:rsidRPr="00780895" w:rsidRDefault="00844682" w:rsidP="00797BA1">
            <w:pPr>
              <w:jc w:val="center"/>
              <w:rPr>
                <w:sz w:val="20"/>
                <w:szCs w:val="20"/>
              </w:rPr>
            </w:pPr>
          </w:p>
        </w:tc>
        <w:tc>
          <w:tcPr>
            <w:tcW w:w="2835" w:type="dxa"/>
          </w:tcPr>
          <w:p w:rsidR="00844682" w:rsidRDefault="00844682" w:rsidP="00797BA1">
            <w:pPr>
              <w:ind w:right="72" w:firstLine="33"/>
              <w:jc w:val="center"/>
              <w:rPr>
                <w:sz w:val="20"/>
                <w:szCs w:val="20"/>
              </w:rPr>
            </w:pPr>
            <w:r w:rsidRPr="00780895">
              <w:rPr>
                <w:sz w:val="20"/>
                <w:szCs w:val="20"/>
              </w:rPr>
              <w:t>с 01.07.202</w:t>
            </w:r>
            <w:r>
              <w:rPr>
                <w:sz w:val="20"/>
                <w:szCs w:val="20"/>
              </w:rPr>
              <w:t>3</w:t>
            </w:r>
            <w:r w:rsidRPr="00780895">
              <w:rPr>
                <w:sz w:val="20"/>
                <w:szCs w:val="20"/>
              </w:rPr>
              <w:t>г. по 31.08.202</w:t>
            </w:r>
            <w:r>
              <w:rPr>
                <w:sz w:val="20"/>
                <w:szCs w:val="20"/>
              </w:rPr>
              <w:t>3</w:t>
            </w:r>
            <w:r w:rsidRPr="00780895">
              <w:rPr>
                <w:sz w:val="20"/>
                <w:szCs w:val="20"/>
              </w:rPr>
              <w:t>г.</w:t>
            </w:r>
          </w:p>
        </w:tc>
      </w:tr>
      <w:tr w:rsidR="00844682" w:rsidRPr="00780895" w:rsidTr="00797BA1">
        <w:trPr>
          <w:cantSplit/>
          <w:trHeight w:val="3966"/>
        </w:trPr>
        <w:tc>
          <w:tcPr>
            <w:tcW w:w="425" w:type="dxa"/>
            <w:textDirection w:val="btLr"/>
          </w:tcPr>
          <w:p w:rsidR="00844682" w:rsidRPr="00780895" w:rsidRDefault="00844682" w:rsidP="00797BA1">
            <w:pPr>
              <w:ind w:left="113" w:right="113"/>
              <w:jc w:val="center"/>
              <w:rPr>
                <w:b/>
                <w:i/>
                <w:sz w:val="20"/>
                <w:szCs w:val="20"/>
              </w:rPr>
            </w:pPr>
            <w:r w:rsidRPr="00780895">
              <w:rPr>
                <w:b/>
                <w:i/>
                <w:sz w:val="20"/>
                <w:szCs w:val="20"/>
              </w:rPr>
              <w:lastRenderedPageBreak/>
              <w:t>примечание</w:t>
            </w:r>
          </w:p>
        </w:tc>
        <w:tc>
          <w:tcPr>
            <w:tcW w:w="10774" w:type="dxa"/>
            <w:gridSpan w:val="6"/>
          </w:tcPr>
          <w:p w:rsidR="00844682" w:rsidRPr="00780895" w:rsidRDefault="00844682" w:rsidP="00797BA1">
            <w:pPr>
              <w:jc w:val="both"/>
              <w:rPr>
                <w:i/>
                <w:szCs w:val="28"/>
              </w:rPr>
            </w:pPr>
            <w:r w:rsidRPr="00780895">
              <w:rPr>
                <w:i/>
                <w:szCs w:val="28"/>
              </w:rPr>
              <w:t>* количество вагонов может меняться в сторону увеличения, либо в сторону уменьшения в зависимости от объемов пассажирских перевозок, сезона, температуры наружного воздуха и вида технического обслуживания.</w:t>
            </w:r>
          </w:p>
          <w:p w:rsidR="00844682" w:rsidRPr="00780895" w:rsidRDefault="00844682" w:rsidP="00797BA1">
            <w:pPr>
              <w:jc w:val="both"/>
              <w:rPr>
                <w:sz w:val="18"/>
                <w:szCs w:val="20"/>
              </w:rPr>
            </w:pPr>
            <w:r w:rsidRPr="00780895">
              <w:rPr>
                <w:i/>
                <w:szCs w:val="28"/>
              </w:rPr>
              <w:t xml:space="preserve">* ширина кузова наружная – 3 104 (+3; -7) мм., длина вагона по плоскостям сцепления сцепок – 25 500 (±20) мм.  </w:t>
            </w:r>
            <w:r w:rsidRPr="00780895">
              <w:rPr>
                <w:i/>
                <w:sz w:val="28"/>
                <w:szCs w:val="30"/>
              </w:rPr>
              <w:t xml:space="preserve"> </w:t>
            </w:r>
            <w:r w:rsidRPr="00780895">
              <w:rPr>
                <w:sz w:val="18"/>
                <w:szCs w:val="20"/>
              </w:rPr>
              <w:t xml:space="preserve"> </w:t>
            </w:r>
          </w:p>
          <w:p w:rsidR="00844682" w:rsidRPr="00780895" w:rsidRDefault="00844682" w:rsidP="00797BA1">
            <w:pPr>
              <w:jc w:val="both"/>
              <w:rPr>
                <w:i/>
                <w:szCs w:val="28"/>
              </w:rPr>
            </w:pPr>
            <w:r w:rsidRPr="00780895">
              <w:rPr>
                <w:i/>
                <w:szCs w:val="28"/>
              </w:rPr>
              <w:t>* заявка на обслуживание биотуалетов подается ответственной стороной Заказчика (начальник пункта технического осмотра пассажирских вагонов или лицом его заменяющим) по прибытию вагонов в ранжирный парк ст. Ереван</w:t>
            </w:r>
          </w:p>
          <w:p w:rsidR="00844682" w:rsidRPr="00780895" w:rsidRDefault="00844682" w:rsidP="00797BA1">
            <w:pPr>
              <w:jc w:val="both"/>
              <w:rPr>
                <w:i/>
                <w:szCs w:val="28"/>
              </w:rPr>
            </w:pPr>
            <w:r w:rsidRPr="00780895">
              <w:rPr>
                <w:i/>
                <w:szCs w:val="28"/>
              </w:rPr>
              <w:t>*вместимость бака накопителя – 1 000 (±30) л.</w:t>
            </w:r>
          </w:p>
          <w:p w:rsidR="00844682" w:rsidRPr="00780895" w:rsidRDefault="00844682" w:rsidP="00797BA1">
            <w:pPr>
              <w:jc w:val="both"/>
              <w:rPr>
                <w:i/>
                <w:szCs w:val="28"/>
              </w:rPr>
            </w:pPr>
            <w:r w:rsidRPr="00780895">
              <w:rPr>
                <w:i/>
                <w:szCs w:val="28"/>
              </w:rPr>
              <w:t>*все перечисленные виды работ должны выполняться одновременно</w:t>
            </w:r>
          </w:p>
          <w:p w:rsidR="00844682" w:rsidRPr="00780895" w:rsidRDefault="00844682" w:rsidP="00797BA1">
            <w:pPr>
              <w:jc w:val="both"/>
              <w:rPr>
                <w:i/>
                <w:szCs w:val="28"/>
              </w:rPr>
            </w:pPr>
            <w:r w:rsidRPr="00780895">
              <w:rPr>
                <w:i/>
                <w:szCs w:val="28"/>
              </w:rPr>
              <w:t>*расчетное время на выполнение всех видов работ по максимально планируемому количеству вагонов – 12 (двенадцать) должно составить не более 6 (шести) часов, а в случае экстренной необходимости, время обслуживания должно сократиться до 4 (четырех) часов, но при этом не должно отразится на качестве работ.</w:t>
            </w:r>
          </w:p>
        </w:tc>
      </w:tr>
    </w:tbl>
    <w:p w:rsidR="00844682" w:rsidRPr="00780895" w:rsidRDefault="00844682" w:rsidP="00844682">
      <w:pPr>
        <w:jc w:val="right"/>
        <w:rPr>
          <w:sz w:val="28"/>
          <w:szCs w:val="28"/>
        </w:rPr>
      </w:pPr>
    </w:p>
    <w:p w:rsidR="00844682" w:rsidRPr="00844682" w:rsidRDefault="00844682" w:rsidP="00844682">
      <w:pPr>
        <w:pStyle w:val="1"/>
        <w:keepLines/>
        <w:numPr>
          <w:ilvl w:val="0"/>
          <w:numId w:val="48"/>
        </w:numPr>
        <w:spacing w:before="120" w:after="120" w:line="259" w:lineRule="auto"/>
        <w:rPr>
          <w:rFonts w:ascii="Times New Roman" w:eastAsia="Calibri" w:hAnsi="Times New Roman" w:cs="Times New Roman"/>
          <w:b w:val="0"/>
          <w:color w:val="000000"/>
          <w:sz w:val="28"/>
          <w:szCs w:val="28"/>
        </w:rPr>
      </w:pPr>
      <w:bookmarkStart w:id="47" w:name="_Toc106796080"/>
      <w:r w:rsidRPr="00844682">
        <w:rPr>
          <w:rFonts w:ascii="Times New Roman" w:eastAsia="Calibri" w:hAnsi="Times New Roman" w:cs="Times New Roman"/>
          <w:color w:val="000000"/>
          <w:sz w:val="28"/>
          <w:szCs w:val="28"/>
        </w:rPr>
        <w:t>Требования, предъявляемые к выполнению работ по наружной обмывке пассажирского вагона</w:t>
      </w:r>
      <w:bookmarkEnd w:id="47"/>
    </w:p>
    <w:p w:rsidR="00844682" w:rsidRPr="00780895" w:rsidRDefault="00844682" w:rsidP="00844682">
      <w:pPr>
        <w:ind w:firstLine="709"/>
        <w:jc w:val="both"/>
        <w:rPr>
          <w:rFonts w:eastAsia="Calibri"/>
          <w:sz w:val="28"/>
          <w:szCs w:val="28"/>
        </w:rPr>
      </w:pPr>
      <w:r w:rsidRPr="00780895">
        <w:rPr>
          <w:rFonts w:eastAsia="Calibri"/>
          <w:sz w:val="28"/>
          <w:szCs w:val="28"/>
        </w:rPr>
        <w:t xml:space="preserve">В перечень услуг по наружной обмывке пассажирского вагона входят: </w:t>
      </w:r>
    </w:p>
    <w:p w:rsidR="00844682" w:rsidRPr="00780895" w:rsidRDefault="00844682" w:rsidP="00844682">
      <w:pPr>
        <w:numPr>
          <w:ilvl w:val="0"/>
          <w:numId w:val="40"/>
        </w:numPr>
        <w:ind w:left="284"/>
        <w:jc w:val="both"/>
        <w:rPr>
          <w:rFonts w:eastAsia="Calibri"/>
          <w:sz w:val="28"/>
          <w:szCs w:val="28"/>
        </w:rPr>
      </w:pPr>
      <w:r w:rsidRPr="00780895">
        <w:rPr>
          <w:rFonts w:eastAsia="Calibri"/>
          <w:sz w:val="28"/>
          <w:szCs w:val="28"/>
        </w:rPr>
        <w:t>обмывка: торцевых стен, включая участок над суфле, наружных поверхностей торцевых дверей в головных и хвостовых вагонах, боковых стен, скаты крыш, окон, входных дверей вагонов, углубление поручней;</w:t>
      </w:r>
    </w:p>
    <w:p w:rsidR="00844682" w:rsidRPr="00780895" w:rsidRDefault="00844682" w:rsidP="00844682">
      <w:pPr>
        <w:numPr>
          <w:ilvl w:val="0"/>
          <w:numId w:val="40"/>
        </w:numPr>
        <w:ind w:left="284"/>
        <w:jc w:val="both"/>
        <w:rPr>
          <w:rFonts w:eastAsia="Calibri"/>
          <w:sz w:val="28"/>
          <w:szCs w:val="28"/>
        </w:rPr>
      </w:pPr>
      <w:r w:rsidRPr="00780895">
        <w:rPr>
          <w:rFonts w:eastAsia="Calibri"/>
          <w:sz w:val="28"/>
          <w:szCs w:val="28"/>
        </w:rPr>
        <w:t>чистка тележек (сухая);</w:t>
      </w:r>
    </w:p>
    <w:p w:rsidR="00844682" w:rsidRPr="00780895" w:rsidRDefault="00844682" w:rsidP="00844682">
      <w:pPr>
        <w:ind w:firstLine="709"/>
        <w:jc w:val="both"/>
        <w:rPr>
          <w:rFonts w:eastAsia="Calibri"/>
          <w:sz w:val="28"/>
          <w:szCs w:val="28"/>
        </w:rPr>
      </w:pPr>
      <w:r w:rsidRPr="00780895">
        <w:rPr>
          <w:rFonts w:eastAsia="Calibri"/>
          <w:sz w:val="28"/>
          <w:szCs w:val="28"/>
        </w:rPr>
        <w:t>Ручная обмывка проводится в следующей последовательности:</w:t>
      </w:r>
    </w:p>
    <w:p w:rsidR="00844682" w:rsidRPr="00780895" w:rsidRDefault="00844682" w:rsidP="00844682">
      <w:pPr>
        <w:numPr>
          <w:ilvl w:val="0"/>
          <w:numId w:val="41"/>
        </w:numPr>
        <w:ind w:left="284"/>
        <w:jc w:val="both"/>
        <w:rPr>
          <w:rFonts w:eastAsia="Calibri"/>
          <w:sz w:val="28"/>
          <w:szCs w:val="28"/>
        </w:rPr>
      </w:pPr>
      <w:r w:rsidRPr="00780895">
        <w:rPr>
          <w:rFonts w:eastAsia="Calibri"/>
          <w:sz w:val="28"/>
          <w:szCs w:val="28"/>
        </w:rPr>
        <w:t>обмывка водой торцевых стен, включая участок над суфле, наружных поверхностей торцевых дверей в головных и хвостовых вагонах, боковых стен, скаты крыш, окон, входных дверей вагонов, углубление поручней до нанесения моющего раствора;</w:t>
      </w:r>
    </w:p>
    <w:p w:rsidR="00844682" w:rsidRPr="00780895" w:rsidRDefault="00844682" w:rsidP="00844682">
      <w:pPr>
        <w:numPr>
          <w:ilvl w:val="0"/>
          <w:numId w:val="41"/>
        </w:numPr>
        <w:ind w:left="284"/>
        <w:jc w:val="both"/>
        <w:rPr>
          <w:rFonts w:eastAsia="Calibri"/>
          <w:sz w:val="28"/>
          <w:szCs w:val="28"/>
        </w:rPr>
      </w:pPr>
      <w:r w:rsidRPr="00780895">
        <w:rPr>
          <w:rFonts w:eastAsia="Calibri"/>
          <w:sz w:val="28"/>
          <w:szCs w:val="28"/>
        </w:rPr>
        <w:t>нанесение и растирка моющего раствора щетками или швабрами на стенки кузова и окна;</w:t>
      </w:r>
    </w:p>
    <w:p w:rsidR="00844682" w:rsidRPr="00780895" w:rsidRDefault="00844682" w:rsidP="00844682">
      <w:pPr>
        <w:numPr>
          <w:ilvl w:val="0"/>
          <w:numId w:val="41"/>
        </w:numPr>
        <w:ind w:left="284"/>
        <w:jc w:val="both"/>
        <w:rPr>
          <w:rFonts w:eastAsia="Calibri"/>
          <w:sz w:val="28"/>
          <w:szCs w:val="28"/>
        </w:rPr>
      </w:pPr>
      <w:r w:rsidRPr="00780895">
        <w:rPr>
          <w:rFonts w:eastAsia="Calibri"/>
          <w:sz w:val="28"/>
          <w:szCs w:val="28"/>
        </w:rPr>
        <w:t>выдержка раствора на поверхности вагона не менее 5-10 мин.;</w:t>
      </w:r>
    </w:p>
    <w:p w:rsidR="00844682" w:rsidRPr="00780895" w:rsidRDefault="00844682" w:rsidP="00844682">
      <w:pPr>
        <w:numPr>
          <w:ilvl w:val="0"/>
          <w:numId w:val="41"/>
        </w:numPr>
        <w:ind w:left="284"/>
        <w:jc w:val="both"/>
        <w:rPr>
          <w:rFonts w:eastAsia="Calibri"/>
          <w:sz w:val="28"/>
          <w:szCs w:val="28"/>
        </w:rPr>
      </w:pPr>
      <w:r w:rsidRPr="00780895">
        <w:rPr>
          <w:rFonts w:eastAsia="Calibri"/>
          <w:sz w:val="28"/>
          <w:szCs w:val="28"/>
        </w:rPr>
        <w:t xml:space="preserve">смыв размягченных загрязнений и остатков раствора струей холодной или подогретой воды. </w:t>
      </w:r>
    </w:p>
    <w:p w:rsidR="00844682" w:rsidRPr="00780895" w:rsidRDefault="00844682" w:rsidP="00844682">
      <w:pPr>
        <w:ind w:firstLine="708"/>
        <w:jc w:val="both"/>
        <w:rPr>
          <w:rFonts w:eastAsia="Calibri"/>
          <w:sz w:val="28"/>
          <w:szCs w:val="28"/>
        </w:rPr>
      </w:pPr>
      <w:r w:rsidRPr="00780895">
        <w:rPr>
          <w:rFonts w:eastAsia="Calibri"/>
          <w:sz w:val="28"/>
          <w:szCs w:val="28"/>
        </w:rPr>
        <w:t xml:space="preserve">Обмывать водой следует всю поверхность стенок до полного удаления остатков раствора во избежание образования потеков и белесых пятен на лакокрасочном покрытии. </w:t>
      </w:r>
      <w:r w:rsidRPr="00780895">
        <w:rPr>
          <w:rFonts w:eastAsia="Calibri"/>
          <w:sz w:val="28"/>
          <w:szCs w:val="28"/>
        </w:rPr>
        <w:tab/>
      </w:r>
    </w:p>
    <w:p w:rsidR="00844682" w:rsidRPr="00780895" w:rsidRDefault="00844682" w:rsidP="00844682">
      <w:pPr>
        <w:ind w:firstLine="708"/>
        <w:jc w:val="both"/>
        <w:rPr>
          <w:rFonts w:eastAsia="Calibri"/>
          <w:sz w:val="28"/>
          <w:szCs w:val="28"/>
        </w:rPr>
      </w:pPr>
      <w:r w:rsidRPr="00780895">
        <w:rPr>
          <w:rFonts w:eastAsia="Calibri"/>
          <w:sz w:val="28"/>
          <w:szCs w:val="28"/>
        </w:rPr>
        <w:t>Особо загрязненные места кузова, перед обмывкой водой, требуется повторно обработать моющим раствором.</w:t>
      </w:r>
    </w:p>
    <w:p w:rsidR="00844682" w:rsidRPr="00780895" w:rsidRDefault="00844682" w:rsidP="00844682">
      <w:pPr>
        <w:jc w:val="both"/>
        <w:rPr>
          <w:rFonts w:eastAsia="Calibri"/>
          <w:sz w:val="28"/>
          <w:szCs w:val="28"/>
        </w:rPr>
      </w:pPr>
      <w:r w:rsidRPr="00780895">
        <w:rPr>
          <w:rFonts w:eastAsia="Calibri"/>
          <w:sz w:val="28"/>
          <w:szCs w:val="28"/>
        </w:rPr>
        <w:tab/>
        <w:t>Обмывка скатов крыш вагона должна выполняться для каждого вагона не реже одного раза в месяц и по мере необходимости.</w:t>
      </w:r>
    </w:p>
    <w:p w:rsidR="00844682" w:rsidRPr="00780895" w:rsidRDefault="00844682" w:rsidP="00844682">
      <w:pPr>
        <w:ind w:right="-82"/>
        <w:jc w:val="both"/>
        <w:rPr>
          <w:sz w:val="28"/>
          <w:szCs w:val="28"/>
        </w:rPr>
      </w:pPr>
      <w:r w:rsidRPr="00780895">
        <w:rPr>
          <w:sz w:val="28"/>
          <w:szCs w:val="28"/>
        </w:rPr>
        <w:t xml:space="preserve"> </w:t>
      </w:r>
      <w:r w:rsidRPr="00780895">
        <w:rPr>
          <w:sz w:val="28"/>
          <w:szCs w:val="28"/>
        </w:rPr>
        <w:tab/>
        <w:t>Для наружной мойки вагонов вручную применяются специализированные моющие средства для мойки железнодорожного транспорта, щадящие окраску вагона, обеспечивающие качественную отмывку вагона.</w:t>
      </w:r>
    </w:p>
    <w:p w:rsidR="00844682" w:rsidRPr="00780895" w:rsidRDefault="00844682" w:rsidP="00844682">
      <w:pPr>
        <w:ind w:right="-82" w:firstLine="709"/>
        <w:jc w:val="both"/>
        <w:rPr>
          <w:sz w:val="28"/>
          <w:szCs w:val="28"/>
        </w:rPr>
      </w:pPr>
      <w:r w:rsidRPr="00780895">
        <w:rPr>
          <w:b/>
          <w:i/>
          <w:sz w:val="28"/>
          <w:szCs w:val="28"/>
        </w:rPr>
        <w:t>ВНИМАНИЕ</w:t>
      </w:r>
      <w:r w:rsidR="00E07C65">
        <w:rPr>
          <w:b/>
          <w:i/>
          <w:sz w:val="28"/>
          <w:szCs w:val="28"/>
        </w:rPr>
        <w:t>:</w:t>
      </w:r>
      <w:r w:rsidRPr="00780895">
        <w:rPr>
          <w:b/>
          <w:sz w:val="28"/>
          <w:szCs w:val="28"/>
        </w:rPr>
        <w:t xml:space="preserve"> </w:t>
      </w:r>
      <w:r w:rsidRPr="00780895">
        <w:rPr>
          <w:b/>
          <w:i/>
          <w:sz w:val="28"/>
          <w:szCs w:val="28"/>
        </w:rPr>
        <w:t>запрещается применять для наружной мойки вагонов растворы серной, соляной, щавелевой кислот, каустической соды.</w:t>
      </w:r>
    </w:p>
    <w:p w:rsidR="00844682" w:rsidRPr="00780895" w:rsidRDefault="00844682" w:rsidP="00844682">
      <w:pPr>
        <w:ind w:right="-82" w:firstLine="709"/>
        <w:jc w:val="both"/>
        <w:rPr>
          <w:sz w:val="28"/>
          <w:szCs w:val="28"/>
        </w:rPr>
      </w:pPr>
      <w:r w:rsidRPr="00780895">
        <w:rPr>
          <w:sz w:val="28"/>
          <w:szCs w:val="28"/>
        </w:rPr>
        <w:lastRenderedPageBreak/>
        <w:t>Мойку кузовов вагонов производят при закрытых дверях и окнах вагонов, крышек ящиков аккумуляторных батарей и другого подвагонного оборудования, при отсутствии под вагонами или на крыше вагонов   людей.</w:t>
      </w:r>
    </w:p>
    <w:p w:rsidR="00844682" w:rsidRDefault="00844682" w:rsidP="00844682">
      <w:pPr>
        <w:ind w:right="-82" w:firstLine="709"/>
        <w:jc w:val="both"/>
        <w:rPr>
          <w:sz w:val="28"/>
          <w:szCs w:val="28"/>
        </w:rPr>
      </w:pPr>
      <w:r w:rsidRPr="00780895">
        <w:rPr>
          <w:sz w:val="28"/>
          <w:szCs w:val="28"/>
        </w:rPr>
        <w:t>При наличии причин (разбитые стекла и т.д.), препятствующих мойке кузовов вагонов, исполнитель работ должен немедленно сообщить об этом руководителю работ для принятия мер и не приступать к работе до их устранения.</w:t>
      </w:r>
    </w:p>
    <w:p w:rsidR="00844682" w:rsidRPr="00844682" w:rsidRDefault="00844682" w:rsidP="00844682">
      <w:pPr>
        <w:pStyle w:val="1"/>
        <w:keepLines/>
        <w:numPr>
          <w:ilvl w:val="0"/>
          <w:numId w:val="48"/>
        </w:numPr>
        <w:spacing w:after="0" w:line="259" w:lineRule="auto"/>
        <w:rPr>
          <w:rFonts w:ascii="Times New Roman" w:eastAsia="Calibri" w:hAnsi="Times New Roman" w:cs="Times New Roman"/>
          <w:b w:val="0"/>
          <w:color w:val="000000"/>
          <w:sz w:val="28"/>
          <w:szCs w:val="28"/>
        </w:rPr>
      </w:pPr>
      <w:bookmarkStart w:id="48" w:name="_Toc106796081"/>
      <w:r w:rsidRPr="00844682">
        <w:rPr>
          <w:rFonts w:ascii="Times New Roman" w:eastAsia="Calibri" w:hAnsi="Times New Roman" w:cs="Times New Roman"/>
          <w:color w:val="000000"/>
          <w:sz w:val="28"/>
          <w:szCs w:val="28"/>
        </w:rPr>
        <w:t>Требования, предъявляемые к выполнению работ по обслуживанию биотуалетов</w:t>
      </w:r>
      <w:bookmarkEnd w:id="48"/>
    </w:p>
    <w:p w:rsidR="00844682" w:rsidRPr="00780895" w:rsidRDefault="00844682" w:rsidP="00844682">
      <w:pPr>
        <w:spacing w:before="240" w:after="240"/>
        <w:ind w:right="-82" w:firstLine="708"/>
        <w:jc w:val="both"/>
        <w:rPr>
          <w:b/>
          <w:sz w:val="28"/>
        </w:rPr>
      </w:pPr>
      <w:r w:rsidRPr="00780895">
        <w:rPr>
          <w:sz w:val="28"/>
        </w:rPr>
        <w:t>Бак-накопитель (бак сливной) биотуалетов опорожняется на технической площадке ранжирного парка ст. Ереван, при помощи вакуумной ассенизационной машины или станции комплексной очистки (СКО), через трубы системы откачки с муфтами «Камлок 3», имеющиеся по обеим сторонам бака-накопителя.</w:t>
      </w:r>
    </w:p>
    <w:p w:rsidR="00844682" w:rsidRPr="00780895" w:rsidRDefault="00844682" w:rsidP="00844682">
      <w:pPr>
        <w:ind w:left="708"/>
        <w:jc w:val="both"/>
        <w:rPr>
          <w:rFonts w:eastAsia="Arial Unicode MS"/>
          <w:color w:val="000000"/>
          <w:sz w:val="28"/>
        </w:rPr>
      </w:pPr>
      <w:r w:rsidRPr="00780895">
        <w:rPr>
          <w:rFonts w:eastAsia="Arial Unicode MS"/>
          <w:color w:val="000000"/>
          <w:sz w:val="28"/>
        </w:rPr>
        <w:t>Для откачки содержимого бака необходимо:</w:t>
      </w:r>
    </w:p>
    <w:p w:rsidR="00844682" w:rsidRPr="00780895" w:rsidRDefault="00844682" w:rsidP="00844682">
      <w:pPr>
        <w:numPr>
          <w:ilvl w:val="0"/>
          <w:numId w:val="44"/>
        </w:numPr>
        <w:ind w:left="709"/>
        <w:contextualSpacing/>
        <w:jc w:val="both"/>
        <w:rPr>
          <w:rFonts w:eastAsia="Arial Unicode MS"/>
          <w:color w:val="000000"/>
          <w:sz w:val="28"/>
        </w:rPr>
      </w:pPr>
      <w:r w:rsidRPr="00780895">
        <w:rPr>
          <w:rFonts w:eastAsia="Arial Unicode MS"/>
          <w:color w:val="000000"/>
          <w:sz w:val="28"/>
        </w:rPr>
        <w:t>открыть крышку системы откачки за ручку;</w:t>
      </w:r>
    </w:p>
    <w:p w:rsidR="00844682" w:rsidRPr="00780895" w:rsidRDefault="00844682" w:rsidP="00844682">
      <w:pPr>
        <w:numPr>
          <w:ilvl w:val="0"/>
          <w:numId w:val="44"/>
        </w:numPr>
        <w:ind w:left="709"/>
        <w:contextualSpacing/>
        <w:jc w:val="both"/>
        <w:rPr>
          <w:rFonts w:eastAsia="Arial Unicode MS"/>
          <w:color w:val="000000"/>
          <w:sz w:val="28"/>
        </w:rPr>
      </w:pPr>
      <w:r w:rsidRPr="00780895">
        <w:rPr>
          <w:rFonts w:eastAsia="Arial Unicode MS"/>
          <w:color w:val="000000"/>
          <w:sz w:val="28"/>
        </w:rPr>
        <w:t>подключить откачивающий шланг;</w:t>
      </w:r>
    </w:p>
    <w:p w:rsidR="00844682" w:rsidRPr="00780895" w:rsidRDefault="00844682" w:rsidP="00844682">
      <w:pPr>
        <w:numPr>
          <w:ilvl w:val="0"/>
          <w:numId w:val="44"/>
        </w:numPr>
        <w:ind w:left="709"/>
        <w:contextualSpacing/>
        <w:jc w:val="both"/>
        <w:rPr>
          <w:rFonts w:eastAsia="Arial Unicode MS"/>
          <w:color w:val="000000"/>
          <w:sz w:val="28"/>
        </w:rPr>
      </w:pPr>
      <w:r w:rsidRPr="00780895">
        <w:rPr>
          <w:rFonts w:eastAsia="Arial Unicode MS"/>
          <w:color w:val="000000"/>
          <w:sz w:val="28"/>
        </w:rPr>
        <w:t>откачать содержимое бака;</w:t>
      </w:r>
    </w:p>
    <w:p w:rsidR="00844682" w:rsidRPr="00780895" w:rsidRDefault="00844682" w:rsidP="00844682">
      <w:pPr>
        <w:numPr>
          <w:ilvl w:val="0"/>
          <w:numId w:val="44"/>
        </w:numPr>
        <w:ind w:left="709"/>
        <w:contextualSpacing/>
        <w:jc w:val="both"/>
        <w:rPr>
          <w:rFonts w:eastAsia="Arial Unicode MS"/>
          <w:color w:val="000000"/>
          <w:sz w:val="28"/>
        </w:rPr>
      </w:pPr>
      <w:r w:rsidRPr="00780895">
        <w:rPr>
          <w:rFonts w:eastAsia="Arial Unicode MS"/>
          <w:color w:val="000000"/>
          <w:sz w:val="28"/>
        </w:rPr>
        <w:t>после завершения работы промыть дезинфицирующим раствором присоединительный штуцер трубы откачки;</w:t>
      </w:r>
    </w:p>
    <w:p w:rsidR="00844682" w:rsidRPr="00780895" w:rsidRDefault="00844682" w:rsidP="00844682">
      <w:pPr>
        <w:numPr>
          <w:ilvl w:val="0"/>
          <w:numId w:val="44"/>
        </w:numPr>
        <w:ind w:left="709"/>
        <w:contextualSpacing/>
        <w:jc w:val="both"/>
        <w:rPr>
          <w:rFonts w:eastAsia="Arial Unicode MS"/>
          <w:color w:val="000000"/>
          <w:sz w:val="28"/>
        </w:rPr>
      </w:pPr>
      <w:r w:rsidRPr="00780895">
        <w:rPr>
          <w:rFonts w:eastAsia="Arial Unicode MS"/>
          <w:color w:val="000000"/>
          <w:sz w:val="28"/>
        </w:rPr>
        <w:t>закрыть крышкой систему откачки.</w:t>
      </w:r>
    </w:p>
    <w:p w:rsidR="00844682" w:rsidRPr="00780895" w:rsidRDefault="00844682" w:rsidP="00844682">
      <w:pPr>
        <w:ind w:firstLine="708"/>
        <w:jc w:val="both"/>
        <w:rPr>
          <w:rFonts w:eastAsia="Arial Unicode MS"/>
          <w:color w:val="000000"/>
          <w:sz w:val="28"/>
        </w:rPr>
      </w:pPr>
      <w:r w:rsidRPr="00780895">
        <w:rPr>
          <w:rFonts w:eastAsia="Arial Unicode MS"/>
          <w:color w:val="000000"/>
          <w:sz w:val="28"/>
        </w:rPr>
        <w:t>Необходимо проводить промывку бака-накопителя (бака сливного) путем заполнения бака водой до 80% вместимости через трубы откачки, с добавлением в бак перед заполнением раствора моющего средства (концентрация согласно инструкции на дезинфицирующие средства).  Периодичность в соответствии с ПТМ-1.01.00.00.00.000 РЭ и настоящего технического задания (копия прилагается).</w:t>
      </w:r>
    </w:p>
    <w:p w:rsidR="00844682" w:rsidRPr="00780895" w:rsidRDefault="00844682" w:rsidP="00844682">
      <w:pPr>
        <w:ind w:firstLine="708"/>
        <w:jc w:val="both"/>
        <w:rPr>
          <w:rFonts w:eastAsia="Arial Unicode MS"/>
          <w:color w:val="000000"/>
          <w:sz w:val="28"/>
        </w:rPr>
      </w:pPr>
      <w:r w:rsidRPr="00780895">
        <w:rPr>
          <w:rFonts w:eastAsia="Arial Unicode MS"/>
          <w:color w:val="000000"/>
          <w:sz w:val="28"/>
        </w:rPr>
        <w:t>После промывки произвести опорожнение.</w:t>
      </w:r>
    </w:p>
    <w:p w:rsidR="00844682" w:rsidRPr="00780895" w:rsidRDefault="00844682" w:rsidP="00844682">
      <w:pPr>
        <w:ind w:firstLine="708"/>
        <w:jc w:val="both"/>
        <w:rPr>
          <w:rFonts w:eastAsia="Arial Unicode MS"/>
          <w:color w:val="000000"/>
          <w:sz w:val="28"/>
        </w:rPr>
      </w:pPr>
      <w:r w:rsidRPr="00780895">
        <w:rPr>
          <w:rFonts w:eastAsia="Arial Unicode MS"/>
          <w:color w:val="000000"/>
          <w:sz w:val="28"/>
        </w:rPr>
        <w:t xml:space="preserve">Датчики уровня бака накопителя В1, В2, В3 расположены на корпусе внутренней емкости бака на уровнях: 10%, 80%, 95%, датчики располагаются за люком кожуха бака с коридорной стороны вагона. Датчики выдают сигналы, соответствующие уровню заполнения бака на пульт управления вагона. </w:t>
      </w:r>
    </w:p>
    <w:p w:rsidR="00844682" w:rsidRPr="00780895" w:rsidRDefault="00844682" w:rsidP="00844682">
      <w:pPr>
        <w:spacing w:before="240" w:after="240"/>
        <w:ind w:firstLine="708"/>
        <w:jc w:val="both"/>
        <w:rPr>
          <w:rFonts w:eastAsia="Arial Unicode MS"/>
          <w:color w:val="000000"/>
          <w:sz w:val="28"/>
        </w:rPr>
      </w:pPr>
      <w:r w:rsidRPr="00780895">
        <w:rPr>
          <w:rFonts w:eastAsia="Arial Unicode MS"/>
          <w:b/>
          <w:color w:val="000000"/>
          <w:sz w:val="28"/>
        </w:rPr>
        <w:t>Чистка туалетных блоков и дезинфекция оборудования туалета</w:t>
      </w:r>
    </w:p>
    <w:p w:rsidR="00844682" w:rsidRPr="00780895" w:rsidRDefault="00844682" w:rsidP="00844682">
      <w:pPr>
        <w:spacing w:before="120" w:after="120"/>
        <w:ind w:firstLine="708"/>
        <w:contextualSpacing/>
        <w:jc w:val="both"/>
        <w:rPr>
          <w:rFonts w:eastAsia="Arial Unicode MS"/>
          <w:color w:val="000000"/>
          <w:sz w:val="28"/>
        </w:rPr>
      </w:pPr>
      <w:r w:rsidRPr="00780895">
        <w:rPr>
          <w:rFonts w:eastAsia="Arial Unicode MS"/>
          <w:color w:val="000000"/>
          <w:sz w:val="28"/>
        </w:rPr>
        <w:t>Чистка туалетных блоков и дезинфекция оборудования туалета проводится в соответствии с требованиями Ст 1.15.11.04-07 «стандарт санитарно-гигиенической и противоэпидемической безопасности при проведении работ по текущему обслуживания, демонтажу и ремонту экологически чистых туалетных комплексов замкнутого типа пассажирских вагонов различного назначения и вагонов электропоездов», издание 2007г.</w:t>
      </w:r>
    </w:p>
    <w:p w:rsidR="00844682" w:rsidRPr="00780895" w:rsidRDefault="00844682" w:rsidP="00844682">
      <w:pPr>
        <w:spacing w:before="120" w:after="120"/>
        <w:ind w:firstLine="708"/>
        <w:jc w:val="both"/>
        <w:rPr>
          <w:rFonts w:eastAsia="Arial Unicode MS"/>
          <w:b/>
          <w:i/>
          <w:color w:val="000000"/>
          <w:sz w:val="28"/>
        </w:rPr>
      </w:pPr>
      <w:r w:rsidRPr="00780895">
        <w:rPr>
          <w:rFonts w:eastAsia="Arial Unicode MS"/>
          <w:b/>
          <w:i/>
          <w:color w:val="000000"/>
          <w:sz w:val="28"/>
        </w:rPr>
        <w:t>Для чистки и дезинфекции оборудования туалета запрещено использовать средства на основе хлора, ацетона и простых эфиров, которые оказываю отрицательное влияние на пластмассу и резину.</w:t>
      </w:r>
    </w:p>
    <w:p w:rsidR="00844682" w:rsidRPr="00780895" w:rsidRDefault="00844682" w:rsidP="00844682">
      <w:pPr>
        <w:spacing w:before="120" w:after="120"/>
        <w:ind w:firstLine="708"/>
        <w:contextualSpacing/>
        <w:jc w:val="both"/>
        <w:rPr>
          <w:rFonts w:eastAsia="Arial Unicode MS"/>
          <w:b/>
          <w:color w:val="000000"/>
          <w:sz w:val="28"/>
        </w:rPr>
      </w:pPr>
      <w:r w:rsidRPr="00780895">
        <w:rPr>
          <w:rFonts w:eastAsia="Arial Unicode MS"/>
          <w:b/>
          <w:color w:val="000000"/>
          <w:sz w:val="28"/>
        </w:rPr>
        <w:lastRenderedPageBreak/>
        <w:t>Рекомендуемые дезинфицирующие средства</w:t>
      </w:r>
    </w:p>
    <w:p w:rsidR="00844682" w:rsidRPr="00780895" w:rsidRDefault="00844682" w:rsidP="00844682">
      <w:pPr>
        <w:spacing w:before="120" w:after="120"/>
        <w:ind w:firstLine="708"/>
        <w:jc w:val="both"/>
        <w:rPr>
          <w:rFonts w:eastAsia="Arial Unicode MS"/>
          <w:color w:val="000000"/>
          <w:sz w:val="28"/>
        </w:rPr>
      </w:pPr>
      <w:r w:rsidRPr="00780895">
        <w:rPr>
          <w:rFonts w:eastAsia="Arial Unicode MS"/>
          <w:color w:val="000000"/>
          <w:sz w:val="28"/>
        </w:rPr>
        <w:t xml:space="preserve">Для санитарной обработки и дезинфекции бака-накопителя рекомендуются моющие дезинфицирующие средства: «Лайна-ДВТ» ТУ 2389-010-51022807-04, разработки ООО «Хемилайн», «Вагма-Д» и «МДС» (вид Б) ТУ 2499-004-39792804-03, разработки ООО НПП «Экохим» (Россия).  </w:t>
      </w:r>
    </w:p>
    <w:p w:rsidR="00844682" w:rsidRPr="00780895" w:rsidRDefault="00844682" w:rsidP="00844682">
      <w:pPr>
        <w:spacing w:before="120" w:after="120"/>
        <w:ind w:firstLine="708"/>
        <w:contextualSpacing/>
        <w:jc w:val="both"/>
        <w:rPr>
          <w:rFonts w:eastAsia="Arial Unicode MS"/>
          <w:color w:val="000000"/>
          <w:sz w:val="28"/>
        </w:rPr>
      </w:pPr>
      <w:r w:rsidRPr="00780895">
        <w:rPr>
          <w:rFonts w:eastAsia="Arial Unicode MS"/>
          <w:color w:val="000000"/>
          <w:sz w:val="28"/>
        </w:rPr>
        <w:t>Приготовление рабочих растворов дезинфицирующих моющих средств</w:t>
      </w:r>
    </w:p>
    <w:p w:rsidR="00844682" w:rsidRPr="00780895" w:rsidRDefault="00844682" w:rsidP="00844682">
      <w:pPr>
        <w:spacing w:before="120" w:after="120"/>
        <w:ind w:firstLine="708"/>
        <w:contextualSpacing/>
        <w:jc w:val="both"/>
        <w:rPr>
          <w:rFonts w:eastAsia="Arial Unicode MS"/>
          <w:color w:val="000000"/>
          <w:sz w:val="28"/>
        </w:rPr>
      </w:pPr>
      <w:r w:rsidRPr="00780895">
        <w:rPr>
          <w:rFonts w:eastAsia="Arial Unicode MS"/>
          <w:color w:val="000000"/>
          <w:sz w:val="28"/>
        </w:rPr>
        <w:t>Для приготовления рабочих растворов «Вагма-Д» и «МДС» (вид Б) навеску растворяют необходимым количеством горячей воды (</w:t>
      </w:r>
      <w:r w:rsidRPr="00780895">
        <w:rPr>
          <w:rFonts w:eastAsia="Arial Unicode MS"/>
          <w:color w:val="000000"/>
          <w:sz w:val="28"/>
          <w:lang w:val="en-US"/>
        </w:rPr>
        <w:t>t</w:t>
      </w:r>
      <w:r w:rsidRPr="00780895">
        <w:rPr>
          <w:rFonts w:eastAsia="Arial Unicode MS"/>
          <w:color w:val="000000"/>
          <w:sz w:val="28"/>
        </w:rPr>
        <w:t xml:space="preserve"> ≥ 40 °</w:t>
      </w:r>
      <w:r w:rsidRPr="00780895">
        <w:rPr>
          <w:rFonts w:eastAsia="Arial Unicode MS"/>
          <w:color w:val="000000"/>
          <w:sz w:val="28"/>
          <w:lang w:val="en-US"/>
        </w:rPr>
        <w:t>C</w:t>
      </w:r>
      <w:r w:rsidRPr="00780895">
        <w:rPr>
          <w:rFonts w:eastAsia="Arial Unicode MS"/>
          <w:color w:val="000000"/>
          <w:sz w:val="28"/>
        </w:rPr>
        <w:t>).</w:t>
      </w:r>
    </w:p>
    <w:p w:rsidR="00844682" w:rsidRPr="00780895" w:rsidRDefault="00844682" w:rsidP="00844682">
      <w:pPr>
        <w:spacing w:before="120" w:after="120"/>
        <w:ind w:firstLine="708"/>
        <w:jc w:val="both"/>
        <w:rPr>
          <w:rFonts w:eastAsia="Arial Unicode MS"/>
          <w:color w:val="000000"/>
          <w:sz w:val="28"/>
        </w:rPr>
      </w:pPr>
      <w:r w:rsidRPr="00780895">
        <w:rPr>
          <w:rFonts w:eastAsia="Arial Unicode MS"/>
          <w:color w:val="000000"/>
          <w:sz w:val="28"/>
        </w:rPr>
        <w:t>Рабочие растворы «Лайна-ДВТ» готовят путем смешивания средства с водой.</w:t>
      </w:r>
    </w:p>
    <w:p w:rsidR="00844682" w:rsidRPr="00780895" w:rsidRDefault="00844682" w:rsidP="00844682">
      <w:pPr>
        <w:spacing w:before="120" w:after="120"/>
        <w:ind w:firstLine="708"/>
        <w:jc w:val="both"/>
        <w:rPr>
          <w:rFonts w:eastAsia="Arial Unicode MS"/>
          <w:color w:val="000000"/>
          <w:sz w:val="28"/>
        </w:rPr>
      </w:pPr>
      <w:r w:rsidRPr="00780895">
        <w:rPr>
          <w:rFonts w:eastAsia="Arial Unicode MS"/>
          <w:color w:val="000000"/>
          <w:sz w:val="28"/>
        </w:rPr>
        <w:t>Рабочие растворы моющих средств готовят в местах применения в соответствии с таблицей 1 в эмалированных (без повреждения эмали), пластмассовых или стеклянных емкостях.</w:t>
      </w:r>
    </w:p>
    <w:p w:rsidR="00844682" w:rsidRPr="00780895" w:rsidRDefault="00844682" w:rsidP="00844682">
      <w:pPr>
        <w:spacing w:before="120" w:after="120"/>
        <w:ind w:firstLine="708"/>
        <w:contextualSpacing/>
        <w:jc w:val="both"/>
        <w:rPr>
          <w:rFonts w:eastAsia="Arial Unicode MS"/>
          <w:color w:val="000000"/>
          <w:sz w:val="28"/>
        </w:rPr>
      </w:pPr>
      <w:r w:rsidRPr="00780895">
        <w:rPr>
          <w:rFonts w:eastAsia="Arial Unicode MS"/>
          <w:color w:val="000000"/>
          <w:sz w:val="28"/>
        </w:rPr>
        <w:t>Рекомендуемые рабочие растворы моющих средств «Лайна-ДВТ», «Вагма-Д» и «МДС» (вид Б) не оказывают коррозирующего действия на различные виды поверхностей.</w:t>
      </w:r>
    </w:p>
    <w:p w:rsidR="00844682" w:rsidRPr="00780895" w:rsidRDefault="00844682" w:rsidP="00844682">
      <w:pPr>
        <w:spacing w:before="120" w:after="120"/>
        <w:jc w:val="right"/>
        <w:rPr>
          <w:i/>
          <w:sz w:val="28"/>
        </w:rPr>
      </w:pPr>
      <w:r w:rsidRPr="00780895">
        <w:rPr>
          <w:i/>
          <w:sz w:val="28"/>
        </w:rPr>
        <w:t>Таблица 1</w:t>
      </w:r>
    </w:p>
    <w:tbl>
      <w:tblPr>
        <w:tblpPr w:leftFromText="180" w:rightFromText="180"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844682" w:rsidRPr="00780895" w:rsidTr="00797BA1">
        <w:tc>
          <w:tcPr>
            <w:tcW w:w="2336" w:type="dxa"/>
            <w:shd w:val="clear" w:color="auto" w:fill="auto"/>
            <w:vAlign w:val="center"/>
          </w:tcPr>
          <w:p w:rsidR="00844682" w:rsidRPr="00780895" w:rsidRDefault="00844682" w:rsidP="00797BA1">
            <w:pPr>
              <w:jc w:val="center"/>
              <w:rPr>
                <w:rFonts w:eastAsia="Arial Unicode MS"/>
                <w:color w:val="000000"/>
                <w:sz w:val="28"/>
              </w:rPr>
            </w:pPr>
            <w:r w:rsidRPr="00780895">
              <w:rPr>
                <w:rFonts w:eastAsia="Arial Unicode MS"/>
                <w:color w:val="000000"/>
                <w:sz w:val="28"/>
              </w:rPr>
              <w:t>Концентрация рабочего раствора по препарату, %</w:t>
            </w:r>
          </w:p>
        </w:tc>
        <w:tc>
          <w:tcPr>
            <w:tcW w:w="2336" w:type="dxa"/>
            <w:shd w:val="clear" w:color="auto" w:fill="auto"/>
            <w:vAlign w:val="center"/>
          </w:tcPr>
          <w:p w:rsidR="00844682" w:rsidRPr="00780895" w:rsidRDefault="00844682" w:rsidP="00797BA1">
            <w:pPr>
              <w:jc w:val="center"/>
              <w:rPr>
                <w:rFonts w:eastAsia="Arial Unicode MS"/>
                <w:color w:val="000000"/>
                <w:sz w:val="28"/>
              </w:rPr>
            </w:pPr>
            <w:r w:rsidRPr="00780895">
              <w:rPr>
                <w:rFonts w:eastAsia="Arial Unicode MS"/>
                <w:color w:val="000000"/>
                <w:sz w:val="28"/>
              </w:rPr>
              <w:t>Количество средства для приготовления рабочего раствора, г</w:t>
            </w:r>
          </w:p>
        </w:tc>
        <w:tc>
          <w:tcPr>
            <w:tcW w:w="2336" w:type="dxa"/>
            <w:shd w:val="clear" w:color="auto" w:fill="auto"/>
            <w:vAlign w:val="center"/>
          </w:tcPr>
          <w:p w:rsidR="00844682" w:rsidRPr="00780895" w:rsidRDefault="00844682" w:rsidP="00797BA1">
            <w:pPr>
              <w:jc w:val="center"/>
              <w:rPr>
                <w:rFonts w:eastAsia="Arial Unicode MS"/>
                <w:color w:val="000000"/>
                <w:sz w:val="28"/>
              </w:rPr>
            </w:pPr>
            <w:r w:rsidRPr="00780895">
              <w:rPr>
                <w:rFonts w:eastAsia="Arial Unicode MS"/>
                <w:color w:val="000000"/>
                <w:sz w:val="28"/>
              </w:rPr>
              <w:t>Вода, л</w:t>
            </w:r>
          </w:p>
        </w:tc>
        <w:tc>
          <w:tcPr>
            <w:tcW w:w="2337" w:type="dxa"/>
            <w:shd w:val="clear" w:color="auto" w:fill="auto"/>
            <w:vAlign w:val="center"/>
          </w:tcPr>
          <w:p w:rsidR="00844682" w:rsidRPr="00780895" w:rsidRDefault="00844682" w:rsidP="00797BA1">
            <w:pPr>
              <w:jc w:val="center"/>
              <w:rPr>
                <w:rFonts w:eastAsia="Arial Unicode MS"/>
                <w:color w:val="000000"/>
                <w:sz w:val="28"/>
              </w:rPr>
            </w:pPr>
            <w:r w:rsidRPr="00780895">
              <w:rPr>
                <w:rFonts w:eastAsia="Arial Unicode MS"/>
                <w:color w:val="000000"/>
                <w:sz w:val="28"/>
              </w:rPr>
              <w:t>Объем получаемого рабочего раствора, л</w:t>
            </w:r>
          </w:p>
        </w:tc>
      </w:tr>
      <w:tr w:rsidR="00844682" w:rsidRPr="00780895" w:rsidTr="00797BA1">
        <w:tc>
          <w:tcPr>
            <w:tcW w:w="9345" w:type="dxa"/>
            <w:gridSpan w:val="4"/>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Моющие дезинфицирующие растворы «Вагма-Д» [«МДС» (вид Б)]</w:t>
            </w:r>
          </w:p>
        </w:tc>
      </w:tr>
      <w:tr w:rsidR="00844682" w:rsidRPr="00780895" w:rsidTr="00797BA1">
        <w:tc>
          <w:tcPr>
            <w:tcW w:w="2336" w:type="dxa"/>
            <w:shd w:val="clear" w:color="auto" w:fill="auto"/>
          </w:tcPr>
          <w:p w:rsidR="00844682" w:rsidRPr="00780895" w:rsidRDefault="00844682" w:rsidP="00797BA1">
            <w:pPr>
              <w:jc w:val="center"/>
              <w:rPr>
                <w:rFonts w:eastAsia="Arial Unicode MS"/>
                <w:color w:val="000000"/>
                <w:sz w:val="28"/>
              </w:rPr>
            </w:pPr>
          </w:p>
        </w:tc>
        <w:tc>
          <w:tcPr>
            <w:tcW w:w="2336"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30</w:t>
            </w:r>
          </w:p>
        </w:tc>
        <w:tc>
          <w:tcPr>
            <w:tcW w:w="2336"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0,970</w:t>
            </w:r>
          </w:p>
        </w:tc>
        <w:tc>
          <w:tcPr>
            <w:tcW w:w="2337"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1,0</w:t>
            </w:r>
          </w:p>
        </w:tc>
      </w:tr>
      <w:tr w:rsidR="00844682" w:rsidRPr="00780895" w:rsidTr="00797BA1">
        <w:tc>
          <w:tcPr>
            <w:tcW w:w="2336"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3,0</w:t>
            </w:r>
          </w:p>
        </w:tc>
        <w:tc>
          <w:tcPr>
            <w:tcW w:w="2336"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300</w:t>
            </w:r>
          </w:p>
        </w:tc>
        <w:tc>
          <w:tcPr>
            <w:tcW w:w="2336"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9,700</w:t>
            </w:r>
          </w:p>
        </w:tc>
        <w:tc>
          <w:tcPr>
            <w:tcW w:w="2337"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10,0</w:t>
            </w:r>
          </w:p>
        </w:tc>
      </w:tr>
      <w:tr w:rsidR="00844682" w:rsidRPr="00780895" w:rsidTr="00797BA1">
        <w:tc>
          <w:tcPr>
            <w:tcW w:w="2336" w:type="dxa"/>
            <w:shd w:val="clear" w:color="auto" w:fill="auto"/>
          </w:tcPr>
          <w:p w:rsidR="00844682" w:rsidRPr="00780895" w:rsidRDefault="00844682" w:rsidP="00797BA1">
            <w:pPr>
              <w:jc w:val="center"/>
              <w:rPr>
                <w:rFonts w:eastAsia="Arial Unicode MS"/>
                <w:color w:val="000000"/>
                <w:sz w:val="28"/>
              </w:rPr>
            </w:pPr>
          </w:p>
        </w:tc>
        <w:tc>
          <w:tcPr>
            <w:tcW w:w="2336"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7500</w:t>
            </w:r>
          </w:p>
        </w:tc>
        <w:tc>
          <w:tcPr>
            <w:tcW w:w="2336"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242,500</w:t>
            </w:r>
          </w:p>
        </w:tc>
        <w:tc>
          <w:tcPr>
            <w:tcW w:w="2337"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250</w:t>
            </w:r>
          </w:p>
        </w:tc>
      </w:tr>
      <w:tr w:rsidR="00844682" w:rsidRPr="00780895" w:rsidTr="00797BA1">
        <w:tc>
          <w:tcPr>
            <w:tcW w:w="9345" w:type="dxa"/>
            <w:gridSpan w:val="4"/>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Моющие дезинфицирующие растворы «Лайна-ДВТ»</w:t>
            </w:r>
          </w:p>
        </w:tc>
      </w:tr>
      <w:tr w:rsidR="00844682" w:rsidRPr="00780895" w:rsidTr="00797BA1">
        <w:tc>
          <w:tcPr>
            <w:tcW w:w="2336"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2,0</w:t>
            </w:r>
          </w:p>
        </w:tc>
        <w:tc>
          <w:tcPr>
            <w:tcW w:w="2336"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0,02</w:t>
            </w:r>
          </w:p>
        </w:tc>
        <w:tc>
          <w:tcPr>
            <w:tcW w:w="2336"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0,980</w:t>
            </w:r>
          </w:p>
        </w:tc>
        <w:tc>
          <w:tcPr>
            <w:tcW w:w="2337"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1,0</w:t>
            </w:r>
          </w:p>
        </w:tc>
      </w:tr>
      <w:tr w:rsidR="00844682" w:rsidRPr="00780895" w:rsidTr="00797BA1">
        <w:tc>
          <w:tcPr>
            <w:tcW w:w="2336" w:type="dxa"/>
            <w:shd w:val="clear" w:color="auto" w:fill="auto"/>
          </w:tcPr>
          <w:p w:rsidR="00844682" w:rsidRPr="00780895" w:rsidRDefault="00844682" w:rsidP="00797BA1">
            <w:pPr>
              <w:jc w:val="center"/>
              <w:rPr>
                <w:rFonts w:eastAsia="Arial Unicode MS"/>
                <w:color w:val="000000"/>
                <w:sz w:val="28"/>
              </w:rPr>
            </w:pPr>
          </w:p>
        </w:tc>
        <w:tc>
          <w:tcPr>
            <w:tcW w:w="2336"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0,20</w:t>
            </w:r>
          </w:p>
        </w:tc>
        <w:tc>
          <w:tcPr>
            <w:tcW w:w="2336"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9,800</w:t>
            </w:r>
          </w:p>
        </w:tc>
        <w:tc>
          <w:tcPr>
            <w:tcW w:w="2337"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10,0</w:t>
            </w:r>
          </w:p>
        </w:tc>
      </w:tr>
      <w:tr w:rsidR="00844682" w:rsidRPr="00780895" w:rsidTr="00797BA1">
        <w:tc>
          <w:tcPr>
            <w:tcW w:w="2336" w:type="dxa"/>
            <w:shd w:val="clear" w:color="auto" w:fill="auto"/>
          </w:tcPr>
          <w:p w:rsidR="00844682" w:rsidRPr="00780895" w:rsidRDefault="00844682" w:rsidP="00797BA1">
            <w:pPr>
              <w:jc w:val="center"/>
              <w:rPr>
                <w:rFonts w:eastAsia="Arial Unicode MS"/>
                <w:color w:val="000000"/>
                <w:sz w:val="28"/>
              </w:rPr>
            </w:pPr>
          </w:p>
        </w:tc>
        <w:tc>
          <w:tcPr>
            <w:tcW w:w="2336"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5000,00</w:t>
            </w:r>
          </w:p>
        </w:tc>
        <w:tc>
          <w:tcPr>
            <w:tcW w:w="2336"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245,000</w:t>
            </w:r>
          </w:p>
        </w:tc>
        <w:tc>
          <w:tcPr>
            <w:tcW w:w="2337" w:type="dxa"/>
            <w:shd w:val="clear" w:color="auto" w:fill="auto"/>
          </w:tcPr>
          <w:p w:rsidR="00844682" w:rsidRPr="00780895" w:rsidRDefault="00844682" w:rsidP="00797BA1">
            <w:pPr>
              <w:jc w:val="center"/>
              <w:rPr>
                <w:rFonts w:eastAsia="Arial Unicode MS"/>
                <w:color w:val="000000"/>
                <w:sz w:val="28"/>
              </w:rPr>
            </w:pPr>
            <w:r w:rsidRPr="00780895">
              <w:rPr>
                <w:rFonts w:eastAsia="Arial Unicode MS"/>
                <w:color w:val="000000"/>
                <w:sz w:val="28"/>
              </w:rPr>
              <w:t>250,0</w:t>
            </w:r>
          </w:p>
        </w:tc>
      </w:tr>
    </w:tbl>
    <w:p w:rsidR="00EE45F8" w:rsidRDefault="00EE45F8" w:rsidP="00844682">
      <w:pPr>
        <w:spacing w:before="120" w:after="120"/>
        <w:contextualSpacing/>
        <w:jc w:val="both"/>
        <w:rPr>
          <w:rFonts w:eastAsia="Arial Unicode MS"/>
          <w:color w:val="000000"/>
          <w:sz w:val="28"/>
        </w:rPr>
      </w:pPr>
    </w:p>
    <w:p w:rsidR="00EE45F8" w:rsidRDefault="00EE45F8" w:rsidP="00844682">
      <w:pPr>
        <w:spacing w:before="120" w:after="120"/>
        <w:contextualSpacing/>
        <w:jc w:val="both"/>
        <w:rPr>
          <w:rFonts w:eastAsia="Arial Unicode MS"/>
          <w:color w:val="000000"/>
          <w:sz w:val="28"/>
        </w:rPr>
      </w:pPr>
    </w:p>
    <w:p w:rsidR="00EE45F8" w:rsidRDefault="00EE45F8" w:rsidP="00844682">
      <w:pPr>
        <w:spacing w:before="120" w:after="120"/>
        <w:contextualSpacing/>
        <w:jc w:val="both"/>
        <w:rPr>
          <w:rFonts w:eastAsia="Arial Unicode MS"/>
          <w:color w:val="000000"/>
          <w:sz w:val="28"/>
        </w:rPr>
      </w:pPr>
    </w:p>
    <w:p w:rsidR="00EE45F8" w:rsidRDefault="00EE45F8" w:rsidP="00844682">
      <w:pPr>
        <w:spacing w:before="120" w:after="120"/>
        <w:contextualSpacing/>
        <w:jc w:val="both"/>
        <w:rPr>
          <w:rFonts w:eastAsia="Arial Unicode MS"/>
          <w:color w:val="000000"/>
          <w:sz w:val="28"/>
        </w:rPr>
      </w:pPr>
    </w:p>
    <w:p w:rsidR="00EE45F8" w:rsidRDefault="00EE45F8" w:rsidP="00844682">
      <w:pPr>
        <w:spacing w:before="120" w:after="120"/>
        <w:contextualSpacing/>
        <w:jc w:val="both"/>
        <w:rPr>
          <w:rFonts w:eastAsia="Arial Unicode MS"/>
          <w:color w:val="000000"/>
          <w:sz w:val="28"/>
        </w:rPr>
      </w:pPr>
    </w:p>
    <w:p w:rsidR="00EE45F8" w:rsidRDefault="00EE45F8" w:rsidP="00844682">
      <w:pPr>
        <w:spacing w:before="120" w:after="120"/>
        <w:contextualSpacing/>
        <w:jc w:val="both"/>
        <w:rPr>
          <w:rFonts w:eastAsia="Arial Unicode MS"/>
          <w:color w:val="000000"/>
          <w:sz w:val="28"/>
        </w:rPr>
      </w:pPr>
    </w:p>
    <w:p w:rsidR="00EE45F8" w:rsidRDefault="00EE45F8" w:rsidP="00844682">
      <w:pPr>
        <w:spacing w:before="120" w:after="120"/>
        <w:contextualSpacing/>
        <w:jc w:val="both"/>
        <w:rPr>
          <w:rFonts w:eastAsia="Arial Unicode MS"/>
          <w:color w:val="000000"/>
          <w:sz w:val="28"/>
        </w:rPr>
      </w:pPr>
    </w:p>
    <w:p w:rsidR="00EE45F8" w:rsidRDefault="00EE45F8" w:rsidP="00844682">
      <w:pPr>
        <w:spacing w:before="120" w:after="120"/>
        <w:contextualSpacing/>
        <w:jc w:val="both"/>
        <w:rPr>
          <w:rFonts w:eastAsia="Arial Unicode MS"/>
          <w:color w:val="000000"/>
          <w:sz w:val="28"/>
        </w:rPr>
      </w:pPr>
    </w:p>
    <w:p w:rsidR="00EE45F8" w:rsidRDefault="00EE45F8" w:rsidP="00844682">
      <w:pPr>
        <w:spacing w:before="120" w:after="120"/>
        <w:contextualSpacing/>
        <w:jc w:val="both"/>
        <w:rPr>
          <w:rFonts w:eastAsia="Arial Unicode MS"/>
          <w:color w:val="000000"/>
          <w:sz w:val="28"/>
        </w:rPr>
      </w:pPr>
    </w:p>
    <w:p w:rsidR="00EE45F8" w:rsidRDefault="00EE45F8" w:rsidP="00844682">
      <w:pPr>
        <w:spacing w:before="120" w:after="120"/>
        <w:contextualSpacing/>
        <w:jc w:val="both"/>
        <w:rPr>
          <w:rFonts w:eastAsia="Arial Unicode MS"/>
          <w:color w:val="000000"/>
          <w:sz w:val="28"/>
        </w:rPr>
      </w:pPr>
    </w:p>
    <w:p w:rsidR="00EE45F8" w:rsidRDefault="00EE45F8" w:rsidP="00844682">
      <w:pPr>
        <w:spacing w:before="120" w:after="120"/>
        <w:contextualSpacing/>
        <w:jc w:val="both"/>
        <w:rPr>
          <w:rFonts w:eastAsia="Arial Unicode MS"/>
          <w:color w:val="000000"/>
          <w:sz w:val="28"/>
        </w:rPr>
      </w:pPr>
    </w:p>
    <w:p w:rsidR="00EE45F8" w:rsidRDefault="00EE45F8" w:rsidP="00844682">
      <w:pPr>
        <w:spacing w:before="120" w:after="120"/>
        <w:contextualSpacing/>
        <w:jc w:val="both"/>
        <w:rPr>
          <w:rFonts w:eastAsia="Arial Unicode MS"/>
          <w:color w:val="000000"/>
          <w:sz w:val="28"/>
        </w:rPr>
      </w:pPr>
    </w:p>
    <w:p w:rsidR="00EE45F8" w:rsidRDefault="00EE45F8" w:rsidP="00844682">
      <w:pPr>
        <w:spacing w:before="120" w:after="120"/>
        <w:contextualSpacing/>
        <w:jc w:val="both"/>
        <w:rPr>
          <w:rFonts w:eastAsia="Arial Unicode MS"/>
          <w:color w:val="000000"/>
          <w:sz w:val="28"/>
        </w:rPr>
      </w:pPr>
    </w:p>
    <w:p w:rsidR="00EE45F8" w:rsidRDefault="00EE45F8" w:rsidP="00844682">
      <w:pPr>
        <w:spacing w:before="120" w:after="120"/>
        <w:contextualSpacing/>
        <w:jc w:val="both"/>
        <w:rPr>
          <w:rFonts w:eastAsia="Arial Unicode MS"/>
          <w:color w:val="000000"/>
          <w:sz w:val="28"/>
        </w:rPr>
      </w:pPr>
    </w:p>
    <w:p w:rsidR="00EE45F8" w:rsidRDefault="00EE45F8" w:rsidP="00844682">
      <w:pPr>
        <w:spacing w:before="120" w:after="120"/>
        <w:contextualSpacing/>
        <w:jc w:val="both"/>
        <w:rPr>
          <w:rFonts w:eastAsia="Arial Unicode MS"/>
          <w:color w:val="000000"/>
          <w:sz w:val="28"/>
        </w:rPr>
      </w:pPr>
    </w:p>
    <w:p w:rsidR="00844682" w:rsidRPr="00780895" w:rsidRDefault="00844682" w:rsidP="00844682">
      <w:pPr>
        <w:spacing w:before="120" w:after="120"/>
        <w:contextualSpacing/>
        <w:jc w:val="both"/>
        <w:rPr>
          <w:rFonts w:eastAsia="Arial Unicode MS"/>
          <w:color w:val="000000"/>
          <w:sz w:val="28"/>
        </w:rPr>
      </w:pPr>
      <w:r w:rsidRPr="00780895">
        <w:rPr>
          <w:rFonts w:eastAsia="Arial Unicode MS"/>
          <w:color w:val="000000"/>
          <w:sz w:val="28"/>
        </w:rPr>
        <w:t>Режим обеззараживания бака-накопителя</w:t>
      </w:r>
    </w:p>
    <w:p w:rsidR="00844682" w:rsidRPr="00780895" w:rsidRDefault="00844682" w:rsidP="00844682">
      <w:pPr>
        <w:spacing w:before="120" w:after="120"/>
        <w:ind w:firstLine="708"/>
        <w:contextualSpacing/>
        <w:jc w:val="both"/>
        <w:rPr>
          <w:rFonts w:eastAsia="Arial Unicode MS"/>
          <w:color w:val="000000"/>
          <w:sz w:val="28"/>
        </w:rPr>
      </w:pPr>
      <w:r w:rsidRPr="00780895">
        <w:rPr>
          <w:rFonts w:eastAsia="Arial Unicode MS"/>
          <w:color w:val="000000"/>
          <w:sz w:val="28"/>
        </w:rPr>
        <w:t>Санитарную обработку и дезинфекцию бака-накопителя следует проводить по режиму, обеспечивающему процесс обеззараживания, приведенному в таблице 2.</w:t>
      </w:r>
    </w:p>
    <w:p w:rsidR="00844682" w:rsidRPr="00780895" w:rsidRDefault="00844682" w:rsidP="00844682">
      <w:pPr>
        <w:spacing w:before="120" w:after="120"/>
        <w:ind w:firstLine="708"/>
        <w:jc w:val="both"/>
        <w:rPr>
          <w:rFonts w:eastAsia="Arial Unicode MS"/>
          <w:color w:val="000000"/>
          <w:sz w:val="28"/>
        </w:rPr>
      </w:pPr>
      <w:r w:rsidRPr="00780895">
        <w:rPr>
          <w:rFonts w:eastAsia="Arial Unicode MS"/>
          <w:color w:val="000000"/>
          <w:sz w:val="28"/>
        </w:rPr>
        <w:t>Дезинфекцию бака проводить раствором средства «Лайна-ДВТ», «Вагма-Д» или «МДС» (вид Б) во время плановой промывки, совмещенной с дезинфекцией, и перед механической чисткой* бака сливного: в опорожненный бак сливной заливается 2% раствор средства «Лайна-ДВТ» или 3% раствор дезинфицирующего средства «Вагма-Д» или «МДС» (вид Б) на 250 л объема бака (таблица 2).</w:t>
      </w:r>
    </w:p>
    <w:p w:rsidR="00844682" w:rsidRPr="00780895" w:rsidRDefault="00844682" w:rsidP="00844682">
      <w:pPr>
        <w:spacing w:after="120"/>
        <w:jc w:val="right"/>
        <w:rPr>
          <w:i/>
        </w:rPr>
      </w:pPr>
      <w:r w:rsidRPr="00780895">
        <w:rPr>
          <w:i/>
        </w:rPr>
        <w:t>Таблица 2.</w:t>
      </w:r>
    </w:p>
    <w:tbl>
      <w:tblPr>
        <w:tblW w:w="10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5"/>
        <w:gridCol w:w="497"/>
        <w:gridCol w:w="1088"/>
        <w:gridCol w:w="777"/>
        <w:gridCol w:w="932"/>
        <w:gridCol w:w="3420"/>
        <w:gridCol w:w="1237"/>
      </w:tblGrid>
      <w:tr w:rsidR="00844682" w:rsidRPr="00780895" w:rsidTr="005D24F1">
        <w:trPr>
          <w:trHeight w:val="233"/>
        </w:trPr>
        <w:tc>
          <w:tcPr>
            <w:tcW w:w="2295" w:type="dxa"/>
            <w:vMerge w:val="restart"/>
            <w:shd w:val="clear" w:color="auto" w:fill="auto"/>
            <w:vAlign w:val="center"/>
          </w:tcPr>
          <w:p w:rsidR="00844682" w:rsidRPr="00780895" w:rsidRDefault="00844682" w:rsidP="00797BA1">
            <w:pPr>
              <w:jc w:val="center"/>
              <w:rPr>
                <w:rFonts w:eastAsia="Arial Unicode MS"/>
                <w:color w:val="000000"/>
              </w:rPr>
            </w:pPr>
            <w:r w:rsidRPr="00780895">
              <w:rPr>
                <w:rFonts w:eastAsia="Arial Unicode MS"/>
                <w:color w:val="000000"/>
              </w:rPr>
              <w:lastRenderedPageBreak/>
              <w:t>Объект обеззараживания</w:t>
            </w:r>
          </w:p>
        </w:tc>
        <w:tc>
          <w:tcPr>
            <w:tcW w:w="1585" w:type="dxa"/>
            <w:gridSpan w:val="2"/>
            <w:shd w:val="clear" w:color="auto" w:fill="auto"/>
            <w:vAlign w:val="center"/>
          </w:tcPr>
          <w:p w:rsidR="00844682" w:rsidRPr="00780895" w:rsidRDefault="00844682" w:rsidP="00797BA1">
            <w:pPr>
              <w:jc w:val="center"/>
              <w:rPr>
                <w:rFonts w:eastAsia="Arial Unicode MS"/>
                <w:color w:val="000000"/>
              </w:rPr>
            </w:pPr>
            <w:r w:rsidRPr="00780895">
              <w:rPr>
                <w:rFonts w:eastAsia="Arial Unicode MS"/>
                <w:color w:val="000000"/>
              </w:rPr>
              <w:t>Концентрация раствора, %</w:t>
            </w:r>
          </w:p>
        </w:tc>
        <w:tc>
          <w:tcPr>
            <w:tcW w:w="1709" w:type="dxa"/>
            <w:gridSpan w:val="2"/>
            <w:shd w:val="clear" w:color="auto" w:fill="auto"/>
            <w:vAlign w:val="center"/>
          </w:tcPr>
          <w:p w:rsidR="00844682" w:rsidRPr="00780895" w:rsidRDefault="00844682" w:rsidP="00797BA1">
            <w:pPr>
              <w:jc w:val="center"/>
              <w:rPr>
                <w:rFonts w:eastAsia="Arial Unicode MS"/>
                <w:color w:val="000000"/>
              </w:rPr>
            </w:pPr>
            <w:r w:rsidRPr="00780895">
              <w:rPr>
                <w:rFonts w:eastAsia="Arial Unicode MS"/>
                <w:color w:val="000000"/>
              </w:rPr>
              <w:t>Время обеззараживания, мин</w:t>
            </w:r>
          </w:p>
        </w:tc>
        <w:tc>
          <w:tcPr>
            <w:tcW w:w="4657" w:type="dxa"/>
            <w:gridSpan w:val="2"/>
            <w:shd w:val="clear" w:color="auto" w:fill="auto"/>
            <w:vAlign w:val="center"/>
          </w:tcPr>
          <w:p w:rsidR="00844682" w:rsidRPr="00780895" w:rsidRDefault="00844682" w:rsidP="00797BA1">
            <w:pPr>
              <w:jc w:val="center"/>
              <w:rPr>
                <w:rFonts w:eastAsia="Arial Unicode MS"/>
                <w:color w:val="000000"/>
              </w:rPr>
            </w:pPr>
            <w:r w:rsidRPr="00780895">
              <w:rPr>
                <w:rFonts w:eastAsia="Arial Unicode MS"/>
                <w:color w:val="000000"/>
              </w:rPr>
              <w:t>Способ обеззараживания</w:t>
            </w:r>
          </w:p>
        </w:tc>
      </w:tr>
      <w:tr w:rsidR="00844682" w:rsidRPr="00780895" w:rsidTr="005D24F1">
        <w:trPr>
          <w:cantSplit/>
          <w:trHeight w:val="813"/>
        </w:trPr>
        <w:tc>
          <w:tcPr>
            <w:tcW w:w="2295" w:type="dxa"/>
            <w:vMerge/>
            <w:shd w:val="clear" w:color="auto" w:fill="auto"/>
            <w:vAlign w:val="center"/>
          </w:tcPr>
          <w:p w:rsidR="00844682" w:rsidRPr="00780895" w:rsidRDefault="00844682" w:rsidP="00797BA1">
            <w:pPr>
              <w:jc w:val="both"/>
              <w:rPr>
                <w:rFonts w:eastAsia="Arial Unicode MS"/>
                <w:color w:val="000000"/>
              </w:rPr>
            </w:pPr>
          </w:p>
        </w:tc>
        <w:tc>
          <w:tcPr>
            <w:tcW w:w="497" w:type="dxa"/>
            <w:shd w:val="clear" w:color="auto" w:fill="auto"/>
            <w:textDirection w:val="btLr"/>
            <w:vAlign w:val="center"/>
          </w:tcPr>
          <w:p w:rsidR="00844682" w:rsidRPr="00780895" w:rsidRDefault="00844682" w:rsidP="00797BA1">
            <w:pPr>
              <w:ind w:left="113" w:right="113"/>
              <w:jc w:val="center"/>
              <w:rPr>
                <w:rFonts w:eastAsia="Arial Unicode MS"/>
                <w:color w:val="000000"/>
              </w:rPr>
            </w:pPr>
            <w:r w:rsidRPr="00780895">
              <w:rPr>
                <w:rFonts w:eastAsia="Arial Unicode MS"/>
                <w:color w:val="000000"/>
              </w:rPr>
              <w:t>Лайна-ДВТ</w:t>
            </w:r>
          </w:p>
        </w:tc>
        <w:tc>
          <w:tcPr>
            <w:tcW w:w="1087" w:type="dxa"/>
            <w:shd w:val="clear" w:color="auto" w:fill="auto"/>
            <w:textDirection w:val="btLr"/>
            <w:vAlign w:val="center"/>
          </w:tcPr>
          <w:p w:rsidR="00844682" w:rsidRPr="00780895" w:rsidRDefault="00844682" w:rsidP="00797BA1">
            <w:pPr>
              <w:ind w:left="113" w:right="113"/>
              <w:jc w:val="center"/>
              <w:rPr>
                <w:rFonts w:eastAsia="Arial Unicode MS"/>
                <w:color w:val="000000"/>
              </w:rPr>
            </w:pPr>
            <w:r w:rsidRPr="00780895">
              <w:rPr>
                <w:rFonts w:eastAsia="Arial Unicode MS"/>
                <w:color w:val="000000"/>
              </w:rPr>
              <w:t>Вагма-Д (МДС)</w:t>
            </w:r>
          </w:p>
        </w:tc>
        <w:tc>
          <w:tcPr>
            <w:tcW w:w="777" w:type="dxa"/>
            <w:shd w:val="clear" w:color="auto" w:fill="auto"/>
            <w:textDirection w:val="btLr"/>
            <w:vAlign w:val="center"/>
          </w:tcPr>
          <w:p w:rsidR="00844682" w:rsidRPr="00780895" w:rsidRDefault="00844682" w:rsidP="00797BA1">
            <w:pPr>
              <w:ind w:left="113" w:right="113"/>
              <w:jc w:val="center"/>
              <w:rPr>
                <w:rFonts w:eastAsia="Arial Unicode MS"/>
                <w:color w:val="000000"/>
              </w:rPr>
            </w:pPr>
            <w:r w:rsidRPr="00780895">
              <w:rPr>
                <w:rFonts w:eastAsia="Arial Unicode MS"/>
                <w:color w:val="000000"/>
              </w:rPr>
              <w:t>Лайна-ДВТ</w:t>
            </w:r>
          </w:p>
        </w:tc>
        <w:tc>
          <w:tcPr>
            <w:tcW w:w="932" w:type="dxa"/>
            <w:shd w:val="clear" w:color="auto" w:fill="auto"/>
            <w:textDirection w:val="btLr"/>
            <w:vAlign w:val="center"/>
          </w:tcPr>
          <w:p w:rsidR="00844682" w:rsidRPr="00780895" w:rsidRDefault="00844682" w:rsidP="00797BA1">
            <w:pPr>
              <w:ind w:left="113" w:right="113"/>
              <w:jc w:val="center"/>
              <w:rPr>
                <w:rFonts w:eastAsia="Arial Unicode MS"/>
                <w:color w:val="000000"/>
              </w:rPr>
            </w:pPr>
            <w:r w:rsidRPr="00780895">
              <w:rPr>
                <w:rFonts w:eastAsia="Arial Unicode MS"/>
                <w:color w:val="000000"/>
              </w:rPr>
              <w:t>Вагма-Д (МДС)</w:t>
            </w:r>
          </w:p>
        </w:tc>
        <w:tc>
          <w:tcPr>
            <w:tcW w:w="3420" w:type="dxa"/>
            <w:shd w:val="clear" w:color="auto" w:fill="auto"/>
            <w:vAlign w:val="center"/>
          </w:tcPr>
          <w:p w:rsidR="00844682" w:rsidRPr="00780895" w:rsidRDefault="00844682" w:rsidP="00797BA1">
            <w:pPr>
              <w:jc w:val="center"/>
              <w:rPr>
                <w:rFonts w:eastAsia="Arial Unicode MS"/>
                <w:color w:val="000000"/>
              </w:rPr>
            </w:pPr>
            <w:r w:rsidRPr="00780895">
              <w:rPr>
                <w:rFonts w:eastAsia="Arial Unicode MS"/>
                <w:color w:val="000000"/>
              </w:rPr>
              <w:t>Лайна-ДВТ</w:t>
            </w:r>
          </w:p>
        </w:tc>
        <w:tc>
          <w:tcPr>
            <w:tcW w:w="1237" w:type="dxa"/>
            <w:shd w:val="clear" w:color="auto" w:fill="auto"/>
            <w:vAlign w:val="center"/>
          </w:tcPr>
          <w:p w:rsidR="00844682" w:rsidRPr="00780895" w:rsidRDefault="00844682" w:rsidP="00797BA1">
            <w:pPr>
              <w:jc w:val="center"/>
              <w:rPr>
                <w:rFonts w:eastAsia="Arial Unicode MS"/>
                <w:color w:val="000000"/>
              </w:rPr>
            </w:pPr>
            <w:r w:rsidRPr="00780895">
              <w:rPr>
                <w:rFonts w:eastAsia="Arial Unicode MS"/>
                <w:color w:val="000000"/>
              </w:rPr>
              <w:t>Вагма-Д (МДС)</w:t>
            </w:r>
          </w:p>
        </w:tc>
      </w:tr>
      <w:tr w:rsidR="00844682" w:rsidRPr="00780895" w:rsidTr="005D24F1">
        <w:trPr>
          <w:cantSplit/>
          <w:trHeight w:val="813"/>
        </w:trPr>
        <w:tc>
          <w:tcPr>
            <w:tcW w:w="2295" w:type="dxa"/>
            <w:shd w:val="clear" w:color="auto" w:fill="auto"/>
            <w:vAlign w:val="center"/>
          </w:tcPr>
          <w:p w:rsidR="00844682" w:rsidRPr="00780895" w:rsidRDefault="00844682" w:rsidP="00797BA1">
            <w:pPr>
              <w:jc w:val="both"/>
              <w:rPr>
                <w:rFonts w:eastAsia="Arial Unicode MS"/>
                <w:color w:val="000000"/>
              </w:rPr>
            </w:pPr>
            <w:r w:rsidRPr="00780895">
              <w:rPr>
                <w:rFonts w:eastAsia="Arial Unicode MS"/>
                <w:color w:val="000000"/>
              </w:rPr>
              <w:t>Бак-накопительный</w:t>
            </w:r>
          </w:p>
        </w:tc>
        <w:tc>
          <w:tcPr>
            <w:tcW w:w="497" w:type="dxa"/>
            <w:shd w:val="clear" w:color="auto" w:fill="auto"/>
            <w:vAlign w:val="center"/>
          </w:tcPr>
          <w:p w:rsidR="00844682" w:rsidRPr="00780895" w:rsidRDefault="00844682" w:rsidP="00797BA1">
            <w:pPr>
              <w:jc w:val="center"/>
              <w:rPr>
                <w:rFonts w:eastAsia="Arial Unicode MS"/>
                <w:color w:val="000000"/>
              </w:rPr>
            </w:pPr>
            <w:r w:rsidRPr="00780895">
              <w:rPr>
                <w:rFonts w:eastAsia="Arial Unicode MS"/>
                <w:color w:val="000000"/>
              </w:rPr>
              <w:t>2</w:t>
            </w:r>
          </w:p>
        </w:tc>
        <w:tc>
          <w:tcPr>
            <w:tcW w:w="1087" w:type="dxa"/>
            <w:shd w:val="clear" w:color="auto" w:fill="auto"/>
            <w:vAlign w:val="center"/>
          </w:tcPr>
          <w:p w:rsidR="00844682" w:rsidRPr="00780895" w:rsidRDefault="00844682" w:rsidP="00797BA1">
            <w:pPr>
              <w:jc w:val="center"/>
              <w:rPr>
                <w:rFonts w:eastAsia="Arial Unicode MS"/>
                <w:color w:val="000000"/>
              </w:rPr>
            </w:pPr>
            <w:r w:rsidRPr="00780895">
              <w:rPr>
                <w:rFonts w:eastAsia="Arial Unicode MS"/>
                <w:color w:val="000000"/>
              </w:rPr>
              <w:t>3</w:t>
            </w:r>
          </w:p>
        </w:tc>
        <w:tc>
          <w:tcPr>
            <w:tcW w:w="777" w:type="dxa"/>
            <w:shd w:val="clear" w:color="auto" w:fill="auto"/>
            <w:vAlign w:val="center"/>
          </w:tcPr>
          <w:p w:rsidR="00844682" w:rsidRPr="00780895" w:rsidRDefault="00844682" w:rsidP="00797BA1">
            <w:pPr>
              <w:jc w:val="center"/>
              <w:rPr>
                <w:rFonts w:eastAsia="Arial Unicode MS"/>
                <w:color w:val="000000"/>
              </w:rPr>
            </w:pPr>
            <w:r w:rsidRPr="00780895">
              <w:rPr>
                <w:rFonts w:eastAsia="Arial Unicode MS"/>
                <w:color w:val="000000"/>
              </w:rPr>
              <w:t>60</w:t>
            </w:r>
          </w:p>
        </w:tc>
        <w:tc>
          <w:tcPr>
            <w:tcW w:w="932" w:type="dxa"/>
            <w:shd w:val="clear" w:color="auto" w:fill="auto"/>
            <w:vAlign w:val="center"/>
          </w:tcPr>
          <w:p w:rsidR="00844682" w:rsidRPr="00780895" w:rsidRDefault="00844682" w:rsidP="00797BA1">
            <w:pPr>
              <w:jc w:val="center"/>
              <w:rPr>
                <w:rFonts w:eastAsia="Arial Unicode MS"/>
                <w:color w:val="000000"/>
              </w:rPr>
            </w:pPr>
            <w:r w:rsidRPr="00780895">
              <w:rPr>
                <w:rFonts w:eastAsia="Arial Unicode MS"/>
                <w:color w:val="000000"/>
              </w:rPr>
              <w:t>15</w:t>
            </w:r>
          </w:p>
        </w:tc>
        <w:tc>
          <w:tcPr>
            <w:tcW w:w="3420" w:type="dxa"/>
            <w:shd w:val="clear" w:color="auto" w:fill="auto"/>
          </w:tcPr>
          <w:p w:rsidR="00844682" w:rsidRPr="00780895" w:rsidRDefault="00844682" w:rsidP="00797BA1">
            <w:pPr>
              <w:jc w:val="both"/>
              <w:rPr>
                <w:rFonts w:eastAsia="Arial Unicode MS"/>
                <w:color w:val="000000"/>
              </w:rPr>
            </w:pPr>
            <w:r w:rsidRPr="00780895">
              <w:rPr>
                <w:rFonts w:eastAsia="Arial Unicode MS"/>
                <w:color w:val="000000"/>
              </w:rPr>
              <w:t xml:space="preserve">Дезодорирование: заливка концентрированного средства (300 мл на 250л объема); </w:t>
            </w:r>
          </w:p>
          <w:p w:rsidR="00844682" w:rsidRPr="00780895" w:rsidRDefault="00844682" w:rsidP="00797BA1">
            <w:pPr>
              <w:jc w:val="both"/>
              <w:rPr>
                <w:rFonts w:eastAsia="Arial Unicode MS"/>
                <w:color w:val="000000"/>
              </w:rPr>
            </w:pPr>
            <w:r w:rsidRPr="00780895">
              <w:rPr>
                <w:rFonts w:eastAsia="Arial Unicode MS"/>
                <w:color w:val="000000"/>
              </w:rPr>
              <w:t>Дезинфекция: заливка концентрированного средства (5 л на 250л объема)</w:t>
            </w:r>
          </w:p>
        </w:tc>
        <w:tc>
          <w:tcPr>
            <w:tcW w:w="1237" w:type="dxa"/>
            <w:shd w:val="clear" w:color="auto" w:fill="auto"/>
            <w:textDirection w:val="btLr"/>
            <w:vAlign w:val="center"/>
          </w:tcPr>
          <w:p w:rsidR="00844682" w:rsidRPr="00780895" w:rsidRDefault="00844682" w:rsidP="00797BA1">
            <w:pPr>
              <w:ind w:left="113" w:right="113"/>
              <w:rPr>
                <w:rFonts w:eastAsia="Arial Unicode MS"/>
                <w:color w:val="000000"/>
              </w:rPr>
            </w:pPr>
            <w:r w:rsidRPr="00780895">
              <w:rPr>
                <w:rFonts w:eastAsia="Arial Unicode MS"/>
                <w:color w:val="000000"/>
              </w:rPr>
              <w:t xml:space="preserve">Заливка 3% раствором </w:t>
            </w:r>
          </w:p>
        </w:tc>
      </w:tr>
      <w:tr w:rsidR="00844682" w:rsidRPr="00780895" w:rsidTr="005D24F1">
        <w:trPr>
          <w:trHeight w:val="222"/>
        </w:trPr>
        <w:tc>
          <w:tcPr>
            <w:tcW w:w="2295" w:type="dxa"/>
            <w:shd w:val="clear" w:color="auto" w:fill="auto"/>
            <w:vAlign w:val="center"/>
          </w:tcPr>
          <w:p w:rsidR="00844682" w:rsidRPr="00780895" w:rsidRDefault="00844682" w:rsidP="00797BA1">
            <w:pPr>
              <w:jc w:val="both"/>
              <w:rPr>
                <w:rFonts w:eastAsia="Arial Unicode MS"/>
                <w:color w:val="000000"/>
              </w:rPr>
            </w:pPr>
            <w:r w:rsidRPr="00780895">
              <w:rPr>
                <w:rFonts w:eastAsia="Arial Unicode MS"/>
                <w:color w:val="000000"/>
              </w:rPr>
              <w:t>Инструменты, оснастка, приспособления</w:t>
            </w:r>
          </w:p>
        </w:tc>
        <w:tc>
          <w:tcPr>
            <w:tcW w:w="497" w:type="dxa"/>
            <w:shd w:val="clear" w:color="auto" w:fill="auto"/>
            <w:vAlign w:val="center"/>
          </w:tcPr>
          <w:p w:rsidR="00844682" w:rsidRPr="00780895" w:rsidRDefault="00844682" w:rsidP="00797BA1">
            <w:pPr>
              <w:jc w:val="center"/>
              <w:rPr>
                <w:rFonts w:eastAsia="Arial Unicode MS"/>
                <w:color w:val="000000"/>
              </w:rPr>
            </w:pPr>
            <w:r w:rsidRPr="00780895">
              <w:rPr>
                <w:rFonts w:eastAsia="Arial Unicode MS"/>
                <w:color w:val="000000"/>
              </w:rPr>
              <w:t>2</w:t>
            </w:r>
          </w:p>
        </w:tc>
        <w:tc>
          <w:tcPr>
            <w:tcW w:w="1087" w:type="dxa"/>
            <w:shd w:val="clear" w:color="auto" w:fill="auto"/>
            <w:vAlign w:val="center"/>
          </w:tcPr>
          <w:p w:rsidR="00844682" w:rsidRPr="00780895" w:rsidRDefault="00844682" w:rsidP="00797BA1">
            <w:pPr>
              <w:jc w:val="center"/>
              <w:rPr>
                <w:rFonts w:eastAsia="Arial Unicode MS"/>
                <w:color w:val="000000"/>
              </w:rPr>
            </w:pPr>
            <w:r w:rsidRPr="00780895">
              <w:rPr>
                <w:rFonts w:eastAsia="Arial Unicode MS"/>
                <w:color w:val="000000"/>
              </w:rPr>
              <w:t>3</w:t>
            </w:r>
          </w:p>
        </w:tc>
        <w:tc>
          <w:tcPr>
            <w:tcW w:w="777" w:type="dxa"/>
            <w:shd w:val="clear" w:color="auto" w:fill="auto"/>
            <w:vAlign w:val="center"/>
          </w:tcPr>
          <w:p w:rsidR="00844682" w:rsidRPr="00780895" w:rsidRDefault="00844682" w:rsidP="00797BA1">
            <w:pPr>
              <w:jc w:val="center"/>
              <w:rPr>
                <w:rFonts w:eastAsia="Arial Unicode MS"/>
                <w:color w:val="000000"/>
              </w:rPr>
            </w:pPr>
            <w:r w:rsidRPr="00780895">
              <w:rPr>
                <w:rFonts w:eastAsia="Arial Unicode MS"/>
                <w:color w:val="000000"/>
              </w:rPr>
              <w:t>60</w:t>
            </w:r>
          </w:p>
        </w:tc>
        <w:tc>
          <w:tcPr>
            <w:tcW w:w="932" w:type="dxa"/>
            <w:shd w:val="clear" w:color="auto" w:fill="auto"/>
            <w:vAlign w:val="center"/>
          </w:tcPr>
          <w:p w:rsidR="00844682" w:rsidRPr="00780895" w:rsidRDefault="00844682" w:rsidP="00797BA1">
            <w:pPr>
              <w:jc w:val="center"/>
              <w:rPr>
                <w:rFonts w:eastAsia="Arial Unicode MS"/>
                <w:color w:val="000000"/>
              </w:rPr>
            </w:pPr>
            <w:r w:rsidRPr="00780895">
              <w:rPr>
                <w:rFonts w:eastAsia="Arial Unicode MS"/>
                <w:color w:val="000000"/>
              </w:rPr>
              <w:t>15</w:t>
            </w:r>
          </w:p>
        </w:tc>
        <w:tc>
          <w:tcPr>
            <w:tcW w:w="4657" w:type="dxa"/>
            <w:gridSpan w:val="2"/>
            <w:shd w:val="clear" w:color="auto" w:fill="auto"/>
            <w:vAlign w:val="center"/>
          </w:tcPr>
          <w:p w:rsidR="00844682" w:rsidRPr="00780895" w:rsidRDefault="00844682" w:rsidP="00797BA1">
            <w:pPr>
              <w:jc w:val="both"/>
              <w:rPr>
                <w:rFonts w:eastAsia="Arial Unicode MS"/>
                <w:color w:val="000000"/>
              </w:rPr>
            </w:pPr>
            <w:r w:rsidRPr="00780895">
              <w:rPr>
                <w:rFonts w:eastAsia="Arial Unicode MS"/>
                <w:color w:val="000000"/>
              </w:rPr>
              <w:t>Замачивание в растворе средства с последующим протиранием</w:t>
            </w:r>
          </w:p>
        </w:tc>
      </w:tr>
    </w:tbl>
    <w:p w:rsidR="00844682" w:rsidRPr="00780895" w:rsidRDefault="00844682" w:rsidP="00844682">
      <w:pPr>
        <w:spacing w:before="120" w:after="120"/>
        <w:ind w:firstLine="708"/>
        <w:jc w:val="both"/>
        <w:rPr>
          <w:rFonts w:eastAsia="Arial Unicode MS"/>
          <w:color w:val="000000"/>
          <w:sz w:val="28"/>
        </w:rPr>
      </w:pPr>
      <w:r w:rsidRPr="00780895">
        <w:rPr>
          <w:rFonts w:eastAsia="Arial Unicode MS"/>
          <w:color w:val="000000"/>
          <w:sz w:val="28"/>
        </w:rPr>
        <w:t>Бак-накопитель заполнить раствором дезинфицирующего средства путем заливания:</w:t>
      </w:r>
    </w:p>
    <w:p w:rsidR="00844682" w:rsidRPr="00780895" w:rsidRDefault="00844682" w:rsidP="00844682">
      <w:pPr>
        <w:numPr>
          <w:ilvl w:val="0"/>
          <w:numId w:val="45"/>
        </w:numPr>
        <w:spacing w:before="120" w:after="120"/>
        <w:ind w:left="709"/>
        <w:contextualSpacing/>
        <w:jc w:val="both"/>
        <w:rPr>
          <w:rFonts w:eastAsia="Arial Unicode MS"/>
          <w:color w:val="000000"/>
          <w:sz w:val="28"/>
        </w:rPr>
      </w:pPr>
      <w:r w:rsidRPr="00780895">
        <w:rPr>
          <w:rFonts w:eastAsia="Arial Unicode MS"/>
          <w:color w:val="000000"/>
          <w:sz w:val="28"/>
        </w:rPr>
        <w:t>через туалетные блоки (6 – 8 л раствора);</w:t>
      </w:r>
    </w:p>
    <w:p w:rsidR="00844682" w:rsidRPr="00780895" w:rsidRDefault="00844682" w:rsidP="00844682">
      <w:pPr>
        <w:numPr>
          <w:ilvl w:val="0"/>
          <w:numId w:val="45"/>
        </w:numPr>
        <w:spacing w:before="120" w:after="120"/>
        <w:ind w:left="709"/>
        <w:contextualSpacing/>
        <w:jc w:val="both"/>
        <w:rPr>
          <w:rFonts w:eastAsia="Arial Unicode MS"/>
          <w:color w:val="000000"/>
          <w:sz w:val="28"/>
        </w:rPr>
      </w:pPr>
      <w:r w:rsidRPr="00780895">
        <w:rPr>
          <w:rFonts w:eastAsia="Arial Unicode MS"/>
          <w:color w:val="000000"/>
          <w:sz w:val="28"/>
        </w:rPr>
        <w:t>через трубу откачки с использованием воронки (до срабатывания датчика В3 уровня «95%»).</w:t>
      </w:r>
    </w:p>
    <w:p w:rsidR="00844682" w:rsidRPr="00780895" w:rsidRDefault="00844682" w:rsidP="00844682">
      <w:pPr>
        <w:spacing w:before="120" w:after="120"/>
        <w:ind w:left="708"/>
        <w:jc w:val="both"/>
        <w:rPr>
          <w:sz w:val="28"/>
        </w:rPr>
      </w:pPr>
      <w:r w:rsidRPr="00780895">
        <w:rPr>
          <w:sz w:val="28"/>
        </w:rPr>
        <w:t>Время экспозиции при дезинфекции составляет не менее:</w:t>
      </w:r>
    </w:p>
    <w:p w:rsidR="00844682" w:rsidRPr="00780895" w:rsidRDefault="00844682" w:rsidP="00844682">
      <w:pPr>
        <w:numPr>
          <w:ilvl w:val="0"/>
          <w:numId w:val="46"/>
        </w:numPr>
        <w:spacing w:before="120" w:after="120"/>
        <w:ind w:left="709" w:hanging="4"/>
        <w:contextualSpacing/>
        <w:jc w:val="both"/>
        <w:rPr>
          <w:rFonts w:eastAsia="Arial Unicode MS"/>
          <w:color w:val="000000"/>
          <w:sz w:val="28"/>
        </w:rPr>
      </w:pPr>
      <w:r w:rsidRPr="00780895">
        <w:rPr>
          <w:rFonts w:eastAsia="Arial Unicode MS"/>
          <w:color w:val="000000"/>
          <w:sz w:val="28"/>
        </w:rPr>
        <w:t>60 минут – для «Лайна-ДВТ»;</w:t>
      </w:r>
    </w:p>
    <w:p w:rsidR="00844682" w:rsidRPr="00780895" w:rsidRDefault="00844682" w:rsidP="00844682">
      <w:pPr>
        <w:numPr>
          <w:ilvl w:val="0"/>
          <w:numId w:val="46"/>
        </w:numPr>
        <w:spacing w:before="120" w:after="120"/>
        <w:ind w:left="709" w:hanging="4"/>
        <w:contextualSpacing/>
        <w:jc w:val="both"/>
        <w:rPr>
          <w:rFonts w:eastAsia="Arial Unicode MS"/>
          <w:color w:val="000000"/>
          <w:sz w:val="28"/>
        </w:rPr>
      </w:pPr>
      <w:r w:rsidRPr="00780895">
        <w:rPr>
          <w:rFonts w:eastAsia="Arial Unicode MS"/>
          <w:color w:val="000000"/>
          <w:sz w:val="28"/>
        </w:rPr>
        <w:t>15 минут – для «Вагма-Д» или «МДС» (вид Б).</w:t>
      </w:r>
    </w:p>
    <w:p w:rsidR="00844682" w:rsidRPr="00780895" w:rsidRDefault="00844682" w:rsidP="00844682">
      <w:pPr>
        <w:spacing w:before="120" w:after="120"/>
        <w:ind w:firstLine="705"/>
        <w:jc w:val="both"/>
        <w:rPr>
          <w:sz w:val="28"/>
        </w:rPr>
      </w:pPr>
      <w:r w:rsidRPr="00780895">
        <w:rPr>
          <w:sz w:val="28"/>
        </w:rPr>
        <w:t>После окончания срока экспозиции, раствор дезинфицирующего средства из бака откачивается машиной обслуживания или СКО.</w:t>
      </w:r>
    </w:p>
    <w:p w:rsidR="00844682" w:rsidRPr="00780895" w:rsidRDefault="00844682" w:rsidP="00844682">
      <w:pPr>
        <w:spacing w:before="120" w:after="120"/>
        <w:ind w:firstLine="705"/>
        <w:jc w:val="both"/>
        <w:rPr>
          <w:sz w:val="28"/>
        </w:rPr>
      </w:pPr>
      <w:r w:rsidRPr="00780895">
        <w:rPr>
          <w:sz w:val="28"/>
        </w:rPr>
        <w:t>При обеззараживании наружной поверхности баков необходимо использовать 2% раствор средства «Лайна-ДВТ» при времени контакта не менее 60 минут или 3% растворы средств «Вагма-Д» или «МДС» (вид Б) при времени контакта не менее 15 мин.</w:t>
      </w:r>
    </w:p>
    <w:p w:rsidR="00844682" w:rsidRDefault="00844682" w:rsidP="00844682">
      <w:pPr>
        <w:pStyle w:val="1"/>
        <w:spacing w:before="120" w:after="120"/>
        <w:ind w:firstLine="705"/>
        <w:rPr>
          <w:rFonts w:ascii="Times New Roman" w:hAnsi="Times New Roman" w:cs="Times New Roman"/>
          <w:b w:val="0"/>
          <w:sz w:val="28"/>
          <w:szCs w:val="24"/>
        </w:rPr>
      </w:pPr>
      <w:bookmarkStart w:id="49" w:name="_Toc106796082"/>
      <w:r w:rsidRPr="00780895">
        <w:rPr>
          <w:rFonts w:ascii="Times New Roman" w:hAnsi="Times New Roman" w:cs="Times New Roman"/>
          <w:sz w:val="28"/>
          <w:szCs w:val="24"/>
        </w:rPr>
        <w:t>Порядок механической чистки бака сливного:</w:t>
      </w:r>
      <w:bookmarkEnd w:id="49"/>
    </w:p>
    <w:p w:rsidR="00844682" w:rsidRPr="009E3E64" w:rsidRDefault="00844682" w:rsidP="00844682">
      <w:pPr>
        <w:spacing w:before="120" w:after="120"/>
        <w:ind w:firstLine="708"/>
        <w:jc w:val="both"/>
        <w:rPr>
          <w:sz w:val="28"/>
        </w:rPr>
      </w:pPr>
      <w:r w:rsidRPr="009E3E64">
        <w:rPr>
          <w:sz w:val="28"/>
        </w:rPr>
        <w:t>Механическая чистка бака производится после его дезинфекции при проведении плановых видов ремонта вагона, а также при значительном увеличении времени (более 3-х минут) или невозможности опорожнения бака сливного, при свечении индикатора В1 – 10% после полной откачки бака-накопителя.</w:t>
      </w:r>
    </w:p>
    <w:p w:rsidR="00844682" w:rsidRPr="00780895" w:rsidRDefault="00844682" w:rsidP="00844682">
      <w:pPr>
        <w:numPr>
          <w:ilvl w:val="0"/>
          <w:numId w:val="47"/>
        </w:numPr>
        <w:spacing w:before="120" w:after="120"/>
        <w:ind w:hanging="11"/>
        <w:contextualSpacing/>
        <w:jc w:val="both"/>
        <w:rPr>
          <w:rFonts w:eastAsia="Arial Unicode MS"/>
          <w:color w:val="000000"/>
          <w:sz w:val="28"/>
        </w:rPr>
      </w:pPr>
      <w:r w:rsidRPr="00780895">
        <w:rPr>
          <w:rFonts w:eastAsia="Arial Unicode MS"/>
          <w:color w:val="000000"/>
          <w:sz w:val="28"/>
        </w:rPr>
        <w:t>последовательно открыть крышки технологических люков защитного кожуха, закрывающего смотровые люки и крышки смотровых люков;</w:t>
      </w:r>
    </w:p>
    <w:p w:rsidR="00844682" w:rsidRPr="00780895" w:rsidRDefault="00844682" w:rsidP="00844682">
      <w:pPr>
        <w:numPr>
          <w:ilvl w:val="0"/>
          <w:numId w:val="47"/>
        </w:numPr>
        <w:spacing w:before="120" w:after="120"/>
        <w:ind w:hanging="11"/>
        <w:contextualSpacing/>
        <w:jc w:val="both"/>
        <w:rPr>
          <w:rFonts w:eastAsia="Arial Unicode MS"/>
          <w:color w:val="000000"/>
          <w:sz w:val="28"/>
        </w:rPr>
      </w:pPr>
      <w:r w:rsidRPr="00780895">
        <w:rPr>
          <w:rFonts w:eastAsia="Arial Unicode MS"/>
          <w:color w:val="000000"/>
          <w:sz w:val="28"/>
        </w:rPr>
        <w:t>состыковать с переходником вакуумного автомобиля приспособление для окончательного опорожнения бака сливного;</w:t>
      </w:r>
    </w:p>
    <w:p w:rsidR="00844682" w:rsidRPr="00780895" w:rsidRDefault="00844682" w:rsidP="00844682">
      <w:pPr>
        <w:numPr>
          <w:ilvl w:val="0"/>
          <w:numId w:val="47"/>
        </w:numPr>
        <w:spacing w:before="120" w:after="120"/>
        <w:ind w:hanging="11"/>
        <w:contextualSpacing/>
        <w:jc w:val="both"/>
        <w:rPr>
          <w:rFonts w:eastAsia="Arial Unicode MS"/>
          <w:color w:val="000000"/>
          <w:sz w:val="28"/>
        </w:rPr>
      </w:pPr>
      <w:r w:rsidRPr="00780895">
        <w:rPr>
          <w:rFonts w:eastAsia="Arial Unicode MS"/>
          <w:color w:val="000000"/>
          <w:sz w:val="28"/>
        </w:rPr>
        <w:t>через смотровой люк удалить оставшуюся на дне бака сливного жидкости при помощи приспособления для окончательного опорожнения;</w:t>
      </w:r>
    </w:p>
    <w:p w:rsidR="00844682" w:rsidRPr="00780895" w:rsidRDefault="00844682" w:rsidP="00844682">
      <w:pPr>
        <w:numPr>
          <w:ilvl w:val="0"/>
          <w:numId w:val="47"/>
        </w:numPr>
        <w:spacing w:before="120" w:after="120"/>
        <w:ind w:hanging="11"/>
        <w:contextualSpacing/>
        <w:jc w:val="both"/>
        <w:rPr>
          <w:rFonts w:eastAsia="Arial Unicode MS"/>
          <w:color w:val="000000"/>
          <w:sz w:val="28"/>
        </w:rPr>
      </w:pPr>
      <w:r w:rsidRPr="00780895">
        <w:rPr>
          <w:rFonts w:eastAsia="Arial Unicode MS"/>
          <w:color w:val="000000"/>
          <w:sz w:val="28"/>
        </w:rPr>
        <w:t>произвести очистку бака сливного от посторонних предметов штатным скребком вакуумной машины.</w:t>
      </w:r>
    </w:p>
    <w:p w:rsidR="00844682" w:rsidRPr="00780895" w:rsidRDefault="00844682" w:rsidP="00844682">
      <w:pPr>
        <w:spacing w:before="120" w:after="120"/>
        <w:ind w:firstLine="708"/>
        <w:jc w:val="both"/>
        <w:rPr>
          <w:rFonts w:eastAsia="Arial Unicode MS"/>
          <w:color w:val="000000"/>
          <w:sz w:val="28"/>
        </w:rPr>
      </w:pPr>
      <w:r w:rsidRPr="00780895">
        <w:rPr>
          <w:rFonts w:eastAsia="Arial Unicode MS"/>
          <w:color w:val="000000"/>
          <w:sz w:val="28"/>
        </w:rPr>
        <w:lastRenderedPageBreak/>
        <w:t>Сборка производится в обратной последовательности с последующей затяжкой резьбовых соединителей.</w:t>
      </w:r>
    </w:p>
    <w:p w:rsidR="00844682" w:rsidRPr="00780895" w:rsidRDefault="00844682" w:rsidP="00844682">
      <w:pPr>
        <w:spacing w:before="120" w:after="120"/>
        <w:ind w:firstLine="708"/>
        <w:jc w:val="both"/>
        <w:rPr>
          <w:rFonts w:eastAsia="Arial Unicode MS"/>
          <w:color w:val="000000"/>
          <w:sz w:val="28"/>
        </w:rPr>
      </w:pPr>
      <w:r w:rsidRPr="00780895">
        <w:rPr>
          <w:rFonts w:eastAsia="Arial Unicode MS"/>
          <w:color w:val="000000"/>
          <w:sz w:val="28"/>
        </w:rPr>
        <w:t>После механической чистки производится проверка герметичности бака сливного (операция проводится при снятой крышке люка обслуживания и крышке кожуха, закрывающего смотровой люк):</w:t>
      </w:r>
    </w:p>
    <w:p w:rsidR="00844682" w:rsidRPr="00780895" w:rsidRDefault="00844682" w:rsidP="00844682">
      <w:pPr>
        <w:numPr>
          <w:ilvl w:val="0"/>
          <w:numId w:val="47"/>
        </w:numPr>
        <w:spacing w:before="120" w:after="120"/>
        <w:contextualSpacing/>
        <w:jc w:val="both"/>
        <w:rPr>
          <w:rFonts w:eastAsia="Arial Unicode MS"/>
          <w:color w:val="000000"/>
          <w:sz w:val="28"/>
        </w:rPr>
      </w:pPr>
      <w:r w:rsidRPr="00780895">
        <w:rPr>
          <w:rFonts w:eastAsia="Arial Unicode MS"/>
          <w:color w:val="000000"/>
          <w:sz w:val="28"/>
        </w:rPr>
        <w:t>наполнить бак водой до срабатывания датчика уровня 80%;</w:t>
      </w:r>
    </w:p>
    <w:p w:rsidR="00844682" w:rsidRPr="00780895" w:rsidRDefault="00844682" w:rsidP="00844682">
      <w:pPr>
        <w:numPr>
          <w:ilvl w:val="0"/>
          <w:numId w:val="47"/>
        </w:numPr>
        <w:spacing w:before="120" w:after="120"/>
        <w:contextualSpacing/>
        <w:jc w:val="both"/>
        <w:rPr>
          <w:rFonts w:eastAsia="Arial Unicode MS"/>
          <w:color w:val="000000"/>
          <w:sz w:val="28"/>
        </w:rPr>
      </w:pPr>
      <w:r w:rsidRPr="00780895">
        <w:rPr>
          <w:rFonts w:eastAsia="Arial Unicode MS"/>
          <w:color w:val="000000"/>
          <w:sz w:val="28"/>
        </w:rPr>
        <w:t>через 30 минут проверить визуально наличие протечек из бака через открытые крышки;</w:t>
      </w:r>
    </w:p>
    <w:p w:rsidR="00844682" w:rsidRPr="00780895" w:rsidRDefault="00844682" w:rsidP="00844682">
      <w:pPr>
        <w:numPr>
          <w:ilvl w:val="0"/>
          <w:numId w:val="47"/>
        </w:numPr>
        <w:spacing w:before="120" w:after="120"/>
        <w:contextualSpacing/>
        <w:jc w:val="both"/>
        <w:rPr>
          <w:rFonts w:eastAsia="Arial Unicode MS"/>
          <w:color w:val="000000"/>
          <w:sz w:val="28"/>
        </w:rPr>
      </w:pPr>
      <w:r w:rsidRPr="00780895">
        <w:rPr>
          <w:rFonts w:eastAsia="Arial Unicode MS"/>
          <w:color w:val="000000"/>
          <w:sz w:val="28"/>
        </w:rPr>
        <w:t>опорожнить бак сливной при помощи автомобиля обслуживания;</w:t>
      </w:r>
    </w:p>
    <w:p w:rsidR="00844682" w:rsidRPr="00780895" w:rsidRDefault="00844682" w:rsidP="00844682">
      <w:pPr>
        <w:numPr>
          <w:ilvl w:val="0"/>
          <w:numId w:val="47"/>
        </w:numPr>
        <w:spacing w:before="120" w:after="120"/>
        <w:contextualSpacing/>
        <w:jc w:val="both"/>
        <w:rPr>
          <w:rFonts w:eastAsia="Arial Unicode MS"/>
          <w:color w:val="000000"/>
          <w:sz w:val="28"/>
        </w:rPr>
      </w:pPr>
      <w:r w:rsidRPr="00780895">
        <w:rPr>
          <w:rFonts w:eastAsia="Arial Unicode MS"/>
          <w:color w:val="000000"/>
          <w:sz w:val="28"/>
        </w:rPr>
        <w:t>закрыть крышки люка обслуживания и кожуха бака.</w:t>
      </w:r>
    </w:p>
    <w:p w:rsidR="00844682" w:rsidRPr="00780895" w:rsidRDefault="00844682" w:rsidP="00844682">
      <w:pPr>
        <w:spacing w:before="120" w:after="120"/>
        <w:ind w:firstLine="708"/>
        <w:jc w:val="both"/>
        <w:rPr>
          <w:rFonts w:eastAsia="Arial Unicode MS"/>
          <w:color w:val="000000"/>
          <w:sz w:val="28"/>
        </w:rPr>
      </w:pPr>
      <w:r w:rsidRPr="00780895">
        <w:rPr>
          <w:rFonts w:eastAsia="Arial Unicode MS"/>
          <w:color w:val="000000"/>
          <w:sz w:val="28"/>
        </w:rPr>
        <w:t>Заполнение бака водой и раствором дезинфицирующего средства проводить при открытых заглушках стаканов-отстойников влагоотделителя с использованием переносных поддонов. После опорожнения бака, заглушки необходимо закрыть.</w:t>
      </w:r>
    </w:p>
    <w:p w:rsidR="00844682" w:rsidRPr="00780895" w:rsidRDefault="00844682" w:rsidP="00844682">
      <w:pPr>
        <w:spacing w:before="120" w:after="120"/>
        <w:ind w:firstLine="708"/>
        <w:jc w:val="both"/>
        <w:rPr>
          <w:rFonts w:eastAsia="Arial Unicode MS"/>
          <w:color w:val="000000"/>
          <w:sz w:val="28"/>
        </w:rPr>
      </w:pPr>
      <w:r w:rsidRPr="00780895">
        <w:rPr>
          <w:rFonts w:eastAsia="Arial Unicode MS"/>
          <w:color w:val="000000"/>
          <w:sz w:val="28"/>
        </w:rPr>
        <w:t>Рабочий инструмент и переносные поддоны по окончании работ подлежат обеззараживанию в дезинфицирующем растворе (таблицы 1, 2).</w:t>
      </w:r>
    </w:p>
    <w:p w:rsidR="00844682" w:rsidRPr="00780895" w:rsidRDefault="00844682" w:rsidP="00844682">
      <w:pPr>
        <w:ind w:firstLine="708"/>
        <w:jc w:val="both"/>
        <w:rPr>
          <w:rFonts w:eastAsia="Arial Unicode MS"/>
          <w:b/>
          <w:i/>
          <w:color w:val="000000"/>
          <w:sz w:val="28"/>
        </w:rPr>
      </w:pPr>
      <w:r w:rsidRPr="00780895">
        <w:rPr>
          <w:rFonts w:eastAsia="Arial Unicode MS"/>
          <w:b/>
          <w:i/>
          <w:color w:val="000000"/>
          <w:sz w:val="28"/>
        </w:rPr>
        <w:t>*Механическая чистка бака накопителя</w:t>
      </w:r>
      <w:r w:rsidRPr="00F329F8">
        <w:rPr>
          <w:rFonts w:eastAsia="Arial Unicode MS"/>
          <w:b/>
          <w:i/>
          <w:color w:val="000000"/>
          <w:sz w:val="28"/>
        </w:rPr>
        <w:t xml:space="preserve"> </w:t>
      </w:r>
      <w:r>
        <w:rPr>
          <w:rFonts w:eastAsia="Arial Unicode MS"/>
          <w:b/>
          <w:i/>
          <w:color w:val="000000"/>
          <w:sz w:val="28"/>
        </w:rPr>
        <w:t>может</w:t>
      </w:r>
      <w:r w:rsidRPr="00780895">
        <w:rPr>
          <w:rFonts w:eastAsia="Arial Unicode MS"/>
          <w:b/>
          <w:i/>
          <w:color w:val="000000"/>
          <w:sz w:val="28"/>
        </w:rPr>
        <w:t xml:space="preserve"> осуществляется по дополнительному соглашению к договору по заявке ЗАКАЗЧИКА.</w:t>
      </w:r>
    </w:p>
    <w:p w:rsidR="00844682" w:rsidRPr="00844682" w:rsidRDefault="00844682" w:rsidP="00844682">
      <w:pPr>
        <w:pStyle w:val="1"/>
        <w:keepLines/>
        <w:numPr>
          <w:ilvl w:val="0"/>
          <w:numId w:val="48"/>
        </w:numPr>
        <w:spacing w:before="120" w:after="120" w:line="259" w:lineRule="auto"/>
        <w:rPr>
          <w:rFonts w:ascii="Times New Roman" w:eastAsia="Calibri" w:hAnsi="Times New Roman" w:cs="Times New Roman"/>
          <w:b w:val="0"/>
          <w:color w:val="000000"/>
          <w:sz w:val="28"/>
          <w:szCs w:val="28"/>
        </w:rPr>
      </w:pPr>
      <w:bookmarkStart w:id="50" w:name="_Toc106796083"/>
      <w:r w:rsidRPr="00844682">
        <w:rPr>
          <w:rFonts w:ascii="Times New Roman" w:eastAsia="Calibri" w:hAnsi="Times New Roman" w:cs="Times New Roman"/>
          <w:color w:val="000000"/>
          <w:sz w:val="28"/>
          <w:szCs w:val="28"/>
        </w:rPr>
        <w:t>Окончание работы.</w:t>
      </w:r>
      <w:bookmarkEnd w:id="50"/>
    </w:p>
    <w:p w:rsidR="00844682" w:rsidRPr="00780895" w:rsidRDefault="00844682" w:rsidP="00844682">
      <w:pPr>
        <w:ind w:firstLine="708"/>
        <w:jc w:val="both"/>
        <w:rPr>
          <w:rFonts w:eastAsia="Arial Unicode MS"/>
          <w:color w:val="000000"/>
          <w:sz w:val="28"/>
        </w:rPr>
      </w:pPr>
      <w:r w:rsidRPr="00780895">
        <w:rPr>
          <w:rFonts w:eastAsia="Arial Unicode MS"/>
          <w:color w:val="000000"/>
          <w:sz w:val="28"/>
        </w:rPr>
        <w:t xml:space="preserve">По окончании работ ответственное лицо ИСПОЛНИТЕЛЯ уведомляет ответственное лицо ЗАКАЗЧИКА (начальник пункта технического обслуживания пассажирских вагонов либо лицо его заменяющее) </w:t>
      </w:r>
      <w:r w:rsidRPr="00780895">
        <w:rPr>
          <w:rFonts w:eastAsia="Calibri"/>
          <w:color w:val="000000"/>
          <w:sz w:val="28"/>
          <w:szCs w:val="28"/>
        </w:rPr>
        <w:t>о проделанной работе.</w:t>
      </w:r>
      <w:r w:rsidRPr="00780895">
        <w:rPr>
          <w:rFonts w:eastAsia="Arial Unicode MS"/>
          <w:color w:val="000000"/>
          <w:sz w:val="28"/>
        </w:rPr>
        <w:t xml:space="preserve"> </w:t>
      </w:r>
    </w:p>
    <w:p w:rsidR="00844682" w:rsidRPr="00780895" w:rsidRDefault="00844682" w:rsidP="00844682">
      <w:pPr>
        <w:ind w:firstLine="708"/>
        <w:jc w:val="both"/>
        <w:rPr>
          <w:rFonts w:eastAsia="Arial Unicode MS"/>
          <w:color w:val="000000"/>
          <w:sz w:val="28"/>
        </w:rPr>
      </w:pPr>
      <w:r w:rsidRPr="00780895">
        <w:rPr>
          <w:rFonts w:eastAsia="Arial Unicode MS"/>
          <w:color w:val="000000"/>
          <w:sz w:val="28"/>
        </w:rPr>
        <w:t>Ответственное лицо стороны ЗАКАЗЧИКА принимает работы, и при отсутствии замечаний подписывает АКТ о проделанной работе.</w:t>
      </w:r>
    </w:p>
    <w:p w:rsidR="00844682" w:rsidRPr="00780895" w:rsidRDefault="00844682" w:rsidP="00844682">
      <w:pPr>
        <w:ind w:firstLine="708"/>
        <w:jc w:val="both"/>
        <w:rPr>
          <w:rFonts w:eastAsia="Arial Unicode MS"/>
          <w:color w:val="000000"/>
          <w:sz w:val="28"/>
        </w:rPr>
      </w:pPr>
      <w:r w:rsidRPr="00780895">
        <w:rPr>
          <w:rFonts w:eastAsia="Arial Unicode MS"/>
          <w:color w:val="000000"/>
          <w:sz w:val="28"/>
        </w:rPr>
        <w:t>При наличии замечаний сторона ИСПОЛНИТЕЛЬ обязана в кратчайшие сроки устранить замечания. Ответственное лицо стороны ЗАКАЗЧИКА подписывает акт только после устранения имеющихся замечаний.</w:t>
      </w:r>
    </w:p>
    <w:p w:rsidR="00844682" w:rsidRDefault="00844682" w:rsidP="00844682">
      <w:pPr>
        <w:shd w:val="clear" w:color="auto" w:fill="FFFFFF"/>
        <w:tabs>
          <w:tab w:val="left" w:pos="567"/>
        </w:tabs>
        <w:jc w:val="both"/>
        <w:rPr>
          <w:rFonts w:eastAsia="Calibri"/>
          <w:sz w:val="28"/>
          <w:szCs w:val="28"/>
        </w:rPr>
      </w:pPr>
      <w:r w:rsidRPr="00780895">
        <w:rPr>
          <w:rFonts w:eastAsia="Arial Unicode MS"/>
          <w:color w:val="000000"/>
          <w:sz w:val="28"/>
        </w:rPr>
        <w:tab/>
      </w:r>
      <w:r w:rsidRPr="00780895">
        <w:rPr>
          <w:rFonts w:eastAsia="Arial Unicode MS"/>
          <w:color w:val="000000"/>
          <w:sz w:val="28"/>
        </w:rPr>
        <w:tab/>
      </w:r>
      <w:r w:rsidRPr="00780895">
        <w:rPr>
          <w:rFonts w:eastAsia="Calibri"/>
          <w:spacing w:val="-1"/>
          <w:sz w:val="28"/>
          <w:szCs w:val="28"/>
        </w:rPr>
        <w:t xml:space="preserve">Работники стороны </w:t>
      </w:r>
      <w:r w:rsidRPr="00780895">
        <w:rPr>
          <w:sz w:val="28"/>
        </w:rPr>
        <w:t>ИСПОЛНИТЕЛЯ</w:t>
      </w:r>
      <w:r w:rsidRPr="00780895">
        <w:rPr>
          <w:rFonts w:eastAsia="Calibri"/>
          <w:spacing w:val="-1"/>
          <w:sz w:val="28"/>
          <w:szCs w:val="28"/>
        </w:rPr>
        <w:t xml:space="preserve"> по окончании смены должны </w:t>
      </w:r>
      <w:r w:rsidRPr="00780895">
        <w:rPr>
          <w:rFonts w:eastAsia="Calibri"/>
          <w:sz w:val="28"/>
          <w:szCs w:val="28"/>
        </w:rPr>
        <w:t>привести в порядок инвентарь, приспособления и средства индивидуальной защиты, инструмент и сложить все в установленное место.</w:t>
      </w:r>
    </w:p>
    <w:p w:rsidR="00844682" w:rsidRPr="00780895" w:rsidRDefault="00844682" w:rsidP="00844682">
      <w:pPr>
        <w:shd w:val="clear" w:color="auto" w:fill="FFFFFF"/>
        <w:tabs>
          <w:tab w:val="left" w:pos="567"/>
        </w:tabs>
        <w:jc w:val="both"/>
        <w:rPr>
          <w:rFonts w:eastAsia="Calibri"/>
          <w:sz w:val="28"/>
          <w:szCs w:val="28"/>
        </w:rPr>
      </w:pPr>
    </w:p>
    <w:p w:rsidR="00844682" w:rsidRPr="00844682" w:rsidRDefault="00844682" w:rsidP="00844682">
      <w:pPr>
        <w:pStyle w:val="1"/>
        <w:keepLines/>
        <w:numPr>
          <w:ilvl w:val="0"/>
          <w:numId w:val="48"/>
        </w:numPr>
        <w:spacing w:before="120" w:after="120" w:line="259" w:lineRule="auto"/>
        <w:rPr>
          <w:rFonts w:ascii="Times New Roman" w:eastAsia="Calibri" w:hAnsi="Times New Roman" w:cs="Times New Roman"/>
          <w:b w:val="0"/>
          <w:color w:val="000000"/>
          <w:sz w:val="28"/>
          <w:szCs w:val="28"/>
        </w:rPr>
      </w:pPr>
      <w:r w:rsidRPr="00844682">
        <w:rPr>
          <w:rFonts w:ascii="Times New Roman" w:eastAsia="Calibri" w:hAnsi="Times New Roman" w:cs="Times New Roman"/>
          <w:color w:val="000000"/>
          <w:sz w:val="28"/>
          <w:szCs w:val="28"/>
        </w:rPr>
        <w:t xml:space="preserve"> </w:t>
      </w:r>
      <w:bookmarkStart w:id="51" w:name="_Toc106796084"/>
      <w:r w:rsidRPr="00844682">
        <w:rPr>
          <w:rFonts w:ascii="Times New Roman" w:eastAsia="Calibri" w:hAnsi="Times New Roman" w:cs="Times New Roman"/>
          <w:color w:val="000000"/>
          <w:sz w:val="28"/>
          <w:szCs w:val="28"/>
        </w:rPr>
        <w:t>Форма и сроки оплаты.</w:t>
      </w:r>
      <w:bookmarkEnd w:id="51"/>
    </w:p>
    <w:p w:rsidR="00844682" w:rsidRPr="00C65D77" w:rsidRDefault="00844682" w:rsidP="00844682">
      <w:pPr>
        <w:ind w:firstLine="708"/>
        <w:jc w:val="both"/>
        <w:rPr>
          <w:rFonts w:eastAsia="Calibri"/>
          <w:spacing w:val="-1"/>
          <w:sz w:val="28"/>
          <w:szCs w:val="28"/>
        </w:rPr>
      </w:pPr>
      <w:r w:rsidRPr="00C65D77">
        <w:rPr>
          <w:rFonts w:eastAsia="Calibri"/>
          <w:spacing w:val="-1"/>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r>
        <w:rPr>
          <w:rFonts w:eastAsia="Calibri"/>
          <w:spacing w:val="-1"/>
          <w:sz w:val="28"/>
          <w:szCs w:val="28"/>
        </w:rPr>
        <w:t>.</w:t>
      </w:r>
    </w:p>
    <w:p w:rsidR="00C17D15" w:rsidRDefault="00C17D15" w:rsidP="00C17D15">
      <w:pPr>
        <w:spacing w:line="360" w:lineRule="auto"/>
        <w:jc w:val="both"/>
        <w:rPr>
          <w:bCs/>
          <w:sz w:val="28"/>
          <w:szCs w:val="28"/>
        </w:rPr>
      </w:pPr>
    </w:p>
    <w:p w:rsidR="00B963B0" w:rsidRDefault="00B963B0" w:rsidP="00970F3C">
      <w:pPr>
        <w:contextualSpacing/>
        <w:jc w:val="right"/>
        <w:rPr>
          <w:sz w:val="28"/>
          <w:szCs w:val="28"/>
        </w:rPr>
      </w:pPr>
    </w:p>
    <w:p w:rsidR="00B963B0" w:rsidRDefault="00B963B0" w:rsidP="00970F3C">
      <w:pPr>
        <w:contextualSpacing/>
        <w:jc w:val="right"/>
        <w:rPr>
          <w:sz w:val="28"/>
          <w:szCs w:val="28"/>
        </w:rPr>
      </w:pPr>
    </w:p>
    <w:p w:rsidR="00970F3C" w:rsidRPr="00060210" w:rsidRDefault="00970F3C" w:rsidP="00970F3C">
      <w:pPr>
        <w:contextualSpacing/>
        <w:jc w:val="right"/>
        <w:rPr>
          <w:sz w:val="10"/>
        </w:rPr>
      </w:pPr>
      <w:r w:rsidRPr="00060210">
        <w:rPr>
          <w:sz w:val="28"/>
          <w:szCs w:val="28"/>
        </w:rPr>
        <w:lastRenderedPageBreak/>
        <w:t xml:space="preserve">Приложение № </w:t>
      </w:r>
      <w:r w:rsidR="001B48E5">
        <w:rPr>
          <w:sz w:val="28"/>
          <w:szCs w:val="28"/>
        </w:rPr>
        <w:t>3</w:t>
      </w:r>
    </w:p>
    <w:p w:rsidR="00C051EB" w:rsidRDefault="00C051EB" w:rsidP="00C051EB">
      <w:pPr>
        <w:spacing w:line="276" w:lineRule="auto"/>
        <w:jc w:val="right"/>
      </w:pPr>
      <w:r>
        <w:rPr>
          <w:sz w:val="28"/>
          <w:szCs w:val="28"/>
        </w:rPr>
        <w:t xml:space="preserve">к извещению о проведении запроса котировок </w:t>
      </w:r>
    </w:p>
    <w:p w:rsidR="00970F3C" w:rsidRPr="00060210" w:rsidRDefault="00C051EB" w:rsidP="00C051EB">
      <w:pPr>
        <w:spacing w:line="276" w:lineRule="auto"/>
        <w:ind w:left="5670"/>
        <w:jc w:val="right"/>
        <w:rPr>
          <w:sz w:val="28"/>
          <w:szCs w:val="28"/>
        </w:rPr>
      </w:pPr>
      <w:r>
        <w:rPr>
          <w:sz w:val="28"/>
          <w:szCs w:val="28"/>
        </w:rPr>
        <w:t>№ЮКЖД-ЗКЦ 022/</w:t>
      </w:r>
      <w:r>
        <w:rPr>
          <w:sz w:val="28"/>
          <w:szCs w:val="28"/>
          <w:lang w:val="hy-AM"/>
        </w:rPr>
        <w:t>7</w:t>
      </w:r>
      <w:r>
        <w:rPr>
          <w:sz w:val="28"/>
          <w:szCs w:val="28"/>
        </w:rPr>
        <w:t>4</w:t>
      </w:r>
    </w:p>
    <w:p w:rsidR="00970F3C" w:rsidRPr="00060210" w:rsidRDefault="00970F3C" w:rsidP="00970F3C">
      <w:pPr>
        <w:contextualSpacing/>
        <w:jc w:val="right"/>
        <w:rPr>
          <w:sz w:val="28"/>
          <w:szCs w:val="28"/>
        </w:rPr>
      </w:pPr>
    </w:p>
    <w:p w:rsidR="00970F3C" w:rsidRPr="00060210" w:rsidRDefault="00970F3C" w:rsidP="00970F3C">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970F3C" w:rsidRPr="00060210" w:rsidRDefault="00970F3C" w:rsidP="00970F3C">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w:t>
      </w:r>
      <w:r w:rsidR="003D012A">
        <w:rPr>
          <w:rFonts w:eastAsia="Calibri"/>
          <w:bCs/>
          <w:sz w:val="28"/>
          <w:szCs w:val="28"/>
          <w:lang w:eastAsia="en-US"/>
        </w:rPr>
        <w:t>________________________</w:t>
      </w:r>
    </w:p>
    <w:p w:rsidR="00970F3C" w:rsidRPr="00060210" w:rsidRDefault="00970F3C" w:rsidP="00970F3C">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70F3C" w:rsidRPr="00060210" w:rsidTr="00AB6DEF">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Номер страницы</w:t>
            </w: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bl>
    <w:p w:rsidR="00970F3C" w:rsidRPr="00060210" w:rsidRDefault="00970F3C" w:rsidP="00970F3C">
      <w:pPr>
        <w:spacing w:after="160" w:line="259" w:lineRule="auto"/>
        <w:jc w:val="both"/>
        <w:rPr>
          <w:rFonts w:eastAsia="Calibri"/>
          <w:b/>
          <w:bCs/>
          <w:sz w:val="28"/>
          <w:szCs w:val="28"/>
          <w:lang w:eastAsia="en-US"/>
        </w:rPr>
      </w:pP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(должность, подпись, ФИО)</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Печать (при наличии)</w:t>
      </w:r>
    </w:p>
    <w:p w:rsidR="00970F3C" w:rsidRPr="00060210" w:rsidRDefault="00970F3C" w:rsidP="00970F3C">
      <w:pPr>
        <w:contextualSpacing/>
        <w:rPr>
          <w:rFonts w:eastAsia="Calibri"/>
          <w:sz w:val="28"/>
          <w:szCs w:val="28"/>
          <w:lang w:eastAsia="en-US"/>
        </w:rPr>
      </w:pPr>
    </w:p>
    <w:p w:rsidR="00970F3C" w:rsidRPr="00060210" w:rsidRDefault="00970F3C" w:rsidP="00970F3C">
      <w:pPr>
        <w:contextualSpacing/>
        <w:rPr>
          <w:rFonts w:eastAsia="Calibri"/>
          <w:sz w:val="28"/>
          <w:szCs w:val="28"/>
          <w:lang w:eastAsia="en-US"/>
        </w:rPr>
      </w:pPr>
    </w:p>
    <w:p w:rsidR="00D1637A" w:rsidRPr="00970F3C" w:rsidRDefault="00970F3C" w:rsidP="00970F3C">
      <w:pPr>
        <w:contextualSpacing/>
        <w:rPr>
          <w:rFonts w:eastAsia="Calibri"/>
          <w:sz w:val="28"/>
          <w:szCs w:val="28"/>
          <w:lang w:eastAsia="en-US"/>
        </w:rPr>
      </w:pPr>
      <w:r w:rsidRPr="00060210">
        <w:rPr>
          <w:rFonts w:eastAsia="Calibri"/>
          <w:sz w:val="28"/>
          <w:szCs w:val="28"/>
          <w:lang w:eastAsia="en-US"/>
        </w:rPr>
        <w:t>«____» _________ 20__ г.</w:t>
      </w:r>
    </w:p>
    <w:p w:rsidR="005639A3" w:rsidRDefault="005639A3" w:rsidP="009D2EC3">
      <w:pPr>
        <w:contextualSpacing/>
        <w:jc w:val="right"/>
        <w:rPr>
          <w:sz w:val="28"/>
          <w:szCs w:val="28"/>
        </w:rPr>
      </w:pPr>
    </w:p>
    <w:p w:rsidR="005639A3" w:rsidRDefault="005639A3" w:rsidP="009D2EC3">
      <w:pPr>
        <w:contextualSpacing/>
        <w:jc w:val="right"/>
        <w:rPr>
          <w:sz w:val="28"/>
          <w:szCs w:val="28"/>
        </w:rPr>
      </w:pPr>
    </w:p>
    <w:p w:rsidR="005639A3" w:rsidRDefault="005639A3" w:rsidP="009D2EC3">
      <w:pPr>
        <w:contextualSpacing/>
        <w:jc w:val="right"/>
        <w:rPr>
          <w:sz w:val="28"/>
          <w:szCs w:val="28"/>
        </w:rPr>
      </w:pPr>
    </w:p>
    <w:p w:rsidR="004A4B5F" w:rsidRPr="009D2EC3" w:rsidRDefault="00BE2203" w:rsidP="009D2EC3">
      <w:pPr>
        <w:contextualSpacing/>
        <w:jc w:val="right"/>
        <w:rPr>
          <w:sz w:val="10"/>
        </w:rPr>
      </w:pPr>
      <w:r>
        <w:rPr>
          <w:sz w:val="28"/>
          <w:szCs w:val="28"/>
        </w:rPr>
        <w:br w:type="page"/>
      </w:r>
      <w:r w:rsidR="004A4B5F" w:rsidRPr="00DF208D">
        <w:rPr>
          <w:sz w:val="28"/>
          <w:szCs w:val="28"/>
        </w:rPr>
        <w:lastRenderedPageBreak/>
        <w:t xml:space="preserve">Приложение № </w:t>
      </w:r>
      <w:r w:rsidR="00A60F25">
        <w:rPr>
          <w:sz w:val="28"/>
          <w:szCs w:val="28"/>
        </w:rPr>
        <w:t>4</w:t>
      </w:r>
    </w:p>
    <w:p w:rsidR="00C051EB" w:rsidRDefault="00C051EB" w:rsidP="00C051EB">
      <w:pPr>
        <w:spacing w:line="276" w:lineRule="auto"/>
        <w:jc w:val="right"/>
      </w:pPr>
      <w:r>
        <w:rPr>
          <w:sz w:val="28"/>
          <w:szCs w:val="28"/>
        </w:rPr>
        <w:t xml:space="preserve">к извещению о проведении запроса котировок </w:t>
      </w:r>
    </w:p>
    <w:p w:rsidR="004A4B5F" w:rsidRPr="00DF208D" w:rsidRDefault="00C051EB" w:rsidP="00C051EB">
      <w:pPr>
        <w:spacing w:line="276" w:lineRule="auto"/>
        <w:ind w:left="5670"/>
        <w:jc w:val="right"/>
        <w:rPr>
          <w:sz w:val="28"/>
          <w:szCs w:val="28"/>
        </w:rPr>
      </w:pPr>
      <w:r>
        <w:rPr>
          <w:sz w:val="28"/>
          <w:szCs w:val="28"/>
        </w:rPr>
        <w:t>№ЮКЖД-ЗКЦ 022/</w:t>
      </w:r>
      <w:r>
        <w:rPr>
          <w:sz w:val="28"/>
          <w:szCs w:val="28"/>
          <w:lang w:val="hy-AM"/>
        </w:rPr>
        <w:t>7</w:t>
      </w:r>
      <w:r>
        <w:rPr>
          <w:sz w:val="28"/>
          <w:szCs w:val="28"/>
        </w:rPr>
        <w:t>4</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52" w:name="_Toc48593638"/>
      <w:bookmarkStart w:id="53" w:name="_Toc48741182"/>
      <w:bookmarkStart w:id="54" w:name="_Toc51079436"/>
      <w:bookmarkStart w:id="55"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52"/>
      <w:bookmarkEnd w:id="53"/>
      <w:bookmarkEnd w:id="54"/>
      <w:bookmarkEnd w:id="55"/>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B0133">
        <w:rPr>
          <w:rFonts w:ascii="Times New Roman" w:hAnsi="Times New Roman" w:cs="Times New Roman"/>
          <w:b w:val="0"/>
          <w:i w:val="0"/>
        </w:rPr>
        <w:t>02</w:t>
      </w:r>
      <w:r w:rsidR="00970F3C">
        <w:rPr>
          <w:rFonts w:ascii="Times New Roman" w:hAnsi="Times New Roman" w:cs="Times New Roman"/>
          <w:b w:val="0"/>
          <w:i w:val="0"/>
        </w:rPr>
        <w:t>2</w:t>
      </w:r>
      <w:r w:rsidR="00BB0133">
        <w:rPr>
          <w:rFonts w:ascii="Times New Roman" w:hAnsi="Times New Roman" w:cs="Times New Roman"/>
          <w:b w:val="0"/>
          <w:i w:val="0"/>
        </w:rPr>
        <w:t>/</w:t>
      </w:r>
      <w:r w:rsidR="00970F3C" w:rsidRPr="00E8066A">
        <w:rPr>
          <w:rFonts w:ascii="Times New Roman" w:hAnsi="Times New Roman" w:cs="Times New Roman"/>
          <w:b w:val="0"/>
          <w:i w:val="0"/>
        </w:rPr>
        <w:t>0</w:t>
      </w:r>
      <w:r w:rsidR="00DB552B">
        <w:rPr>
          <w:rFonts w:ascii="Times New Roman" w:hAnsi="Times New Roman" w:cs="Times New Roman"/>
          <w:b w:val="0"/>
          <w:i w:val="0"/>
        </w:rPr>
        <w:t>74</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4"/>
              <w:spacing w:line="276" w:lineRule="auto"/>
              <w:ind w:left="0"/>
              <w:jc w:val="both"/>
              <w:rPr>
                <w:b/>
                <w:sz w:val="28"/>
                <w:szCs w:val="28"/>
              </w:rPr>
            </w:pPr>
          </w:p>
        </w:tc>
        <w:tc>
          <w:tcPr>
            <w:tcW w:w="4949" w:type="dxa"/>
          </w:tcPr>
          <w:p w:rsidR="00E81586" w:rsidRPr="00332B81" w:rsidRDefault="00E81586" w:rsidP="000E29EB">
            <w:pPr>
              <w:pStyle w:val="af4"/>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C5041E">
        <w:rPr>
          <w:b/>
          <w:bCs/>
          <w:szCs w:val="28"/>
        </w:rPr>
        <w:t>ЮКЖД-ЗКЦ 022</w:t>
      </w:r>
      <w:r w:rsidR="00831B7D">
        <w:rPr>
          <w:b/>
          <w:bCs/>
          <w:szCs w:val="28"/>
        </w:rPr>
        <w:t>/</w:t>
      </w:r>
      <w:r w:rsidR="00C5041E" w:rsidRPr="00E8066A">
        <w:rPr>
          <w:b/>
          <w:bCs/>
          <w:szCs w:val="28"/>
        </w:rPr>
        <w:t>0</w:t>
      </w:r>
      <w:r w:rsidR="00DB552B">
        <w:rPr>
          <w:b/>
          <w:bCs/>
          <w:szCs w:val="28"/>
        </w:rPr>
        <w:t>74</w:t>
      </w:r>
      <w:r w:rsidRPr="00E8066A">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4"/>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w:t>
      </w:r>
      <w:r w:rsidRPr="00332B81">
        <w:rPr>
          <w:sz w:val="28"/>
          <w:szCs w:val="28"/>
        </w:rPr>
        <w:lastRenderedPageBreak/>
        <w:t xml:space="preserve">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EE45F8" w:rsidRDefault="00E81586" w:rsidP="00EE45F8">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i/>
          <w:sz w:val="28"/>
          <w:szCs w:val="28"/>
          <w:u w:val="single"/>
        </w:rPr>
        <w:t xml:space="preserve"> </w:t>
      </w:r>
      <w:r w:rsidRPr="00EE45F8">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w:t>
      </w:r>
      <w:r w:rsidRPr="00332B81">
        <w:lastRenderedPageBreak/>
        <w:t>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56" w:name="_Toc48593639"/>
      <w:r w:rsidRPr="00A27E22">
        <w:rPr>
          <w:sz w:val="28"/>
          <w:szCs w:val="28"/>
        </w:rPr>
        <w:t>Представитель, имеющий полномочия подписать заявку на участие от имени</w:t>
      </w:r>
      <w:bookmarkEnd w:id="56"/>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2BB3">
          <w:footerReference w:type="first" r:id="rId15"/>
          <w:pgSz w:w="11906" w:h="16838" w:code="9"/>
          <w:pgMar w:top="709" w:right="849"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2353"/>
        <w:gridCol w:w="9093"/>
        <w:gridCol w:w="5730"/>
      </w:tblGrid>
      <w:tr w:rsidR="00892CBD" w:rsidRPr="00892CBD" w:rsidTr="00C051EB">
        <w:tc>
          <w:tcPr>
            <w:tcW w:w="685" w:type="pct"/>
          </w:tcPr>
          <w:p w:rsidR="00892CBD" w:rsidRPr="00892CBD" w:rsidRDefault="00892CBD" w:rsidP="00892CBD">
            <w:pPr>
              <w:rPr>
                <w:rFonts w:eastAsia="MS Mincho"/>
              </w:rPr>
            </w:pPr>
          </w:p>
          <w:p w:rsidR="00892CBD" w:rsidRPr="00892CBD" w:rsidRDefault="00892CBD" w:rsidP="00892CBD">
            <w:pPr>
              <w:rPr>
                <w:rFonts w:eastAsia="MS Mincho"/>
              </w:rPr>
            </w:pPr>
          </w:p>
          <w:p w:rsidR="00892CBD" w:rsidRPr="00892CBD" w:rsidRDefault="00892CBD" w:rsidP="00892CBD">
            <w:pPr>
              <w:rPr>
                <w:rFonts w:eastAsia="MS Mincho"/>
              </w:rPr>
            </w:pPr>
          </w:p>
        </w:tc>
        <w:tc>
          <w:tcPr>
            <w:tcW w:w="2647" w:type="pct"/>
          </w:tcPr>
          <w:p w:rsidR="00892CBD" w:rsidRPr="00892CBD" w:rsidRDefault="00892CBD" w:rsidP="00892CBD">
            <w:pPr>
              <w:jc w:val="right"/>
              <w:rPr>
                <w:sz w:val="28"/>
                <w:szCs w:val="28"/>
              </w:rPr>
            </w:pPr>
            <w:r w:rsidRPr="00892CBD">
              <w:t xml:space="preserve">                     </w:t>
            </w:r>
            <w:r w:rsidRPr="00892CBD">
              <w:rPr>
                <w:sz w:val="28"/>
                <w:szCs w:val="28"/>
              </w:rPr>
              <w:t>Приложение № 5</w:t>
            </w:r>
          </w:p>
          <w:p w:rsidR="00C051EB" w:rsidRDefault="00C051EB" w:rsidP="00C051EB">
            <w:pPr>
              <w:spacing w:line="276" w:lineRule="auto"/>
              <w:jc w:val="right"/>
            </w:pPr>
            <w:r>
              <w:rPr>
                <w:sz w:val="28"/>
                <w:szCs w:val="28"/>
              </w:rPr>
              <w:t xml:space="preserve"> к извещению о проведении запроса котировок </w:t>
            </w:r>
          </w:p>
          <w:p w:rsidR="00892CBD" w:rsidRPr="00892CBD" w:rsidRDefault="00C051EB" w:rsidP="00C051EB">
            <w:pPr>
              <w:jc w:val="right"/>
              <w:rPr>
                <w:rFonts w:eastAsia="MS Mincho"/>
              </w:rPr>
            </w:pPr>
            <w:r>
              <w:rPr>
                <w:sz w:val="28"/>
                <w:szCs w:val="28"/>
              </w:rPr>
              <w:t>№ЮКЖД-ЗКЦ 022/</w:t>
            </w:r>
            <w:r>
              <w:rPr>
                <w:sz w:val="28"/>
                <w:szCs w:val="28"/>
                <w:lang w:val="hy-AM"/>
              </w:rPr>
              <w:t>7</w:t>
            </w:r>
            <w:r>
              <w:rPr>
                <w:sz w:val="28"/>
                <w:szCs w:val="28"/>
              </w:rPr>
              <w:t>4</w:t>
            </w:r>
          </w:p>
        </w:tc>
        <w:tc>
          <w:tcPr>
            <w:tcW w:w="1668" w:type="pct"/>
          </w:tcPr>
          <w:p w:rsidR="00892CBD" w:rsidRPr="00892CBD" w:rsidRDefault="00892CBD" w:rsidP="00892CBD">
            <w:pPr>
              <w:jc w:val="right"/>
            </w:pPr>
          </w:p>
        </w:tc>
      </w:tr>
    </w:tbl>
    <w:p w:rsidR="00892CBD" w:rsidRPr="00892CBD" w:rsidRDefault="00892CBD" w:rsidP="00892CBD">
      <w:pPr>
        <w:spacing w:line="276" w:lineRule="auto"/>
        <w:jc w:val="center"/>
        <w:rPr>
          <w:sz w:val="28"/>
          <w:szCs w:val="28"/>
        </w:rPr>
      </w:pPr>
      <w:r w:rsidRPr="00892CBD">
        <w:rPr>
          <w:sz w:val="28"/>
          <w:szCs w:val="28"/>
        </w:rPr>
        <w:t>Форма технического предложения участника.</w:t>
      </w:r>
    </w:p>
    <w:p w:rsidR="00892CBD" w:rsidRPr="00892CBD" w:rsidRDefault="00892CBD" w:rsidP="00892CBD">
      <w:pPr>
        <w:spacing w:line="276" w:lineRule="auto"/>
        <w:jc w:val="center"/>
        <w:rPr>
          <w:bCs/>
          <w:sz w:val="28"/>
          <w:szCs w:val="28"/>
        </w:rPr>
      </w:pPr>
      <w:r w:rsidRPr="00892CBD">
        <w:rPr>
          <w:bCs/>
          <w:sz w:val="28"/>
          <w:szCs w:val="28"/>
        </w:rPr>
        <w:t>Техническое предложение</w:t>
      </w:r>
      <w:r w:rsidRPr="00892CBD">
        <w:rPr>
          <w:bCs/>
          <w:sz w:val="28"/>
          <w:szCs w:val="28"/>
          <w:vertAlign w:val="superscript"/>
        </w:rPr>
        <w:footnoteReference w:id="1"/>
      </w:r>
    </w:p>
    <w:p w:rsidR="00892CBD" w:rsidRPr="00892CBD" w:rsidRDefault="00892CBD" w:rsidP="00892CBD">
      <w:pPr>
        <w:spacing w:line="276" w:lineRule="auto"/>
        <w:rPr>
          <w:bCs/>
          <w:i/>
          <w:sz w:val="28"/>
          <w:szCs w:val="28"/>
        </w:rPr>
      </w:pPr>
      <w:r w:rsidRPr="00892CBD">
        <w:rPr>
          <w:bCs/>
          <w:i/>
          <w:sz w:val="28"/>
          <w:szCs w:val="28"/>
        </w:rPr>
        <w:t xml:space="preserve">Оформляется участником </w:t>
      </w:r>
    </w:p>
    <w:p w:rsidR="00892CBD" w:rsidRPr="00892CBD" w:rsidRDefault="00892CBD" w:rsidP="00892CBD">
      <w:pPr>
        <w:spacing w:line="276" w:lineRule="auto"/>
        <w:rPr>
          <w:bCs/>
          <w:sz w:val="22"/>
          <w:szCs w:val="22"/>
        </w:rPr>
      </w:pPr>
    </w:p>
    <w:p w:rsidR="00892CBD" w:rsidRPr="00892CBD" w:rsidRDefault="00892CBD" w:rsidP="00892CBD">
      <w:pPr>
        <w:spacing w:after="120" w:line="276" w:lineRule="auto"/>
        <w:rPr>
          <w:sz w:val="28"/>
          <w:szCs w:val="28"/>
        </w:rPr>
      </w:pPr>
      <w:r w:rsidRPr="00892CBD">
        <w:rPr>
          <w:sz w:val="28"/>
          <w:szCs w:val="28"/>
        </w:rPr>
        <w:t>«____» _________ 20__ г.</w:t>
      </w:r>
    </w:p>
    <w:p w:rsidR="00892CBD" w:rsidRPr="00892CBD" w:rsidRDefault="00892CBD" w:rsidP="00892CBD">
      <w:pPr>
        <w:rPr>
          <w:b/>
          <w:sz w:val="28"/>
          <w:szCs w:val="28"/>
        </w:rPr>
      </w:pPr>
    </w:p>
    <w:p w:rsidR="00B12A2F" w:rsidRPr="00B12A2F" w:rsidRDefault="00B12A2F" w:rsidP="00B12A2F">
      <w:pPr>
        <w:rPr>
          <w:sz w:val="28"/>
          <w:szCs w:val="28"/>
        </w:rPr>
      </w:pPr>
      <w:r w:rsidRPr="00B12A2F">
        <w:rPr>
          <w:b/>
          <w:sz w:val="28"/>
          <w:szCs w:val="28"/>
        </w:rPr>
        <w:t>Наименование участника:</w:t>
      </w:r>
      <w:r w:rsidRPr="00B12A2F">
        <w:rPr>
          <w:sz w:val="28"/>
          <w:szCs w:val="28"/>
        </w:rPr>
        <w:t xml:space="preserve"> </w:t>
      </w:r>
    </w:p>
    <w:p w:rsidR="00B12A2F" w:rsidRPr="00B12A2F" w:rsidRDefault="00B12A2F" w:rsidP="00B12A2F">
      <w:pPr>
        <w:rPr>
          <w:i/>
          <w:sz w:val="28"/>
          <w:szCs w:val="28"/>
        </w:rPr>
      </w:pPr>
      <w:r w:rsidRPr="00B12A2F">
        <w:rPr>
          <w:i/>
          <w:sz w:val="28"/>
          <w:szCs w:val="28"/>
        </w:rPr>
        <w:t>Наименование участника:</w:t>
      </w:r>
    </w:p>
    <w:p w:rsidR="00B12A2F" w:rsidRPr="00B12A2F" w:rsidRDefault="00B12A2F" w:rsidP="00B12A2F">
      <w:pPr>
        <w:rPr>
          <w:i/>
          <w:sz w:val="28"/>
          <w:szCs w:val="28"/>
        </w:rPr>
      </w:pPr>
      <w:r w:rsidRPr="00B12A2F">
        <w:rPr>
          <w:i/>
          <w:sz w:val="28"/>
          <w:szCs w:val="28"/>
        </w:rPr>
        <w:t>Адрес:</w:t>
      </w:r>
    </w:p>
    <w:p w:rsidR="00B12A2F" w:rsidRPr="00B12A2F" w:rsidRDefault="00B12A2F" w:rsidP="00B12A2F">
      <w:pPr>
        <w:rPr>
          <w:i/>
          <w:sz w:val="28"/>
          <w:szCs w:val="28"/>
        </w:rPr>
      </w:pPr>
      <w:r w:rsidRPr="00B12A2F">
        <w:rPr>
          <w:i/>
          <w:sz w:val="28"/>
          <w:szCs w:val="28"/>
        </w:rPr>
        <w:t>Тел:</w:t>
      </w:r>
    </w:p>
    <w:p w:rsidR="00B12A2F" w:rsidRPr="00B12A2F" w:rsidRDefault="00B12A2F" w:rsidP="00B12A2F">
      <w:pPr>
        <w:rPr>
          <w:i/>
          <w:sz w:val="28"/>
          <w:szCs w:val="28"/>
        </w:rPr>
      </w:pPr>
      <w:r w:rsidRPr="00B12A2F">
        <w:rPr>
          <w:i/>
          <w:sz w:val="28"/>
          <w:szCs w:val="28"/>
        </w:rPr>
        <w:t>ИНН:</w:t>
      </w:r>
    </w:p>
    <w:p w:rsidR="00B12A2F" w:rsidRPr="00B12A2F" w:rsidRDefault="00B12A2F" w:rsidP="00B12A2F">
      <w:pPr>
        <w:rPr>
          <w:b/>
        </w:rPr>
      </w:pPr>
    </w:p>
    <w:p w:rsidR="00B12A2F" w:rsidRPr="00B12A2F" w:rsidRDefault="00B12A2F" w:rsidP="00B12A2F">
      <w:pPr>
        <w:rPr>
          <w:b/>
          <w:bCs/>
        </w:rPr>
      </w:pPr>
      <w:r w:rsidRPr="00B12A2F">
        <w:rPr>
          <w:b/>
        </w:rPr>
        <w:t xml:space="preserve">Номер закупки, номер и предмета </w:t>
      </w:r>
      <w:r>
        <w:rPr>
          <w:b/>
          <w:bCs/>
        </w:rPr>
        <w:t>№ЮКЖД-ЗКЦ 02</w:t>
      </w:r>
      <w:r w:rsidR="006421D6" w:rsidRPr="006421D6">
        <w:rPr>
          <w:b/>
          <w:bCs/>
        </w:rPr>
        <w:t>2</w:t>
      </w:r>
      <w:r w:rsidRPr="00B12A2F">
        <w:rPr>
          <w:b/>
          <w:bCs/>
        </w:rPr>
        <w:t>/0</w:t>
      </w:r>
      <w:r w:rsidR="00DB552B">
        <w:rPr>
          <w:b/>
          <w:bCs/>
        </w:rPr>
        <w:t>74</w:t>
      </w:r>
    </w:p>
    <w:tbl>
      <w:tblPr>
        <w:tblW w:w="50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9"/>
        <w:gridCol w:w="2542"/>
        <w:gridCol w:w="2649"/>
      </w:tblGrid>
      <w:tr w:rsidR="00A11C03" w:rsidRPr="00B12A2F" w:rsidTr="00A11C03">
        <w:trPr>
          <w:trHeight w:val="185"/>
        </w:trPr>
        <w:tc>
          <w:tcPr>
            <w:tcW w:w="5000" w:type="pct"/>
            <w:gridSpan w:val="3"/>
            <w:tcBorders>
              <w:top w:val="single" w:sz="4" w:space="0" w:color="auto"/>
              <w:left w:val="single" w:sz="4" w:space="0" w:color="auto"/>
              <w:bottom w:val="single" w:sz="4" w:space="0" w:color="auto"/>
              <w:right w:val="single" w:sz="4" w:space="0" w:color="auto"/>
            </w:tcBorders>
            <w:vAlign w:val="center"/>
          </w:tcPr>
          <w:p w:rsidR="00A11C03" w:rsidRPr="00B12A2F" w:rsidRDefault="00A11C03" w:rsidP="00A11C03">
            <w:pPr>
              <w:jc w:val="center"/>
              <w:rPr>
                <w:b/>
                <w:bCs/>
                <w:color w:val="000000"/>
                <w:sz w:val="20"/>
                <w:szCs w:val="20"/>
              </w:rPr>
            </w:pPr>
            <w:r w:rsidRPr="00B12A2F">
              <w:rPr>
                <w:b/>
                <w:sz w:val="28"/>
                <w:szCs w:val="28"/>
              </w:rPr>
              <w:t>Наименование</w:t>
            </w:r>
            <w:r w:rsidRPr="00B12A2F">
              <w:rPr>
                <w:b/>
                <w:sz w:val="28"/>
                <w:szCs w:val="28"/>
                <w:vertAlign w:val="superscript"/>
              </w:rPr>
              <w:footnoteReference w:id="2"/>
            </w:r>
            <w:r w:rsidRPr="00B12A2F">
              <w:rPr>
                <w:b/>
                <w:sz w:val="28"/>
                <w:szCs w:val="28"/>
              </w:rPr>
              <w:t xml:space="preserve"> предложенных услуг, их объем</w:t>
            </w:r>
          </w:p>
        </w:tc>
      </w:tr>
      <w:tr w:rsidR="00A11C03" w:rsidRPr="00B12A2F" w:rsidTr="00A11C03">
        <w:trPr>
          <w:trHeight w:val="682"/>
        </w:trPr>
        <w:tc>
          <w:tcPr>
            <w:tcW w:w="2556" w:type="pct"/>
            <w:tcBorders>
              <w:top w:val="single" w:sz="4" w:space="0" w:color="auto"/>
              <w:left w:val="single" w:sz="4" w:space="0" w:color="auto"/>
              <w:bottom w:val="single" w:sz="4" w:space="0" w:color="auto"/>
              <w:right w:val="single" w:sz="4" w:space="0" w:color="auto"/>
            </w:tcBorders>
            <w:vAlign w:val="center"/>
          </w:tcPr>
          <w:p w:rsidR="00A11C03" w:rsidRPr="00B12A2F" w:rsidRDefault="00A11C03" w:rsidP="00A11C03">
            <w:pPr>
              <w:jc w:val="center"/>
              <w:rPr>
                <w:b/>
                <w:bCs/>
                <w:color w:val="000000"/>
                <w:sz w:val="20"/>
                <w:szCs w:val="20"/>
              </w:rPr>
            </w:pPr>
            <w:r w:rsidRPr="00B12A2F">
              <w:rPr>
                <w:b/>
                <w:bCs/>
                <w:color w:val="000000"/>
                <w:sz w:val="18"/>
                <w:szCs w:val="18"/>
              </w:rPr>
              <w:t>Наименование услуг</w:t>
            </w:r>
          </w:p>
        </w:tc>
        <w:tc>
          <w:tcPr>
            <w:tcW w:w="1197" w:type="pct"/>
            <w:tcBorders>
              <w:top w:val="single" w:sz="4" w:space="0" w:color="auto"/>
              <w:left w:val="single" w:sz="4" w:space="0" w:color="auto"/>
              <w:bottom w:val="single" w:sz="4" w:space="0" w:color="auto"/>
              <w:right w:val="single" w:sz="4" w:space="0" w:color="auto"/>
            </w:tcBorders>
            <w:vAlign w:val="center"/>
          </w:tcPr>
          <w:p w:rsidR="00A11C03" w:rsidRPr="00B12A2F" w:rsidRDefault="00A11C03" w:rsidP="00A11C03">
            <w:pPr>
              <w:jc w:val="center"/>
              <w:rPr>
                <w:b/>
                <w:bCs/>
                <w:color w:val="000000"/>
                <w:sz w:val="20"/>
                <w:szCs w:val="20"/>
              </w:rPr>
            </w:pPr>
            <w:r w:rsidRPr="00B12A2F">
              <w:rPr>
                <w:b/>
                <w:bCs/>
                <w:color w:val="000000"/>
                <w:sz w:val="20"/>
                <w:szCs w:val="20"/>
              </w:rPr>
              <w:t>Цена в драмах РА без НДС</w:t>
            </w:r>
          </w:p>
        </w:tc>
        <w:tc>
          <w:tcPr>
            <w:tcW w:w="1247" w:type="pct"/>
            <w:tcBorders>
              <w:top w:val="single" w:sz="4" w:space="0" w:color="auto"/>
              <w:left w:val="single" w:sz="4" w:space="0" w:color="auto"/>
              <w:bottom w:val="single" w:sz="4" w:space="0" w:color="auto"/>
              <w:right w:val="single" w:sz="4" w:space="0" w:color="auto"/>
            </w:tcBorders>
            <w:vAlign w:val="center"/>
          </w:tcPr>
          <w:p w:rsidR="00A11C03" w:rsidRPr="00B12A2F" w:rsidRDefault="00A11C03" w:rsidP="00A11C03">
            <w:pPr>
              <w:jc w:val="center"/>
              <w:rPr>
                <w:b/>
                <w:bCs/>
                <w:color w:val="000000"/>
                <w:sz w:val="20"/>
                <w:szCs w:val="20"/>
              </w:rPr>
            </w:pPr>
            <w:r w:rsidRPr="00B12A2F">
              <w:rPr>
                <w:b/>
                <w:bCs/>
                <w:color w:val="000000"/>
                <w:sz w:val="20"/>
                <w:szCs w:val="20"/>
              </w:rPr>
              <w:t>Цена в драмах РА с НДС</w:t>
            </w:r>
          </w:p>
        </w:tc>
      </w:tr>
      <w:tr w:rsidR="00A11C03" w:rsidRPr="00B12A2F" w:rsidTr="00A11C03">
        <w:trPr>
          <w:trHeight w:val="682"/>
        </w:trPr>
        <w:tc>
          <w:tcPr>
            <w:tcW w:w="2556" w:type="pct"/>
            <w:tcBorders>
              <w:top w:val="single" w:sz="4" w:space="0" w:color="auto"/>
              <w:left w:val="single" w:sz="4" w:space="0" w:color="auto"/>
              <w:bottom w:val="single" w:sz="4" w:space="0" w:color="auto"/>
              <w:right w:val="single" w:sz="4" w:space="0" w:color="auto"/>
            </w:tcBorders>
          </w:tcPr>
          <w:p w:rsidR="00A11C03" w:rsidRPr="00B12A2F" w:rsidRDefault="00A11C03" w:rsidP="00910213">
            <w:pPr>
              <w:spacing w:line="276" w:lineRule="auto"/>
              <w:rPr>
                <w:bCs/>
                <w:color w:val="000000"/>
              </w:rPr>
            </w:pPr>
            <w:r w:rsidRPr="00B12A2F">
              <w:rPr>
                <w:bCs/>
                <w:color w:val="000000"/>
              </w:rPr>
              <w:t xml:space="preserve">- стоимость наружной мойки </w:t>
            </w:r>
            <w:r>
              <w:rPr>
                <w:bCs/>
                <w:color w:val="000000"/>
              </w:rPr>
              <w:t xml:space="preserve">вагона </w:t>
            </w:r>
            <w:r w:rsidRPr="00B12A2F">
              <w:rPr>
                <w:bCs/>
                <w:color w:val="000000"/>
              </w:rPr>
              <w:t xml:space="preserve">составляет </w:t>
            </w:r>
          </w:p>
        </w:tc>
        <w:tc>
          <w:tcPr>
            <w:tcW w:w="1197" w:type="pct"/>
            <w:tcBorders>
              <w:top w:val="single" w:sz="4" w:space="0" w:color="auto"/>
              <w:left w:val="single" w:sz="4" w:space="0" w:color="auto"/>
              <w:bottom w:val="single" w:sz="4" w:space="0" w:color="auto"/>
              <w:right w:val="single" w:sz="4" w:space="0" w:color="auto"/>
            </w:tcBorders>
          </w:tcPr>
          <w:p w:rsidR="00A11C03" w:rsidRPr="00B12A2F" w:rsidRDefault="00A11C03" w:rsidP="00910213">
            <w:pPr>
              <w:jc w:val="center"/>
              <w:rPr>
                <w:i/>
              </w:rPr>
            </w:pPr>
            <w:r w:rsidRPr="00B12A2F">
              <w:rPr>
                <w:i/>
              </w:rPr>
              <w:t xml:space="preserve">Указать цену без НДС за </w:t>
            </w:r>
            <w:r w:rsidR="00910213">
              <w:rPr>
                <w:i/>
              </w:rPr>
              <w:t xml:space="preserve"> мойку</w:t>
            </w:r>
            <w:r w:rsidRPr="00B12A2F">
              <w:rPr>
                <w:i/>
              </w:rPr>
              <w:t xml:space="preserve"> </w:t>
            </w:r>
            <w:r w:rsidR="00910213" w:rsidRPr="00B12A2F">
              <w:rPr>
                <w:i/>
              </w:rPr>
              <w:t>1</w:t>
            </w:r>
            <w:r w:rsidR="00910213">
              <w:rPr>
                <w:i/>
              </w:rPr>
              <w:t xml:space="preserve"> </w:t>
            </w:r>
            <w:r w:rsidRPr="00B12A2F">
              <w:rPr>
                <w:i/>
              </w:rPr>
              <w:t>вагон</w:t>
            </w:r>
          </w:p>
        </w:tc>
        <w:tc>
          <w:tcPr>
            <w:tcW w:w="1247" w:type="pct"/>
            <w:tcBorders>
              <w:top w:val="single" w:sz="4" w:space="0" w:color="auto"/>
              <w:left w:val="single" w:sz="4" w:space="0" w:color="auto"/>
              <w:bottom w:val="single" w:sz="4" w:space="0" w:color="auto"/>
              <w:right w:val="single" w:sz="4" w:space="0" w:color="auto"/>
            </w:tcBorders>
          </w:tcPr>
          <w:p w:rsidR="00A11C03" w:rsidRPr="00B12A2F" w:rsidRDefault="00A11C03" w:rsidP="00A11C03">
            <w:pPr>
              <w:jc w:val="center"/>
              <w:rPr>
                <w:i/>
              </w:rPr>
            </w:pPr>
            <w:r w:rsidRPr="00B12A2F">
              <w:rPr>
                <w:i/>
              </w:rPr>
              <w:t xml:space="preserve">Указать цену с НДС </w:t>
            </w:r>
            <w:r w:rsidR="005D24F1" w:rsidRPr="005D24F1">
              <w:rPr>
                <w:i/>
              </w:rPr>
              <w:t>за  мойку 1 вагон</w:t>
            </w:r>
          </w:p>
        </w:tc>
      </w:tr>
      <w:tr w:rsidR="005D24F1" w:rsidRPr="00B12A2F" w:rsidTr="00A11C03">
        <w:trPr>
          <w:trHeight w:val="588"/>
        </w:trPr>
        <w:tc>
          <w:tcPr>
            <w:tcW w:w="2556" w:type="pct"/>
            <w:tcBorders>
              <w:top w:val="single" w:sz="4" w:space="0" w:color="auto"/>
              <w:left w:val="single" w:sz="4" w:space="0" w:color="auto"/>
              <w:bottom w:val="single" w:sz="4" w:space="0" w:color="auto"/>
              <w:right w:val="single" w:sz="4" w:space="0" w:color="auto"/>
            </w:tcBorders>
          </w:tcPr>
          <w:p w:rsidR="005D24F1" w:rsidRPr="00B12A2F" w:rsidRDefault="005D24F1" w:rsidP="005D24F1">
            <w:pPr>
              <w:spacing w:line="276" w:lineRule="auto"/>
            </w:pPr>
            <w:r w:rsidRPr="00B12A2F">
              <w:rPr>
                <w:bCs/>
                <w:color w:val="000000"/>
              </w:rPr>
              <w:t>- стоимость очистки 1-го биотуалета 1ед. электропоезда составляет</w:t>
            </w:r>
          </w:p>
        </w:tc>
        <w:tc>
          <w:tcPr>
            <w:tcW w:w="1197" w:type="pct"/>
            <w:tcBorders>
              <w:top w:val="single" w:sz="4" w:space="0" w:color="auto"/>
              <w:left w:val="single" w:sz="4" w:space="0" w:color="auto"/>
              <w:bottom w:val="single" w:sz="4" w:space="0" w:color="auto"/>
              <w:right w:val="single" w:sz="4" w:space="0" w:color="auto"/>
            </w:tcBorders>
          </w:tcPr>
          <w:p w:rsidR="005D24F1" w:rsidRPr="00B12A2F" w:rsidRDefault="005D24F1" w:rsidP="005D24F1">
            <w:pPr>
              <w:jc w:val="center"/>
              <w:rPr>
                <w:i/>
              </w:rPr>
            </w:pPr>
            <w:r w:rsidRPr="00B12A2F">
              <w:rPr>
                <w:i/>
              </w:rPr>
              <w:t xml:space="preserve">Указать цену без НДС за </w:t>
            </w:r>
            <w:r>
              <w:rPr>
                <w:i/>
              </w:rPr>
              <w:t xml:space="preserve"> очистку</w:t>
            </w:r>
            <w:r w:rsidRPr="00B12A2F">
              <w:rPr>
                <w:i/>
              </w:rPr>
              <w:t xml:space="preserve"> 1</w:t>
            </w:r>
            <w:r>
              <w:rPr>
                <w:i/>
              </w:rPr>
              <w:t xml:space="preserve"> </w:t>
            </w:r>
            <w:r w:rsidRPr="00B12A2F">
              <w:rPr>
                <w:i/>
              </w:rPr>
              <w:t>вагон</w:t>
            </w:r>
          </w:p>
        </w:tc>
        <w:tc>
          <w:tcPr>
            <w:tcW w:w="1247" w:type="pct"/>
            <w:tcBorders>
              <w:top w:val="single" w:sz="4" w:space="0" w:color="auto"/>
              <w:left w:val="single" w:sz="4" w:space="0" w:color="auto"/>
              <w:bottom w:val="single" w:sz="4" w:space="0" w:color="auto"/>
              <w:right w:val="single" w:sz="4" w:space="0" w:color="auto"/>
            </w:tcBorders>
          </w:tcPr>
          <w:p w:rsidR="005D24F1" w:rsidRPr="00B12A2F" w:rsidRDefault="005D24F1" w:rsidP="005D24F1">
            <w:pPr>
              <w:jc w:val="center"/>
              <w:rPr>
                <w:i/>
              </w:rPr>
            </w:pPr>
            <w:r w:rsidRPr="00B12A2F">
              <w:rPr>
                <w:i/>
              </w:rPr>
              <w:t xml:space="preserve">Указать цену с НДС </w:t>
            </w:r>
            <w:r w:rsidRPr="005D24F1">
              <w:rPr>
                <w:i/>
              </w:rPr>
              <w:t>за  мойку 1 вагон</w:t>
            </w:r>
          </w:p>
        </w:tc>
      </w:tr>
    </w:tbl>
    <w:p w:rsidR="00B12A2F" w:rsidRPr="00B12A2F" w:rsidRDefault="00B12A2F" w:rsidP="00B12A2F">
      <w:pPr>
        <w:spacing w:line="276" w:lineRule="auto"/>
        <w:ind w:firstLine="709"/>
        <w:jc w:val="both"/>
        <w:rPr>
          <w:i/>
        </w:rPr>
      </w:pPr>
    </w:p>
    <w:tbl>
      <w:tblPr>
        <w:tblW w:w="517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3"/>
        <w:gridCol w:w="110"/>
        <w:gridCol w:w="1695"/>
        <w:gridCol w:w="6526"/>
      </w:tblGrid>
      <w:tr w:rsidR="00B12A2F" w:rsidRPr="00B12A2F" w:rsidTr="004C638D">
        <w:trPr>
          <w:trHeight w:val="458"/>
        </w:trPr>
        <w:tc>
          <w:tcPr>
            <w:tcW w:w="1211" w:type="pct"/>
          </w:tcPr>
          <w:p w:rsidR="00B12A2F" w:rsidRPr="00B12A2F" w:rsidRDefault="00B12A2F" w:rsidP="00B12A2F">
            <w:pPr>
              <w:spacing w:line="276" w:lineRule="auto"/>
              <w:ind w:left="-108"/>
              <w:jc w:val="both"/>
              <w:rPr>
                <w:b/>
              </w:rPr>
            </w:pPr>
            <w:r w:rsidRPr="00B12A2F">
              <w:rPr>
                <w:b/>
                <w:bCs/>
              </w:rPr>
              <w:t>Порядок формирования предложенной предложений</w:t>
            </w:r>
          </w:p>
        </w:tc>
        <w:tc>
          <w:tcPr>
            <w:tcW w:w="3789" w:type="pct"/>
            <w:gridSpan w:val="3"/>
          </w:tcPr>
          <w:p w:rsidR="00B12A2F" w:rsidRPr="00B12A2F" w:rsidRDefault="00B12A2F" w:rsidP="00B12A2F">
            <w:pPr>
              <w:spacing w:line="276" w:lineRule="auto"/>
              <w:jc w:val="both"/>
              <w:rPr>
                <w:i/>
              </w:rPr>
            </w:pPr>
            <w:r w:rsidRPr="00B12A2F">
              <w:rPr>
                <w:bCs/>
                <w:i/>
              </w:rPr>
              <w:t>«_________ (указать наименование участника) настоящим подтверждает, что согласен с порядком формирования предложений договора указанным в техническом задании документации.</w:t>
            </w:r>
          </w:p>
        </w:tc>
      </w:tr>
      <w:tr w:rsidR="00B12A2F" w:rsidRPr="00B12A2F" w:rsidTr="004C638D">
        <w:trPr>
          <w:trHeight w:val="279"/>
        </w:trPr>
        <w:tc>
          <w:tcPr>
            <w:tcW w:w="5000" w:type="pct"/>
            <w:gridSpan w:val="4"/>
          </w:tcPr>
          <w:p w:rsidR="00B12A2F" w:rsidRPr="00B12A2F" w:rsidRDefault="00B12A2F" w:rsidP="00B12A2F">
            <w:pPr>
              <w:spacing w:line="276" w:lineRule="auto"/>
              <w:jc w:val="both"/>
              <w:rPr>
                <w:b/>
                <w:bCs/>
                <w:i/>
              </w:rPr>
            </w:pPr>
            <w:r w:rsidRPr="00B12A2F">
              <w:rPr>
                <w:b/>
                <w:bCs/>
                <w:sz w:val="28"/>
                <w:szCs w:val="28"/>
              </w:rPr>
              <w:t>Характеристики предлагаемых услуг</w:t>
            </w:r>
            <w:r w:rsidRPr="00B12A2F">
              <w:rPr>
                <w:b/>
                <w:bCs/>
                <w:sz w:val="28"/>
                <w:szCs w:val="28"/>
                <w:vertAlign w:val="superscript"/>
              </w:rPr>
              <w:footnoteReference w:id="3"/>
            </w:r>
            <w:r w:rsidRPr="00B12A2F">
              <w:rPr>
                <w:b/>
                <w:sz w:val="28"/>
                <w:szCs w:val="28"/>
              </w:rPr>
              <w:t xml:space="preserve"> </w:t>
            </w:r>
          </w:p>
        </w:tc>
      </w:tr>
      <w:tr w:rsidR="00B12A2F" w:rsidRPr="00B12A2F" w:rsidTr="004C638D">
        <w:trPr>
          <w:trHeight w:val="2102"/>
        </w:trPr>
        <w:tc>
          <w:tcPr>
            <w:tcW w:w="1211" w:type="pct"/>
            <w:vMerge w:val="restart"/>
          </w:tcPr>
          <w:p w:rsidR="00B12A2F" w:rsidRPr="00B12A2F" w:rsidRDefault="00B12A2F" w:rsidP="00B12A2F">
            <w:pPr>
              <w:spacing w:line="276" w:lineRule="auto"/>
              <w:ind w:firstLine="169"/>
              <w:jc w:val="both"/>
              <w:rPr>
                <w:i/>
                <w:sz w:val="28"/>
                <w:szCs w:val="28"/>
              </w:rPr>
            </w:pPr>
            <w:r w:rsidRPr="00B12A2F">
              <w:rPr>
                <w:i/>
              </w:rPr>
              <w:t>Указать наименование услуги</w:t>
            </w:r>
          </w:p>
        </w:tc>
        <w:tc>
          <w:tcPr>
            <w:tcW w:w="821" w:type="pct"/>
            <w:gridSpan w:val="2"/>
          </w:tcPr>
          <w:p w:rsidR="00B12A2F" w:rsidRPr="00B12A2F" w:rsidRDefault="00B12A2F" w:rsidP="00B12A2F">
            <w:pPr>
              <w:spacing w:line="276" w:lineRule="auto"/>
              <w:jc w:val="both"/>
              <w:rPr>
                <w:i/>
              </w:rPr>
            </w:pPr>
            <w:r w:rsidRPr="00B12A2F">
              <w:rPr>
                <w:bCs/>
              </w:rPr>
              <w:t>Технические и функциональные характеристики услуги</w:t>
            </w:r>
          </w:p>
        </w:tc>
        <w:tc>
          <w:tcPr>
            <w:tcW w:w="2968" w:type="pct"/>
          </w:tcPr>
          <w:p w:rsidR="00B12A2F" w:rsidRPr="00B12A2F" w:rsidRDefault="00B12A2F" w:rsidP="00B12A2F">
            <w:pPr>
              <w:spacing w:line="276" w:lineRule="auto"/>
              <w:jc w:val="both"/>
              <w:rPr>
                <w:bCs/>
                <w:i/>
              </w:rPr>
            </w:pPr>
            <w:r w:rsidRPr="00B12A2F">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B12A2F" w:rsidRPr="00B12A2F" w:rsidRDefault="00B12A2F" w:rsidP="00B12A2F">
            <w:pPr>
              <w:spacing w:line="276" w:lineRule="auto"/>
              <w:jc w:val="both"/>
              <w:rPr>
                <w:b/>
                <w:bCs/>
                <w:i/>
              </w:rPr>
            </w:pPr>
          </w:p>
          <w:p w:rsidR="00B12A2F" w:rsidRPr="00B12A2F" w:rsidRDefault="00B12A2F" w:rsidP="00B12A2F">
            <w:pPr>
              <w:spacing w:line="276" w:lineRule="auto"/>
              <w:jc w:val="both"/>
              <w:rPr>
                <w:i/>
                <w:sz w:val="28"/>
                <w:szCs w:val="28"/>
              </w:rPr>
            </w:pPr>
            <w:r w:rsidRPr="00B12A2F">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предлагаемые услуги </w:t>
            </w:r>
            <w:r w:rsidRPr="00B12A2F">
              <w:rPr>
                <w:bCs/>
                <w:i/>
              </w:rPr>
              <w:lastRenderedPageBreak/>
              <w:t>соответствуют техническим и функциональным требованиям к услугам, указанным в техническом задании документации.».</w:t>
            </w:r>
          </w:p>
        </w:tc>
      </w:tr>
      <w:tr w:rsidR="00B12A2F" w:rsidRPr="00B12A2F" w:rsidTr="004C638D">
        <w:trPr>
          <w:trHeight w:val="2102"/>
        </w:trPr>
        <w:tc>
          <w:tcPr>
            <w:tcW w:w="1211" w:type="pct"/>
            <w:vMerge/>
          </w:tcPr>
          <w:p w:rsidR="00B12A2F" w:rsidRPr="00B12A2F" w:rsidRDefault="00B12A2F" w:rsidP="00B12A2F">
            <w:pPr>
              <w:spacing w:line="276" w:lineRule="auto"/>
              <w:jc w:val="both"/>
              <w:rPr>
                <w:i/>
                <w:sz w:val="28"/>
                <w:szCs w:val="28"/>
              </w:rPr>
            </w:pPr>
          </w:p>
        </w:tc>
        <w:tc>
          <w:tcPr>
            <w:tcW w:w="821" w:type="pct"/>
            <w:gridSpan w:val="2"/>
          </w:tcPr>
          <w:p w:rsidR="00B12A2F" w:rsidRPr="00B12A2F" w:rsidRDefault="00B12A2F" w:rsidP="00B12A2F">
            <w:pPr>
              <w:spacing w:line="276" w:lineRule="auto"/>
              <w:jc w:val="both"/>
              <w:rPr>
                <w:i/>
              </w:rPr>
            </w:pPr>
            <w:r w:rsidRPr="00B12A2F">
              <w:rPr>
                <w:bCs/>
              </w:rPr>
              <w:t>Характеристики услуг, относящиеся к безопасности</w:t>
            </w:r>
          </w:p>
        </w:tc>
        <w:tc>
          <w:tcPr>
            <w:tcW w:w="2968" w:type="pct"/>
          </w:tcPr>
          <w:p w:rsidR="00B12A2F" w:rsidRPr="00B12A2F" w:rsidRDefault="00B12A2F" w:rsidP="00B12A2F">
            <w:pPr>
              <w:spacing w:line="276" w:lineRule="auto"/>
              <w:jc w:val="both"/>
              <w:rPr>
                <w:bCs/>
                <w:i/>
              </w:rPr>
            </w:pPr>
            <w:r w:rsidRPr="00B12A2F">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B12A2F" w:rsidRPr="00B12A2F" w:rsidRDefault="00B12A2F" w:rsidP="00B12A2F">
            <w:pPr>
              <w:spacing w:line="276" w:lineRule="auto"/>
              <w:jc w:val="both"/>
              <w:rPr>
                <w:i/>
              </w:rPr>
            </w:pPr>
            <w:r w:rsidRPr="00B12A2F">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B12A2F" w:rsidRPr="00B12A2F" w:rsidTr="005E19A4">
        <w:trPr>
          <w:trHeight w:val="70"/>
        </w:trPr>
        <w:tc>
          <w:tcPr>
            <w:tcW w:w="1211" w:type="pct"/>
            <w:vMerge/>
          </w:tcPr>
          <w:p w:rsidR="00B12A2F" w:rsidRPr="00B12A2F" w:rsidRDefault="00B12A2F" w:rsidP="00B12A2F">
            <w:pPr>
              <w:spacing w:line="276" w:lineRule="auto"/>
              <w:jc w:val="both"/>
              <w:rPr>
                <w:i/>
                <w:sz w:val="28"/>
                <w:szCs w:val="28"/>
              </w:rPr>
            </w:pPr>
          </w:p>
        </w:tc>
        <w:tc>
          <w:tcPr>
            <w:tcW w:w="821" w:type="pct"/>
            <w:gridSpan w:val="2"/>
          </w:tcPr>
          <w:p w:rsidR="00B12A2F" w:rsidRPr="00B12A2F" w:rsidRDefault="00B12A2F" w:rsidP="00B12A2F">
            <w:pPr>
              <w:spacing w:line="276" w:lineRule="auto"/>
              <w:jc w:val="both"/>
              <w:rPr>
                <w:i/>
              </w:rPr>
            </w:pPr>
            <w:r w:rsidRPr="00B12A2F">
              <w:rPr>
                <w:bCs/>
              </w:rPr>
              <w:t>Характеристики услуг, относящиеся к качеству</w:t>
            </w:r>
          </w:p>
        </w:tc>
        <w:tc>
          <w:tcPr>
            <w:tcW w:w="2968" w:type="pct"/>
          </w:tcPr>
          <w:p w:rsidR="00B12A2F" w:rsidRPr="00B12A2F" w:rsidRDefault="00B12A2F" w:rsidP="00B12A2F">
            <w:pPr>
              <w:spacing w:line="276" w:lineRule="auto"/>
              <w:jc w:val="both"/>
              <w:rPr>
                <w:bCs/>
                <w:i/>
              </w:rPr>
            </w:pPr>
            <w:r w:rsidRPr="00B12A2F">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B12A2F" w:rsidRPr="00B12A2F" w:rsidRDefault="00B12A2F" w:rsidP="00B12A2F">
            <w:pPr>
              <w:spacing w:line="276" w:lineRule="auto"/>
              <w:jc w:val="both"/>
              <w:rPr>
                <w:i/>
              </w:rPr>
            </w:pPr>
            <w:r w:rsidRPr="00B12A2F">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B12A2F" w:rsidRPr="00B12A2F" w:rsidTr="004C638D">
        <w:trPr>
          <w:trHeight w:val="267"/>
        </w:trPr>
        <w:tc>
          <w:tcPr>
            <w:tcW w:w="5000" w:type="pct"/>
            <w:gridSpan w:val="4"/>
          </w:tcPr>
          <w:p w:rsidR="00B12A2F" w:rsidRPr="00B12A2F" w:rsidRDefault="00B12A2F" w:rsidP="00B12A2F">
            <w:pPr>
              <w:spacing w:line="276" w:lineRule="auto"/>
              <w:jc w:val="both"/>
              <w:rPr>
                <w:b/>
                <w:i/>
                <w:sz w:val="28"/>
                <w:szCs w:val="28"/>
              </w:rPr>
            </w:pPr>
            <w:r w:rsidRPr="00B12A2F">
              <w:rPr>
                <w:b/>
                <w:bCs/>
                <w:sz w:val="28"/>
                <w:szCs w:val="28"/>
              </w:rPr>
              <w:t>Результат оказания услуг</w:t>
            </w:r>
          </w:p>
        </w:tc>
      </w:tr>
      <w:tr w:rsidR="00B12A2F" w:rsidRPr="00B12A2F" w:rsidTr="004C638D">
        <w:trPr>
          <w:trHeight w:val="228"/>
        </w:trPr>
        <w:tc>
          <w:tcPr>
            <w:tcW w:w="5000" w:type="pct"/>
            <w:gridSpan w:val="4"/>
          </w:tcPr>
          <w:p w:rsidR="00B12A2F" w:rsidRPr="00B12A2F" w:rsidRDefault="00B12A2F" w:rsidP="00B12A2F">
            <w:pPr>
              <w:spacing w:line="276" w:lineRule="auto"/>
              <w:jc w:val="both"/>
              <w:rPr>
                <w:bCs/>
                <w:i/>
              </w:rPr>
            </w:pPr>
            <w:r w:rsidRPr="00B12A2F">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B12A2F" w:rsidRPr="00B12A2F" w:rsidTr="004C638D">
        <w:trPr>
          <w:trHeight w:val="267"/>
        </w:trPr>
        <w:tc>
          <w:tcPr>
            <w:tcW w:w="5000" w:type="pct"/>
            <w:gridSpan w:val="4"/>
          </w:tcPr>
          <w:p w:rsidR="00B12A2F" w:rsidRPr="00B12A2F" w:rsidRDefault="00B12A2F" w:rsidP="00B12A2F">
            <w:pPr>
              <w:spacing w:line="276" w:lineRule="auto"/>
              <w:jc w:val="both"/>
              <w:rPr>
                <w:i/>
                <w:sz w:val="28"/>
                <w:szCs w:val="28"/>
              </w:rPr>
            </w:pPr>
            <w:r w:rsidRPr="00B12A2F">
              <w:rPr>
                <w:b/>
                <w:bCs/>
                <w:sz w:val="28"/>
                <w:szCs w:val="28"/>
              </w:rPr>
              <w:t>Место, условия и порядок оказания услуг</w:t>
            </w:r>
          </w:p>
        </w:tc>
      </w:tr>
      <w:tr w:rsidR="00B12A2F" w:rsidRPr="00B12A2F" w:rsidTr="00E23455">
        <w:trPr>
          <w:trHeight w:val="1401"/>
        </w:trPr>
        <w:tc>
          <w:tcPr>
            <w:tcW w:w="1261" w:type="pct"/>
            <w:gridSpan w:val="2"/>
            <w:tcBorders>
              <w:bottom w:val="nil"/>
            </w:tcBorders>
          </w:tcPr>
          <w:p w:rsidR="00B12A2F" w:rsidRPr="00B12A2F" w:rsidRDefault="00B12A2F" w:rsidP="00B12A2F">
            <w:pPr>
              <w:spacing w:line="276" w:lineRule="auto"/>
              <w:jc w:val="both"/>
            </w:pPr>
            <w:r w:rsidRPr="00B12A2F">
              <w:t xml:space="preserve">Место </w:t>
            </w:r>
            <w:r w:rsidRPr="00B12A2F">
              <w:rPr>
                <w:bCs/>
              </w:rPr>
              <w:t>оказания услуг</w:t>
            </w:r>
          </w:p>
        </w:tc>
        <w:tc>
          <w:tcPr>
            <w:tcW w:w="3739" w:type="pct"/>
            <w:gridSpan w:val="2"/>
            <w:tcBorders>
              <w:bottom w:val="nil"/>
            </w:tcBorders>
          </w:tcPr>
          <w:p w:rsidR="00B12A2F" w:rsidRPr="00B12A2F" w:rsidRDefault="00B12A2F" w:rsidP="00B12A2F">
            <w:pPr>
              <w:spacing w:line="276" w:lineRule="auto"/>
              <w:jc w:val="both"/>
              <w:rPr>
                <w:bCs/>
                <w:i/>
              </w:rPr>
            </w:pPr>
            <w:r w:rsidRPr="00B12A2F">
              <w:rPr>
                <w:bCs/>
                <w:i/>
              </w:rPr>
              <w:t>Участник должен указать место оказания услуг в соответствии с требованиями технического задания.</w:t>
            </w:r>
          </w:p>
          <w:p w:rsidR="00B12A2F" w:rsidRPr="00B12A2F" w:rsidRDefault="00B12A2F" w:rsidP="00B12A2F">
            <w:pPr>
              <w:spacing w:line="276" w:lineRule="auto"/>
              <w:jc w:val="both"/>
              <w:rPr>
                <w:bCs/>
                <w:i/>
              </w:rPr>
            </w:pPr>
            <w:r w:rsidRPr="00B12A2F">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B12A2F" w:rsidRPr="00B12A2F" w:rsidRDefault="00B12A2F" w:rsidP="00B12A2F">
            <w:pPr>
              <w:spacing w:line="276" w:lineRule="auto"/>
              <w:jc w:val="both"/>
              <w:rPr>
                <w:i/>
              </w:rPr>
            </w:pPr>
          </w:p>
        </w:tc>
      </w:tr>
      <w:tr w:rsidR="00B12A2F" w:rsidRPr="00B12A2F" w:rsidTr="00E23455">
        <w:trPr>
          <w:trHeight w:val="1171"/>
        </w:trPr>
        <w:tc>
          <w:tcPr>
            <w:tcW w:w="1261" w:type="pct"/>
            <w:gridSpan w:val="2"/>
            <w:tcBorders>
              <w:top w:val="nil"/>
              <w:left w:val="nil"/>
              <w:bottom w:val="nil"/>
              <w:right w:val="nil"/>
            </w:tcBorders>
          </w:tcPr>
          <w:p w:rsidR="00B12A2F" w:rsidRPr="00B12A2F" w:rsidRDefault="00B12A2F" w:rsidP="00B12A2F">
            <w:pPr>
              <w:spacing w:line="276" w:lineRule="auto"/>
              <w:jc w:val="both"/>
              <w:rPr>
                <w:i/>
                <w:sz w:val="28"/>
                <w:szCs w:val="28"/>
              </w:rPr>
            </w:pPr>
            <w:r w:rsidRPr="00B12A2F">
              <w:t xml:space="preserve">Условия </w:t>
            </w:r>
            <w:r w:rsidRPr="00B12A2F">
              <w:rPr>
                <w:bCs/>
              </w:rPr>
              <w:t>оказания услуг</w:t>
            </w:r>
          </w:p>
        </w:tc>
        <w:tc>
          <w:tcPr>
            <w:tcW w:w="3739" w:type="pct"/>
            <w:gridSpan w:val="2"/>
            <w:tcBorders>
              <w:top w:val="nil"/>
              <w:left w:val="nil"/>
              <w:bottom w:val="nil"/>
              <w:right w:val="nil"/>
            </w:tcBorders>
          </w:tcPr>
          <w:p w:rsidR="00B12A2F" w:rsidRPr="00B12A2F" w:rsidRDefault="00B12A2F" w:rsidP="00B12A2F">
            <w:pPr>
              <w:spacing w:line="276" w:lineRule="auto"/>
              <w:jc w:val="both"/>
              <w:rPr>
                <w:bCs/>
                <w:i/>
              </w:rPr>
            </w:pPr>
            <w:r w:rsidRPr="00B12A2F">
              <w:rPr>
                <w:bCs/>
                <w:i/>
              </w:rPr>
              <w:t>Участник должен указать условия оказания услуг в соответствии с требованиями технического задания.</w:t>
            </w:r>
          </w:p>
          <w:p w:rsidR="00B12A2F" w:rsidRPr="00B12A2F" w:rsidRDefault="00B12A2F" w:rsidP="00B12A2F">
            <w:pPr>
              <w:spacing w:line="276" w:lineRule="auto"/>
              <w:jc w:val="both"/>
              <w:rPr>
                <w:i/>
                <w:sz w:val="28"/>
                <w:szCs w:val="28"/>
              </w:rPr>
            </w:pPr>
            <w:r w:rsidRPr="00B12A2F">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B12A2F" w:rsidRPr="00B12A2F" w:rsidTr="00E23455">
        <w:trPr>
          <w:trHeight w:val="1872"/>
        </w:trPr>
        <w:tc>
          <w:tcPr>
            <w:tcW w:w="1261" w:type="pct"/>
            <w:gridSpan w:val="2"/>
            <w:tcBorders>
              <w:top w:val="nil"/>
              <w:left w:val="nil"/>
              <w:bottom w:val="nil"/>
              <w:right w:val="nil"/>
            </w:tcBorders>
          </w:tcPr>
          <w:p w:rsidR="00B12A2F" w:rsidRPr="00B12A2F" w:rsidRDefault="00B12A2F" w:rsidP="00B12A2F">
            <w:pPr>
              <w:spacing w:line="276" w:lineRule="auto"/>
              <w:jc w:val="both"/>
              <w:rPr>
                <w:i/>
                <w:sz w:val="28"/>
                <w:szCs w:val="28"/>
              </w:rPr>
            </w:pPr>
            <w:r w:rsidRPr="00B12A2F">
              <w:lastRenderedPageBreak/>
              <w:t>Сроки</w:t>
            </w:r>
            <w:r w:rsidRPr="00B12A2F">
              <w:rPr>
                <w:bCs/>
              </w:rPr>
              <w:t>, оказания услуг</w:t>
            </w:r>
          </w:p>
        </w:tc>
        <w:tc>
          <w:tcPr>
            <w:tcW w:w="3739" w:type="pct"/>
            <w:gridSpan w:val="2"/>
            <w:tcBorders>
              <w:top w:val="nil"/>
              <w:left w:val="nil"/>
              <w:bottom w:val="nil"/>
              <w:right w:val="nil"/>
            </w:tcBorders>
          </w:tcPr>
          <w:p w:rsidR="00B12A2F" w:rsidRPr="00B12A2F" w:rsidRDefault="00B12A2F" w:rsidP="00B12A2F">
            <w:pPr>
              <w:spacing w:line="276" w:lineRule="auto"/>
              <w:jc w:val="both"/>
              <w:rPr>
                <w:bCs/>
                <w:i/>
              </w:rPr>
            </w:pPr>
            <w:r w:rsidRPr="00B12A2F">
              <w:rPr>
                <w:bCs/>
                <w:i/>
              </w:rPr>
              <w:t>Участник должен указать оказания услуг в соответствии с требованиями технического задания в формате: ДД.ММ.ГГГГ.</w:t>
            </w:r>
          </w:p>
          <w:p w:rsidR="00B12A2F" w:rsidRPr="00B12A2F" w:rsidRDefault="00B12A2F" w:rsidP="00B12A2F">
            <w:pPr>
              <w:spacing w:line="276" w:lineRule="auto"/>
              <w:jc w:val="both"/>
              <w:rPr>
                <w:bCs/>
                <w:i/>
              </w:rPr>
            </w:pPr>
            <w:r w:rsidRPr="00B12A2F">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B12A2F" w:rsidRPr="00B12A2F" w:rsidRDefault="00B12A2F" w:rsidP="00B12A2F">
            <w:pPr>
              <w:spacing w:line="276" w:lineRule="auto"/>
              <w:jc w:val="both"/>
              <w:rPr>
                <w:i/>
                <w:sz w:val="28"/>
                <w:szCs w:val="28"/>
              </w:rPr>
            </w:pPr>
            <w:r w:rsidRPr="00B12A2F">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B12A2F" w:rsidRPr="00B12A2F" w:rsidTr="00E23455">
        <w:trPr>
          <w:trHeight w:val="267"/>
        </w:trPr>
        <w:tc>
          <w:tcPr>
            <w:tcW w:w="5000" w:type="pct"/>
            <w:gridSpan w:val="4"/>
            <w:tcBorders>
              <w:top w:val="nil"/>
              <w:left w:val="nil"/>
              <w:bottom w:val="nil"/>
              <w:right w:val="nil"/>
            </w:tcBorders>
          </w:tcPr>
          <w:p w:rsidR="00B12A2F" w:rsidRPr="00B12A2F" w:rsidRDefault="00B12A2F" w:rsidP="00B12A2F">
            <w:pPr>
              <w:spacing w:line="276" w:lineRule="auto"/>
              <w:jc w:val="both"/>
              <w:rPr>
                <w:i/>
                <w:sz w:val="28"/>
                <w:szCs w:val="28"/>
              </w:rPr>
            </w:pPr>
            <w:r w:rsidRPr="00B12A2F">
              <w:rPr>
                <w:b/>
                <w:bCs/>
                <w:sz w:val="28"/>
                <w:szCs w:val="28"/>
              </w:rPr>
              <w:t>Форма, сроки и порядок оплаты</w:t>
            </w:r>
          </w:p>
        </w:tc>
      </w:tr>
      <w:tr w:rsidR="00B12A2F" w:rsidRPr="00B12A2F" w:rsidTr="00E23455">
        <w:trPr>
          <w:trHeight w:val="1171"/>
        </w:trPr>
        <w:tc>
          <w:tcPr>
            <w:tcW w:w="1261" w:type="pct"/>
            <w:gridSpan w:val="2"/>
            <w:tcBorders>
              <w:top w:val="nil"/>
              <w:left w:val="nil"/>
              <w:bottom w:val="nil"/>
              <w:right w:val="nil"/>
            </w:tcBorders>
          </w:tcPr>
          <w:p w:rsidR="00B12A2F" w:rsidRPr="00B12A2F" w:rsidRDefault="00B12A2F" w:rsidP="00B12A2F">
            <w:pPr>
              <w:spacing w:line="276" w:lineRule="auto"/>
              <w:jc w:val="both"/>
              <w:rPr>
                <w:i/>
              </w:rPr>
            </w:pPr>
            <w:r w:rsidRPr="00B12A2F">
              <w:rPr>
                <w:bCs/>
              </w:rPr>
              <w:t>Форма оплаты</w:t>
            </w:r>
          </w:p>
        </w:tc>
        <w:tc>
          <w:tcPr>
            <w:tcW w:w="3739" w:type="pct"/>
            <w:gridSpan w:val="2"/>
            <w:tcBorders>
              <w:top w:val="nil"/>
              <w:left w:val="nil"/>
              <w:bottom w:val="nil"/>
              <w:right w:val="nil"/>
            </w:tcBorders>
          </w:tcPr>
          <w:p w:rsidR="00B12A2F" w:rsidRPr="00B12A2F" w:rsidRDefault="00B12A2F" w:rsidP="00B12A2F">
            <w:pPr>
              <w:spacing w:line="276" w:lineRule="auto"/>
              <w:jc w:val="both"/>
              <w:rPr>
                <w:bCs/>
                <w:i/>
              </w:rPr>
            </w:pPr>
            <w:r w:rsidRPr="00B12A2F">
              <w:rPr>
                <w:bCs/>
                <w:i/>
              </w:rPr>
              <w:t>Участник должен указать форму оплаты по договору в соответствии с требованиями технического задания.</w:t>
            </w:r>
          </w:p>
          <w:p w:rsidR="00B12A2F" w:rsidRPr="00B12A2F" w:rsidRDefault="00B12A2F" w:rsidP="00B12A2F">
            <w:pPr>
              <w:spacing w:line="276" w:lineRule="auto"/>
              <w:jc w:val="both"/>
              <w:rPr>
                <w:bCs/>
                <w:i/>
              </w:rPr>
            </w:pPr>
            <w:r w:rsidRPr="00B12A2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B12A2F" w:rsidRPr="00B12A2F" w:rsidTr="00E23455">
        <w:trPr>
          <w:trHeight w:val="1631"/>
        </w:trPr>
        <w:tc>
          <w:tcPr>
            <w:tcW w:w="1261" w:type="pct"/>
            <w:gridSpan w:val="2"/>
            <w:tcBorders>
              <w:top w:val="nil"/>
              <w:left w:val="nil"/>
              <w:bottom w:val="nil"/>
              <w:right w:val="nil"/>
            </w:tcBorders>
          </w:tcPr>
          <w:p w:rsidR="00B12A2F" w:rsidRPr="00B12A2F" w:rsidRDefault="00B12A2F" w:rsidP="00B12A2F">
            <w:pPr>
              <w:spacing w:line="276" w:lineRule="auto"/>
              <w:jc w:val="both"/>
              <w:rPr>
                <w:i/>
              </w:rPr>
            </w:pPr>
            <w:r w:rsidRPr="00B12A2F">
              <w:rPr>
                <w:bCs/>
              </w:rPr>
              <w:t>Срок и порядок оплаты</w:t>
            </w:r>
          </w:p>
        </w:tc>
        <w:tc>
          <w:tcPr>
            <w:tcW w:w="3739" w:type="pct"/>
            <w:gridSpan w:val="2"/>
            <w:tcBorders>
              <w:top w:val="nil"/>
              <w:left w:val="nil"/>
              <w:bottom w:val="nil"/>
              <w:right w:val="nil"/>
            </w:tcBorders>
          </w:tcPr>
          <w:p w:rsidR="00B12A2F" w:rsidRPr="00B12A2F" w:rsidRDefault="00B12A2F" w:rsidP="00B12A2F">
            <w:pPr>
              <w:spacing w:line="276" w:lineRule="auto"/>
              <w:jc w:val="both"/>
              <w:rPr>
                <w:bCs/>
                <w:i/>
              </w:rPr>
            </w:pPr>
            <w:r w:rsidRPr="00B12A2F">
              <w:rPr>
                <w:bCs/>
                <w:i/>
              </w:rPr>
              <w:t>Участник должен указать конкретные сроки и порядок оплаты по договору в соответствии с требованиями технического задания.</w:t>
            </w:r>
          </w:p>
          <w:p w:rsidR="00B12A2F" w:rsidRPr="00B12A2F" w:rsidRDefault="00B12A2F" w:rsidP="00B12A2F">
            <w:pPr>
              <w:spacing w:line="276" w:lineRule="auto"/>
              <w:jc w:val="both"/>
              <w:rPr>
                <w:bCs/>
                <w:i/>
              </w:rPr>
            </w:pPr>
            <w:r w:rsidRPr="00B12A2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B12A2F" w:rsidRPr="00B12A2F" w:rsidRDefault="00B12A2F" w:rsidP="00B12A2F">
            <w:pPr>
              <w:spacing w:line="276" w:lineRule="auto"/>
              <w:jc w:val="both"/>
              <w:rPr>
                <w:i/>
                <w:sz w:val="28"/>
                <w:szCs w:val="28"/>
              </w:rPr>
            </w:pPr>
            <w:r w:rsidRPr="00B12A2F">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B12A2F" w:rsidRPr="00B12A2F" w:rsidRDefault="00B12A2F" w:rsidP="00B12A2F">
      <w:pPr>
        <w:spacing w:line="276" w:lineRule="auto"/>
      </w:pPr>
    </w:p>
    <w:p w:rsidR="00B12A2F" w:rsidRPr="00B12A2F" w:rsidRDefault="00B12A2F" w:rsidP="00B12A2F">
      <w:pPr>
        <w:spacing w:line="276" w:lineRule="auto"/>
        <w:ind w:firstLine="720"/>
      </w:pPr>
      <w:r w:rsidRPr="00B12A2F">
        <w:t>Имеющий полномочия подписать техническое предложение участника от имени ________________________________________________________</w:t>
      </w:r>
    </w:p>
    <w:p w:rsidR="00B12A2F" w:rsidRPr="00B12A2F" w:rsidRDefault="00B12A2F" w:rsidP="00B12A2F">
      <w:pPr>
        <w:spacing w:line="276" w:lineRule="auto"/>
        <w:ind w:firstLine="709"/>
        <w:rPr>
          <w:rFonts w:eastAsia="MS Mincho"/>
          <w:lang w:eastAsia="x-none"/>
        </w:rPr>
      </w:pPr>
      <w:r w:rsidRPr="00B12A2F">
        <w:rPr>
          <w:rFonts w:eastAsia="MS Mincho"/>
          <w:lang w:eastAsia="x-none"/>
        </w:rPr>
        <w:t>(Полное наименование участника)</w:t>
      </w:r>
    </w:p>
    <w:p w:rsidR="00B12A2F" w:rsidRPr="00B12A2F" w:rsidRDefault="00B12A2F" w:rsidP="00B12A2F">
      <w:pPr>
        <w:spacing w:line="276" w:lineRule="auto"/>
        <w:ind w:firstLine="709"/>
        <w:rPr>
          <w:rFonts w:eastAsia="MS Mincho"/>
          <w:lang w:eastAsia="x-none"/>
        </w:rPr>
      </w:pPr>
      <w:r w:rsidRPr="00B12A2F">
        <w:rPr>
          <w:rFonts w:eastAsia="MS Mincho"/>
          <w:lang w:eastAsia="x-none"/>
        </w:rPr>
        <w:t>_________________________________________________________________</w:t>
      </w:r>
    </w:p>
    <w:p w:rsidR="00B12A2F" w:rsidRPr="00B12A2F" w:rsidRDefault="00B12A2F" w:rsidP="00B12A2F">
      <w:pPr>
        <w:spacing w:line="276" w:lineRule="auto"/>
        <w:ind w:firstLine="709"/>
        <w:jc w:val="both"/>
        <w:rPr>
          <w:rFonts w:eastAsia="MS Mincho"/>
          <w:lang w:eastAsia="x-none"/>
        </w:rPr>
      </w:pPr>
      <w:r w:rsidRPr="00B12A2F">
        <w:rPr>
          <w:rFonts w:eastAsia="MS Mincho"/>
          <w:lang w:eastAsia="x-none"/>
        </w:rPr>
        <w:t xml:space="preserve">(Должность, подпись, ФИО)                                                </w:t>
      </w:r>
    </w:p>
    <w:p w:rsidR="00B12A2F" w:rsidRPr="00B12A2F" w:rsidRDefault="00B12A2F" w:rsidP="00B12A2F">
      <w:pPr>
        <w:spacing w:line="276" w:lineRule="auto"/>
        <w:ind w:firstLine="709"/>
        <w:jc w:val="both"/>
        <w:rPr>
          <w:rFonts w:eastAsia="MS Mincho"/>
          <w:lang w:eastAsia="x-none"/>
        </w:rPr>
      </w:pPr>
      <w:r w:rsidRPr="00B12A2F">
        <w:rPr>
          <w:rFonts w:eastAsia="MS Mincho"/>
          <w:lang w:eastAsia="x-none"/>
        </w:rPr>
        <w:t>Печать (при наличии)</w:t>
      </w:r>
    </w:p>
    <w:p w:rsidR="00B12A2F" w:rsidRPr="00B12A2F" w:rsidRDefault="00B12A2F" w:rsidP="00B12A2F">
      <w:pPr>
        <w:ind w:left="720" w:right="285"/>
        <w:jc w:val="both"/>
      </w:pPr>
    </w:p>
    <w:p w:rsidR="00B12A2F" w:rsidRPr="00B12A2F" w:rsidRDefault="00B12A2F" w:rsidP="00B12A2F">
      <w:pPr>
        <w:ind w:left="720" w:right="285"/>
      </w:pPr>
      <w:r w:rsidRPr="00B12A2F">
        <w:t>Имеющий полномочия подписать техническое предложение участника от имени      ________________________________________________________</w:t>
      </w:r>
    </w:p>
    <w:p w:rsidR="00B12A2F" w:rsidRPr="00B12A2F" w:rsidRDefault="00B12A2F" w:rsidP="00B12A2F">
      <w:pPr>
        <w:ind w:firstLine="709"/>
        <w:rPr>
          <w:rFonts w:eastAsia="MS Mincho"/>
        </w:rPr>
      </w:pPr>
      <w:r w:rsidRPr="00B12A2F">
        <w:rPr>
          <w:rFonts w:eastAsia="MS Mincho"/>
        </w:rPr>
        <w:t>(Полное наименование участника)</w:t>
      </w:r>
    </w:p>
    <w:p w:rsidR="00B12A2F" w:rsidRPr="00B12A2F" w:rsidRDefault="00B12A2F" w:rsidP="00B12A2F">
      <w:pPr>
        <w:ind w:firstLine="709"/>
        <w:rPr>
          <w:rFonts w:eastAsia="MS Mincho"/>
        </w:rPr>
      </w:pPr>
      <w:r w:rsidRPr="00B12A2F">
        <w:rPr>
          <w:rFonts w:eastAsia="MS Mincho"/>
        </w:rPr>
        <w:t>_______________________________________________________________</w:t>
      </w:r>
    </w:p>
    <w:p w:rsidR="00E23455" w:rsidRDefault="00E23455" w:rsidP="00E23455">
      <w:pPr>
        <w:spacing w:after="200" w:line="276" w:lineRule="auto"/>
        <w:rPr>
          <w:rFonts w:eastAsia="MS Mincho"/>
        </w:rPr>
      </w:pPr>
    </w:p>
    <w:p w:rsidR="00E23455" w:rsidRDefault="00E23455" w:rsidP="00E23455">
      <w:pPr>
        <w:spacing w:after="200" w:line="276" w:lineRule="auto"/>
        <w:rPr>
          <w:rFonts w:eastAsia="MS Mincho"/>
        </w:rPr>
      </w:pPr>
    </w:p>
    <w:p w:rsidR="00E23455" w:rsidRDefault="00E23455" w:rsidP="00E23455">
      <w:pPr>
        <w:spacing w:after="200" w:line="276" w:lineRule="auto"/>
        <w:rPr>
          <w:rFonts w:eastAsia="MS Mincho"/>
        </w:rPr>
      </w:pPr>
    </w:p>
    <w:p w:rsidR="00E23455" w:rsidRDefault="00E23455" w:rsidP="00E23455">
      <w:pPr>
        <w:spacing w:after="200" w:line="276" w:lineRule="auto"/>
        <w:rPr>
          <w:rFonts w:eastAsia="MS Mincho"/>
        </w:rPr>
      </w:pPr>
    </w:p>
    <w:p w:rsidR="00E23455" w:rsidRDefault="00E23455" w:rsidP="00E23455">
      <w:pPr>
        <w:spacing w:after="200" w:line="276" w:lineRule="auto"/>
        <w:rPr>
          <w:rFonts w:eastAsia="MS Mincho"/>
        </w:rPr>
      </w:pPr>
    </w:p>
    <w:p w:rsidR="00E23455" w:rsidRDefault="00E23455" w:rsidP="00E23455">
      <w:pPr>
        <w:spacing w:after="200" w:line="276" w:lineRule="auto"/>
        <w:rPr>
          <w:rFonts w:eastAsia="MS Mincho"/>
        </w:rPr>
      </w:pPr>
    </w:p>
    <w:p w:rsidR="00E23455" w:rsidRDefault="00E23455" w:rsidP="00E23455">
      <w:pPr>
        <w:spacing w:after="200" w:line="276" w:lineRule="auto"/>
        <w:rPr>
          <w:rFonts w:eastAsia="MS Mincho"/>
        </w:rPr>
      </w:pPr>
    </w:p>
    <w:tbl>
      <w:tblPr>
        <w:tblpPr w:leftFromText="180" w:rightFromText="180" w:vertAnchor="page" w:horzAnchor="margin" w:tblpY="3406"/>
        <w:tblW w:w="10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8"/>
        <w:gridCol w:w="5391"/>
      </w:tblGrid>
      <w:tr w:rsidR="00DB552B" w:rsidRPr="00784C00" w:rsidTr="00B963B0">
        <w:trPr>
          <w:trHeight w:val="14038"/>
        </w:trPr>
        <w:tc>
          <w:tcPr>
            <w:tcW w:w="5388" w:type="dxa"/>
            <w:shd w:val="clear" w:color="auto" w:fill="auto"/>
          </w:tcPr>
          <w:p w:rsidR="00DB552B" w:rsidRPr="0026414E" w:rsidRDefault="00B963B0" w:rsidP="00B963B0">
            <w:pPr>
              <w:jc w:val="both"/>
            </w:pPr>
            <w:r>
              <w:rPr>
                <w:noProof/>
              </w:rPr>
              <w:lastRenderedPageBreak/>
              <mc:AlternateContent>
                <mc:Choice Requires="wps">
                  <w:drawing>
                    <wp:anchor distT="45720" distB="45720" distL="114300" distR="114300" simplePos="0" relativeHeight="251657728" behindDoc="0" locked="0" layoutInCell="1" allowOverlap="1">
                      <wp:simplePos x="0" y="0"/>
                      <wp:positionH relativeFrom="margin">
                        <wp:posOffset>-74295</wp:posOffset>
                      </wp:positionH>
                      <wp:positionV relativeFrom="paragraph">
                        <wp:posOffset>-1268095</wp:posOffset>
                      </wp:positionV>
                      <wp:extent cx="6829425" cy="1160145"/>
                      <wp:effectExtent l="0" t="0" r="28575" b="2095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1160145"/>
                              </a:xfrm>
                              <a:prstGeom prst="rect">
                                <a:avLst/>
                              </a:prstGeom>
                              <a:solidFill>
                                <a:srgbClr val="FFFFFF"/>
                              </a:solidFill>
                              <a:ln w="9525">
                                <a:solidFill>
                                  <a:srgbClr val="000000"/>
                                </a:solidFill>
                                <a:miter lim="800000"/>
                                <a:headEnd/>
                                <a:tailEnd/>
                              </a:ln>
                            </wps:spPr>
                            <wps:txbx>
                              <w:txbxContent>
                                <w:p w:rsidR="00E23455" w:rsidRDefault="00E23455" w:rsidP="00DB552B">
                                  <w:pPr>
                                    <w:suppressOverlap/>
                                    <w:rPr>
                                      <w:rFonts w:ascii="Sylfaen" w:hAnsi="Sylfaen"/>
                                      <w:b/>
                                      <w:sz w:val="22"/>
                                      <w:szCs w:val="22"/>
                                    </w:rPr>
                                  </w:pPr>
                                  <w:r w:rsidRPr="006C2165">
                                    <w:rPr>
                                      <w:rFonts w:ascii="Sylfaen" w:hAnsi="Sylfaen"/>
                                      <w:b/>
                                      <w:sz w:val="22"/>
                                      <w:szCs w:val="22"/>
                                      <w:lang w:val="hy-AM"/>
                                    </w:rPr>
                                    <w:t xml:space="preserve">ՎՃԱՐՈՎԻ ԾԱՌԱՅՈՒԹՅՈՒՆՆԵՐԻ ՄԱՏՈՒՑՄԱՆ  </w:t>
                                  </w:r>
                                  <w:r w:rsidR="00B963B0">
                                    <w:rPr>
                                      <w:rFonts w:ascii="Sylfaen" w:hAnsi="Sylfaen"/>
                                      <w:b/>
                                      <w:sz w:val="22"/>
                                      <w:szCs w:val="22"/>
                                    </w:rPr>
                                    <w:t xml:space="preserve">                                    </w:t>
                                  </w:r>
                                  <w:r w:rsidR="00C051EB">
                                    <w:rPr>
                                      <w:rFonts w:ascii="Sylfaen" w:hAnsi="Sylfaen"/>
                                      <w:b/>
                                      <w:sz w:val="22"/>
                                      <w:szCs w:val="22"/>
                                    </w:rPr>
                                    <w:t xml:space="preserve">                      </w:t>
                                  </w:r>
                                  <w:r w:rsidR="00B963B0">
                                    <w:rPr>
                                      <w:rFonts w:ascii="Sylfaen" w:hAnsi="Sylfaen"/>
                                      <w:b/>
                                      <w:sz w:val="22"/>
                                      <w:szCs w:val="22"/>
                                    </w:rPr>
                                    <w:t xml:space="preserve">      Приложение №6</w:t>
                                  </w:r>
                                </w:p>
                                <w:p w:rsidR="00C051EB" w:rsidRPr="00C051EB" w:rsidRDefault="00C051EB" w:rsidP="00C051EB">
                                  <w:pPr>
                                    <w:spacing w:line="276" w:lineRule="auto"/>
                                    <w:jc w:val="right"/>
                                    <w:rPr>
                                      <w:sz w:val="22"/>
                                      <w:szCs w:val="22"/>
                                    </w:rPr>
                                  </w:pPr>
                                  <w:r>
                                    <w:rPr>
                                      <w:sz w:val="22"/>
                                      <w:szCs w:val="22"/>
                                    </w:rPr>
                                    <w:t xml:space="preserve">  </w:t>
                                  </w:r>
                                  <w:r w:rsidRPr="00C051EB">
                                    <w:rPr>
                                      <w:sz w:val="22"/>
                                      <w:szCs w:val="22"/>
                                    </w:rPr>
                                    <w:t xml:space="preserve">к извещению о проведении запроса котировок </w:t>
                                  </w:r>
                                </w:p>
                                <w:p w:rsidR="00C051EB" w:rsidRPr="00B963B0" w:rsidRDefault="00E23455" w:rsidP="00C051EB">
                                  <w:pPr>
                                    <w:suppressOverlap/>
                                    <w:rPr>
                                      <w:rFonts w:ascii="Sylfaen" w:hAnsi="Sylfaen"/>
                                      <w:b/>
                                      <w:sz w:val="22"/>
                                      <w:szCs w:val="22"/>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r w:rsidR="00C051EB">
                                    <w:rPr>
                                      <w:b/>
                                      <w:bCs/>
                                      <w:sz w:val="20"/>
                                      <w:szCs w:val="20"/>
                                    </w:rPr>
                                    <w:t xml:space="preserve">                                                           </w:t>
                                  </w:r>
                                  <w:r w:rsidR="00C051EB" w:rsidRPr="00C051EB">
                                    <w:rPr>
                                      <w:sz w:val="22"/>
                                      <w:szCs w:val="22"/>
                                    </w:rPr>
                                    <w:t>№ЮКЖД-ЗКЦ 022/</w:t>
                                  </w:r>
                                  <w:r w:rsidR="00C051EB" w:rsidRPr="00C051EB">
                                    <w:rPr>
                                      <w:sz w:val="22"/>
                                      <w:szCs w:val="22"/>
                                      <w:lang w:val="hy-AM"/>
                                    </w:rPr>
                                    <w:t>7</w:t>
                                  </w:r>
                                  <w:r w:rsidR="00C051EB" w:rsidRPr="00C051EB">
                                    <w:rPr>
                                      <w:sz w:val="22"/>
                                      <w:szCs w:val="22"/>
                                    </w:rPr>
                                    <w:t>4</w:t>
                                  </w:r>
                                </w:p>
                                <w:p w:rsidR="00E23455" w:rsidRPr="00C051EB" w:rsidRDefault="00E23455" w:rsidP="00DB552B">
                                  <w:pPr>
                                    <w:suppressOverlap/>
                                    <w:rPr>
                                      <w:rFonts w:ascii="Sylfaen" w:hAnsi="Sylfaen"/>
                                      <w:sz w:val="20"/>
                                      <w:szCs w:val="20"/>
                                      <w:lang w:val="hy-AM"/>
                                    </w:rPr>
                                  </w:pPr>
                                </w:p>
                                <w:p w:rsidR="00E23455" w:rsidRPr="00025E83" w:rsidRDefault="00E23455" w:rsidP="00DB552B">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E23455" w:rsidRPr="006C2165" w:rsidRDefault="00E23455" w:rsidP="00DB552B">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E23455" w:rsidRDefault="00E23455" w:rsidP="00DB552B">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5.85pt;margin-top:-99.85pt;width:537.75pt;height:91.3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">
                      <v:textbox>
                        <w:txbxContent>
                          <w:p w:rsidR="00E23455" w:rsidRDefault="00E23455" w:rsidP="00DB552B">
                            <w:pPr>
                              <w:suppressOverlap/>
                              <w:rPr>
                                <w:rFonts w:ascii="Sylfaen" w:hAnsi="Sylfaen"/>
                                <w:b/>
                                <w:sz w:val="22"/>
                                <w:szCs w:val="22"/>
                              </w:rPr>
                            </w:pPr>
                            <w:r w:rsidRPr="006C2165">
                              <w:rPr>
                                <w:rFonts w:ascii="Sylfaen" w:hAnsi="Sylfaen"/>
                                <w:b/>
                                <w:sz w:val="22"/>
                                <w:szCs w:val="22"/>
                                <w:lang w:val="hy-AM"/>
                              </w:rPr>
                              <w:t xml:space="preserve">ՎՃԱՐՈՎԻ ԾԱՌԱՅՈՒԹՅՈՒՆՆԵՐԻ ՄԱՏՈՒՑՄԱՆ  </w:t>
                            </w:r>
                            <w:r w:rsidR="00B963B0">
                              <w:rPr>
                                <w:rFonts w:ascii="Sylfaen" w:hAnsi="Sylfaen"/>
                                <w:b/>
                                <w:sz w:val="22"/>
                                <w:szCs w:val="22"/>
                              </w:rPr>
                              <w:t xml:space="preserve">                                    </w:t>
                            </w:r>
                            <w:r w:rsidR="00C051EB">
                              <w:rPr>
                                <w:rFonts w:ascii="Sylfaen" w:hAnsi="Sylfaen"/>
                                <w:b/>
                                <w:sz w:val="22"/>
                                <w:szCs w:val="22"/>
                              </w:rPr>
                              <w:t xml:space="preserve">                      </w:t>
                            </w:r>
                            <w:r w:rsidR="00B963B0">
                              <w:rPr>
                                <w:rFonts w:ascii="Sylfaen" w:hAnsi="Sylfaen"/>
                                <w:b/>
                                <w:sz w:val="22"/>
                                <w:szCs w:val="22"/>
                              </w:rPr>
                              <w:t xml:space="preserve">      Приложение №6</w:t>
                            </w:r>
                          </w:p>
                          <w:p w:rsidR="00C051EB" w:rsidRPr="00C051EB" w:rsidRDefault="00C051EB" w:rsidP="00C051EB">
                            <w:pPr>
                              <w:spacing w:line="276" w:lineRule="auto"/>
                              <w:jc w:val="right"/>
                              <w:rPr>
                                <w:sz w:val="22"/>
                                <w:szCs w:val="22"/>
                              </w:rPr>
                            </w:pPr>
                            <w:r>
                              <w:rPr>
                                <w:sz w:val="22"/>
                                <w:szCs w:val="22"/>
                              </w:rPr>
                              <w:t xml:space="preserve">  </w:t>
                            </w:r>
                            <w:r w:rsidRPr="00C051EB">
                              <w:rPr>
                                <w:sz w:val="22"/>
                                <w:szCs w:val="22"/>
                              </w:rPr>
                              <w:t xml:space="preserve">к извещению о проведении запроса котировок </w:t>
                            </w:r>
                          </w:p>
                          <w:p w:rsidR="00C051EB" w:rsidRPr="00B963B0" w:rsidRDefault="00E23455" w:rsidP="00C051EB">
                            <w:pPr>
                              <w:suppressOverlap/>
                              <w:rPr>
                                <w:rFonts w:ascii="Sylfaen" w:hAnsi="Sylfaen"/>
                                <w:b/>
                                <w:sz w:val="22"/>
                                <w:szCs w:val="22"/>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r w:rsidR="00C051EB">
                              <w:rPr>
                                <w:b/>
                                <w:bCs/>
                                <w:sz w:val="20"/>
                                <w:szCs w:val="20"/>
                              </w:rPr>
                              <w:t xml:space="preserve">                                                           </w:t>
                            </w:r>
                            <w:r w:rsidR="00C051EB" w:rsidRPr="00C051EB">
                              <w:rPr>
                                <w:sz w:val="22"/>
                                <w:szCs w:val="22"/>
                              </w:rPr>
                              <w:t>№ЮКЖД-ЗКЦ 022/</w:t>
                            </w:r>
                            <w:r w:rsidR="00C051EB" w:rsidRPr="00C051EB">
                              <w:rPr>
                                <w:sz w:val="22"/>
                                <w:szCs w:val="22"/>
                                <w:lang w:val="hy-AM"/>
                              </w:rPr>
                              <w:t>7</w:t>
                            </w:r>
                            <w:r w:rsidR="00C051EB" w:rsidRPr="00C051EB">
                              <w:rPr>
                                <w:sz w:val="22"/>
                                <w:szCs w:val="22"/>
                              </w:rPr>
                              <w:t>4</w:t>
                            </w:r>
                          </w:p>
                          <w:p w:rsidR="00E23455" w:rsidRPr="00C051EB" w:rsidRDefault="00E23455" w:rsidP="00DB552B">
                            <w:pPr>
                              <w:suppressOverlap/>
                              <w:rPr>
                                <w:rFonts w:ascii="Sylfaen" w:hAnsi="Sylfaen"/>
                                <w:sz w:val="20"/>
                                <w:szCs w:val="20"/>
                                <w:lang w:val="hy-AM"/>
                              </w:rPr>
                            </w:pPr>
                          </w:p>
                          <w:p w:rsidR="00E23455" w:rsidRPr="00025E83" w:rsidRDefault="00E23455" w:rsidP="00DB552B">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E23455" w:rsidRPr="006C2165" w:rsidRDefault="00E23455" w:rsidP="00DB552B">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E23455" w:rsidRDefault="00E23455" w:rsidP="00DB552B">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w10:wrap anchorx="margin"/>
                    </v:shape>
                  </w:pict>
                </mc:Fallback>
              </mc:AlternateContent>
            </w:r>
            <w:r w:rsidR="00DB552B" w:rsidRPr="0026414E">
              <w:t>Закрытое акционерное общество «Южно-Кавказская железная дорога» в лице ____ __________. действующего на основании ________, именуемое в дальнейшем «ЗАКАЗЧИК», с одной стороны, и    ______ «____________», именуемое в дальнейшем «ИСПОЛНИТЕЛЬ», в лице __________________, действующего на основании Устава, с другой стороны, далее совместно именуемые «Стороны», заключили настоящий Договор о нижеследующем:</w:t>
            </w:r>
          </w:p>
          <w:p w:rsidR="00DB552B" w:rsidRPr="0026414E" w:rsidRDefault="00DB552B" w:rsidP="00B963B0">
            <w:pPr>
              <w:tabs>
                <w:tab w:val="left" w:pos="9900"/>
              </w:tabs>
              <w:autoSpaceDE w:val="0"/>
              <w:autoSpaceDN w:val="0"/>
              <w:adjustRightInd w:val="0"/>
              <w:ind w:firstLine="284"/>
            </w:pPr>
          </w:p>
          <w:p w:rsidR="00DB552B" w:rsidRPr="00116BA0" w:rsidRDefault="00DB552B" w:rsidP="00B963B0">
            <w:pPr>
              <w:autoSpaceDE w:val="0"/>
              <w:autoSpaceDN w:val="0"/>
              <w:adjustRightInd w:val="0"/>
              <w:ind w:firstLine="284"/>
              <w:jc w:val="center"/>
              <w:outlineLvl w:val="0"/>
              <w:rPr>
                <w:b/>
              </w:rPr>
            </w:pPr>
            <w:r w:rsidRPr="00116BA0">
              <w:rPr>
                <w:b/>
              </w:rPr>
              <w:t>1. ПРЕДМЕТ ДОГОВОРА</w:t>
            </w:r>
          </w:p>
          <w:p w:rsidR="00DB552B" w:rsidRPr="0026414E" w:rsidRDefault="00DB552B" w:rsidP="00B963B0">
            <w:pPr>
              <w:autoSpaceDE w:val="0"/>
              <w:autoSpaceDN w:val="0"/>
              <w:adjustRightInd w:val="0"/>
              <w:ind w:firstLine="284"/>
              <w:jc w:val="both"/>
            </w:pPr>
            <w:r w:rsidRPr="0026414E">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DB552B" w:rsidRPr="0026414E" w:rsidRDefault="00DB552B" w:rsidP="00B963B0">
            <w:pPr>
              <w:autoSpaceDE w:val="0"/>
              <w:autoSpaceDN w:val="0"/>
              <w:adjustRightInd w:val="0"/>
              <w:jc w:val="both"/>
            </w:pPr>
          </w:p>
          <w:p w:rsidR="00DB552B" w:rsidRPr="0026414E" w:rsidRDefault="00DB552B" w:rsidP="00B963B0">
            <w:pPr>
              <w:autoSpaceDE w:val="0"/>
              <w:autoSpaceDN w:val="0"/>
              <w:adjustRightInd w:val="0"/>
              <w:ind w:firstLine="284"/>
              <w:jc w:val="both"/>
            </w:pPr>
            <w:r w:rsidRPr="0026414E">
              <w:t>1.2. ИСПОЛНИТЕЛЬ обязуется предоставить ЗАКАЗЧИКУ следующие услуги:</w:t>
            </w:r>
            <w:r w:rsidRPr="00116BA0">
              <w:rPr>
                <w:b/>
                <w:sz w:val="28"/>
              </w:rPr>
              <w:t xml:space="preserve"> </w:t>
            </w:r>
            <w:r w:rsidRPr="0026414E">
              <w:t>обслуживание биотуалетов; наружная мойка пассажирских вагонов на условиях</w:t>
            </w:r>
            <w:r w:rsidR="002A2754">
              <w:t>,</w:t>
            </w:r>
            <w:r w:rsidRPr="0026414E">
              <w:t xml:space="preserve"> указанны</w:t>
            </w:r>
            <w:r>
              <w:t>х</w:t>
            </w:r>
            <w:r w:rsidRPr="0026414E">
              <w:t xml:space="preserve"> в техническом задании (Приложение №1) настоящего договора.</w:t>
            </w:r>
          </w:p>
          <w:p w:rsidR="00DB552B" w:rsidRPr="00116BA0" w:rsidRDefault="00DB552B" w:rsidP="00B963B0">
            <w:pPr>
              <w:autoSpaceDE w:val="0"/>
              <w:autoSpaceDN w:val="0"/>
              <w:adjustRightInd w:val="0"/>
              <w:ind w:firstLine="284"/>
              <w:jc w:val="center"/>
              <w:rPr>
                <w:b/>
              </w:rPr>
            </w:pPr>
          </w:p>
          <w:p w:rsidR="00DB552B" w:rsidRPr="00116BA0" w:rsidRDefault="00DB552B" w:rsidP="00B963B0">
            <w:pPr>
              <w:autoSpaceDE w:val="0"/>
              <w:autoSpaceDN w:val="0"/>
              <w:adjustRightInd w:val="0"/>
              <w:ind w:firstLine="284"/>
              <w:jc w:val="center"/>
              <w:rPr>
                <w:b/>
              </w:rPr>
            </w:pPr>
            <w:r w:rsidRPr="00116BA0">
              <w:rPr>
                <w:b/>
              </w:rPr>
              <w:t>2. ПРАВА И ОБЯЗАННОСТИ СТОРОН</w:t>
            </w:r>
          </w:p>
          <w:p w:rsidR="00DB552B" w:rsidRPr="0026414E" w:rsidRDefault="00DB552B" w:rsidP="00B963B0">
            <w:pPr>
              <w:autoSpaceDE w:val="0"/>
              <w:autoSpaceDN w:val="0"/>
              <w:adjustRightInd w:val="0"/>
              <w:ind w:firstLine="284"/>
              <w:jc w:val="both"/>
            </w:pPr>
          </w:p>
          <w:p w:rsidR="00DB552B" w:rsidRPr="0026414E" w:rsidRDefault="00DB552B" w:rsidP="00B963B0">
            <w:pPr>
              <w:autoSpaceDE w:val="0"/>
              <w:autoSpaceDN w:val="0"/>
              <w:adjustRightInd w:val="0"/>
              <w:ind w:firstLine="284"/>
              <w:jc w:val="both"/>
            </w:pPr>
          </w:p>
          <w:p w:rsidR="00DB552B" w:rsidRPr="0026414E" w:rsidRDefault="00DB552B" w:rsidP="00B963B0">
            <w:pPr>
              <w:autoSpaceDE w:val="0"/>
              <w:autoSpaceDN w:val="0"/>
              <w:adjustRightInd w:val="0"/>
              <w:ind w:firstLine="284"/>
              <w:jc w:val="both"/>
            </w:pPr>
            <w:r w:rsidRPr="0026414E">
              <w:t>2.1. ИСПОЛНИТЕЛЬ обязуется:</w:t>
            </w:r>
          </w:p>
          <w:p w:rsidR="00DB552B" w:rsidRPr="0026414E" w:rsidRDefault="00DB552B" w:rsidP="00B963B0">
            <w:pPr>
              <w:autoSpaceDE w:val="0"/>
              <w:autoSpaceDN w:val="0"/>
              <w:adjustRightInd w:val="0"/>
              <w:ind w:firstLine="284"/>
              <w:jc w:val="both"/>
            </w:pPr>
            <w:r w:rsidRPr="0026414E">
              <w:t>2.1.1. Предоставлять услуги в надлежащем качестве и в полном объеме в соответствии с Техническим заданием (Приложение 1) являющимся неотъемлемой частью настоящего договора.</w:t>
            </w:r>
          </w:p>
          <w:p w:rsidR="00DB552B" w:rsidRPr="0026414E" w:rsidRDefault="00DB552B" w:rsidP="00B963B0">
            <w:pPr>
              <w:autoSpaceDE w:val="0"/>
              <w:autoSpaceDN w:val="0"/>
              <w:adjustRightInd w:val="0"/>
              <w:ind w:firstLine="284"/>
              <w:jc w:val="both"/>
            </w:pPr>
            <w:r w:rsidRPr="0026414E">
              <w:t>2.1.2. По указанию ЗАКАЗЧИКА немедленно безвозмездно устранять выявленные недостатки.</w:t>
            </w:r>
          </w:p>
          <w:p w:rsidR="00DB552B" w:rsidRPr="0026414E" w:rsidRDefault="00DB552B" w:rsidP="00B963B0">
            <w:pPr>
              <w:autoSpaceDE w:val="0"/>
              <w:autoSpaceDN w:val="0"/>
              <w:adjustRightInd w:val="0"/>
              <w:ind w:firstLine="284"/>
              <w:jc w:val="both"/>
            </w:pPr>
            <w:r w:rsidRPr="0026414E">
              <w:t>2.1.3. Предоставлять услуги лично и собственными силами.</w:t>
            </w:r>
          </w:p>
          <w:p w:rsidR="00DB552B" w:rsidRPr="0026414E" w:rsidRDefault="00DB552B" w:rsidP="00B963B0">
            <w:pPr>
              <w:autoSpaceDE w:val="0"/>
              <w:autoSpaceDN w:val="0"/>
              <w:adjustRightInd w:val="0"/>
              <w:ind w:firstLine="284"/>
              <w:jc w:val="both"/>
            </w:pPr>
            <w:r w:rsidRPr="0026414E">
              <w:t>2.2. Исполнитель имеет право:</w:t>
            </w:r>
          </w:p>
          <w:p w:rsidR="00DB552B" w:rsidRPr="0026414E" w:rsidRDefault="00DB552B" w:rsidP="00B963B0">
            <w:pPr>
              <w:autoSpaceDE w:val="0"/>
              <w:autoSpaceDN w:val="0"/>
              <w:adjustRightInd w:val="0"/>
              <w:ind w:firstLine="284"/>
              <w:jc w:val="both"/>
            </w:pPr>
            <w:r w:rsidRPr="0026414E">
              <w:t>2.2.1. Расторгнуть настоящий Договор в одностороннем порядке в случае неуплаты услуги со стороны ЗАКАЗЧИКА.</w:t>
            </w:r>
          </w:p>
          <w:p w:rsidR="00DB552B" w:rsidRPr="00116BA0" w:rsidRDefault="00DB552B" w:rsidP="00B963B0">
            <w:pPr>
              <w:ind w:firstLine="284"/>
              <w:jc w:val="center"/>
              <w:rPr>
                <w:b/>
              </w:rPr>
            </w:pPr>
          </w:p>
          <w:p w:rsidR="00DB552B" w:rsidRPr="00116BA0" w:rsidRDefault="00DB552B" w:rsidP="00B963B0">
            <w:pPr>
              <w:ind w:firstLine="284"/>
              <w:jc w:val="center"/>
              <w:rPr>
                <w:b/>
              </w:rPr>
            </w:pPr>
          </w:p>
          <w:p w:rsidR="00DB552B" w:rsidRPr="00116BA0" w:rsidRDefault="00DB552B" w:rsidP="00B963B0">
            <w:pPr>
              <w:ind w:firstLine="284"/>
              <w:jc w:val="center"/>
              <w:rPr>
                <w:b/>
              </w:rPr>
            </w:pPr>
          </w:p>
          <w:p w:rsidR="00DB552B" w:rsidRPr="00116BA0" w:rsidRDefault="00DB552B" w:rsidP="00B963B0">
            <w:pPr>
              <w:ind w:firstLine="284"/>
              <w:jc w:val="center"/>
              <w:rPr>
                <w:b/>
              </w:rPr>
            </w:pPr>
            <w:r w:rsidRPr="00116BA0">
              <w:rPr>
                <w:b/>
              </w:rPr>
              <w:lastRenderedPageBreak/>
              <w:t>3. ЦЕНА ДОГОВОРА И ПОРЯДОК ОПЛАТЫ</w:t>
            </w:r>
          </w:p>
          <w:p w:rsidR="00DB552B" w:rsidRPr="00116BA0" w:rsidRDefault="00DB552B" w:rsidP="00B963B0">
            <w:pPr>
              <w:rPr>
                <w:b/>
              </w:rPr>
            </w:pPr>
          </w:p>
          <w:p w:rsidR="00DB552B" w:rsidRPr="0026414E" w:rsidRDefault="00DB552B" w:rsidP="00B963B0">
            <w:pPr>
              <w:ind w:left="38" w:firstLine="284"/>
              <w:jc w:val="both"/>
            </w:pPr>
            <w:r w:rsidRPr="0026414E">
              <w:t xml:space="preserve">3.1. Общая стоимость услуг, предоставляемых по настоящему Договору (максимальная сумма расхода), составляет </w:t>
            </w:r>
            <w:r w:rsidR="002A2754">
              <w:t xml:space="preserve">15 879 600 </w:t>
            </w:r>
            <w:r w:rsidRPr="0026414E">
              <w:t>(</w:t>
            </w:r>
            <w:r w:rsidR="002A2754" w:rsidRPr="002A2754">
              <w:t xml:space="preserve">пятнадцать миллионов восемьсот семьдесят девять тысяч шестьсот </w:t>
            </w:r>
            <w:r w:rsidRPr="0026414E">
              <w:t xml:space="preserve">) драмов РА, включая НДС. </w:t>
            </w:r>
          </w:p>
          <w:p w:rsidR="00DB552B" w:rsidRPr="0026414E" w:rsidRDefault="00DB552B" w:rsidP="00B963B0">
            <w:r w:rsidRPr="0026414E">
              <w:t xml:space="preserve">    </w:t>
            </w:r>
            <w:r w:rsidRPr="00116BA0">
              <w:rPr>
                <w:lang w:val="hy-AM"/>
              </w:rPr>
              <w:t>3.2</w:t>
            </w:r>
            <w:r w:rsidRPr="0026414E">
              <w:t xml:space="preserve">. Стоимость обслуживания 1-го биотуалета 1-го вагона составляет - ___ (____) драм РА (в т.ч. 20% НДС); </w:t>
            </w:r>
          </w:p>
          <w:p w:rsidR="00DB552B" w:rsidRPr="0026414E" w:rsidRDefault="00DB552B" w:rsidP="00B963B0">
            <w:pPr>
              <w:jc w:val="both"/>
            </w:pPr>
            <w:r w:rsidRPr="0026414E">
              <w:t>3.</w:t>
            </w:r>
            <w:r w:rsidRPr="00116BA0">
              <w:rPr>
                <w:lang w:val="hy-AM"/>
              </w:rPr>
              <w:t>3</w:t>
            </w:r>
            <w:r w:rsidRPr="0026414E">
              <w:t>. Стоимость наружной мойки 1-го пассажирского вагона составляет – ___ (____) драм РА (в т.ч. 20% НДС).</w:t>
            </w:r>
          </w:p>
          <w:p w:rsidR="00DB552B" w:rsidRPr="0026414E" w:rsidRDefault="00DB552B" w:rsidP="00B963B0">
            <w:pPr>
              <w:ind w:firstLine="284"/>
              <w:jc w:val="both"/>
            </w:pPr>
            <w:r w:rsidRPr="0026414E">
              <w:t>3.</w:t>
            </w:r>
            <w:r w:rsidRPr="00116BA0">
              <w:rPr>
                <w:lang w:val="hy-AM"/>
              </w:rPr>
              <w:t>4</w:t>
            </w:r>
            <w:r w:rsidRPr="0026414E">
              <w:t>.  Стоимость оказания услуг по обслуживание биотуалетов и наружная мойка пассажирских вагонов определяется согласно количеству вагонов и биотуалетов, указанных в ежемесячном Акте оказанных услуг (Приложение №2) прошедших очистку и мойку в течении календарного месяца.</w:t>
            </w:r>
          </w:p>
          <w:p w:rsidR="00DB552B" w:rsidRPr="0026414E" w:rsidRDefault="00DB552B" w:rsidP="00B963B0">
            <w:pPr>
              <w:ind w:firstLine="284"/>
              <w:jc w:val="both"/>
            </w:pPr>
            <w:r w:rsidRPr="0026414E">
              <w:t>3.</w:t>
            </w:r>
            <w:r w:rsidRPr="00116BA0">
              <w:rPr>
                <w:lang w:val="hy-AM"/>
              </w:rPr>
              <w:t>5</w:t>
            </w:r>
            <w:r w:rsidRPr="0026414E">
              <w:t xml:space="preserve">. Оплата производится путем перечисления денежных средств на расчетный счет ИСПОЛНИТЕЛЯ </w:t>
            </w:r>
          </w:p>
          <w:p w:rsidR="00DB552B" w:rsidRPr="0026414E" w:rsidRDefault="00DB552B" w:rsidP="00B963B0">
            <w:pPr>
              <w:tabs>
                <w:tab w:val="left" w:pos="4251"/>
              </w:tabs>
              <w:autoSpaceDE w:val="0"/>
              <w:autoSpaceDN w:val="0"/>
              <w:adjustRightInd w:val="0"/>
              <w:ind w:firstLine="284"/>
              <w:jc w:val="both"/>
            </w:pPr>
            <w:r w:rsidRPr="0026414E">
              <w:t>3.</w:t>
            </w:r>
            <w:r w:rsidRPr="00116BA0">
              <w:rPr>
                <w:lang w:val="hy-AM"/>
              </w:rPr>
              <w:t>6</w:t>
            </w:r>
            <w:r w:rsidRPr="0026414E">
              <w:t>. ИСПОЛНИТЕЛЬ приступает к выполнению услуг, определенных подпунктом 1.2. настоящего Договора, согласно Технического задания (Приложение 1).</w:t>
            </w:r>
          </w:p>
          <w:p w:rsidR="00DB552B" w:rsidRPr="00116BA0" w:rsidRDefault="00DB552B" w:rsidP="00B963B0">
            <w:pPr>
              <w:autoSpaceDE w:val="0"/>
              <w:autoSpaceDN w:val="0"/>
              <w:adjustRightInd w:val="0"/>
              <w:jc w:val="both"/>
              <w:rPr>
                <w:rFonts w:ascii="Sylfaen" w:hAnsi="Sylfaen"/>
              </w:rPr>
            </w:pPr>
            <w:r w:rsidRPr="0026414E">
              <w:t xml:space="preserve">     3.</w:t>
            </w:r>
            <w:r w:rsidRPr="00116BA0">
              <w:rPr>
                <w:lang w:val="hy-AM"/>
              </w:rPr>
              <w:t>7</w:t>
            </w:r>
            <w:r w:rsidRPr="0026414E">
              <w:t xml:space="preserve">. Окончательный расчет будет осуществлен после подписания акта оказанных услуг </w:t>
            </w:r>
            <w:r w:rsidRPr="00116BA0">
              <w:rPr>
                <w:rFonts w:ascii="Sylfaen" w:hAnsi="Sylfaen"/>
              </w:rPr>
              <w:t xml:space="preserve">в </w:t>
            </w:r>
            <w:r w:rsidRPr="0026414E">
              <w:t>течение 1</w:t>
            </w:r>
            <w:r w:rsidRPr="00116BA0">
              <w:rPr>
                <w:lang w:val="hy-AM"/>
              </w:rPr>
              <w:t>5</w:t>
            </w:r>
            <w:r w:rsidRPr="0026414E">
              <w:t xml:space="preserve"> (пятнадцати) рабочих дней с момента выставления счета-фактуры.</w:t>
            </w:r>
            <w:r w:rsidRPr="00116BA0">
              <w:rPr>
                <w:rFonts w:ascii="Sylfaen" w:hAnsi="Sylfaen"/>
              </w:rPr>
              <w:t xml:space="preserve"> </w:t>
            </w:r>
          </w:p>
          <w:p w:rsidR="00DB552B" w:rsidRPr="00116BA0" w:rsidRDefault="00DB552B" w:rsidP="00B963B0">
            <w:pPr>
              <w:autoSpaceDE w:val="0"/>
              <w:autoSpaceDN w:val="0"/>
              <w:adjustRightInd w:val="0"/>
              <w:jc w:val="both"/>
              <w:rPr>
                <w:rFonts w:ascii="Sylfaen" w:hAnsi="Sylfaen"/>
              </w:rPr>
            </w:pPr>
          </w:p>
          <w:p w:rsidR="00DB552B" w:rsidRPr="00116BA0" w:rsidRDefault="00DB552B" w:rsidP="00B963B0">
            <w:pPr>
              <w:autoSpaceDE w:val="0"/>
              <w:autoSpaceDN w:val="0"/>
              <w:adjustRightInd w:val="0"/>
              <w:ind w:firstLine="284"/>
              <w:jc w:val="center"/>
              <w:rPr>
                <w:b/>
              </w:rPr>
            </w:pPr>
            <w:r w:rsidRPr="00116BA0">
              <w:rPr>
                <w:b/>
              </w:rPr>
              <w:t>4. ПОРЯДОК СДАЧИ И ПРИ</w:t>
            </w:r>
            <w:r w:rsidRPr="00116BA0">
              <w:rPr>
                <w:b/>
                <w:lang w:val="hy-AM"/>
              </w:rPr>
              <w:t>Е</w:t>
            </w:r>
            <w:r w:rsidRPr="00116BA0">
              <w:rPr>
                <w:b/>
              </w:rPr>
              <w:t>МКИ РАБОТ</w:t>
            </w:r>
          </w:p>
          <w:p w:rsidR="00DB552B" w:rsidRPr="00116BA0" w:rsidRDefault="00DB552B" w:rsidP="00B963B0">
            <w:pPr>
              <w:autoSpaceDE w:val="0"/>
              <w:autoSpaceDN w:val="0"/>
              <w:adjustRightInd w:val="0"/>
              <w:ind w:firstLine="284"/>
              <w:jc w:val="center"/>
              <w:rPr>
                <w:b/>
              </w:rPr>
            </w:pPr>
          </w:p>
          <w:p w:rsidR="00DB552B" w:rsidRPr="0026414E" w:rsidRDefault="00DB552B" w:rsidP="00B963B0">
            <w:pPr>
              <w:ind w:firstLine="284"/>
              <w:jc w:val="both"/>
            </w:pPr>
            <w:r w:rsidRPr="00116BA0">
              <w:rPr>
                <w:lang w:val="hy-AM"/>
              </w:rPr>
              <w:t>4.1.</w:t>
            </w:r>
            <w:r w:rsidRPr="0026414E">
              <w:t xml:space="preserve"> При завершении услуг ИСПОЛНИТЕЛЬ предоставляет Акт оказанных услуг ЗАКАЗЧИКУ согласно с условиями настоящего Договора.</w:t>
            </w:r>
          </w:p>
          <w:p w:rsidR="00DB552B" w:rsidRPr="0026414E" w:rsidRDefault="00DB552B" w:rsidP="00B963B0">
            <w:pPr>
              <w:ind w:firstLine="284"/>
              <w:jc w:val="both"/>
            </w:pPr>
            <w:r w:rsidRPr="0026414E">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DB552B" w:rsidRPr="00116BA0" w:rsidRDefault="00DB552B" w:rsidP="00B963B0">
            <w:pPr>
              <w:ind w:firstLine="284"/>
              <w:jc w:val="both"/>
              <w:rPr>
                <w:b/>
              </w:rPr>
            </w:pPr>
          </w:p>
          <w:p w:rsidR="00DB552B" w:rsidRPr="00116BA0" w:rsidRDefault="00DB552B" w:rsidP="00B963B0">
            <w:pPr>
              <w:autoSpaceDE w:val="0"/>
              <w:autoSpaceDN w:val="0"/>
              <w:adjustRightInd w:val="0"/>
              <w:ind w:firstLine="284"/>
              <w:jc w:val="center"/>
              <w:rPr>
                <w:b/>
              </w:rPr>
            </w:pPr>
            <w:r w:rsidRPr="00116BA0">
              <w:rPr>
                <w:b/>
              </w:rPr>
              <w:t>5. ОТВЕТСТВЕННОСТЬ СТОРОН</w:t>
            </w:r>
          </w:p>
          <w:p w:rsidR="00DB552B" w:rsidRPr="00116BA0" w:rsidRDefault="00DB552B" w:rsidP="00B963B0">
            <w:pPr>
              <w:jc w:val="both"/>
              <w:rPr>
                <w:sz w:val="26"/>
                <w:szCs w:val="26"/>
              </w:rPr>
            </w:pPr>
            <w:r w:rsidRPr="00116BA0">
              <w:rPr>
                <w:sz w:val="26"/>
                <w:szCs w:val="26"/>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w:t>
            </w:r>
            <w:r w:rsidRPr="00116BA0">
              <w:rPr>
                <w:sz w:val="26"/>
                <w:szCs w:val="26"/>
              </w:rPr>
              <w:lastRenderedPageBreak/>
              <w:t xml:space="preserve">просрочки, но не более </w:t>
            </w:r>
            <w:r w:rsidRPr="00116BA0">
              <w:rPr>
                <w:sz w:val="26"/>
                <w:szCs w:val="26"/>
                <w:lang w:val="hy-AM"/>
              </w:rPr>
              <w:t>10</w:t>
            </w:r>
            <w:r w:rsidRPr="00116BA0">
              <w:rPr>
                <w:sz w:val="26"/>
                <w:szCs w:val="26"/>
              </w:rPr>
              <w:t>% от общей суммы Услуг.</w:t>
            </w:r>
          </w:p>
          <w:p w:rsidR="00DB552B" w:rsidRPr="00116BA0" w:rsidRDefault="00DB552B" w:rsidP="00B963B0">
            <w:pPr>
              <w:jc w:val="both"/>
              <w:rPr>
                <w:sz w:val="26"/>
                <w:szCs w:val="26"/>
                <w:lang w:val="hy-AM"/>
              </w:rPr>
            </w:pPr>
            <w:r w:rsidRPr="00116BA0">
              <w:rPr>
                <w:sz w:val="26"/>
                <w:szCs w:val="26"/>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116BA0">
              <w:rPr>
                <w:sz w:val="26"/>
                <w:szCs w:val="26"/>
                <w:lang w:val="hy-AM"/>
              </w:rPr>
              <w:t>10</w:t>
            </w:r>
            <w:r w:rsidRPr="00116BA0">
              <w:rPr>
                <w:sz w:val="26"/>
                <w:szCs w:val="26"/>
              </w:rPr>
              <w:t>% от общей суммы Услуг</w:t>
            </w:r>
            <w:r w:rsidRPr="00116BA0">
              <w:rPr>
                <w:sz w:val="26"/>
                <w:szCs w:val="26"/>
                <w:lang w:val="hy-AM"/>
              </w:rPr>
              <w:t>.</w:t>
            </w:r>
          </w:p>
          <w:p w:rsidR="00DB552B" w:rsidRPr="0026414E" w:rsidRDefault="00DB552B" w:rsidP="00B963B0">
            <w:pPr>
              <w:ind w:firstLine="284"/>
              <w:jc w:val="both"/>
            </w:pPr>
            <w:r w:rsidRPr="0026414E">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DB552B" w:rsidRPr="0026414E" w:rsidRDefault="00DB552B" w:rsidP="00B963B0">
            <w:pPr>
              <w:ind w:firstLine="284"/>
              <w:jc w:val="both"/>
            </w:pPr>
          </w:p>
          <w:p w:rsidR="00DB552B" w:rsidRPr="00116BA0" w:rsidRDefault="00DB552B" w:rsidP="00B963B0">
            <w:pPr>
              <w:autoSpaceDE w:val="0"/>
              <w:autoSpaceDN w:val="0"/>
              <w:adjustRightInd w:val="0"/>
              <w:ind w:firstLine="284"/>
              <w:jc w:val="center"/>
              <w:rPr>
                <w:b/>
              </w:rPr>
            </w:pPr>
            <w:r w:rsidRPr="00116BA0">
              <w:rPr>
                <w:b/>
              </w:rPr>
              <w:t>6. ОБСТОЯТЕЛЬСТВА НЕПРЕОДОЛИМОЙ СИЛ</w:t>
            </w:r>
            <w:r w:rsidRPr="00116BA0">
              <w:rPr>
                <w:b/>
                <w:lang w:val="hy-AM"/>
              </w:rPr>
              <w:t>Ы</w:t>
            </w:r>
          </w:p>
          <w:p w:rsidR="00DB552B" w:rsidRPr="0026414E" w:rsidRDefault="00DB552B" w:rsidP="00B963B0">
            <w:pPr>
              <w:autoSpaceDE w:val="0"/>
              <w:autoSpaceDN w:val="0"/>
              <w:adjustRightInd w:val="0"/>
              <w:ind w:firstLine="284"/>
              <w:jc w:val="both"/>
            </w:pPr>
            <w:r w:rsidRPr="0026414E">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26414E">
              <w:softHyphen/>
              <w:t>ятельств непреодолимой силы, то есть чрезвычайных и непредотвратимых при дан</w:t>
            </w:r>
            <w:r w:rsidRPr="0026414E">
              <w:softHyphen/>
              <w:t>ных условиях обстоятельств, в том числе объявленной или фактической войной, гражданскими волнения</w:t>
            </w:r>
            <w:r w:rsidRPr="0026414E">
              <w:softHyphen/>
              <w:t>ми, эпи</w:t>
            </w:r>
            <w:r w:rsidRPr="0026414E">
              <w:softHyphen/>
              <w:t>демиями, блокадами, эмбарго, пожара</w:t>
            </w:r>
            <w:r w:rsidRPr="0026414E">
              <w:softHyphen/>
              <w:t>ми, землетрясениями, наводнениями и другими природными стихийными бедствиями, а также изданием актов государственных органов.</w:t>
            </w:r>
          </w:p>
          <w:p w:rsidR="00DB552B" w:rsidRPr="0026414E" w:rsidRDefault="00DB552B" w:rsidP="00B963B0">
            <w:pPr>
              <w:autoSpaceDE w:val="0"/>
              <w:autoSpaceDN w:val="0"/>
              <w:adjustRightInd w:val="0"/>
              <w:ind w:firstLine="284"/>
              <w:jc w:val="both"/>
            </w:pPr>
          </w:p>
          <w:p w:rsidR="00DB552B" w:rsidRPr="00116BA0" w:rsidRDefault="00DB552B" w:rsidP="00B963B0">
            <w:pPr>
              <w:autoSpaceDE w:val="0"/>
              <w:autoSpaceDN w:val="0"/>
              <w:adjustRightInd w:val="0"/>
              <w:ind w:firstLine="284"/>
              <w:jc w:val="center"/>
              <w:outlineLvl w:val="0"/>
              <w:rPr>
                <w:b/>
              </w:rPr>
            </w:pPr>
            <w:r w:rsidRPr="00116BA0">
              <w:rPr>
                <w:b/>
              </w:rPr>
              <w:t>7. ПОРЯДОК РАЗРЕШЕНИЯ СПОРОВ</w:t>
            </w:r>
          </w:p>
          <w:p w:rsidR="00DB552B" w:rsidRPr="0026414E" w:rsidRDefault="00DB552B" w:rsidP="00B963B0">
            <w:pPr>
              <w:autoSpaceDE w:val="0"/>
              <w:autoSpaceDN w:val="0"/>
              <w:adjustRightInd w:val="0"/>
              <w:ind w:firstLine="284"/>
              <w:jc w:val="both"/>
            </w:pPr>
            <w:r w:rsidRPr="0026414E">
              <w:t>7.1. Все споры и разногласия, возникающие при исполнении настоящего Договора, решаются Сторонами путем переговоров.</w:t>
            </w:r>
          </w:p>
          <w:p w:rsidR="00DB552B" w:rsidRPr="0026414E" w:rsidRDefault="00DB552B" w:rsidP="00B963B0">
            <w:pPr>
              <w:autoSpaceDE w:val="0"/>
              <w:autoSpaceDN w:val="0"/>
              <w:adjustRightInd w:val="0"/>
              <w:ind w:firstLine="284"/>
              <w:jc w:val="both"/>
            </w:pPr>
            <w:r w:rsidRPr="0026414E">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DB552B" w:rsidRPr="00116BA0" w:rsidRDefault="00DB552B" w:rsidP="00B963B0">
            <w:pPr>
              <w:autoSpaceDE w:val="0"/>
              <w:autoSpaceDN w:val="0"/>
              <w:adjustRightInd w:val="0"/>
              <w:ind w:firstLine="284"/>
              <w:jc w:val="center"/>
              <w:rPr>
                <w:b/>
              </w:rPr>
            </w:pPr>
            <w:r w:rsidRPr="00116BA0">
              <w:rPr>
                <w:b/>
              </w:rPr>
              <w:t>8. Сроки настоящего договора</w:t>
            </w:r>
          </w:p>
          <w:p w:rsidR="00DB552B" w:rsidRPr="00116BA0" w:rsidRDefault="00DB552B" w:rsidP="00B963B0">
            <w:pPr>
              <w:autoSpaceDE w:val="0"/>
              <w:autoSpaceDN w:val="0"/>
              <w:adjustRightInd w:val="0"/>
              <w:ind w:firstLine="284"/>
              <w:jc w:val="center"/>
              <w:rPr>
                <w:b/>
                <w:sz w:val="18"/>
              </w:rPr>
            </w:pPr>
          </w:p>
          <w:p w:rsidR="00DB552B" w:rsidRPr="0026414E" w:rsidRDefault="00DB552B" w:rsidP="00B963B0">
            <w:pPr>
              <w:autoSpaceDE w:val="0"/>
              <w:autoSpaceDN w:val="0"/>
              <w:adjustRightInd w:val="0"/>
              <w:jc w:val="both"/>
            </w:pPr>
            <w:r w:rsidRPr="0026414E">
              <w:t>8.1. Настоящий договор вступает в силу с момента подписания сторон и действует до 31.08.2023г., а в части взаиморасчетов – до полного их исполнения.</w:t>
            </w:r>
          </w:p>
          <w:p w:rsidR="00DB552B" w:rsidRPr="00116BA0" w:rsidRDefault="00DB552B" w:rsidP="00B963B0">
            <w:pPr>
              <w:autoSpaceDE w:val="0"/>
              <w:autoSpaceDN w:val="0"/>
              <w:adjustRightInd w:val="0"/>
              <w:rPr>
                <w:b/>
              </w:rPr>
            </w:pPr>
          </w:p>
          <w:p w:rsidR="00DB552B" w:rsidRPr="00116BA0" w:rsidRDefault="00DB552B" w:rsidP="00B963B0">
            <w:pPr>
              <w:autoSpaceDE w:val="0"/>
              <w:autoSpaceDN w:val="0"/>
              <w:adjustRightInd w:val="0"/>
              <w:ind w:firstLine="284"/>
              <w:jc w:val="center"/>
              <w:rPr>
                <w:b/>
              </w:rPr>
            </w:pPr>
            <w:r w:rsidRPr="00116BA0">
              <w:rPr>
                <w:b/>
              </w:rPr>
              <w:t>9. ПРОЧИЕ УСЛОВИЯ</w:t>
            </w:r>
          </w:p>
          <w:p w:rsidR="00DB552B" w:rsidRPr="0026414E" w:rsidRDefault="00DB552B" w:rsidP="00B963B0">
            <w:pPr>
              <w:autoSpaceDE w:val="0"/>
              <w:autoSpaceDN w:val="0"/>
              <w:adjustRightInd w:val="0"/>
              <w:jc w:val="both"/>
            </w:pPr>
            <w:r w:rsidRPr="0026414E">
              <w:t>9.1. Любые изменения и дополнения в настоящий Договор должны быть оформлены в письменном виде и подписаны Сторонами.</w:t>
            </w:r>
          </w:p>
          <w:p w:rsidR="00DB552B" w:rsidRPr="0026414E" w:rsidRDefault="00DB552B" w:rsidP="00B963B0">
            <w:pPr>
              <w:autoSpaceDE w:val="0"/>
              <w:autoSpaceDN w:val="0"/>
              <w:adjustRightInd w:val="0"/>
              <w:jc w:val="both"/>
            </w:pPr>
            <w:r w:rsidRPr="0026414E">
              <w:lastRenderedPageBreak/>
              <w:t>9.2. Во всём, что не предусмотрено настоящим Договором, Стороны руководствуются законодательством РА.</w:t>
            </w:r>
          </w:p>
          <w:p w:rsidR="00DB552B" w:rsidRPr="0026414E" w:rsidRDefault="00DB552B" w:rsidP="00B963B0">
            <w:pPr>
              <w:autoSpaceDE w:val="0"/>
              <w:autoSpaceDN w:val="0"/>
              <w:adjustRightInd w:val="0"/>
              <w:jc w:val="both"/>
            </w:pPr>
            <w:r w:rsidRPr="0026414E">
              <w:t>9.3. Настоящий Договор составлен на русском и армянском языках, в трех экземплярах, имеющих одинаковую юриди</w:t>
            </w:r>
            <w:r w:rsidRPr="0026414E">
              <w:softHyphen/>
              <w:t>чес</w:t>
            </w:r>
            <w:r w:rsidRPr="0026414E">
              <w:softHyphen/>
              <w:t>кую силу, один экземпляра для Исполнителя, два экземпляра для Заказчика.</w:t>
            </w:r>
          </w:p>
          <w:p w:rsidR="00DB552B" w:rsidRPr="0026414E" w:rsidRDefault="00DB552B" w:rsidP="00B963B0">
            <w:pPr>
              <w:autoSpaceDE w:val="0"/>
              <w:autoSpaceDN w:val="0"/>
              <w:adjustRightInd w:val="0"/>
              <w:jc w:val="both"/>
            </w:pPr>
          </w:p>
          <w:p w:rsidR="00DB552B" w:rsidRPr="00116BA0" w:rsidRDefault="00DB552B" w:rsidP="00B963B0">
            <w:pPr>
              <w:autoSpaceDE w:val="0"/>
              <w:autoSpaceDN w:val="0"/>
              <w:adjustRightInd w:val="0"/>
              <w:ind w:firstLine="284"/>
              <w:jc w:val="both"/>
              <w:rPr>
                <w:b/>
              </w:rPr>
            </w:pPr>
            <w:r w:rsidRPr="00116BA0">
              <w:rPr>
                <w:b/>
                <w:bCs/>
                <w:sz w:val="22"/>
                <w:szCs w:val="22"/>
              </w:rPr>
              <w:t xml:space="preserve">10. </w:t>
            </w:r>
            <w:r w:rsidRPr="00116BA0">
              <w:rPr>
                <w:b/>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DB552B" w:rsidRPr="0026414E" w:rsidTr="00116BA0">
              <w:trPr>
                <w:trHeight w:val="171"/>
              </w:trPr>
              <w:tc>
                <w:tcPr>
                  <w:tcW w:w="5024" w:type="dxa"/>
                </w:tcPr>
                <w:p w:rsidR="00DB552B" w:rsidRPr="0026414E" w:rsidRDefault="00DB552B" w:rsidP="00B963B0">
                  <w:pPr>
                    <w:ind w:firstLine="284"/>
                    <w:jc w:val="center"/>
                    <w:rPr>
                      <w:b/>
                    </w:rPr>
                  </w:pPr>
                  <w:r w:rsidRPr="0026414E">
                    <w:rPr>
                      <w:b/>
                      <w:bCs/>
                    </w:rPr>
                    <w:t>«</w:t>
                  </w:r>
                  <w:r w:rsidRPr="0026414E">
                    <w:rPr>
                      <w:b/>
                    </w:rPr>
                    <w:t>ИСПОНИТЕЛЬ</w:t>
                  </w:r>
                  <w:r w:rsidRPr="0026414E">
                    <w:rPr>
                      <w:b/>
                      <w:bCs/>
                    </w:rPr>
                    <w:t>»</w:t>
                  </w:r>
                </w:p>
              </w:tc>
            </w:tr>
            <w:tr w:rsidR="00DB552B" w:rsidRPr="0026414E" w:rsidTr="00116BA0">
              <w:trPr>
                <w:trHeight w:val="284"/>
              </w:trPr>
              <w:tc>
                <w:tcPr>
                  <w:tcW w:w="5024" w:type="dxa"/>
                </w:tcPr>
                <w:p w:rsidR="00DB552B" w:rsidRPr="0026414E" w:rsidRDefault="00DB552B" w:rsidP="00B963B0">
                  <w:pPr>
                    <w:shd w:val="clear" w:color="auto" w:fill="FFFFFF"/>
                    <w:tabs>
                      <w:tab w:val="left" w:pos="1333"/>
                    </w:tabs>
                    <w:spacing w:line="240" w:lineRule="exact"/>
                    <w:rPr>
                      <w:b/>
                      <w:sz w:val="21"/>
                      <w:szCs w:val="21"/>
                    </w:rPr>
                  </w:pPr>
                  <w:r w:rsidRPr="0026414E">
                    <w:rPr>
                      <w:bCs/>
                    </w:rPr>
                    <w:t xml:space="preserve">                                    Директор _____________</w:t>
                  </w:r>
                </w:p>
              </w:tc>
            </w:tr>
            <w:tr w:rsidR="00DB552B" w:rsidRPr="0026414E" w:rsidTr="00116BA0">
              <w:trPr>
                <w:trHeight w:val="284"/>
              </w:trPr>
              <w:tc>
                <w:tcPr>
                  <w:tcW w:w="5024" w:type="dxa"/>
                </w:tcPr>
                <w:p w:rsidR="00DB552B" w:rsidRPr="0026414E" w:rsidRDefault="00DB552B" w:rsidP="00B963B0">
                  <w:pPr>
                    <w:jc w:val="both"/>
                    <w:rPr>
                      <w:bCs/>
                    </w:rPr>
                  </w:pPr>
                </w:p>
                <w:p w:rsidR="00DB552B" w:rsidRPr="0026414E" w:rsidRDefault="00DB552B" w:rsidP="00B963B0">
                  <w:pPr>
                    <w:jc w:val="both"/>
                    <w:rPr>
                      <w:bCs/>
                    </w:rPr>
                  </w:pPr>
                </w:p>
              </w:tc>
            </w:tr>
            <w:tr w:rsidR="00DB552B" w:rsidRPr="0026414E" w:rsidTr="00116BA0">
              <w:trPr>
                <w:trHeight w:val="282"/>
              </w:trPr>
              <w:tc>
                <w:tcPr>
                  <w:tcW w:w="5024" w:type="dxa"/>
                </w:tcPr>
                <w:p w:rsidR="00DB552B" w:rsidRPr="0026414E" w:rsidRDefault="00DB552B" w:rsidP="00B963B0">
                  <w:pPr>
                    <w:rPr>
                      <w:b/>
                    </w:rPr>
                  </w:pPr>
                  <w:r w:rsidRPr="0026414E">
                    <w:rPr>
                      <w:b/>
                    </w:rPr>
                    <w:t xml:space="preserve">                             ЗАКАЗЧИК</w:t>
                  </w:r>
                </w:p>
                <w:p w:rsidR="00DB552B" w:rsidRPr="0026414E" w:rsidRDefault="00DB552B" w:rsidP="00B963B0">
                  <w:pPr>
                    <w:shd w:val="clear" w:color="auto" w:fill="FFFFFF"/>
                    <w:tabs>
                      <w:tab w:val="left" w:pos="1333"/>
                    </w:tabs>
                    <w:jc w:val="center"/>
                    <w:rPr>
                      <w:b/>
                    </w:rPr>
                  </w:pPr>
                  <w:r w:rsidRPr="0026414E">
                    <w:rPr>
                      <w:b/>
                    </w:rPr>
                    <w:t>ЗАО «Южно-Кавказская железная дорога»</w:t>
                  </w:r>
                </w:p>
                <w:p w:rsidR="00DB552B" w:rsidRPr="0026414E" w:rsidRDefault="00DB552B" w:rsidP="00B963B0">
                  <w:pPr>
                    <w:shd w:val="clear" w:color="auto" w:fill="FFFFFF"/>
                    <w:tabs>
                      <w:tab w:val="left" w:pos="1333"/>
                    </w:tabs>
                    <w:jc w:val="center"/>
                    <w:rPr>
                      <w:b/>
                    </w:rPr>
                  </w:pPr>
                  <w:r w:rsidRPr="0026414E">
                    <w:rPr>
                      <w:b/>
                    </w:rPr>
                    <w:t>РА, г. Ереван, проспект Тигран Меца 50</w:t>
                  </w:r>
                </w:p>
                <w:p w:rsidR="00DB552B" w:rsidRPr="0026414E" w:rsidRDefault="00DB552B" w:rsidP="00B963B0">
                  <w:pPr>
                    <w:shd w:val="clear" w:color="auto" w:fill="FFFFFF"/>
                    <w:tabs>
                      <w:tab w:val="left" w:pos="1333"/>
                    </w:tabs>
                    <w:jc w:val="center"/>
                    <w:rPr>
                      <w:b/>
                    </w:rPr>
                  </w:pPr>
                  <w:r w:rsidRPr="0026414E">
                    <w:rPr>
                      <w:b/>
                    </w:rPr>
                    <w:t>ИНН 00448268</w:t>
                  </w:r>
                </w:p>
                <w:p w:rsidR="00DB552B" w:rsidRPr="0026414E" w:rsidRDefault="00DB552B" w:rsidP="00B963B0">
                  <w:pPr>
                    <w:shd w:val="clear" w:color="auto" w:fill="FFFFFF"/>
                    <w:tabs>
                      <w:tab w:val="left" w:pos="1333"/>
                    </w:tabs>
                    <w:jc w:val="center"/>
                    <w:rPr>
                      <w:b/>
                    </w:rPr>
                  </w:pPr>
                  <w:r w:rsidRPr="0026414E">
                    <w:rPr>
                      <w:b/>
                    </w:rPr>
                    <w:t>Банк ВТБ АРМЕНИЯ филиал Эребуни</w:t>
                  </w:r>
                </w:p>
                <w:p w:rsidR="00DB552B" w:rsidRPr="0026414E" w:rsidRDefault="00DB552B" w:rsidP="00B963B0">
                  <w:pPr>
                    <w:shd w:val="clear" w:color="auto" w:fill="FFFFFF"/>
                    <w:tabs>
                      <w:tab w:val="left" w:pos="1333"/>
                    </w:tabs>
                    <w:jc w:val="center"/>
                    <w:rPr>
                      <w:b/>
                    </w:rPr>
                  </w:pPr>
                  <w:r w:rsidRPr="0026414E">
                    <w:rPr>
                      <w:b/>
                    </w:rPr>
                    <w:t>р/с16041102326200</w:t>
                  </w:r>
                </w:p>
                <w:p w:rsidR="00DB552B" w:rsidRPr="0026414E" w:rsidRDefault="00DB552B" w:rsidP="00B963B0">
                  <w:pPr>
                    <w:shd w:val="clear" w:color="auto" w:fill="FFFFFF"/>
                    <w:tabs>
                      <w:tab w:val="left" w:pos="1333"/>
                    </w:tabs>
                    <w:spacing w:line="240" w:lineRule="exact"/>
                    <w:rPr>
                      <w:rFonts w:ascii="Sylfaen" w:hAnsi="Sylfaen"/>
                      <w:b/>
                      <w:lang w:val="hy-AM"/>
                    </w:rPr>
                  </w:pPr>
                </w:p>
                <w:p w:rsidR="00DB552B" w:rsidRPr="0026414E" w:rsidRDefault="00DB552B" w:rsidP="00B963B0">
                  <w:pPr>
                    <w:shd w:val="clear" w:color="auto" w:fill="FFFFFF"/>
                    <w:tabs>
                      <w:tab w:val="left" w:pos="1333"/>
                    </w:tabs>
                    <w:spacing w:line="240" w:lineRule="exact"/>
                    <w:rPr>
                      <w:b/>
                    </w:rPr>
                  </w:pPr>
                  <w:r w:rsidRPr="0026414E">
                    <w:rPr>
                      <w:b/>
                    </w:rPr>
                    <w:t>Генеральный</w:t>
                  </w:r>
                </w:p>
                <w:p w:rsidR="00DB552B" w:rsidRPr="0026414E" w:rsidRDefault="00DB552B" w:rsidP="00B963B0">
                  <w:r w:rsidRPr="0026414E">
                    <w:rPr>
                      <w:b/>
                    </w:rPr>
                    <w:t>директор</w:t>
                  </w:r>
                  <w:r w:rsidRPr="0026414E">
                    <w:rPr>
                      <w:rFonts w:ascii="Sylfaen" w:hAnsi="Sylfaen"/>
                      <w:b/>
                    </w:rPr>
                    <w:t xml:space="preserve">                   </w:t>
                  </w:r>
                  <w:r w:rsidRPr="0026414E">
                    <w:t xml:space="preserve"> </w:t>
                  </w:r>
                  <w:r w:rsidRPr="0026414E">
                    <w:rPr>
                      <w:b/>
                      <w:sz w:val="21"/>
                      <w:szCs w:val="21"/>
                      <w:lang w:val="hy-AM"/>
                    </w:rPr>
                    <w:t>______</w:t>
                  </w:r>
                  <w:r w:rsidRPr="0026414E">
                    <w:rPr>
                      <w:b/>
                      <w:sz w:val="21"/>
                      <w:szCs w:val="21"/>
                    </w:rPr>
                    <w:t>__________</w:t>
                  </w:r>
                  <w:r w:rsidRPr="0026414E">
                    <w:rPr>
                      <w:bCs/>
                    </w:rPr>
                    <w:t xml:space="preserve">                   </w:t>
                  </w:r>
                </w:p>
                <w:p w:rsidR="00DB552B" w:rsidRPr="0026414E" w:rsidRDefault="00DB552B" w:rsidP="00B963B0">
                  <w:pPr>
                    <w:ind w:firstLine="284"/>
                    <w:rPr>
                      <w:bCs/>
                    </w:rPr>
                  </w:pPr>
                  <w:r w:rsidRPr="0026414E">
                    <w:rPr>
                      <w:bCs/>
                    </w:rPr>
                    <w:t xml:space="preserve">                           </w:t>
                  </w:r>
                </w:p>
              </w:tc>
            </w:tr>
          </w:tbl>
          <w:p w:rsidR="00DB552B" w:rsidRPr="00116BA0" w:rsidRDefault="00DB552B" w:rsidP="00B963B0">
            <w:pPr>
              <w:rPr>
                <w:rFonts w:ascii="Sylfaen" w:hAnsi="Sylfaen"/>
                <w:bCs/>
                <w:lang w:val="hy-AM"/>
              </w:rPr>
            </w:pPr>
          </w:p>
          <w:p w:rsidR="00DB552B" w:rsidRPr="00116BA0" w:rsidRDefault="00DB552B" w:rsidP="00B963B0">
            <w:pPr>
              <w:rPr>
                <w:rFonts w:ascii="Sylfaen" w:hAnsi="Sylfaen"/>
                <w:bCs/>
                <w:lang w:val="hy-AM"/>
              </w:rPr>
            </w:pPr>
          </w:p>
          <w:p w:rsidR="00DB552B" w:rsidRPr="00116BA0" w:rsidRDefault="00DB552B" w:rsidP="00B963B0">
            <w:pPr>
              <w:rPr>
                <w:rFonts w:ascii="Sylfaen" w:hAnsi="Sylfaen"/>
                <w:bCs/>
                <w:sz w:val="20"/>
                <w:szCs w:val="20"/>
                <w:lang w:val="hy-AM"/>
              </w:rPr>
            </w:pPr>
            <w:r w:rsidRPr="00116BA0">
              <w:rPr>
                <w:rFonts w:ascii="Sylfaen" w:hAnsi="Sylfaen"/>
                <w:bCs/>
                <w:sz w:val="20"/>
                <w:szCs w:val="20"/>
                <w:lang w:val="hy-AM"/>
              </w:rPr>
              <w:t xml:space="preserve">Координатор ЗАО “ЮКЖД” </w:t>
            </w:r>
          </w:p>
          <w:p w:rsidR="00DB552B" w:rsidRPr="00116BA0" w:rsidRDefault="00DB552B" w:rsidP="00B963B0">
            <w:pPr>
              <w:rPr>
                <w:rFonts w:ascii="Sylfaen" w:hAnsi="Sylfaen"/>
                <w:bCs/>
                <w:sz w:val="22"/>
                <w:lang w:val="hy-AM"/>
              </w:rPr>
            </w:pPr>
            <w:r w:rsidRPr="00116BA0">
              <w:rPr>
                <w:rFonts w:ascii="Sylfaen" w:hAnsi="Sylfaen"/>
                <w:bCs/>
                <w:sz w:val="20"/>
                <w:szCs w:val="20"/>
                <w:lang w:val="hy-AM"/>
              </w:rPr>
              <w:t xml:space="preserve"> «ՀԿԵ» ՓԲԸ համակարգող</w:t>
            </w:r>
          </w:p>
        </w:tc>
        <w:tc>
          <w:tcPr>
            <w:tcW w:w="5391" w:type="dxa"/>
            <w:shd w:val="clear" w:color="auto" w:fill="auto"/>
          </w:tcPr>
          <w:p w:rsidR="00DB552B" w:rsidRPr="00116BA0" w:rsidRDefault="00DB552B" w:rsidP="00B963B0">
            <w:pPr>
              <w:pStyle w:val="a3"/>
              <w:spacing w:line="276" w:lineRule="auto"/>
              <w:ind w:left="0"/>
              <w:jc w:val="both"/>
              <w:rPr>
                <w:rFonts w:ascii="Sylfaen" w:hAnsi="Sylfaen"/>
                <w:sz w:val="20"/>
                <w:szCs w:val="20"/>
                <w:lang w:val="hy-AM"/>
              </w:rPr>
            </w:pPr>
            <w:r w:rsidRPr="00116BA0">
              <w:rPr>
                <w:rFonts w:ascii="Sylfaen" w:hAnsi="Sylfaen"/>
                <w:sz w:val="20"/>
                <w:szCs w:val="20"/>
                <w:lang w:val="hy-AM"/>
              </w:rPr>
              <w:lastRenderedPageBreak/>
              <w:t xml:space="preserve">«Հարավկովկասյան երկաթուղի» փակ բաժնետիրական ընկերությունը </w:t>
            </w:r>
            <w:r w:rsidRPr="00116BA0">
              <w:rPr>
                <w:rFonts w:ascii="Sylfaen" w:hAnsi="Sylfaen"/>
                <w:sz w:val="20"/>
                <w:szCs w:val="20"/>
                <w:lang w:val="hy-AM"/>
              </w:rPr>
              <w:softHyphen/>
              <w:t xml:space="preserve">, այսուհետ անվանվելով «ՊԱՏՎԻՐԱՏՈՒ», ի դեմս ______ , </w:t>
            </w:r>
            <w:r w:rsidRPr="00116BA0">
              <w:rPr>
                <w:sz w:val="20"/>
                <w:szCs w:val="20"/>
                <w:lang w:val="hy-AM" w:eastAsia="ru-RU"/>
              </w:rPr>
              <w:t xml:space="preserve">_________ </w:t>
            </w:r>
            <w:r w:rsidRPr="00116BA0">
              <w:rPr>
                <w:rFonts w:ascii="Sylfaen" w:hAnsi="Sylfaen"/>
                <w:sz w:val="20"/>
                <w:szCs w:val="20"/>
                <w:lang w:val="hy-AM"/>
              </w:rPr>
              <w:t>ով գործում է կանոնադրության հիման վրա մի կողմից, և  ,_____________ ___________, այսուհետ անվանվելով «ԿԱՏԱՐՈՂ», ի դեմս ______________, ով գործում է Կանոնադրության հիման վրա, մյուս կողմից, միասին անվանվելով «Կողմեր», կնքեցին սույն Պայմանագիրը հետևյալի մասին.</w:t>
            </w:r>
          </w:p>
          <w:p w:rsidR="00DB552B" w:rsidRPr="00116BA0" w:rsidRDefault="00DB552B" w:rsidP="00B963B0">
            <w:pPr>
              <w:ind w:firstLine="284"/>
              <w:jc w:val="both"/>
              <w:rPr>
                <w:rFonts w:ascii="Sylfaen" w:hAnsi="Sylfaen"/>
                <w:sz w:val="20"/>
                <w:szCs w:val="20"/>
                <w:lang w:val="hy-AM"/>
              </w:rPr>
            </w:pPr>
          </w:p>
          <w:p w:rsidR="00DB552B" w:rsidRPr="00116BA0" w:rsidRDefault="00DB552B" w:rsidP="00B963B0">
            <w:pPr>
              <w:jc w:val="both"/>
              <w:rPr>
                <w:rFonts w:ascii="Sylfaen" w:hAnsi="Sylfaen"/>
                <w:sz w:val="20"/>
                <w:szCs w:val="20"/>
                <w:lang w:val="hy-AM"/>
              </w:rPr>
            </w:pPr>
          </w:p>
          <w:p w:rsidR="00DB552B" w:rsidRPr="00116BA0" w:rsidRDefault="00DB552B" w:rsidP="00B963B0">
            <w:pPr>
              <w:jc w:val="both"/>
              <w:rPr>
                <w:rFonts w:ascii="Sylfaen" w:hAnsi="Sylfaen"/>
                <w:sz w:val="20"/>
                <w:szCs w:val="20"/>
                <w:lang w:val="hy-AM"/>
              </w:rPr>
            </w:pPr>
          </w:p>
          <w:p w:rsidR="00DB552B" w:rsidRPr="00116BA0" w:rsidRDefault="00DB552B" w:rsidP="00B963B0">
            <w:pPr>
              <w:pStyle w:val="a3"/>
              <w:numPr>
                <w:ilvl w:val="0"/>
                <w:numId w:val="22"/>
              </w:numPr>
              <w:ind w:left="0" w:firstLine="284"/>
              <w:contextualSpacing/>
              <w:jc w:val="center"/>
              <w:rPr>
                <w:rFonts w:ascii="Sylfaen" w:hAnsi="Sylfaen"/>
                <w:b/>
                <w:sz w:val="20"/>
                <w:szCs w:val="20"/>
                <w:lang w:val="hy-AM"/>
              </w:rPr>
            </w:pPr>
            <w:r w:rsidRPr="00116BA0">
              <w:rPr>
                <w:rFonts w:ascii="Sylfaen" w:hAnsi="Sylfaen"/>
                <w:b/>
                <w:szCs w:val="20"/>
                <w:lang w:val="hy-AM"/>
              </w:rPr>
              <w:t>ՊԱՅՄԱՆԱԳՐԻ ԱՌԱՐԿԱՆ</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1.2 ԿԱՏԱՐՈՂԸ պարտավորվում է ՊԱՏՎԻՐԱՏՈՒԻՆ մատուցել հետևյալ ծառայությունները:  բիոզուգարանների սպասարկում, մարդատար վագոնների արտաքին լվացում, համաձայն սույն պայմանագրի տեխնիկական բնութագրի (Հավելված №1):</w:t>
            </w:r>
          </w:p>
          <w:p w:rsidR="00DB552B" w:rsidRPr="00116BA0" w:rsidRDefault="00DB552B" w:rsidP="00B963B0">
            <w:pPr>
              <w:jc w:val="both"/>
              <w:rPr>
                <w:rFonts w:ascii="Sylfaen" w:hAnsi="Sylfaen"/>
                <w:sz w:val="20"/>
                <w:szCs w:val="20"/>
                <w:lang w:val="hy-AM"/>
              </w:rPr>
            </w:pPr>
          </w:p>
          <w:p w:rsidR="00DB552B" w:rsidRPr="00116BA0" w:rsidRDefault="00DB552B" w:rsidP="00B963B0">
            <w:pPr>
              <w:jc w:val="both"/>
              <w:rPr>
                <w:rFonts w:ascii="Sylfaen" w:hAnsi="Sylfaen"/>
                <w:sz w:val="20"/>
                <w:szCs w:val="20"/>
                <w:lang w:val="hy-AM"/>
              </w:rPr>
            </w:pPr>
          </w:p>
          <w:p w:rsidR="00DB552B" w:rsidRPr="00116BA0" w:rsidRDefault="00DB552B" w:rsidP="00B963B0">
            <w:pPr>
              <w:pStyle w:val="a3"/>
              <w:ind w:left="1069"/>
              <w:rPr>
                <w:rFonts w:ascii="Sylfaen" w:hAnsi="Sylfaen"/>
                <w:b/>
                <w:szCs w:val="20"/>
                <w:lang w:val="hy-AM"/>
              </w:rPr>
            </w:pPr>
          </w:p>
          <w:p w:rsidR="00DB552B" w:rsidRPr="00116BA0" w:rsidRDefault="00DB552B" w:rsidP="00B963B0">
            <w:pPr>
              <w:pStyle w:val="a3"/>
              <w:numPr>
                <w:ilvl w:val="0"/>
                <w:numId w:val="22"/>
              </w:numPr>
              <w:contextualSpacing/>
              <w:rPr>
                <w:rFonts w:ascii="Sylfaen" w:hAnsi="Sylfaen"/>
                <w:b/>
                <w:szCs w:val="20"/>
                <w:lang w:val="hy-AM"/>
              </w:rPr>
            </w:pPr>
            <w:r w:rsidRPr="00116BA0">
              <w:rPr>
                <w:rFonts w:ascii="Sylfaen" w:hAnsi="Sylfaen"/>
                <w:b/>
                <w:szCs w:val="20"/>
                <w:lang w:val="hy-AM"/>
              </w:rPr>
              <w:t>ԿՈՂՄԵՐԻ ԻՐԱՎՈՒՆՔՆԵՐՆ ՈՒ ՊԱՐՏԱԿԱՆՈՒԹՅՈՒՆՆԵՐԸ</w:t>
            </w:r>
          </w:p>
          <w:p w:rsidR="00DB552B" w:rsidRPr="00116BA0" w:rsidRDefault="00DB552B" w:rsidP="00B963B0">
            <w:pPr>
              <w:pStyle w:val="a3"/>
              <w:ind w:left="1069"/>
              <w:rPr>
                <w:rFonts w:ascii="Sylfaen" w:hAnsi="Sylfaen"/>
                <w:b/>
                <w:szCs w:val="20"/>
                <w:lang w:val="hy-AM"/>
              </w:rPr>
            </w:pP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2.1.ԿԱՏԱՐՈՂԸ պարտավոր է.</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2.1.1 Ծառայությունները մատուցել պատշաճ որակով և ամբողջ ծավալով, համաձայն Տեխնիկական առաջադրանքի (Հավելված 1), որը կազմում է սույն պայմնանագրի անբաժանելի մասը:</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2.1.2 ՊԱՏՎԻՐԱՏՈՒԻ պահանջով անհապաղ և անհատույց վերացնել  հայտանբերված թերությունները;</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2.1.3 Ծառայությունները կատարել անձամբ և սեփական ուժերով;</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2.2. ԿԱՏԱՐՈՂՆ իրավունք ունի.</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2.2.1 ՊԱՏՎԻՐԱՏՈՒԻ կողմից ծառայությունների համար չվճարելու դեպքում միակողմանի Խզել սույն Պայմանագիրը:</w:t>
            </w:r>
          </w:p>
          <w:p w:rsidR="00DB552B" w:rsidRPr="00116BA0" w:rsidRDefault="00DB552B" w:rsidP="00B963B0">
            <w:pPr>
              <w:jc w:val="both"/>
              <w:rPr>
                <w:rFonts w:ascii="Sylfaen" w:hAnsi="Sylfaen"/>
                <w:sz w:val="20"/>
                <w:szCs w:val="20"/>
                <w:lang w:val="hy-AM"/>
              </w:rPr>
            </w:pPr>
          </w:p>
          <w:p w:rsidR="00DB552B" w:rsidRPr="00116BA0" w:rsidRDefault="00DB552B" w:rsidP="00B963B0">
            <w:pPr>
              <w:jc w:val="both"/>
              <w:rPr>
                <w:rFonts w:ascii="Sylfaen" w:hAnsi="Sylfaen"/>
                <w:sz w:val="20"/>
                <w:szCs w:val="20"/>
                <w:lang w:val="hy-AM"/>
              </w:rPr>
            </w:pPr>
          </w:p>
          <w:p w:rsidR="00DB552B" w:rsidRPr="00116BA0" w:rsidRDefault="00DB552B" w:rsidP="00B963B0">
            <w:pPr>
              <w:jc w:val="both"/>
              <w:rPr>
                <w:rFonts w:ascii="Sylfaen" w:hAnsi="Sylfaen"/>
                <w:sz w:val="20"/>
                <w:szCs w:val="20"/>
                <w:lang w:val="hy-AM"/>
              </w:rPr>
            </w:pPr>
          </w:p>
          <w:p w:rsidR="00DB552B" w:rsidRPr="00116BA0" w:rsidRDefault="00DB552B" w:rsidP="00B963B0">
            <w:pPr>
              <w:jc w:val="both"/>
              <w:rPr>
                <w:rFonts w:ascii="Sylfaen" w:hAnsi="Sylfaen"/>
                <w:sz w:val="6"/>
                <w:szCs w:val="20"/>
                <w:lang w:val="hy-AM"/>
              </w:rPr>
            </w:pPr>
          </w:p>
          <w:p w:rsidR="00DB552B" w:rsidRPr="00116BA0" w:rsidRDefault="00DB552B" w:rsidP="00B963B0">
            <w:pPr>
              <w:pStyle w:val="a3"/>
              <w:numPr>
                <w:ilvl w:val="0"/>
                <w:numId w:val="22"/>
              </w:numPr>
              <w:ind w:left="0" w:firstLine="284"/>
              <w:contextualSpacing/>
              <w:jc w:val="center"/>
              <w:rPr>
                <w:rFonts w:ascii="Sylfaen" w:hAnsi="Sylfaen"/>
                <w:b/>
                <w:szCs w:val="20"/>
                <w:lang w:val="hy-AM"/>
              </w:rPr>
            </w:pPr>
            <w:r w:rsidRPr="00116BA0">
              <w:rPr>
                <w:rFonts w:ascii="Sylfaen" w:hAnsi="Sylfaen"/>
                <w:b/>
                <w:szCs w:val="20"/>
                <w:lang w:val="hy-AM"/>
              </w:rPr>
              <w:t>ՊԱՅՄԱՆԱԳՐԻ ԳԻՆԸ և ՎՃԱՐՄԱՆ ԿԱՐԳԸ</w:t>
            </w:r>
          </w:p>
          <w:p w:rsidR="00DB552B" w:rsidRPr="00116BA0" w:rsidRDefault="00DB552B" w:rsidP="00B963B0">
            <w:pPr>
              <w:pStyle w:val="a3"/>
              <w:ind w:left="284"/>
              <w:rPr>
                <w:rFonts w:ascii="Sylfaen" w:hAnsi="Sylfaen"/>
                <w:b/>
                <w:szCs w:val="20"/>
                <w:lang w:val="hy-AM"/>
              </w:rPr>
            </w:pP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3.1.Սույն Պայմանագրով նախատեսված ծառայությունների ընդհանուր արժեքը, պայմանագրի առավելագույն արժեքը կազմում է</w:t>
            </w:r>
            <w:r w:rsidRPr="002A2754">
              <w:rPr>
                <w:rFonts w:ascii="Sylfaen" w:hAnsi="Sylfaen"/>
                <w:sz w:val="20"/>
                <w:szCs w:val="20"/>
                <w:lang w:val="hy-AM"/>
              </w:rPr>
              <w:t xml:space="preserve"> </w:t>
            </w:r>
            <w:r w:rsidR="002A2754" w:rsidRPr="002A2754">
              <w:rPr>
                <w:rFonts w:ascii="Sylfaen" w:hAnsi="Sylfaen"/>
                <w:sz w:val="20"/>
                <w:szCs w:val="20"/>
                <w:lang w:val="hy-AM"/>
              </w:rPr>
              <w:t>15 879 600</w:t>
            </w:r>
            <w:r w:rsidR="002A2754" w:rsidRPr="002A2754">
              <w:rPr>
                <w:lang w:val="hy-AM"/>
              </w:rPr>
              <w:t xml:space="preserve"> </w:t>
            </w:r>
            <w:r w:rsidRPr="00116BA0">
              <w:rPr>
                <w:rFonts w:ascii="Sylfaen" w:hAnsi="Sylfaen"/>
                <w:sz w:val="20"/>
                <w:szCs w:val="20"/>
                <w:lang w:val="hy-AM"/>
              </w:rPr>
              <w:t>(</w:t>
            </w:r>
            <w:r w:rsidR="002A2754" w:rsidRPr="002A2754">
              <w:rPr>
                <w:lang w:val="hy-AM"/>
              </w:rPr>
              <w:t xml:space="preserve"> </w:t>
            </w:r>
            <w:r w:rsidR="002A2754" w:rsidRPr="002A2754">
              <w:rPr>
                <w:rFonts w:ascii="Sylfaen" w:hAnsi="Sylfaen"/>
                <w:sz w:val="20"/>
                <w:szCs w:val="20"/>
                <w:lang w:val="hy-AM"/>
              </w:rPr>
              <w:t xml:space="preserve">տասնհինգ միլիոն ութ հարյուր յոթանասունինը հազար վեց հարյուր </w:t>
            </w:r>
            <w:r w:rsidRPr="00116BA0">
              <w:rPr>
                <w:rFonts w:ascii="Sylfaen" w:hAnsi="Sylfaen"/>
                <w:sz w:val="20"/>
                <w:szCs w:val="20"/>
                <w:lang w:val="hy-AM"/>
              </w:rPr>
              <w:t>)</w:t>
            </w:r>
            <w:r w:rsidRPr="00116BA0">
              <w:rPr>
                <w:b/>
                <w:sz w:val="20"/>
                <w:szCs w:val="20"/>
                <w:lang w:val="hy-AM"/>
              </w:rPr>
              <w:t xml:space="preserve"> </w:t>
            </w:r>
            <w:r w:rsidRPr="00116BA0">
              <w:rPr>
                <w:rFonts w:ascii="Sylfaen" w:hAnsi="Sylfaen"/>
                <w:sz w:val="20"/>
                <w:szCs w:val="20"/>
                <w:lang w:val="hy-AM"/>
              </w:rPr>
              <w:t>ՀՀ դրամ, ներառյան հարկերը:</w:t>
            </w:r>
          </w:p>
          <w:p w:rsidR="00DB552B" w:rsidRPr="00116BA0" w:rsidRDefault="00DB552B" w:rsidP="00B963B0">
            <w:pPr>
              <w:jc w:val="both"/>
              <w:rPr>
                <w:sz w:val="20"/>
                <w:szCs w:val="20"/>
                <w:lang w:val="hy-AM"/>
              </w:rPr>
            </w:pPr>
            <w:r w:rsidRPr="00116BA0">
              <w:rPr>
                <w:rFonts w:ascii="Sylfaen" w:hAnsi="Sylfaen"/>
                <w:sz w:val="20"/>
                <w:szCs w:val="20"/>
                <w:lang w:val="hy-AM"/>
              </w:rPr>
              <w:t>3.2. Մեկ բիոզուգարանի սպասարկման արժեքը կազմում է</w:t>
            </w:r>
            <w:r w:rsidRPr="00116BA0">
              <w:rPr>
                <w:sz w:val="20"/>
                <w:szCs w:val="20"/>
                <w:lang w:val="hy-AM"/>
              </w:rPr>
              <w:t xml:space="preserve">___ (____) ՀՀ դրամ (այդ թվում 20% ԱԱՀ); </w:t>
            </w:r>
          </w:p>
          <w:p w:rsidR="00DB552B" w:rsidRPr="002A2754" w:rsidRDefault="00DB552B" w:rsidP="00B963B0">
            <w:pPr>
              <w:jc w:val="both"/>
              <w:rPr>
                <w:rFonts w:ascii="Sylfaen" w:hAnsi="Sylfaen"/>
                <w:sz w:val="20"/>
                <w:szCs w:val="20"/>
                <w:lang w:val="hy-AM"/>
              </w:rPr>
            </w:pPr>
            <w:r w:rsidRPr="00116BA0">
              <w:rPr>
                <w:rFonts w:ascii="Sylfaen" w:hAnsi="Sylfaen"/>
                <w:sz w:val="20"/>
                <w:szCs w:val="20"/>
                <w:lang w:val="hy-AM"/>
              </w:rPr>
              <w:t xml:space="preserve">3.3. Մեկ ուղևորատար վագոնի արտաքին լվացման արժեքը կազմում է </w:t>
            </w:r>
            <w:r w:rsidRPr="00116BA0">
              <w:rPr>
                <w:sz w:val="20"/>
                <w:szCs w:val="20"/>
                <w:lang w:val="hy-AM"/>
              </w:rPr>
              <w:t>___ (____</w:t>
            </w:r>
            <w:r w:rsidR="002A2754">
              <w:rPr>
                <w:sz w:val="20"/>
                <w:szCs w:val="20"/>
                <w:lang w:val="hy-AM"/>
              </w:rPr>
              <w:t xml:space="preserve">) ՀՀ դրամ (այդ թվում 20% ԱԱՀ); </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3.4 .</w:t>
            </w:r>
            <w:r w:rsidRPr="00116BA0">
              <w:rPr>
                <w:lang w:val="hy-AM"/>
              </w:rPr>
              <w:t xml:space="preserve"> </w:t>
            </w:r>
            <w:r w:rsidRPr="00116BA0">
              <w:rPr>
                <w:rFonts w:ascii="Sylfaen" w:hAnsi="Sylfaen"/>
                <w:sz w:val="20"/>
                <w:szCs w:val="20"/>
                <w:lang w:val="hy-AM"/>
              </w:rPr>
              <w:t>Բիոտուալետների սպասարկման և ուղևորատար վագոնների արտաքին լվացման ծառայությունների մատուցման արժեքը որոշվում է օրացուցային ամսվա ընթացքում մաքրում և լվացում անցած ծառայությունների ամսեկան ակտում (Հավելված թիվ 2) նշված վագոնների և բիոզուգարանների քանակի համաձայն:</w:t>
            </w:r>
          </w:p>
          <w:p w:rsidR="00DB552B" w:rsidRPr="00116BA0" w:rsidRDefault="00DB552B" w:rsidP="00B963B0">
            <w:pPr>
              <w:jc w:val="both"/>
              <w:rPr>
                <w:b/>
                <w:lang w:val="hy-AM"/>
              </w:rPr>
            </w:pPr>
            <w:r w:rsidRPr="00116BA0">
              <w:rPr>
                <w:rFonts w:ascii="Sylfaen" w:hAnsi="Sylfaen"/>
                <w:sz w:val="20"/>
                <w:szCs w:val="20"/>
                <w:lang w:val="hy-AM"/>
              </w:rPr>
              <w:t>3.5.Ծառայությունների դիմաց վճարումն իրականցվում է ՊԱՏՎԻՐԱՏՈՒԻ կողմից ԿԱՏԱՐՈՂԻ հաշվեհամարին դրամական միջոցների փոխանցման միջոցով:</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3.6.</w:t>
            </w:r>
            <w:r w:rsidRPr="00116BA0">
              <w:rPr>
                <w:lang w:val="hy-AM"/>
              </w:rPr>
              <w:t xml:space="preserve"> </w:t>
            </w:r>
            <w:r w:rsidRPr="00116BA0">
              <w:rPr>
                <w:rFonts w:ascii="Sylfaen" w:hAnsi="Sylfaen"/>
                <w:sz w:val="20"/>
                <w:szCs w:val="20"/>
                <w:lang w:val="hy-AM"/>
              </w:rPr>
              <w:t>ԿԱՏԱՐՈՂԸ անցնում է սուն Պայմանագրի 1.2. ենթակետով նախատեսված ծառայությունների կատարմանը, տեխնիկական բնութագրի (հավելված №1):</w:t>
            </w:r>
          </w:p>
          <w:p w:rsidR="00DB552B" w:rsidRPr="00116BA0" w:rsidRDefault="00DB552B" w:rsidP="00B963B0">
            <w:pPr>
              <w:jc w:val="both"/>
              <w:rPr>
                <w:rFonts w:ascii="Sylfaen" w:hAnsi="Sylfaen"/>
                <w:sz w:val="10"/>
                <w:szCs w:val="20"/>
                <w:lang w:val="hy-AM"/>
              </w:rPr>
            </w:pP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 xml:space="preserve">3.7. </w:t>
            </w:r>
            <w:r w:rsidRPr="00116BA0">
              <w:rPr>
                <w:lang w:val="hy-AM"/>
              </w:rPr>
              <w:t xml:space="preserve"> </w:t>
            </w:r>
            <w:r w:rsidRPr="00116BA0">
              <w:rPr>
                <w:rFonts w:ascii="Sylfaen" w:hAnsi="Sylfaen"/>
                <w:sz w:val="20"/>
                <w:szCs w:val="20"/>
                <w:lang w:val="hy-AM"/>
              </w:rPr>
              <w:t>Վերջնական հաշվարկն իրականացվելու է մատուցված ծառայությունների ակտի ստորագրումից հետո հաշիվ-ապրանքագրի ներկայացման պահից 15 (տասնհինգ) աշխատանքային օրվա ընթացքում:</w:t>
            </w:r>
          </w:p>
          <w:p w:rsidR="00DB552B" w:rsidRPr="00116BA0" w:rsidRDefault="00DB552B" w:rsidP="00B963B0">
            <w:pPr>
              <w:jc w:val="both"/>
              <w:rPr>
                <w:rFonts w:ascii="Sylfaen" w:hAnsi="Sylfaen"/>
                <w:b/>
                <w:sz w:val="22"/>
                <w:szCs w:val="22"/>
                <w:lang w:val="hy-AM"/>
              </w:rPr>
            </w:pPr>
          </w:p>
          <w:p w:rsidR="00DB552B" w:rsidRPr="00116BA0" w:rsidRDefault="00DB552B" w:rsidP="00B963B0">
            <w:pPr>
              <w:pStyle w:val="a3"/>
              <w:numPr>
                <w:ilvl w:val="0"/>
                <w:numId w:val="22"/>
              </w:numPr>
              <w:ind w:left="0" w:firstLine="284"/>
              <w:contextualSpacing/>
              <w:jc w:val="center"/>
              <w:rPr>
                <w:rFonts w:ascii="Sylfaen" w:hAnsi="Sylfaen"/>
                <w:b/>
                <w:szCs w:val="20"/>
                <w:lang w:val="hy-AM"/>
              </w:rPr>
            </w:pPr>
            <w:r w:rsidRPr="00116BA0">
              <w:rPr>
                <w:rFonts w:ascii="Sylfaen" w:hAnsi="Sylfaen"/>
                <w:b/>
                <w:szCs w:val="20"/>
                <w:lang w:val="hy-AM"/>
              </w:rPr>
              <w:t>ԱՇԽԱՏԱՆՔՆԵՐԻ ՀԱՆՁՆՄԱՆ և ԸՆԴՈՒՆՄԱՆ ԿԱՐԳԸ</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DB552B" w:rsidRPr="00116BA0" w:rsidRDefault="00DB552B" w:rsidP="00B963B0">
            <w:pPr>
              <w:pStyle w:val="a3"/>
              <w:ind w:left="0" w:firstLine="284"/>
              <w:jc w:val="both"/>
              <w:rPr>
                <w:rFonts w:ascii="Sylfaen" w:hAnsi="Sylfaen"/>
                <w:sz w:val="20"/>
                <w:szCs w:val="20"/>
                <w:lang w:val="hy-AM"/>
              </w:rPr>
            </w:pPr>
          </w:p>
          <w:p w:rsidR="00DB552B" w:rsidRPr="00116BA0" w:rsidRDefault="00DB552B" w:rsidP="00B963B0">
            <w:pPr>
              <w:pStyle w:val="a3"/>
              <w:numPr>
                <w:ilvl w:val="0"/>
                <w:numId w:val="22"/>
              </w:numPr>
              <w:ind w:left="0" w:firstLine="284"/>
              <w:contextualSpacing/>
              <w:jc w:val="center"/>
              <w:rPr>
                <w:rFonts w:ascii="Sylfaen" w:hAnsi="Sylfaen"/>
                <w:b/>
                <w:szCs w:val="20"/>
                <w:lang w:val="hy-AM"/>
              </w:rPr>
            </w:pPr>
            <w:r w:rsidRPr="00116BA0">
              <w:rPr>
                <w:rFonts w:ascii="Sylfaen" w:hAnsi="Sylfaen"/>
                <w:b/>
                <w:szCs w:val="20"/>
                <w:lang w:val="hy-AM"/>
              </w:rPr>
              <w:t>ԿՈՂՄԵՐԻ ՊԱՏԱՍԽԱՆԱՏՎՈՒԹՅՈՒՆԸ</w:t>
            </w:r>
          </w:p>
          <w:p w:rsidR="00DB552B" w:rsidRPr="00116BA0" w:rsidRDefault="00DB552B" w:rsidP="00B963B0">
            <w:pPr>
              <w:shd w:val="clear" w:color="auto" w:fill="FFFFFF"/>
              <w:tabs>
                <w:tab w:val="left" w:pos="132"/>
              </w:tabs>
              <w:spacing w:line="276" w:lineRule="auto"/>
              <w:ind w:right="170" w:firstLine="91"/>
              <w:jc w:val="both"/>
              <w:rPr>
                <w:rFonts w:ascii="Sylfaen" w:hAnsi="Sylfaen" w:cs="Sylfaen"/>
                <w:sz w:val="20"/>
                <w:szCs w:val="20"/>
                <w:lang w:val="hy-AM"/>
              </w:rPr>
            </w:pPr>
            <w:r w:rsidRPr="00116BA0">
              <w:rPr>
                <w:rFonts w:ascii="Sylfaen" w:hAnsi="Sylfaen"/>
                <w:sz w:val="20"/>
                <w:szCs w:val="20"/>
                <w:lang w:val="hy-AM"/>
              </w:rPr>
              <w:t xml:space="preserve">5.1. Սույն Պայմանագրով նախատեսված մատուցված </w:t>
            </w:r>
            <w:r w:rsidRPr="00116BA0">
              <w:rPr>
                <w:rFonts w:ascii="Sylfaen" w:hAnsi="Sylfaen" w:cs="Sylfaen"/>
                <w:sz w:val="20"/>
                <w:szCs w:val="20"/>
                <w:lang w:val="hy-AM"/>
              </w:rPr>
              <w:t xml:space="preserve">Ծառայությունների դիմաց </w:t>
            </w:r>
            <w:r w:rsidRPr="00116BA0">
              <w:rPr>
                <w:rFonts w:ascii="Sylfaen" w:hAnsi="Sylfaen"/>
                <w:sz w:val="20"/>
                <w:szCs w:val="20"/>
                <w:lang w:val="pt-BR"/>
              </w:rPr>
              <w:t xml:space="preserve"> </w:t>
            </w:r>
            <w:r w:rsidRPr="00116BA0">
              <w:rPr>
                <w:rFonts w:ascii="Sylfaen" w:hAnsi="Sylfaen" w:cs="Sylfaen"/>
                <w:sz w:val="20"/>
                <w:szCs w:val="20"/>
                <w:lang w:val="hy-AM"/>
              </w:rPr>
              <w:t>վճարի ուշացման</w:t>
            </w:r>
            <w:r w:rsidRPr="00116BA0">
              <w:rPr>
                <w:rFonts w:ascii="Sylfaen" w:hAnsi="Sylfaen"/>
                <w:sz w:val="20"/>
                <w:szCs w:val="20"/>
                <w:lang w:val="pt-BR"/>
              </w:rPr>
              <w:t xml:space="preserve"> </w:t>
            </w:r>
            <w:r w:rsidRPr="00116BA0">
              <w:rPr>
                <w:rFonts w:ascii="Sylfaen" w:hAnsi="Sylfaen" w:cs="Sylfaen"/>
                <w:sz w:val="20"/>
                <w:szCs w:val="20"/>
                <w:lang w:val="hy-AM"/>
              </w:rPr>
              <w:t>դեպքում,</w:t>
            </w:r>
            <w:r w:rsidRPr="00116BA0">
              <w:rPr>
                <w:rFonts w:ascii="Sylfaen" w:hAnsi="Sylfaen"/>
                <w:sz w:val="20"/>
                <w:szCs w:val="20"/>
                <w:lang w:val="pt-BR"/>
              </w:rPr>
              <w:t xml:space="preserve"> </w:t>
            </w:r>
            <w:r w:rsidRPr="00116BA0">
              <w:rPr>
                <w:rFonts w:ascii="Sylfaen" w:hAnsi="Sylfaen" w:cs="Sylfaen"/>
                <w:sz w:val="20"/>
                <w:szCs w:val="20"/>
                <w:lang w:val="hy-AM"/>
              </w:rPr>
              <w:t>Կատարողը</w:t>
            </w:r>
            <w:r w:rsidRPr="00116BA0">
              <w:rPr>
                <w:rFonts w:ascii="Sylfaen" w:hAnsi="Sylfaen"/>
                <w:sz w:val="20"/>
                <w:szCs w:val="20"/>
                <w:lang w:val="pt-BR"/>
              </w:rPr>
              <w:t xml:space="preserve"> </w:t>
            </w:r>
            <w:r w:rsidRPr="00116BA0">
              <w:rPr>
                <w:rFonts w:ascii="Sylfaen" w:hAnsi="Sylfaen" w:cs="Sylfaen"/>
                <w:sz w:val="20"/>
                <w:szCs w:val="20"/>
                <w:lang w:val="hy-AM"/>
              </w:rPr>
              <w:t>իրավունք ունի</w:t>
            </w:r>
            <w:r w:rsidRPr="00116BA0">
              <w:rPr>
                <w:rFonts w:ascii="Sylfaen" w:hAnsi="Sylfaen"/>
                <w:sz w:val="20"/>
                <w:szCs w:val="20"/>
                <w:lang w:val="hy-AM"/>
              </w:rPr>
              <w:t xml:space="preserve"> </w:t>
            </w:r>
            <w:r w:rsidRPr="00116BA0">
              <w:rPr>
                <w:rFonts w:ascii="Sylfaen" w:hAnsi="Sylfaen"/>
                <w:sz w:val="20"/>
                <w:szCs w:val="20"/>
                <w:lang w:val="pt-BR"/>
              </w:rPr>
              <w:t xml:space="preserve"> </w:t>
            </w:r>
            <w:r w:rsidRPr="00116BA0">
              <w:rPr>
                <w:rFonts w:ascii="Sylfaen" w:hAnsi="Sylfaen" w:cs="Sylfaen"/>
                <w:sz w:val="20"/>
                <w:szCs w:val="20"/>
                <w:lang w:val="hy-AM"/>
              </w:rPr>
              <w:t>Պատվիրատուից</w:t>
            </w:r>
            <w:r w:rsidRPr="00116BA0">
              <w:rPr>
                <w:rFonts w:ascii="Sylfaen" w:hAnsi="Sylfaen"/>
                <w:sz w:val="20"/>
                <w:szCs w:val="20"/>
                <w:lang w:val="pt-BR"/>
              </w:rPr>
              <w:t xml:space="preserve"> </w:t>
            </w:r>
            <w:r w:rsidRPr="00116BA0">
              <w:rPr>
                <w:rFonts w:ascii="Sylfaen" w:hAnsi="Sylfaen" w:cs="Sylfaen"/>
                <w:sz w:val="20"/>
                <w:szCs w:val="20"/>
                <w:lang w:val="hy-AM"/>
              </w:rPr>
              <w:t>գանձել</w:t>
            </w:r>
            <w:r w:rsidRPr="00116BA0">
              <w:rPr>
                <w:rFonts w:ascii="Sylfaen" w:hAnsi="Sylfaen"/>
                <w:sz w:val="20"/>
                <w:szCs w:val="20"/>
                <w:lang w:val="pt-BR"/>
              </w:rPr>
              <w:t xml:space="preserve">  0,</w:t>
            </w:r>
            <w:r w:rsidRPr="00116BA0">
              <w:rPr>
                <w:rFonts w:ascii="Sylfaen" w:hAnsi="Sylfaen"/>
                <w:sz w:val="20"/>
                <w:szCs w:val="20"/>
                <w:lang w:val="hy-AM"/>
              </w:rPr>
              <w:t>13</w:t>
            </w:r>
            <w:r w:rsidRPr="00116BA0">
              <w:rPr>
                <w:rFonts w:ascii="Sylfaen" w:hAnsi="Sylfaen"/>
                <w:sz w:val="20"/>
                <w:szCs w:val="20"/>
                <w:lang w:val="pt-BR"/>
              </w:rPr>
              <w:t>%</w:t>
            </w:r>
            <w:r w:rsidRPr="00116BA0">
              <w:rPr>
                <w:rFonts w:ascii="Sylfaen" w:hAnsi="Sylfaen"/>
                <w:sz w:val="20"/>
                <w:szCs w:val="20"/>
                <w:lang w:val="hy-AM"/>
              </w:rPr>
              <w:t>-ի չափով</w:t>
            </w:r>
            <w:r w:rsidRPr="00116BA0">
              <w:rPr>
                <w:rFonts w:ascii="Sylfaen" w:hAnsi="Sylfaen"/>
                <w:sz w:val="20"/>
                <w:szCs w:val="20"/>
                <w:lang w:val="pt-BR"/>
              </w:rPr>
              <w:t xml:space="preserve"> </w:t>
            </w:r>
            <w:r w:rsidRPr="00116BA0">
              <w:rPr>
                <w:rFonts w:ascii="Sylfaen" w:hAnsi="Sylfaen" w:cs="Sylfaen"/>
                <w:sz w:val="20"/>
                <w:szCs w:val="20"/>
                <w:lang w:val="hy-AM"/>
              </w:rPr>
              <w:t>տույժ՝</w:t>
            </w:r>
            <w:r w:rsidRPr="00116BA0">
              <w:rPr>
                <w:rFonts w:ascii="Sylfaen" w:hAnsi="Sylfaen"/>
                <w:sz w:val="20"/>
                <w:szCs w:val="20"/>
                <w:lang w:val="pt-BR"/>
              </w:rPr>
              <w:t xml:space="preserve"> </w:t>
            </w:r>
            <w:r w:rsidRPr="00116BA0">
              <w:rPr>
                <w:rFonts w:ascii="Sylfaen" w:hAnsi="Sylfaen" w:cs="Sylfaen"/>
                <w:sz w:val="20"/>
                <w:szCs w:val="20"/>
                <w:lang w:val="hy-AM"/>
              </w:rPr>
              <w:t>չվճարած արժեքից, ուշացման ամեն օրվա համար, բայց ոչ ավել քան Ծառայությունների ընդհանուր  արժեքի 10%-ից:</w:t>
            </w:r>
          </w:p>
          <w:p w:rsidR="00DB552B" w:rsidRPr="00116BA0" w:rsidRDefault="00DB552B" w:rsidP="00B963B0">
            <w:pPr>
              <w:shd w:val="clear" w:color="auto" w:fill="FFFFFF"/>
              <w:tabs>
                <w:tab w:val="left" w:pos="132"/>
              </w:tabs>
              <w:spacing w:line="276" w:lineRule="auto"/>
              <w:ind w:right="170" w:firstLine="91"/>
              <w:jc w:val="both"/>
              <w:rPr>
                <w:rFonts w:ascii="Sylfaen" w:hAnsi="Sylfaen" w:cs="Sylfaen"/>
                <w:sz w:val="20"/>
                <w:szCs w:val="20"/>
                <w:lang w:val="hy-AM"/>
              </w:rPr>
            </w:pPr>
            <w:r w:rsidRPr="00116BA0">
              <w:rPr>
                <w:rFonts w:ascii="Sylfaen" w:hAnsi="Sylfaen"/>
                <w:sz w:val="20"/>
                <w:szCs w:val="20"/>
                <w:lang w:val="hy-AM"/>
              </w:rPr>
              <w:t>5.1.1.</w:t>
            </w:r>
            <w:r w:rsidRPr="00116BA0">
              <w:rPr>
                <w:rFonts w:ascii="Sylfaen" w:hAnsi="Sylfaen" w:cs="Sylfaen"/>
                <w:sz w:val="20"/>
                <w:szCs w:val="20"/>
                <w:lang w:val="hy-AM"/>
              </w:rPr>
              <w:t xml:space="preserve">Կատարողի կողմից սույն Պայմանագրով նախատեսված Ծառայությունների ոչ պանշաճ </w:t>
            </w:r>
            <w:r w:rsidRPr="00116BA0">
              <w:rPr>
                <w:rFonts w:ascii="Sylfaen" w:hAnsi="Sylfaen" w:cs="Sylfaen"/>
                <w:sz w:val="20"/>
                <w:szCs w:val="20"/>
                <w:lang w:val="hy-AM"/>
              </w:rPr>
              <w:lastRenderedPageBreak/>
              <w:t>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DB552B" w:rsidRPr="00116BA0" w:rsidRDefault="00DB552B" w:rsidP="00B963B0">
            <w:pPr>
              <w:pStyle w:val="a3"/>
              <w:ind w:left="0"/>
              <w:jc w:val="both"/>
              <w:rPr>
                <w:rFonts w:ascii="Sylfaen" w:hAnsi="Sylfaen"/>
                <w:sz w:val="20"/>
                <w:szCs w:val="20"/>
                <w:lang w:val="hy-AM"/>
              </w:rPr>
            </w:pPr>
            <w:r w:rsidRPr="00116BA0">
              <w:rPr>
                <w:rFonts w:ascii="Sylfaen" w:eastAsia="Calibri" w:hAnsi="Sylfaen"/>
                <w:sz w:val="20"/>
                <w:szCs w:val="20"/>
                <w:lang w:val="hy-AM"/>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DB552B" w:rsidRPr="00116BA0" w:rsidRDefault="00DB552B" w:rsidP="00B963B0">
            <w:pPr>
              <w:jc w:val="both"/>
              <w:rPr>
                <w:rFonts w:ascii="Sylfaen" w:hAnsi="Sylfaen"/>
                <w:szCs w:val="20"/>
                <w:lang w:val="hy-AM"/>
              </w:rPr>
            </w:pPr>
          </w:p>
          <w:p w:rsidR="00DB552B" w:rsidRPr="00116BA0" w:rsidRDefault="00DB552B" w:rsidP="00B963B0">
            <w:pPr>
              <w:jc w:val="both"/>
              <w:rPr>
                <w:rFonts w:ascii="Sylfaen" w:hAnsi="Sylfaen"/>
                <w:szCs w:val="20"/>
                <w:lang w:val="hy-AM"/>
              </w:rPr>
            </w:pPr>
          </w:p>
          <w:p w:rsidR="00DB552B" w:rsidRPr="00116BA0" w:rsidRDefault="00DB552B" w:rsidP="00B963B0">
            <w:pPr>
              <w:pStyle w:val="a3"/>
              <w:numPr>
                <w:ilvl w:val="0"/>
                <w:numId w:val="22"/>
              </w:numPr>
              <w:ind w:left="0" w:firstLine="284"/>
              <w:contextualSpacing/>
              <w:jc w:val="center"/>
              <w:rPr>
                <w:rFonts w:ascii="Sylfaen" w:hAnsi="Sylfaen"/>
                <w:b/>
                <w:szCs w:val="20"/>
                <w:lang w:val="hy-AM"/>
              </w:rPr>
            </w:pPr>
            <w:r w:rsidRPr="00116BA0">
              <w:rPr>
                <w:rFonts w:ascii="Sylfaen" w:hAnsi="Sylfaen"/>
                <w:b/>
                <w:szCs w:val="20"/>
                <w:lang w:val="hy-AM"/>
              </w:rPr>
              <w:t>ԱՆՀԱՂԹԱՀԱՐԵԼԻ ՈՒԺԻ ԱԶԴԵՑՈՒԹՅՈՒՆԸ</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6.1.Կողմերից ոչ մեկն պատասխանա</w:t>
            </w:r>
            <w:r w:rsidRPr="00116BA0">
              <w:rPr>
                <w:rFonts w:ascii="Sylfaen" w:hAnsi="Sylfaen"/>
                <w:sz w:val="20"/>
                <w:szCs w:val="20"/>
                <w:lang w:val="hy-AM"/>
              </w:rPr>
              <w:softHyphen/>
              <w:t>տվություն չեն կրում սույն Պայմանագրով պարտավորություն</w:t>
            </w:r>
            <w:r w:rsidRPr="00116BA0">
              <w:rPr>
                <w:rFonts w:ascii="Sylfaen" w:hAnsi="Sylfaen"/>
                <w:sz w:val="20"/>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DB552B" w:rsidRPr="00116BA0" w:rsidRDefault="00DB552B" w:rsidP="00B963B0">
            <w:pPr>
              <w:jc w:val="both"/>
              <w:rPr>
                <w:rFonts w:ascii="Sylfaen" w:hAnsi="Sylfaen"/>
                <w:sz w:val="20"/>
                <w:szCs w:val="20"/>
                <w:lang w:val="hy-AM"/>
              </w:rPr>
            </w:pPr>
          </w:p>
          <w:p w:rsidR="00DB552B" w:rsidRPr="00116BA0" w:rsidRDefault="00DB552B" w:rsidP="00B963B0">
            <w:pPr>
              <w:jc w:val="both"/>
              <w:rPr>
                <w:rFonts w:ascii="Sylfaen" w:hAnsi="Sylfaen"/>
                <w:sz w:val="20"/>
                <w:szCs w:val="20"/>
                <w:lang w:val="hy-AM"/>
              </w:rPr>
            </w:pPr>
          </w:p>
          <w:p w:rsidR="00DB552B" w:rsidRPr="00116BA0" w:rsidRDefault="00DB552B" w:rsidP="00B963B0">
            <w:pPr>
              <w:jc w:val="both"/>
              <w:rPr>
                <w:rFonts w:ascii="Sylfaen" w:hAnsi="Sylfaen"/>
                <w:sz w:val="20"/>
                <w:szCs w:val="20"/>
                <w:lang w:val="hy-AM"/>
              </w:rPr>
            </w:pPr>
          </w:p>
          <w:p w:rsidR="00DB552B" w:rsidRPr="00116BA0" w:rsidRDefault="00DB552B" w:rsidP="00B963B0">
            <w:pPr>
              <w:pStyle w:val="a3"/>
              <w:numPr>
                <w:ilvl w:val="0"/>
                <w:numId w:val="22"/>
              </w:numPr>
              <w:ind w:left="0" w:firstLine="284"/>
              <w:contextualSpacing/>
              <w:jc w:val="center"/>
              <w:rPr>
                <w:rFonts w:ascii="Sylfaen" w:hAnsi="Sylfaen"/>
                <w:b/>
                <w:szCs w:val="20"/>
                <w:lang w:val="hy-AM"/>
              </w:rPr>
            </w:pPr>
            <w:r w:rsidRPr="00116BA0">
              <w:rPr>
                <w:rFonts w:ascii="Sylfaen" w:hAnsi="Sylfaen" w:cs="Sylfaen"/>
                <w:b/>
                <w:szCs w:val="20"/>
                <w:lang w:val="hy-AM"/>
              </w:rPr>
              <w:t>ՎԵՃԵՐԻ</w:t>
            </w:r>
            <w:r w:rsidRPr="00116BA0">
              <w:rPr>
                <w:rFonts w:ascii="Sylfaen" w:hAnsi="Sylfaen"/>
                <w:b/>
                <w:szCs w:val="20"/>
                <w:lang w:val="hy-AM"/>
              </w:rPr>
              <w:t xml:space="preserve"> ԼՈՒԾՄԱՆ ԿԱՐԳԸ</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7.1.Սույն Պայմանագրի կատար</w:t>
            </w:r>
            <w:r w:rsidRPr="00116BA0">
              <w:rPr>
                <w:rFonts w:ascii="Sylfaen" w:hAnsi="Sylfaen"/>
                <w:sz w:val="20"/>
                <w:szCs w:val="20"/>
                <w:lang w:val="hy-AM"/>
              </w:rPr>
              <w:softHyphen/>
              <w:t>ման ժամանակ ծագող բոլոր վեճերը և տարաձայնությունները լուծվում են բանա</w:t>
            </w:r>
            <w:r w:rsidRPr="00116BA0">
              <w:rPr>
                <w:rFonts w:ascii="Sylfaen" w:hAnsi="Sylfaen"/>
                <w:sz w:val="20"/>
                <w:szCs w:val="20"/>
                <w:lang w:val="hy-AM"/>
              </w:rPr>
              <w:softHyphen/>
              <w:t>կցությունների միջոցով:</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DB552B" w:rsidRPr="00116BA0" w:rsidRDefault="00DB552B" w:rsidP="00B963B0">
            <w:pPr>
              <w:jc w:val="both"/>
              <w:rPr>
                <w:rFonts w:ascii="Sylfaen" w:hAnsi="Sylfaen"/>
                <w:sz w:val="12"/>
                <w:szCs w:val="20"/>
                <w:lang w:val="hy-AM"/>
              </w:rPr>
            </w:pPr>
          </w:p>
          <w:p w:rsidR="00DB552B" w:rsidRPr="00116BA0" w:rsidRDefault="00DB552B" w:rsidP="00B963B0">
            <w:pPr>
              <w:pStyle w:val="a3"/>
              <w:numPr>
                <w:ilvl w:val="0"/>
                <w:numId w:val="22"/>
              </w:numPr>
              <w:contextualSpacing/>
              <w:jc w:val="center"/>
              <w:rPr>
                <w:rFonts w:ascii="Sylfaen" w:eastAsia="Calibri" w:hAnsi="Sylfaen"/>
                <w:b/>
                <w:sz w:val="20"/>
                <w:szCs w:val="20"/>
                <w:lang w:val="hy-AM"/>
              </w:rPr>
            </w:pPr>
            <w:r w:rsidRPr="00116BA0">
              <w:rPr>
                <w:rFonts w:ascii="Sylfaen" w:eastAsia="Calibri" w:hAnsi="Sylfaen"/>
                <w:b/>
                <w:sz w:val="20"/>
                <w:szCs w:val="20"/>
                <w:lang w:val="hy-AM"/>
              </w:rPr>
              <w:t>ՊԱՅՄԱՆԱԳՐԻ ԳՈՐԾՈՂՈՒԹՅԱՆ   ԺԱՄԿԵՏԸ</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8.1.Սույն պայմանագիրն ուժի մեջ է մտնում կողմերի ստորագրման պահից և գործում է մինչև --.--.20--թ., իսկ փոխադարձ հաշվարկների առումով՝ մինչ դրանց լիակատար կատարումը:</w:t>
            </w:r>
          </w:p>
          <w:p w:rsidR="00DB552B" w:rsidRPr="00116BA0" w:rsidRDefault="00DB552B" w:rsidP="00B963B0">
            <w:pPr>
              <w:jc w:val="both"/>
              <w:rPr>
                <w:rFonts w:ascii="Sylfaen" w:hAnsi="Sylfaen"/>
                <w:sz w:val="20"/>
                <w:szCs w:val="20"/>
                <w:lang w:val="hy-AM"/>
              </w:rPr>
            </w:pPr>
          </w:p>
          <w:p w:rsidR="00DB552B" w:rsidRPr="00116BA0" w:rsidRDefault="00DB552B" w:rsidP="00B963B0">
            <w:pPr>
              <w:pStyle w:val="a3"/>
              <w:numPr>
                <w:ilvl w:val="0"/>
                <w:numId w:val="22"/>
              </w:numPr>
              <w:ind w:left="0" w:firstLine="284"/>
              <w:contextualSpacing/>
              <w:jc w:val="center"/>
              <w:rPr>
                <w:rFonts w:ascii="Sylfaen" w:hAnsi="Sylfaen"/>
                <w:b/>
                <w:szCs w:val="20"/>
                <w:lang w:val="hy-AM"/>
              </w:rPr>
            </w:pPr>
            <w:r w:rsidRPr="00116BA0">
              <w:rPr>
                <w:rFonts w:ascii="Sylfaen" w:hAnsi="Sylfaen"/>
                <w:b/>
                <w:szCs w:val="20"/>
                <w:lang w:val="hy-AM"/>
              </w:rPr>
              <w:t>ԱՅԼ ՊԱՅՄԱՆՆԵՐ</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9.1. Սույն Պայմանագրի բոլոր փոփոխությունները և լրացումները պետք է կազմվեն գրավոր տեսքով և ստորագրվեն կողմերի կողմից:</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9.2.Սույն պայմանագրով չնախատեսված բոլոր դեպքերում Կողմերը ղեկավարվում են ՀՀ օրենսդրությամբ:</w:t>
            </w:r>
          </w:p>
          <w:p w:rsidR="00DB552B" w:rsidRPr="00116BA0" w:rsidRDefault="00DB552B" w:rsidP="00B963B0">
            <w:pPr>
              <w:jc w:val="both"/>
              <w:rPr>
                <w:rFonts w:ascii="Sylfaen" w:hAnsi="Sylfaen"/>
                <w:sz w:val="20"/>
                <w:szCs w:val="20"/>
                <w:lang w:val="hy-AM"/>
              </w:rPr>
            </w:pPr>
            <w:r w:rsidRPr="00116BA0">
              <w:rPr>
                <w:rFonts w:ascii="Sylfaen" w:hAnsi="Sylfaen"/>
                <w:sz w:val="20"/>
                <w:szCs w:val="20"/>
                <w:lang w:val="hy-AM"/>
              </w:rPr>
              <w:t xml:space="preserve">9.3.Սույն Պայմանագիրը կազմված է ռուսերեն և հայերեն լեզուներով, երեք օրինակից, որոնք ունեն հավասար </w:t>
            </w:r>
            <w:r w:rsidRPr="00116BA0">
              <w:rPr>
                <w:rFonts w:ascii="Sylfaen" w:hAnsi="Sylfaen"/>
                <w:sz w:val="20"/>
                <w:szCs w:val="20"/>
                <w:lang w:val="hy-AM"/>
              </w:rPr>
              <w:lastRenderedPageBreak/>
              <w:t xml:space="preserve">իրավաբանական ուժ,  մեկ օրինակ </w:t>
            </w:r>
            <w:r w:rsidRPr="00116BA0">
              <w:rPr>
                <w:lang w:val="hy-AM"/>
              </w:rPr>
              <w:t xml:space="preserve"> </w:t>
            </w:r>
            <w:r w:rsidRPr="00116BA0">
              <w:rPr>
                <w:rFonts w:ascii="Sylfaen" w:hAnsi="Sylfaen"/>
                <w:sz w:val="20"/>
                <w:szCs w:val="20"/>
                <w:lang w:val="hy-AM"/>
              </w:rPr>
              <w:t>Կատարողի համար,  երկու օրինակ Պատվիրատուի համար:</w:t>
            </w:r>
          </w:p>
          <w:p w:rsidR="00DB552B" w:rsidRPr="00116BA0" w:rsidRDefault="00DB552B" w:rsidP="00B963B0">
            <w:pPr>
              <w:jc w:val="both"/>
              <w:rPr>
                <w:rFonts w:ascii="Sylfaen" w:hAnsi="Sylfaen"/>
                <w:b/>
                <w:sz w:val="20"/>
                <w:szCs w:val="20"/>
                <w:lang w:val="hy-AM"/>
              </w:rPr>
            </w:pPr>
          </w:p>
          <w:p w:rsidR="00DB552B" w:rsidRPr="00116BA0" w:rsidRDefault="00DB552B" w:rsidP="00B963B0">
            <w:pPr>
              <w:jc w:val="both"/>
              <w:rPr>
                <w:rFonts w:ascii="Sylfaen" w:hAnsi="Sylfaen"/>
                <w:b/>
                <w:sz w:val="20"/>
                <w:szCs w:val="20"/>
                <w:lang w:val="hy-AM"/>
              </w:rPr>
            </w:pPr>
          </w:p>
          <w:p w:rsidR="00DB552B" w:rsidRPr="00116BA0" w:rsidRDefault="00DB552B" w:rsidP="00B963B0">
            <w:pPr>
              <w:pStyle w:val="a3"/>
              <w:numPr>
                <w:ilvl w:val="0"/>
                <w:numId w:val="22"/>
              </w:numPr>
              <w:contextualSpacing/>
              <w:jc w:val="both"/>
              <w:rPr>
                <w:rFonts w:ascii="Sylfaen" w:hAnsi="Sylfaen"/>
                <w:b/>
                <w:sz w:val="20"/>
                <w:szCs w:val="20"/>
                <w:lang w:val="hy-AM"/>
              </w:rPr>
            </w:pPr>
            <w:r w:rsidRPr="00116BA0">
              <w:rPr>
                <w:rFonts w:ascii="Sylfaen" w:hAnsi="Sylfaen"/>
                <w:b/>
                <w:sz w:val="20"/>
                <w:szCs w:val="20"/>
                <w:lang w:val="hy-AM"/>
              </w:rPr>
              <w:t>Կողմերի իրավաբանական հասցեներն ու բանկայաին վավերապայմանները</w:t>
            </w:r>
          </w:p>
          <w:p w:rsidR="00DB552B" w:rsidRPr="00116BA0" w:rsidRDefault="00DB552B" w:rsidP="00B963B0">
            <w:pPr>
              <w:pStyle w:val="a3"/>
              <w:ind w:left="1069"/>
              <w:jc w:val="both"/>
              <w:rPr>
                <w:rFonts w:ascii="Sylfaen" w:hAnsi="Sylfaen"/>
                <w:b/>
                <w:sz w:val="20"/>
                <w:szCs w:val="20"/>
                <w:lang w:val="hy-AM"/>
              </w:rPr>
            </w:pPr>
          </w:p>
          <w:p w:rsidR="00DB552B" w:rsidRPr="00116BA0" w:rsidRDefault="00DB552B" w:rsidP="00B963B0">
            <w:pPr>
              <w:jc w:val="center"/>
              <w:rPr>
                <w:rFonts w:ascii="Sylfaen" w:hAnsi="Sylfaen"/>
                <w:b/>
                <w:lang w:val="hy-AM"/>
              </w:rPr>
            </w:pPr>
            <w:r w:rsidRPr="00116BA0">
              <w:rPr>
                <w:rFonts w:ascii="Sylfaen" w:hAnsi="Sylfaen" w:cs="Sylfaen"/>
                <w:b/>
                <w:lang w:val="hy-AM"/>
              </w:rPr>
              <w:t>Կ</w:t>
            </w:r>
            <w:r w:rsidRPr="00116BA0">
              <w:rPr>
                <w:rFonts w:ascii="Sylfaen" w:hAnsi="Sylfaen"/>
                <w:b/>
                <w:lang w:val="hy-AM"/>
              </w:rPr>
              <w:t xml:space="preserve"> Ա Տ Ա Ր Ո Ղ</w:t>
            </w:r>
          </w:p>
          <w:p w:rsidR="00DB552B" w:rsidRPr="00116BA0" w:rsidRDefault="00DB552B" w:rsidP="00B963B0">
            <w:pPr>
              <w:jc w:val="center"/>
              <w:rPr>
                <w:rFonts w:ascii="Sylfaen" w:hAnsi="Sylfaen"/>
                <w:b/>
                <w:lang w:val="hy-AM"/>
              </w:rPr>
            </w:pPr>
          </w:p>
          <w:p w:rsidR="00DB552B" w:rsidRPr="00116BA0" w:rsidRDefault="00DB552B" w:rsidP="00B963B0">
            <w:pPr>
              <w:rPr>
                <w:rFonts w:ascii="Sylfaen" w:hAnsi="Sylfaen"/>
                <w:b/>
                <w:lang w:val="hy-AM"/>
              </w:rPr>
            </w:pPr>
            <w:r w:rsidRPr="00116BA0">
              <w:rPr>
                <w:rFonts w:ascii="Sylfaen" w:hAnsi="Sylfaen"/>
                <w:lang w:val="hy-AM"/>
              </w:rPr>
              <w:t>_______________ Տնօրեն</w:t>
            </w:r>
          </w:p>
          <w:p w:rsidR="00DB552B" w:rsidRPr="00116BA0" w:rsidRDefault="00DB552B" w:rsidP="00B963B0">
            <w:pPr>
              <w:rPr>
                <w:rFonts w:ascii="Sylfaen" w:hAnsi="Sylfaen"/>
                <w:b/>
                <w:lang w:val="hy-AM"/>
              </w:rPr>
            </w:pPr>
          </w:p>
          <w:p w:rsidR="00DB552B" w:rsidRPr="00116BA0" w:rsidRDefault="00DB552B" w:rsidP="00B963B0">
            <w:pPr>
              <w:pStyle w:val="a3"/>
              <w:ind w:left="0" w:firstLine="284"/>
              <w:jc w:val="center"/>
              <w:rPr>
                <w:rFonts w:ascii="Sylfaen" w:hAnsi="Sylfaen"/>
                <w:b/>
                <w:lang w:val="hy-AM"/>
              </w:rPr>
            </w:pPr>
          </w:p>
          <w:p w:rsidR="00DB552B" w:rsidRPr="00116BA0" w:rsidRDefault="00DB552B" w:rsidP="00B963B0">
            <w:pPr>
              <w:shd w:val="clear" w:color="auto" w:fill="FFFFFF"/>
              <w:jc w:val="center"/>
              <w:rPr>
                <w:rFonts w:ascii="Sylfaen" w:hAnsi="Sylfaen"/>
                <w:b/>
                <w:lang w:val="hy-AM"/>
              </w:rPr>
            </w:pPr>
            <w:r w:rsidRPr="00116BA0">
              <w:rPr>
                <w:rFonts w:ascii="Sylfaen" w:hAnsi="Sylfaen"/>
                <w:b/>
                <w:lang w:val="hy-AM"/>
              </w:rPr>
              <w:t>ՊԱՏՎԻՐԱՏՈՒ</w:t>
            </w:r>
          </w:p>
          <w:p w:rsidR="00DB552B" w:rsidRPr="00116BA0" w:rsidRDefault="00DB552B" w:rsidP="00B963B0">
            <w:pPr>
              <w:shd w:val="clear" w:color="auto" w:fill="FFFFFF"/>
              <w:jc w:val="center"/>
              <w:rPr>
                <w:b/>
                <w:sz w:val="21"/>
                <w:szCs w:val="21"/>
                <w:lang w:val="hy-AM"/>
              </w:rPr>
            </w:pPr>
            <w:r w:rsidRPr="00116BA0">
              <w:rPr>
                <w:b/>
                <w:sz w:val="21"/>
                <w:szCs w:val="21"/>
                <w:lang w:val="hy-AM"/>
              </w:rPr>
              <w:t>«</w:t>
            </w:r>
            <w:r w:rsidRPr="00116BA0">
              <w:rPr>
                <w:rFonts w:ascii="Sylfaen" w:hAnsi="Sylfaen" w:cs="Sylfaen"/>
                <w:b/>
                <w:sz w:val="21"/>
                <w:szCs w:val="21"/>
                <w:lang w:val="hy-AM"/>
              </w:rPr>
              <w:t>Հարավկովկասյան</w:t>
            </w:r>
            <w:r w:rsidRPr="00116BA0">
              <w:rPr>
                <w:b/>
                <w:sz w:val="21"/>
                <w:szCs w:val="21"/>
                <w:lang w:val="hy-AM"/>
              </w:rPr>
              <w:t xml:space="preserve"> </w:t>
            </w:r>
            <w:r w:rsidRPr="00116BA0">
              <w:rPr>
                <w:rFonts w:ascii="Sylfaen" w:hAnsi="Sylfaen" w:cs="Sylfaen"/>
                <w:b/>
                <w:sz w:val="21"/>
                <w:szCs w:val="21"/>
                <w:lang w:val="hy-AM"/>
              </w:rPr>
              <w:t>երկաթուղի</w:t>
            </w:r>
            <w:r w:rsidRPr="00116BA0">
              <w:rPr>
                <w:b/>
                <w:sz w:val="21"/>
                <w:szCs w:val="21"/>
                <w:lang w:val="hy-AM"/>
              </w:rPr>
              <w:t xml:space="preserve">» </w:t>
            </w:r>
            <w:r w:rsidRPr="00116BA0">
              <w:rPr>
                <w:rFonts w:ascii="Sylfaen" w:hAnsi="Sylfaen" w:cs="Sylfaen"/>
                <w:b/>
                <w:sz w:val="21"/>
                <w:szCs w:val="21"/>
                <w:lang w:val="hy-AM"/>
              </w:rPr>
              <w:t>ՓԲԸ</w:t>
            </w:r>
          </w:p>
          <w:p w:rsidR="00DB552B" w:rsidRPr="00116BA0" w:rsidRDefault="00DB552B" w:rsidP="00B963B0">
            <w:pPr>
              <w:shd w:val="clear" w:color="auto" w:fill="FFFFFF"/>
              <w:jc w:val="center"/>
              <w:rPr>
                <w:b/>
                <w:sz w:val="21"/>
                <w:szCs w:val="21"/>
                <w:lang w:val="hy-AM"/>
              </w:rPr>
            </w:pPr>
            <w:r w:rsidRPr="00116BA0">
              <w:rPr>
                <w:rFonts w:ascii="Sylfaen" w:hAnsi="Sylfaen" w:cs="Sylfaen"/>
                <w:b/>
                <w:sz w:val="21"/>
                <w:szCs w:val="21"/>
                <w:lang w:val="hy-AM"/>
              </w:rPr>
              <w:t>ՀՀ</w:t>
            </w:r>
            <w:r w:rsidRPr="00116BA0">
              <w:rPr>
                <w:b/>
                <w:sz w:val="21"/>
                <w:szCs w:val="21"/>
                <w:lang w:val="hy-AM"/>
              </w:rPr>
              <w:t xml:space="preserve">, </w:t>
            </w:r>
            <w:r w:rsidRPr="00116BA0">
              <w:rPr>
                <w:rFonts w:ascii="Sylfaen" w:hAnsi="Sylfaen" w:cs="Sylfaen"/>
                <w:b/>
                <w:sz w:val="21"/>
                <w:szCs w:val="21"/>
                <w:lang w:val="hy-AM"/>
              </w:rPr>
              <w:t>ք</w:t>
            </w:r>
            <w:r w:rsidRPr="00116BA0">
              <w:rPr>
                <w:b/>
                <w:sz w:val="21"/>
                <w:szCs w:val="21"/>
                <w:lang w:val="hy-AM"/>
              </w:rPr>
              <w:t xml:space="preserve">. </w:t>
            </w:r>
            <w:r w:rsidRPr="00116BA0">
              <w:rPr>
                <w:rFonts w:ascii="Sylfaen" w:hAnsi="Sylfaen" w:cs="Sylfaen"/>
                <w:b/>
                <w:sz w:val="21"/>
                <w:szCs w:val="21"/>
                <w:lang w:val="hy-AM"/>
              </w:rPr>
              <w:t>Երևան</w:t>
            </w:r>
            <w:r w:rsidRPr="00116BA0">
              <w:rPr>
                <w:b/>
                <w:sz w:val="21"/>
                <w:szCs w:val="21"/>
                <w:lang w:val="hy-AM"/>
              </w:rPr>
              <w:t xml:space="preserve">, </w:t>
            </w:r>
            <w:r w:rsidRPr="00116BA0">
              <w:rPr>
                <w:rFonts w:ascii="Sylfaen" w:hAnsi="Sylfaen" w:cs="Sylfaen"/>
                <w:b/>
                <w:sz w:val="21"/>
                <w:szCs w:val="21"/>
                <w:lang w:val="hy-AM"/>
              </w:rPr>
              <w:t>Տիգրան</w:t>
            </w:r>
            <w:r w:rsidRPr="00116BA0">
              <w:rPr>
                <w:b/>
                <w:sz w:val="21"/>
                <w:szCs w:val="21"/>
                <w:lang w:val="hy-AM"/>
              </w:rPr>
              <w:t xml:space="preserve"> </w:t>
            </w:r>
            <w:r w:rsidRPr="00116BA0">
              <w:rPr>
                <w:rFonts w:ascii="Sylfaen" w:hAnsi="Sylfaen" w:cs="Sylfaen"/>
                <w:b/>
                <w:sz w:val="21"/>
                <w:szCs w:val="21"/>
                <w:lang w:val="hy-AM"/>
              </w:rPr>
              <w:t>Մեծի</w:t>
            </w:r>
            <w:r w:rsidRPr="00116BA0">
              <w:rPr>
                <w:b/>
                <w:sz w:val="21"/>
                <w:szCs w:val="21"/>
                <w:lang w:val="hy-AM"/>
              </w:rPr>
              <w:t xml:space="preserve"> </w:t>
            </w:r>
            <w:r w:rsidRPr="00116BA0">
              <w:rPr>
                <w:rFonts w:ascii="Sylfaen" w:hAnsi="Sylfaen" w:cs="Sylfaen"/>
                <w:b/>
                <w:sz w:val="21"/>
                <w:szCs w:val="21"/>
                <w:lang w:val="hy-AM"/>
              </w:rPr>
              <w:t>պող</w:t>
            </w:r>
            <w:r w:rsidRPr="00116BA0">
              <w:rPr>
                <w:b/>
                <w:sz w:val="21"/>
                <w:szCs w:val="21"/>
                <w:lang w:val="hy-AM"/>
              </w:rPr>
              <w:t>. 50</w:t>
            </w:r>
          </w:p>
          <w:p w:rsidR="00DB552B" w:rsidRPr="00116BA0" w:rsidRDefault="00DB552B" w:rsidP="00B963B0">
            <w:pPr>
              <w:shd w:val="clear" w:color="auto" w:fill="FFFFFF"/>
              <w:jc w:val="center"/>
              <w:rPr>
                <w:b/>
                <w:sz w:val="21"/>
                <w:szCs w:val="21"/>
                <w:lang w:val="hy-AM"/>
              </w:rPr>
            </w:pPr>
            <w:r w:rsidRPr="00116BA0">
              <w:rPr>
                <w:rFonts w:ascii="Sylfaen" w:hAnsi="Sylfaen" w:cs="Sylfaen"/>
                <w:b/>
                <w:sz w:val="21"/>
                <w:szCs w:val="21"/>
                <w:lang w:val="hy-AM"/>
              </w:rPr>
              <w:t>ՀՎՀՀ</w:t>
            </w:r>
            <w:r w:rsidRPr="00116BA0">
              <w:rPr>
                <w:b/>
                <w:sz w:val="21"/>
                <w:szCs w:val="21"/>
                <w:lang w:val="hy-AM"/>
              </w:rPr>
              <w:t xml:space="preserve"> 00448268</w:t>
            </w:r>
          </w:p>
          <w:p w:rsidR="00DB552B" w:rsidRPr="00116BA0" w:rsidRDefault="00DB552B" w:rsidP="00B963B0">
            <w:pPr>
              <w:shd w:val="clear" w:color="auto" w:fill="FFFFFF"/>
              <w:jc w:val="center"/>
              <w:rPr>
                <w:b/>
                <w:sz w:val="21"/>
                <w:szCs w:val="21"/>
                <w:lang w:val="hy-AM"/>
              </w:rPr>
            </w:pPr>
            <w:r w:rsidRPr="00116BA0">
              <w:rPr>
                <w:rFonts w:ascii="Sylfaen" w:hAnsi="Sylfaen" w:cs="Sylfaen"/>
                <w:b/>
                <w:sz w:val="21"/>
                <w:szCs w:val="21"/>
                <w:lang w:val="hy-AM"/>
              </w:rPr>
              <w:t>Բանկ</w:t>
            </w:r>
            <w:r w:rsidRPr="00116BA0">
              <w:rPr>
                <w:b/>
                <w:sz w:val="21"/>
                <w:szCs w:val="21"/>
                <w:lang w:val="hy-AM"/>
              </w:rPr>
              <w:t xml:space="preserve"> </w:t>
            </w:r>
            <w:r w:rsidRPr="00116BA0">
              <w:rPr>
                <w:rFonts w:ascii="Sylfaen" w:hAnsi="Sylfaen" w:cs="Sylfaen"/>
                <w:b/>
                <w:sz w:val="21"/>
                <w:szCs w:val="21"/>
                <w:lang w:val="hy-AM"/>
              </w:rPr>
              <w:t>ՎՏԲ</w:t>
            </w:r>
            <w:r w:rsidRPr="00116BA0">
              <w:rPr>
                <w:b/>
                <w:sz w:val="21"/>
                <w:szCs w:val="21"/>
                <w:lang w:val="hy-AM"/>
              </w:rPr>
              <w:t xml:space="preserve"> -</w:t>
            </w:r>
            <w:r w:rsidRPr="00116BA0">
              <w:rPr>
                <w:rFonts w:ascii="Sylfaen" w:hAnsi="Sylfaen" w:cs="Sylfaen"/>
                <w:b/>
                <w:sz w:val="21"/>
                <w:szCs w:val="21"/>
                <w:lang w:val="hy-AM"/>
              </w:rPr>
              <w:t>Հայաստան</w:t>
            </w:r>
          </w:p>
          <w:p w:rsidR="00DB552B" w:rsidRPr="00116BA0" w:rsidRDefault="00DB552B" w:rsidP="00B963B0">
            <w:pPr>
              <w:shd w:val="clear" w:color="auto" w:fill="FFFFFF"/>
              <w:jc w:val="center"/>
              <w:rPr>
                <w:b/>
                <w:sz w:val="21"/>
                <w:szCs w:val="21"/>
                <w:lang w:val="hy-AM"/>
              </w:rPr>
            </w:pPr>
            <w:r w:rsidRPr="00116BA0">
              <w:rPr>
                <w:rFonts w:ascii="Sylfaen" w:hAnsi="Sylfaen" w:cs="Sylfaen"/>
                <w:b/>
                <w:sz w:val="21"/>
                <w:szCs w:val="21"/>
                <w:lang w:val="hy-AM"/>
              </w:rPr>
              <w:t>Էրեբունի</w:t>
            </w:r>
            <w:r w:rsidRPr="00116BA0">
              <w:rPr>
                <w:b/>
                <w:sz w:val="21"/>
                <w:szCs w:val="21"/>
                <w:lang w:val="hy-AM"/>
              </w:rPr>
              <w:t xml:space="preserve"> </w:t>
            </w:r>
            <w:r w:rsidRPr="00116BA0">
              <w:rPr>
                <w:rFonts w:ascii="Sylfaen" w:hAnsi="Sylfaen" w:cs="Sylfaen"/>
                <w:b/>
                <w:sz w:val="21"/>
                <w:szCs w:val="21"/>
                <w:lang w:val="hy-AM"/>
              </w:rPr>
              <w:t>մ</w:t>
            </w:r>
            <w:r w:rsidRPr="00116BA0">
              <w:rPr>
                <w:b/>
                <w:sz w:val="21"/>
                <w:szCs w:val="21"/>
                <w:lang w:val="hy-AM"/>
              </w:rPr>
              <w:t>/</w:t>
            </w:r>
            <w:r w:rsidRPr="00116BA0">
              <w:rPr>
                <w:rFonts w:ascii="Sylfaen" w:hAnsi="Sylfaen" w:cs="Sylfaen"/>
                <w:b/>
                <w:sz w:val="21"/>
                <w:szCs w:val="21"/>
                <w:lang w:val="hy-AM"/>
              </w:rPr>
              <w:t>ճ</w:t>
            </w:r>
          </w:p>
          <w:p w:rsidR="00DB552B" w:rsidRPr="00116BA0" w:rsidRDefault="00DB552B" w:rsidP="00B963B0">
            <w:pPr>
              <w:rPr>
                <w:b/>
                <w:sz w:val="21"/>
                <w:szCs w:val="21"/>
                <w:lang w:val="hy-AM"/>
              </w:rPr>
            </w:pPr>
            <w:r w:rsidRPr="00116BA0">
              <w:rPr>
                <w:rFonts w:ascii="Sylfaen" w:hAnsi="Sylfaen" w:cs="Sylfaen"/>
                <w:b/>
                <w:sz w:val="21"/>
                <w:szCs w:val="21"/>
                <w:lang w:val="hy-AM"/>
              </w:rPr>
              <w:t xml:space="preserve">                                  Հ</w:t>
            </w:r>
            <w:r w:rsidRPr="00116BA0">
              <w:rPr>
                <w:b/>
                <w:sz w:val="21"/>
                <w:szCs w:val="21"/>
                <w:lang w:val="hy-AM"/>
              </w:rPr>
              <w:t>/</w:t>
            </w:r>
            <w:r w:rsidRPr="00116BA0">
              <w:rPr>
                <w:rFonts w:ascii="Sylfaen" w:hAnsi="Sylfaen" w:cs="Sylfaen"/>
                <w:b/>
                <w:sz w:val="21"/>
                <w:szCs w:val="21"/>
                <w:lang w:val="hy-AM"/>
              </w:rPr>
              <w:t>Հ</w:t>
            </w:r>
            <w:r w:rsidRPr="00116BA0">
              <w:rPr>
                <w:b/>
                <w:sz w:val="21"/>
                <w:szCs w:val="21"/>
                <w:lang w:val="hy-AM"/>
              </w:rPr>
              <w:t xml:space="preserve"> 16041102326200</w:t>
            </w:r>
          </w:p>
          <w:p w:rsidR="00DB552B" w:rsidRPr="00116BA0" w:rsidRDefault="00DB552B" w:rsidP="00B963B0">
            <w:pPr>
              <w:rPr>
                <w:b/>
                <w:sz w:val="21"/>
                <w:szCs w:val="21"/>
                <w:lang w:val="hy-AM"/>
              </w:rPr>
            </w:pPr>
          </w:p>
          <w:p w:rsidR="00DB552B" w:rsidRPr="00116BA0" w:rsidRDefault="00DB552B" w:rsidP="00B963B0">
            <w:pPr>
              <w:rPr>
                <w:rFonts w:ascii="Sylfaen" w:hAnsi="Sylfaen"/>
                <w:b/>
                <w:sz w:val="16"/>
                <w:lang w:val="hy-AM"/>
              </w:rPr>
            </w:pPr>
          </w:p>
          <w:p w:rsidR="00DB552B" w:rsidRPr="00116BA0" w:rsidRDefault="00DB552B" w:rsidP="00B963B0">
            <w:pPr>
              <w:shd w:val="clear" w:color="auto" w:fill="FFFFFF"/>
              <w:jc w:val="center"/>
              <w:rPr>
                <w:b/>
                <w:sz w:val="21"/>
                <w:szCs w:val="21"/>
                <w:lang w:val="hy-AM"/>
              </w:rPr>
            </w:pPr>
            <w:r w:rsidRPr="00116BA0">
              <w:rPr>
                <w:rFonts w:ascii="Sylfaen" w:hAnsi="Sylfaen" w:cs="Sylfaen"/>
                <w:b/>
                <w:sz w:val="21"/>
                <w:szCs w:val="21"/>
                <w:lang w:val="hy-AM"/>
              </w:rPr>
              <w:t>_________________________ Գլխավոր</w:t>
            </w:r>
            <w:r w:rsidRPr="00116BA0">
              <w:rPr>
                <w:b/>
                <w:sz w:val="21"/>
                <w:szCs w:val="21"/>
                <w:lang w:val="hy-AM"/>
              </w:rPr>
              <w:t xml:space="preserve"> </w:t>
            </w:r>
            <w:r w:rsidRPr="00116BA0">
              <w:rPr>
                <w:rFonts w:ascii="Sylfaen" w:hAnsi="Sylfaen" w:cs="Sylfaen"/>
                <w:b/>
                <w:sz w:val="21"/>
                <w:szCs w:val="21"/>
                <w:lang w:val="hy-AM"/>
              </w:rPr>
              <w:t>տնօրեն</w:t>
            </w:r>
            <w:r w:rsidRPr="00116BA0">
              <w:rPr>
                <w:b/>
                <w:sz w:val="21"/>
                <w:szCs w:val="21"/>
                <w:lang w:val="hy-AM"/>
              </w:rPr>
              <w:t xml:space="preserve"> </w:t>
            </w:r>
          </w:p>
          <w:p w:rsidR="00DB552B" w:rsidRPr="00116BA0" w:rsidRDefault="00DB552B" w:rsidP="00B963B0">
            <w:pPr>
              <w:pStyle w:val="a3"/>
              <w:ind w:left="0" w:firstLine="284"/>
              <w:jc w:val="center"/>
              <w:rPr>
                <w:rFonts w:ascii="Sylfaen" w:hAnsi="Sylfaen"/>
                <w:b/>
                <w:lang w:val="hy-AM"/>
              </w:rPr>
            </w:pPr>
          </w:p>
          <w:p w:rsidR="00DB552B" w:rsidRPr="00116BA0" w:rsidRDefault="00DB552B" w:rsidP="00B963B0">
            <w:pPr>
              <w:rPr>
                <w:rFonts w:ascii="Sylfaen" w:hAnsi="Sylfaen"/>
                <w:b/>
                <w:sz w:val="8"/>
                <w:lang w:val="hy-AM"/>
              </w:rPr>
            </w:pPr>
          </w:p>
          <w:p w:rsidR="00DB552B" w:rsidRPr="00116BA0" w:rsidRDefault="00DB552B" w:rsidP="00B963B0">
            <w:pPr>
              <w:rPr>
                <w:rFonts w:ascii="Sylfaen" w:hAnsi="Sylfaen"/>
                <w:sz w:val="20"/>
                <w:szCs w:val="20"/>
                <w:lang w:val="hy-AM"/>
              </w:rPr>
            </w:pPr>
            <w:r w:rsidRPr="00116BA0">
              <w:rPr>
                <w:rFonts w:ascii="Sylfaen" w:hAnsi="Sylfaen"/>
                <w:lang w:val="hy-AM"/>
              </w:rPr>
              <w:t xml:space="preserve">                            </w:t>
            </w:r>
          </w:p>
        </w:tc>
      </w:tr>
    </w:tbl>
    <w:p w:rsidR="00DB552B" w:rsidRPr="00784C00" w:rsidRDefault="00DB552B" w:rsidP="00DB552B">
      <w:pPr>
        <w:rPr>
          <w:rFonts w:ascii="Sylfaen" w:hAnsi="Sylfaen"/>
          <w:bCs/>
          <w:sz w:val="22"/>
          <w:lang w:val="hy-AM"/>
        </w:rPr>
      </w:pPr>
    </w:p>
    <w:p w:rsidR="00DB552B" w:rsidRPr="00C51799" w:rsidRDefault="005E19A4" w:rsidP="00DB552B">
      <w:pPr>
        <w:widowControl w:val="0"/>
        <w:shd w:val="clear" w:color="auto" w:fill="FFFFFF"/>
        <w:tabs>
          <w:tab w:val="left" w:pos="8505"/>
        </w:tabs>
        <w:autoSpaceDE w:val="0"/>
        <w:autoSpaceDN w:val="0"/>
        <w:adjustRightInd w:val="0"/>
        <w:ind w:left="1366" w:right="1383"/>
        <w:jc w:val="right"/>
        <w:rPr>
          <w:sz w:val="28"/>
          <w:szCs w:val="28"/>
        </w:rPr>
      </w:pPr>
      <w:r w:rsidRPr="005E19A4">
        <w:rPr>
          <w:rFonts w:eastAsia="Calibri"/>
          <w:color w:val="FFFFFF"/>
          <w:lang w:eastAsia="en-US"/>
        </w:rPr>
        <w:lastRenderedPageBreak/>
        <w:t xml:space="preserve">     Прилож</w:t>
      </w:r>
      <w:r w:rsidR="00DB552B" w:rsidRPr="00DB552B">
        <w:rPr>
          <w:sz w:val="28"/>
          <w:szCs w:val="28"/>
        </w:rPr>
        <w:t xml:space="preserve"> </w:t>
      </w:r>
      <w:r w:rsidR="00DB552B" w:rsidRPr="00C51799">
        <w:rPr>
          <w:sz w:val="28"/>
          <w:szCs w:val="28"/>
        </w:rPr>
        <w:t xml:space="preserve">Приложение № </w:t>
      </w:r>
      <w:r w:rsidR="00DB552B">
        <w:rPr>
          <w:sz w:val="28"/>
          <w:szCs w:val="28"/>
        </w:rPr>
        <w:t>1</w:t>
      </w:r>
    </w:p>
    <w:p w:rsidR="00DB552B" w:rsidRPr="0053569F" w:rsidRDefault="00DB552B" w:rsidP="00DB552B">
      <w:pPr>
        <w:widowControl w:val="0"/>
        <w:shd w:val="clear" w:color="auto" w:fill="FFFFFF"/>
        <w:tabs>
          <w:tab w:val="left" w:pos="8505"/>
        </w:tabs>
        <w:autoSpaceDE w:val="0"/>
        <w:autoSpaceDN w:val="0"/>
        <w:adjustRightInd w:val="0"/>
        <w:ind w:left="1366" w:right="1383"/>
        <w:jc w:val="right"/>
        <w:rPr>
          <w:b/>
          <w:bCs/>
          <w:sz w:val="28"/>
          <w:szCs w:val="28"/>
        </w:rPr>
      </w:pPr>
      <w:r w:rsidRPr="00C51799">
        <w:rPr>
          <w:sz w:val="28"/>
          <w:szCs w:val="28"/>
        </w:rPr>
        <w:t xml:space="preserve"> к </w:t>
      </w:r>
      <w:r>
        <w:rPr>
          <w:sz w:val="28"/>
          <w:szCs w:val="28"/>
        </w:rPr>
        <w:t>договору</w:t>
      </w:r>
    </w:p>
    <w:p w:rsidR="00DB552B" w:rsidRPr="0053569F" w:rsidRDefault="00DB552B" w:rsidP="00DB552B">
      <w:pPr>
        <w:jc w:val="center"/>
      </w:pPr>
    </w:p>
    <w:p w:rsidR="00DB552B" w:rsidRPr="008C67AB" w:rsidRDefault="00DB552B" w:rsidP="00DB552B">
      <w:pPr>
        <w:jc w:val="center"/>
        <w:rPr>
          <w:b/>
          <w:sz w:val="28"/>
          <w:szCs w:val="28"/>
        </w:rPr>
      </w:pPr>
      <w:r w:rsidRPr="008C67AB">
        <w:rPr>
          <w:b/>
          <w:sz w:val="28"/>
          <w:szCs w:val="28"/>
        </w:rPr>
        <w:t>ТЕХНИЧЕСКОЕ ЗАДАНИЕ</w:t>
      </w:r>
    </w:p>
    <w:p w:rsidR="00DB552B" w:rsidRPr="00780895" w:rsidRDefault="00DB552B" w:rsidP="00DB552B">
      <w:pPr>
        <w:autoSpaceDE w:val="0"/>
        <w:autoSpaceDN w:val="0"/>
        <w:adjustRightInd w:val="0"/>
        <w:rPr>
          <w:rFonts w:eastAsia="Calibri"/>
          <w:b/>
          <w:spacing w:val="-6"/>
          <w:sz w:val="28"/>
          <w:szCs w:val="28"/>
        </w:rPr>
      </w:pPr>
    </w:p>
    <w:p w:rsidR="00DB552B" w:rsidRPr="00844682" w:rsidRDefault="00DB552B" w:rsidP="00DB552B">
      <w:pPr>
        <w:pStyle w:val="1"/>
        <w:keepLines/>
        <w:numPr>
          <w:ilvl w:val="0"/>
          <w:numId w:val="48"/>
        </w:numPr>
        <w:spacing w:before="120" w:after="120" w:line="259" w:lineRule="auto"/>
        <w:rPr>
          <w:rFonts w:ascii="Times New Roman" w:eastAsia="Calibri" w:hAnsi="Times New Roman" w:cs="Times New Roman"/>
          <w:b w:val="0"/>
          <w:color w:val="000000"/>
          <w:sz w:val="28"/>
          <w:szCs w:val="28"/>
        </w:rPr>
      </w:pPr>
      <w:r w:rsidRPr="00844682">
        <w:rPr>
          <w:rFonts w:ascii="Times New Roman" w:eastAsia="Calibri" w:hAnsi="Times New Roman" w:cs="Times New Roman"/>
          <w:color w:val="000000"/>
          <w:sz w:val="28"/>
          <w:szCs w:val="28"/>
        </w:rPr>
        <w:t>Общие положения</w:t>
      </w:r>
    </w:p>
    <w:p w:rsidR="00DB552B" w:rsidRPr="00780895" w:rsidRDefault="00DB552B" w:rsidP="00DB552B">
      <w:pPr>
        <w:shd w:val="clear" w:color="auto" w:fill="FFFFFF"/>
        <w:tabs>
          <w:tab w:val="left" w:pos="830"/>
        </w:tabs>
        <w:jc w:val="both"/>
        <w:rPr>
          <w:rFonts w:eastAsia="Calibri"/>
          <w:spacing w:val="-12"/>
          <w:sz w:val="28"/>
          <w:szCs w:val="28"/>
        </w:rPr>
      </w:pPr>
      <w:r w:rsidRPr="00780895">
        <w:rPr>
          <w:rFonts w:eastAsia="Calibri"/>
          <w:b/>
          <w:sz w:val="28"/>
          <w:szCs w:val="28"/>
        </w:rPr>
        <w:tab/>
      </w:r>
      <w:r w:rsidRPr="00780895">
        <w:rPr>
          <w:rFonts w:eastAsia="Calibri"/>
          <w:spacing w:val="-1"/>
          <w:sz w:val="28"/>
          <w:szCs w:val="28"/>
        </w:rPr>
        <w:t xml:space="preserve">При выполнении работ по обслуживанию биотуалетов и наружной мойке пассажирских вагонов мойщикам-уборщикам, ассенизаторам </w:t>
      </w:r>
      <w:r w:rsidRPr="00780895">
        <w:rPr>
          <w:rFonts w:eastAsia="Calibri"/>
          <w:sz w:val="28"/>
          <w:szCs w:val="28"/>
        </w:rPr>
        <w:t>подвижного состава необходимо использовать только исправный инструмент и инвентарь, средства индивидуальной защиты.</w:t>
      </w:r>
    </w:p>
    <w:p w:rsidR="00DB552B" w:rsidRPr="00780895" w:rsidRDefault="00DB552B" w:rsidP="00DB552B">
      <w:pPr>
        <w:shd w:val="clear" w:color="auto" w:fill="FFFFFF"/>
        <w:tabs>
          <w:tab w:val="left" w:pos="830"/>
          <w:tab w:val="left" w:pos="1276"/>
          <w:tab w:val="left" w:pos="1418"/>
        </w:tabs>
        <w:jc w:val="both"/>
        <w:rPr>
          <w:rFonts w:eastAsia="Calibri"/>
          <w:spacing w:val="-14"/>
          <w:sz w:val="28"/>
          <w:szCs w:val="28"/>
        </w:rPr>
      </w:pPr>
      <w:r w:rsidRPr="00780895">
        <w:rPr>
          <w:rFonts w:eastAsia="Calibri"/>
          <w:spacing w:val="-1"/>
          <w:sz w:val="28"/>
          <w:szCs w:val="28"/>
        </w:rPr>
        <w:tab/>
      </w:r>
      <w:r w:rsidRPr="00780895">
        <w:rPr>
          <w:rFonts w:eastAsia="Calibri"/>
          <w:sz w:val="28"/>
          <w:szCs w:val="28"/>
        </w:rPr>
        <w:t xml:space="preserve">Мойщики – уборщики, ассенизаторы подвижного состава, оказавшиеся при исполнении служебных обязанностей в состоянии алкогольного, </w:t>
      </w:r>
      <w:r w:rsidRPr="00780895">
        <w:rPr>
          <w:rFonts w:eastAsia="Calibri"/>
          <w:spacing w:val="-2"/>
          <w:sz w:val="28"/>
          <w:szCs w:val="28"/>
        </w:rPr>
        <w:t xml:space="preserve">наркотического, токсического опьянения немедленно отстраняются от </w:t>
      </w:r>
      <w:r w:rsidRPr="00780895">
        <w:rPr>
          <w:rFonts w:eastAsia="Calibri"/>
          <w:sz w:val="28"/>
          <w:szCs w:val="28"/>
        </w:rPr>
        <w:t xml:space="preserve">работ, о чем уведомляется </w:t>
      </w:r>
      <w:r w:rsidRPr="00780895">
        <w:rPr>
          <w:sz w:val="28"/>
          <w:szCs w:val="28"/>
        </w:rPr>
        <w:t>ответственный работник Исполнителя</w:t>
      </w:r>
      <w:r w:rsidRPr="00780895">
        <w:rPr>
          <w:rFonts w:eastAsia="Calibri"/>
          <w:sz w:val="28"/>
          <w:szCs w:val="28"/>
        </w:rPr>
        <w:t>.</w:t>
      </w:r>
    </w:p>
    <w:p w:rsidR="00DB552B" w:rsidRPr="00780895" w:rsidRDefault="00DB552B" w:rsidP="00DB552B">
      <w:pPr>
        <w:tabs>
          <w:tab w:val="left" w:pos="709"/>
        </w:tabs>
        <w:ind w:firstLine="708"/>
        <w:jc w:val="both"/>
        <w:rPr>
          <w:rFonts w:eastAsia="Calibri"/>
          <w:sz w:val="28"/>
          <w:szCs w:val="28"/>
        </w:rPr>
      </w:pPr>
      <w:r w:rsidRPr="00780895">
        <w:rPr>
          <w:rFonts w:eastAsia="Calibri"/>
          <w:sz w:val="28"/>
          <w:szCs w:val="28"/>
        </w:rPr>
        <w:t>Основными нормативными документами для руководства, при оказании услуг, являются «Санитарные правила пассажирских перевозок на железнодорожном транспорте в международном сообщении», утвержденные советом по железнодорожному транспорту государств-участников Содружества», постановлениями Министерства здравоохранения Республики Армения, рекомендациями органов санитарно-эпидемиологического надзора Министерства Здравоохранения Республики Армения и «Руководство по эксплуатации туалетного комплекса ТК-02» ПТМ-1.01.00.00.00.000 РЭ. В случае невыполнения требований нормативных документов, выявленных при проверке государственными органами, ответственность за нарушения несет Исполнитель, как и за повреждение обслуживаемого имущества Заказчика.</w:t>
      </w:r>
    </w:p>
    <w:p w:rsidR="00DB552B" w:rsidRPr="00780895" w:rsidRDefault="00DB552B" w:rsidP="00DB552B">
      <w:pPr>
        <w:tabs>
          <w:tab w:val="left" w:pos="709"/>
        </w:tabs>
        <w:ind w:firstLine="708"/>
        <w:jc w:val="both"/>
        <w:rPr>
          <w:rFonts w:eastAsia="Calibri"/>
          <w:sz w:val="28"/>
          <w:szCs w:val="28"/>
        </w:rPr>
      </w:pPr>
      <w:r w:rsidRPr="00780895">
        <w:rPr>
          <w:rFonts w:eastAsia="Calibri"/>
          <w:sz w:val="28"/>
          <w:szCs w:val="28"/>
        </w:rPr>
        <w:t>Мойщики - уборщики подвижного состава должны знать назначение моющих и дезинфицирующих средств при уборке пассажирских вагонов и концентрацию их при приготовлении растворов.</w:t>
      </w:r>
    </w:p>
    <w:p w:rsidR="00DB552B" w:rsidRDefault="00DB552B" w:rsidP="00DB552B">
      <w:pPr>
        <w:shd w:val="clear" w:color="auto" w:fill="FFFFFF"/>
        <w:tabs>
          <w:tab w:val="left" w:pos="523"/>
        </w:tabs>
        <w:ind w:left="10"/>
        <w:jc w:val="both"/>
        <w:rPr>
          <w:sz w:val="28"/>
          <w:szCs w:val="28"/>
        </w:rPr>
      </w:pPr>
      <w:r w:rsidRPr="00780895">
        <w:rPr>
          <w:b/>
          <w:sz w:val="28"/>
          <w:szCs w:val="28"/>
        </w:rPr>
        <w:tab/>
      </w:r>
      <w:r w:rsidRPr="00780895">
        <w:rPr>
          <w:b/>
          <w:sz w:val="28"/>
          <w:szCs w:val="28"/>
        </w:rPr>
        <w:tab/>
      </w:r>
      <w:r w:rsidRPr="00780895">
        <w:rPr>
          <w:b/>
          <w:i/>
          <w:sz w:val="28"/>
          <w:szCs w:val="28"/>
          <w:u w:val="single"/>
        </w:rPr>
        <w:t>Примечание:</w:t>
      </w:r>
      <w:r w:rsidRPr="00780895">
        <w:rPr>
          <w:b/>
          <w:sz w:val="28"/>
          <w:szCs w:val="28"/>
        </w:rPr>
        <w:t xml:space="preserve"> </w:t>
      </w:r>
      <w:r w:rsidRPr="00780895">
        <w:rPr>
          <w:sz w:val="28"/>
          <w:szCs w:val="28"/>
        </w:rPr>
        <w:t xml:space="preserve">Расход электроэнергии и воды – за счет Заказчика. </w:t>
      </w:r>
    </w:p>
    <w:p w:rsidR="00DB552B" w:rsidRPr="00844682" w:rsidRDefault="00DB552B" w:rsidP="00DB552B">
      <w:pPr>
        <w:pStyle w:val="1"/>
        <w:keepLines/>
        <w:numPr>
          <w:ilvl w:val="0"/>
          <w:numId w:val="48"/>
        </w:numPr>
        <w:spacing w:before="120" w:after="120" w:line="259" w:lineRule="auto"/>
        <w:rPr>
          <w:rFonts w:ascii="Times New Roman" w:eastAsia="Calibri" w:hAnsi="Times New Roman" w:cs="Times New Roman"/>
          <w:b w:val="0"/>
          <w:color w:val="000000"/>
          <w:sz w:val="28"/>
          <w:szCs w:val="28"/>
        </w:rPr>
      </w:pPr>
      <w:r w:rsidRPr="00844682">
        <w:rPr>
          <w:rFonts w:ascii="Times New Roman" w:eastAsia="Calibri" w:hAnsi="Times New Roman" w:cs="Times New Roman"/>
          <w:color w:val="000000"/>
          <w:sz w:val="28"/>
          <w:szCs w:val="28"/>
        </w:rPr>
        <w:t>Общие требования по охране труда и пожарной безопасности</w:t>
      </w:r>
    </w:p>
    <w:p w:rsidR="00DB552B" w:rsidRPr="00780895" w:rsidRDefault="00DB552B" w:rsidP="00DB552B">
      <w:pPr>
        <w:ind w:firstLine="708"/>
        <w:jc w:val="both"/>
        <w:rPr>
          <w:rFonts w:eastAsia="Calibri"/>
          <w:sz w:val="28"/>
          <w:szCs w:val="28"/>
        </w:rPr>
      </w:pPr>
      <w:r w:rsidRPr="00780895">
        <w:rPr>
          <w:rFonts w:eastAsia="Calibri"/>
          <w:sz w:val="28"/>
          <w:szCs w:val="28"/>
        </w:rPr>
        <w:t>Работники Исполнителя обязаны знать: инструкцию по охране труда, правила техники безопасности при нахождении на железнодорожных путях; основные видимые и звуковые сигналы, применяемые на железной дороге; правила техники безопасности при приготовлении и использовании кислотных и щелочных моющих средств; правила и нормы производственной санитарии и личной гигиены; пожарной безопасности; правила оказания первой медицинской помощи пострадавшему.</w:t>
      </w:r>
    </w:p>
    <w:p w:rsidR="00DB552B" w:rsidRPr="00780895" w:rsidRDefault="00DB552B" w:rsidP="00DB552B">
      <w:pPr>
        <w:ind w:firstLine="708"/>
        <w:jc w:val="both"/>
        <w:rPr>
          <w:rFonts w:eastAsia="Calibri"/>
          <w:sz w:val="28"/>
          <w:szCs w:val="28"/>
        </w:rPr>
      </w:pPr>
      <w:r w:rsidRPr="00780895">
        <w:rPr>
          <w:rFonts w:eastAsia="Calibri"/>
          <w:sz w:val="28"/>
          <w:szCs w:val="28"/>
        </w:rPr>
        <w:t>Исполнитель должен обеспечить соблюдение своим персоналом правил внутреннего трудового распорядка, пропускного режима на предприятии Заказчика.</w:t>
      </w:r>
    </w:p>
    <w:p w:rsidR="00DB552B" w:rsidRPr="00780895" w:rsidRDefault="00DB552B" w:rsidP="00DB552B">
      <w:pPr>
        <w:jc w:val="both"/>
        <w:rPr>
          <w:rFonts w:eastAsia="Calibri"/>
          <w:sz w:val="28"/>
          <w:szCs w:val="28"/>
        </w:rPr>
      </w:pPr>
      <w:r w:rsidRPr="00780895">
        <w:rPr>
          <w:rFonts w:eastAsia="Calibri"/>
          <w:sz w:val="28"/>
          <w:szCs w:val="28"/>
        </w:rPr>
        <w:tab/>
        <w:t xml:space="preserve">Персонал должен быть обеспечен спецодеждой и необходимыми средствами индивидуальной защиты, приобретенными за счет средств Исполнителя. </w:t>
      </w:r>
    </w:p>
    <w:p w:rsidR="00DB552B" w:rsidRPr="00780895" w:rsidRDefault="00DB552B" w:rsidP="00DB552B">
      <w:pPr>
        <w:jc w:val="both"/>
        <w:rPr>
          <w:rFonts w:eastAsia="Calibri"/>
          <w:sz w:val="28"/>
          <w:szCs w:val="28"/>
        </w:rPr>
      </w:pPr>
      <w:r w:rsidRPr="00780895">
        <w:rPr>
          <w:rFonts w:eastAsia="Calibri"/>
          <w:sz w:val="28"/>
          <w:szCs w:val="28"/>
        </w:rPr>
        <w:tab/>
        <w:t xml:space="preserve">Допуск персонала Исполнителя на территорию ранжирного парка станции Ереван осуществляется с разрешения Заказчика, после прохождения работниками вводного инструктажа у инженера по охране труда и инструктора по резерву проводников дирекции пассажирских перевозок. </w:t>
      </w:r>
    </w:p>
    <w:p w:rsidR="00DB552B" w:rsidRPr="00780895" w:rsidRDefault="00DB552B" w:rsidP="00DB552B">
      <w:pPr>
        <w:jc w:val="both"/>
        <w:rPr>
          <w:rFonts w:eastAsia="Calibri"/>
          <w:sz w:val="28"/>
          <w:szCs w:val="28"/>
        </w:rPr>
      </w:pPr>
      <w:r w:rsidRPr="00780895">
        <w:rPr>
          <w:rFonts w:eastAsia="Calibri"/>
          <w:sz w:val="28"/>
          <w:szCs w:val="28"/>
        </w:rPr>
        <w:lastRenderedPageBreak/>
        <w:tab/>
        <w:t xml:space="preserve">Работники Исполнителя при выполнении работ и нахождении на железнодорожных путях должны быть одеты в сигнальные жилеты жёлтого цвета. На сигнальные жилеты со стороны спины должны наноситься трафареты, указывающие принадлежность владельца к подрядной организации. </w:t>
      </w:r>
    </w:p>
    <w:p w:rsidR="00DB552B" w:rsidRPr="00780895" w:rsidRDefault="00DB552B" w:rsidP="00DB552B">
      <w:pPr>
        <w:jc w:val="both"/>
        <w:rPr>
          <w:rFonts w:eastAsia="Calibri"/>
          <w:sz w:val="28"/>
          <w:szCs w:val="28"/>
        </w:rPr>
      </w:pPr>
      <w:r w:rsidRPr="00780895">
        <w:rPr>
          <w:rFonts w:eastAsia="Calibri"/>
          <w:sz w:val="28"/>
          <w:szCs w:val="28"/>
        </w:rPr>
        <w:tab/>
        <w:t>Обеспечение работников сигнальными жилетами производится за счет Исполнителя.</w:t>
      </w:r>
    </w:p>
    <w:p w:rsidR="00DB552B" w:rsidRPr="00780895" w:rsidRDefault="00DB552B" w:rsidP="00DB552B">
      <w:pPr>
        <w:shd w:val="clear" w:color="auto" w:fill="FFFFFF"/>
        <w:tabs>
          <w:tab w:val="left" w:pos="821"/>
        </w:tabs>
        <w:jc w:val="both"/>
        <w:rPr>
          <w:rFonts w:eastAsia="Calibri"/>
          <w:bCs/>
          <w:sz w:val="28"/>
          <w:szCs w:val="28"/>
        </w:rPr>
      </w:pPr>
      <w:r w:rsidRPr="00780895">
        <w:rPr>
          <w:rFonts w:eastAsia="Calibri"/>
          <w:sz w:val="28"/>
          <w:szCs w:val="28"/>
        </w:rPr>
        <w:tab/>
        <w:t>Обеспечить соблюдение м</w:t>
      </w:r>
      <w:r w:rsidRPr="00780895">
        <w:rPr>
          <w:rFonts w:eastAsia="Calibri"/>
          <w:bCs/>
          <w:sz w:val="28"/>
          <w:szCs w:val="28"/>
        </w:rPr>
        <w:t>ер безопасности при нахождении на железнодорожных путях:</w:t>
      </w:r>
    </w:p>
    <w:p w:rsidR="00DB552B" w:rsidRPr="00780895" w:rsidRDefault="00DB552B" w:rsidP="00DB552B">
      <w:pPr>
        <w:widowControl w:val="0"/>
        <w:numPr>
          <w:ilvl w:val="0"/>
          <w:numId w:val="43"/>
        </w:numPr>
        <w:shd w:val="clear" w:color="auto" w:fill="FFFFFF"/>
        <w:tabs>
          <w:tab w:val="left" w:pos="0"/>
        </w:tabs>
        <w:autoSpaceDE w:val="0"/>
        <w:autoSpaceDN w:val="0"/>
        <w:adjustRightInd w:val="0"/>
        <w:jc w:val="both"/>
        <w:rPr>
          <w:rFonts w:eastAsia="Calibri"/>
          <w:spacing w:val="-10"/>
          <w:sz w:val="28"/>
          <w:szCs w:val="28"/>
        </w:rPr>
      </w:pPr>
      <w:r w:rsidRPr="00780895">
        <w:rPr>
          <w:rFonts w:eastAsia="Calibri"/>
          <w:sz w:val="28"/>
          <w:szCs w:val="28"/>
        </w:rPr>
        <w:t xml:space="preserve">вдоль путей проходить только по обочине или посередине </w:t>
      </w:r>
      <w:r w:rsidRPr="00780895">
        <w:rPr>
          <w:rFonts w:eastAsia="Calibri"/>
          <w:spacing w:val="-1"/>
          <w:sz w:val="28"/>
          <w:szCs w:val="28"/>
        </w:rPr>
        <w:t xml:space="preserve">междупутья, обращая особое внимание на движущийся по смежным </w:t>
      </w:r>
      <w:r w:rsidRPr="00780895">
        <w:rPr>
          <w:rFonts w:eastAsia="Calibri"/>
          <w:sz w:val="28"/>
          <w:szCs w:val="28"/>
        </w:rPr>
        <w:t>путям подвижной состав;</w:t>
      </w:r>
    </w:p>
    <w:p w:rsidR="00DB552B" w:rsidRPr="00780895" w:rsidRDefault="00DB552B" w:rsidP="00DB552B">
      <w:pPr>
        <w:widowControl w:val="0"/>
        <w:numPr>
          <w:ilvl w:val="0"/>
          <w:numId w:val="43"/>
        </w:numPr>
        <w:shd w:val="clear" w:color="auto" w:fill="FFFFFF"/>
        <w:tabs>
          <w:tab w:val="left" w:pos="0"/>
        </w:tabs>
        <w:autoSpaceDE w:val="0"/>
        <w:autoSpaceDN w:val="0"/>
        <w:adjustRightInd w:val="0"/>
        <w:jc w:val="both"/>
        <w:rPr>
          <w:rFonts w:eastAsia="Calibri"/>
          <w:spacing w:val="-10"/>
          <w:sz w:val="28"/>
          <w:szCs w:val="28"/>
        </w:rPr>
      </w:pPr>
      <w:r w:rsidRPr="00780895">
        <w:rPr>
          <w:rFonts w:eastAsia="Calibri"/>
          <w:spacing w:val="-1"/>
          <w:sz w:val="28"/>
          <w:szCs w:val="28"/>
        </w:rPr>
        <w:t xml:space="preserve">переходить пути только под прямым углом, не наступая на головку </w:t>
      </w:r>
      <w:r w:rsidRPr="00780895">
        <w:rPr>
          <w:rFonts w:eastAsia="Calibri"/>
          <w:sz w:val="28"/>
          <w:szCs w:val="28"/>
        </w:rPr>
        <w:t>рельса, убедившись в отсутствии на опасном расстоянии движущегося подвижного состава;</w:t>
      </w:r>
    </w:p>
    <w:p w:rsidR="00DB552B" w:rsidRPr="00780895" w:rsidRDefault="00DB552B" w:rsidP="00DB552B">
      <w:pPr>
        <w:widowControl w:val="0"/>
        <w:numPr>
          <w:ilvl w:val="0"/>
          <w:numId w:val="43"/>
        </w:numPr>
        <w:shd w:val="clear" w:color="auto" w:fill="FFFFFF"/>
        <w:tabs>
          <w:tab w:val="left" w:pos="0"/>
        </w:tabs>
        <w:autoSpaceDE w:val="0"/>
        <w:autoSpaceDN w:val="0"/>
        <w:adjustRightInd w:val="0"/>
        <w:jc w:val="both"/>
        <w:rPr>
          <w:rFonts w:eastAsia="Calibri"/>
          <w:spacing w:val="-10"/>
          <w:sz w:val="28"/>
          <w:szCs w:val="28"/>
        </w:rPr>
      </w:pPr>
      <w:r w:rsidRPr="00780895">
        <w:rPr>
          <w:rFonts w:eastAsia="Calibri"/>
          <w:spacing w:val="-10"/>
          <w:sz w:val="28"/>
          <w:szCs w:val="28"/>
        </w:rPr>
        <w:t>п</w:t>
      </w:r>
      <w:r w:rsidRPr="00780895">
        <w:rPr>
          <w:rFonts w:eastAsia="Calibri"/>
          <w:sz w:val="28"/>
          <w:szCs w:val="28"/>
        </w:rPr>
        <w:t>ереходить путь, занятый подвижным составом, необходимо по переходным и тормозным площадкам вагонов, убедившись в исправности поручней, подножек, настила на площадке и в отсутствии движущегося состава;</w:t>
      </w:r>
    </w:p>
    <w:p w:rsidR="00DB552B" w:rsidRPr="00780895" w:rsidRDefault="00DB552B" w:rsidP="00DB552B">
      <w:pPr>
        <w:widowControl w:val="0"/>
        <w:numPr>
          <w:ilvl w:val="0"/>
          <w:numId w:val="43"/>
        </w:numPr>
        <w:shd w:val="clear" w:color="auto" w:fill="FFFFFF"/>
        <w:tabs>
          <w:tab w:val="left" w:pos="0"/>
        </w:tabs>
        <w:autoSpaceDE w:val="0"/>
        <w:autoSpaceDN w:val="0"/>
        <w:adjustRightInd w:val="0"/>
        <w:jc w:val="both"/>
        <w:rPr>
          <w:rFonts w:eastAsia="Calibri"/>
          <w:spacing w:val="-10"/>
          <w:sz w:val="28"/>
          <w:szCs w:val="28"/>
        </w:rPr>
      </w:pPr>
      <w:r w:rsidRPr="00780895">
        <w:rPr>
          <w:rFonts w:eastAsia="Calibri"/>
          <w:sz w:val="28"/>
          <w:szCs w:val="28"/>
        </w:rPr>
        <w:t>обходить группы вагонов или сцепки локомотивов, стоящих на путях, на расстоянии не менее 5 м от автосцепки;</w:t>
      </w:r>
    </w:p>
    <w:p w:rsidR="00DB552B" w:rsidRPr="00780895" w:rsidRDefault="00DB552B" w:rsidP="00DB552B">
      <w:pPr>
        <w:widowControl w:val="0"/>
        <w:numPr>
          <w:ilvl w:val="0"/>
          <w:numId w:val="43"/>
        </w:numPr>
        <w:shd w:val="clear" w:color="auto" w:fill="FFFFFF"/>
        <w:tabs>
          <w:tab w:val="left" w:pos="0"/>
        </w:tabs>
        <w:autoSpaceDE w:val="0"/>
        <w:autoSpaceDN w:val="0"/>
        <w:adjustRightInd w:val="0"/>
        <w:jc w:val="both"/>
        <w:rPr>
          <w:rFonts w:eastAsia="Calibri"/>
          <w:spacing w:val="-10"/>
          <w:sz w:val="28"/>
          <w:szCs w:val="28"/>
        </w:rPr>
      </w:pPr>
      <w:r w:rsidRPr="00780895">
        <w:rPr>
          <w:rFonts w:eastAsia="Calibri"/>
          <w:spacing w:val="-10"/>
          <w:sz w:val="28"/>
          <w:szCs w:val="28"/>
        </w:rPr>
        <w:t>п</w:t>
      </w:r>
      <w:r w:rsidRPr="00780895">
        <w:rPr>
          <w:rFonts w:eastAsia="Calibri"/>
          <w:sz w:val="28"/>
          <w:szCs w:val="28"/>
        </w:rPr>
        <w:t>ереходить пути между расцепленными</w:t>
      </w:r>
      <w:r w:rsidRPr="00780895">
        <w:rPr>
          <w:rFonts w:eastAsia="Calibri"/>
          <w:sz w:val="28"/>
          <w:szCs w:val="28"/>
        </w:rPr>
        <w:tab/>
        <w:t>вагонами или локомотивами, если расстояние между их автосцепками не менее 10 м;</w:t>
      </w:r>
    </w:p>
    <w:p w:rsidR="00DB552B" w:rsidRPr="00780895" w:rsidRDefault="00DB552B" w:rsidP="00DB552B">
      <w:pPr>
        <w:widowControl w:val="0"/>
        <w:numPr>
          <w:ilvl w:val="0"/>
          <w:numId w:val="43"/>
        </w:numPr>
        <w:shd w:val="clear" w:color="auto" w:fill="FFFFFF"/>
        <w:tabs>
          <w:tab w:val="left" w:pos="0"/>
        </w:tabs>
        <w:autoSpaceDE w:val="0"/>
        <w:autoSpaceDN w:val="0"/>
        <w:adjustRightInd w:val="0"/>
        <w:jc w:val="both"/>
        <w:rPr>
          <w:rFonts w:eastAsia="Calibri"/>
          <w:spacing w:val="-10"/>
          <w:sz w:val="28"/>
          <w:szCs w:val="28"/>
        </w:rPr>
      </w:pPr>
      <w:r w:rsidRPr="00780895">
        <w:rPr>
          <w:rFonts w:eastAsia="Calibri"/>
          <w:sz w:val="28"/>
          <w:szCs w:val="28"/>
        </w:rPr>
        <w:t>входить и выходить из вагона с соблюдением мер личной безопасности, предварительно убедившись в отсутствии препятствий для передвижения.</w:t>
      </w:r>
    </w:p>
    <w:p w:rsidR="00DB552B" w:rsidRPr="00780895" w:rsidRDefault="00DB552B" w:rsidP="00DB552B">
      <w:pPr>
        <w:shd w:val="clear" w:color="auto" w:fill="FFFFFF"/>
        <w:tabs>
          <w:tab w:val="left" w:pos="710"/>
        </w:tabs>
        <w:jc w:val="both"/>
        <w:rPr>
          <w:rFonts w:eastAsia="Calibri"/>
          <w:b/>
          <w:sz w:val="28"/>
          <w:szCs w:val="28"/>
        </w:rPr>
      </w:pPr>
      <w:r w:rsidRPr="00780895">
        <w:rPr>
          <w:rFonts w:eastAsia="Calibri"/>
          <w:sz w:val="28"/>
          <w:szCs w:val="28"/>
        </w:rPr>
        <w:tab/>
        <w:t xml:space="preserve">Во   избежание   травмирования, создания   опасных   и   аварийных ситуаций </w:t>
      </w:r>
      <w:r w:rsidRPr="00780895">
        <w:rPr>
          <w:rFonts w:eastAsia="Calibri"/>
          <w:b/>
          <w:sz w:val="28"/>
          <w:szCs w:val="28"/>
        </w:rPr>
        <w:t>запрещается:</w:t>
      </w:r>
    </w:p>
    <w:p w:rsidR="00DB552B" w:rsidRPr="00780895" w:rsidRDefault="00DB552B" w:rsidP="00DB552B">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переходить или перебегать пути перед приближающимся подвижным составом;</w:t>
      </w:r>
    </w:p>
    <w:p w:rsidR="00DB552B" w:rsidRPr="00780895" w:rsidRDefault="00DB552B" w:rsidP="00DB552B">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производить уборку пассажирских вагонов во время передвижения состава;</w:t>
      </w:r>
    </w:p>
    <w:p w:rsidR="00DB552B" w:rsidRPr="00780895" w:rsidRDefault="00DB552B" w:rsidP="00DB552B">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садиться или становиться на рельс;</w:t>
      </w:r>
    </w:p>
    <w:p w:rsidR="00DB552B" w:rsidRPr="00780895" w:rsidRDefault="00DB552B" w:rsidP="00DB552B">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с</w:t>
      </w:r>
      <w:r w:rsidRPr="00780895">
        <w:rPr>
          <w:rFonts w:eastAsia="Calibri"/>
          <w:spacing w:val="-1"/>
          <w:sz w:val="28"/>
          <w:szCs w:val="28"/>
        </w:rPr>
        <w:t xml:space="preserve">адиться на подножки локомотивов или вагонов и сходить с них во время </w:t>
      </w:r>
      <w:r w:rsidRPr="00780895">
        <w:rPr>
          <w:rFonts w:eastAsia="Calibri"/>
          <w:sz w:val="28"/>
          <w:szCs w:val="28"/>
        </w:rPr>
        <w:t>движения;</w:t>
      </w:r>
    </w:p>
    <w:p w:rsidR="00DB552B" w:rsidRPr="00780895" w:rsidRDefault="00DB552B" w:rsidP="00DB552B">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переходить пути по стрелочным переводам в местах расположения остряков и поперечных скреплений;</w:t>
      </w:r>
    </w:p>
    <w:p w:rsidR="00DB552B" w:rsidRPr="00780895" w:rsidRDefault="00DB552B" w:rsidP="00DB552B">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находиться на междупутье между подвижным составом во время его движения по смежным путям;</w:t>
      </w:r>
    </w:p>
    <w:p w:rsidR="00DB552B" w:rsidRPr="00780895" w:rsidRDefault="00DB552B" w:rsidP="00DB552B">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подлезать под подвижной состав и залезать на автосцепки при переходе через путь.</w:t>
      </w:r>
    </w:p>
    <w:p w:rsidR="00DB552B" w:rsidRPr="00780895" w:rsidRDefault="00DB552B" w:rsidP="00DB552B">
      <w:pPr>
        <w:widowControl w:val="0"/>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ab/>
      </w:r>
      <w:r w:rsidRPr="00780895">
        <w:rPr>
          <w:rFonts w:eastAsia="Calibri"/>
          <w:sz w:val="28"/>
          <w:szCs w:val="28"/>
        </w:rPr>
        <w:tab/>
      </w:r>
      <w:r w:rsidRPr="00780895">
        <w:rPr>
          <w:rFonts w:eastAsia="Calibri"/>
          <w:bCs/>
          <w:spacing w:val="-1"/>
          <w:sz w:val="28"/>
          <w:szCs w:val="28"/>
        </w:rPr>
        <w:t>Меры электробезопасности:</w:t>
      </w:r>
    </w:p>
    <w:p w:rsidR="00DB552B" w:rsidRPr="00780895" w:rsidRDefault="00DB552B" w:rsidP="00DB552B">
      <w:pPr>
        <w:widowControl w:val="0"/>
        <w:numPr>
          <w:ilvl w:val="0"/>
          <w:numId w:val="43"/>
        </w:numPr>
        <w:shd w:val="clear" w:color="auto" w:fill="FFFFFF"/>
        <w:tabs>
          <w:tab w:val="left" w:pos="341"/>
        </w:tabs>
        <w:autoSpaceDE w:val="0"/>
        <w:autoSpaceDN w:val="0"/>
        <w:adjustRightInd w:val="0"/>
        <w:jc w:val="both"/>
        <w:rPr>
          <w:rFonts w:eastAsia="Calibri"/>
          <w:sz w:val="28"/>
          <w:szCs w:val="28"/>
        </w:rPr>
      </w:pPr>
      <w:r w:rsidRPr="00780895">
        <w:rPr>
          <w:rFonts w:eastAsia="Calibri"/>
          <w:sz w:val="28"/>
          <w:szCs w:val="28"/>
        </w:rPr>
        <w:t>не прикасаться к электрооборудованию вагонов, арматуре освещения, электропроводам, не открывать дверцы электрошкафов, не прикасаться к неизолированным проводам, не наступать на электропровода, не касаться опор и оттяжек заземлителей контактной сети, не находиться ближе 2 м от проводов ВЛ и контактной сети. Не подходить на расстояние менее 10 м к оборванному контактному проводу, а выходить из опасной зоны необходимо маленькими шагами (не более 10 см).</w:t>
      </w:r>
    </w:p>
    <w:p w:rsidR="00DB552B" w:rsidRPr="00780895" w:rsidRDefault="00DB552B" w:rsidP="00DB552B">
      <w:pPr>
        <w:ind w:right="-82" w:firstLine="709"/>
        <w:jc w:val="both"/>
        <w:rPr>
          <w:sz w:val="28"/>
          <w:szCs w:val="28"/>
        </w:rPr>
      </w:pPr>
      <w:r w:rsidRPr="00780895">
        <w:rPr>
          <w:sz w:val="28"/>
          <w:szCs w:val="28"/>
        </w:rPr>
        <w:lastRenderedPageBreak/>
        <w:t xml:space="preserve">Перед началом работ состав поезда либо группа вагонов ограждается Заказчиком переносными сигналами – прямоугольным щитом красного цвета согласно «Инструкции по сигнализации на железнодорожном транспорте».  </w:t>
      </w:r>
    </w:p>
    <w:p w:rsidR="00DB552B" w:rsidRPr="00780895" w:rsidRDefault="00DB552B" w:rsidP="00DB552B">
      <w:pPr>
        <w:ind w:right="-82" w:firstLine="709"/>
        <w:jc w:val="both"/>
        <w:rPr>
          <w:sz w:val="28"/>
          <w:szCs w:val="28"/>
        </w:rPr>
      </w:pPr>
      <w:r w:rsidRPr="00780895">
        <w:rPr>
          <w:sz w:val="28"/>
          <w:szCs w:val="28"/>
        </w:rPr>
        <w:t>Исполнителю запрещается приступать к мойке вагонов:</w:t>
      </w:r>
    </w:p>
    <w:p w:rsidR="00DB552B" w:rsidRPr="00780895" w:rsidRDefault="00DB552B" w:rsidP="00DB552B">
      <w:pPr>
        <w:numPr>
          <w:ilvl w:val="0"/>
          <w:numId w:val="39"/>
        </w:numPr>
        <w:tabs>
          <w:tab w:val="left" w:pos="426"/>
        </w:tabs>
        <w:ind w:right="-82"/>
        <w:jc w:val="both"/>
        <w:rPr>
          <w:sz w:val="28"/>
          <w:szCs w:val="28"/>
        </w:rPr>
      </w:pPr>
      <w:r w:rsidRPr="00780895">
        <w:rPr>
          <w:sz w:val="28"/>
          <w:szCs w:val="28"/>
        </w:rPr>
        <w:t>без ограждения составов или вагонов переносными сигналами;</w:t>
      </w:r>
    </w:p>
    <w:p w:rsidR="00DB552B" w:rsidRPr="00780895" w:rsidRDefault="00DB552B" w:rsidP="00DB552B">
      <w:pPr>
        <w:numPr>
          <w:ilvl w:val="0"/>
          <w:numId w:val="39"/>
        </w:numPr>
        <w:tabs>
          <w:tab w:val="left" w:pos="426"/>
        </w:tabs>
        <w:ind w:right="-82"/>
        <w:jc w:val="both"/>
        <w:rPr>
          <w:sz w:val="28"/>
          <w:szCs w:val="28"/>
        </w:rPr>
      </w:pPr>
      <w:r w:rsidRPr="00780895">
        <w:rPr>
          <w:sz w:val="28"/>
          <w:szCs w:val="28"/>
        </w:rPr>
        <w:t>при отсутствии на работниках сигнальных жилетов;</w:t>
      </w:r>
    </w:p>
    <w:p w:rsidR="00DB552B" w:rsidRPr="00780895" w:rsidRDefault="00DB552B" w:rsidP="00DB552B">
      <w:pPr>
        <w:numPr>
          <w:ilvl w:val="0"/>
          <w:numId w:val="39"/>
        </w:numPr>
        <w:tabs>
          <w:tab w:val="left" w:pos="426"/>
        </w:tabs>
        <w:ind w:right="-82"/>
        <w:jc w:val="both"/>
        <w:rPr>
          <w:sz w:val="28"/>
          <w:szCs w:val="28"/>
        </w:rPr>
      </w:pPr>
      <w:r w:rsidRPr="00780895">
        <w:rPr>
          <w:sz w:val="28"/>
          <w:szCs w:val="28"/>
        </w:rPr>
        <w:t>при подключенных к токоразборным колонкам на зарядку аккумуляторных батарей либо при подаче на вагоны напряжения 380В;</w:t>
      </w:r>
    </w:p>
    <w:p w:rsidR="00DB552B" w:rsidRPr="00780895" w:rsidRDefault="00DB552B" w:rsidP="00DB552B">
      <w:pPr>
        <w:numPr>
          <w:ilvl w:val="0"/>
          <w:numId w:val="39"/>
        </w:numPr>
        <w:tabs>
          <w:tab w:val="left" w:pos="426"/>
        </w:tabs>
        <w:ind w:right="-82"/>
        <w:jc w:val="both"/>
        <w:rPr>
          <w:sz w:val="28"/>
          <w:szCs w:val="28"/>
        </w:rPr>
      </w:pPr>
      <w:r w:rsidRPr="00780895">
        <w:rPr>
          <w:sz w:val="28"/>
          <w:szCs w:val="28"/>
        </w:rPr>
        <w:t xml:space="preserve">при подключенных к высоковольтной колонке вагонов для высоковольтного обогрева вагонов. </w:t>
      </w:r>
    </w:p>
    <w:p w:rsidR="00DB552B" w:rsidRPr="00844682" w:rsidRDefault="00DB552B" w:rsidP="00DB552B">
      <w:pPr>
        <w:pStyle w:val="1"/>
        <w:keepLines/>
        <w:numPr>
          <w:ilvl w:val="0"/>
          <w:numId w:val="48"/>
        </w:numPr>
        <w:spacing w:before="120" w:after="120" w:line="259" w:lineRule="auto"/>
        <w:rPr>
          <w:rFonts w:ascii="Times New Roman" w:eastAsia="Calibri" w:hAnsi="Times New Roman" w:cs="Times New Roman"/>
          <w:b w:val="0"/>
          <w:color w:val="000000"/>
          <w:sz w:val="28"/>
          <w:szCs w:val="28"/>
        </w:rPr>
      </w:pPr>
      <w:r w:rsidRPr="00844682">
        <w:rPr>
          <w:rFonts w:ascii="Times New Roman" w:eastAsia="Calibri" w:hAnsi="Times New Roman" w:cs="Times New Roman"/>
          <w:color w:val="000000"/>
          <w:sz w:val="28"/>
          <w:szCs w:val="28"/>
        </w:rPr>
        <w:t>Общие требования к персоналу</w:t>
      </w:r>
    </w:p>
    <w:p w:rsidR="00DB552B" w:rsidRPr="00780895" w:rsidRDefault="00DB552B" w:rsidP="00DB552B">
      <w:pPr>
        <w:ind w:firstLine="708"/>
        <w:jc w:val="both"/>
        <w:rPr>
          <w:sz w:val="28"/>
          <w:szCs w:val="28"/>
        </w:rPr>
      </w:pPr>
      <w:r w:rsidRPr="00780895">
        <w:rPr>
          <w:sz w:val="28"/>
          <w:szCs w:val="28"/>
        </w:rPr>
        <w:t>Работники Исполнителя, выполняющие работы по мойке кузовов, санузлов, о</w:t>
      </w:r>
      <w:r w:rsidRPr="00780895">
        <w:rPr>
          <w:rFonts w:cs="Arial Unicode MS"/>
          <w:sz w:val="28"/>
          <w:szCs w:val="28"/>
        </w:rPr>
        <w:t>ткачк</w:t>
      </w:r>
      <w:r w:rsidRPr="00780895">
        <w:rPr>
          <w:sz w:val="28"/>
          <w:szCs w:val="28"/>
        </w:rPr>
        <w:t>и</w:t>
      </w:r>
      <w:r w:rsidRPr="00780895">
        <w:rPr>
          <w:rFonts w:cs="Arial Unicode MS"/>
          <w:sz w:val="28"/>
          <w:szCs w:val="28"/>
        </w:rPr>
        <w:t xml:space="preserve"> фекалий из бака-накопителя пассажирских вагонов</w:t>
      </w:r>
      <w:r w:rsidRPr="00780895">
        <w:rPr>
          <w:sz w:val="28"/>
          <w:szCs w:val="28"/>
        </w:rPr>
        <w:t>, обязаны проходить медицинский осмотр. Периодичность и правила прохождения медицинского осмотра согласно требований Министерства здравоохранения Республики Армения.</w:t>
      </w:r>
    </w:p>
    <w:p w:rsidR="00DB552B" w:rsidRPr="00780895" w:rsidRDefault="00DB552B" w:rsidP="00DB552B">
      <w:pPr>
        <w:jc w:val="both"/>
        <w:rPr>
          <w:sz w:val="28"/>
          <w:szCs w:val="28"/>
        </w:rPr>
      </w:pPr>
      <w:r w:rsidRPr="00780895">
        <w:rPr>
          <w:sz w:val="28"/>
          <w:szCs w:val="28"/>
        </w:rPr>
        <w:tab/>
        <w:t xml:space="preserve">Заказчик (представитель заказчика) вправе отстранить от выполнения работ работника Исполнителя при видимом ухудшении состояния его здоровья, при нахождении его в состоянии алкогольного и наркотического опьянения, а также при отсутствии медицинской справки о состоянии здоровья, спецодежды и средств индивидуальной защиты, промаркированного и исправного инвентаря. </w:t>
      </w:r>
    </w:p>
    <w:p w:rsidR="00DB552B" w:rsidRDefault="00DB552B" w:rsidP="00DB552B">
      <w:pPr>
        <w:shd w:val="clear" w:color="auto" w:fill="FFFFFF"/>
        <w:ind w:firstLine="709"/>
        <w:jc w:val="both"/>
        <w:rPr>
          <w:rFonts w:eastAsia="Calibri"/>
          <w:sz w:val="28"/>
          <w:szCs w:val="28"/>
        </w:rPr>
      </w:pPr>
      <w:r w:rsidRPr="00780895">
        <w:rPr>
          <w:rFonts w:eastAsia="Calibri"/>
          <w:sz w:val="28"/>
          <w:szCs w:val="28"/>
        </w:rPr>
        <w:t>Работник исполнителя должен пройти вводный инструктаж у инженера по охране труда и инструктора по резерву проводников дирекции пассажирских перевозок стороны Заказчика.</w:t>
      </w:r>
    </w:p>
    <w:p w:rsidR="00DB552B" w:rsidRPr="00844682" w:rsidRDefault="00DB552B" w:rsidP="00DB552B">
      <w:pPr>
        <w:pStyle w:val="1"/>
        <w:keepLines/>
        <w:numPr>
          <w:ilvl w:val="0"/>
          <w:numId w:val="48"/>
        </w:numPr>
        <w:spacing w:before="120" w:after="120" w:line="259" w:lineRule="auto"/>
        <w:rPr>
          <w:rFonts w:ascii="Times New Roman" w:eastAsia="Calibri" w:hAnsi="Times New Roman" w:cs="Times New Roman"/>
          <w:b w:val="0"/>
          <w:color w:val="000000"/>
          <w:sz w:val="28"/>
          <w:szCs w:val="28"/>
        </w:rPr>
      </w:pPr>
      <w:r w:rsidRPr="00844682">
        <w:rPr>
          <w:rFonts w:ascii="Times New Roman" w:eastAsia="Calibri" w:hAnsi="Times New Roman" w:cs="Times New Roman"/>
          <w:color w:val="000000"/>
          <w:sz w:val="28"/>
          <w:szCs w:val="28"/>
        </w:rPr>
        <w:t xml:space="preserve">Общие требования к организации работы и контроль за Исполнителем </w:t>
      </w:r>
    </w:p>
    <w:p w:rsidR="00DB552B" w:rsidRPr="00780895" w:rsidRDefault="00DB552B" w:rsidP="00DB552B">
      <w:pPr>
        <w:suppressAutoHyphens/>
        <w:ind w:firstLine="709"/>
        <w:jc w:val="both"/>
        <w:rPr>
          <w:sz w:val="28"/>
          <w:szCs w:val="28"/>
        </w:rPr>
      </w:pPr>
      <w:r w:rsidRPr="00780895">
        <w:rPr>
          <w:sz w:val="28"/>
          <w:szCs w:val="28"/>
        </w:rPr>
        <w:t xml:space="preserve">Ответственным работником Заказчика – начальником пункта технического обслуживания пассажирских вагонов (лицом его замещающим) на планёрном совещании согласно утвержденному графику выдается задание ответственному работнику Исполнителя на выполнение работ по наружной мойке и обслуживанию биотуалетов пассажирских вагонов. В нём указывается место выполнения работ (путь), общее количество вагонов на рабочую смену и номера вагонов. График проведения работ (например, с 9:00 до 15:00). </w:t>
      </w:r>
    </w:p>
    <w:p w:rsidR="00DB552B" w:rsidRPr="00780895" w:rsidRDefault="00DB552B" w:rsidP="00DB552B">
      <w:pPr>
        <w:ind w:right="-82" w:firstLine="709"/>
        <w:jc w:val="both"/>
        <w:rPr>
          <w:sz w:val="28"/>
          <w:szCs w:val="28"/>
        </w:rPr>
      </w:pPr>
      <w:r w:rsidRPr="00780895">
        <w:rPr>
          <w:sz w:val="28"/>
          <w:szCs w:val="28"/>
        </w:rPr>
        <w:t xml:space="preserve">Ответственный работник исполнителя (руководитель работ) формирует бригаду мойщиков/ассенизатор подвижного состава, доводит до нее производственное задание, обеспечивает необходимым инструментом, моющими средствами. </w:t>
      </w:r>
    </w:p>
    <w:p w:rsidR="00DB552B" w:rsidRPr="00780895" w:rsidRDefault="00DB552B" w:rsidP="00DB552B">
      <w:pPr>
        <w:ind w:firstLine="546"/>
        <w:jc w:val="both"/>
        <w:rPr>
          <w:sz w:val="28"/>
          <w:szCs w:val="28"/>
        </w:rPr>
      </w:pPr>
      <w:r w:rsidRPr="00780895">
        <w:rPr>
          <w:sz w:val="28"/>
          <w:szCs w:val="28"/>
        </w:rPr>
        <w:t>Работы по организации наружной мойки кузова, мойки санузлов, о</w:t>
      </w:r>
      <w:r w:rsidRPr="00780895">
        <w:rPr>
          <w:rFonts w:cs="Arial Unicode MS"/>
          <w:sz w:val="28"/>
          <w:szCs w:val="28"/>
        </w:rPr>
        <w:t>ткачк</w:t>
      </w:r>
      <w:r w:rsidRPr="00780895">
        <w:rPr>
          <w:sz w:val="28"/>
          <w:szCs w:val="28"/>
        </w:rPr>
        <w:t>и</w:t>
      </w:r>
      <w:r w:rsidRPr="00780895">
        <w:rPr>
          <w:rFonts w:cs="Arial Unicode MS"/>
          <w:sz w:val="28"/>
          <w:szCs w:val="28"/>
        </w:rPr>
        <w:t xml:space="preserve"> фекалий из бака-накопителя</w:t>
      </w:r>
      <w:r w:rsidRPr="00780895">
        <w:rPr>
          <w:sz w:val="28"/>
          <w:szCs w:val="28"/>
        </w:rPr>
        <w:t xml:space="preserve"> пассажирских вагонов работниками Исполнителя выполняются под руководством ответственного работника Исполнителя (руководителя работ).</w:t>
      </w:r>
    </w:p>
    <w:p w:rsidR="00DB552B" w:rsidRPr="00780895" w:rsidRDefault="00DB552B" w:rsidP="00DB552B">
      <w:pPr>
        <w:ind w:firstLine="546"/>
        <w:jc w:val="both"/>
        <w:rPr>
          <w:sz w:val="28"/>
          <w:szCs w:val="28"/>
        </w:rPr>
      </w:pPr>
      <w:r w:rsidRPr="00780895">
        <w:rPr>
          <w:sz w:val="28"/>
          <w:szCs w:val="28"/>
        </w:rPr>
        <w:t>Контроль качества наружной мойки кузовов, санузлов, о</w:t>
      </w:r>
      <w:r w:rsidRPr="00780895">
        <w:rPr>
          <w:rFonts w:cs="Arial Unicode MS"/>
          <w:sz w:val="28"/>
          <w:szCs w:val="28"/>
        </w:rPr>
        <w:t>ткачк</w:t>
      </w:r>
      <w:r w:rsidRPr="00780895">
        <w:rPr>
          <w:sz w:val="28"/>
          <w:szCs w:val="28"/>
        </w:rPr>
        <w:t>и</w:t>
      </w:r>
      <w:r w:rsidRPr="00780895">
        <w:rPr>
          <w:rFonts w:cs="Arial Unicode MS"/>
          <w:sz w:val="28"/>
          <w:szCs w:val="28"/>
        </w:rPr>
        <w:t xml:space="preserve"> фекалий из бака-накопителя</w:t>
      </w:r>
      <w:r w:rsidRPr="00780895">
        <w:rPr>
          <w:sz w:val="28"/>
          <w:szCs w:val="28"/>
        </w:rPr>
        <w:t xml:space="preserve"> пассажирских вагонов осуществляет начальник пункта технического осмотра пассажирских вагонов (либо лицо его замещающее) с руководителем работ.</w:t>
      </w:r>
    </w:p>
    <w:p w:rsidR="00DB552B" w:rsidRPr="00780895" w:rsidRDefault="00DB552B" w:rsidP="00DB552B">
      <w:pPr>
        <w:suppressAutoHyphens/>
        <w:jc w:val="both"/>
        <w:rPr>
          <w:sz w:val="28"/>
          <w:szCs w:val="28"/>
        </w:rPr>
      </w:pPr>
      <w:r w:rsidRPr="00780895">
        <w:rPr>
          <w:sz w:val="28"/>
          <w:szCs w:val="28"/>
        </w:rPr>
        <w:t xml:space="preserve">        Вагоны, прошедшие наружную обмывку должны иметь чистую наружную поверхность кузовов, скатов крыш и оконных стекол.   </w:t>
      </w:r>
    </w:p>
    <w:p w:rsidR="00DB552B" w:rsidRPr="00780895" w:rsidRDefault="00DB552B" w:rsidP="00DB552B">
      <w:pPr>
        <w:ind w:firstLine="546"/>
        <w:jc w:val="both"/>
        <w:rPr>
          <w:sz w:val="28"/>
          <w:szCs w:val="28"/>
        </w:rPr>
      </w:pPr>
      <w:r w:rsidRPr="00780895">
        <w:rPr>
          <w:rFonts w:eastAsia="Calibri"/>
          <w:sz w:val="28"/>
          <w:szCs w:val="28"/>
        </w:rPr>
        <w:lastRenderedPageBreak/>
        <w:t xml:space="preserve">Заказчик ежемесячно обязан согласовывать с Исполнителем и предоставлять ему Акт выполненных работ по </w:t>
      </w:r>
      <w:r w:rsidRPr="00780895">
        <w:rPr>
          <w:sz w:val="28"/>
          <w:szCs w:val="28"/>
        </w:rPr>
        <w:t>мойке кузова, мойке санузлов, о</w:t>
      </w:r>
      <w:r w:rsidRPr="00780895">
        <w:rPr>
          <w:rFonts w:cs="Arial Unicode MS"/>
          <w:sz w:val="28"/>
          <w:szCs w:val="28"/>
        </w:rPr>
        <w:t>ткачк</w:t>
      </w:r>
      <w:r w:rsidRPr="00780895">
        <w:rPr>
          <w:sz w:val="28"/>
          <w:szCs w:val="28"/>
        </w:rPr>
        <w:t>е</w:t>
      </w:r>
      <w:r w:rsidRPr="00780895">
        <w:rPr>
          <w:rFonts w:cs="Arial Unicode MS"/>
          <w:sz w:val="28"/>
          <w:szCs w:val="28"/>
        </w:rPr>
        <w:t xml:space="preserve"> фекалий из бака-накопителя</w:t>
      </w:r>
      <w:r w:rsidRPr="00780895">
        <w:rPr>
          <w:rFonts w:eastAsia="Calibri"/>
          <w:sz w:val="28"/>
          <w:szCs w:val="28"/>
        </w:rPr>
        <w:t xml:space="preserve"> пассажирских вагонов.                                                                                                                                   </w:t>
      </w:r>
    </w:p>
    <w:p w:rsidR="00DB552B" w:rsidRPr="00780895" w:rsidRDefault="00DB552B" w:rsidP="00DB552B">
      <w:pPr>
        <w:ind w:firstLine="546"/>
        <w:jc w:val="both"/>
        <w:rPr>
          <w:sz w:val="28"/>
          <w:szCs w:val="28"/>
        </w:rPr>
      </w:pPr>
      <w:r w:rsidRPr="00780895">
        <w:rPr>
          <w:sz w:val="28"/>
          <w:szCs w:val="28"/>
        </w:rPr>
        <w:t xml:space="preserve">В течении всего срока действия договора Заказчик имеет право проводить комиссионный осмотр санитарно-гигиенического состояния вагонов, в лице руководителей и специалистов дирекции пассажирских вагонов.                                                                                            </w:t>
      </w:r>
    </w:p>
    <w:p w:rsidR="00DB552B" w:rsidRDefault="00DB552B" w:rsidP="00DB552B">
      <w:pPr>
        <w:ind w:firstLine="546"/>
        <w:jc w:val="both"/>
        <w:rPr>
          <w:rFonts w:eastAsia="Calibri"/>
          <w:color w:val="000000"/>
          <w:sz w:val="28"/>
          <w:szCs w:val="28"/>
        </w:rPr>
      </w:pPr>
      <w:r w:rsidRPr="00780895">
        <w:rPr>
          <w:rFonts w:eastAsia="Calibri"/>
          <w:color w:val="000000"/>
          <w:sz w:val="28"/>
          <w:szCs w:val="28"/>
        </w:rPr>
        <w:t>Заказчик ежемесячно обязан предоставлять Исполнителю график выполнения работ.</w:t>
      </w:r>
    </w:p>
    <w:p w:rsidR="00DB552B" w:rsidRPr="00844682" w:rsidRDefault="00DB552B" w:rsidP="00DB552B">
      <w:pPr>
        <w:pStyle w:val="1"/>
        <w:keepLines/>
        <w:numPr>
          <w:ilvl w:val="0"/>
          <w:numId w:val="48"/>
        </w:numPr>
        <w:spacing w:before="120" w:after="120" w:line="259" w:lineRule="auto"/>
        <w:rPr>
          <w:rFonts w:ascii="Times New Roman" w:eastAsia="Calibri" w:hAnsi="Times New Roman" w:cs="Times New Roman"/>
          <w:b w:val="0"/>
          <w:color w:val="000000"/>
          <w:sz w:val="28"/>
          <w:szCs w:val="28"/>
        </w:rPr>
      </w:pPr>
      <w:r w:rsidRPr="00844682">
        <w:rPr>
          <w:rFonts w:ascii="Times New Roman" w:eastAsia="Calibri" w:hAnsi="Times New Roman" w:cs="Times New Roman"/>
          <w:color w:val="000000"/>
          <w:sz w:val="28"/>
          <w:szCs w:val="28"/>
        </w:rPr>
        <w:t>Общие требования по применению моющих средств, уборочного инвентаря и оборудования</w:t>
      </w:r>
    </w:p>
    <w:p w:rsidR="00DB552B" w:rsidRPr="00780895" w:rsidRDefault="00DB552B" w:rsidP="00DB552B">
      <w:pPr>
        <w:ind w:firstLine="708"/>
        <w:jc w:val="both"/>
        <w:rPr>
          <w:sz w:val="28"/>
          <w:szCs w:val="28"/>
        </w:rPr>
      </w:pPr>
      <w:r w:rsidRPr="00780895">
        <w:rPr>
          <w:b/>
          <w:i/>
          <w:sz w:val="28"/>
          <w:szCs w:val="28"/>
        </w:rPr>
        <w:t>Запрещается</w:t>
      </w:r>
      <w:r w:rsidRPr="00780895">
        <w:rPr>
          <w:b/>
          <w:i/>
          <w:sz w:val="28"/>
        </w:rPr>
        <w:t xml:space="preserve"> использовать средства на основе хлора, ацетона и простых эфиров, которые оказываю отрицательное влияние на пластмассу и резину при чистке и дезинфекции оборудования туалета.</w:t>
      </w:r>
    </w:p>
    <w:p w:rsidR="00DB552B" w:rsidRPr="00780895" w:rsidRDefault="00DB552B" w:rsidP="00DB552B">
      <w:pPr>
        <w:ind w:right="-82" w:firstLine="709"/>
        <w:jc w:val="both"/>
        <w:rPr>
          <w:sz w:val="28"/>
          <w:szCs w:val="28"/>
        </w:rPr>
      </w:pPr>
      <w:r w:rsidRPr="00780895">
        <w:rPr>
          <w:b/>
          <w:i/>
          <w:sz w:val="28"/>
          <w:szCs w:val="28"/>
        </w:rPr>
        <w:t>Запрещается применять для наружной мойки вагонов растворы серной, соляной, щавелевой кислот, каустической соды.</w:t>
      </w:r>
    </w:p>
    <w:p w:rsidR="00DB552B" w:rsidRPr="00780895" w:rsidRDefault="00DB552B" w:rsidP="00DB552B">
      <w:pPr>
        <w:ind w:firstLine="708"/>
        <w:jc w:val="both"/>
        <w:rPr>
          <w:sz w:val="28"/>
          <w:szCs w:val="28"/>
        </w:rPr>
      </w:pPr>
      <w:r w:rsidRPr="00780895">
        <w:rPr>
          <w:sz w:val="28"/>
          <w:szCs w:val="28"/>
        </w:rPr>
        <w:t>Используемые технические моющие (далее ТМС) и дезинфицирующие средства должны соответствие требованиям ТУ, санитарным и экологическим требованиям и разрешающий применение их на железнодорожном транспорте.</w:t>
      </w:r>
      <w:r w:rsidRPr="00780895">
        <w:rPr>
          <w:b/>
          <w:sz w:val="28"/>
          <w:szCs w:val="28"/>
        </w:rPr>
        <w:t xml:space="preserve"> </w:t>
      </w:r>
    </w:p>
    <w:p w:rsidR="00DB552B" w:rsidRPr="00780895" w:rsidRDefault="00DB552B" w:rsidP="00DB552B">
      <w:pPr>
        <w:ind w:firstLine="708"/>
        <w:jc w:val="both"/>
        <w:rPr>
          <w:sz w:val="28"/>
          <w:szCs w:val="28"/>
        </w:rPr>
      </w:pPr>
      <w:r w:rsidRPr="00780895">
        <w:rPr>
          <w:sz w:val="28"/>
          <w:szCs w:val="28"/>
        </w:rPr>
        <w:t>Ручной способ мойки пассажирских вагонов предусматривает применение следующего инвентаря и материалов:</w:t>
      </w:r>
    </w:p>
    <w:p w:rsidR="00DB552B" w:rsidRPr="00780895" w:rsidRDefault="00DB552B" w:rsidP="00DB552B">
      <w:pPr>
        <w:numPr>
          <w:ilvl w:val="0"/>
          <w:numId w:val="42"/>
        </w:numPr>
        <w:ind w:left="284"/>
        <w:jc w:val="both"/>
        <w:rPr>
          <w:sz w:val="28"/>
          <w:szCs w:val="28"/>
        </w:rPr>
      </w:pPr>
      <w:r w:rsidRPr="00780895">
        <w:rPr>
          <w:sz w:val="28"/>
          <w:szCs w:val="28"/>
        </w:rPr>
        <w:t xml:space="preserve">щетки со щетиной средней жесткости для создания механических воздействий на загрязнение (щетина не должна повреждать лакокрасочное покрытие и стекла окон кузова вагона, ручка щетки должна иметь телескопическую конструкцию для регулирования высоты нанесения раствора не менее </w:t>
      </w:r>
      <w:smartTag w:uri="urn:schemas-microsoft-com:office:smarttags" w:element="metricconverter">
        <w:smartTagPr>
          <w:attr w:name="ProductID" w:val="3 метров"/>
        </w:smartTagPr>
        <w:r w:rsidRPr="00780895">
          <w:rPr>
            <w:sz w:val="28"/>
            <w:szCs w:val="28"/>
          </w:rPr>
          <w:t>3 метров</w:t>
        </w:r>
      </w:smartTag>
      <w:r w:rsidRPr="00780895">
        <w:rPr>
          <w:sz w:val="28"/>
          <w:szCs w:val="28"/>
        </w:rPr>
        <w:t xml:space="preserve">); </w:t>
      </w:r>
    </w:p>
    <w:p w:rsidR="00DB552B" w:rsidRPr="00780895" w:rsidRDefault="00DB552B" w:rsidP="00DB552B">
      <w:pPr>
        <w:numPr>
          <w:ilvl w:val="0"/>
          <w:numId w:val="42"/>
        </w:numPr>
        <w:jc w:val="both"/>
        <w:rPr>
          <w:rFonts w:eastAsia="Calibri"/>
          <w:sz w:val="28"/>
          <w:szCs w:val="28"/>
        </w:rPr>
      </w:pPr>
      <w:r w:rsidRPr="00780895">
        <w:rPr>
          <w:rFonts w:eastAsia="Calibri"/>
          <w:sz w:val="28"/>
          <w:szCs w:val="28"/>
        </w:rPr>
        <w:t>щетки с коротким ворсом с укороченной рукояткой;</w:t>
      </w:r>
    </w:p>
    <w:p w:rsidR="00DB552B" w:rsidRPr="00780895" w:rsidRDefault="00DB552B" w:rsidP="00DB552B">
      <w:pPr>
        <w:numPr>
          <w:ilvl w:val="0"/>
          <w:numId w:val="42"/>
        </w:numPr>
        <w:ind w:left="284"/>
        <w:jc w:val="both"/>
        <w:rPr>
          <w:sz w:val="28"/>
          <w:szCs w:val="28"/>
        </w:rPr>
      </w:pPr>
      <w:r w:rsidRPr="00780895">
        <w:rPr>
          <w:rFonts w:eastAsia="Calibri"/>
          <w:sz w:val="28"/>
          <w:szCs w:val="28"/>
        </w:rPr>
        <w:t>щетки с металлическим ворсом (для очистки тележек);</w:t>
      </w:r>
    </w:p>
    <w:p w:rsidR="00DB552B" w:rsidRPr="00780895" w:rsidRDefault="00DB552B" w:rsidP="00DB552B">
      <w:pPr>
        <w:numPr>
          <w:ilvl w:val="0"/>
          <w:numId w:val="42"/>
        </w:numPr>
        <w:ind w:left="284"/>
        <w:jc w:val="both"/>
        <w:rPr>
          <w:sz w:val="28"/>
          <w:szCs w:val="28"/>
        </w:rPr>
      </w:pPr>
      <w:r w:rsidRPr="00780895">
        <w:rPr>
          <w:sz w:val="28"/>
          <w:szCs w:val="28"/>
        </w:rPr>
        <w:t>резиновые щетки для стекол;</w:t>
      </w:r>
    </w:p>
    <w:p w:rsidR="00DB552B" w:rsidRPr="00780895" w:rsidRDefault="00DB552B" w:rsidP="00DB552B">
      <w:pPr>
        <w:numPr>
          <w:ilvl w:val="0"/>
          <w:numId w:val="42"/>
        </w:numPr>
        <w:ind w:left="284"/>
        <w:jc w:val="both"/>
        <w:rPr>
          <w:sz w:val="28"/>
          <w:szCs w:val="28"/>
        </w:rPr>
      </w:pPr>
      <w:r w:rsidRPr="00780895">
        <w:rPr>
          <w:sz w:val="28"/>
          <w:szCs w:val="28"/>
        </w:rPr>
        <w:t>пластмассовые ведра объемом 10-12 литров;</w:t>
      </w:r>
      <w:r w:rsidRPr="00780895">
        <w:rPr>
          <w:b/>
          <w:sz w:val="28"/>
          <w:szCs w:val="28"/>
        </w:rPr>
        <w:t xml:space="preserve">                                                                                                                </w:t>
      </w:r>
      <w:r w:rsidRPr="00780895">
        <w:rPr>
          <w:sz w:val="28"/>
          <w:szCs w:val="28"/>
        </w:rPr>
        <w:t xml:space="preserve"> </w:t>
      </w:r>
    </w:p>
    <w:p w:rsidR="00DB552B" w:rsidRPr="00780895" w:rsidRDefault="00DB552B" w:rsidP="00DB552B">
      <w:pPr>
        <w:numPr>
          <w:ilvl w:val="0"/>
          <w:numId w:val="42"/>
        </w:numPr>
        <w:ind w:left="284"/>
        <w:jc w:val="both"/>
        <w:rPr>
          <w:sz w:val="28"/>
          <w:szCs w:val="28"/>
        </w:rPr>
      </w:pPr>
      <w:r w:rsidRPr="00780895">
        <w:rPr>
          <w:sz w:val="28"/>
          <w:szCs w:val="28"/>
        </w:rPr>
        <w:t xml:space="preserve">салфетка техническая для уборки санузлов (допускается применение ветоши); </w:t>
      </w:r>
    </w:p>
    <w:p w:rsidR="00DB552B" w:rsidRPr="00780895" w:rsidRDefault="00DB552B" w:rsidP="00DB552B">
      <w:pPr>
        <w:numPr>
          <w:ilvl w:val="0"/>
          <w:numId w:val="42"/>
        </w:numPr>
        <w:ind w:left="284"/>
        <w:jc w:val="both"/>
        <w:rPr>
          <w:sz w:val="28"/>
          <w:szCs w:val="28"/>
        </w:rPr>
      </w:pPr>
      <w:r w:rsidRPr="00780895">
        <w:rPr>
          <w:sz w:val="28"/>
          <w:szCs w:val="28"/>
        </w:rPr>
        <w:t>салфетка техническая для уборки стеклянных поверхностей (допускается применение ветоши);</w:t>
      </w:r>
    </w:p>
    <w:p w:rsidR="00DB552B" w:rsidRPr="00780895" w:rsidRDefault="00DB552B" w:rsidP="00DB552B">
      <w:pPr>
        <w:numPr>
          <w:ilvl w:val="0"/>
          <w:numId w:val="42"/>
        </w:numPr>
        <w:ind w:left="284"/>
        <w:jc w:val="both"/>
        <w:rPr>
          <w:sz w:val="28"/>
          <w:szCs w:val="28"/>
        </w:rPr>
      </w:pPr>
      <w:r w:rsidRPr="00780895">
        <w:rPr>
          <w:sz w:val="28"/>
          <w:szCs w:val="28"/>
        </w:rPr>
        <w:t>салфетка техническая для уборки твердых поверхностей (допускается применение ветоши);</w:t>
      </w:r>
    </w:p>
    <w:p w:rsidR="00DB552B" w:rsidRPr="00780895" w:rsidRDefault="00DB552B" w:rsidP="00DB552B">
      <w:pPr>
        <w:numPr>
          <w:ilvl w:val="0"/>
          <w:numId w:val="42"/>
        </w:numPr>
        <w:jc w:val="both"/>
        <w:rPr>
          <w:rFonts w:eastAsia="Calibri"/>
          <w:sz w:val="28"/>
          <w:szCs w:val="28"/>
        </w:rPr>
      </w:pPr>
      <w:r w:rsidRPr="00780895">
        <w:rPr>
          <w:rFonts w:eastAsia="Calibri"/>
          <w:sz w:val="28"/>
          <w:szCs w:val="28"/>
        </w:rPr>
        <w:t>мерные емкости не более 20 литров для приготовления, моющего, дезинфицирующего и рабочего растворов;</w:t>
      </w:r>
    </w:p>
    <w:p w:rsidR="00DB552B" w:rsidRPr="00780895" w:rsidRDefault="00DB552B" w:rsidP="00DB552B">
      <w:pPr>
        <w:numPr>
          <w:ilvl w:val="0"/>
          <w:numId w:val="42"/>
        </w:numPr>
        <w:ind w:left="284"/>
        <w:jc w:val="both"/>
        <w:rPr>
          <w:sz w:val="28"/>
          <w:szCs w:val="28"/>
        </w:rPr>
      </w:pPr>
      <w:r w:rsidRPr="00780895">
        <w:rPr>
          <w:sz w:val="28"/>
          <w:szCs w:val="28"/>
        </w:rPr>
        <w:t>моющие дезинфицирующие средства.</w:t>
      </w:r>
      <w:r w:rsidRPr="00780895">
        <w:rPr>
          <w:b/>
          <w:sz w:val="28"/>
          <w:szCs w:val="28"/>
        </w:rPr>
        <w:t xml:space="preserve">                                                                                                                   </w:t>
      </w:r>
    </w:p>
    <w:p w:rsidR="00DB552B" w:rsidRPr="00780895" w:rsidRDefault="00DB552B" w:rsidP="00DB552B">
      <w:pPr>
        <w:ind w:firstLine="561"/>
        <w:jc w:val="both"/>
        <w:rPr>
          <w:sz w:val="28"/>
          <w:szCs w:val="28"/>
        </w:rPr>
      </w:pPr>
      <w:r w:rsidRPr="00780895">
        <w:rPr>
          <w:sz w:val="28"/>
          <w:szCs w:val="28"/>
        </w:rPr>
        <w:t xml:space="preserve">Ёмкости для выполнения влажной уборки и щетки должны быть промаркированы по назначению и подразделяться для проведения уборок, как внутри вагона, так и снаружи.     </w:t>
      </w:r>
    </w:p>
    <w:p w:rsidR="00DB552B" w:rsidRPr="00780895" w:rsidRDefault="00DB552B" w:rsidP="00DB552B">
      <w:pPr>
        <w:ind w:firstLine="708"/>
        <w:jc w:val="both"/>
        <w:rPr>
          <w:rFonts w:eastAsia="Calibri"/>
          <w:sz w:val="28"/>
          <w:szCs w:val="28"/>
        </w:rPr>
      </w:pPr>
      <w:r w:rsidRPr="00780895">
        <w:rPr>
          <w:rFonts w:eastAsia="Calibri"/>
          <w:sz w:val="28"/>
          <w:szCs w:val="28"/>
        </w:rPr>
        <w:t>Для обмывки водой применять резиновые шланги, брандспойты или средства малой механизации.</w:t>
      </w:r>
    </w:p>
    <w:p w:rsidR="00DB552B" w:rsidRPr="00780895" w:rsidRDefault="00DB552B" w:rsidP="00DB552B">
      <w:pPr>
        <w:jc w:val="both"/>
        <w:rPr>
          <w:rFonts w:eastAsia="Calibri"/>
          <w:sz w:val="28"/>
          <w:szCs w:val="28"/>
        </w:rPr>
      </w:pPr>
      <w:r w:rsidRPr="00780895">
        <w:rPr>
          <w:rFonts w:eastAsia="Calibri"/>
          <w:sz w:val="28"/>
          <w:szCs w:val="28"/>
        </w:rPr>
        <w:tab/>
        <w:t xml:space="preserve">В качестве средства малой механизации для обмывки кузова пассажирского вагона, использовать передвижные малогабаритные моечные машины высокого давления (12атм.), оснащенные инжекторной насадкой для нанесения моющего раствора и </w:t>
      </w:r>
      <w:r w:rsidRPr="00780895">
        <w:rPr>
          <w:rFonts w:eastAsia="Calibri"/>
          <w:sz w:val="28"/>
          <w:szCs w:val="28"/>
        </w:rPr>
        <w:lastRenderedPageBreak/>
        <w:t>распылительной насадкой или гидрощеткой для последующей обмывки поверхностей водой. При применении данного оборудования, необходимо контролировать состояние лакокрасочного покрытия кузова вагона.</w:t>
      </w:r>
    </w:p>
    <w:p w:rsidR="00DB552B" w:rsidRPr="00780895" w:rsidRDefault="00DB552B" w:rsidP="00DB552B">
      <w:pPr>
        <w:ind w:firstLine="561"/>
        <w:jc w:val="both"/>
        <w:rPr>
          <w:sz w:val="28"/>
          <w:szCs w:val="28"/>
        </w:rPr>
      </w:pPr>
      <w:r w:rsidRPr="00780895">
        <w:rPr>
          <w:sz w:val="28"/>
        </w:rPr>
        <w:t>Для откачки содержимого бака-накопителя необходима вакуумная ассенизационной машина или станция комплексной очистки (СКО).</w:t>
      </w:r>
      <w:r w:rsidRPr="00780895">
        <w:rPr>
          <w:sz w:val="28"/>
          <w:szCs w:val="28"/>
        </w:rPr>
        <w:t xml:space="preserve">                                                                                                    </w:t>
      </w:r>
      <w:r w:rsidRPr="00780895">
        <w:rPr>
          <w:b/>
          <w:sz w:val="28"/>
          <w:szCs w:val="28"/>
        </w:rPr>
        <w:t xml:space="preserve">                                                                                                                   </w:t>
      </w:r>
    </w:p>
    <w:p w:rsidR="00DB552B" w:rsidRPr="00844682" w:rsidRDefault="00DB552B" w:rsidP="00DB552B">
      <w:pPr>
        <w:pStyle w:val="1"/>
        <w:keepLines/>
        <w:numPr>
          <w:ilvl w:val="0"/>
          <w:numId w:val="48"/>
        </w:numPr>
        <w:spacing w:before="120" w:after="120" w:line="259" w:lineRule="auto"/>
        <w:rPr>
          <w:rFonts w:ascii="Times New Roman" w:eastAsia="Calibri" w:hAnsi="Times New Roman" w:cs="Times New Roman"/>
          <w:b w:val="0"/>
          <w:color w:val="000000"/>
          <w:sz w:val="28"/>
          <w:szCs w:val="28"/>
        </w:rPr>
      </w:pPr>
      <w:r w:rsidRPr="00844682">
        <w:rPr>
          <w:rFonts w:ascii="Times New Roman" w:eastAsia="Calibri" w:hAnsi="Times New Roman" w:cs="Times New Roman"/>
          <w:color w:val="000000"/>
          <w:sz w:val="28"/>
          <w:szCs w:val="28"/>
        </w:rPr>
        <w:t>Общие требования к предоставляемым услугам по обслуживанию биотуалетов и наружной мойке вагонов</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419"/>
        <w:gridCol w:w="992"/>
        <w:gridCol w:w="1559"/>
        <w:gridCol w:w="1559"/>
        <w:gridCol w:w="2410"/>
        <w:gridCol w:w="2659"/>
      </w:tblGrid>
      <w:tr w:rsidR="00DB552B" w:rsidRPr="00780895" w:rsidTr="00DB552B">
        <w:trPr>
          <w:trHeight w:val="507"/>
        </w:trPr>
        <w:tc>
          <w:tcPr>
            <w:tcW w:w="425" w:type="dxa"/>
            <w:vMerge w:val="restart"/>
            <w:textDirection w:val="btLr"/>
          </w:tcPr>
          <w:p w:rsidR="00DB552B" w:rsidRPr="00780895" w:rsidRDefault="00DB552B" w:rsidP="00116BA0">
            <w:pPr>
              <w:ind w:left="113" w:right="113"/>
              <w:jc w:val="center"/>
              <w:rPr>
                <w:sz w:val="20"/>
                <w:szCs w:val="20"/>
              </w:rPr>
            </w:pPr>
            <w:r w:rsidRPr="00780895">
              <w:rPr>
                <w:sz w:val="20"/>
                <w:szCs w:val="20"/>
              </w:rPr>
              <w:t>№ п/п</w:t>
            </w:r>
          </w:p>
        </w:tc>
        <w:tc>
          <w:tcPr>
            <w:tcW w:w="1419" w:type="dxa"/>
            <w:vMerge w:val="restart"/>
            <w:textDirection w:val="btLr"/>
            <w:vAlign w:val="center"/>
          </w:tcPr>
          <w:p w:rsidR="00DB552B" w:rsidRPr="00780895" w:rsidRDefault="00DB552B" w:rsidP="00116BA0">
            <w:pPr>
              <w:ind w:left="113" w:right="113"/>
              <w:jc w:val="center"/>
              <w:rPr>
                <w:sz w:val="20"/>
                <w:szCs w:val="20"/>
              </w:rPr>
            </w:pPr>
            <w:r w:rsidRPr="00780895">
              <w:rPr>
                <w:sz w:val="20"/>
                <w:szCs w:val="20"/>
              </w:rPr>
              <w:t>Наименование подлежащих закупке товаров (работ, услуг)</w:t>
            </w:r>
          </w:p>
        </w:tc>
        <w:tc>
          <w:tcPr>
            <w:tcW w:w="992" w:type="dxa"/>
            <w:vMerge w:val="restart"/>
            <w:textDirection w:val="btLr"/>
            <w:vAlign w:val="center"/>
          </w:tcPr>
          <w:p w:rsidR="00DB552B" w:rsidRPr="00780895" w:rsidRDefault="00DB552B" w:rsidP="00116BA0">
            <w:pPr>
              <w:ind w:left="113" w:right="113"/>
              <w:jc w:val="center"/>
              <w:rPr>
                <w:sz w:val="20"/>
                <w:szCs w:val="20"/>
              </w:rPr>
            </w:pPr>
            <w:r w:rsidRPr="00780895">
              <w:rPr>
                <w:sz w:val="20"/>
                <w:szCs w:val="20"/>
              </w:rPr>
              <w:t xml:space="preserve">Место </w:t>
            </w:r>
          </w:p>
          <w:p w:rsidR="00DB552B" w:rsidRPr="00780895" w:rsidRDefault="00DB552B" w:rsidP="00116BA0">
            <w:pPr>
              <w:ind w:left="113" w:right="113"/>
              <w:jc w:val="center"/>
              <w:rPr>
                <w:sz w:val="20"/>
                <w:szCs w:val="20"/>
              </w:rPr>
            </w:pPr>
            <w:r w:rsidRPr="00780895">
              <w:rPr>
                <w:sz w:val="20"/>
                <w:szCs w:val="20"/>
              </w:rPr>
              <w:t xml:space="preserve">оказания </w:t>
            </w:r>
          </w:p>
          <w:p w:rsidR="00DB552B" w:rsidRPr="00780895" w:rsidRDefault="00DB552B" w:rsidP="00116BA0">
            <w:pPr>
              <w:ind w:left="113" w:right="113"/>
              <w:jc w:val="center"/>
              <w:rPr>
                <w:sz w:val="20"/>
                <w:szCs w:val="20"/>
              </w:rPr>
            </w:pPr>
            <w:r w:rsidRPr="00780895">
              <w:rPr>
                <w:sz w:val="20"/>
                <w:szCs w:val="20"/>
              </w:rPr>
              <w:t>услуг</w:t>
            </w:r>
          </w:p>
        </w:tc>
        <w:tc>
          <w:tcPr>
            <w:tcW w:w="1559" w:type="dxa"/>
            <w:vMerge w:val="restart"/>
            <w:vAlign w:val="center"/>
          </w:tcPr>
          <w:p w:rsidR="00DB552B" w:rsidRPr="00780895" w:rsidRDefault="00DB552B" w:rsidP="00116BA0">
            <w:pPr>
              <w:jc w:val="center"/>
              <w:rPr>
                <w:sz w:val="20"/>
                <w:szCs w:val="20"/>
              </w:rPr>
            </w:pPr>
            <w:r w:rsidRPr="00780895">
              <w:rPr>
                <w:sz w:val="20"/>
                <w:szCs w:val="20"/>
              </w:rPr>
              <w:t>Количество</w:t>
            </w:r>
          </w:p>
          <w:p w:rsidR="00DB552B" w:rsidRPr="00780895" w:rsidRDefault="00DB552B" w:rsidP="00116BA0">
            <w:pPr>
              <w:jc w:val="center"/>
              <w:rPr>
                <w:sz w:val="20"/>
                <w:szCs w:val="20"/>
              </w:rPr>
            </w:pPr>
            <w:r w:rsidRPr="00780895">
              <w:rPr>
                <w:sz w:val="20"/>
                <w:szCs w:val="20"/>
              </w:rPr>
              <w:t xml:space="preserve">вагонов </w:t>
            </w:r>
          </w:p>
          <w:p w:rsidR="00DB552B" w:rsidRPr="00780895" w:rsidRDefault="00DB552B" w:rsidP="00116BA0">
            <w:pPr>
              <w:jc w:val="center"/>
              <w:rPr>
                <w:sz w:val="20"/>
                <w:szCs w:val="20"/>
              </w:rPr>
            </w:pPr>
            <w:r w:rsidRPr="00780895">
              <w:rPr>
                <w:sz w:val="20"/>
                <w:szCs w:val="20"/>
              </w:rPr>
              <w:t>(ориентировочный объем)</w:t>
            </w:r>
          </w:p>
        </w:tc>
        <w:tc>
          <w:tcPr>
            <w:tcW w:w="3969" w:type="dxa"/>
            <w:gridSpan w:val="2"/>
            <w:vAlign w:val="center"/>
          </w:tcPr>
          <w:p w:rsidR="00DB552B" w:rsidRPr="00780895" w:rsidRDefault="00DB552B" w:rsidP="00116BA0">
            <w:pPr>
              <w:jc w:val="center"/>
              <w:rPr>
                <w:sz w:val="20"/>
                <w:szCs w:val="20"/>
              </w:rPr>
            </w:pPr>
            <w:r w:rsidRPr="00780895">
              <w:rPr>
                <w:sz w:val="20"/>
                <w:szCs w:val="20"/>
              </w:rPr>
              <w:t>Периодичность</w:t>
            </w:r>
          </w:p>
        </w:tc>
        <w:tc>
          <w:tcPr>
            <w:tcW w:w="2659" w:type="dxa"/>
            <w:vMerge w:val="restart"/>
            <w:vAlign w:val="center"/>
          </w:tcPr>
          <w:p w:rsidR="00DB552B" w:rsidRPr="00780895" w:rsidRDefault="00DB552B" w:rsidP="00116BA0">
            <w:pPr>
              <w:jc w:val="center"/>
              <w:rPr>
                <w:sz w:val="20"/>
                <w:szCs w:val="20"/>
              </w:rPr>
            </w:pPr>
            <w:r w:rsidRPr="00780895">
              <w:rPr>
                <w:sz w:val="20"/>
                <w:szCs w:val="20"/>
              </w:rPr>
              <w:t xml:space="preserve">Периоды оказания </w:t>
            </w:r>
          </w:p>
          <w:p w:rsidR="00DB552B" w:rsidRPr="00780895" w:rsidRDefault="00DB552B" w:rsidP="00116BA0">
            <w:pPr>
              <w:jc w:val="center"/>
              <w:rPr>
                <w:sz w:val="20"/>
                <w:szCs w:val="20"/>
              </w:rPr>
            </w:pPr>
            <w:r w:rsidRPr="00780895">
              <w:rPr>
                <w:sz w:val="20"/>
                <w:szCs w:val="20"/>
              </w:rPr>
              <w:t>услуги</w:t>
            </w:r>
          </w:p>
        </w:tc>
      </w:tr>
      <w:tr w:rsidR="00DB552B" w:rsidRPr="00780895" w:rsidTr="00DB552B">
        <w:trPr>
          <w:trHeight w:val="1062"/>
        </w:trPr>
        <w:tc>
          <w:tcPr>
            <w:tcW w:w="425" w:type="dxa"/>
            <w:vMerge/>
          </w:tcPr>
          <w:p w:rsidR="00DB552B" w:rsidRPr="00780895" w:rsidRDefault="00DB552B" w:rsidP="00116BA0">
            <w:pPr>
              <w:jc w:val="center"/>
              <w:rPr>
                <w:sz w:val="20"/>
                <w:szCs w:val="20"/>
              </w:rPr>
            </w:pPr>
          </w:p>
        </w:tc>
        <w:tc>
          <w:tcPr>
            <w:tcW w:w="1419" w:type="dxa"/>
            <w:vMerge/>
            <w:vAlign w:val="center"/>
          </w:tcPr>
          <w:p w:rsidR="00DB552B" w:rsidRPr="00780895" w:rsidRDefault="00DB552B" w:rsidP="00116BA0">
            <w:pPr>
              <w:jc w:val="center"/>
              <w:rPr>
                <w:sz w:val="20"/>
                <w:szCs w:val="20"/>
              </w:rPr>
            </w:pPr>
          </w:p>
        </w:tc>
        <w:tc>
          <w:tcPr>
            <w:tcW w:w="992" w:type="dxa"/>
            <w:vMerge/>
            <w:vAlign w:val="center"/>
          </w:tcPr>
          <w:p w:rsidR="00DB552B" w:rsidRPr="00780895" w:rsidRDefault="00DB552B" w:rsidP="00116BA0">
            <w:pPr>
              <w:jc w:val="center"/>
              <w:rPr>
                <w:sz w:val="20"/>
                <w:szCs w:val="20"/>
              </w:rPr>
            </w:pPr>
          </w:p>
        </w:tc>
        <w:tc>
          <w:tcPr>
            <w:tcW w:w="1559" w:type="dxa"/>
            <w:vMerge/>
            <w:vAlign w:val="center"/>
          </w:tcPr>
          <w:p w:rsidR="00DB552B" w:rsidRPr="00780895" w:rsidRDefault="00DB552B" w:rsidP="00116BA0">
            <w:pPr>
              <w:jc w:val="center"/>
              <w:rPr>
                <w:sz w:val="20"/>
                <w:szCs w:val="20"/>
              </w:rPr>
            </w:pPr>
          </w:p>
        </w:tc>
        <w:tc>
          <w:tcPr>
            <w:tcW w:w="1559" w:type="dxa"/>
            <w:vAlign w:val="center"/>
          </w:tcPr>
          <w:p w:rsidR="00DB552B" w:rsidRPr="00780895" w:rsidRDefault="00DB552B" w:rsidP="00116BA0">
            <w:pPr>
              <w:jc w:val="center"/>
              <w:rPr>
                <w:sz w:val="20"/>
                <w:szCs w:val="20"/>
              </w:rPr>
            </w:pPr>
            <w:r w:rsidRPr="00780895">
              <w:rPr>
                <w:sz w:val="20"/>
                <w:szCs w:val="20"/>
              </w:rPr>
              <w:t>Наружная мойка</w:t>
            </w:r>
          </w:p>
        </w:tc>
        <w:tc>
          <w:tcPr>
            <w:tcW w:w="2410" w:type="dxa"/>
            <w:vAlign w:val="center"/>
          </w:tcPr>
          <w:p w:rsidR="00DB552B" w:rsidRPr="00780895" w:rsidRDefault="00DB552B" w:rsidP="00116BA0">
            <w:pPr>
              <w:jc w:val="center"/>
              <w:rPr>
                <w:sz w:val="20"/>
                <w:szCs w:val="20"/>
              </w:rPr>
            </w:pPr>
            <w:r w:rsidRPr="00780895">
              <w:rPr>
                <w:sz w:val="20"/>
                <w:szCs w:val="20"/>
              </w:rPr>
              <w:t xml:space="preserve">Обслуживание </w:t>
            </w:r>
          </w:p>
          <w:p w:rsidR="00DB552B" w:rsidRPr="00780895" w:rsidRDefault="00DB552B" w:rsidP="00116BA0">
            <w:pPr>
              <w:jc w:val="center"/>
              <w:rPr>
                <w:sz w:val="20"/>
                <w:szCs w:val="20"/>
              </w:rPr>
            </w:pPr>
            <w:r w:rsidRPr="00780895">
              <w:rPr>
                <w:sz w:val="20"/>
                <w:szCs w:val="20"/>
              </w:rPr>
              <w:t>биотуалетов</w:t>
            </w:r>
          </w:p>
        </w:tc>
        <w:tc>
          <w:tcPr>
            <w:tcW w:w="2659" w:type="dxa"/>
            <w:vMerge/>
            <w:vAlign w:val="center"/>
          </w:tcPr>
          <w:p w:rsidR="00DB552B" w:rsidRPr="00780895" w:rsidRDefault="00DB552B" w:rsidP="00116BA0">
            <w:pPr>
              <w:jc w:val="center"/>
              <w:rPr>
                <w:sz w:val="20"/>
                <w:szCs w:val="20"/>
              </w:rPr>
            </w:pPr>
          </w:p>
        </w:tc>
      </w:tr>
      <w:tr w:rsidR="00DB552B" w:rsidRPr="00780895" w:rsidTr="00DB552B">
        <w:trPr>
          <w:trHeight w:val="290"/>
        </w:trPr>
        <w:tc>
          <w:tcPr>
            <w:tcW w:w="425" w:type="dxa"/>
          </w:tcPr>
          <w:p w:rsidR="00DB552B" w:rsidRPr="00780895" w:rsidRDefault="00DB552B" w:rsidP="00116BA0">
            <w:pPr>
              <w:jc w:val="center"/>
              <w:rPr>
                <w:sz w:val="20"/>
                <w:szCs w:val="20"/>
              </w:rPr>
            </w:pPr>
            <w:r w:rsidRPr="00780895">
              <w:rPr>
                <w:sz w:val="20"/>
                <w:szCs w:val="20"/>
              </w:rPr>
              <w:t>1</w:t>
            </w:r>
          </w:p>
        </w:tc>
        <w:tc>
          <w:tcPr>
            <w:tcW w:w="1419" w:type="dxa"/>
            <w:vAlign w:val="center"/>
          </w:tcPr>
          <w:p w:rsidR="00DB552B" w:rsidRPr="00780895" w:rsidRDefault="00DB552B" w:rsidP="00116BA0">
            <w:pPr>
              <w:jc w:val="center"/>
              <w:rPr>
                <w:sz w:val="20"/>
                <w:szCs w:val="20"/>
              </w:rPr>
            </w:pPr>
            <w:r w:rsidRPr="00780895">
              <w:rPr>
                <w:sz w:val="20"/>
                <w:szCs w:val="20"/>
              </w:rPr>
              <w:t>2</w:t>
            </w:r>
          </w:p>
        </w:tc>
        <w:tc>
          <w:tcPr>
            <w:tcW w:w="992" w:type="dxa"/>
            <w:vAlign w:val="center"/>
          </w:tcPr>
          <w:p w:rsidR="00DB552B" w:rsidRPr="00780895" w:rsidRDefault="00DB552B" w:rsidP="00116BA0">
            <w:pPr>
              <w:jc w:val="center"/>
              <w:rPr>
                <w:sz w:val="20"/>
                <w:szCs w:val="20"/>
              </w:rPr>
            </w:pPr>
            <w:r w:rsidRPr="00780895">
              <w:rPr>
                <w:sz w:val="20"/>
                <w:szCs w:val="20"/>
              </w:rPr>
              <w:t>3</w:t>
            </w:r>
          </w:p>
        </w:tc>
        <w:tc>
          <w:tcPr>
            <w:tcW w:w="1559" w:type="dxa"/>
            <w:vAlign w:val="center"/>
          </w:tcPr>
          <w:p w:rsidR="00DB552B" w:rsidRPr="00780895" w:rsidRDefault="00DB552B" w:rsidP="00116BA0">
            <w:pPr>
              <w:jc w:val="center"/>
              <w:rPr>
                <w:sz w:val="20"/>
                <w:szCs w:val="20"/>
              </w:rPr>
            </w:pPr>
            <w:r w:rsidRPr="00780895">
              <w:rPr>
                <w:sz w:val="20"/>
                <w:szCs w:val="20"/>
              </w:rPr>
              <w:t>4</w:t>
            </w:r>
          </w:p>
        </w:tc>
        <w:tc>
          <w:tcPr>
            <w:tcW w:w="3969" w:type="dxa"/>
            <w:gridSpan w:val="2"/>
            <w:vAlign w:val="center"/>
          </w:tcPr>
          <w:p w:rsidR="00DB552B" w:rsidRPr="00780895" w:rsidRDefault="00DB552B" w:rsidP="00116BA0">
            <w:pPr>
              <w:jc w:val="center"/>
              <w:rPr>
                <w:sz w:val="20"/>
                <w:szCs w:val="20"/>
              </w:rPr>
            </w:pPr>
            <w:r w:rsidRPr="00780895">
              <w:rPr>
                <w:sz w:val="20"/>
                <w:szCs w:val="20"/>
              </w:rPr>
              <w:t>5</w:t>
            </w:r>
          </w:p>
        </w:tc>
        <w:tc>
          <w:tcPr>
            <w:tcW w:w="2659" w:type="dxa"/>
            <w:vAlign w:val="center"/>
          </w:tcPr>
          <w:p w:rsidR="00DB552B" w:rsidRPr="00780895" w:rsidRDefault="00DB552B" w:rsidP="00116BA0">
            <w:pPr>
              <w:jc w:val="center"/>
              <w:rPr>
                <w:sz w:val="20"/>
                <w:szCs w:val="20"/>
              </w:rPr>
            </w:pPr>
            <w:r w:rsidRPr="00780895">
              <w:rPr>
                <w:sz w:val="20"/>
                <w:szCs w:val="20"/>
              </w:rPr>
              <w:t>6</w:t>
            </w:r>
          </w:p>
        </w:tc>
      </w:tr>
      <w:tr w:rsidR="00DB552B" w:rsidRPr="00780895" w:rsidTr="00DB552B">
        <w:trPr>
          <w:trHeight w:val="541"/>
        </w:trPr>
        <w:tc>
          <w:tcPr>
            <w:tcW w:w="425" w:type="dxa"/>
            <w:vMerge w:val="restart"/>
            <w:vAlign w:val="center"/>
          </w:tcPr>
          <w:p w:rsidR="00DB552B" w:rsidRPr="00780895" w:rsidRDefault="00DB552B" w:rsidP="00116BA0">
            <w:pPr>
              <w:jc w:val="center"/>
              <w:rPr>
                <w:sz w:val="20"/>
                <w:szCs w:val="20"/>
              </w:rPr>
            </w:pPr>
            <w:r w:rsidRPr="00780895">
              <w:rPr>
                <w:sz w:val="20"/>
                <w:szCs w:val="20"/>
              </w:rPr>
              <w:t>1.</w:t>
            </w:r>
          </w:p>
        </w:tc>
        <w:tc>
          <w:tcPr>
            <w:tcW w:w="1419" w:type="dxa"/>
            <w:vMerge w:val="restart"/>
            <w:textDirection w:val="btLr"/>
          </w:tcPr>
          <w:p w:rsidR="00DB552B" w:rsidRPr="00780895" w:rsidRDefault="00DB552B" w:rsidP="00116BA0">
            <w:pPr>
              <w:ind w:left="113" w:right="113"/>
              <w:jc w:val="center"/>
              <w:rPr>
                <w:sz w:val="20"/>
                <w:szCs w:val="20"/>
              </w:rPr>
            </w:pPr>
            <w:r w:rsidRPr="00780895">
              <w:rPr>
                <w:sz w:val="20"/>
                <w:szCs w:val="20"/>
              </w:rPr>
              <w:t>Услуги по обслуживанию биотуалетов и наружной</w:t>
            </w:r>
          </w:p>
          <w:p w:rsidR="00DB552B" w:rsidRPr="00780895" w:rsidRDefault="00DB552B" w:rsidP="00116BA0">
            <w:pPr>
              <w:ind w:left="113" w:right="113"/>
              <w:jc w:val="center"/>
              <w:rPr>
                <w:sz w:val="20"/>
                <w:szCs w:val="20"/>
              </w:rPr>
            </w:pPr>
            <w:r w:rsidRPr="00780895">
              <w:rPr>
                <w:sz w:val="20"/>
                <w:szCs w:val="20"/>
              </w:rPr>
              <w:t xml:space="preserve"> мойке пассажирских </w:t>
            </w:r>
          </w:p>
          <w:p w:rsidR="00DB552B" w:rsidRPr="00780895" w:rsidRDefault="00DB552B" w:rsidP="00116BA0">
            <w:pPr>
              <w:ind w:left="113" w:right="113"/>
              <w:jc w:val="center"/>
              <w:rPr>
                <w:sz w:val="20"/>
                <w:szCs w:val="20"/>
              </w:rPr>
            </w:pPr>
            <w:r w:rsidRPr="00780895">
              <w:rPr>
                <w:sz w:val="20"/>
                <w:szCs w:val="20"/>
              </w:rPr>
              <w:t>вагонов</w:t>
            </w:r>
          </w:p>
        </w:tc>
        <w:tc>
          <w:tcPr>
            <w:tcW w:w="992" w:type="dxa"/>
            <w:vMerge w:val="restart"/>
            <w:textDirection w:val="btLr"/>
          </w:tcPr>
          <w:p w:rsidR="00DB552B" w:rsidRPr="00780895" w:rsidRDefault="00DB552B" w:rsidP="00116BA0">
            <w:pPr>
              <w:ind w:left="113" w:right="113"/>
              <w:jc w:val="center"/>
              <w:rPr>
                <w:sz w:val="20"/>
                <w:szCs w:val="20"/>
              </w:rPr>
            </w:pPr>
            <w:r w:rsidRPr="00780895">
              <w:rPr>
                <w:sz w:val="20"/>
                <w:szCs w:val="20"/>
              </w:rPr>
              <w:t>Город Ереван, проспект Арцаха 32, ранжирный парк станции Ереван</w:t>
            </w:r>
          </w:p>
        </w:tc>
        <w:tc>
          <w:tcPr>
            <w:tcW w:w="1559" w:type="dxa"/>
          </w:tcPr>
          <w:p w:rsidR="00DB552B" w:rsidRPr="00780895" w:rsidRDefault="00DB552B" w:rsidP="00116BA0">
            <w:pPr>
              <w:jc w:val="center"/>
              <w:rPr>
                <w:b/>
                <w:sz w:val="20"/>
                <w:szCs w:val="20"/>
              </w:rPr>
            </w:pPr>
            <w:r w:rsidRPr="00780895">
              <w:rPr>
                <w:sz w:val="20"/>
                <w:szCs w:val="20"/>
              </w:rPr>
              <w:t>9 (</w:t>
            </w:r>
            <w:r>
              <w:rPr>
                <w:sz w:val="20"/>
                <w:szCs w:val="20"/>
              </w:rPr>
              <w:t>девять</w:t>
            </w:r>
            <w:r w:rsidRPr="00780895">
              <w:rPr>
                <w:sz w:val="20"/>
                <w:szCs w:val="20"/>
              </w:rPr>
              <w:t xml:space="preserve">) </w:t>
            </w:r>
          </w:p>
        </w:tc>
        <w:tc>
          <w:tcPr>
            <w:tcW w:w="1559" w:type="dxa"/>
          </w:tcPr>
          <w:p w:rsidR="00DB552B" w:rsidRPr="00780895" w:rsidRDefault="00DB552B" w:rsidP="00116BA0">
            <w:pPr>
              <w:ind w:right="72" w:firstLine="33"/>
              <w:jc w:val="center"/>
              <w:rPr>
                <w:sz w:val="20"/>
                <w:szCs w:val="20"/>
              </w:rPr>
            </w:pPr>
            <w:r w:rsidRPr="00780895">
              <w:rPr>
                <w:sz w:val="20"/>
                <w:szCs w:val="20"/>
              </w:rPr>
              <w:t>ежедневно</w:t>
            </w:r>
          </w:p>
        </w:tc>
        <w:tc>
          <w:tcPr>
            <w:tcW w:w="2410" w:type="dxa"/>
            <w:vMerge w:val="restart"/>
          </w:tcPr>
          <w:p w:rsidR="00DB552B" w:rsidRPr="00780895" w:rsidRDefault="00DB552B" w:rsidP="00116BA0">
            <w:pPr>
              <w:jc w:val="center"/>
              <w:rPr>
                <w:sz w:val="20"/>
                <w:szCs w:val="20"/>
              </w:rPr>
            </w:pPr>
            <w:r w:rsidRPr="00780895">
              <w:rPr>
                <w:sz w:val="20"/>
                <w:szCs w:val="20"/>
              </w:rPr>
              <w:t>ПО ЗАЯВКЕ ЗАКАЗЧИКА:</w:t>
            </w:r>
          </w:p>
          <w:p w:rsidR="00DB552B" w:rsidRPr="00780895" w:rsidRDefault="00DB552B" w:rsidP="00116BA0">
            <w:pPr>
              <w:numPr>
                <w:ilvl w:val="0"/>
                <w:numId w:val="38"/>
              </w:numPr>
              <w:tabs>
                <w:tab w:val="left" w:pos="316"/>
              </w:tabs>
              <w:ind w:left="32"/>
              <w:rPr>
                <w:sz w:val="20"/>
                <w:szCs w:val="20"/>
              </w:rPr>
            </w:pPr>
            <w:r w:rsidRPr="00780895">
              <w:rPr>
                <w:sz w:val="20"/>
                <w:szCs w:val="20"/>
              </w:rPr>
              <w:t>по наполнению баков на 80%</w:t>
            </w:r>
          </w:p>
          <w:p w:rsidR="00DB552B" w:rsidRPr="00780895" w:rsidRDefault="00DB552B" w:rsidP="00116BA0">
            <w:pPr>
              <w:numPr>
                <w:ilvl w:val="0"/>
                <w:numId w:val="38"/>
              </w:numPr>
              <w:tabs>
                <w:tab w:val="left" w:pos="316"/>
              </w:tabs>
              <w:ind w:left="32"/>
              <w:rPr>
                <w:sz w:val="20"/>
                <w:szCs w:val="20"/>
              </w:rPr>
            </w:pPr>
            <w:r w:rsidRPr="00780895">
              <w:rPr>
                <w:sz w:val="20"/>
                <w:szCs w:val="20"/>
              </w:rPr>
              <w:t>при проведении ТО-2 вагонов;</w:t>
            </w:r>
          </w:p>
          <w:p w:rsidR="00DB552B" w:rsidRPr="00780895" w:rsidRDefault="00DB552B" w:rsidP="00116BA0">
            <w:pPr>
              <w:numPr>
                <w:ilvl w:val="0"/>
                <w:numId w:val="38"/>
              </w:numPr>
              <w:tabs>
                <w:tab w:val="left" w:pos="316"/>
              </w:tabs>
              <w:ind w:left="32"/>
              <w:rPr>
                <w:sz w:val="20"/>
                <w:szCs w:val="20"/>
              </w:rPr>
            </w:pPr>
            <w:r w:rsidRPr="00780895">
              <w:rPr>
                <w:sz w:val="20"/>
                <w:szCs w:val="20"/>
              </w:rPr>
              <w:t>при проведении ТО-3 вагонов</w:t>
            </w:r>
          </w:p>
        </w:tc>
        <w:tc>
          <w:tcPr>
            <w:tcW w:w="2659" w:type="dxa"/>
          </w:tcPr>
          <w:p w:rsidR="00DB552B" w:rsidRPr="00780895" w:rsidRDefault="00DB552B" w:rsidP="00116BA0">
            <w:pPr>
              <w:ind w:right="72" w:firstLine="33"/>
              <w:jc w:val="center"/>
              <w:rPr>
                <w:sz w:val="20"/>
                <w:szCs w:val="20"/>
              </w:rPr>
            </w:pPr>
            <w:r w:rsidRPr="00780895">
              <w:rPr>
                <w:sz w:val="20"/>
                <w:szCs w:val="20"/>
              </w:rPr>
              <w:t>с 01.0</w:t>
            </w:r>
            <w:r>
              <w:rPr>
                <w:sz w:val="20"/>
                <w:szCs w:val="20"/>
                <w:lang w:val="en-US"/>
              </w:rPr>
              <w:t>8</w:t>
            </w:r>
            <w:r w:rsidRPr="00780895">
              <w:rPr>
                <w:sz w:val="20"/>
                <w:szCs w:val="20"/>
              </w:rPr>
              <w:t>.202</w:t>
            </w:r>
            <w:r>
              <w:rPr>
                <w:sz w:val="20"/>
                <w:szCs w:val="20"/>
              </w:rPr>
              <w:t>2</w:t>
            </w:r>
            <w:r w:rsidRPr="00780895">
              <w:rPr>
                <w:sz w:val="20"/>
                <w:szCs w:val="20"/>
              </w:rPr>
              <w:t>г. по 31.0</w:t>
            </w:r>
            <w:r>
              <w:rPr>
                <w:sz w:val="20"/>
                <w:szCs w:val="20"/>
                <w:lang w:val="en-US"/>
              </w:rPr>
              <w:t>8</w:t>
            </w:r>
            <w:r w:rsidRPr="00780895">
              <w:rPr>
                <w:sz w:val="20"/>
                <w:szCs w:val="20"/>
              </w:rPr>
              <w:t>.202</w:t>
            </w:r>
            <w:r>
              <w:rPr>
                <w:sz w:val="20"/>
                <w:szCs w:val="20"/>
              </w:rPr>
              <w:t>2</w:t>
            </w:r>
            <w:r w:rsidRPr="00780895">
              <w:rPr>
                <w:sz w:val="20"/>
                <w:szCs w:val="20"/>
              </w:rPr>
              <w:t>г.</w:t>
            </w:r>
          </w:p>
        </w:tc>
      </w:tr>
      <w:tr w:rsidR="00DB552B" w:rsidRPr="00780895" w:rsidTr="00DB552B">
        <w:trPr>
          <w:trHeight w:val="549"/>
        </w:trPr>
        <w:tc>
          <w:tcPr>
            <w:tcW w:w="425" w:type="dxa"/>
            <w:vMerge/>
          </w:tcPr>
          <w:p w:rsidR="00DB552B" w:rsidRPr="00780895" w:rsidRDefault="00DB552B" w:rsidP="00116BA0">
            <w:pPr>
              <w:jc w:val="center"/>
              <w:rPr>
                <w:sz w:val="20"/>
                <w:szCs w:val="20"/>
              </w:rPr>
            </w:pPr>
          </w:p>
        </w:tc>
        <w:tc>
          <w:tcPr>
            <w:tcW w:w="1419" w:type="dxa"/>
            <w:vMerge/>
          </w:tcPr>
          <w:p w:rsidR="00DB552B" w:rsidRPr="00780895" w:rsidRDefault="00DB552B" w:rsidP="00116BA0">
            <w:pPr>
              <w:jc w:val="center"/>
              <w:rPr>
                <w:sz w:val="20"/>
                <w:szCs w:val="20"/>
              </w:rPr>
            </w:pPr>
          </w:p>
        </w:tc>
        <w:tc>
          <w:tcPr>
            <w:tcW w:w="992" w:type="dxa"/>
            <w:vMerge/>
          </w:tcPr>
          <w:p w:rsidR="00DB552B" w:rsidRPr="00780895" w:rsidRDefault="00DB552B" w:rsidP="00116BA0">
            <w:pPr>
              <w:jc w:val="center"/>
              <w:rPr>
                <w:sz w:val="20"/>
                <w:szCs w:val="20"/>
              </w:rPr>
            </w:pPr>
          </w:p>
        </w:tc>
        <w:tc>
          <w:tcPr>
            <w:tcW w:w="1559" w:type="dxa"/>
          </w:tcPr>
          <w:p w:rsidR="00DB552B" w:rsidRPr="00780895" w:rsidRDefault="00DB552B" w:rsidP="00116BA0">
            <w:pPr>
              <w:jc w:val="center"/>
              <w:rPr>
                <w:b/>
                <w:sz w:val="20"/>
                <w:szCs w:val="20"/>
              </w:rPr>
            </w:pPr>
            <w:r w:rsidRPr="00780895">
              <w:rPr>
                <w:sz w:val="20"/>
                <w:szCs w:val="20"/>
              </w:rPr>
              <w:t xml:space="preserve">4 (четыре) </w:t>
            </w:r>
          </w:p>
        </w:tc>
        <w:tc>
          <w:tcPr>
            <w:tcW w:w="1559" w:type="dxa"/>
          </w:tcPr>
          <w:p w:rsidR="00DB552B" w:rsidRPr="00780895" w:rsidRDefault="00DB552B" w:rsidP="00116BA0">
            <w:pPr>
              <w:ind w:right="72" w:firstLine="33"/>
              <w:jc w:val="center"/>
              <w:rPr>
                <w:sz w:val="20"/>
                <w:szCs w:val="20"/>
              </w:rPr>
            </w:pPr>
            <w:r w:rsidRPr="00780895">
              <w:rPr>
                <w:sz w:val="20"/>
                <w:szCs w:val="20"/>
              </w:rPr>
              <w:t>ежедневно</w:t>
            </w:r>
          </w:p>
        </w:tc>
        <w:tc>
          <w:tcPr>
            <w:tcW w:w="2410" w:type="dxa"/>
            <w:vMerge/>
          </w:tcPr>
          <w:p w:rsidR="00DB552B" w:rsidRPr="00780895" w:rsidRDefault="00DB552B" w:rsidP="00116BA0">
            <w:pPr>
              <w:jc w:val="center"/>
              <w:rPr>
                <w:sz w:val="20"/>
                <w:szCs w:val="20"/>
              </w:rPr>
            </w:pPr>
          </w:p>
        </w:tc>
        <w:tc>
          <w:tcPr>
            <w:tcW w:w="2659" w:type="dxa"/>
          </w:tcPr>
          <w:p w:rsidR="00DB552B" w:rsidRPr="00780895" w:rsidRDefault="00DB552B" w:rsidP="00116BA0">
            <w:pPr>
              <w:ind w:right="72" w:firstLine="33"/>
              <w:jc w:val="center"/>
              <w:rPr>
                <w:sz w:val="20"/>
                <w:szCs w:val="20"/>
              </w:rPr>
            </w:pPr>
            <w:r w:rsidRPr="00780895">
              <w:rPr>
                <w:sz w:val="20"/>
                <w:szCs w:val="20"/>
              </w:rPr>
              <w:t>с 01.09.202</w:t>
            </w:r>
            <w:r>
              <w:rPr>
                <w:sz w:val="20"/>
                <w:szCs w:val="20"/>
              </w:rPr>
              <w:t>2г. по 30.09.2022</w:t>
            </w:r>
            <w:r w:rsidRPr="00780895">
              <w:rPr>
                <w:sz w:val="20"/>
                <w:szCs w:val="20"/>
              </w:rPr>
              <w:t>г.</w:t>
            </w:r>
          </w:p>
        </w:tc>
      </w:tr>
      <w:tr w:rsidR="00DB552B" w:rsidRPr="00780895" w:rsidTr="00DB552B">
        <w:trPr>
          <w:trHeight w:val="712"/>
        </w:trPr>
        <w:tc>
          <w:tcPr>
            <w:tcW w:w="425" w:type="dxa"/>
            <w:vMerge/>
          </w:tcPr>
          <w:p w:rsidR="00DB552B" w:rsidRPr="00780895" w:rsidRDefault="00DB552B" w:rsidP="00116BA0">
            <w:pPr>
              <w:jc w:val="center"/>
              <w:rPr>
                <w:sz w:val="20"/>
                <w:szCs w:val="20"/>
              </w:rPr>
            </w:pPr>
          </w:p>
        </w:tc>
        <w:tc>
          <w:tcPr>
            <w:tcW w:w="1419" w:type="dxa"/>
            <w:vMerge/>
          </w:tcPr>
          <w:p w:rsidR="00DB552B" w:rsidRPr="00780895" w:rsidRDefault="00DB552B" w:rsidP="00116BA0">
            <w:pPr>
              <w:jc w:val="center"/>
              <w:rPr>
                <w:sz w:val="20"/>
                <w:szCs w:val="20"/>
              </w:rPr>
            </w:pPr>
          </w:p>
        </w:tc>
        <w:tc>
          <w:tcPr>
            <w:tcW w:w="992" w:type="dxa"/>
            <w:vMerge/>
          </w:tcPr>
          <w:p w:rsidR="00DB552B" w:rsidRPr="00780895" w:rsidRDefault="00DB552B" w:rsidP="00116BA0">
            <w:pPr>
              <w:jc w:val="center"/>
              <w:rPr>
                <w:sz w:val="20"/>
                <w:szCs w:val="20"/>
              </w:rPr>
            </w:pPr>
          </w:p>
        </w:tc>
        <w:tc>
          <w:tcPr>
            <w:tcW w:w="1559" w:type="dxa"/>
          </w:tcPr>
          <w:p w:rsidR="00DB552B" w:rsidRPr="00780895" w:rsidRDefault="00DB552B" w:rsidP="00116BA0">
            <w:pPr>
              <w:jc w:val="center"/>
              <w:rPr>
                <w:b/>
                <w:sz w:val="20"/>
                <w:szCs w:val="20"/>
              </w:rPr>
            </w:pPr>
            <w:r w:rsidRPr="00780895">
              <w:rPr>
                <w:sz w:val="20"/>
                <w:szCs w:val="20"/>
              </w:rPr>
              <w:t>4 (четыре)</w:t>
            </w:r>
          </w:p>
        </w:tc>
        <w:tc>
          <w:tcPr>
            <w:tcW w:w="1559" w:type="dxa"/>
          </w:tcPr>
          <w:p w:rsidR="00DB552B" w:rsidRPr="00780895" w:rsidRDefault="00DB552B" w:rsidP="00116BA0">
            <w:pPr>
              <w:ind w:right="72" w:firstLine="33"/>
              <w:jc w:val="center"/>
              <w:rPr>
                <w:sz w:val="20"/>
                <w:szCs w:val="20"/>
              </w:rPr>
            </w:pPr>
            <w:r w:rsidRPr="00780895">
              <w:rPr>
                <w:sz w:val="20"/>
                <w:szCs w:val="20"/>
              </w:rPr>
              <w:t>через день</w:t>
            </w:r>
          </w:p>
        </w:tc>
        <w:tc>
          <w:tcPr>
            <w:tcW w:w="2410" w:type="dxa"/>
            <w:vMerge/>
          </w:tcPr>
          <w:p w:rsidR="00DB552B" w:rsidRPr="00780895" w:rsidRDefault="00DB552B" w:rsidP="00116BA0">
            <w:pPr>
              <w:jc w:val="center"/>
              <w:rPr>
                <w:sz w:val="20"/>
                <w:szCs w:val="20"/>
              </w:rPr>
            </w:pPr>
          </w:p>
        </w:tc>
        <w:tc>
          <w:tcPr>
            <w:tcW w:w="2659" w:type="dxa"/>
          </w:tcPr>
          <w:p w:rsidR="00DB552B" w:rsidRPr="00780895" w:rsidRDefault="00DB552B" w:rsidP="00116BA0">
            <w:pPr>
              <w:ind w:right="72" w:firstLine="33"/>
              <w:jc w:val="center"/>
              <w:rPr>
                <w:sz w:val="20"/>
                <w:szCs w:val="20"/>
              </w:rPr>
            </w:pPr>
            <w:r>
              <w:rPr>
                <w:sz w:val="20"/>
                <w:szCs w:val="20"/>
              </w:rPr>
              <w:t xml:space="preserve">с 01.10.2022г. по </w:t>
            </w:r>
            <w:r>
              <w:rPr>
                <w:sz w:val="20"/>
                <w:szCs w:val="20"/>
                <w:lang w:val="en-US"/>
              </w:rPr>
              <w:t>15</w:t>
            </w:r>
            <w:r>
              <w:rPr>
                <w:sz w:val="20"/>
                <w:szCs w:val="20"/>
              </w:rPr>
              <w:t>.06.2023</w:t>
            </w:r>
            <w:r w:rsidRPr="00780895">
              <w:rPr>
                <w:sz w:val="20"/>
                <w:szCs w:val="20"/>
              </w:rPr>
              <w:t>г.</w:t>
            </w:r>
          </w:p>
        </w:tc>
      </w:tr>
      <w:tr w:rsidR="00DB552B" w:rsidRPr="00780895" w:rsidTr="00DB552B">
        <w:trPr>
          <w:trHeight w:val="553"/>
        </w:trPr>
        <w:tc>
          <w:tcPr>
            <w:tcW w:w="425" w:type="dxa"/>
            <w:vMerge/>
          </w:tcPr>
          <w:p w:rsidR="00DB552B" w:rsidRPr="00780895" w:rsidRDefault="00DB552B" w:rsidP="00116BA0">
            <w:pPr>
              <w:jc w:val="center"/>
              <w:rPr>
                <w:sz w:val="20"/>
                <w:szCs w:val="20"/>
              </w:rPr>
            </w:pPr>
          </w:p>
        </w:tc>
        <w:tc>
          <w:tcPr>
            <w:tcW w:w="1419" w:type="dxa"/>
            <w:vMerge/>
          </w:tcPr>
          <w:p w:rsidR="00DB552B" w:rsidRPr="00780895" w:rsidRDefault="00DB552B" w:rsidP="00116BA0">
            <w:pPr>
              <w:jc w:val="center"/>
              <w:rPr>
                <w:sz w:val="20"/>
                <w:szCs w:val="20"/>
              </w:rPr>
            </w:pPr>
          </w:p>
        </w:tc>
        <w:tc>
          <w:tcPr>
            <w:tcW w:w="992" w:type="dxa"/>
            <w:vMerge/>
          </w:tcPr>
          <w:p w:rsidR="00DB552B" w:rsidRPr="00780895" w:rsidRDefault="00DB552B" w:rsidP="00116BA0">
            <w:pPr>
              <w:jc w:val="center"/>
              <w:rPr>
                <w:sz w:val="20"/>
                <w:szCs w:val="20"/>
              </w:rPr>
            </w:pPr>
          </w:p>
        </w:tc>
        <w:tc>
          <w:tcPr>
            <w:tcW w:w="1559" w:type="dxa"/>
          </w:tcPr>
          <w:p w:rsidR="00DB552B" w:rsidRPr="00780895" w:rsidRDefault="00DB552B" w:rsidP="00116BA0">
            <w:pPr>
              <w:jc w:val="center"/>
              <w:rPr>
                <w:b/>
                <w:sz w:val="20"/>
                <w:szCs w:val="20"/>
              </w:rPr>
            </w:pPr>
            <w:r w:rsidRPr="00780895">
              <w:rPr>
                <w:sz w:val="20"/>
                <w:szCs w:val="20"/>
              </w:rPr>
              <w:t xml:space="preserve">4 (четыре) </w:t>
            </w:r>
          </w:p>
        </w:tc>
        <w:tc>
          <w:tcPr>
            <w:tcW w:w="1559" w:type="dxa"/>
          </w:tcPr>
          <w:p w:rsidR="00DB552B" w:rsidRPr="00780895" w:rsidRDefault="00DB552B" w:rsidP="00116BA0">
            <w:pPr>
              <w:ind w:right="72" w:firstLine="33"/>
              <w:jc w:val="center"/>
              <w:rPr>
                <w:sz w:val="20"/>
                <w:szCs w:val="20"/>
              </w:rPr>
            </w:pPr>
            <w:r w:rsidRPr="00780895">
              <w:rPr>
                <w:sz w:val="20"/>
                <w:szCs w:val="20"/>
              </w:rPr>
              <w:t>ежедневно</w:t>
            </w:r>
          </w:p>
        </w:tc>
        <w:tc>
          <w:tcPr>
            <w:tcW w:w="2410" w:type="dxa"/>
            <w:vMerge/>
          </w:tcPr>
          <w:p w:rsidR="00DB552B" w:rsidRPr="00780895" w:rsidRDefault="00DB552B" w:rsidP="00116BA0">
            <w:pPr>
              <w:jc w:val="center"/>
              <w:rPr>
                <w:sz w:val="20"/>
                <w:szCs w:val="20"/>
              </w:rPr>
            </w:pPr>
          </w:p>
        </w:tc>
        <w:tc>
          <w:tcPr>
            <w:tcW w:w="2659" w:type="dxa"/>
          </w:tcPr>
          <w:p w:rsidR="00DB552B" w:rsidRDefault="00DB552B" w:rsidP="00116BA0">
            <w:pPr>
              <w:ind w:right="72" w:firstLine="33"/>
              <w:jc w:val="center"/>
              <w:rPr>
                <w:sz w:val="20"/>
                <w:szCs w:val="20"/>
              </w:rPr>
            </w:pPr>
            <w:r>
              <w:rPr>
                <w:sz w:val="20"/>
                <w:szCs w:val="20"/>
              </w:rPr>
              <w:t>с 15.06.2023</w:t>
            </w:r>
            <w:r w:rsidRPr="00780895">
              <w:rPr>
                <w:sz w:val="20"/>
                <w:szCs w:val="20"/>
              </w:rPr>
              <w:t>г. по 30.06.202</w:t>
            </w:r>
            <w:r>
              <w:rPr>
                <w:sz w:val="20"/>
                <w:szCs w:val="20"/>
              </w:rPr>
              <w:t>3</w:t>
            </w:r>
            <w:r w:rsidRPr="00780895">
              <w:rPr>
                <w:sz w:val="20"/>
                <w:szCs w:val="20"/>
              </w:rPr>
              <w:t>г.</w:t>
            </w:r>
          </w:p>
        </w:tc>
      </w:tr>
      <w:tr w:rsidR="00DB552B" w:rsidRPr="00780895" w:rsidTr="00DB552B">
        <w:trPr>
          <w:trHeight w:val="553"/>
        </w:trPr>
        <w:tc>
          <w:tcPr>
            <w:tcW w:w="425" w:type="dxa"/>
            <w:vMerge/>
          </w:tcPr>
          <w:p w:rsidR="00DB552B" w:rsidRPr="00780895" w:rsidRDefault="00DB552B" w:rsidP="00116BA0">
            <w:pPr>
              <w:jc w:val="center"/>
              <w:rPr>
                <w:sz w:val="20"/>
                <w:szCs w:val="20"/>
              </w:rPr>
            </w:pPr>
          </w:p>
        </w:tc>
        <w:tc>
          <w:tcPr>
            <w:tcW w:w="1419" w:type="dxa"/>
            <w:vMerge/>
          </w:tcPr>
          <w:p w:rsidR="00DB552B" w:rsidRPr="00780895" w:rsidRDefault="00DB552B" w:rsidP="00116BA0">
            <w:pPr>
              <w:jc w:val="center"/>
              <w:rPr>
                <w:sz w:val="20"/>
                <w:szCs w:val="20"/>
              </w:rPr>
            </w:pPr>
          </w:p>
        </w:tc>
        <w:tc>
          <w:tcPr>
            <w:tcW w:w="992" w:type="dxa"/>
            <w:vMerge/>
          </w:tcPr>
          <w:p w:rsidR="00DB552B" w:rsidRPr="00780895" w:rsidRDefault="00DB552B" w:rsidP="00116BA0">
            <w:pPr>
              <w:jc w:val="center"/>
              <w:rPr>
                <w:sz w:val="20"/>
                <w:szCs w:val="20"/>
              </w:rPr>
            </w:pPr>
          </w:p>
        </w:tc>
        <w:tc>
          <w:tcPr>
            <w:tcW w:w="1559" w:type="dxa"/>
          </w:tcPr>
          <w:p w:rsidR="00DB552B" w:rsidRPr="00780895" w:rsidRDefault="00DB552B" w:rsidP="00116BA0">
            <w:pPr>
              <w:jc w:val="center"/>
              <w:rPr>
                <w:b/>
                <w:sz w:val="20"/>
                <w:szCs w:val="20"/>
              </w:rPr>
            </w:pPr>
            <w:r w:rsidRPr="00780895">
              <w:rPr>
                <w:sz w:val="20"/>
                <w:szCs w:val="20"/>
              </w:rPr>
              <w:t>9 (</w:t>
            </w:r>
            <w:r>
              <w:rPr>
                <w:sz w:val="20"/>
                <w:szCs w:val="20"/>
              </w:rPr>
              <w:t>девять</w:t>
            </w:r>
            <w:r w:rsidRPr="00780895">
              <w:rPr>
                <w:sz w:val="20"/>
                <w:szCs w:val="20"/>
              </w:rPr>
              <w:t xml:space="preserve">) </w:t>
            </w:r>
          </w:p>
        </w:tc>
        <w:tc>
          <w:tcPr>
            <w:tcW w:w="1559" w:type="dxa"/>
          </w:tcPr>
          <w:p w:rsidR="00DB552B" w:rsidRPr="00780895" w:rsidRDefault="00DB552B" w:rsidP="00116BA0">
            <w:pPr>
              <w:ind w:right="72" w:firstLine="33"/>
              <w:jc w:val="center"/>
              <w:rPr>
                <w:sz w:val="20"/>
                <w:szCs w:val="20"/>
              </w:rPr>
            </w:pPr>
            <w:r w:rsidRPr="00780895">
              <w:rPr>
                <w:sz w:val="20"/>
                <w:szCs w:val="20"/>
              </w:rPr>
              <w:t>ежедневно</w:t>
            </w:r>
          </w:p>
        </w:tc>
        <w:tc>
          <w:tcPr>
            <w:tcW w:w="2410" w:type="dxa"/>
            <w:vMerge/>
          </w:tcPr>
          <w:p w:rsidR="00DB552B" w:rsidRPr="00780895" w:rsidRDefault="00DB552B" w:rsidP="00116BA0">
            <w:pPr>
              <w:jc w:val="center"/>
              <w:rPr>
                <w:sz w:val="20"/>
                <w:szCs w:val="20"/>
              </w:rPr>
            </w:pPr>
          </w:p>
        </w:tc>
        <w:tc>
          <w:tcPr>
            <w:tcW w:w="2659" w:type="dxa"/>
          </w:tcPr>
          <w:p w:rsidR="00DB552B" w:rsidRDefault="00DB552B" w:rsidP="00116BA0">
            <w:pPr>
              <w:ind w:right="72" w:firstLine="33"/>
              <w:jc w:val="center"/>
              <w:rPr>
                <w:sz w:val="20"/>
                <w:szCs w:val="20"/>
              </w:rPr>
            </w:pPr>
            <w:r w:rsidRPr="00780895">
              <w:rPr>
                <w:sz w:val="20"/>
                <w:szCs w:val="20"/>
              </w:rPr>
              <w:t>с 01.07.202</w:t>
            </w:r>
            <w:r>
              <w:rPr>
                <w:sz w:val="20"/>
                <w:szCs w:val="20"/>
              </w:rPr>
              <w:t>3</w:t>
            </w:r>
            <w:r w:rsidRPr="00780895">
              <w:rPr>
                <w:sz w:val="20"/>
                <w:szCs w:val="20"/>
              </w:rPr>
              <w:t>г. по 31.08.202</w:t>
            </w:r>
            <w:r>
              <w:rPr>
                <w:sz w:val="20"/>
                <w:szCs w:val="20"/>
              </w:rPr>
              <w:t>3</w:t>
            </w:r>
            <w:r w:rsidRPr="00780895">
              <w:rPr>
                <w:sz w:val="20"/>
                <w:szCs w:val="20"/>
              </w:rPr>
              <w:t>г.</w:t>
            </w:r>
          </w:p>
        </w:tc>
      </w:tr>
      <w:tr w:rsidR="00DB552B" w:rsidRPr="00780895" w:rsidTr="00DB552B">
        <w:trPr>
          <w:cantSplit/>
          <w:trHeight w:val="3966"/>
        </w:trPr>
        <w:tc>
          <w:tcPr>
            <w:tcW w:w="425" w:type="dxa"/>
            <w:textDirection w:val="btLr"/>
          </w:tcPr>
          <w:p w:rsidR="00DB552B" w:rsidRPr="00780895" w:rsidRDefault="00DB552B" w:rsidP="00116BA0">
            <w:pPr>
              <w:ind w:left="113" w:right="113"/>
              <w:jc w:val="center"/>
              <w:rPr>
                <w:b/>
                <w:i/>
                <w:sz w:val="20"/>
                <w:szCs w:val="20"/>
              </w:rPr>
            </w:pPr>
            <w:r w:rsidRPr="00780895">
              <w:rPr>
                <w:b/>
                <w:i/>
                <w:sz w:val="20"/>
                <w:szCs w:val="20"/>
              </w:rPr>
              <w:t>примечание</w:t>
            </w:r>
          </w:p>
        </w:tc>
        <w:tc>
          <w:tcPr>
            <w:tcW w:w="10598" w:type="dxa"/>
            <w:gridSpan w:val="6"/>
          </w:tcPr>
          <w:p w:rsidR="00DB552B" w:rsidRPr="00780895" w:rsidRDefault="00DB552B" w:rsidP="00116BA0">
            <w:pPr>
              <w:jc w:val="both"/>
              <w:rPr>
                <w:i/>
                <w:szCs w:val="28"/>
              </w:rPr>
            </w:pPr>
            <w:r w:rsidRPr="00780895">
              <w:rPr>
                <w:i/>
                <w:szCs w:val="28"/>
              </w:rPr>
              <w:t>* количество вагонов может меняться в сторону увеличения, либо в сторону уменьшения в зависимости от объемов пассажирских перевозок, сезона, температуры наружного воздуха и вида технического обслуживания.</w:t>
            </w:r>
          </w:p>
          <w:p w:rsidR="00DB552B" w:rsidRPr="00780895" w:rsidRDefault="00DB552B" w:rsidP="00116BA0">
            <w:pPr>
              <w:jc w:val="both"/>
              <w:rPr>
                <w:sz w:val="18"/>
                <w:szCs w:val="20"/>
              </w:rPr>
            </w:pPr>
            <w:r w:rsidRPr="00780895">
              <w:rPr>
                <w:i/>
                <w:szCs w:val="28"/>
              </w:rPr>
              <w:t xml:space="preserve">* ширина кузова наружная – 3 104 (+3; -7) мм., длина вагона по плоскостям сцепления сцепок – 25 500 (±20) мм.  </w:t>
            </w:r>
            <w:r w:rsidRPr="00780895">
              <w:rPr>
                <w:i/>
                <w:sz w:val="28"/>
                <w:szCs w:val="30"/>
              </w:rPr>
              <w:t xml:space="preserve"> </w:t>
            </w:r>
            <w:r w:rsidRPr="00780895">
              <w:rPr>
                <w:sz w:val="18"/>
                <w:szCs w:val="20"/>
              </w:rPr>
              <w:t xml:space="preserve"> </w:t>
            </w:r>
          </w:p>
          <w:p w:rsidR="00DB552B" w:rsidRPr="00780895" w:rsidRDefault="00DB552B" w:rsidP="00116BA0">
            <w:pPr>
              <w:jc w:val="both"/>
              <w:rPr>
                <w:i/>
                <w:szCs w:val="28"/>
              </w:rPr>
            </w:pPr>
            <w:r w:rsidRPr="00780895">
              <w:rPr>
                <w:i/>
                <w:szCs w:val="28"/>
              </w:rPr>
              <w:t>* заявка на обслуживание биотуалетов подается ответственной стороной Заказчика (начальник пункта технического осмотра пассажирских вагонов или лицом его заменяющим) по прибытию вагонов в ранжирный парк ст. Ереван</w:t>
            </w:r>
          </w:p>
          <w:p w:rsidR="00DB552B" w:rsidRPr="00780895" w:rsidRDefault="00DB552B" w:rsidP="00116BA0">
            <w:pPr>
              <w:jc w:val="both"/>
              <w:rPr>
                <w:i/>
                <w:szCs w:val="28"/>
              </w:rPr>
            </w:pPr>
            <w:r w:rsidRPr="00780895">
              <w:rPr>
                <w:i/>
                <w:szCs w:val="28"/>
              </w:rPr>
              <w:t>*вместимость бака накопителя – 1 000 (±30) л.</w:t>
            </w:r>
          </w:p>
          <w:p w:rsidR="00DB552B" w:rsidRPr="00780895" w:rsidRDefault="00DB552B" w:rsidP="00116BA0">
            <w:pPr>
              <w:jc w:val="both"/>
              <w:rPr>
                <w:i/>
                <w:szCs w:val="28"/>
              </w:rPr>
            </w:pPr>
            <w:r w:rsidRPr="00780895">
              <w:rPr>
                <w:i/>
                <w:szCs w:val="28"/>
              </w:rPr>
              <w:t>*все перечисленные виды работ должны выполняться одновременно</w:t>
            </w:r>
          </w:p>
          <w:p w:rsidR="00DB552B" w:rsidRPr="00780895" w:rsidRDefault="00DB552B" w:rsidP="00116BA0">
            <w:pPr>
              <w:jc w:val="both"/>
              <w:rPr>
                <w:i/>
                <w:szCs w:val="28"/>
              </w:rPr>
            </w:pPr>
            <w:r w:rsidRPr="00780895">
              <w:rPr>
                <w:i/>
                <w:szCs w:val="28"/>
              </w:rPr>
              <w:t>*расчетное время на выполнение всех видов работ по максимально планируемому количеству вагонов – 12 (двенадцать) должно составить не более 6 (шести) часов, а в случае экстренной необходимости, время обслуживания должно сократиться до 4 (четырех) часов, но при этом не должно отразится на качестве работ.</w:t>
            </w:r>
          </w:p>
        </w:tc>
      </w:tr>
    </w:tbl>
    <w:p w:rsidR="00DB552B" w:rsidRPr="00780895" w:rsidRDefault="00DB552B" w:rsidP="00DB552B">
      <w:pPr>
        <w:jc w:val="right"/>
        <w:rPr>
          <w:sz w:val="28"/>
          <w:szCs w:val="28"/>
        </w:rPr>
      </w:pPr>
    </w:p>
    <w:p w:rsidR="00DB552B" w:rsidRPr="00844682" w:rsidRDefault="00DB552B" w:rsidP="00DB552B">
      <w:pPr>
        <w:pStyle w:val="1"/>
        <w:keepLines/>
        <w:numPr>
          <w:ilvl w:val="0"/>
          <w:numId w:val="48"/>
        </w:numPr>
        <w:spacing w:before="120" w:after="120" w:line="259" w:lineRule="auto"/>
        <w:rPr>
          <w:rFonts w:ascii="Times New Roman" w:eastAsia="Calibri" w:hAnsi="Times New Roman" w:cs="Times New Roman"/>
          <w:b w:val="0"/>
          <w:color w:val="000000"/>
          <w:sz w:val="28"/>
          <w:szCs w:val="28"/>
        </w:rPr>
      </w:pPr>
      <w:r w:rsidRPr="00844682">
        <w:rPr>
          <w:rFonts w:ascii="Times New Roman" w:eastAsia="Calibri" w:hAnsi="Times New Roman" w:cs="Times New Roman"/>
          <w:color w:val="000000"/>
          <w:sz w:val="28"/>
          <w:szCs w:val="28"/>
        </w:rPr>
        <w:t>Требования, предъявляемые к выполнению работ по наружной обмывке пассажирского вагона</w:t>
      </w:r>
    </w:p>
    <w:p w:rsidR="00DB552B" w:rsidRPr="00780895" w:rsidRDefault="00DB552B" w:rsidP="00DB552B">
      <w:pPr>
        <w:ind w:firstLine="709"/>
        <w:jc w:val="both"/>
        <w:rPr>
          <w:rFonts w:eastAsia="Calibri"/>
          <w:sz w:val="28"/>
          <w:szCs w:val="28"/>
        </w:rPr>
      </w:pPr>
      <w:r w:rsidRPr="00780895">
        <w:rPr>
          <w:rFonts w:eastAsia="Calibri"/>
          <w:sz w:val="28"/>
          <w:szCs w:val="28"/>
        </w:rPr>
        <w:t xml:space="preserve">В перечень услуг по наружной обмывке пассажирского вагона входят: </w:t>
      </w:r>
    </w:p>
    <w:p w:rsidR="00DB552B" w:rsidRPr="00780895" w:rsidRDefault="00DB552B" w:rsidP="00DB552B">
      <w:pPr>
        <w:numPr>
          <w:ilvl w:val="0"/>
          <w:numId w:val="40"/>
        </w:numPr>
        <w:ind w:left="284"/>
        <w:jc w:val="both"/>
        <w:rPr>
          <w:rFonts w:eastAsia="Calibri"/>
          <w:sz w:val="28"/>
          <w:szCs w:val="28"/>
        </w:rPr>
      </w:pPr>
      <w:r w:rsidRPr="00780895">
        <w:rPr>
          <w:rFonts w:eastAsia="Calibri"/>
          <w:sz w:val="28"/>
          <w:szCs w:val="28"/>
        </w:rPr>
        <w:t>обмывка: торцевых стен, включая участок над суфле, наружных поверхностей торцевых дверей в головных и хвостовых вагонах, боковых стен, скаты крыш, окон, входных дверей вагонов, углубление поручней;</w:t>
      </w:r>
    </w:p>
    <w:p w:rsidR="00DB552B" w:rsidRPr="00780895" w:rsidRDefault="00DB552B" w:rsidP="00DB552B">
      <w:pPr>
        <w:numPr>
          <w:ilvl w:val="0"/>
          <w:numId w:val="40"/>
        </w:numPr>
        <w:ind w:left="284"/>
        <w:jc w:val="both"/>
        <w:rPr>
          <w:rFonts w:eastAsia="Calibri"/>
          <w:sz w:val="28"/>
          <w:szCs w:val="28"/>
        </w:rPr>
      </w:pPr>
      <w:r w:rsidRPr="00780895">
        <w:rPr>
          <w:rFonts w:eastAsia="Calibri"/>
          <w:sz w:val="28"/>
          <w:szCs w:val="28"/>
        </w:rPr>
        <w:t>чистка тележек (сухая);</w:t>
      </w:r>
    </w:p>
    <w:p w:rsidR="00DB552B" w:rsidRPr="00780895" w:rsidRDefault="00DB552B" w:rsidP="00DB552B">
      <w:pPr>
        <w:ind w:firstLine="709"/>
        <w:jc w:val="both"/>
        <w:rPr>
          <w:rFonts w:eastAsia="Calibri"/>
          <w:sz w:val="28"/>
          <w:szCs w:val="28"/>
        </w:rPr>
      </w:pPr>
      <w:r w:rsidRPr="00780895">
        <w:rPr>
          <w:rFonts w:eastAsia="Calibri"/>
          <w:sz w:val="28"/>
          <w:szCs w:val="28"/>
        </w:rPr>
        <w:lastRenderedPageBreak/>
        <w:t>Ручная обмывка проводится в следующей последовательности:</w:t>
      </w:r>
    </w:p>
    <w:p w:rsidR="00DB552B" w:rsidRPr="00780895" w:rsidRDefault="00DB552B" w:rsidP="00DB552B">
      <w:pPr>
        <w:numPr>
          <w:ilvl w:val="0"/>
          <w:numId w:val="41"/>
        </w:numPr>
        <w:ind w:left="284"/>
        <w:jc w:val="both"/>
        <w:rPr>
          <w:rFonts w:eastAsia="Calibri"/>
          <w:sz w:val="28"/>
          <w:szCs w:val="28"/>
        </w:rPr>
      </w:pPr>
      <w:r w:rsidRPr="00780895">
        <w:rPr>
          <w:rFonts w:eastAsia="Calibri"/>
          <w:sz w:val="28"/>
          <w:szCs w:val="28"/>
        </w:rPr>
        <w:t>обмывка водой торцевых стен, включая участок над суфле, наружных поверхностей торцевых дверей в головных и хвостовых вагонах, боковых стен, скаты крыш, окон, входных дверей вагонов, углубление поручней до нанесения моющего раствора;</w:t>
      </w:r>
    </w:p>
    <w:p w:rsidR="00DB552B" w:rsidRPr="00780895" w:rsidRDefault="00DB552B" w:rsidP="00DB552B">
      <w:pPr>
        <w:numPr>
          <w:ilvl w:val="0"/>
          <w:numId w:val="41"/>
        </w:numPr>
        <w:ind w:left="284"/>
        <w:jc w:val="both"/>
        <w:rPr>
          <w:rFonts w:eastAsia="Calibri"/>
          <w:sz w:val="28"/>
          <w:szCs w:val="28"/>
        </w:rPr>
      </w:pPr>
      <w:r w:rsidRPr="00780895">
        <w:rPr>
          <w:rFonts w:eastAsia="Calibri"/>
          <w:sz w:val="28"/>
          <w:szCs w:val="28"/>
        </w:rPr>
        <w:t>нанесение и растирка моющего раствора щетками или швабрами на стенки кузова и окна;</w:t>
      </w:r>
    </w:p>
    <w:p w:rsidR="00DB552B" w:rsidRPr="00780895" w:rsidRDefault="00DB552B" w:rsidP="00DB552B">
      <w:pPr>
        <w:numPr>
          <w:ilvl w:val="0"/>
          <w:numId w:val="41"/>
        </w:numPr>
        <w:ind w:left="284"/>
        <w:jc w:val="both"/>
        <w:rPr>
          <w:rFonts w:eastAsia="Calibri"/>
          <w:sz w:val="28"/>
          <w:szCs w:val="28"/>
        </w:rPr>
      </w:pPr>
      <w:r w:rsidRPr="00780895">
        <w:rPr>
          <w:rFonts w:eastAsia="Calibri"/>
          <w:sz w:val="28"/>
          <w:szCs w:val="28"/>
        </w:rPr>
        <w:t>выдержка раствора на поверхности вагона не менее 5-10 мин.;</w:t>
      </w:r>
    </w:p>
    <w:p w:rsidR="00DB552B" w:rsidRPr="00780895" w:rsidRDefault="00DB552B" w:rsidP="00DB552B">
      <w:pPr>
        <w:numPr>
          <w:ilvl w:val="0"/>
          <w:numId w:val="41"/>
        </w:numPr>
        <w:ind w:left="284"/>
        <w:jc w:val="both"/>
        <w:rPr>
          <w:rFonts w:eastAsia="Calibri"/>
          <w:sz w:val="28"/>
          <w:szCs w:val="28"/>
        </w:rPr>
      </w:pPr>
      <w:r w:rsidRPr="00780895">
        <w:rPr>
          <w:rFonts w:eastAsia="Calibri"/>
          <w:sz w:val="28"/>
          <w:szCs w:val="28"/>
        </w:rPr>
        <w:t xml:space="preserve">смыв размягченных загрязнений и остатков раствора струей холодной или подогретой воды. </w:t>
      </w:r>
    </w:p>
    <w:p w:rsidR="00DB552B" w:rsidRPr="00780895" w:rsidRDefault="00DB552B" w:rsidP="00DB552B">
      <w:pPr>
        <w:ind w:firstLine="708"/>
        <w:jc w:val="both"/>
        <w:rPr>
          <w:rFonts w:eastAsia="Calibri"/>
          <w:sz w:val="28"/>
          <w:szCs w:val="28"/>
        </w:rPr>
      </w:pPr>
      <w:r w:rsidRPr="00780895">
        <w:rPr>
          <w:rFonts w:eastAsia="Calibri"/>
          <w:sz w:val="28"/>
          <w:szCs w:val="28"/>
        </w:rPr>
        <w:t xml:space="preserve">Обмывать водой следует всю поверхность стенок до полного удаления остатков раствора во избежание образования потеков и белесых пятен на лакокрасочном покрытии. </w:t>
      </w:r>
      <w:r w:rsidRPr="00780895">
        <w:rPr>
          <w:rFonts w:eastAsia="Calibri"/>
          <w:sz w:val="28"/>
          <w:szCs w:val="28"/>
        </w:rPr>
        <w:tab/>
      </w:r>
    </w:p>
    <w:p w:rsidR="00DB552B" w:rsidRPr="00780895" w:rsidRDefault="00DB552B" w:rsidP="00DB552B">
      <w:pPr>
        <w:ind w:firstLine="708"/>
        <w:jc w:val="both"/>
        <w:rPr>
          <w:rFonts w:eastAsia="Calibri"/>
          <w:sz w:val="28"/>
          <w:szCs w:val="28"/>
        </w:rPr>
      </w:pPr>
      <w:r w:rsidRPr="00780895">
        <w:rPr>
          <w:rFonts w:eastAsia="Calibri"/>
          <w:sz w:val="28"/>
          <w:szCs w:val="28"/>
        </w:rPr>
        <w:t>Особо загрязненные места кузова, перед обмывкой водой, требуется повторно обработать моющим раствором.</w:t>
      </w:r>
    </w:p>
    <w:p w:rsidR="00DB552B" w:rsidRPr="00780895" w:rsidRDefault="00DB552B" w:rsidP="00DB552B">
      <w:pPr>
        <w:jc w:val="both"/>
        <w:rPr>
          <w:rFonts w:eastAsia="Calibri"/>
          <w:sz w:val="28"/>
          <w:szCs w:val="28"/>
        </w:rPr>
      </w:pPr>
      <w:r w:rsidRPr="00780895">
        <w:rPr>
          <w:rFonts w:eastAsia="Calibri"/>
          <w:sz w:val="28"/>
          <w:szCs w:val="28"/>
        </w:rPr>
        <w:tab/>
        <w:t>Обмывка скатов крыш вагона должна выполняться для каждого вагона не реже одного раза в месяц и по мере необходимости.</w:t>
      </w:r>
    </w:p>
    <w:p w:rsidR="00DB552B" w:rsidRPr="00780895" w:rsidRDefault="00DB552B" w:rsidP="00DB552B">
      <w:pPr>
        <w:ind w:right="-82"/>
        <w:jc w:val="both"/>
        <w:rPr>
          <w:sz w:val="28"/>
          <w:szCs w:val="28"/>
        </w:rPr>
      </w:pPr>
      <w:r w:rsidRPr="00780895">
        <w:rPr>
          <w:sz w:val="28"/>
          <w:szCs w:val="28"/>
        </w:rPr>
        <w:t xml:space="preserve"> </w:t>
      </w:r>
      <w:r w:rsidRPr="00780895">
        <w:rPr>
          <w:sz w:val="28"/>
          <w:szCs w:val="28"/>
        </w:rPr>
        <w:tab/>
        <w:t>Для наружной мойки вагонов вручную применяются специализированные моющие средства для мойки железнодорожного транспорта, щадящие окраску вагона, обеспечивающие качественную отмывку вагона.</w:t>
      </w:r>
    </w:p>
    <w:p w:rsidR="00DB552B" w:rsidRPr="00780895" w:rsidRDefault="00DB552B" w:rsidP="00DB552B">
      <w:pPr>
        <w:ind w:right="-82" w:firstLine="709"/>
        <w:jc w:val="both"/>
        <w:rPr>
          <w:sz w:val="28"/>
          <w:szCs w:val="28"/>
        </w:rPr>
      </w:pPr>
      <w:r w:rsidRPr="00780895">
        <w:rPr>
          <w:b/>
          <w:i/>
          <w:sz w:val="28"/>
          <w:szCs w:val="28"/>
        </w:rPr>
        <w:t>ВНИМАНИЕ</w:t>
      </w:r>
      <w:r w:rsidRPr="00780895">
        <w:rPr>
          <w:b/>
          <w:sz w:val="28"/>
          <w:szCs w:val="28"/>
        </w:rPr>
        <w:t xml:space="preserve"> </w:t>
      </w:r>
      <w:r w:rsidRPr="00780895">
        <w:rPr>
          <w:b/>
          <w:i/>
          <w:sz w:val="28"/>
          <w:szCs w:val="28"/>
        </w:rPr>
        <w:t>запрещается применять для наружной мойки вагонов растворы серной, соляной, щавелевой кислот, каустической соды.</w:t>
      </w:r>
    </w:p>
    <w:p w:rsidR="00DB552B" w:rsidRPr="00780895" w:rsidRDefault="00DB552B" w:rsidP="00DB552B">
      <w:pPr>
        <w:ind w:right="-82" w:firstLine="709"/>
        <w:jc w:val="both"/>
        <w:rPr>
          <w:sz w:val="28"/>
          <w:szCs w:val="28"/>
        </w:rPr>
      </w:pPr>
      <w:r w:rsidRPr="00780895">
        <w:rPr>
          <w:sz w:val="28"/>
          <w:szCs w:val="28"/>
        </w:rPr>
        <w:t>Мойку кузовов вагонов производят при закрытых дверях и окнах вагонов, крышек ящиков аккумуляторных батарей и другого подвагонного оборудования, при отсутствии под вагонами или на крыше вагонов   людей.</w:t>
      </w:r>
    </w:p>
    <w:p w:rsidR="00DB552B" w:rsidRDefault="00DB552B" w:rsidP="00DB552B">
      <w:pPr>
        <w:ind w:right="-82" w:firstLine="709"/>
        <w:jc w:val="both"/>
        <w:rPr>
          <w:sz w:val="28"/>
          <w:szCs w:val="28"/>
        </w:rPr>
      </w:pPr>
      <w:r w:rsidRPr="00780895">
        <w:rPr>
          <w:sz w:val="28"/>
          <w:szCs w:val="28"/>
        </w:rPr>
        <w:t>При наличии причин (разбитые стекла и т.д.), препятствующих мойке кузовов вагонов, исполнитель работ должен немедленно сообщить об этом руководителю работ для принятия мер и не приступать к работе до их устранения.</w:t>
      </w:r>
    </w:p>
    <w:p w:rsidR="00DB552B" w:rsidRPr="00844682" w:rsidRDefault="00DB552B" w:rsidP="00DB552B">
      <w:pPr>
        <w:pStyle w:val="1"/>
        <w:keepLines/>
        <w:numPr>
          <w:ilvl w:val="0"/>
          <w:numId w:val="48"/>
        </w:numPr>
        <w:spacing w:after="0" w:line="259" w:lineRule="auto"/>
        <w:rPr>
          <w:rFonts w:ascii="Times New Roman" w:eastAsia="Calibri" w:hAnsi="Times New Roman" w:cs="Times New Roman"/>
          <w:b w:val="0"/>
          <w:color w:val="000000"/>
          <w:sz w:val="28"/>
          <w:szCs w:val="28"/>
        </w:rPr>
      </w:pPr>
      <w:r w:rsidRPr="00844682">
        <w:rPr>
          <w:rFonts w:ascii="Times New Roman" w:eastAsia="Calibri" w:hAnsi="Times New Roman" w:cs="Times New Roman"/>
          <w:color w:val="000000"/>
          <w:sz w:val="28"/>
          <w:szCs w:val="28"/>
        </w:rPr>
        <w:t>Требования, предъявляемые к выполнению работ по обслуживанию биотуалетов</w:t>
      </w:r>
    </w:p>
    <w:p w:rsidR="00DB552B" w:rsidRPr="00780895" w:rsidRDefault="00DB552B" w:rsidP="00DB552B">
      <w:pPr>
        <w:spacing w:before="240" w:after="240"/>
        <w:ind w:right="-82" w:firstLine="708"/>
        <w:jc w:val="both"/>
        <w:rPr>
          <w:b/>
          <w:sz w:val="28"/>
        </w:rPr>
      </w:pPr>
      <w:r w:rsidRPr="00780895">
        <w:rPr>
          <w:sz w:val="28"/>
        </w:rPr>
        <w:t>Бак-накопитель (бак сливной) биотуалетов опорожняется на технической площадке ранжирного парка ст. Ереван, при помощи вакуумной ассенизационной машины или станции комплексной очистки (СКО), через трубы системы откачки с муфтами «Камлок 3», имеющиеся по обеим сторонам бака-накопителя.</w:t>
      </w:r>
    </w:p>
    <w:p w:rsidR="00DB552B" w:rsidRPr="00780895" w:rsidRDefault="00DB552B" w:rsidP="00DB552B">
      <w:pPr>
        <w:ind w:left="708"/>
        <w:jc w:val="both"/>
        <w:rPr>
          <w:rFonts w:eastAsia="Arial Unicode MS"/>
          <w:color w:val="000000"/>
          <w:sz w:val="28"/>
        </w:rPr>
      </w:pPr>
      <w:r w:rsidRPr="00780895">
        <w:rPr>
          <w:rFonts w:eastAsia="Arial Unicode MS"/>
          <w:color w:val="000000"/>
          <w:sz w:val="28"/>
        </w:rPr>
        <w:t>Для откачки содержимого бака необходимо:</w:t>
      </w:r>
    </w:p>
    <w:p w:rsidR="00DB552B" w:rsidRPr="00780895" w:rsidRDefault="00DB552B" w:rsidP="00DB552B">
      <w:pPr>
        <w:numPr>
          <w:ilvl w:val="0"/>
          <w:numId w:val="44"/>
        </w:numPr>
        <w:ind w:left="709"/>
        <w:contextualSpacing/>
        <w:jc w:val="both"/>
        <w:rPr>
          <w:rFonts w:eastAsia="Arial Unicode MS"/>
          <w:color w:val="000000"/>
          <w:sz w:val="28"/>
        </w:rPr>
      </w:pPr>
      <w:r w:rsidRPr="00780895">
        <w:rPr>
          <w:rFonts w:eastAsia="Arial Unicode MS"/>
          <w:color w:val="000000"/>
          <w:sz w:val="28"/>
        </w:rPr>
        <w:t>открыть крышку системы откачки за ручку;</w:t>
      </w:r>
    </w:p>
    <w:p w:rsidR="00DB552B" w:rsidRPr="00780895" w:rsidRDefault="00DB552B" w:rsidP="00DB552B">
      <w:pPr>
        <w:numPr>
          <w:ilvl w:val="0"/>
          <w:numId w:val="44"/>
        </w:numPr>
        <w:ind w:left="709"/>
        <w:contextualSpacing/>
        <w:jc w:val="both"/>
        <w:rPr>
          <w:rFonts w:eastAsia="Arial Unicode MS"/>
          <w:color w:val="000000"/>
          <w:sz w:val="28"/>
        </w:rPr>
      </w:pPr>
      <w:r w:rsidRPr="00780895">
        <w:rPr>
          <w:rFonts w:eastAsia="Arial Unicode MS"/>
          <w:color w:val="000000"/>
          <w:sz w:val="28"/>
        </w:rPr>
        <w:t>подключить откачивающий шланг;</w:t>
      </w:r>
    </w:p>
    <w:p w:rsidR="00DB552B" w:rsidRPr="00780895" w:rsidRDefault="00DB552B" w:rsidP="00DB552B">
      <w:pPr>
        <w:numPr>
          <w:ilvl w:val="0"/>
          <w:numId w:val="44"/>
        </w:numPr>
        <w:ind w:left="709"/>
        <w:contextualSpacing/>
        <w:jc w:val="both"/>
        <w:rPr>
          <w:rFonts w:eastAsia="Arial Unicode MS"/>
          <w:color w:val="000000"/>
          <w:sz w:val="28"/>
        </w:rPr>
      </w:pPr>
      <w:r w:rsidRPr="00780895">
        <w:rPr>
          <w:rFonts w:eastAsia="Arial Unicode MS"/>
          <w:color w:val="000000"/>
          <w:sz w:val="28"/>
        </w:rPr>
        <w:t>откачать содержимое бака;</w:t>
      </w:r>
    </w:p>
    <w:p w:rsidR="00DB552B" w:rsidRPr="00780895" w:rsidRDefault="00DB552B" w:rsidP="00DB552B">
      <w:pPr>
        <w:numPr>
          <w:ilvl w:val="0"/>
          <w:numId w:val="44"/>
        </w:numPr>
        <w:ind w:left="709"/>
        <w:contextualSpacing/>
        <w:jc w:val="both"/>
        <w:rPr>
          <w:rFonts w:eastAsia="Arial Unicode MS"/>
          <w:color w:val="000000"/>
          <w:sz w:val="28"/>
        </w:rPr>
      </w:pPr>
      <w:r w:rsidRPr="00780895">
        <w:rPr>
          <w:rFonts w:eastAsia="Arial Unicode MS"/>
          <w:color w:val="000000"/>
          <w:sz w:val="28"/>
        </w:rPr>
        <w:t>после завершения работы промыть дезинфицирующим раствором присоединительный штуцер трубы откачки;</w:t>
      </w:r>
    </w:p>
    <w:p w:rsidR="00DB552B" w:rsidRPr="00780895" w:rsidRDefault="00DB552B" w:rsidP="00DB552B">
      <w:pPr>
        <w:numPr>
          <w:ilvl w:val="0"/>
          <w:numId w:val="44"/>
        </w:numPr>
        <w:ind w:left="709"/>
        <w:contextualSpacing/>
        <w:jc w:val="both"/>
        <w:rPr>
          <w:rFonts w:eastAsia="Arial Unicode MS"/>
          <w:color w:val="000000"/>
          <w:sz w:val="28"/>
        </w:rPr>
      </w:pPr>
      <w:r w:rsidRPr="00780895">
        <w:rPr>
          <w:rFonts w:eastAsia="Arial Unicode MS"/>
          <w:color w:val="000000"/>
          <w:sz w:val="28"/>
        </w:rPr>
        <w:t>закрыть крышкой систему откачки.</w:t>
      </w:r>
    </w:p>
    <w:p w:rsidR="00DB552B" w:rsidRPr="00780895" w:rsidRDefault="00DB552B" w:rsidP="00DB552B">
      <w:pPr>
        <w:ind w:firstLine="708"/>
        <w:jc w:val="both"/>
        <w:rPr>
          <w:rFonts w:eastAsia="Arial Unicode MS"/>
          <w:color w:val="000000"/>
          <w:sz w:val="28"/>
        </w:rPr>
      </w:pPr>
      <w:r w:rsidRPr="00780895">
        <w:rPr>
          <w:rFonts w:eastAsia="Arial Unicode MS"/>
          <w:color w:val="000000"/>
          <w:sz w:val="28"/>
        </w:rPr>
        <w:lastRenderedPageBreak/>
        <w:t>Необходимо проводить промывку бака-накопителя (бака сливного) путем заполнения бака водой до 80% вместимости через трубы откачки, с добавлением в бак перед заполнением раствора моющего средства (концентрация согласно инструкции на дезинфицирующие средства).  Периодичность в соответствии с ПТМ-1.01.00.00.00.000 РЭ и настоящего технического задания (копия прилагается).</w:t>
      </w:r>
    </w:p>
    <w:p w:rsidR="00DB552B" w:rsidRPr="00780895" w:rsidRDefault="00DB552B" w:rsidP="00DB552B">
      <w:pPr>
        <w:ind w:firstLine="708"/>
        <w:jc w:val="both"/>
        <w:rPr>
          <w:rFonts w:eastAsia="Arial Unicode MS"/>
          <w:color w:val="000000"/>
          <w:sz w:val="28"/>
        </w:rPr>
      </w:pPr>
      <w:r w:rsidRPr="00780895">
        <w:rPr>
          <w:rFonts w:eastAsia="Arial Unicode MS"/>
          <w:color w:val="000000"/>
          <w:sz w:val="28"/>
        </w:rPr>
        <w:t>После промывки произвести опорожнение.</w:t>
      </w:r>
    </w:p>
    <w:p w:rsidR="00DB552B" w:rsidRPr="00780895" w:rsidRDefault="00DB552B" w:rsidP="00DB552B">
      <w:pPr>
        <w:ind w:firstLine="708"/>
        <w:jc w:val="both"/>
        <w:rPr>
          <w:rFonts w:eastAsia="Arial Unicode MS"/>
          <w:color w:val="000000"/>
          <w:sz w:val="28"/>
        </w:rPr>
      </w:pPr>
      <w:r w:rsidRPr="00780895">
        <w:rPr>
          <w:rFonts w:eastAsia="Arial Unicode MS"/>
          <w:color w:val="000000"/>
          <w:sz w:val="28"/>
        </w:rPr>
        <w:t xml:space="preserve">Датчики уровня бака накопителя В1, В2, В3 расположены на корпусе внутренней емкости бака на уровнях: 10%, 80%, 95%, датчики располагаются за люком кожуха бака с коридорной стороны вагона. Датчики выдают сигналы, соответствующие уровню заполнения бака на пульт управления вагона. </w:t>
      </w:r>
    </w:p>
    <w:p w:rsidR="00DB552B" w:rsidRPr="00780895" w:rsidRDefault="00DB552B" w:rsidP="00DB552B">
      <w:pPr>
        <w:spacing w:before="240" w:after="240"/>
        <w:ind w:firstLine="708"/>
        <w:jc w:val="both"/>
        <w:rPr>
          <w:rFonts w:eastAsia="Arial Unicode MS"/>
          <w:color w:val="000000"/>
          <w:sz w:val="28"/>
        </w:rPr>
      </w:pPr>
      <w:r w:rsidRPr="00780895">
        <w:rPr>
          <w:rFonts w:eastAsia="Arial Unicode MS"/>
          <w:b/>
          <w:color w:val="000000"/>
          <w:sz w:val="28"/>
        </w:rPr>
        <w:t>Чистка туалетных блоков и дезинфекция оборудования туалета</w:t>
      </w:r>
    </w:p>
    <w:p w:rsidR="00DB552B" w:rsidRPr="00780895" w:rsidRDefault="00DB552B" w:rsidP="00DB552B">
      <w:pPr>
        <w:spacing w:before="120" w:after="120"/>
        <w:ind w:firstLine="708"/>
        <w:contextualSpacing/>
        <w:jc w:val="both"/>
        <w:rPr>
          <w:rFonts w:eastAsia="Arial Unicode MS"/>
          <w:color w:val="000000"/>
          <w:sz w:val="28"/>
        </w:rPr>
      </w:pPr>
      <w:r w:rsidRPr="00780895">
        <w:rPr>
          <w:rFonts w:eastAsia="Arial Unicode MS"/>
          <w:color w:val="000000"/>
          <w:sz w:val="28"/>
        </w:rPr>
        <w:t>Чистка туалетных блоков и дезинфекция оборудования туалета проводится в соответствии с требованиями Ст 1.15.11.04-07 «стандарт санитарно-гигиенической и противоэпидемической безопасности при проведении работ по текущему обслуживания, демонтажу и ремонту экологически чистых туалетных комплексов замкнутого типа пассажирских вагонов различного назначения и вагонов электропоездов», издание 2007г.</w:t>
      </w:r>
    </w:p>
    <w:p w:rsidR="00DB552B" w:rsidRPr="00780895" w:rsidRDefault="00DB552B" w:rsidP="00DB552B">
      <w:pPr>
        <w:spacing w:before="120" w:after="120"/>
        <w:ind w:firstLine="708"/>
        <w:jc w:val="both"/>
        <w:rPr>
          <w:rFonts w:eastAsia="Arial Unicode MS"/>
          <w:b/>
          <w:i/>
          <w:color w:val="000000"/>
          <w:sz w:val="28"/>
        </w:rPr>
      </w:pPr>
      <w:r w:rsidRPr="00780895">
        <w:rPr>
          <w:rFonts w:eastAsia="Arial Unicode MS"/>
          <w:b/>
          <w:i/>
          <w:color w:val="000000"/>
          <w:sz w:val="28"/>
        </w:rPr>
        <w:t>Для чистки и дезинфекции оборудования туалета запрещено использовать средства на основе хлора, ацетона и простых эфиров, которые оказываю отрицательное влияние на пластмассу и резину.</w:t>
      </w:r>
    </w:p>
    <w:p w:rsidR="00DB552B" w:rsidRPr="00780895" w:rsidRDefault="00DB552B" w:rsidP="00DB552B">
      <w:pPr>
        <w:spacing w:before="120" w:after="120"/>
        <w:ind w:firstLine="708"/>
        <w:contextualSpacing/>
        <w:jc w:val="both"/>
        <w:rPr>
          <w:rFonts w:eastAsia="Arial Unicode MS"/>
          <w:b/>
          <w:color w:val="000000"/>
          <w:sz w:val="28"/>
        </w:rPr>
      </w:pPr>
      <w:r w:rsidRPr="00780895">
        <w:rPr>
          <w:rFonts w:eastAsia="Arial Unicode MS"/>
          <w:b/>
          <w:color w:val="000000"/>
          <w:sz w:val="28"/>
        </w:rPr>
        <w:t>Рекомендуемые дезинфицирующие средства</w:t>
      </w:r>
    </w:p>
    <w:p w:rsidR="00DB552B" w:rsidRPr="00780895" w:rsidRDefault="00DB552B" w:rsidP="00DB552B">
      <w:pPr>
        <w:spacing w:before="120" w:after="120"/>
        <w:ind w:firstLine="708"/>
        <w:jc w:val="both"/>
        <w:rPr>
          <w:rFonts w:eastAsia="Arial Unicode MS"/>
          <w:color w:val="000000"/>
          <w:sz w:val="28"/>
        </w:rPr>
      </w:pPr>
      <w:r w:rsidRPr="00780895">
        <w:rPr>
          <w:rFonts w:eastAsia="Arial Unicode MS"/>
          <w:color w:val="000000"/>
          <w:sz w:val="28"/>
        </w:rPr>
        <w:t xml:space="preserve">Для санитарной обработки и дезинфекции бака-накопителя рекомендуются моющие дезинфицирующие средства: «Лайна-ДВТ» ТУ 2389-010-51022807-04, разработки ООО «Хемилайн», «Вагма-Д» и «МДС» (вид Б) ТУ 2499-004-39792804-03, разработки ООО НПП «Экохим» (Россия).  </w:t>
      </w:r>
    </w:p>
    <w:p w:rsidR="00DB552B" w:rsidRPr="00780895" w:rsidRDefault="00DB552B" w:rsidP="00DB552B">
      <w:pPr>
        <w:spacing w:before="120" w:after="120"/>
        <w:ind w:firstLine="708"/>
        <w:contextualSpacing/>
        <w:jc w:val="both"/>
        <w:rPr>
          <w:rFonts w:eastAsia="Arial Unicode MS"/>
          <w:color w:val="000000"/>
          <w:sz w:val="28"/>
        </w:rPr>
      </w:pPr>
      <w:r w:rsidRPr="00780895">
        <w:rPr>
          <w:rFonts w:eastAsia="Arial Unicode MS"/>
          <w:color w:val="000000"/>
          <w:sz w:val="28"/>
        </w:rPr>
        <w:t>Приготовление рабочих растворов дезинфицирующих моющих средств</w:t>
      </w:r>
    </w:p>
    <w:p w:rsidR="00DB552B" w:rsidRPr="00780895" w:rsidRDefault="00DB552B" w:rsidP="00DB552B">
      <w:pPr>
        <w:spacing w:before="120" w:after="120"/>
        <w:ind w:firstLine="708"/>
        <w:contextualSpacing/>
        <w:jc w:val="both"/>
        <w:rPr>
          <w:rFonts w:eastAsia="Arial Unicode MS"/>
          <w:color w:val="000000"/>
          <w:sz w:val="28"/>
        </w:rPr>
      </w:pPr>
      <w:r w:rsidRPr="00780895">
        <w:rPr>
          <w:rFonts w:eastAsia="Arial Unicode MS"/>
          <w:color w:val="000000"/>
          <w:sz w:val="28"/>
        </w:rPr>
        <w:t>Для приготовления рабочих растворов «Вагма-Д» и «МДС» (вид Б) навеску растворяют необходимым количеством горячей воды (</w:t>
      </w:r>
      <w:r w:rsidRPr="00780895">
        <w:rPr>
          <w:rFonts w:eastAsia="Arial Unicode MS"/>
          <w:color w:val="000000"/>
          <w:sz w:val="28"/>
          <w:lang w:val="en-US"/>
        </w:rPr>
        <w:t>t</w:t>
      </w:r>
      <w:r w:rsidRPr="00780895">
        <w:rPr>
          <w:rFonts w:eastAsia="Arial Unicode MS"/>
          <w:color w:val="000000"/>
          <w:sz w:val="28"/>
        </w:rPr>
        <w:t xml:space="preserve"> ≥ 40 °</w:t>
      </w:r>
      <w:r w:rsidRPr="00780895">
        <w:rPr>
          <w:rFonts w:eastAsia="Arial Unicode MS"/>
          <w:color w:val="000000"/>
          <w:sz w:val="28"/>
          <w:lang w:val="en-US"/>
        </w:rPr>
        <w:t>C</w:t>
      </w:r>
      <w:r w:rsidRPr="00780895">
        <w:rPr>
          <w:rFonts w:eastAsia="Arial Unicode MS"/>
          <w:color w:val="000000"/>
          <w:sz w:val="28"/>
        </w:rPr>
        <w:t>).</w:t>
      </w:r>
    </w:p>
    <w:p w:rsidR="00DB552B" w:rsidRPr="00780895" w:rsidRDefault="00DB552B" w:rsidP="00DB552B">
      <w:pPr>
        <w:spacing w:before="120" w:after="120"/>
        <w:ind w:firstLine="708"/>
        <w:jc w:val="both"/>
        <w:rPr>
          <w:rFonts w:eastAsia="Arial Unicode MS"/>
          <w:color w:val="000000"/>
          <w:sz w:val="28"/>
        </w:rPr>
      </w:pPr>
      <w:r w:rsidRPr="00780895">
        <w:rPr>
          <w:rFonts w:eastAsia="Arial Unicode MS"/>
          <w:color w:val="000000"/>
          <w:sz w:val="28"/>
        </w:rPr>
        <w:t>Рабочие растворы «Лайна-ДВТ» готовят путем смешивания средства с водой.</w:t>
      </w:r>
    </w:p>
    <w:p w:rsidR="00DB552B" w:rsidRPr="00780895" w:rsidRDefault="00DB552B" w:rsidP="00DB552B">
      <w:pPr>
        <w:spacing w:before="120" w:after="120"/>
        <w:ind w:firstLine="708"/>
        <w:jc w:val="both"/>
        <w:rPr>
          <w:rFonts w:eastAsia="Arial Unicode MS"/>
          <w:color w:val="000000"/>
          <w:sz w:val="28"/>
        </w:rPr>
      </w:pPr>
      <w:r w:rsidRPr="00780895">
        <w:rPr>
          <w:rFonts w:eastAsia="Arial Unicode MS"/>
          <w:color w:val="000000"/>
          <w:sz w:val="28"/>
        </w:rPr>
        <w:t>Рабочие растворы моющих средств готовят в местах применения в соответствии с таблицей 1 в эмалированных (без повреждения эмали), пластмассовых или стеклянных емкостях.</w:t>
      </w:r>
    </w:p>
    <w:p w:rsidR="00DB552B" w:rsidRPr="00780895" w:rsidRDefault="00DB552B" w:rsidP="00DB552B">
      <w:pPr>
        <w:spacing w:before="120" w:after="120"/>
        <w:ind w:firstLine="708"/>
        <w:contextualSpacing/>
        <w:jc w:val="both"/>
        <w:rPr>
          <w:rFonts w:eastAsia="Arial Unicode MS"/>
          <w:color w:val="000000"/>
          <w:sz w:val="28"/>
        </w:rPr>
      </w:pPr>
      <w:r w:rsidRPr="00780895">
        <w:rPr>
          <w:rFonts w:eastAsia="Arial Unicode MS"/>
          <w:color w:val="000000"/>
          <w:sz w:val="28"/>
        </w:rPr>
        <w:t>Рекомендуемые рабочие растворы моющих средств «Лайна-ДВТ», «Вагма-Д» и «МДС» (вид Б) не оказывают коррозирующего действия на различные виды поверхностей.</w:t>
      </w:r>
    </w:p>
    <w:p w:rsidR="00DB552B" w:rsidRPr="00780895" w:rsidRDefault="00DB552B" w:rsidP="00DB552B">
      <w:pPr>
        <w:spacing w:before="120" w:after="120"/>
        <w:jc w:val="right"/>
        <w:rPr>
          <w:i/>
          <w:sz w:val="28"/>
        </w:rPr>
      </w:pPr>
      <w:r w:rsidRPr="00780895">
        <w:rPr>
          <w:i/>
          <w:sz w:val="28"/>
        </w:rPr>
        <w:t>Таблица 1</w:t>
      </w:r>
    </w:p>
    <w:tbl>
      <w:tblPr>
        <w:tblpPr w:leftFromText="180" w:rightFromText="180"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DB552B" w:rsidRPr="00780895" w:rsidTr="00116BA0">
        <w:tc>
          <w:tcPr>
            <w:tcW w:w="2336" w:type="dxa"/>
            <w:shd w:val="clear" w:color="auto" w:fill="auto"/>
            <w:vAlign w:val="center"/>
          </w:tcPr>
          <w:p w:rsidR="00DB552B" w:rsidRPr="00780895" w:rsidRDefault="00DB552B" w:rsidP="00116BA0">
            <w:pPr>
              <w:jc w:val="center"/>
              <w:rPr>
                <w:rFonts w:eastAsia="Arial Unicode MS"/>
                <w:color w:val="000000"/>
                <w:sz w:val="28"/>
              </w:rPr>
            </w:pPr>
            <w:r w:rsidRPr="00780895">
              <w:rPr>
                <w:rFonts w:eastAsia="Arial Unicode MS"/>
                <w:color w:val="000000"/>
                <w:sz w:val="28"/>
              </w:rPr>
              <w:t>Концентрация рабочего раствора по препарату, %</w:t>
            </w:r>
          </w:p>
        </w:tc>
        <w:tc>
          <w:tcPr>
            <w:tcW w:w="2336" w:type="dxa"/>
            <w:shd w:val="clear" w:color="auto" w:fill="auto"/>
            <w:vAlign w:val="center"/>
          </w:tcPr>
          <w:p w:rsidR="00DB552B" w:rsidRPr="00780895" w:rsidRDefault="00DB552B" w:rsidP="00116BA0">
            <w:pPr>
              <w:jc w:val="center"/>
              <w:rPr>
                <w:rFonts w:eastAsia="Arial Unicode MS"/>
                <w:color w:val="000000"/>
                <w:sz w:val="28"/>
              </w:rPr>
            </w:pPr>
            <w:r w:rsidRPr="00780895">
              <w:rPr>
                <w:rFonts w:eastAsia="Arial Unicode MS"/>
                <w:color w:val="000000"/>
                <w:sz w:val="28"/>
              </w:rPr>
              <w:t>Количество средства для приготовления рабочего раствора, г</w:t>
            </w:r>
          </w:p>
        </w:tc>
        <w:tc>
          <w:tcPr>
            <w:tcW w:w="2336" w:type="dxa"/>
            <w:shd w:val="clear" w:color="auto" w:fill="auto"/>
            <w:vAlign w:val="center"/>
          </w:tcPr>
          <w:p w:rsidR="00DB552B" w:rsidRPr="00780895" w:rsidRDefault="00DB552B" w:rsidP="00116BA0">
            <w:pPr>
              <w:jc w:val="center"/>
              <w:rPr>
                <w:rFonts w:eastAsia="Arial Unicode MS"/>
                <w:color w:val="000000"/>
                <w:sz w:val="28"/>
              </w:rPr>
            </w:pPr>
            <w:r w:rsidRPr="00780895">
              <w:rPr>
                <w:rFonts w:eastAsia="Arial Unicode MS"/>
                <w:color w:val="000000"/>
                <w:sz w:val="28"/>
              </w:rPr>
              <w:t>Вода, л</w:t>
            </w:r>
          </w:p>
        </w:tc>
        <w:tc>
          <w:tcPr>
            <w:tcW w:w="2337" w:type="dxa"/>
            <w:shd w:val="clear" w:color="auto" w:fill="auto"/>
            <w:vAlign w:val="center"/>
          </w:tcPr>
          <w:p w:rsidR="00DB552B" w:rsidRPr="00780895" w:rsidRDefault="00DB552B" w:rsidP="00116BA0">
            <w:pPr>
              <w:jc w:val="center"/>
              <w:rPr>
                <w:rFonts w:eastAsia="Arial Unicode MS"/>
                <w:color w:val="000000"/>
                <w:sz w:val="28"/>
              </w:rPr>
            </w:pPr>
            <w:r w:rsidRPr="00780895">
              <w:rPr>
                <w:rFonts w:eastAsia="Arial Unicode MS"/>
                <w:color w:val="000000"/>
                <w:sz w:val="28"/>
              </w:rPr>
              <w:t>Объем получаемого рабочего раствора, л</w:t>
            </w:r>
          </w:p>
        </w:tc>
      </w:tr>
      <w:tr w:rsidR="00DB552B" w:rsidRPr="00780895" w:rsidTr="00116BA0">
        <w:tc>
          <w:tcPr>
            <w:tcW w:w="9345" w:type="dxa"/>
            <w:gridSpan w:val="4"/>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Моющие дезинфицирующие растворы «Вагма-Д» [«МДС» (вид Б)]</w:t>
            </w:r>
          </w:p>
        </w:tc>
      </w:tr>
      <w:tr w:rsidR="00DB552B" w:rsidRPr="00780895" w:rsidTr="00116BA0">
        <w:tc>
          <w:tcPr>
            <w:tcW w:w="2336" w:type="dxa"/>
            <w:shd w:val="clear" w:color="auto" w:fill="auto"/>
          </w:tcPr>
          <w:p w:rsidR="00DB552B" w:rsidRPr="00780895" w:rsidRDefault="00DB552B" w:rsidP="00116BA0">
            <w:pPr>
              <w:jc w:val="center"/>
              <w:rPr>
                <w:rFonts w:eastAsia="Arial Unicode MS"/>
                <w:color w:val="000000"/>
                <w:sz w:val="28"/>
              </w:rPr>
            </w:pPr>
          </w:p>
        </w:tc>
        <w:tc>
          <w:tcPr>
            <w:tcW w:w="2336"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30</w:t>
            </w:r>
          </w:p>
        </w:tc>
        <w:tc>
          <w:tcPr>
            <w:tcW w:w="2336"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0,970</w:t>
            </w:r>
          </w:p>
        </w:tc>
        <w:tc>
          <w:tcPr>
            <w:tcW w:w="2337"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1,0</w:t>
            </w:r>
          </w:p>
        </w:tc>
      </w:tr>
      <w:tr w:rsidR="00DB552B" w:rsidRPr="00780895" w:rsidTr="00116BA0">
        <w:tc>
          <w:tcPr>
            <w:tcW w:w="2336"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3,0</w:t>
            </w:r>
          </w:p>
        </w:tc>
        <w:tc>
          <w:tcPr>
            <w:tcW w:w="2336"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300</w:t>
            </w:r>
          </w:p>
        </w:tc>
        <w:tc>
          <w:tcPr>
            <w:tcW w:w="2336"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9,700</w:t>
            </w:r>
          </w:p>
        </w:tc>
        <w:tc>
          <w:tcPr>
            <w:tcW w:w="2337"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10,0</w:t>
            </w:r>
          </w:p>
        </w:tc>
      </w:tr>
      <w:tr w:rsidR="00DB552B" w:rsidRPr="00780895" w:rsidTr="00116BA0">
        <w:tc>
          <w:tcPr>
            <w:tcW w:w="2336" w:type="dxa"/>
            <w:shd w:val="clear" w:color="auto" w:fill="auto"/>
          </w:tcPr>
          <w:p w:rsidR="00DB552B" w:rsidRPr="00780895" w:rsidRDefault="00DB552B" w:rsidP="00116BA0">
            <w:pPr>
              <w:jc w:val="center"/>
              <w:rPr>
                <w:rFonts w:eastAsia="Arial Unicode MS"/>
                <w:color w:val="000000"/>
                <w:sz w:val="28"/>
              </w:rPr>
            </w:pPr>
          </w:p>
        </w:tc>
        <w:tc>
          <w:tcPr>
            <w:tcW w:w="2336"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7500</w:t>
            </w:r>
          </w:p>
        </w:tc>
        <w:tc>
          <w:tcPr>
            <w:tcW w:w="2336"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242,500</w:t>
            </w:r>
          </w:p>
        </w:tc>
        <w:tc>
          <w:tcPr>
            <w:tcW w:w="2337"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250</w:t>
            </w:r>
          </w:p>
        </w:tc>
      </w:tr>
      <w:tr w:rsidR="00DB552B" w:rsidRPr="00780895" w:rsidTr="00116BA0">
        <w:tc>
          <w:tcPr>
            <w:tcW w:w="9345" w:type="dxa"/>
            <w:gridSpan w:val="4"/>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Моющие дезинфицирующие растворы «Лайна-ДВТ»</w:t>
            </w:r>
          </w:p>
        </w:tc>
      </w:tr>
      <w:tr w:rsidR="00DB552B" w:rsidRPr="00780895" w:rsidTr="00116BA0">
        <w:tc>
          <w:tcPr>
            <w:tcW w:w="2336"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2,0</w:t>
            </w:r>
          </w:p>
        </w:tc>
        <w:tc>
          <w:tcPr>
            <w:tcW w:w="2336"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0,02</w:t>
            </w:r>
          </w:p>
        </w:tc>
        <w:tc>
          <w:tcPr>
            <w:tcW w:w="2336"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0,980</w:t>
            </w:r>
          </w:p>
        </w:tc>
        <w:tc>
          <w:tcPr>
            <w:tcW w:w="2337"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1,0</w:t>
            </w:r>
          </w:p>
        </w:tc>
      </w:tr>
      <w:tr w:rsidR="00DB552B" w:rsidRPr="00780895" w:rsidTr="00116BA0">
        <w:tc>
          <w:tcPr>
            <w:tcW w:w="2336" w:type="dxa"/>
            <w:shd w:val="clear" w:color="auto" w:fill="auto"/>
          </w:tcPr>
          <w:p w:rsidR="00DB552B" w:rsidRPr="00780895" w:rsidRDefault="00DB552B" w:rsidP="00116BA0">
            <w:pPr>
              <w:jc w:val="center"/>
              <w:rPr>
                <w:rFonts w:eastAsia="Arial Unicode MS"/>
                <w:color w:val="000000"/>
                <w:sz w:val="28"/>
              </w:rPr>
            </w:pPr>
          </w:p>
        </w:tc>
        <w:tc>
          <w:tcPr>
            <w:tcW w:w="2336"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0,20</w:t>
            </w:r>
          </w:p>
        </w:tc>
        <w:tc>
          <w:tcPr>
            <w:tcW w:w="2336"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9,800</w:t>
            </w:r>
          </w:p>
        </w:tc>
        <w:tc>
          <w:tcPr>
            <w:tcW w:w="2337"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10,0</w:t>
            </w:r>
          </w:p>
        </w:tc>
      </w:tr>
      <w:tr w:rsidR="00DB552B" w:rsidRPr="00780895" w:rsidTr="00116BA0">
        <w:tc>
          <w:tcPr>
            <w:tcW w:w="2336" w:type="dxa"/>
            <w:shd w:val="clear" w:color="auto" w:fill="auto"/>
          </w:tcPr>
          <w:p w:rsidR="00DB552B" w:rsidRPr="00780895" w:rsidRDefault="00DB552B" w:rsidP="00116BA0">
            <w:pPr>
              <w:jc w:val="center"/>
              <w:rPr>
                <w:rFonts w:eastAsia="Arial Unicode MS"/>
                <w:color w:val="000000"/>
                <w:sz w:val="28"/>
              </w:rPr>
            </w:pPr>
          </w:p>
        </w:tc>
        <w:tc>
          <w:tcPr>
            <w:tcW w:w="2336"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5000,00</w:t>
            </w:r>
          </w:p>
        </w:tc>
        <w:tc>
          <w:tcPr>
            <w:tcW w:w="2336"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245,000</w:t>
            </w:r>
          </w:p>
        </w:tc>
        <w:tc>
          <w:tcPr>
            <w:tcW w:w="2337" w:type="dxa"/>
            <w:shd w:val="clear" w:color="auto" w:fill="auto"/>
          </w:tcPr>
          <w:p w:rsidR="00DB552B" w:rsidRPr="00780895" w:rsidRDefault="00DB552B" w:rsidP="00116BA0">
            <w:pPr>
              <w:jc w:val="center"/>
              <w:rPr>
                <w:rFonts w:eastAsia="Arial Unicode MS"/>
                <w:color w:val="000000"/>
                <w:sz w:val="28"/>
              </w:rPr>
            </w:pPr>
            <w:r w:rsidRPr="00780895">
              <w:rPr>
                <w:rFonts w:eastAsia="Arial Unicode MS"/>
                <w:color w:val="000000"/>
                <w:sz w:val="28"/>
              </w:rPr>
              <w:t>250,0</w:t>
            </w:r>
          </w:p>
        </w:tc>
      </w:tr>
    </w:tbl>
    <w:p w:rsidR="00DB552B" w:rsidRDefault="00DB552B" w:rsidP="00DB552B">
      <w:pPr>
        <w:spacing w:before="120" w:after="120"/>
        <w:contextualSpacing/>
        <w:jc w:val="both"/>
        <w:rPr>
          <w:rFonts w:eastAsia="Arial Unicode MS"/>
          <w:color w:val="000000"/>
          <w:sz w:val="28"/>
        </w:rPr>
      </w:pPr>
    </w:p>
    <w:p w:rsidR="00DB552B" w:rsidRDefault="00DB552B" w:rsidP="00DB552B">
      <w:pPr>
        <w:spacing w:before="120" w:after="120"/>
        <w:contextualSpacing/>
        <w:jc w:val="both"/>
        <w:rPr>
          <w:rFonts w:eastAsia="Arial Unicode MS"/>
          <w:color w:val="000000"/>
          <w:sz w:val="28"/>
        </w:rPr>
      </w:pPr>
    </w:p>
    <w:p w:rsidR="00DB552B" w:rsidRDefault="00DB552B" w:rsidP="00DB552B">
      <w:pPr>
        <w:spacing w:before="120" w:after="120"/>
        <w:contextualSpacing/>
        <w:jc w:val="both"/>
        <w:rPr>
          <w:rFonts w:eastAsia="Arial Unicode MS"/>
          <w:color w:val="000000"/>
          <w:sz w:val="28"/>
        </w:rPr>
      </w:pPr>
    </w:p>
    <w:p w:rsidR="00DB552B" w:rsidRDefault="00DB552B" w:rsidP="00DB552B">
      <w:pPr>
        <w:spacing w:before="120" w:after="120"/>
        <w:contextualSpacing/>
        <w:jc w:val="both"/>
        <w:rPr>
          <w:rFonts w:eastAsia="Arial Unicode MS"/>
          <w:color w:val="000000"/>
          <w:sz w:val="28"/>
        </w:rPr>
      </w:pPr>
    </w:p>
    <w:p w:rsidR="00DB552B" w:rsidRDefault="00DB552B" w:rsidP="00DB552B">
      <w:pPr>
        <w:spacing w:before="120" w:after="120"/>
        <w:contextualSpacing/>
        <w:jc w:val="both"/>
        <w:rPr>
          <w:rFonts w:eastAsia="Arial Unicode MS"/>
          <w:color w:val="000000"/>
          <w:sz w:val="28"/>
        </w:rPr>
      </w:pPr>
    </w:p>
    <w:p w:rsidR="00DB552B" w:rsidRDefault="00DB552B" w:rsidP="00DB552B">
      <w:pPr>
        <w:spacing w:before="120" w:after="120"/>
        <w:contextualSpacing/>
        <w:jc w:val="both"/>
        <w:rPr>
          <w:rFonts w:eastAsia="Arial Unicode MS"/>
          <w:color w:val="000000"/>
          <w:sz w:val="28"/>
        </w:rPr>
      </w:pPr>
    </w:p>
    <w:p w:rsidR="00DB552B" w:rsidRDefault="00DB552B" w:rsidP="00DB552B">
      <w:pPr>
        <w:spacing w:before="120" w:after="120"/>
        <w:contextualSpacing/>
        <w:jc w:val="both"/>
        <w:rPr>
          <w:rFonts w:eastAsia="Arial Unicode MS"/>
          <w:color w:val="000000"/>
          <w:sz w:val="28"/>
        </w:rPr>
      </w:pPr>
    </w:p>
    <w:p w:rsidR="00DB552B" w:rsidRDefault="00DB552B" w:rsidP="00DB552B">
      <w:pPr>
        <w:spacing w:before="120" w:after="120"/>
        <w:contextualSpacing/>
        <w:jc w:val="both"/>
        <w:rPr>
          <w:rFonts w:eastAsia="Arial Unicode MS"/>
          <w:color w:val="000000"/>
          <w:sz w:val="28"/>
        </w:rPr>
      </w:pPr>
    </w:p>
    <w:p w:rsidR="00DB552B" w:rsidRDefault="00DB552B" w:rsidP="00DB552B">
      <w:pPr>
        <w:spacing w:before="120" w:after="120"/>
        <w:contextualSpacing/>
        <w:jc w:val="both"/>
        <w:rPr>
          <w:rFonts w:eastAsia="Arial Unicode MS"/>
          <w:color w:val="000000"/>
          <w:sz w:val="28"/>
        </w:rPr>
      </w:pPr>
    </w:p>
    <w:p w:rsidR="00DB552B" w:rsidRDefault="00DB552B" w:rsidP="00DB552B">
      <w:pPr>
        <w:spacing w:before="120" w:after="120"/>
        <w:contextualSpacing/>
        <w:jc w:val="both"/>
        <w:rPr>
          <w:rFonts w:eastAsia="Arial Unicode MS"/>
          <w:color w:val="000000"/>
          <w:sz w:val="28"/>
        </w:rPr>
      </w:pPr>
    </w:p>
    <w:p w:rsidR="00DB552B" w:rsidRDefault="00DB552B" w:rsidP="00DB552B">
      <w:pPr>
        <w:spacing w:before="120" w:after="120"/>
        <w:contextualSpacing/>
        <w:jc w:val="both"/>
        <w:rPr>
          <w:rFonts w:eastAsia="Arial Unicode MS"/>
          <w:color w:val="000000"/>
          <w:sz w:val="28"/>
        </w:rPr>
      </w:pPr>
    </w:p>
    <w:p w:rsidR="00DB552B" w:rsidRDefault="00DB552B" w:rsidP="00DB552B">
      <w:pPr>
        <w:spacing w:before="120" w:after="120"/>
        <w:contextualSpacing/>
        <w:jc w:val="both"/>
        <w:rPr>
          <w:rFonts w:eastAsia="Arial Unicode MS"/>
          <w:color w:val="000000"/>
          <w:sz w:val="28"/>
        </w:rPr>
      </w:pPr>
    </w:p>
    <w:p w:rsidR="00DB552B" w:rsidRDefault="00DB552B" w:rsidP="00DB552B">
      <w:pPr>
        <w:spacing w:before="120" w:after="120"/>
        <w:contextualSpacing/>
        <w:jc w:val="both"/>
        <w:rPr>
          <w:rFonts w:eastAsia="Arial Unicode MS"/>
          <w:color w:val="000000"/>
          <w:sz w:val="28"/>
        </w:rPr>
      </w:pPr>
    </w:p>
    <w:p w:rsidR="00DB552B" w:rsidRDefault="00DB552B" w:rsidP="00DB552B">
      <w:pPr>
        <w:spacing w:before="120" w:after="120"/>
        <w:contextualSpacing/>
        <w:jc w:val="both"/>
        <w:rPr>
          <w:rFonts w:eastAsia="Arial Unicode MS"/>
          <w:color w:val="000000"/>
          <w:sz w:val="28"/>
        </w:rPr>
      </w:pPr>
    </w:p>
    <w:p w:rsidR="00DB552B" w:rsidRDefault="00DB552B" w:rsidP="00DB552B">
      <w:pPr>
        <w:spacing w:before="120" w:after="120"/>
        <w:contextualSpacing/>
        <w:jc w:val="both"/>
        <w:rPr>
          <w:rFonts w:eastAsia="Arial Unicode MS"/>
          <w:color w:val="000000"/>
          <w:sz w:val="28"/>
        </w:rPr>
      </w:pPr>
    </w:p>
    <w:p w:rsidR="00DB552B" w:rsidRPr="00780895" w:rsidRDefault="00DB552B" w:rsidP="00DB552B">
      <w:pPr>
        <w:spacing w:before="120" w:after="120"/>
        <w:contextualSpacing/>
        <w:jc w:val="both"/>
        <w:rPr>
          <w:rFonts w:eastAsia="Arial Unicode MS"/>
          <w:color w:val="000000"/>
          <w:sz w:val="28"/>
        </w:rPr>
      </w:pPr>
      <w:r w:rsidRPr="00780895">
        <w:rPr>
          <w:rFonts w:eastAsia="Arial Unicode MS"/>
          <w:color w:val="000000"/>
          <w:sz w:val="28"/>
        </w:rPr>
        <w:t>Режим обеззараживания бака-накопителя</w:t>
      </w:r>
    </w:p>
    <w:p w:rsidR="00DB552B" w:rsidRPr="00780895" w:rsidRDefault="00DB552B" w:rsidP="00DB552B">
      <w:pPr>
        <w:spacing w:before="120" w:after="120"/>
        <w:ind w:firstLine="708"/>
        <w:contextualSpacing/>
        <w:jc w:val="both"/>
        <w:rPr>
          <w:rFonts w:eastAsia="Arial Unicode MS"/>
          <w:color w:val="000000"/>
          <w:sz w:val="28"/>
        </w:rPr>
      </w:pPr>
      <w:r w:rsidRPr="00780895">
        <w:rPr>
          <w:rFonts w:eastAsia="Arial Unicode MS"/>
          <w:color w:val="000000"/>
          <w:sz w:val="28"/>
        </w:rPr>
        <w:t>Санитарную обработку и дезинфекцию бака-накопителя следует проводить по режиму, обеспечивающему процесс обеззараживания, приведенному в таблице 2.</w:t>
      </w:r>
    </w:p>
    <w:p w:rsidR="00DB552B" w:rsidRPr="00780895" w:rsidRDefault="00DB552B" w:rsidP="00DB552B">
      <w:pPr>
        <w:spacing w:before="120" w:after="120"/>
        <w:ind w:firstLine="708"/>
        <w:jc w:val="both"/>
        <w:rPr>
          <w:rFonts w:eastAsia="Arial Unicode MS"/>
          <w:color w:val="000000"/>
          <w:sz w:val="28"/>
        </w:rPr>
      </w:pPr>
      <w:r w:rsidRPr="00780895">
        <w:rPr>
          <w:rFonts w:eastAsia="Arial Unicode MS"/>
          <w:color w:val="000000"/>
          <w:sz w:val="28"/>
        </w:rPr>
        <w:t>Дезинфекцию бака проводить раствором средства «Лайна-ДВТ», «Вагма-Д» или «МДС» (вид Б) во время плановой промывки, совмещенной с дезинфекцией, и перед механической чисткой* бака сливного: в опорожненный бак сливной заливается 2% раствор средства «Лайна-ДВТ» или 3% раствор дезинфицирующего средства «Вагма-Д» или «МДС» (вид Б) на 250 л объема бака (таблица 2).</w:t>
      </w:r>
    </w:p>
    <w:p w:rsidR="00DB552B" w:rsidRPr="00780895" w:rsidRDefault="00DB552B" w:rsidP="00DB552B">
      <w:pPr>
        <w:spacing w:after="120"/>
        <w:jc w:val="right"/>
        <w:rPr>
          <w:i/>
        </w:rPr>
      </w:pPr>
      <w:r w:rsidRPr="00780895">
        <w:rPr>
          <w:i/>
        </w:rPr>
        <w:t>Таблица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54"/>
        <w:gridCol w:w="992"/>
        <w:gridCol w:w="709"/>
        <w:gridCol w:w="850"/>
        <w:gridCol w:w="3119"/>
        <w:gridCol w:w="1128"/>
      </w:tblGrid>
      <w:tr w:rsidR="00DB552B" w:rsidRPr="00780895" w:rsidTr="00116BA0">
        <w:trPr>
          <w:trHeight w:val="326"/>
        </w:trPr>
        <w:tc>
          <w:tcPr>
            <w:tcW w:w="2093" w:type="dxa"/>
            <w:vMerge w:val="restart"/>
            <w:shd w:val="clear" w:color="auto" w:fill="auto"/>
            <w:vAlign w:val="center"/>
          </w:tcPr>
          <w:p w:rsidR="00DB552B" w:rsidRPr="00780895" w:rsidRDefault="00DB552B" w:rsidP="00116BA0">
            <w:pPr>
              <w:jc w:val="center"/>
              <w:rPr>
                <w:rFonts w:eastAsia="Arial Unicode MS"/>
                <w:color w:val="000000"/>
              </w:rPr>
            </w:pPr>
            <w:r w:rsidRPr="00780895">
              <w:rPr>
                <w:rFonts w:eastAsia="Arial Unicode MS"/>
                <w:color w:val="000000"/>
              </w:rPr>
              <w:t>Объект обеззараживания</w:t>
            </w:r>
          </w:p>
        </w:tc>
        <w:tc>
          <w:tcPr>
            <w:tcW w:w="1446" w:type="dxa"/>
            <w:gridSpan w:val="2"/>
            <w:shd w:val="clear" w:color="auto" w:fill="auto"/>
            <w:vAlign w:val="center"/>
          </w:tcPr>
          <w:p w:rsidR="00DB552B" w:rsidRPr="00780895" w:rsidRDefault="00DB552B" w:rsidP="00116BA0">
            <w:pPr>
              <w:jc w:val="center"/>
              <w:rPr>
                <w:rFonts w:eastAsia="Arial Unicode MS"/>
                <w:color w:val="000000"/>
              </w:rPr>
            </w:pPr>
            <w:r w:rsidRPr="00780895">
              <w:rPr>
                <w:rFonts w:eastAsia="Arial Unicode MS"/>
                <w:color w:val="000000"/>
              </w:rPr>
              <w:t>Концентрация раствора, %</w:t>
            </w:r>
          </w:p>
        </w:tc>
        <w:tc>
          <w:tcPr>
            <w:tcW w:w="1559" w:type="dxa"/>
            <w:gridSpan w:val="2"/>
            <w:shd w:val="clear" w:color="auto" w:fill="auto"/>
            <w:vAlign w:val="center"/>
          </w:tcPr>
          <w:p w:rsidR="00DB552B" w:rsidRPr="00780895" w:rsidRDefault="00DB552B" w:rsidP="00116BA0">
            <w:pPr>
              <w:jc w:val="center"/>
              <w:rPr>
                <w:rFonts w:eastAsia="Arial Unicode MS"/>
                <w:color w:val="000000"/>
              </w:rPr>
            </w:pPr>
            <w:r w:rsidRPr="00780895">
              <w:rPr>
                <w:rFonts w:eastAsia="Arial Unicode MS"/>
                <w:color w:val="000000"/>
              </w:rPr>
              <w:t>Время обеззараживания, мин</w:t>
            </w:r>
          </w:p>
        </w:tc>
        <w:tc>
          <w:tcPr>
            <w:tcW w:w="4247" w:type="dxa"/>
            <w:gridSpan w:val="2"/>
            <w:shd w:val="clear" w:color="auto" w:fill="auto"/>
            <w:vAlign w:val="center"/>
          </w:tcPr>
          <w:p w:rsidR="00DB552B" w:rsidRPr="00780895" w:rsidRDefault="00DB552B" w:rsidP="00116BA0">
            <w:pPr>
              <w:jc w:val="center"/>
              <w:rPr>
                <w:rFonts w:eastAsia="Arial Unicode MS"/>
                <w:color w:val="000000"/>
              </w:rPr>
            </w:pPr>
            <w:r w:rsidRPr="00780895">
              <w:rPr>
                <w:rFonts w:eastAsia="Arial Unicode MS"/>
                <w:color w:val="000000"/>
              </w:rPr>
              <w:t>Способ обеззараживания</w:t>
            </w:r>
          </w:p>
        </w:tc>
      </w:tr>
      <w:tr w:rsidR="00DB552B" w:rsidRPr="00780895" w:rsidTr="00116BA0">
        <w:trPr>
          <w:cantSplit/>
          <w:trHeight w:val="1134"/>
        </w:trPr>
        <w:tc>
          <w:tcPr>
            <w:tcW w:w="2093" w:type="dxa"/>
            <w:vMerge/>
            <w:shd w:val="clear" w:color="auto" w:fill="auto"/>
            <w:vAlign w:val="center"/>
          </w:tcPr>
          <w:p w:rsidR="00DB552B" w:rsidRPr="00780895" w:rsidRDefault="00DB552B" w:rsidP="00116BA0">
            <w:pPr>
              <w:jc w:val="both"/>
              <w:rPr>
                <w:rFonts w:eastAsia="Arial Unicode MS"/>
                <w:color w:val="000000"/>
              </w:rPr>
            </w:pPr>
          </w:p>
        </w:tc>
        <w:tc>
          <w:tcPr>
            <w:tcW w:w="454" w:type="dxa"/>
            <w:shd w:val="clear" w:color="auto" w:fill="auto"/>
            <w:textDirection w:val="btLr"/>
            <w:vAlign w:val="center"/>
          </w:tcPr>
          <w:p w:rsidR="00DB552B" w:rsidRPr="00780895" w:rsidRDefault="00DB552B" w:rsidP="00116BA0">
            <w:pPr>
              <w:ind w:left="113" w:right="113"/>
              <w:jc w:val="center"/>
              <w:rPr>
                <w:rFonts w:eastAsia="Arial Unicode MS"/>
                <w:color w:val="000000"/>
              </w:rPr>
            </w:pPr>
            <w:r w:rsidRPr="00780895">
              <w:rPr>
                <w:rFonts w:eastAsia="Arial Unicode MS"/>
                <w:color w:val="000000"/>
              </w:rPr>
              <w:t>Лайна-ДВТ</w:t>
            </w:r>
          </w:p>
        </w:tc>
        <w:tc>
          <w:tcPr>
            <w:tcW w:w="992" w:type="dxa"/>
            <w:shd w:val="clear" w:color="auto" w:fill="auto"/>
            <w:textDirection w:val="btLr"/>
            <w:vAlign w:val="center"/>
          </w:tcPr>
          <w:p w:rsidR="00DB552B" w:rsidRPr="00780895" w:rsidRDefault="00DB552B" w:rsidP="00116BA0">
            <w:pPr>
              <w:ind w:left="113" w:right="113"/>
              <w:jc w:val="center"/>
              <w:rPr>
                <w:rFonts w:eastAsia="Arial Unicode MS"/>
                <w:color w:val="000000"/>
              </w:rPr>
            </w:pPr>
            <w:r w:rsidRPr="00780895">
              <w:rPr>
                <w:rFonts w:eastAsia="Arial Unicode MS"/>
                <w:color w:val="000000"/>
              </w:rPr>
              <w:t>Вагма-Д (МДС)</w:t>
            </w:r>
          </w:p>
        </w:tc>
        <w:tc>
          <w:tcPr>
            <w:tcW w:w="709" w:type="dxa"/>
            <w:shd w:val="clear" w:color="auto" w:fill="auto"/>
            <w:textDirection w:val="btLr"/>
            <w:vAlign w:val="center"/>
          </w:tcPr>
          <w:p w:rsidR="00DB552B" w:rsidRPr="00780895" w:rsidRDefault="00DB552B" w:rsidP="00116BA0">
            <w:pPr>
              <w:ind w:left="113" w:right="113"/>
              <w:jc w:val="center"/>
              <w:rPr>
                <w:rFonts w:eastAsia="Arial Unicode MS"/>
                <w:color w:val="000000"/>
              </w:rPr>
            </w:pPr>
            <w:r w:rsidRPr="00780895">
              <w:rPr>
                <w:rFonts w:eastAsia="Arial Unicode MS"/>
                <w:color w:val="000000"/>
              </w:rPr>
              <w:t>Лайна-ДВТ</w:t>
            </w:r>
          </w:p>
        </w:tc>
        <w:tc>
          <w:tcPr>
            <w:tcW w:w="850" w:type="dxa"/>
            <w:shd w:val="clear" w:color="auto" w:fill="auto"/>
            <w:textDirection w:val="btLr"/>
            <w:vAlign w:val="center"/>
          </w:tcPr>
          <w:p w:rsidR="00DB552B" w:rsidRPr="00780895" w:rsidRDefault="00DB552B" w:rsidP="00116BA0">
            <w:pPr>
              <w:ind w:left="113" w:right="113"/>
              <w:jc w:val="center"/>
              <w:rPr>
                <w:rFonts w:eastAsia="Arial Unicode MS"/>
                <w:color w:val="000000"/>
              </w:rPr>
            </w:pPr>
            <w:r w:rsidRPr="00780895">
              <w:rPr>
                <w:rFonts w:eastAsia="Arial Unicode MS"/>
                <w:color w:val="000000"/>
              </w:rPr>
              <w:t>Вагма-Д (МДС)</w:t>
            </w:r>
          </w:p>
        </w:tc>
        <w:tc>
          <w:tcPr>
            <w:tcW w:w="3119" w:type="dxa"/>
            <w:shd w:val="clear" w:color="auto" w:fill="auto"/>
            <w:vAlign w:val="center"/>
          </w:tcPr>
          <w:p w:rsidR="00DB552B" w:rsidRPr="00780895" w:rsidRDefault="00DB552B" w:rsidP="00116BA0">
            <w:pPr>
              <w:jc w:val="center"/>
              <w:rPr>
                <w:rFonts w:eastAsia="Arial Unicode MS"/>
                <w:color w:val="000000"/>
              </w:rPr>
            </w:pPr>
            <w:r w:rsidRPr="00780895">
              <w:rPr>
                <w:rFonts w:eastAsia="Arial Unicode MS"/>
                <w:color w:val="000000"/>
              </w:rPr>
              <w:t>Лайна-ДВТ</w:t>
            </w:r>
          </w:p>
        </w:tc>
        <w:tc>
          <w:tcPr>
            <w:tcW w:w="1128" w:type="dxa"/>
            <w:shd w:val="clear" w:color="auto" w:fill="auto"/>
            <w:vAlign w:val="center"/>
          </w:tcPr>
          <w:p w:rsidR="00DB552B" w:rsidRPr="00780895" w:rsidRDefault="00DB552B" w:rsidP="00116BA0">
            <w:pPr>
              <w:jc w:val="center"/>
              <w:rPr>
                <w:rFonts w:eastAsia="Arial Unicode MS"/>
                <w:color w:val="000000"/>
              </w:rPr>
            </w:pPr>
            <w:r w:rsidRPr="00780895">
              <w:rPr>
                <w:rFonts w:eastAsia="Arial Unicode MS"/>
                <w:color w:val="000000"/>
              </w:rPr>
              <w:t>Вагма-Д (МДС)</w:t>
            </w:r>
          </w:p>
        </w:tc>
      </w:tr>
      <w:tr w:rsidR="00DB552B" w:rsidRPr="00780895" w:rsidTr="00116BA0">
        <w:trPr>
          <w:cantSplit/>
          <w:trHeight w:val="1134"/>
        </w:trPr>
        <w:tc>
          <w:tcPr>
            <w:tcW w:w="2093" w:type="dxa"/>
            <w:shd w:val="clear" w:color="auto" w:fill="auto"/>
            <w:vAlign w:val="center"/>
          </w:tcPr>
          <w:p w:rsidR="00DB552B" w:rsidRPr="00780895" w:rsidRDefault="00DB552B" w:rsidP="00116BA0">
            <w:pPr>
              <w:jc w:val="both"/>
              <w:rPr>
                <w:rFonts w:eastAsia="Arial Unicode MS"/>
                <w:color w:val="000000"/>
              </w:rPr>
            </w:pPr>
            <w:r w:rsidRPr="00780895">
              <w:rPr>
                <w:rFonts w:eastAsia="Arial Unicode MS"/>
                <w:color w:val="000000"/>
              </w:rPr>
              <w:t>Бак-накопительный</w:t>
            </w:r>
          </w:p>
        </w:tc>
        <w:tc>
          <w:tcPr>
            <w:tcW w:w="454" w:type="dxa"/>
            <w:shd w:val="clear" w:color="auto" w:fill="auto"/>
            <w:vAlign w:val="center"/>
          </w:tcPr>
          <w:p w:rsidR="00DB552B" w:rsidRPr="00780895" w:rsidRDefault="00DB552B" w:rsidP="00116BA0">
            <w:pPr>
              <w:jc w:val="center"/>
              <w:rPr>
                <w:rFonts w:eastAsia="Arial Unicode MS"/>
                <w:color w:val="000000"/>
              </w:rPr>
            </w:pPr>
            <w:r w:rsidRPr="00780895">
              <w:rPr>
                <w:rFonts w:eastAsia="Arial Unicode MS"/>
                <w:color w:val="000000"/>
              </w:rPr>
              <w:t>2</w:t>
            </w:r>
          </w:p>
        </w:tc>
        <w:tc>
          <w:tcPr>
            <w:tcW w:w="992" w:type="dxa"/>
            <w:shd w:val="clear" w:color="auto" w:fill="auto"/>
            <w:vAlign w:val="center"/>
          </w:tcPr>
          <w:p w:rsidR="00DB552B" w:rsidRPr="00780895" w:rsidRDefault="00DB552B" w:rsidP="00116BA0">
            <w:pPr>
              <w:jc w:val="center"/>
              <w:rPr>
                <w:rFonts w:eastAsia="Arial Unicode MS"/>
                <w:color w:val="000000"/>
              </w:rPr>
            </w:pPr>
            <w:r w:rsidRPr="00780895">
              <w:rPr>
                <w:rFonts w:eastAsia="Arial Unicode MS"/>
                <w:color w:val="000000"/>
              </w:rPr>
              <w:t>3</w:t>
            </w:r>
          </w:p>
        </w:tc>
        <w:tc>
          <w:tcPr>
            <w:tcW w:w="709" w:type="dxa"/>
            <w:shd w:val="clear" w:color="auto" w:fill="auto"/>
            <w:vAlign w:val="center"/>
          </w:tcPr>
          <w:p w:rsidR="00DB552B" w:rsidRPr="00780895" w:rsidRDefault="00DB552B" w:rsidP="00116BA0">
            <w:pPr>
              <w:jc w:val="center"/>
              <w:rPr>
                <w:rFonts w:eastAsia="Arial Unicode MS"/>
                <w:color w:val="000000"/>
              </w:rPr>
            </w:pPr>
            <w:r w:rsidRPr="00780895">
              <w:rPr>
                <w:rFonts w:eastAsia="Arial Unicode MS"/>
                <w:color w:val="000000"/>
              </w:rPr>
              <w:t>60</w:t>
            </w:r>
          </w:p>
        </w:tc>
        <w:tc>
          <w:tcPr>
            <w:tcW w:w="850" w:type="dxa"/>
            <w:shd w:val="clear" w:color="auto" w:fill="auto"/>
            <w:vAlign w:val="center"/>
          </w:tcPr>
          <w:p w:rsidR="00DB552B" w:rsidRPr="00780895" w:rsidRDefault="00DB552B" w:rsidP="00116BA0">
            <w:pPr>
              <w:jc w:val="center"/>
              <w:rPr>
                <w:rFonts w:eastAsia="Arial Unicode MS"/>
                <w:color w:val="000000"/>
              </w:rPr>
            </w:pPr>
            <w:r w:rsidRPr="00780895">
              <w:rPr>
                <w:rFonts w:eastAsia="Arial Unicode MS"/>
                <w:color w:val="000000"/>
              </w:rPr>
              <w:t>15</w:t>
            </w:r>
          </w:p>
        </w:tc>
        <w:tc>
          <w:tcPr>
            <w:tcW w:w="3119" w:type="dxa"/>
            <w:shd w:val="clear" w:color="auto" w:fill="auto"/>
          </w:tcPr>
          <w:p w:rsidR="00DB552B" w:rsidRPr="00780895" w:rsidRDefault="00DB552B" w:rsidP="00116BA0">
            <w:pPr>
              <w:jc w:val="both"/>
              <w:rPr>
                <w:rFonts w:eastAsia="Arial Unicode MS"/>
                <w:color w:val="000000"/>
              </w:rPr>
            </w:pPr>
            <w:r w:rsidRPr="00780895">
              <w:rPr>
                <w:rFonts w:eastAsia="Arial Unicode MS"/>
                <w:color w:val="000000"/>
              </w:rPr>
              <w:t xml:space="preserve">Дезодорирование: заливка концентрированного средства (300 мл на 250л объема); </w:t>
            </w:r>
          </w:p>
          <w:p w:rsidR="00DB552B" w:rsidRPr="00780895" w:rsidRDefault="00DB552B" w:rsidP="00116BA0">
            <w:pPr>
              <w:jc w:val="both"/>
              <w:rPr>
                <w:rFonts w:eastAsia="Arial Unicode MS"/>
                <w:color w:val="000000"/>
              </w:rPr>
            </w:pPr>
            <w:r w:rsidRPr="00780895">
              <w:rPr>
                <w:rFonts w:eastAsia="Arial Unicode MS"/>
                <w:color w:val="000000"/>
              </w:rPr>
              <w:t>Дезинфекция: заливка концентрированного средства (5 л на 250л объема)</w:t>
            </w:r>
          </w:p>
        </w:tc>
        <w:tc>
          <w:tcPr>
            <w:tcW w:w="1128" w:type="dxa"/>
            <w:shd w:val="clear" w:color="auto" w:fill="auto"/>
            <w:textDirection w:val="btLr"/>
            <w:vAlign w:val="center"/>
          </w:tcPr>
          <w:p w:rsidR="00DB552B" w:rsidRPr="00780895" w:rsidRDefault="00DB552B" w:rsidP="00116BA0">
            <w:pPr>
              <w:ind w:left="113" w:right="113"/>
              <w:rPr>
                <w:rFonts w:eastAsia="Arial Unicode MS"/>
                <w:color w:val="000000"/>
              </w:rPr>
            </w:pPr>
            <w:r w:rsidRPr="00780895">
              <w:rPr>
                <w:rFonts w:eastAsia="Arial Unicode MS"/>
                <w:color w:val="000000"/>
              </w:rPr>
              <w:t xml:space="preserve">Заливка 3% раствором </w:t>
            </w:r>
          </w:p>
        </w:tc>
      </w:tr>
      <w:tr w:rsidR="00DB552B" w:rsidRPr="00780895" w:rsidTr="00116BA0">
        <w:trPr>
          <w:trHeight w:val="310"/>
        </w:trPr>
        <w:tc>
          <w:tcPr>
            <w:tcW w:w="2093" w:type="dxa"/>
            <w:shd w:val="clear" w:color="auto" w:fill="auto"/>
            <w:vAlign w:val="center"/>
          </w:tcPr>
          <w:p w:rsidR="00DB552B" w:rsidRPr="00780895" w:rsidRDefault="00DB552B" w:rsidP="00116BA0">
            <w:pPr>
              <w:jc w:val="both"/>
              <w:rPr>
                <w:rFonts w:eastAsia="Arial Unicode MS"/>
                <w:color w:val="000000"/>
              </w:rPr>
            </w:pPr>
            <w:r w:rsidRPr="00780895">
              <w:rPr>
                <w:rFonts w:eastAsia="Arial Unicode MS"/>
                <w:color w:val="000000"/>
              </w:rPr>
              <w:t>Инструменты, оснастка, приспособления</w:t>
            </w:r>
          </w:p>
        </w:tc>
        <w:tc>
          <w:tcPr>
            <w:tcW w:w="454" w:type="dxa"/>
            <w:shd w:val="clear" w:color="auto" w:fill="auto"/>
            <w:vAlign w:val="center"/>
          </w:tcPr>
          <w:p w:rsidR="00DB552B" w:rsidRPr="00780895" w:rsidRDefault="00DB552B" w:rsidP="00116BA0">
            <w:pPr>
              <w:jc w:val="center"/>
              <w:rPr>
                <w:rFonts w:eastAsia="Arial Unicode MS"/>
                <w:color w:val="000000"/>
              </w:rPr>
            </w:pPr>
            <w:r w:rsidRPr="00780895">
              <w:rPr>
                <w:rFonts w:eastAsia="Arial Unicode MS"/>
                <w:color w:val="000000"/>
              </w:rPr>
              <w:t>2</w:t>
            </w:r>
          </w:p>
        </w:tc>
        <w:tc>
          <w:tcPr>
            <w:tcW w:w="992" w:type="dxa"/>
            <w:shd w:val="clear" w:color="auto" w:fill="auto"/>
            <w:vAlign w:val="center"/>
          </w:tcPr>
          <w:p w:rsidR="00DB552B" w:rsidRPr="00780895" w:rsidRDefault="00DB552B" w:rsidP="00116BA0">
            <w:pPr>
              <w:jc w:val="center"/>
              <w:rPr>
                <w:rFonts w:eastAsia="Arial Unicode MS"/>
                <w:color w:val="000000"/>
              </w:rPr>
            </w:pPr>
            <w:r w:rsidRPr="00780895">
              <w:rPr>
                <w:rFonts w:eastAsia="Arial Unicode MS"/>
                <w:color w:val="000000"/>
              </w:rPr>
              <w:t>3</w:t>
            </w:r>
          </w:p>
        </w:tc>
        <w:tc>
          <w:tcPr>
            <w:tcW w:w="709" w:type="dxa"/>
            <w:shd w:val="clear" w:color="auto" w:fill="auto"/>
            <w:vAlign w:val="center"/>
          </w:tcPr>
          <w:p w:rsidR="00DB552B" w:rsidRPr="00780895" w:rsidRDefault="00DB552B" w:rsidP="00116BA0">
            <w:pPr>
              <w:jc w:val="center"/>
              <w:rPr>
                <w:rFonts w:eastAsia="Arial Unicode MS"/>
                <w:color w:val="000000"/>
              </w:rPr>
            </w:pPr>
            <w:r w:rsidRPr="00780895">
              <w:rPr>
                <w:rFonts w:eastAsia="Arial Unicode MS"/>
                <w:color w:val="000000"/>
              </w:rPr>
              <w:t>60</w:t>
            </w:r>
          </w:p>
        </w:tc>
        <w:tc>
          <w:tcPr>
            <w:tcW w:w="850" w:type="dxa"/>
            <w:shd w:val="clear" w:color="auto" w:fill="auto"/>
            <w:vAlign w:val="center"/>
          </w:tcPr>
          <w:p w:rsidR="00DB552B" w:rsidRPr="00780895" w:rsidRDefault="00DB552B" w:rsidP="00116BA0">
            <w:pPr>
              <w:jc w:val="center"/>
              <w:rPr>
                <w:rFonts w:eastAsia="Arial Unicode MS"/>
                <w:color w:val="000000"/>
              </w:rPr>
            </w:pPr>
            <w:r w:rsidRPr="00780895">
              <w:rPr>
                <w:rFonts w:eastAsia="Arial Unicode MS"/>
                <w:color w:val="000000"/>
              </w:rPr>
              <w:t>15</w:t>
            </w:r>
          </w:p>
        </w:tc>
        <w:tc>
          <w:tcPr>
            <w:tcW w:w="4247" w:type="dxa"/>
            <w:gridSpan w:val="2"/>
            <w:shd w:val="clear" w:color="auto" w:fill="auto"/>
            <w:vAlign w:val="center"/>
          </w:tcPr>
          <w:p w:rsidR="00DB552B" w:rsidRPr="00780895" w:rsidRDefault="00DB552B" w:rsidP="00116BA0">
            <w:pPr>
              <w:jc w:val="both"/>
              <w:rPr>
                <w:rFonts w:eastAsia="Arial Unicode MS"/>
                <w:color w:val="000000"/>
              </w:rPr>
            </w:pPr>
            <w:r w:rsidRPr="00780895">
              <w:rPr>
                <w:rFonts w:eastAsia="Arial Unicode MS"/>
                <w:color w:val="000000"/>
              </w:rPr>
              <w:t>Замачивание в растворе средства с последующим протиранием</w:t>
            </w:r>
          </w:p>
        </w:tc>
      </w:tr>
    </w:tbl>
    <w:p w:rsidR="00DB552B" w:rsidRPr="00780895" w:rsidRDefault="00DB552B" w:rsidP="00DB552B">
      <w:pPr>
        <w:spacing w:before="120" w:after="120"/>
        <w:ind w:firstLine="708"/>
        <w:jc w:val="both"/>
        <w:rPr>
          <w:rFonts w:eastAsia="Arial Unicode MS"/>
          <w:color w:val="000000"/>
          <w:sz w:val="28"/>
        </w:rPr>
      </w:pPr>
      <w:r w:rsidRPr="00780895">
        <w:rPr>
          <w:rFonts w:eastAsia="Arial Unicode MS"/>
          <w:color w:val="000000"/>
          <w:sz w:val="28"/>
        </w:rPr>
        <w:t>Бак-накопитель заполнить раствором дезинфицирующего средства путем заливания:</w:t>
      </w:r>
    </w:p>
    <w:p w:rsidR="00DB552B" w:rsidRPr="00780895" w:rsidRDefault="00DB552B" w:rsidP="00DB552B">
      <w:pPr>
        <w:numPr>
          <w:ilvl w:val="0"/>
          <w:numId w:val="45"/>
        </w:numPr>
        <w:spacing w:before="120" w:after="120"/>
        <w:ind w:left="709"/>
        <w:contextualSpacing/>
        <w:jc w:val="both"/>
        <w:rPr>
          <w:rFonts w:eastAsia="Arial Unicode MS"/>
          <w:color w:val="000000"/>
          <w:sz w:val="28"/>
        </w:rPr>
      </w:pPr>
      <w:r w:rsidRPr="00780895">
        <w:rPr>
          <w:rFonts w:eastAsia="Arial Unicode MS"/>
          <w:color w:val="000000"/>
          <w:sz w:val="28"/>
        </w:rPr>
        <w:t>через туалетные блоки (6 – 8 л раствора);</w:t>
      </w:r>
    </w:p>
    <w:p w:rsidR="00DB552B" w:rsidRPr="00780895" w:rsidRDefault="00DB552B" w:rsidP="00DB552B">
      <w:pPr>
        <w:numPr>
          <w:ilvl w:val="0"/>
          <w:numId w:val="45"/>
        </w:numPr>
        <w:spacing w:before="120" w:after="120"/>
        <w:ind w:left="709"/>
        <w:contextualSpacing/>
        <w:jc w:val="both"/>
        <w:rPr>
          <w:rFonts w:eastAsia="Arial Unicode MS"/>
          <w:color w:val="000000"/>
          <w:sz w:val="28"/>
        </w:rPr>
      </w:pPr>
      <w:r w:rsidRPr="00780895">
        <w:rPr>
          <w:rFonts w:eastAsia="Arial Unicode MS"/>
          <w:color w:val="000000"/>
          <w:sz w:val="28"/>
        </w:rPr>
        <w:lastRenderedPageBreak/>
        <w:t>через трубу откачки с использованием воронки (до срабатывания датчика В3 уровня «95%»).</w:t>
      </w:r>
    </w:p>
    <w:p w:rsidR="00DB552B" w:rsidRPr="00780895" w:rsidRDefault="00DB552B" w:rsidP="00DB552B">
      <w:pPr>
        <w:spacing w:before="120" w:after="120"/>
        <w:ind w:left="708"/>
        <w:jc w:val="both"/>
        <w:rPr>
          <w:sz w:val="28"/>
        </w:rPr>
      </w:pPr>
      <w:r w:rsidRPr="00780895">
        <w:rPr>
          <w:sz w:val="28"/>
        </w:rPr>
        <w:t>Время экспозиции при дезинфекции составляет не менее:</w:t>
      </w:r>
    </w:p>
    <w:p w:rsidR="00DB552B" w:rsidRPr="00780895" w:rsidRDefault="00DB552B" w:rsidP="00DB552B">
      <w:pPr>
        <w:numPr>
          <w:ilvl w:val="0"/>
          <w:numId w:val="46"/>
        </w:numPr>
        <w:spacing w:before="120" w:after="120"/>
        <w:ind w:left="709" w:hanging="4"/>
        <w:contextualSpacing/>
        <w:jc w:val="both"/>
        <w:rPr>
          <w:rFonts w:eastAsia="Arial Unicode MS"/>
          <w:color w:val="000000"/>
          <w:sz w:val="28"/>
        </w:rPr>
      </w:pPr>
      <w:r w:rsidRPr="00780895">
        <w:rPr>
          <w:rFonts w:eastAsia="Arial Unicode MS"/>
          <w:color w:val="000000"/>
          <w:sz w:val="28"/>
        </w:rPr>
        <w:t>60 минут – для «Лайна-ДВТ»;</w:t>
      </w:r>
    </w:p>
    <w:p w:rsidR="00DB552B" w:rsidRPr="00780895" w:rsidRDefault="00DB552B" w:rsidP="00DB552B">
      <w:pPr>
        <w:numPr>
          <w:ilvl w:val="0"/>
          <w:numId w:val="46"/>
        </w:numPr>
        <w:spacing w:before="120" w:after="120"/>
        <w:ind w:left="709" w:hanging="4"/>
        <w:contextualSpacing/>
        <w:jc w:val="both"/>
        <w:rPr>
          <w:rFonts w:eastAsia="Arial Unicode MS"/>
          <w:color w:val="000000"/>
          <w:sz w:val="28"/>
        </w:rPr>
      </w:pPr>
      <w:r w:rsidRPr="00780895">
        <w:rPr>
          <w:rFonts w:eastAsia="Arial Unicode MS"/>
          <w:color w:val="000000"/>
          <w:sz w:val="28"/>
        </w:rPr>
        <w:t>15 минут – для «Вагма-Д» или «МДС» (вид Б).</w:t>
      </w:r>
    </w:p>
    <w:p w:rsidR="00DB552B" w:rsidRPr="00780895" w:rsidRDefault="00DB552B" w:rsidP="00DB552B">
      <w:pPr>
        <w:spacing w:before="120" w:after="120"/>
        <w:ind w:firstLine="705"/>
        <w:jc w:val="both"/>
        <w:rPr>
          <w:sz w:val="28"/>
        </w:rPr>
      </w:pPr>
      <w:r w:rsidRPr="00780895">
        <w:rPr>
          <w:sz w:val="28"/>
        </w:rPr>
        <w:t>После окончания срока экспозиции, раствор дезинфицирующего средства из бака откачивается машиной обслуживания или СКО.</w:t>
      </w:r>
    </w:p>
    <w:p w:rsidR="00DB552B" w:rsidRPr="00780895" w:rsidRDefault="00DB552B" w:rsidP="00DB552B">
      <w:pPr>
        <w:spacing w:before="120" w:after="120"/>
        <w:ind w:firstLine="705"/>
        <w:jc w:val="both"/>
        <w:rPr>
          <w:sz w:val="28"/>
        </w:rPr>
      </w:pPr>
      <w:r w:rsidRPr="00780895">
        <w:rPr>
          <w:sz w:val="28"/>
        </w:rPr>
        <w:t>При обеззараживании наружной поверхности баков необходимо использовать 2% раствор средства «Лайна-ДВТ» при времени контакта не менее 60 минут или 3% растворы средств «Вагма-Д» или «МДС» (вид Б) при времени контакта не менее 15 мин.</w:t>
      </w:r>
    </w:p>
    <w:p w:rsidR="00DB552B" w:rsidRDefault="00DB552B" w:rsidP="00DB552B">
      <w:pPr>
        <w:pStyle w:val="1"/>
        <w:spacing w:before="120" w:after="120"/>
        <w:ind w:firstLine="705"/>
        <w:rPr>
          <w:rFonts w:ascii="Times New Roman" w:hAnsi="Times New Roman" w:cs="Times New Roman"/>
          <w:b w:val="0"/>
          <w:sz w:val="28"/>
          <w:szCs w:val="24"/>
        </w:rPr>
      </w:pPr>
      <w:r w:rsidRPr="00780895">
        <w:rPr>
          <w:rFonts w:ascii="Times New Roman" w:hAnsi="Times New Roman" w:cs="Times New Roman"/>
          <w:sz w:val="28"/>
          <w:szCs w:val="24"/>
        </w:rPr>
        <w:t>Порядок механической чистки бака сливного:</w:t>
      </w:r>
    </w:p>
    <w:p w:rsidR="00DB552B" w:rsidRPr="009E3E64" w:rsidRDefault="00DB552B" w:rsidP="00DB552B">
      <w:pPr>
        <w:spacing w:before="120" w:after="120"/>
        <w:ind w:firstLine="708"/>
        <w:jc w:val="both"/>
        <w:rPr>
          <w:sz w:val="28"/>
        </w:rPr>
      </w:pPr>
      <w:r w:rsidRPr="009E3E64">
        <w:rPr>
          <w:sz w:val="28"/>
        </w:rPr>
        <w:t>Механическая чистка бака производится после его дезинфекции при проведении плановых видов ремонта вагона, а также при значительном увеличении времени (более 3-х минут) или невозможности опорожнения бака сливного, при свечении индикатора В1 – 10% после полной откачки бака-накопителя.</w:t>
      </w:r>
    </w:p>
    <w:p w:rsidR="00DB552B" w:rsidRPr="00780895" w:rsidRDefault="00DB552B" w:rsidP="00DB552B">
      <w:pPr>
        <w:numPr>
          <w:ilvl w:val="0"/>
          <w:numId w:val="47"/>
        </w:numPr>
        <w:spacing w:before="120" w:after="120"/>
        <w:ind w:hanging="11"/>
        <w:contextualSpacing/>
        <w:jc w:val="both"/>
        <w:rPr>
          <w:rFonts w:eastAsia="Arial Unicode MS"/>
          <w:color w:val="000000"/>
          <w:sz w:val="28"/>
        </w:rPr>
      </w:pPr>
      <w:r w:rsidRPr="00780895">
        <w:rPr>
          <w:rFonts w:eastAsia="Arial Unicode MS"/>
          <w:color w:val="000000"/>
          <w:sz w:val="28"/>
        </w:rPr>
        <w:t>последовательно открыть крышки технологических люков защитного кожуха, закрывающего смотровые люки и крышки смотровых люков;</w:t>
      </w:r>
    </w:p>
    <w:p w:rsidR="00DB552B" w:rsidRPr="00780895" w:rsidRDefault="00DB552B" w:rsidP="00DB552B">
      <w:pPr>
        <w:numPr>
          <w:ilvl w:val="0"/>
          <w:numId w:val="47"/>
        </w:numPr>
        <w:spacing w:before="120" w:after="120"/>
        <w:ind w:hanging="11"/>
        <w:contextualSpacing/>
        <w:jc w:val="both"/>
        <w:rPr>
          <w:rFonts w:eastAsia="Arial Unicode MS"/>
          <w:color w:val="000000"/>
          <w:sz w:val="28"/>
        </w:rPr>
      </w:pPr>
      <w:r w:rsidRPr="00780895">
        <w:rPr>
          <w:rFonts w:eastAsia="Arial Unicode MS"/>
          <w:color w:val="000000"/>
          <w:sz w:val="28"/>
        </w:rPr>
        <w:t>состыковать с переходником вакуумного автомобиля приспособление для окончательного опорожнения бака сливного;</w:t>
      </w:r>
    </w:p>
    <w:p w:rsidR="00DB552B" w:rsidRPr="00780895" w:rsidRDefault="00DB552B" w:rsidP="00DB552B">
      <w:pPr>
        <w:numPr>
          <w:ilvl w:val="0"/>
          <w:numId w:val="47"/>
        </w:numPr>
        <w:spacing w:before="120" w:after="120"/>
        <w:ind w:hanging="11"/>
        <w:contextualSpacing/>
        <w:jc w:val="both"/>
        <w:rPr>
          <w:rFonts w:eastAsia="Arial Unicode MS"/>
          <w:color w:val="000000"/>
          <w:sz w:val="28"/>
        </w:rPr>
      </w:pPr>
      <w:r w:rsidRPr="00780895">
        <w:rPr>
          <w:rFonts w:eastAsia="Arial Unicode MS"/>
          <w:color w:val="000000"/>
          <w:sz w:val="28"/>
        </w:rPr>
        <w:t>через смотровой люк удалить оставшуюся на дне бака сливного жидкости при помощи приспособления для окончательного опорожнения;</w:t>
      </w:r>
    </w:p>
    <w:p w:rsidR="00DB552B" w:rsidRPr="00780895" w:rsidRDefault="00DB552B" w:rsidP="00DB552B">
      <w:pPr>
        <w:numPr>
          <w:ilvl w:val="0"/>
          <w:numId w:val="47"/>
        </w:numPr>
        <w:spacing w:before="120" w:after="120"/>
        <w:ind w:hanging="11"/>
        <w:contextualSpacing/>
        <w:jc w:val="both"/>
        <w:rPr>
          <w:rFonts w:eastAsia="Arial Unicode MS"/>
          <w:color w:val="000000"/>
          <w:sz w:val="28"/>
        </w:rPr>
      </w:pPr>
      <w:r w:rsidRPr="00780895">
        <w:rPr>
          <w:rFonts w:eastAsia="Arial Unicode MS"/>
          <w:color w:val="000000"/>
          <w:sz w:val="28"/>
        </w:rPr>
        <w:t>произвести очистку бака сливного от посторонних предметов штатным скребком вакуумной машины.</w:t>
      </w:r>
    </w:p>
    <w:p w:rsidR="00DB552B" w:rsidRPr="00780895" w:rsidRDefault="00DB552B" w:rsidP="00DB552B">
      <w:pPr>
        <w:spacing w:before="120" w:after="120"/>
        <w:ind w:firstLine="708"/>
        <w:jc w:val="both"/>
        <w:rPr>
          <w:rFonts w:eastAsia="Arial Unicode MS"/>
          <w:color w:val="000000"/>
          <w:sz w:val="28"/>
        </w:rPr>
      </w:pPr>
      <w:r w:rsidRPr="00780895">
        <w:rPr>
          <w:rFonts w:eastAsia="Arial Unicode MS"/>
          <w:color w:val="000000"/>
          <w:sz w:val="28"/>
        </w:rPr>
        <w:t>Сборка производится в обратной последовательности с последующей затяжкой резьбовых соединителей.</w:t>
      </w:r>
    </w:p>
    <w:p w:rsidR="00DB552B" w:rsidRPr="00780895" w:rsidRDefault="00DB552B" w:rsidP="00DB552B">
      <w:pPr>
        <w:spacing w:before="120" w:after="120"/>
        <w:ind w:firstLine="708"/>
        <w:jc w:val="both"/>
        <w:rPr>
          <w:rFonts w:eastAsia="Arial Unicode MS"/>
          <w:color w:val="000000"/>
          <w:sz w:val="28"/>
        </w:rPr>
      </w:pPr>
      <w:r w:rsidRPr="00780895">
        <w:rPr>
          <w:rFonts w:eastAsia="Arial Unicode MS"/>
          <w:color w:val="000000"/>
          <w:sz w:val="28"/>
        </w:rPr>
        <w:t>После механической чистки производится проверка герметичности бака сливного (операция проводится при снятой крышке люка обслуживания и крышке кожуха, закрывающего смотровой люк):</w:t>
      </w:r>
    </w:p>
    <w:p w:rsidR="00DB552B" w:rsidRPr="00780895" w:rsidRDefault="00DB552B" w:rsidP="00DB552B">
      <w:pPr>
        <w:numPr>
          <w:ilvl w:val="0"/>
          <w:numId w:val="47"/>
        </w:numPr>
        <w:spacing w:before="120" w:after="120"/>
        <w:contextualSpacing/>
        <w:jc w:val="both"/>
        <w:rPr>
          <w:rFonts w:eastAsia="Arial Unicode MS"/>
          <w:color w:val="000000"/>
          <w:sz w:val="28"/>
        </w:rPr>
      </w:pPr>
      <w:r w:rsidRPr="00780895">
        <w:rPr>
          <w:rFonts w:eastAsia="Arial Unicode MS"/>
          <w:color w:val="000000"/>
          <w:sz w:val="28"/>
        </w:rPr>
        <w:t>наполнить бак водой до срабатывания датчика уровня 80%;</w:t>
      </w:r>
    </w:p>
    <w:p w:rsidR="00DB552B" w:rsidRPr="00780895" w:rsidRDefault="00DB552B" w:rsidP="00DB552B">
      <w:pPr>
        <w:numPr>
          <w:ilvl w:val="0"/>
          <w:numId w:val="47"/>
        </w:numPr>
        <w:spacing w:before="120" w:after="120"/>
        <w:contextualSpacing/>
        <w:jc w:val="both"/>
        <w:rPr>
          <w:rFonts w:eastAsia="Arial Unicode MS"/>
          <w:color w:val="000000"/>
          <w:sz w:val="28"/>
        </w:rPr>
      </w:pPr>
      <w:r w:rsidRPr="00780895">
        <w:rPr>
          <w:rFonts w:eastAsia="Arial Unicode MS"/>
          <w:color w:val="000000"/>
          <w:sz w:val="28"/>
        </w:rPr>
        <w:t>через 30 минут проверить визуально наличие протечек из бака через открытые крышки;</w:t>
      </w:r>
    </w:p>
    <w:p w:rsidR="00DB552B" w:rsidRPr="00780895" w:rsidRDefault="00DB552B" w:rsidP="00DB552B">
      <w:pPr>
        <w:numPr>
          <w:ilvl w:val="0"/>
          <w:numId w:val="47"/>
        </w:numPr>
        <w:spacing w:before="120" w:after="120"/>
        <w:contextualSpacing/>
        <w:jc w:val="both"/>
        <w:rPr>
          <w:rFonts w:eastAsia="Arial Unicode MS"/>
          <w:color w:val="000000"/>
          <w:sz w:val="28"/>
        </w:rPr>
      </w:pPr>
      <w:r w:rsidRPr="00780895">
        <w:rPr>
          <w:rFonts w:eastAsia="Arial Unicode MS"/>
          <w:color w:val="000000"/>
          <w:sz w:val="28"/>
        </w:rPr>
        <w:t>опорожнить бак сливной при помощи автомобиля обслуживания;</w:t>
      </w:r>
    </w:p>
    <w:p w:rsidR="00DB552B" w:rsidRPr="00780895" w:rsidRDefault="00DB552B" w:rsidP="00DB552B">
      <w:pPr>
        <w:numPr>
          <w:ilvl w:val="0"/>
          <w:numId w:val="47"/>
        </w:numPr>
        <w:spacing w:before="120" w:after="120"/>
        <w:contextualSpacing/>
        <w:jc w:val="both"/>
        <w:rPr>
          <w:rFonts w:eastAsia="Arial Unicode MS"/>
          <w:color w:val="000000"/>
          <w:sz w:val="28"/>
        </w:rPr>
      </w:pPr>
      <w:r w:rsidRPr="00780895">
        <w:rPr>
          <w:rFonts w:eastAsia="Arial Unicode MS"/>
          <w:color w:val="000000"/>
          <w:sz w:val="28"/>
        </w:rPr>
        <w:t>закрыть крышки люка обслуживания и кожуха бака.</w:t>
      </w:r>
    </w:p>
    <w:p w:rsidR="00DB552B" w:rsidRPr="00780895" w:rsidRDefault="00DB552B" w:rsidP="00DB552B">
      <w:pPr>
        <w:spacing w:before="120" w:after="120"/>
        <w:ind w:firstLine="708"/>
        <w:jc w:val="both"/>
        <w:rPr>
          <w:rFonts w:eastAsia="Arial Unicode MS"/>
          <w:color w:val="000000"/>
          <w:sz w:val="28"/>
        </w:rPr>
      </w:pPr>
      <w:r w:rsidRPr="00780895">
        <w:rPr>
          <w:rFonts w:eastAsia="Arial Unicode MS"/>
          <w:color w:val="000000"/>
          <w:sz w:val="28"/>
        </w:rPr>
        <w:t>Заполнение бака водой и раствором дезинфицирующего средства проводить при открытых заглушках стаканов-отстойников влагоотделителя с использованием переносных поддонов. После опорожнения бака, заглушки необходимо закрыть.</w:t>
      </w:r>
    </w:p>
    <w:p w:rsidR="00DB552B" w:rsidRPr="00780895" w:rsidRDefault="00DB552B" w:rsidP="00DB552B">
      <w:pPr>
        <w:spacing w:before="120" w:after="120"/>
        <w:ind w:firstLine="708"/>
        <w:jc w:val="both"/>
        <w:rPr>
          <w:rFonts w:eastAsia="Arial Unicode MS"/>
          <w:color w:val="000000"/>
          <w:sz w:val="28"/>
        </w:rPr>
      </w:pPr>
      <w:r w:rsidRPr="00780895">
        <w:rPr>
          <w:rFonts w:eastAsia="Arial Unicode MS"/>
          <w:color w:val="000000"/>
          <w:sz w:val="28"/>
        </w:rPr>
        <w:t>Рабочий инструмент и переносные поддоны по окончании работ подлежат обеззараживанию в дезинфицирующем растворе (таблицы 1, 2).</w:t>
      </w:r>
    </w:p>
    <w:p w:rsidR="00DB552B" w:rsidRPr="00780895" w:rsidRDefault="00DB552B" w:rsidP="00DB552B">
      <w:pPr>
        <w:ind w:firstLine="708"/>
        <w:jc w:val="both"/>
        <w:rPr>
          <w:rFonts w:eastAsia="Arial Unicode MS"/>
          <w:b/>
          <w:i/>
          <w:color w:val="000000"/>
          <w:sz w:val="28"/>
        </w:rPr>
      </w:pPr>
      <w:r w:rsidRPr="00780895">
        <w:rPr>
          <w:rFonts w:eastAsia="Arial Unicode MS"/>
          <w:b/>
          <w:i/>
          <w:color w:val="000000"/>
          <w:sz w:val="28"/>
        </w:rPr>
        <w:t>*Механическая чистка бака накопителя</w:t>
      </w:r>
      <w:r w:rsidRPr="00F329F8">
        <w:rPr>
          <w:rFonts w:eastAsia="Arial Unicode MS"/>
          <w:b/>
          <w:i/>
          <w:color w:val="000000"/>
          <w:sz w:val="28"/>
        </w:rPr>
        <w:t xml:space="preserve"> </w:t>
      </w:r>
      <w:r>
        <w:rPr>
          <w:rFonts w:eastAsia="Arial Unicode MS"/>
          <w:b/>
          <w:i/>
          <w:color w:val="000000"/>
          <w:sz w:val="28"/>
        </w:rPr>
        <w:t>может</w:t>
      </w:r>
      <w:r w:rsidRPr="00780895">
        <w:rPr>
          <w:rFonts w:eastAsia="Arial Unicode MS"/>
          <w:b/>
          <w:i/>
          <w:color w:val="000000"/>
          <w:sz w:val="28"/>
        </w:rPr>
        <w:t xml:space="preserve"> осуществляется по дополнительному соглашению к договору по заявке ЗАКАЗЧИКА.</w:t>
      </w:r>
    </w:p>
    <w:p w:rsidR="00DB552B" w:rsidRPr="00844682" w:rsidRDefault="00DB552B" w:rsidP="00DB552B">
      <w:pPr>
        <w:pStyle w:val="1"/>
        <w:keepLines/>
        <w:numPr>
          <w:ilvl w:val="0"/>
          <w:numId w:val="48"/>
        </w:numPr>
        <w:spacing w:before="120" w:after="120" w:line="259" w:lineRule="auto"/>
        <w:rPr>
          <w:rFonts w:ascii="Times New Roman" w:eastAsia="Calibri" w:hAnsi="Times New Roman" w:cs="Times New Roman"/>
          <w:b w:val="0"/>
          <w:color w:val="000000"/>
          <w:sz w:val="28"/>
          <w:szCs w:val="28"/>
        </w:rPr>
      </w:pPr>
      <w:r w:rsidRPr="00844682">
        <w:rPr>
          <w:rFonts w:ascii="Times New Roman" w:eastAsia="Calibri" w:hAnsi="Times New Roman" w:cs="Times New Roman"/>
          <w:color w:val="000000"/>
          <w:sz w:val="28"/>
          <w:szCs w:val="28"/>
        </w:rPr>
        <w:lastRenderedPageBreak/>
        <w:t>Окончание работы.</w:t>
      </w:r>
    </w:p>
    <w:p w:rsidR="00DB552B" w:rsidRPr="00780895" w:rsidRDefault="00DB552B" w:rsidP="00DB552B">
      <w:pPr>
        <w:ind w:firstLine="708"/>
        <w:jc w:val="both"/>
        <w:rPr>
          <w:rFonts w:eastAsia="Arial Unicode MS"/>
          <w:color w:val="000000"/>
          <w:sz w:val="28"/>
        </w:rPr>
      </w:pPr>
      <w:r w:rsidRPr="00780895">
        <w:rPr>
          <w:rFonts w:eastAsia="Arial Unicode MS"/>
          <w:color w:val="000000"/>
          <w:sz w:val="28"/>
        </w:rPr>
        <w:t xml:space="preserve">По окончании работ ответственное лицо ИСПОЛНИТЕЛЯ уведомляет ответственное лицо ЗАКАЗЧИКА (начальник пункта технического обслуживания пассажирских вагонов либо лицо его заменяющее) </w:t>
      </w:r>
      <w:r w:rsidRPr="00780895">
        <w:rPr>
          <w:rFonts w:eastAsia="Calibri"/>
          <w:color w:val="000000"/>
          <w:sz w:val="28"/>
          <w:szCs w:val="28"/>
        </w:rPr>
        <w:t>о проделанной работе.</w:t>
      </w:r>
      <w:r w:rsidRPr="00780895">
        <w:rPr>
          <w:rFonts w:eastAsia="Arial Unicode MS"/>
          <w:color w:val="000000"/>
          <w:sz w:val="28"/>
        </w:rPr>
        <w:t xml:space="preserve"> </w:t>
      </w:r>
    </w:p>
    <w:p w:rsidR="00DB552B" w:rsidRPr="00780895" w:rsidRDefault="00DB552B" w:rsidP="00DB552B">
      <w:pPr>
        <w:ind w:firstLine="708"/>
        <w:jc w:val="both"/>
        <w:rPr>
          <w:rFonts w:eastAsia="Arial Unicode MS"/>
          <w:color w:val="000000"/>
          <w:sz w:val="28"/>
        </w:rPr>
      </w:pPr>
      <w:r w:rsidRPr="00780895">
        <w:rPr>
          <w:rFonts w:eastAsia="Arial Unicode MS"/>
          <w:color w:val="000000"/>
          <w:sz w:val="28"/>
        </w:rPr>
        <w:t>Ответственное лицо стороны ЗАКАЗЧИКА принимает работы, и при отсутствии замечаний подписывает АКТ о проделанной работе.</w:t>
      </w:r>
    </w:p>
    <w:p w:rsidR="00DB552B" w:rsidRPr="00780895" w:rsidRDefault="00DB552B" w:rsidP="00DB552B">
      <w:pPr>
        <w:ind w:firstLine="708"/>
        <w:jc w:val="both"/>
        <w:rPr>
          <w:rFonts w:eastAsia="Arial Unicode MS"/>
          <w:color w:val="000000"/>
          <w:sz w:val="28"/>
        </w:rPr>
      </w:pPr>
      <w:r w:rsidRPr="00780895">
        <w:rPr>
          <w:rFonts w:eastAsia="Arial Unicode MS"/>
          <w:color w:val="000000"/>
          <w:sz w:val="28"/>
        </w:rPr>
        <w:t>При наличии замечаний сторона ИСПОЛНИТЕЛЬ обязана в кратчайшие сроки устранить замечания. Ответственное лицо стороны ЗАКАЗЧИКА подписывает акт только после устранения имеющихся замечаний.</w:t>
      </w:r>
    </w:p>
    <w:p w:rsidR="00DB552B" w:rsidRDefault="00DB552B" w:rsidP="00DB552B">
      <w:pPr>
        <w:shd w:val="clear" w:color="auto" w:fill="FFFFFF"/>
        <w:tabs>
          <w:tab w:val="left" w:pos="567"/>
        </w:tabs>
        <w:jc w:val="both"/>
        <w:rPr>
          <w:rFonts w:eastAsia="Calibri"/>
          <w:sz w:val="28"/>
          <w:szCs w:val="28"/>
        </w:rPr>
      </w:pPr>
      <w:r w:rsidRPr="00780895">
        <w:rPr>
          <w:rFonts w:eastAsia="Arial Unicode MS"/>
          <w:color w:val="000000"/>
          <w:sz w:val="28"/>
        </w:rPr>
        <w:tab/>
      </w:r>
      <w:r w:rsidRPr="00780895">
        <w:rPr>
          <w:rFonts w:eastAsia="Arial Unicode MS"/>
          <w:color w:val="000000"/>
          <w:sz w:val="28"/>
        </w:rPr>
        <w:tab/>
      </w:r>
      <w:r w:rsidRPr="00780895">
        <w:rPr>
          <w:rFonts w:eastAsia="Calibri"/>
          <w:spacing w:val="-1"/>
          <w:sz w:val="28"/>
          <w:szCs w:val="28"/>
        </w:rPr>
        <w:t xml:space="preserve">Работники стороны </w:t>
      </w:r>
      <w:r w:rsidRPr="00780895">
        <w:rPr>
          <w:sz w:val="28"/>
        </w:rPr>
        <w:t>ИСПОЛНИТЕЛЯ</w:t>
      </w:r>
      <w:r w:rsidRPr="00780895">
        <w:rPr>
          <w:rFonts w:eastAsia="Calibri"/>
          <w:spacing w:val="-1"/>
          <w:sz w:val="28"/>
          <w:szCs w:val="28"/>
        </w:rPr>
        <w:t xml:space="preserve"> по окончании смены должны </w:t>
      </w:r>
      <w:r w:rsidRPr="00780895">
        <w:rPr>
          <w:rFonts w:eastAsia="Calibri"/>
          <w:sz w:val="28"/>
          <w:szCs w:val="28"/>
        </w:rPr>
        <w:t>привести в порядок инвентарь, приспособления и средства индивидуальной защиты, инструмент и сложить все в установленное место.</w:t>
      </w:r>
    </w:p>
    <w:p w:rsidR="00DB552B" w:rsidRPr="00780895" w:rsidRDefault="00DB552B" w:rsidP="00DB552B">
      <w:pPr>
        <w:shd w:val="clear" w:color="auto" w:fill="FFFFFF"/>
        <w:tabs>
          <w:tab w:val="left" w:pos="567"/>
        </w:tabs>
        <w:jc w:val="both"/>
        <w:rPr>
          <w:rFonts w:eastAsia="Calibri"/>
          <w:sz w:val="28"/>
          <w:szCs w:val="28"/>
        </w:rPr>
      </w:pPr>
    </w:p>
    <w:p w:rsidR="00DB552B" w:rsidRPr="00844682" w:rsidRDefault="00DB552B" w:rsidP="00DB552B">
      <w:pPr>
        <w:pStyle w:val="1"/>
        <w:keepLines/>
        <w:numPr>
          <w:ilvl w:val="0"/>
          <w:numId w:val="48"/>
        </w:numPr>
        <w:spacing w:before="120" w:after="120" w:line="259" w:lineRule="auto"/>
        <w:rPr>
          <w:rFonts w:ascii="Times New Roman" w:eastAsia="Calibri" w:hAnsi="Times New Roman" w:cs="Times New Roman"/>
          <w:b w:val="0"/>
          <w:color w:val="000000"/>
          <w:sz w:val="28"/>
          <w:szCs w:val="28"/>
        </w:rPr>
      </w:pPr>
      <w:r w:rsidRPr="00844682">
        <w:rPr>
          <w:rFonts w:ascii="Times New Roman" w:eastAsia="Calibri" w:hAnsi="Times New Roman" w:cs="Times New Roman"/>
          <w:color w:val="000000"/>
          <w:sz w:val="28"/>
          <w:szCs w:val="28"/>
        </w:rPr>
        <w:t xml:space="preserve"> Форма и сроки оплаты.</w:t>
      </w:r>
    </w:p>
    <w:p w:rsidR="00DB552B" w:rsidRPr="00C65D77" w:rsidRDefault="00DB552B" w:rsidP="00DB552B">
      <w:pPr>
        <w:ind w:firstLine="708"/>
        <w:jc w:val="both"/>
        <w:rPr>
          <w:rFonts w:eastAsia="Calibri"/>
          <w:spacing w:val="-1"/>
          <w:sz w:val="28"/>
          <w:szCs w:val="28"/>
        </w:rPr>
      </w:pPr>
      <w:r w:rsidRPr="00C65D77">
        <w:rPr>
          <w:rFonts w:eastAsia="Calibri"/>
          <w:spacing w:val="-1"/>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r>
        <w:rPr>
          <w:rFonts w:eastAsia="Calibri"/>
          <w:spacing w:val="-1"/>
          <w:sz w:val="28"/>
          <w:szCs w:val="28"/>
        </w:rPr>
        <w:t>.</w:t>
      </w:r>
    </w:p>
    <w:p w:rsidR="005E19A4" w:rsidRPr="005E19A4" w:rsidRDefault="005E19A4" w:rsidP="005E19A4">
      <w:pPr>
        <w:spacing w:after="200" w:line="276" w:lineRule="auto"/>
        <w:rPr>
          <w:rFonts w:eastAsia="Calibri"/>
          <w:color w:val="FFFFFF"/>
          <w:lang w:eastAsia="en-US"/>
        </w:rPr>
      </w:pPr>
      <w:r w:rsidRPr="005E19A4">
        <w:rPr>
          <w:rFonts w:eastAsia="Calibri"/>
          <w:color w:val="FFFFFF"/>
          <w:lang w:eastAsia="en-US"/>
        </w:rPr>
        <w:t>ение 4 к Приказу № _________</w:t>
      </w:r>
    </w:p>
    <w:p w:rsidR="005E19A4" w:rsidRPr="005E19A4" w:rsidRDefault="005E19A4" w:rsidP="005E19A4">
      <w:pPr>
        <w:spacing w:after="200" w:line="276" w:lineRule="auto"/>
        <w:rPr>
          <w:rFonts w:eastAsia="Calibri"/>
          <w:lang w:eastAsia="en-US"/>
        </w:rPr>
      </w:pPr>
    </w:p>
    <w:p w:rsidR="005E19A4" w:rsidRPr="005E19A4" w:rsidRDefault="005E19A4" w:rsidP="005E19A4">
      <w:pPr>
        <w:spacing w:line="276" w:lineRule="auto"/>
        <w:rPr>
          <w:rFonts w:ascii="Sylfaen" w:hAnsi="Sylfaen"/>
          <w:bCs/>
          <w:sz w:val="22"/>
          <w:lang w:val="hy-AM"/>
        </w:rPr>
      </w:pPr>
    </w:p>
    <w:p w:rsidR="005E19A4" w:rsidRPr="005E19A4" w:rsidRDefault="005E19A4" w:rsidP="005E19A4">
      <w:pPr>
        <w:spacing w:line="276" w:lineRule="auto"/>
        <w:rPr>
          <w:rFonts w:ascii="Sylfaen" w:hAnsi="Sylfaen"/>
          <w:bCs/>
          <w:sz w:val="22"/>
          <w:lang w:val="hy-AM"/>
        </w:rPr>
      </w:pPr>
    </w:p>
    <w:p w:rsidR="001E44F6" w:rsidRPr="001E44F6" w:rsidRDefault="001E44F6" w:rsidP="001E44F6">
      <w:pPr>
        <w:spacing w:line="259" w:lineRule="auto"/>
        <w:ind w:left="-567"/>
        <w:rPr>
          <w:rFonts w:ascii="Sylfaen" w:eastAsia="Calibri" w:hAnsi="Sylfaen"/>
          <w:b/>
          <w:sz w:val="22"/>
          <w:szCs w:val="22"/>
          <w:lang w:eastAsia="en-US"/>
        </w:rPr>
      </w:pPr>
    </w:p>
    <w:p w:rsidR="001E44F6" w:rsidRPr="001E44F6" w:rsidRDefault="001E44F6" w:rsidP="00A90156">
      <w:pPr>
        <w:suppressAutoHyphens/>
        <w:rPr>
          <w:rFonts w:ascii="Sylfaen" w:hAnsi="Sylfaen" w:cs="Sylfaen"/>
          <w:color w:val="000000"/>
          <w:lang w:eastAsia="ar-SA"/>
        </w:rPr>
      </w:pPr>
    </w:p>
    <w:p w:rsidR="00A90156" w:rsidRPr="00A90156" w:rsidRDefault="00A90156" w:rsidP="00A90156">
      <w:pPr>
        <w:suppressAutoHyphens/>
        <w:rPr>
          <w:rFonts w:ascii="Sylfaen" w:hAnsi="Sylfaen" w:cs="Sylfaen"/>
          <w:color w:val="000000"/>
          <w:lang w:val="hy-AM" w:eastAsia="ar-SA"/>
        </w:rPr>
      </w:pPr>
    </w:p>
    <w:p w:rsidR="00A90156" w:rsidRPr="009F11A1" w:rsidRDefault="00A90156" w:rsidP="002A1147">
      <w:pPr>
        <w:jc w:val="right"/>
        <w:rPr>
          <w:sz w:val="28"/>
          <w:szCs w:val="28"/>
          <w:lang w:val="hy-AM"/>
        </w:rPr>
      </w:pPr>
    </w:p>
    <w:sectPr w:rsidR="00A90156" w:rsidRPr="009F11A1" w:rsidSect="006557E1">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455" w:rsidRDefault="00E23455" w:rsidP="004A4B5F">
      <w:r>
        <w:separator/>
      </w:r>
    </w:p>
  </w:endnote>
  <w:endnote w:type="continuationSeparator" w:id="0">
    <w:p w:rsidR="00E23455" w:rsidRDefault="00E23455"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Yu Gothic UI"/>
    <w:panose1 w:val="02020609040205080304"/>
    <w:charset w:val="80"/>
    <w:family w:val="roman"/>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455" w:rsidRDefault="00E23455">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455" w:rsidRDefault="00E23455" w:rsidP="00004756">
    <w:pPr>
      <w:pStyle w:val="af2"/>
    </w:pPr>
  </w:p>
  <w:p w:rsidR="00E23455" w:rsidRDefault="00E23455">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455" w:rsidRDefault="00E23455" w:rsidP="004A4B5F">
      <w:r>
        <w:separator/>
      </w:r>
    </w:p>
  </w:footnote>
  <w:footnote w:type="continuationSeparator" w:id="0">
    <w:p w:rsidR="00E23455" w:rsidRDefault="00E23455" w:rsidP="004A4B5F">
      <w:r>
        <w:continuationSeparator/>
      </w:r>
    </w:p>
  </w:footnote>
  <w:footnote w:id="1">
    <w:p w:rsidR="00E23455" w:rsidRDefault="00E23455" w:rsidP="00892CBD">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95D20" w:rsidRDefault="00195D20"/>
    <w:p w:rsidR="00E23455" w:rsidRPr="009823DC" w:rsidRDefault="00E23455" w:rsidP="00A11C03">
      <w:pPr>
        <w:pStyle w:val="a8"/>
        <w:jc w:val="both"/>
      </w:pPr>
    </w:p>
  </w:footnote>
  <w:footnote w:id="3">
    <w:p w:rsidR="00195D20" w:rsidRDefault="00195D20"/>
    <w:p w:rsidR="00E23455" w:rsidRDefault="00E23455" w:rsidP="00B12A2F">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455" w:rsidRDefault="00E23455">
    <w:pPr>
      <w:pStyle w:val="af0"/>
      <w:jc w:val="center"/>
    </w:pPr>
    <w:r>
      <w:fldChar w:fldCharType="begin"/>
    </w:r>
    <w:r>
      <w:instrText xml:space="preserve"> PAGE   \* MERGEFORMAT </w:instrText>
    </w:r>
    <w:r>
      <w:fldChar w:fldCharType="separate"/>
    </w:r>
    <w:r w:rsidR="00C25078">
      <w:rPr>
        <w:noProof/>
      </w:rPr>
      <w:t>6</w:t>
    </w:r>
    <w:r>
      <w:fldChar w:fldCharType="end"/>
    </w:r>
  </w:p>
  <w:p w:rsidR="00E23455" w:rsidRDefault="00E23455">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455" w:rsidRDefault="00E23455">
    <w:pPr>
      <w:pStyle w:val="af0"/>
      <w:jc w:val="center"/>
    </w:pPr>
  </w:p>
  <w:p w:rsidR="00E23455" w:rsidRDefault="00E23455">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455" w:rsidRDefault="00E23455">
    <w:pPr>
      <w:pStyle w:val="af0"/>
      <w:jc w:val="center"/>
    </w:pPr>
    <w:r>
      <w:fldChar w:fldCharType="begin"/>
    </w:r>
    <w:r>
      <w:instrText xml:space="preserve"> PAGE   \* MERGEFORMAT </w:instrText>
    </w:r>
    <w:r>
      <w:fldChar w:fldCharType="separate"/>
    </w:r>
    <w:r>
      <w:rPr>
        <w:noProof/>
      </w:rPr>
      <w:t>8</w:t>
    </w:r>
    <w:r>
      <w:fldChar w:fldCharType="end"/>
    </w:r>
  </w:p>
  <w:p w:rsidR="00E23455" w:rsidRPr="00345A79" w:rsidRDefault="00E23455" w:rsidP="00345A79">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455" w:rsidRDefault="00E23455">
    <w:pPr>
      <w:pStyle w:val="af0"/>
      <w:jc w:val="center"/>
    </w:pPr>
  </w:p>
  <w:p w:rsidR="00E23455" w:rsidRDefault="00E23455" w:rsidP="00017364">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B13"/>
    <w:multiLevelType w:val="hybridMultilevel"/>
    <w:tmpl w:val="7E449296"/>
    <w:lvl w:ilvl="0" w:tplc="EF46EBC4">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8804E14"/>
    <w:multiLevelType w:val="hybridMultilevel"/>
    <w:tmpl w:val="16763610"/>
    <w:lvl w:ilvl="0" w:tplc="D1BC9AB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BD81DD1"/>
    <w:multiLevelType w:val="hybridMultilevel"/>
    <w:tmpl w:val="9EEA22FC"/>
    <w:lvl w:ilvl="0" w:tplc="D1BC9A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F113A46"/>
    <w:multiLevelType w:val="hybridMultilevel"/>
    <w:tmpl w:val="D38ACC94"/>
    <w:lvl w:ilvl="0" w:tplc="DEA87938">
      <w:numFmt w:val="bullet"/>
      <w:lvlText w:val="-"/>
      <w:lvlJc w:val="left"/>
      <w:pPr>
        <w:ind w:left="829" w:hanging="360"/>
      </w:pPr>
      <w:rPr>
        <w:rFonts w:ascii="Sylfaen" w:eastAsia="MS Mincho" w:hAnsi="Sylfaen" w:cs="Times New Roman"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6" w15:restartNumberingAfterBreak="0">
    <w:nsid w:val="126A2B23"/>
    <w:multiLevelType w:val="hybridMultilevel"/>
    <w:tmpl w:val="135C32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59501F"/>
    <w:multiLevelType w:val="hybridMultilevel"/>
    <w:tmpl w:val="7BC0FC0E"/>
    <w:lvl w:ilvl="0" w:tplc="B52CE7C8">
      <w:start w:val="9"/>
      <w:numFmt w:val="decimal"/>
      <w:lvlText w:val="%1."/>
      <w:lvlJc w:val="left"/>
      <w:pPr>
        <w:ind w:left="1080" w:hanging="360"/>
      </w:pPr>
      <w:rPr>
        <w:rFonts w:ascii="Sylfaen" w:hAnsi="Sylfae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5231344"/>
    <w:multiLevelType w:val="hybridMultilevel"/>
    <w:tmpl w:val="ACCEF5EA"/>
    <w:lvl w:ilvl="0" w:tplc="D1BC9A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90070A"/>
    <w:multiLevelType w:val="hybridMultilevel"/>
    <w:tmpl w:val="95C04A62"/>
    <w:lvl w:ilvl="0" w:tplc="D1BC9A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A8D3A5A"/>
    <w:multiLevelType w:val="hybridMultilevel"/>
    <w:tmpl w:val="8392F80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5"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7" w15:restartNumberingAfterBreak="0">
    <w:nsid w:val="224B5852"/>
    <w:multiLevelType w:val="hybridMultilevel"/>
    <w:tmpl w:val="93E2B3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6926CE9"/>
    <w:multiLevelType w:val="hybridMultilevel"/>
    <w:tmpl w:val="11E8462C"/>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F175403"/>
    <w:multiLevelType w:val="hybridMultilevel"/>
    <w:tmpl w:val="93886600"/>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00C0464"/>
    <w:multiLevelType w:val="hybridMultilevel"/>
    <w:tmpl w:val="2F0E8A2E"/>
    <w:lvl w:ilvl="0" w:tplc="7E62064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33F400A"/>
    <w:multiLevelType w:val="hybridMultilevel"/>
    <w:tmpl w:val="06CCF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4ED2B04"/>
    <w:multiLevelType w:val="hybridMultilevel"/>
    <w:tmpl w:val="CCB2426A"/>
    <w:lvl w:ilvl="0" w:tplc="0419000D">
      <w:start w:val="1"/>
      <w:numFmt w:val="bullet"/>
      <w:lvlText w:val=""/>
      <w:lvlJc w:val="left"/>
      <w:pPr>
        <w:ind w:left="1394" w:hanging="360"/>
      </w:pPr>
      <w:rPr>
        <w:rFonts w:ascii="Wingdings" w:hAnsi="Wingdings" w:hint="default"/>
      </w:rPr>
    </w:lvl>
    <w:lvl w:ilvl="1" w:tplc="04190003" w:tentative="1">
      <w:start w:val="1"/>
      <w:numFmt w:val="bullet"/>
      <w:lvlText w:val="o"/>
      <w:lvlJc w:val="left"/>
      <w:pPr>
        <w:ind w:left="2114" w:hanging="360"/>
      </w:pPr>
      <w:rPr>
        <w:rFonts w:ascii="Courier New" w:hAnsi="Courier New" w:cs="Courier New" w:hint="default"/>
      </w:rPr>
    </w:lvl>
    <w:lvl w:ilvl="2" w:tplc="04190005" w:tentative="1">
      <w:start w:val="1"/>
      <w:numFmt w:val="bullet"/>
      <w:lvlText w:val=""/>
      <w:lvlJc w:val="left"/>
      <w:pPr>
        <w:ind w:left="2834" w:hanging="360"/>
      </w:pPr>
      <w:rPr>
        <w:rFonts w:ascii="Wingdings" w:hAnsi="Wingdings" w:hint="default"/>
      </w:rPr>
    </w:lvl>
    <w:lvl w:ilvl="3" w:tplc="04190001" w:tentative="1">
      <w:start w:val="1"/>
      <w:numFmt w:val="bullet"/>
      <w:lvlText w:val=""/>
      <w:lvlJc w:val="left"/>
      <w:pPr>
        <w:ind w:left="3554" w:hanging="360"/>
      </w:pPr>
      <w:rPr>
        <w:rFonts w:ascii="Symbol" w:hAnsi="Symbol" w:hint="default"/>
      </w:rPr>
    </w:lvl>
    <w:lvl w:ilvl="4" w:tplc="04190003" w:tentative="1">
      <w:start w:val="1"/>
      <w:numFmt w:val="bullet"/>
      <w:lvlText w:val="o"/>
      <w:lvlJc w:val="left"/>
      <w:pPr>
        <w:ind w:left="4274" w:hanging="360"/>
      </w:pPr>
      <w:rPr>
        <w:rFonts w:ascii="Courier New" w:hAnsi="Courier New" w:cs="Courier New" w:hint="default"/>
      </w:rPr>
    </w:lvl>
    <w:lvl w:ilvl="5" w:tplc="04190005" w:tentative="1">
      <w:start w:val="1"/>
      <w:numFmt w:val="bullet"/>
      <w:lvlText w:val=""/>
      <w:lvlJc w:val="left"/>
      <w:pPr>
        <w:ind w:left="4994" w:hanging="360"/>
      </w:pPr>
      <w:rPr>
        <w:rFonts w:ascii="Wingdings" w:hAnsi="Wingdings" w:hint="default"/>
      </w:rPr>
    </w:lvl>
    <w:lvl w:ilvl="6" w:tplc="04190001" w:tentative="1">
      <w:start w:val="1"/>
      <w:numFmt w:val="bullet"/>
      <w:lvlText w:val=""/>
      <w:lvlJc w:val="left"/>
      <w:pPr>
        <w:ind w:left="5714" w:hanging="360"/>
      </w:pPr>
      <w:rPr>
        <w:rFonts w:ascii="Symbol" w:hAnsi="Symbol" w:hint="default"/>
      </w:rPr>
    </w:lvl>
    <w:lvl w:ilvl="7" w:tplc="04190003" w:tentative="1">
      <w:start w:val="1"/>
      <w:numFmt w:val="bullet"/>
      <w:lvlText w:val="o"/>
      <w:lvlJc w:val="left"/>
      <w:pPr>
        <w:ind w:left="6434" w:hanging="360"/>
      </w:pPr>
      <w:rPr>
        <w:rFonts w:ascii="Courier New" w:hAnsi="Courier New" w:cs="Courier New" w:hint="default"/>
      </w:rPr>
    </w:lvl>
    <w:lvl w:ilvl="8" w:tplc="04190005" w:tentative="1">
      <w:start w:val="1"/>
      <w:numFmt w:val="bullet"/>
      <w:lvlText w:val=""/>
      <w:lvlJc w:val="left"/>
      <w:pPr>
        <w:ind w:left="7154" w:hanging="360"/>
      </w:pPr>
      <w:rPr>
        <w:rFonts w:ascii="Wingdings" w:hAnsi="Wingdings" w:hint="default"/>
      </w:rPr>
    </w:lvl>
  </w:abstractNum>
  <w:abstractNum w:abstractNumId="2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95C3B8E"/>
    <w:multiLevelType w:val="hybridMultilevel"/>
    <w:tmpl w:val="4FE69392"/>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2050379"/>
    <w:multiLevelType w:val="hybridMultilevel"/>
    <w:tmpl w:val="97ECC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2A45681"/>
    <w:multiLevelType w:val="hybridMultilevel"/>
    <w:tmpl w:val="CEF63AB2"/>
    <w:lvl w:ilvl="0" w:tplc="D1BC9A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9E52607"/>
    <w:multiLevelType w:val="hybridMultilevel"/>
    <w:tmpl w:val="49361F48"/>
    <w:lvl w:ilvl="0" w:tplc="D1BC9AB2">
      <w:start w:val="1"/>
      <w:numFmt w:val="bullet"/>
      <w:lvlText w:val=""/>
      <w:lvlJc w:val="left"/>
      <w:pPr>
        <w:ind w:left="855" w:hanging="360"/>
      </w:pPr>
      <w:rPr>
        <w:rFonts w:ascii="Symbol" w:hAnsi="Symbol"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32" w15:restartNumberingAfterBreak="0">
    <w:nsid w:val="4DF1639C"/>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33" w15:restartNumberingAfterBreak="0">
    <w:nsid w:val="4F5824FD"/>
    <w:multiLevelType w:val="hybridMultilevel"/>
    <w:tmpl w:val="570E0A66"/>
    <w:lvl w:ilvl="0" w:tplc="D1BC9A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35" w15:restartNumberingAfterBreak="0">
    <w:nsid w:val="530D6604"/>
    <w:multiLevelType w:val="multilevel"/>
    <w:tmpl w:val="C76614C0"/>
    <w:lvl w:ilvl="0">
      <w:start w:val="2"/>
      <w:numFmt w:val="decimal"/>
      <w:lvlText w:val="%1"/>
      <w:lvlJc w:val="left"/>
      <w:pPr>
        <w:ind w:left="825" w:hanging="825"/>
      </w:pPr>
      <w:rPr>
        <w:rFonts w:hint="default"/>
      </w:rPr>
    </w:lvl>
    <w:lvl w:ilvl="1">
      <w:start w:val="3"/>
      <w:numFmt w:val="decimal"/>
      <w:lvlText w:val="%1.%2"/>
      <w:lvlJc w:val="left"/>
      <w:pPr>
        <w:ind w:left="1175" w:hanging="825"/>
      </w:pPr>
      <w:rPr>
        <w:rFonts w:hint="default"/>
      </w:rPr>
    </w:lvl>
    <w:lvl w:ilvl="2">
      <w:start w:val="2"/>
      <w:numFmt w:val="decimal"/>
      <w:lvlText w:val="%1.%2.%3"/>
      <w:lvlJc w:val="left"/>
      <w:pPr>
        <w:ind w:left="1525" w:hanging="825"/>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3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2" w15:restartNumberingAfterBreak="0">
    <w:nsid w:val="637B32C2"/>
    <w:multiLevelType w:val="hybridMultilevel"/>
    <w:tmpl w:val="A5FAEB3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61C1256"/>
    <w:multiLevelType w:val="hybridMultilevel"/>
    <w:tmpl w:val="89AE7BC6"/>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03D1746"/>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4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6" w15:restartNumberingAfterBreak="0">
    <w:nsid w:val="745A7EA2"/>
    <w:multiLevelType w:val="hybridMultilevel"/>
    <w:tmpl w:val="D8CEDE84"/>
    <w:lvl w:ilvl="0" w:tplc="D1BC9A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7FC4615"/>
    <w:multiLevelType w:val="hybridMultilevel"/>
    <w:tmpl w:val="C23AAAC4"/>
    <w:lvl w:ilvl="0" w:tplc="D1BC9AB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5"/>
  </w:num>
  <w:num w:numId="2">
    <w:abstractNumId w:val="41"/>
  </w:num>
  <w:num w:numId="3">
    <w:abstractNumId w:val="14"/>
  </w:num>
  <w:num w:numId="4">
    <w:abstractNumId w:val="21"/>
  </w:num>
  <w:num w:numId="5">
    <w:abstractNumId w:val="36"/>
  </w:num>
  <w:num w:numId="6">
    <w:abstractNumId w:val="16"/>
  </w:num>
  <w:num w:numId="7">
    <w:abstractNumId w:val="25"/>
  </w:num>
  <w:num w:numId="8">
    <w:abstractNumId w:val="37"/>
  </w:num>
  <w:num w:numId="9">
    <w:abstractNumId w:val="40"/>
  </w:num>
  <w:num w:numId="10">
    <w:abstractNumId w:val="4"/>
  </w:num>
  <w:num w:numId="11">
    <w:abstractNumId w:val="8"/>
  </w:num>
  <w:num w:numId="12">
    <w:abstractNumId w:val="45"/>
  </w:num>
  <w:num w:numId="13">
    <w:abstractNumId w:val="1"/>
  </w:num>
  <w:num w:numId="14">
    <w:abstractNumId w:val="20"/>
  </w:num>
  <w:num w:numId="15">
    <w:abstractNumId w:val="27"/>
  </w:num>
  <w:num w:numId="16">
    <w:abstractNumId w:val="38"/>
  </w:num>
  <w:num w:numId="17">
    <w:abstractNumId w:val="9"/>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0"/>
  </w:num>
  <w:num w:numId="21">
    <w:abstractNumId w:val="5"/>
  </w:num>
  <w:num w:numId="22">
    <w:abstractNumId w:val="39"/>
  </w:num>
  <w:num w:numId="23">
    <w:abstractNumId w:val="24"/>
  </w:num>
  <w:num w:numId="24">
    <w:abstractNumId w:val="35"/>
  </w:num>
  <w:num w:numId="25">
    <w:abstractNumId w:val="32"/>
  </w:num>
  <w:num w:numId="26">
    <w:abstractNumId w:val="26"/>
  </w:num>
  <w:num w:numId="27">
    <w:abstractNumId w:val="6"/>
  </w:num>
  <w:num w:numId="28">
    <w:abstractNumId w:val="19"/>
  </w:num>
  <w:num w:numId="29">
    <w:abstractNumId w:val="7"/>
  </w:num>
  <w:num w:numId="30">
    <w:abstractNumId w:val="44"/>
  </w:num>
  <w:num w:numId="31">
    <w:abstractNumId w:val="12"/>
  </w:num>
  <w:num w:numId="32">
    <w:abstractNumId w:val="18"/>
  </w:num>
  <w:num w:numId="33">
    <w:abstractNumId w:val="17"/>
  </w:num>
  <w:num w:numId="34">
    <w:abstractNumId w:val="28"/>
  </w:num>
  <w:num w:numId="35">
    <w:abstractNumId w:val="29"/>
  </w:num>
  <w:num w:numId="36">
    <w:abstractNumId w:val="43"/>
  </w:num>
  <w:num w:numId="37">
    <w:abstractNumId w:val="22"/>
  </w:num>
  <w:num w:numId="38">
    <w:abstractNumId w:val="23"/>
  </w:num>
  <w:num w:numId="39">
    <w:abstractNumId w:val="30"/>
  </w:num>
  <w:num w:numId="40">
    <w:abstractNumId w:val="10"/>
  </w:num>
  <w:num w:numId="41">
    <w:abstractNumId w:val="11"/>
  </w:num>
  <w:num w:numId="42">
    <w:abstractNumId w:val="46"/>
  </w:num>
  <w:num w:numId="43">
    <w:abstractNumId w:val="33"/>
  </w:num>
  <w:num w:numId="44">
    <w:abstractNumId w:val="2"/>
  </w:num>
  <w:num w:numId="45">
    <w:abstractNumId w:val="47"/>
  </w:num>
  <w:num w:numId="46">
    <w:abstractNumId w:val="31"/>
  </w:num>
  <w:num w:numId="47">
    <w:abstractNumId w:val="3"/>
  </w:num>
  <w:num w:numId="48">
    <w:abstractNumId w:val="4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4756"/>
    <w:rsid w:val="000071A1"/>
    <w:rsid w:val="00007BF3"/>
    <w:rsid w:val="000111CE"/>
    <w:rsid w:val="00013D46"/>
    <w:rsid w:val="00014A66"/>
    <w:rsid w:val="000170E7"/>
    <w:rsid w:val="00017364"/>
    <w:rsid w:val="0002343B"/>
    <w:rsid w:val="000243E0"/>
    <w:rsid w:val="00027204"/>
    <w:rsid w:val="000300FE"/>
    <w:rsid w:val="00034B34"/>
    <w:rsid w:val="00035786"/>
    <w:rsid w:val="000371CC"/>
    <w:rsid w:val="00037302"/>
    <w:rsid w:val="0003797E"/>
    <w:rsid w:val="00046000"/>
    <w:rsid w:val="0005133E"/>
    <w:rsid w:val="0005229F"/>
    <w:rsid w:val="000522C2"/>
    <w:rsid w:val="00055AEF"/>
    <w:rsid w:val="00056A4F"/>
    <w:rsid w:val="00060AF5"/>
    <w:rsid w:val="000654F1"/>
    <w:rsid w:val="00070079"/>
    <w:rsid w:val="00070B5A"/>
    <w:rsid w:val="00070E2D"/>
    <w:rsid w:val="00072698"/>
    <w:rsid w:val="000728BD"/>
    <w:rsid w:val="000749B5"/>
    <w:rsid w:val="00080061"/>
    <w:rsid w:val="00080C16"/>
    <w:rsid w:val="000871F2"/>
    <w:rsid w:val="00087836"/>
    <w:rsid w:val="00090BBD"/>
    <w:rsid w:val="00091299"/>
    <w:rsid w:val="0009373B"/>
    <w:rsid w:val="00095AEB"/>
    <w:rsid w:val="000978A3"/>
    <w:rsid w:val="000A1733"/>
    <w:rsid w:val="000A5D29"/>
    <w:rsid w:val="000A6E50"/>
    <w:rsid w:val="000A7671"/>
    <w:rsid w:val="000A76F4"/>
    <w:rsid w:val="000B099C"/>
    <w:rsid w:val="000B2B92"/>
    <w:rsid w:val="000B5FE0"/>
    <w:rsid w:val="000B5FED"/>
    <w:rsid w:val="000B6272"/>
    <w:rsid w:val="000C3CD8"/>
    <w:rsid w:val="000C60B5"/>
    <w:rsid w:val="000C6D51"/>
    <w:rsid w:val="000C7E7C"/>
    <w:rsid w:val="000D1958"/>
    <w:rsid w:val="000D3DB8"/>
    <w:rsid w:val="000D4122"/>
    <w:rsid w:val="000D57FE"/>
    <w:rsid w:val="000D5E16"/>
    <w:rsid w:val="000E2648"/>
    <w:rsid w:val="000E29EB"/>
    <w:rsid w:val="000E3F4F"/>
    <w:rsid w:val="000E451A"/>
    <w:rsid w:val="000E6C04"/>
    <w:rsid w:val="000E7F6D"/>
    <w:rsid w:val="000F334A"/>
    <w:rsid w:val="000F40B1"/>
    <w:rsid w:val="000F58DC"/>
    <w:rsid w:val="000F5F27"/>
    <w:rsid w:val="000F6547"/>
    <w:rsid w:val="000F65C1"/>
    <w:rsid w:val="000F7942"/>
    <w:rsid w:val="00103F91"/>
    <w:rsid w:val="001041D9"/>
    <w:rsid w:val="00105C5E"/>
    <w:rsid w:val="00107EC1"/>
    <w:rsid w:val="00115288"/>
    <w:rsid w:val="00115420"/>
    <w:rsid w:val="00116169"/>
    <w:rsid w:val="00116BA0"/>
    <w:rsid w:val="00117685"/>
    <w:rsid w:val="00120C12"/>
    <w:rsid w:val="00131EC7"/>
    <w:rsid w:val="00133867"/>
    <w:rsid w:val="00134719"/>
    <w:rsid w:val="00137777"/>
    <w:rsid w:val="00141255"/>
    <w:rsid w:val="00141653"/>
    <w:rsid w:val="00142E32"/>
    <w:rsid w:val="00147338"/>
    <w:rsid w:val="00150BAF"/>
    <w:rsid w:val="0015221A"/>
    <w:rsid w:val="0015366F"/>
    <w:rsid w:val="00154BF6"/>
    <w:rsid w:val="00156616"/>
    <w:rsid w:val="001644FE"/>
    <w:rsid w:val="00170312"/>
    <w:rsid w:val="00170DDA"/>
    <w:rsid w:val="00173543"/>
    <w:rsid w:val="00174EAA"/>
    <w:rsid w:val="00177AAB"/>
    <w:rsid w:val="0018423B"/>
    <w:rsid w:val="00191A0B"/>
    <w:rsid w:val="001925B3"/>
    <w:rsid w:val="00195D20"/>
    <w:rsid w:val="00196FFB"/>
    <w:rsid w:val="001A2715"/>
    <w:rsid w:val="001A2966"/>
    <w:rsid w:val="001A4799"/>
    <w:rsid w:val="001A6CAE"/>
    <w:rsid w:val="001A6D5E"/>
    <w:rsid w:val="001A6F57"/>
    <w:rsid w:val="001A7BAD"/>
    <w:rsid w:val="001B1BDC"/>
    <w:rsid w:val="001B34ED"/>
    <w:rsid w:val="001B48E5"/>
    <w:rsid w:val="001B6CD3"/>
    <w:rsid w:val="001C5043"/>
    <w:rsid w:val="001D0256"/>
    <w:rsid w:val="001D16B2"/>
    <w:rsid w:val="001D355E"/>
    <w:rsid w:val="001D4849"/>
    <w:rsid w:val="001D52D4"/>
    <w:rsid w:val="001D60D7"/>
    <w:rsid w:val="001D7C1B"/>
    <w:rsid w:val="001E0953"/>
    <w:rsid w:val="001E2DB8"/>
    <w:rsid w:val="001E3C9F"/>
    <w:rsid w:val="001E3D3E"/>
    <w:rsid w:val="001E447E"/>
    <w:rsid w:val="001E44F6"/>
    <w:rsid w:val="001E4590"/>
    <w:rsid w:val="001E54B1"/>
    <w:rsid w:val="001E59E2"/>
    <w:rsid w:val="001E7F29"/>
    <w:rsid w:val="001F04D3"/>
    <w:rsid w:val="001F31AE"/>
    <w:rsid w:val="001F47FF"/>
    <w:rsid w:val="001F5C15"/>
    <w:rsid w:val="00200EC5"/>
    <w:rsid w:val="00206282"/>
    <w:rsid w:val="00206A47"/>
    <w:rsid w:val="002078AD"/>
    <w:rsid w:val="00207D7D"/>
    <w:rsid w:val="00215F0B"/>
    <w:rsid w:val="00216E02"/>
    <w:rsid w:val="0021785D"/>
    <w:rsid w:val="00222669"/>
    <w:rsid w:val="00224A6F"/>
    <w:rsid w:val="00224BC5"/>
    <w:rsid w:val="00226669"/>
    <w:rsid w:val="00230249"/>
    <w:rsid w:val="00230643"/>
    <w:rsid w:val="00237941"/>
    <w:rsid w:val="002437F2"/>
    <w:rsid w:val="002454B7"/>
    <w:rsid w:val="00246AD7"/>
    <w:rsid w:val="00251D12"/>
    <w:rsid w:val="002550DA"/>
    <w:rsid w:val="00256271"/>
    <w:rsid w:val="0025702C"/>
    <w:rsid w:val="00261710"/>
    <w:rsid w:val="00261F32"/>
    <w:rsid w:val="00265923"/>
    <w:rsid w:val="00265DA6"/>
    <w:rsid w:val="002677BF"/>
    <w:rsid w:val="00267C39"/>
    <w:rsid w:val="00267F0E"/>
    <w:rsid w:val="00270205"/>
    <w:rsid w:val="002711F1"/>
    <w:rsid w:val="002712EE"/>
    <w:rsid w:val="002767F0"/>
    <w:rsid w:val="0027691A"/>
    <w:rsid w:val="0027700A"/>
    <w:rsid w:val="00277AA6"/>
    <w:rsid w:val="002810CB"/>
    <w:rsid w:val="00283994"/>
    <w:rsid w:val="002839F8"/>
    <w:rsid w:val="00284967"/>
    <w:rsid w:val="00284C55"/>
    <w:rsid w:val="00287A77"/>
    <w:rsid w:val="00292000"/>
    <w:rsid w:val="0029228E"/>
    <w:rsid w:val="00294232"/>
    <w:rsid w:val="00297EAF"/>
    <w:rsid w:val="002A0138"/>
    <w:rsid w:val="002A1147"/>
    <w:rsid w:val="002A1CC3"/>
    <w:rsid w:val="002A2754"/>
    <w:rsid w:val="002A3B1C"/>
    <w:rsid w:val="002A6F1F"/>
    <w:rsid w:val="002A72C6"/>
    <w:rsid w:val="002A745B"/>
    <w:rsid w:val="002B0DBB"/>
    <w:rsid w:val="002B160E"/>
    <w:rsid w:val="002B7F80"/>
    <w:rsid w:val="002C0601"/>
    <w:rsid w:val="002C10EF"/>
    <w:rsid w:val="002D3FEB"/>
    <w:rsid w:val="002D5071"/>
    <w:rsid w:val="002D79F5"/>
    <w:rsid w:val="002E2DC9"/>
    <w:rsid w:val="002E44FC"/>
    <w:rsid w:val="002E65B4"/>
    <w:rsid w:val="002F11B5"/>
    <w:rsid w:val="002F2308"/>
    <w:rsid w:val="002F5445"/>
    <w:rsid w:val="002F7E58"/>
    <w:rsid w:val="00303324"/>
    <w:rsid w:val="00305FE2"/>
    <w:rsid w:val="003079B4"/>
    <w:rsid w:val="003101C4"/>
    <w:rsid w:val="003114D2"/>
    <w:rsid w:val="0031297E"/>
    <w:rsid w:val="00312EB5"/>
    <w:rsid w:val="00313706"/>
    <w:rsid w:val="00313C26"/>
    <w:rsid w:val="00316670"/>
    <w:rsid w:val="003219C5"/>
    <w:rsid w:val="00322A28"/>
    <w:rsid w:val="00326BD6"/>
    <w:rsid w:val="00330D15"/>
    <w:rsid w:val="003320FC"/>
    <w:rsid w:val="00334A4D"/>
    <w:rsid w:val="00336BA7"/>
    <w:rsid w:val="00336BE6"/>
    <w:rsid w:val="00336FF8"/>
    <w:rsid w:val="003373C0"/>
    <w:rsid w:val="00337CCF"/>
    <w:rsid w:val="00341A4D"/>
    <w:rsid w:val="00343513"/>
    <w:rsid w:val="00343F48"/>
    <w:rsid w:val="00344394"/>
    <w:rsid w:val="00345A79"/>
    <w:rsid w:val="00350222"/>
    <w:rsid w:val="00351527"/>
    <w:rsid w:val="0035204C"/>
    <w:rsid w:val="00354533"/>
    <w:rsid w:val="00362C25"/>
    <w:rsid w:val="00363968"/>
    <w:rsid w:val="00364353"/>
    <w:rsid w:val="0036691C"/>
    <w:rsid w:val="003679B2"/>
    <w:rsid w:val="00367A17"/>
    <w:rsid w:val="00372E14"/>
    <w:rsid w:val="00374726"/>
    <w:rsid w:val="00375CD3"/>
    <w:rsid w:val="00380E2E"/>
    <w:rsid w:val="00381C47"/>
    <w:rsid w:val="00383F4F"/>
    <w:rsid w:val="00385786"/>
    <w:rsid w:val="003858DB"/>
    <w:rsid w:val="00392D92"/>
    <w:rsid w:val="00394F55"/>
    <w:rsid w:val="003A03D6"/>
    <w:rsid w:val="003A0C85"/>
    <w:rsid w:val="003A15D5"/>
    <w:rsid w:val="003A28BD"/>
    <w:rsid w:val="003A2FC9"/>
    <w:rsid w:val="003A338B"/>
    <w:rsid w:val="003A4F15"/>
    <w:rsid w:val="003A5BD1"/>
    <w:rsid w:val="003A767F"/>
    <w:rsid w:val="003B0CCF"/>
    <w:rsid w:val="003B1514"/>
    <w:rsid w:val="003B2E5C"/>
    <w:rsid w:val="003B36FB"/>
    <w:rsid w:val="003C1067"/>
    <w:rsid w:val="003C5732"/>
    <w:rsid w:val="003C57DE"/>
    <w:rsid w:val="003D012A"/>
    <w:rsid w:val="003D5338"/>
    <w:rsid w:val="003D5D99"/>
    <w:rsid w:val="003D5E48"/>
    <w:rsid w:val="003D622A"/>
    <w:rsid w:val="003E638A"/>
    <w:rsid w:val="003E77AC"/>
    <w:rsid w:val="003F44B9"/>
    <w:rsid w:val="004003EE"/>
    <w:rsid w:val="00402E4A"/>
    <w:rsid w:val="004037B6"/>
    <w:rsid w:val="004041CD"/>
    <w:rsid w:val="004049C1"/>
    <w:rsid w:val="00405950"/>
    <w:rsid w:val="004062F7"/>
    <w:rsid w:val="00406C0E"/>
    <w:rsid w:val="004072F6"/>
    <w:rsid w:val="00411AF0"/>
    <w:rsid w:val="00413A4F"/>
    <w:rsid w:val="0041457E"/>
    <w:rsid w:val="004174A8"/>
    <w:rsid w:val="004175A9"/>
    <w:rsid w:val="00417F2C"/>
    <w:rsid w:val="00420C35"/>
    <w:rsid w:val="00421402"/>
    <w:rsid w:val="004239D8"/>
    <w:rsid w:val="00423B31"/>
    <w:rsid w:val="004257EA"/>
    <w:rsid w:val="00425FDE"/>
    <w:rsid w:val="0043232A"/>
    <w:rsid w:val="004362CA"/>
    <w:rsid w:val="00437AA0"/>
    <w:rsid w:val="00440423"/>
    <w:rsid w:val="00440E28"/>
    <w:rsid w:val="00445C77"/>
    <w:rsid w:val="004465D2"/>
    <w:rsid w:val="004466DF"/>
    <w:rsid w:val="00447316"/>
    <w:rsid w:val="00447342"/>
    <w:rsid w:val="00451F78"/>
    <w:rsid w:val="00454BAF"/>
    <w:rsid w:val="00462659"/>
    <w:rsid w:val="0046315D"/>
    <w:rsid w:val="004643D3"/>
    <w:rsid w:val="004710F7"/>
    <w:rsid w:val="00473C4B"/>
    <w:rsid w:val="00474936"/>
    <w:rsid w:val="00474ECF"/>
    <w:rsid w:val="004776F4"/>
    <w:rsid w:val="004819F2"/>
    <w:rsid w:val="00482831"/>
    <w:rsid w:val="0048424A"/>
    <w:rsid w:val="00491510"/>
    <w:rsid w:val="0049259C"/>
    <w:rsid w:val="00492BB3"/>
    <w:rsid w:val="00493F30"/>
    <w:rsid w:val="00495017"/>
    <w:rsid w:val="00496C0F"/>
    <w:rsid w:val="004A2403"/>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C638D"/>
    <w:rsid w:val="004D10F4"/>
    <w:rsid w:val="004D701B"/>
    <w:rsid w:val="004E157D"/>
    <w:rsid w:val="004E20FB"/>
    <w:rsid w:val="004E5B19"/>
    <w:rsid w:val="004E5B95"/>
    <w:rsid w:val="004E6B40"/>
    <w:rsid w:val="004E7017"/>
    <w:rsid w:val="004E760E"/>
    <w:rsid w:val="004E7C9E"/>
    <w:rsid w:val="004F14B5"/>
    <w:rsid w:val="004F17C3"/>
    <w:rsid w:val="004F380B"/>
    <w:rsid w:val="00500C78"/>
    <w:rsid w:val="00502E00"/>
    <w:rsid w:val="00504F3E"/>
    <w:rsid w:val="0050619B"/>
    <w:rsid w:val="00506AF2"/>
    <w:rsid w:val="00507D70"/>
    <w:rsid w:val="00511754"/>
    <w:rsid w:val="00517E9E"/>
    <w:rsid w:val="00520E2A"/>
    <w:rsid w:val="005229AC"/>
    <w:rsid w:val="005241D2"/>
    <w:rsid w:val="00525723"/>
    <w:rsid w:val="00527091"/>
    <w:rsid w:val="00530E6A"/>
    <w:rsid w:val="00533421"/>
    <w:rsid w:val="0053569F"/>
    <w:rsid w:val="005406E7"/>
    <w:rsid w:val="00542D8E"/>
    <w:rsid w:val="0054707D"/>
    <w:rsid w:val="00547B92"/>
    <w:rsid w:val="005504E8"/>
    <w:rsid w:val="00552659"/>
    <w:rsid w:val="00553600"/>
    <w:rsid w:val="00554B7A"/>
    <w:rsid w:val="00561BDF"/>
    <w:rsid w:val="005639A3"/>
    <w:rsid w:val="00564062"/>
    <w:rsid w:val="005644EB"/>
    <w:rsid w:val="005659B9"/>
    <w:rsid w:val="00567B60"/>
    <w:rsid w:val="00572614"/>
    <w:rsid w:val="00574BA5"/>
    <w:rsid w:val="00575AE5"/>
    <w:rsid w:val="00575B93"/>
    <w:rsid w:val="005901BB"/>
    <w:rsid w:val="00590DFE"/>
    <w:rsid w:val="00591913"/>
    <w:rsid w:val="005963BC"/>
    <w:rsid w:val="005A0919"/>
    <w:rsid w:val="005A1A74"/>
    <w:rsid w:val="005A214E"/>
    <w:rsid w:val="005A3A41"/>
    <w:rsid w:val="005A5048"/>
    <w:rsid w:val="005A63D7"/>
    <w:rsid w:val="005A703F"/>
    <w:rsid w:val="005A795A"/>
    <w:rsid w:val="005B08F9"/>
    <w:rsid w:val="005B189B"/>
    <w:rsid w:val="005B52F4"/>
    <w:rsid w:val="005B5A04"/>
    <w:rsid w:val="005C254A"/>
    <w:rsid w:val="005C2CA4"/>
    <w:rsid w:val="005C4C93"/>
    <w:rsid w:val="005D09E5"/>
    <w:rsid w:val="005D24F1"/>
    <w:rsid w:val="005D520F"/>
    <w:rsid w:val="005D5A87"/>
    <w:rsid w:val="005D5B53"/>
    <w:rsid w:val="005D723B"/>
    <w:rsid w:val="005E19A4"/>
    <w:rsid w:val="005E744D"/>
    <w:rsid w:val="005E7A76"/>
    <w:rsid w:val="005F2172"/>
    <w:rsid w:val="005F37E3"/>
    <w:rsid w:val="005F5722"/>
    <w:rsid w:val="005F73CD"/>
    <w:rsid w:val="00602D95"/>
    <w:rsid w:val="00604071"/>
    <w:rsid w:val="0060769A"/>
    <w:rsid w:val="00611588"/>
    <w:rsid w:val="0061209C"/>
    <w:rsid w:val="00613E22"/>
    <w:rsid w:val="00616673"/>
    <w:rsid w:val="006168FD"/>
    <w:rsid w:val="00616D6E"/>
    <w:rsid w:val="006176F6"/>
    <w:rsid w:val="00622E78"/>
    <w:rsid w:val="00623ABA"/>
    <w:rsid w:val="006240CF"/>
    <w:rsid w:val="0062576C"/>
    <w:rsid w:val="00627BCD"/>
    <w:rsid w:val="00630132"/>
    <w:rsid w:val="00630D21"/>
    <w:rsid w:val="0063388D"/>
    <w:rsid w:val="00634B19"/>
    <w:rsid w:val="00637334"/>
    <w:rsid w:val="006379B7"/>
    <w:rsid w:val="006421D6"/>
    <w:rsid w:val="006434DE"/>
    <w:rsid w:val="00643767"/>
    <w:rsid w:val="00644054"/>
    <w:rsid w:val="00647A53"/>
    <w:rsid w:val="00652927"/>
    <w:rsid w:val="00653E0B"/>
    <w:rsid w:val="006555EB"/>
    <w:rsid w:val="006557E1"/>
    <w:rsid w:val="0065630A"/>
    <w:rsid w:val="00656D97"/>
    <w:rsid w:val="00662AFB"/>
    <w:rsid w:val="0066345B"/>
    <w:rsid w:val="00663835"/>
    <w:rsid w:val="00673040"/>
    <w:rsid w:val="00673D67"/>
    <w:rsid w:val="00677036"/>
    <w:rsid w:val="00677374"/>
    <w:rsid w:val="00680CE3"/>
    <w:rsid w:val="0068153D"/>
    <w:rsid w:val="0068345E"/>
    <w:rsid w:val="006837C3"/>
    <w:rsid w:val="00684B8D"/>
    <w:rsid w:val="006854BC"/>
    <w:rsid w:val="006857FE"/>
    <w:rsid w:val="00685E90"/>
    <w:rsid w:val="0068605A"/>
    <w:rsid w:val="0068701C"/>
    <w:rsid w:val="00692F92"/>
    <w:rsid w:val="00695502"/>
    <w:rsid w:val="00696008"/>
    <w:rsid w:val="006A06CC"/>
    <w:rsid w:val="006A1962"/>
    <w:rsid w:val="006A5BEB"/>
    <w:rsid w:val="006A66FF"/>
    <w:rsid w:val="006A758A"/>
    <w:rsid w:val="006B1154"/>
    <w:rsid w:val="006B11C3"/>
    <w:rsid w:val="006B3D41"/>
    <w:rsid w:val="006B3D90"/>
    <w:rsid w:val="006B6E82"/>
    <w:rsid w:val="006C16E3"/>
    <w:rsid w:val="006C16F9"/>
    <w:rsid w:val="006C566A"/>
    <w:rsid w:val="006D150D"/>
    <w:rsid w:val="006D2193"/>
    <w:rsid w:val="006D253F"/>
    <w:rsid w:val="006D3CEE"/>
    <w:rsid w:val="006D7619"/>
    <w:rsid w:val="006E1C84"/>
    <w:rsid w:val="006E320B"/>
    <w:rsid w:val="006E325A"/>
    <w:rsid w:val="006E5AEB"/>
    <w:rsid w:val="006E6497"/>
    <w:rsid w:val="006E657E"/>
    <w:rsid w:val="006F14A9"/>
    <w:rsid w:val="006F5FB0"/>
    <w:rsid w:val="0070040A"/>
    <w:rsid w:val="00703FA2"/>
    <w:rsid w:val="007046A4"/>
    <w:rsid w:val="00705692"/>
    <w:rsid w:val="00707235"/>
    <w:rsid w:val="00711205"/>
    <w:rsid w:val="00712059"/>
    <w:rsid w:val="007235FF"/>
    <w:rsid w:val="0072386A"/>
    <w:rsid w:val="00725FF7"/>
    <w:rsid w:val="00726979"/>
    <w:rsid w:val="00727F60"/>
    <w:rsid w:val="00730671"/>
    <w:rsid w:val="00731179"/>
    <w:rsid w:val="00734DF5"/>
    <w:rsid w:val="007351DD"/>
    <w:rsid w:val="00741EA4"/>
    <w:rsid w:val="007441A8"/>
    <w:rsid w:val="0074763C"/>
    <w:rsid w:val="007478F8"/>
    <w:rsid w:val="00750853"/>
    <w:rsid w:val="007513E0"/>
    <w:rsid w:val="00752410"/>
    <w:rsid w:val="007539A9"/>
    <w:rsid w:val="00754421"/>
    <w:rsid w:val="0075693F"/>
    <w:rsid w:val="00756B55"/>
    <w:rsid w:val="00756EB4"/>
    <w:rsid w:val="0076026E"/>
    <w:rsid w:val="0076368A"/>
    <w:rsid w:val="0076390E"/>
    <w:rsid w:val="00764446"/>
    <w:rsid w:val="00766761"/>
    <w:rsid w:val="00767231"/>
    <w:rsid w:val="0076725E"/>
    <w:rsid w:val="007740D7"/>
    <w:rsid w:val="0077427E"/>
    <w:rsid w:val="007763BA"/>
    <w:rsid w:val="00776548"/>
    <w:rsid w:val="0077667D"/>
    <w:rsid w:val="0077713F"/>
    <w:rsid w:val="007823BA"/>
    <w:rsid w:val="007842FF"/>
    <w:rsid w:val="00786BB5"/>
    <w:rsid w:val="00787DB5"/>
    <w:rsid w:val="00791200"/>
    <w:rsid w:val="00792052"/>
    <w:rsid w:val="00794C38"/>
    <w:rsid w:val="0079655F"/>
    <w:rsid w:val="00796F11"/>
    <w:rsid w:val="00797BA1"/>
    <w:rsid w:val="007A001B"/>
    <w:rsid w:val="007A05F0"/>
    <w:rsid w:val="007A1E38"/>
    <w:rsid w:val="007A2720"/>
    <w:rsid w:val="007A3577"/>
    <w:rsid w:val="007A4C4C"/>
    <w:rsid w:val="007A54F1"/>
    <w:rsid w:val="007A63B0"/>
    <w:rsid w:val="007A66F8"/>
    <w:rsid w:val="007B0BF2"/>
    <w:rsid w:val="007B3171"/>
    <w:rsid w:val="007B5458"/>
    <w:rsid w:val="007C1983"/>
    <w:rsid w:val="007C1D31"/>
    <w:rsid w:val="007C4EB4"/>
    <w:rsid w:val="007D06F3"/>
    <w:rsid w:val="007D203F"/>
    <w:rsid w:val="007E0339"/>
    <w:rsid w:val="007E2AE6"/>
    <w:rsid w:val="007E3711"/>
    <w:rsid w:val="007E60E9"/>
    <w:rsid w:val="007E61A1"/>
    <w:rsid w:val="007E7188"/>
    <w:rsid w:val="007E7242"/>
    <w:rsid w:val="007F149E"/>
    <w:rsid w:val="007F227D"/>
    <w:rsid w:val="007F3505"/>
    <w:rsid w:val="007F69EA"/>
    <w:rsid w:val="007F6F05"/>
    <w:rsid w:val="007F7001"/>
    <w:rsid w:val="007F7616"/>
    <w:rsid w:val="007F7DEE"/>
    <w:rsid w:val="00801C8E"/>
    <w:rsid w:val="00804290"/>
    <w:rsid w:val="008060E7"/>
    <w:rsid w:val="008067DB"/>
    <w:rsid w:val="00811B53"/>
    <w:rsid w:val="00814137"/>
    <w:rsid w:val="00816FBB"/>
    <w:rsid w:val="00822495"/>
    <w:rsid w:val="00823372"/>
    <w:rsid w:val="00823C04"/>
    <w:rsid w:val="00825D9B"/>
    <w:rsid w:val="00826288"/>
    <w:rsid w:val="00830BD1"/>
    <w:rsid w:val="00831B7D"/>
    <w:rsid w:val="00833A63"/>
    <w:rsid w:val="0083445C"/>
    <w:rsid w:val="00836413"/>
    <w:rsid w:val="008379F3"/>
    <w:rsid w:val="008400C7"/>
    <w:rsid w:val="008403D1"/>
    <w:rsid w:val="008419A5"/>
    <w:rsid w:val="00841BF3"/>
    <w:rsid w:val="00842AF3"/>
    <w:rsid w:val="00844363"/>
    <w:rsid w:val="00844682"/>
    <w:rsid w:val="0084723D"/>
    <w:rsid w:val="00850A3D"/>
    <w:rsid w:val="00851101"/>
    <w:rsid w:val="008516A7"/>
    <w:rsid w:val="008557F0"/>
    <w:rsid w:val="00881B6C"/>
    <w:rsid w:val="00882584"/>
    <w:rsid w:val="0088502B"/>
    <w:rsid w:val="00886C94"/>
    <w:rsid w:val="00892CBD"/>
    <w:rsid w:val="00892CD2"/>
    <w:rsid w:val="00894099"/>
    <w:rsid w:val="00897FCF"/>
    <w:rsid w:val="008A13E1"/>
    <w:rsid w:val="008A22EF"/>
    <w:rsid w:val="008A5AF7"/>
    <w:rsid w:val="008A6283"/>
    <w:rsid w:val="008A65EC"/>
    <w:rsid w:val="008A75A5"/>
    <w:rsid w:val="008B0057"/>
    <w:rsid w:val="008B3C1B"/>
    <w:rsid w:val="008B46CA"/>
    <w:rsid w:val="008B5A49"/>
    <w:rsid w:val="008B5D18"/>
    <w:rsid w:val="008C1307"/>
    <w:rsid w:val="008C1879"/>
    <w:rsid w:val="008C43BF"/>
    <w:rsid w:val="008C631A"/>
    <w:rsid w:val="008C67AB"/>
    <w:rsid w:val="008C6BFA"/>
    <w:rsid w:val="008D15FC"/>
    <w:rsid w:val="008D170D"/>
    <w:rsid w:val="008D27A4"/>
    <w:rsid w:val="008D619E"/>
    <w:rsid w:val="008E138D"/>
    <w:rsid w:val="008E1451"/>
    <w:rsid w:val="008E2770"/>
    <w:rsid w:val="008E31AE"/>
    <w:rsid w:val="008E4CC2"/>
    <w:rsid w:val="008E57ED"/>
    <w:rsid w:val="008F0D56"/>
    <w:rsid w:val="008F2C38"/>
    <w:rsid w:val="008F53BD"/>
    <w:rsid w:val="00901276"/>
    <w:rsid w:val="00910213"/>
    <w:rsid w:val="0091108A"/>
    <w:rsid w:val="00912CC7"/>
    <w:rsid w:val="00915C94"/>
    <w:rsid w:val="009160EC"/>
    <w:rsid w:val="009235E1"/>
    <w:rsid w:val="00923FED"/>
    <w:rsid w:val="00925BA7"/>
    <w:rsid w:val="00925E2D"/>
    <w:rsid w:val="009300B7"/>
    <w:rsid w:val="00930F8B"/>
    <w:rsid w:val="009323EE"/>
    <w:rsid w:val="009337E2"/>
    <w:rsid w:val="009355E6"/>
    <w:rsid w:val="009364B0"/>
    <w:rsid w:val="009377A4"/>
    <w:rsid w:val="0094244D"/>
    <w:rsid w:val="009502E1"/>
    <w:rsid w:val="00951BC5"/>
    <w:rsid w:val="00962A32"/>
    <w:rsid w:val="00965FF5"/>
    <w:rsid w:val="00967722"/>
    <w:rsid w:val="00970F3C"/>
    <w:rsid w:val="009802D1"/>
    <w:rsid w:val="00981FB7"/>
    <w:rsid w:val="00982FDD"/>
    <w:rsid w:val="00985880"/>
    <w:rsid w:val="00987D98"/>
    <w:rsid w:val="009902FE"/>
    <w:rsid w:val="00990D00"/>
    <w:rsid w:val="00997265"/>
    <w:rsid w:val="00997902"/>
    <w:rsid w:val="009A067B"/>
    <w:rsid w:val="009A0DE1"/>
    <w:rsid w:val="009A33F0"/>
    <w:rsid w:val="009A459E"/>
    <w:rsid w:val="009A7836"/>
    <w:rsid w:val="009B43D4"/>
    <w:rsid w:val="009B5767"/>
    <w:rsid w:val="009C1C4D"/>
    <w:rsid w:val="009C2AD2"/>
    <w:rsid w:val="009C48C8"/>
    <w:rsid w:val="009C5D84"/>
    <w:rsid w:val="009C6665"/>
    <w:rsid w:val="009C73AA"/>
    <w:rsid w:val="009C7488"/>
    <w:rsid w:val="009D2EC3"/>
    <w:rsid w:val="009D3806"/>
    <w:rsid w:val="009D5114"/>
    <w:rsid w:val="009D646A"/>
    <w:rsid w:val="009D704F"/>
    <w:rsid w:val="009D735D"/>
    <w:rsid w:val="009E1C9F"/>
    <w:rsid w:val="009E1CE8"/>
    <w:rsid w:val="009E3D67"/>
    <w:rsid w:val="009E77E3"/>
    <w:rsid w:val="009E7BC5"/>
    <w:rsid w:val="009E7DC8"/>
    <w:rsid w:val="009F11A1"/>
    <w:rsid w:val="009F14F3"/>
    <w:rsid w:val="009F27A7"/>
    <w:rsid w:val="009F382B"/>
    <w:rsid w:val="009F4D91"/>
    <w:rsid w:val="009F5891"/>
    <w:rsid w:val="009F70C4"/>
    <w:rsid w:val="009F7B2E"/>
    <w:rsid w:val="00A07D85"/>
    <w:rsid w:val="00A107AA"/>
    <w:rsid w:val="00A10840"/>
    <w:rsid w:val="00A10B19"/>
    <w:rsid w:val="00A11A06"/>
    <w:rsid w:val="00A11C03"/>
    <w:rsid w:val="00A11FCD"/>
    <w:rsid w:val="00A1234E"/>
    <w:rsid w:val="00A1320C"/>
    <w:rsid w:val="00A17977"/>
    <w:rsid w:val="00A217D1"/>
    <w:rsid w:val="00A22E9B"/>
    <w:rsid w:val="00A249D1"/>
    <w:rsid w:val="00A25E3D"/>
    <w:rsid w:val="00A2767E"/>
    <w:rsid w:val="00A27E22"/>
    <w:rsid w:val="00A336B2"/>
    <w:rsid w:val="00A40F4C"/>
    <w:rsid w:val="00A44828"/>
    <w:rsid w:val="00A467B8"/>
    <w:rsid w:val="00A46BE4"/>
    <w:rsid w:val="00A5111C"/>
    <w:rsid w:val="00A519B1"/>
    <w:rsid w:val="00A53AC6"/>
    <w:rsid w:val="00A53F82"/>
    <w:rsid w:val="00A55DA7"/>
    <w:rsid w:val="00A55E85"/>
    <w:rsid w:val="00A55EF8"/>
    <w:rsid w:val="00A60F25"/>
    <w:rsid w:val="00A64B59"/>
    <w:rsid w:val="00A673C8"/>
    <w:rsid w:val="00A67BC9"/>
    <w:rsid w:val="00A7403D"/>
    <w:rsid w:val="00A74615"/>
    <w:rsid w:val="00A756FE"/>
    <w:rsid w:val="00A7642F"/>
    <w:rsid w:val="00A8038A"/>
    <w:rsid w:val="00A80810"/>
    <w:rsid w:val="00A824CC"/>
    <w:rsid w:val="00A86DA7"/>
    <w:rsid w:val="00A8790D"/>
    <w:rsid w:val="00A90156"/>
    <w:rsid w:val="00A91D4C"/>
    <w:rsid w:val="00A92B91"/>
    <w:rsid w:val="00A95012"/>
    <w:rsid w:val="00AA200A"/>
    <w:rsid w:val="00AA3E12"/>
    <w:rsid w:val="00AA40B0"/>
    <w:rsid w:val="00AA5371"/>
    <w:rsid w:val="00AA5DBA"/>
    <w:rsid w:val="00AA659A"/>
    <w:rsid w:val="00AA6857"/>
    <w:rsid w:val="00AA7E41"/>
    <w:rsid w:val="00AB0D38"/>
    <w:rsid w:val="00AB5CD3"/>
    <w:rsid w:val="00AB69E8"/>
    <w:rsid w:val="00AB6DEF"/>
    <w:rsid w:val="00AB7A4D"/>
    <w:rsid w:val="00AC1B5C"/>
    <w:rsid w:val="00AC33BA"/>
    <w:rsid w:val="00AC4321"/>
    <w:rsid w:val="00AC5953"/>
    <w:rsid w:val="00AC61A1"/>
    <w:rsid w:val="00AC7085"/>
    <w:rsid w:val="00AD0556"/>
    <w:rsid w:val="00AD0A48"/>
    <w:rsid w:val="00AD4D16"/>
    <w:rsid w:val="00AD5635"/>
    <w:rsid w:val="00AD7EC8"/>
    <w:rsid w:val="00AE00C7"/>
    <w:rsid w:val="00AE04F9"/>
    <w:rsid w:val="00AE47E9"/>
    <w:rsid w:val="00AE6280"/>
    <w:rsid w:val="00AF0054"/>
    <w:rsid w:val="00AF0735"/>
    <w:rsid w:val="00AF4A51"/>
    <w:rsid w:val="00AF5CA3"/>
    <w:rsid w:val="00B01DEE"/>
    <w:rsid w:val="00B02BE2"/>
    <w:rsid w:val="00B02DCA"/>
    <w:rsid w:val="00B03C3B"/>
    <w:rsid w:val="00B0459B"/>
    <w:rsid w:val="00B04A53"/>
    <w:rsid w:val="00B111E9"/>
    <w:rsid w:val="00B11A06"/>
    <w:rsid w:val="00B120FC"/>
    <w:rsid w:val="00B12A2F"/>
    <w:rsid w:val="00B13271"/>
    <w:rsid w:val="00B149DD"/>
    <w:rsid w:val="00B15A0C"/>
    <w:rsid w:val="00B15B69"/>
    <w:rsid w:val="00B27667"/>
    <w:rsid w:val="00B30D2C"/>
    <w:rsid w:val="00B326BB"/>
    <w:rsid w:val="00B32755"/>
    <w:rsid w:val="00B34F5D"/>
    <w:rsid w:val="00B355C9"/>
    <w:rsid w:val="00B355FE"/>
    <w:rsid w:val="00B41B73"/>
    <w:rsid w:val="00B42B9E"/>
    <w:rsid w:val="00B42E25"/>
    <w:rsid w:val="00B501A3"/>
    <w:rsid w:val="00B51588"/>
    <w:rsid w:val="00B61E80"/>
    <w:rsid w:val="00B62E5E"/>
    <w:rsid w:val="00B650F4"/>
    <w:rsid w:val="00B70E04"/>
    <w:rsid w:val="00B75F17"/>
    <w:rsid w:val="00B76B37"/>
    <w:rsid w:val="00B77565"/>
    <w:rsid w:val="00B8005F"/>
    <w:rsid w:val="00B837C2"/>
    <w:rsid w:val="00B8509B"/>
    <w:rsid w:val="00B8584C"/>
    <w:rsid w:val="00B90906"/>
    <w:rsid w:val="00B92AE1"/>
    <w:rsid w:val="00B944E4"/>
    <w:rsid w:val="00B9451A"/>
    <w:rsid w:val="00B94711"/>
    <w:rsid w:val="00B9500A"/>
    <w:rsid w:val="00B963B0"/>
    <w:rsid w:val="00BA1449"/>
    <w:rsid w:val="00BA2522"/>
    <w:rsid w:val="00BA4C68"/>
    <w:rsid w:val="00BA5190"/>
    <w:rsid w:val="00BA76DF"/>
    <w:rsid w:val="00BB0133"/>
    <w:rsid w:val="00BB74E9"/>
    <w:rsid w:val="00BC1C98"/>
    <w:rsid w:val="00BC273B"/>
    <w:rsid w:val="00BC3A21"/>
    <w:rsid w:val="00BC42E6"/>
    <w:rsid w:val="00BC5721"/>
    <w:rsid w:val="00BD5CAD"/>
    <w:rsid w:val="00BD70AC"/>
    <w:rsid w:val="00BE1118"/>
    <w:rsid w:val="00BE1B6E"/>
    <w:rsid w:val="00BE2203"/>
    <w:rsid w:val="00BE3554"/>
    <w:rsid w:val="00BE6417"/>
    <w:rsid w:val="00BF3435"/>
    <w:rsid w:val="00BF7108"/>
    <w:rsid w:val="00C006FC"/>
    <w:rsid w:val="00C01EF0"/>
    <w:rsid w:val="00C02931"/>
    <w:rsid w:val="00C02CA6"/>
    <w:rsid w:val="00C039D1"/>
    <w:rsid w:val="00C051EB"/>
    <w:rsid w:val="00C07ECF"/>
    <w:rsid w:val="00C10905"/>
    <w:rsid w:val="00C10FE8"/>
    <w:rsid w:val="00C13F6E"/>
    <w:rsid w:val="00C14533"/>
    <w:rsid w:val="00C14E19"/>
    <w:rsid w:val="00C159A3"/>
    <w:rsid w:val="00C17D15"/>
    <w:rsid w:val="00C17D44"/>
    <w:rsid w:val="00C23A9C"/>
    <w:rsid w:val="00C23FF3"/>
    <w:rsid w:val="00C25078"/>
    <w:rsid w:val="00C27464"/>
    <w:rsid w:val="00C32D43"/>
    <w:rsid w:val="00C36743"/>
    <w:rsid w:val="00C41965"/>
    <w:rsid w:val="00C42620"/>
    <w:rsid w:val="00C44DAB"/>
    <w:rsid w:val="00C46207"/>
    <w:rsid w:val="00C47636"/>
    <w:rsid w:val="00C5041E"/>
    <w:rsid w:val="00C50A96"/>
    <w:rsid w:val="00C51799"/>
    <w:rsid w:val="00C51818"/>
    <w:rsid w:val="00C650B9"/>
    <w:rsid w:val="00C66E5A"/>
    <w:rsid w:val="00C75CCF"/>
    <w:rsid w:val="00C80479"/>
    <w:rsid w:val="00C93063"/>
    <w:rsid w:val="00C95247"/>
    <w:rsid w:val="00C95F61"/>
    <w:rsid w:val="00CA0CC9"/>
    <w:rsid w:val="00CA1284"/>
    <w:rsid w:val="00CA3810"/>
    <w:rsid w:val="00CA39B6"/>
    <w:rsid w:val="00CA54B4"/>
    <w:rsid w:val="00CA7A0B"/>
    <w:rsid w:val="00CB19E5"/>
    <w:rsid w:val="00CB2AA8"/>
    <w:rsid w:val="00CB2E61"/>
    <w:rsid w:val="00CB4303"/>
    <w:rsid w:val="00CB4320"/>
    <w:rsid w:val="00CB459D"/>
    <w:rsid w:val="00CC56A3"/>
    <w:rsid w:val="00CC7491"/>
    <w:rsid w:val="00CD0609"/>
    <w:rsid w:val="00CD0CA3"/>
    <w:rsid w:val="00CD0D11"/>
    <w:rsid w:val="00CD5FE9"/>
    <w:rsid w:val="00CE570D"/>
    <w:rsid w:val="00CE5872"/>
    <w:rsid w:val="00CE6358"/>
    <w:rsid w:val="00CE644A"/>
    <w:rsid w:val="00CF04B0"/>
    <w:rsid w:val="00CF42FF"/>
    <w:rsid w:val="00CF52E4"/>
    <w:rsid w:val="00D01F87"/>
    <w:rsid w:val="00D03242"/>
    <w:rsid w:val="00D04171"/>
    <w:rsid w:val="00D0586C"/>
    <w:rsid w:val="00D11919"/>
    <w:rsid w:val="00D11CDF"/>
    <w:rsid w:val="00D12F11"/>
    <w:rsid w:val="00D152E7"/>
    <w:rsid w:val="00D1550B"/>
    <w:rsid w:val="00D1550F"/>
    <w:rsid w:val="00D1637A"/>
    <w:rsid w:val="00D17F35"/>
    <w:rsid w:val="00D20FBD"/>
    <w:rsid w:val="00D22137"/>
    <w:rsid w:val="00D26822"/>
    <w:rsid w:val="00D30621"/>
    <w:rsid w:val="00D32088"/>
    <w:rsid w:val="00D327EB"/>
    <w:rsid w:val="00D340AE"/>
    <w:rsid w:val="00D34A75"/>
    <w:rsid w:val="00D34CC6"/>
    <w:rsid w:val="00D35769"/>
    <w:rsid w:val="00D368DF"/>
    <w:rsid w:val="00D36EE3"/>
    <w:rsid w:val="00D37059"/>
    <w:rsid w:val="00D41114"/>
    <w:rsid w:val="00D432A4"/>
    <w:rsid w:val="00D45C00"/>
    <w:rsid w:val="00D50A9C"/>
    <w:rsid w:val="00D52031"/>
    <w:rsid w:val="00D5402B"/>
    <w:rsid w:val="00D5472D"/>
    <w:rsid w:val="00D56310"/>
    <w:rsid w:val="00D57724"/>
    <w:rsid w:val="00D57CEA"/>
    <w:rsid w:val="00D57D70"/>
    <w:rsid w:val="00D6227B"/>
    <w:rsid w:val="00D624D3"/>
    <w:rsid w:val="00D6293F"/>
    <w:rsid w:val="00D644B2"/>
    <w:rsid w:val="00D71C8B"/>
    <w:rsid w:val="00D75505"/>
    <w:rsid w:val="00D77777"/>
    <w:rsid w:val="00D80B47"/>
    <w:rsid w:val="00D819A8"/>
    <w:rsid w:val="00D847A0"/>
    <w:rsid w:val="00D93495"/>
    <w:rsid w:val="00D96052"/>
    <w:rsid w:val="00D96763"/>
    <w:rsid w:val="00DA0334"/>
    <w:rsid w:val="00DA048F"/>
    <w:rsid w:val="00DA2C65"/>
    <w:rsid w:val="00DA3928"/>
    <w:rsid w:val="00DA7548"/>
    <w:rsid w:val="00DB1B97"/>
    <w:rsid w:val="00DB2EDC"/>
    <w:rsid w:val="00DB3A26"/>
    <w:rsid w:val="00DB552B"/>
    <w:rsid w:val="00DC09D6"/>
    <w:rsid w:val="00DC45EA"/>
    <w:rsid w:val="00DC4A1C"/>
    <w:rsid w:val="00DC5CCC"/>
    <w:rsid w:val="00DD1F0C"/>
    <w:rsid w:val="00DD4756"/>
    <w:rsid w:val="00DD540C"/>
    <w:rsid w:val="00DE121C"/>
    <w:rsid w:val="00DE5D0F"/>
    <w:rsid w:val="00DE72DD"/>
    <w:rsid w:val="00DE79E9"/>
    <w:rsid w:val="00DF208D"/>
    <w:rsid w:val="00DF20E5"/>
    <w:rsid w:val="00DF44AC"/>
    <w:rsid w:val="00DF55B8"/>
    <w:rsid w:val="00DF6470"/>
    <w:rsid w:val="00DF6D41"/>
    <w:rsid w:val="00E00428"/>
    <w:rsid w:val="00E035DF"/>
    <w:rsid w:val="00E05BC5"/>
    <w:rsid w:val="00E07C65"/>
    <w:rsid w:val="00E1171C"/>
    <w:rsid w:val="00E12AF0"/>
    <w:rsid w:val="00E13720"/>
    <w:rsid w:val="00E22D31"/>
    <w:rsid w:val="00E23455"/>
    <w:rsid w:val="00E23A29"/>
    <w:rsid w:val="00E25969"/>
    <w:rsid w:val="00E308E2"/>
    <w:rsid w:val="00E32E5B"/>
    <w:rsid w:val="00E332B9"/>
    <w:rsid w:val="00E34345"/>
    <w:rsid w:val="00E36706"/>
    <w:rsid w:val="00E3729D"/>
    <w:rsid w:val="00E403DA"/>
    <w:rsid w:val="00E40CE1"/>
    <w:rsid w:val="00E40EC8"/>
    <w:rsid w:val="00E4186C"/>
    <w:rsid w:val="00E44E5C"/>
    <w:rsid w:val="00E457DE"/>
    <w:rsid w:val="00E4761C"/>
    <w:rsid w:val="00E54886"/>
    <w:rsid w:val="00E566AD"/>
    <w:rsid w:val="00E6612C"/>
    <w:rsid w:val="00E675E0"/>
    <w:rsid w:val="00E70C66"/>
    <w:rsid w:val="00E721E4"/>
    <w:rsid w:val="00E72878"/>
    <w:rsid w:val="00E74648"/>
    <w:rsid w:val="00E8066A"/>
    <w:rsid w:val="00E81215"/>
    <w:rsid w:val="00E81317"/>
    <w:rsid w:val="00E81586"/>
    <w:rsid w:val="00E81CC9"/>
    <w:rsid w:val="00E83C46"/>
    <w:rsid w:val="00E85700"/>
    <w:rsid w:val="00E859B1"/>
    <w:rsid w:val="00EA0AB7"/>
    <w:rsid w:val="00EA11BC"/>
    <w:rsid w:val="00EA17A6"/>
    <w:rsid w:val="00EA2D83"/>
    <w:rsid w:val="00EA733D"/>
    <w:rsid w:val="00EA76A9"/>
    <w:rsid w:val="00EB0078"/>
    <w:rsid w:val="00EB0A74"/>
    <w:rsid w:val="00EB2676"/>
    <w:rsid w:val="00EB3D85"/>
    <w:rsid w:val="00EB4937"/>
    <w:rsid w:val="00EB69E5"/>
    <w:rsid w:val="00ED1E5F"/>
    <w:rsid w:val="00ED292F"/>
    <w:rsid w:val="00ED2BAA"/>
    <w:rsid w:val="00ED3CF7"/>
    <w:rsid w:val="00ED4980"/>
    <w:rsid w:val="00EE45F8"/>
    <w:rsid w:val="00EE485C"/>
    <w:rsid w:val="00EE5D71"/>
    <w:rsid w:val="00EE61CE"/>
    <w:rsid w:val="00EF1BAD"/>
    <w:rsid w:val="00EF4DF1"/>
    <w:rsid w:val="00EF61B6"/>
    <w:rsid w:val="00EF71E3"/>
    <w:rsid w:val="00F01FC0"/>
    <w:rsid w:val="00F02FCD"/>
    <w:rsid w:val="00F03853"/>
    <w:rsid w:val="00F03E23"/>
    <w:rsid w:val="00F06D17"/>
    <w:rsid w:val="00F07A2A"/>
    <w:rsid w:val="00F12530"/>
    <w:rsid w:val="00F12FFB"/>
    <w:rsid w:val="00F145F0"/>
    <w:rsid w:val="00F15AC9"/>
    <w:rsid w:val="00F15F21"/>
    <w:rsid w:val="00F22815"/>
    <w:rsid w:val="00F25188"/>
    <w:rsid w:val="00F266AC"/>
    <w:rsid w:val="00F269A6"/>
    <w:rsid w:val="00F27894"/>
    <w:rsid w:val="00F3018B"/>
    <w:rsid w:val="00F403CF"/>
    <w:rsid w:val="00F40DB4"/>
    <w:rsid w:val="00F45488"/>
    <w:rsid w:val="00F45E91"/>
    <w:rsid w:val="00F468F1"/>
    <w:rsid w:val="00F47BAF"/>
    <w:rsid w:val="00F5759C"/>
    <w:rsid w:val="00F61D19"/>
    <w:rsid w:val="00F66640"/>
    <w:rsid w:val="00F70043"/>
    <w:rsid w:val="00F709C0"/>
    <w:rsid w:val="00F7111C"/>
    <w:rsid w:val="00F71519"/>
    <w:rsid w:val="00F72FAF"/>
    <w:rsid w:val="00F82732"/>
    <w:rsid w:val="00F875EE"/>
    <w:rsid w:val="00F92113"/>
    <w:rsid w:val="00F93BB5"/>
    <w:rsid w:val="00F952EA"/>
    <w:rsid w:val="00FA0586"/>
    <w:rsid w:val="00FA0B73"/>
    <w:rsid w:val="00FA1B01"/>
    <w:rsid w:val="00FA1CD5"/>
    <w:rsid w:val="00FA250B"/>
    <w:rsid w:val="00FA3735"/>
    <w:rsid w:val="00FA4AE1"/>
    <w:rsid w:val="00FA5E25"/>
    <w:rsid w:val="00FA7468"/>
    <w:rsid w:val="00FA7529"/>
    <w:rsid w:val="00FB085F"/>
    <w:rsid w:val="00FD10C7"/>
    <w:rsid w:val="00FD2972"/>
    <w:rsid w:val="00FD2F72"/>
    <w:rsid w:val="00FD5FD2"/>
    <w:rsid w:val="00FD679F"/>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5:chartTrackingRefBased/>
  <w15:docId w15:val="{676273A0-B13B-4AA6-BA28-A12418437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59B"/>
    <w:rPr>
      <w:rFonts w:ascii="Times New Roman" w:eastAsia="Times New Roman" w:hAnsi="Times New Roman"/>
      <w:sz w:val="24"/>
      <w:szCs w:val="24"/>
      <w:lang w:val="ru-RU" w:eastAsia="ru-RU"/>
    </w:rPr>
  </w:style>
  <w:style w:type="paragraph" w:styleId="1">
    <w:name w:val="heading 1"/>
    <w:aliases w:val="Заголовок 1 Знак Знак"/>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rsid w:val="004A4B5F"/>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4A4B5F"/>
    <w:pPr>
      <w:jc w:val="center"/>
    </w:pPr>
    <w:rPr>
      <w:b/>
      <w:bCs/>
      <w:sz w:val="28"/>
      <w:szCs w:val="28"/>
      <w:lang w:val="en-US"/>
    </w:rPr>
  </w:style>
  <w:style w:type="character" w:customStyle="1" w:styleId="11">
    <w:name w:val="Заголовок Знак1"/>
    <w:aliases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b">
    <w:name w:val="Strong"/>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0">
    <w:name w:val="header"/>
    <w:basedOn w:val="a"/>
    <w:link w:val="af1"/>
    <w:uiPriority w:val="99"/>
    <w:unhideWhenUsed/>
    <w:rsid w:val="004A4B5F"/>
    <w:pPr>
      <w:tabs>
        <w:tab w:val="center" w:pos="4677"/>
        <w:tab w:val="right" w:pos="9355"/>
      </w:tabs>
    </w:pPr>
  </w:style>
  <w:style w:type="character" w:customStyle="1" w:styleId="af1">
    <w:name w:val="Верхний колонтитул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aliases w:val="Знак10"/>
    <w:basedOn w:val="a"/>
    <w:link w:val="af5"/>
    <w:rsid w:val="004A4B5F"/>
    <w:pPr>
      <w:spacing w:after="120"/>
      <w:ind w:left="283"/>
    </w:pPr>
  </w:style>
  <w:style w:type="character" w:customStyle="1" w:styleId="af5">
    <w:name w:val="Основной текст с отступом Знак"/>
    <w:aliases w:val="Знак10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unhideWhenUsed/>
    <w:rsid w:val="004A4B5F"/>
    <w:rPr>
      <w:rFonts w:ascii="Tahoma" w:hAnsi="Tahoma" w:cs="Tahoma"/>
      <w:sz w:val="16"/>
      <w:szCs w:val="16"/>
    </w:rPr>
  </w:style>
  <w:style w:type="character" w:customStyle="1" w:styleId="af9">
    <w:name w:val="Текст выноски Знак"/>
    <w:link w:val="af8"/>
    <w:uiPriority w:val="99"/>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link w:val="ConsNonformat0"/>
    <w:qFormat/>
    <w:rsid w:val="00070E2D"/>
    <w:pPr>
      <w:widowControl w:val="0"/>
    </w:pPr>
    <w:rPr>
      <w:rFonts w:ascii="Courier New" w:eastAsia="Times New Roman" w:hAnsi="Courier New"/>
      <w:lang w:val="ru-RU" w:eastAsia="ru-RU"/>
    </w:rPr>
  </w:style>
  <w:style w:type="paragraph" w:customStyle="1" w:styleId="ConsNormal">
    <w:name w:val="ConsNormal"/>
    <w:link w:val="ConsNormal0"/>
    <w:qFormat/>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qFormat/>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0"/>
    <w:rsid w:val="00070E2D"/>
    <w:pPr>
      <w:spacing w:after="240"/>
      <w:ind w:firstLine="1440"/>
    </w:pPr>
    <w:rPr>
      <w:sz w:val="24"/>
      <w:lang w:val="en-GB"/>
    </w:rPr>
  </w:style>
  <w:style w:type="paragraph" w:customStyle="1" w:styleId="Style9">
    <w:name w:val="Style9"/>
    <w:basedOn w:val="a"/>
    <w:uiPriority w:val="99"/>
    <w:qFormat/>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uiPriority w:val="99"/>
    <w:semiHidden/>
    <w:rsid w:val="00530E6A"/>
    <w:rPr>
      <w:rFonts w:ascii="Times New Roman" w:eastAsia="Times New Roman" w:hAnsi="Times New Roman"/>
    </w:rPr>
  </w:style>
  <w:style w:type="paragraph" w:styleId="aff2">
    <w:name w:val="endnote text"/>
    <w:basedOn w:val="a"/>
    <w:link w:val="aff1"/>
    <w:uiPriority w:val="99"/>
    <w:semiHidden/>
    <w:unhideWhenUsed/>
    <w:rsid w:val="00530E6A"/>
    <w:rPr>
      <w:sz w:val="20"/>
      <w:szCs w:val="20"/>
    </w:rPr>
  </w:style>
  <w:style w:type="paragraph" w:styleId="aff3">
    <w:name w:val="No Spacing"/>
    <w:link w:val="aff4"/>
    <w:uiPriority w:val="1"/>
    <w:qFormat/>
    <w:rsid w:val="00734DF5"/>
    <w:rPr>
      <w:rFonts w:eastAsia="Times New Roman"/>
      <w:sz w:val="22"/>
      <w:szCs w:val="22"/>
      <w:lang w:val="ru-RU" w:eastAsia="ru-RU"/>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uiPriority w:val="99"/>
    <w:rsid w:val="00616673"/>
    <w:rPr>
      <w:rFonts w:ascii="Arial LatArm" w:eastAsia="Times New Roman" w:hAnsi="Arial LatArm"/>
      <w:sz w:val="24"/>
      <w:lang w:val="en-US" w:eastAsia="en-US"/>
    </w:rPr>
  </w:style>
  <w:style w:type="character" w:styleId="aff7">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5">
    <w:name w:val="Нет списка1"/>
    <w:next w:val="a2"/>
    <w:uiPriority w:val="99"/>
    <w:semiHidden/>
    <w:unhideWhenUsed/>
    <w:rsid w:val="00A07D85"/>
  </w:style>
  <w:style w:type="table" w:customStyle="1" w:styleId="16">
    <w:name w:val="Сетка таблицы1"/>
    <w:basedOn w:val="a1"/>
    <w:next w:val="aff6"/>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character" w:customStyle="1" w:styleId="aff8">
    <w:name w:val="Заголовок Знак"/>
    <w:uiPriority w:val="10"/>
    <w:rsid w:val="00D1637A"/>
    <w:rPr>
      <w:rFonts w:ascii="Times New Roman" w:eastAsia="Times New Roman" w:hAnsi="Times New Roman" w:cs="Times New Roman"/>
      <w:b/>
      <w:bCs/>
      <w:sz w:val="28"/>
      <w:szCs w:val="28"/>
      <w:lang w:val="en-US" w:eastAsia="ru-RU"/>
    </w:rPr>
  </w:style>
  <w:style w:type="table" w:customStyle="1" w:styleId="26">
    <w:name w:val="Сетка таблицы2"/>
    <w:basedOn w:val="a1"/>
    <w:next w:val="aff6"/>
    <w:uiPriority w:val="59"/>
    <w:rsid w:val="00D1637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ndnote reference"/>
    <w:uiPriority w:val="99"/>
    <w:semiHidden/>
    <w:unhideWhenUsed/>
    <w:rsid w:val="00D1637A"/>
    <w:rPr>
      <w:vertAlign w:val="superscript"/>
    </w:rPr>
  </w:style>
  <w:style w:type="paragraph" w:customStyle="1" w:styleId="TimesNewRoman">
    <w:name w:val="Обычный + Times New Roman"/>
    <w:aliases w:val="12 пт"/>
    <w:uiPriority w:val="99"/>
    <w:rsid w:val="00D1637A"/>
    <w:pPr>
      <w:widowControl w:val="0"/>
      <w:suppressAutoHyphens/>
      <w:spacing w:after="160" w:line="240" w:lineRule="exact"/>
    </w:pPr>
    <w:rPr>
      <w:rFonts w:cs="Calibri"/>
      <w:kern w:val="1"/>
      <w:sz w:val="22"/>
      <w:szCs w:val="22"/>
      <w:lang w:val="en-US" w:eastAsia="ar-SA"/>
    </w:rPr>
  </w:style>
  <w:style w:type="paragraph" w:styleId="affa">
    <w:name w:val="Document Map"/>
    <w:basedOn w:val="a"/>
    <w:link w:val="affb"/>
    <w:uiPriority w:val="99"/>
    <w:semiHidden/>
    <w:unhideWhenUsed/>
    <w:rsid w:val="00D1637A"/>
    <w:rPr>
      <w:rFonts w:ascii="Tahoma" w:hAnsi="Tahoma" w:cs="Tahoma"/>
      <w:sz w:val="16"/>
      <w:szCs w:val="16"/>
    </w:rPr>
  </w:style>
  <w:style w:type="character" w:customStyle="1" w:styleId="affb">
    <w:name w:val="Схема документа Знак"/>
    <w:link w:val="affa"/>
    <w:uiPriority w:val="99"/>
    <w:semiHidden/>
    <w:rsid w:val="00D1637A"/>
    <w:rPr>
      <w:rFonts w:ascii="Tahoma" w:eastAsia="Times New Roman" w:hAnsi="Tahoma" w:cs="Tahoma"/>
      <w:sz w:val="16"/>
      <w:szCs w:val="16"/>
    </w:rPr>
  </w:style>
  <w:style w:type="character" w:customStyle="1" w:styleId="17">
    <w:name w:val="Тема примечания Знак1"/>
    <w:uiPriority w:val="99"/>
    <w:semiHidden/>
    <w:rsid w:val="00D1637A"/>
    <w:rPr>
      <w:rFonts w:ascii="Times New Roman" w:eastAsia="Times New Roman" w:hAnsi="Times New Roman" w:cs="Times New Roman"/>
      <w:b/>
      <w:bCs/>
      <w:sz w:val="20"/>
      <w:szCs w:val="20"/>
      <w:lang w:eastAsia="ru-RU"/>
    </w:rPr>
  </w:style>
  <w:style w:type="character" w:customStyle="1" w:styleId="18">
    <w:name w:val="Текст выноски Знак1"/>
    <w:uiPriority w:val="99"/>
    <w:semiHidden/>
    <w:rsid w:val="00D1637A"/>
    <w:rPr>
      <w:rFonts w:ascii="Tahoma" w:eastAsia="Times New Roman" w:hAnsi="Tahoma" w:cs="Tahoma"/>
      <w:sz w:val="16"/>
      <w:szCs w:val="16"/>
      <w:lang w:eastAsia="ru-RU"/>
    </w:rPr>
  </w:style>
  <w:style w:type="paragraph" w:customStyle="1" w:styleId="Style13">
    <w:name w:val="Style13"/>
    <w:basedOn w:val="a"/>
    <w:rsid w:val="00D1637A"/>
    <w:pPr>
      <w:widowControl w:val="0"/>
      <w:autoSpaceDE w:val="0"/>
      <w:autoSpaceDN w:val="0"/>
      <w:adjustRightInd w:val="0"/>
    </w:pPr>
  </w:style>
  <w:style w:type="paragraph" w:customStyle="1" w:styleId="Style14">
    <w:name w:val="Style14"/>
    <w:basedOn w:val="a"/>
    <w:uiPriority w:val="99"/>
    <w:rsid w:val="00D1637A"/>
    <w:pPr>
      <w:widowControl w:val="0"/>
      <w:autoSpaceDE w:val="0"/>
      <w:autoSpaceDN w:val="0"/>
      <w:adjustRightInd w:val="0"/>
    </w:pPr>
  </w:style>
  <w:style w:type="paragraph" w:customStyle="1" w:styleId="Style15">
    <w:name w:val="Style15"/>
    <w:basedOn w:val="a"/>
    <w:uiPriority w:val="99"/>
    <w:rsid w:val="00D1637A"/>
    <w:pPr>
      <w:widowControl w:val="0"/>
      <w:autoSpaceDE w:val="0"/>
      <w:autoSpaceDN w:val="0"/>
      <w:adjustRightInd w:val="0"/>
    </w:pPr>
  </w:style>
  <w:style w:type="character" w:customStyle="1" w:styleId="FontStyle21">
    <w:name w:val="Font Style21"/>
    <w:rsid w:val="00D1637A"/>
    <w:rPr>
      <w:rFonts w:ascii="Times New Roman" w:hAnsi="Times New Roman" w:cs="Times New Roman"/>
      <w:b/>
      <w:bCs/>
      <w:color w:val="000000"/>
      <w:sz w:val="26"/>
      <w:szCs w:val="26"/>
    </w:rPr>
  </w:style>
  <w:style w:type="character" w:customStyle="1" w:styleId="FontStyle22">
    <w:name w:val="Font Style22"/>
    <w:rsid w:val="00D1637A"/>
    <w:rPr>
      <w:rFonts w:ascii="Times New Roman" w:hAnsi="Times New Roman" w:cs="Times New Roman"/>
      <w:b/>
      <w:bCs/>
      <w:color w:val="000000"/>
      <w:sz w:val="28"/>
      <w:szCs w:val="28"/>
    </w:rPr>
  </w:style>
  <w:style w:type="character" w:customStyle="1" w:styleId="FontStyle23">
    <w:name w:val="Font Style23"/>
    <w:rsid w:val="00D1637A"/>
    <w:rPr>
      <w:rFonts w:ascii="Times New Roman" w:hAnsi="Times New Roman" w:cs="Times New Roman"/>
      <w:color w:val="000000"/>
      <w:sz w:val="26"/>
      <w:szCs w:val="26"/>
    </w:rPr>
  </w:style>
  <w:style w:type="character" w:customStyle="1" w:styleId="ConsPlusNormal0">
    <w:name w:val="ConsPlusNormal Знак"/>
    <w:link w:val="ConsPlusNormal"/>
    <w:locked/>
    <w:rsid w:val="00D1637A"/>
    <w:rPr>
      <w:rFonts w:ascii="Times New Roman" w:eastAsia="Times New Roman" w:hAnsi="Times New Roman"/>
      <w:sz w:val="28"/>
      <w:szCs w:val="28"/>
    </w:rPr>
  </w:style>
  <w:style w:type="character" w:customStyle="1" w:styleId="27">
    <w:name w:val="Основной текст 2 Знак"/>
    <w:link w:val="28"/>
    <w:uiPriority w:val="99"/>
    <w:semiHidden/>
    <w:rsid w:val="00D1637A"/>
    <w:rPr>
      <w:rFonts w:ascii="Times New Roman" w:eastAsia="Times New Roman" w:hAnsi="Times New Roman"/>
      <w:sz w:val="24"/>
      <w:szCs w:val="24"/>
    </w:rPr>
  </w:style>
  <w:style w:type="paragraph" w:styleId="28">
    <w:name w:val="Body Text 2"/>
    <w:basedOn w:val="a"/>
    <w:link w:val="27"/>
    <w:uiPriority w:val="99"/>
    <w:semiHidden/>
    <w:unhideWhenUsed/>
    <w:rsid w:val="00D1637A"/>
    <w:pPr>
      <w:spacing w:after="120" w:line="480" w:lineRule="auto"/>
    </w:pPr>
  </w:style>
  <w:style w:type="character" w:customStyle="1" w:styleId="210">
    <w:name w:val="Основной текст 2 Знак1"/>
    <w:uiPriority w:val="99"/>
    <w:semiHidden/>
    <w:rsid w:val="00D1637A"/>
    <w:rPr>
      <w:rFonts w:ascii="Times New Roman" w:eastAsia="Times New Roman" w:hAnsi="Times New Roman"/>
      <w:sz w:val="24"/>
      <w:szCs w:val="24"/>
    </w:rPr>
  </w:style>
  <w:style w:type="character" w:customStyle="1" w:styleId="wmi-callto">
    <w:name w:val="wmi-callto"/>
    <w:rsid w:val="00D1637A"/>
  </w:style>
  <w:style w:type="paragraph" w:customStyle="1" w:styleId="bodytextfortables">
    <w:name w:val="body text for tables"/>
    <w:basedOn w:val="a5"/>
    <w:link w:val="bodytextfortablesChar"/>
    <w:qFormat/>
    <w:rsid w:val="00D1637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D1637A"/>
    <w:rPr>
      <w:rFonts w:ascii="Georgia" w:eastAsia="MS Mincho" w:hAnsi="Georgia"/>
      <w:sz w:val="24"/>
      <w:szCs w:val="24"/>
      <w:lang w:val="x-none" w:eastAsia="en-US"/>
    </w:rPr>
  </w:style>
  <w:style w:type="character" w:customStyle="1" w:styleId="ConsNonformat0">
    <w:name w:val="ConsNonformat Знак"/>
    <w:link w:val="ConsNonformat"/>
    <w:locked/>
    <w:rsid w:val="00D1637A"/>
    <w:rPr>
      <w:rFonts w:ascii="Courier New" w:eastAsia="Times New Roman" w:hAnsi="Courier New"/>
    </w:rPr>
  </w:style>
  <w:style w:type="paragraph" w:customStyle="1" w:styleId="ConsTitle">
    <w:name w:val="ConsTitle"/>
    <w:rsid w:val="00D1637A"/>
    <w:pPr>
      <w:widowControl w:val="0"/>
      <w:autoSpaceDE w:val="0"/>
      <w:autoSpaceDN w:val="0"/>
      <w:adjustRightInd w:val="0"/>
    </w:pPr>
    <w:rPr>
      <w:rFonts w:ascii="Arial" w:eastAsia="Times New Roman" w:hAnsi="Arial" w:cs="Arial"/>
      <w:b/>
      <w:bCs/>
      <w:sz w:val="16"/>
      <w:szCs w:val="16"/>
      <w:lang w:val="ru-RU" w:eastAsia="ru-RU"/>
    </w:rPr>
  </w:style>
  <w:style w:type="paragraph" w:customStyle="1" w:styleId="consnonformat1">
    <w:name w:val="consnonformat"/>
    <w:basedOn w:val="a"/>
    <w:rsid w:val="00D1637A"/>
    <w:pPr>
      <w:spacing w:before="100" w:beforeAutospacing="1" w:after="100" w:afterAutospacing="1"/>
    </w:pPr>
  </w:style>
  <w:style w:type="paragraph" w:customStyle="1" w:styleId="consnormal1">
    <w:name w:val="consnormal"/>
    <w:basedOn w:val="a"/>
    <w:rsid w:val="00D1637A"/>
    <w:pPr>
      <w:spacing w:before="100" w:beforeAutospacing="1" w:after="100" w:afterAutospacing="1"/>
    </w:pPr>
  </w:style>
  <w:style w:type="paragraph" w:customStyle="1" w:styleId="130">
    <w:name w:val="Обычный13"/>
    <w:rsid w:val="00D1637A"/>
    <w:pPr>
      <w:ind w:firstLine="720"/>
      <w:jc w:val="both"/>
    </w:pPr>
    <w:rPr>
      <w:rFonts w:ascii="Times New Roman" w:eastAsia="Times New Roman" w:hAnsi="Times New Roman"/>
      <w:sz w:val="28"/>
      <w:lang w:val="ru-RU" w:eastAsia="ru-RU"/>
    </w:rPr>
  </w:style>
  <w:style w:type="paragraph" w:customStyle="1" w:styleId="Style1">
    <w:name w:val="Style 1"/>
    <w:basedOn w:val="a"/>
    <w:rsid w:val="00D1637A"/>
    <w:pPr>
      <w:autoSpaceDE w:val="0"/>
      <w:autoSpaceDN w:val="0"/>
    </w:pPr>
    <w:rPr>
      <w:sz w:val="20"/>
      <w:szCs w:val="20"/>
    </w:rPr>
  </w:style>
  <w:style w:type="paragraph" w:customStyle="1" w:styleId="36">
    <w:name w:val="Стиль3"/>
    <w:basedOn w:val="24"/>
    <w:rsid w:val="00D1637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D1637A"/>
    <w:pPr>
      <w:suppressAutoHyphens/>
      <w:spacing w:before="280" w:after="280"/>
    </w:pPr>
    <w:rPr>
      <w:rFonts w:eastAsia="Calibri"/>
      <w:lang w:eastAsia="ar-SA"/>
    </w:rPr>
  </w:style>
  <w:style w:type="paragraph" w:customStyle="1" w:styleId="19">
    <w:name w:val="Текст1"/>
    <w:basedOn w:val="a"/>
    <w:uiPriority w:val="99"/>
    <w:rsid w:val="00D1637A"/>
    <w:rPr>
      <w:rFonts w:ascii="Courier New" w:hAnsi="Courier New"/>
      <w:sz w:val="20"/>
      <w:szCs w:val="20"/>
    </w:rPr>
  </w:style>
  <w:style w:type="paragraph" w:customStyle="1" w:styleId="120">
    <w:name w:val="Обычный12"/>
    <w:rsid w:val="00D1637A"/>
    <w:pPr>
      <w:ind w:firstLine="720"/>
      <w:jc w:val="both"/>
    </w:pPr>
    <w:rPr>
      <w:rFonts w:ascii="Times New Roman" w:eastAsia="Times New Roman" w:hAnsi="Times New Roman"/>
      <w:sz w:val="28"/>
      <w:lang w:val="ru-RU" w:eastAsia="ru-RU"/>
    </w:rPr>
  </w:style>
  <w:style w:type="paragraph" w:customStyle="1" w:styleId="ConsPlusNonformat">
    <w:name w:val="ConsPlusNonformat"/>
    <w:uiPriority w:val="99"/>
    <w:qFormat/>
    <w:rsid w:val="00D1637A"/>
    <w:rPr>
      <w:rFonts w:ascii="Courier New" w:eastAsia="Times New Roman" w:hAnsi="Courier New" w:cs="Courier New"/>
      <w:sz w:val="24"/>
      <w:lang w:val="ru-RU" w:eastAsia="ru-RU"/>
    </w:rPr>
  </w:style>
  <w:style w:type="character" w:customStyle="1" w:styleId="Firm5Cont2Char">
    <w:name w:val="Firm5 Cont 2 Char"/>
    <w:link w:val="Firm5Cont2"/>
    <w:locked/>
    <w:rsid w:val="00D1637A"/>
    <w:rPr>
      <w:rFonts w:eastAsia="SimSun"/>
      <w:sz w:val="24"/>
      <w:lang w:eastAsia="zh-CN"/>
    </w:rPr>
  </w:style>
  <w:style w:type="paragraph" w:customStyle="1" w:styleId="Firm5Cont2">
    <w:name w:val="Firm5 Cont 2"/>
    <w:basedOn w:val="a"/>
    <w:link w:val="Firm5Cont2Char"/>
    <w:rsid w:val="00D1637A"/>
    <w:pPr>
      <w:spacing w:after="180" w:line="240" w:lineRule="atLeast"/>
      <w:ind w:left="794"/>
      <w:jc w:val="both"/>
    </w:pPr>
    <w:rPr>
      <w:rFonts w:ascii="Calibri" w:eastAsia="SimSun" w:hAnsi="Calibri"/>
      <w:szCs w:val="20"/>
      <w:lang w:eastAsia="zh-CN"/>
    </w:rPr>
  </w:style>
  <w:style w:type="paragraph" w:customStyle="1" w:styleId="1a">
    <w:name w:val="заголовок 1"/>
    <w:basedOn w:val="a"/>
    <w:next w:val="a"/>
    <w:rsid w:val="00D1637A"/>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D1637A"/>
    <w:pPr>
      <w:ind w:left="708"/>
    </w:pPr>
    <w:rPr>
      <w:szCs w:val="20"/>
      <w:lang w:val="x-none" w:eastAsia="x-none"/>
    </w:rPr>
  </w:style>
  <w:style w:type="character" w:customStyle="1" w:styleId="-1">
    <w:name w:val="Цветной список - Акцент 1 Знак"/>
    <w:link w:val="-11"/>
    <w:uiPriority w:val="99"/>
    <w:locked/>
    <w:rsid w:val="00D1637A"/>
    <w:rPr>
      <w:rFonts w:ascii="Times New Roman" w:eastAsia="Times New Roman" w:hAnsi="Times New Roman"/>
      <w:sz w:val="24"/>
      <w:lang w:val="x-none" w:eastAsia="x-none"/>
    </w:rPr>
  </w:style>
  <w:style w:type="paragraph" w:customStyle="1" w:styleId="HTML1">
    <w:name w:val="Стандартный HTML1"/>
    <w:basedOn w:val="a"/>
    <w:rsid w:val="00D1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D1637A"/>
    <w:pPr>
      <w:spacing w:before="100" w:beforeAutospacing="1" w:after="100" w:afterAutospacing="1"/>
    </w:pPr>
    <w:rPr>
      <w:b/>
      <w:bCs/>
      <w:color w:val="000000"/>
      <w:sz w:val="22"/>
      <w:szCs w:val="22"/>
    </w:rPr>
  </w:style>
  <w:style w:type="paragraph" w:customStyle="1" w:styleId="font6">
    <w:name w:val="font6"/>
    <w:basedOn w:val="a"/>
    <w:rsid w:val="00D1637A"/>
    <w:pPr>
      <w:spacing w:before="100" w:beforeAutospacing="1" w:after="100" w:afterAutospacing="1"/>
    </w:pPr>
    <w:rPr>
      <w:rFonts w:ascii="Sylfaen" w:hAnsi="Sylfaen"/>
      <w:b/>
      <w:bCs/>
      <w:color w:val="000000"/>
      <w:sz w:val="22"/>
      <w:szCs w:val="22"/>
    </w:rPr>
  </w:style>
  <w:style w:type="paragraph" w:customStyle="1" w:styleId="font7">
    <w:name w:val="font7"/>
    <w:basedOn w:val="a"/>
    <w:rsid w:val="00D1637A"/>
    <w:pPr>
      <w:spacing w:before="100" w:beforeAutospacing="1" w:after="100" w:afterAutospacing="1"/>
    </w:pPr>
    <w:rPr>
      <w:rFonts w:ascii="Calibri" w:hAnsi="Calibri"/>
      <w:color w:val="000000"/>
      <w:sz w:val="22"/>
      <w:szCs w:val="22"/>
    </w:rPr>
  </w:style>
  <w:style w:type="paragraph" w:customStyle="1" w:styleId="font8">
    <w:name w:val="font8"/>
    <w:basedOn w:val="a"/>
    <w:rsid w:val="00D1637A"/>
    <w:pPr>
      <w:spacing w:before="100" w:beforeAutospacing="1" w:after="100" w:afterAutospacing="1"/>
    </w:pPr>
    <w:rPr>
      <w:b/>
      <w:bCs/>
      <w:color w:val="000000"/>
    </w:rPr>
  </w:style>
  <w:style w:type="paragraph" w:customStyle="1" w:styleId="font9">
    <w:name w:val="font9"/>
    <w:basedOn w:val="a"/>
    <w:rsid w:val="00D1637A"/>
    <w:pPr>
      <w:spacing w:before="100" w:beforeAutospacing="1" w:after="100" w:afterAutospacing="1"/>
    </w:pPr>
    <w:rPr>
      <w:rFonts w:ascii="Sylfaen" w:hAnsi="Sylfaen"/>
      <w:b/>
      <w:bCs/>
      <w:color w:val="000000"/>
    </w:rPr>
  </w:style>
  <w:style w:type="paragraph" w:customStyle="1" w:styleId="xl65">
    <w:name w:val="xl6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D1637A"/>
  </w:style>
  <w:style w:type="numbering" w:customStyle="1" w:styleId="37">
    <w:name w:val="Нет списка3"/>
    <w:next w:val="a2"/>
    <w:uiPriority w:val="99"/>
    <w:semiHidden/>
    <w:unhideWhenUsed/>
    <w:rsid w:val="00D1637A"/>
  </w:style>
  <w:style w:type="paragraph" w:customStyle="1" w:styleId="ListNum">
    <w:name w:val="ListNum"/>
    <w:basedOn w:val="a"/>
    <w:rsid w:val="00D1637A"/>
    <w:pPr>
      <w:numPr>
        <w:numId w:val="18"/>
      </w:numPr>
      <w:tabs>
        <w:tab w:val="left" w:pos="284"/>
      </w:tabs>
      <w:spacing w:before="60"/>
      <w:jc w:val="both"/>
    </w:pPr>
    <w:rPr>
      <w:sz w:val="22"/>
    </w:rPr>
  </w:style>
  <w:style w:type="paragraph" w:customStyle="1" w:styleId="msonormalcxspmiddle">
    <w:name w:val="msonormalcxspmiddle"/>
    <w:basedOn w:val="a"/>
    <w:rsid w:val="00D1637A"/>
    <w:pPr>
      <w:spacing w:before="100" w:beforeAutospacing="1" w:after="100" w:afterAutospacing="1"/>
    </w:pPr>
  </w:style>
  <w:style w:type="paragraph" w:customStyle="1" w:styleId="msonormalcxspmiddlecxspmiddle">
    <w:name w:val="msonormalcxspmiddlecxspmiddle"/>
    <w:basedOn w:val="a"/>
    <w:rsid w:val="00D1637A"/>
    <w:pPr>
      <w:spacing w:before="100" w:beforeAutospacing="1" w:after="100" w:afterAutospacing="1"/>
    </w:pPr>
  </w:style>
  <w:style w:type="paragraph" w:customStyle="1" w:styleId="msonormalcxspmiddlecxspmiddlecxspmiddle">
    <w:name w:val="msonormalcxspmiddlecxspmiddlecxspmiddle"/>
    <w:basedOn w:val="a"/>
    <w:rsid w:val="00D1637A"/>
    <w:pPr>
      <w:spacing w:before="100" w:beforeAutospacing="1" w:after="100" w:afterAutospacing="1"/>
    </w:pPr>
  </w:style>
  <w:style w:type="paragraph" w:customStyle="1" w:styleId="msonormalcxspmiddlecxspmiddlecxsplast">
    <w:name w:val="msonormalcxspmiddlecxspmiddlecxsplast"/>
    <w:basedOn w:val="a"/>
    <w:rsid w:val="00D1637A"/>
    <w:pPr>
      <w:spacing w:before="100" w:beforeAutospacing="1" w:after="100" w:afterAutospacing="1"/>
    </w:pPr>
  </w:style>
  <w:style w:type="paragraph" w:customStyle="1" w:styleId="msonormalcxspmiddlecxsplast">
    <w:name w:val="msonormalcxspmiddlecxsplast"/>
    <w:basedOn w:val="a"/>
    <w:rsid w:val="00D1637A"/>
    <w:pPr>
      <w:spacing w:before="100" w:beforeAutospacing="1" w:after="100" w:afterAutospacing="1"/>
    </w:pPr>
  </w:style>
  <w:style w:type="paragraph" w:customStyle="1" w:styleId="msonormalcxspmiddlecxspmiddlecxspmiddlecxspmiddle">
    <w:name w:val="msonormalcxspmiddlecxspmiddlecxspmiddlecxspmiddle"/>
    <w:basedOn w:val="a"/>
    <w:rsid w:val="00D1637A"/>
    <w:pPr>
      <w:spacing w:before="100" w:beforeAutospacing="1" w:after="100" w:afterAutospacing="1"/>
    </w:pPr>
  </w:style>
  <w:style w:type="paragraph" w:customStyle="1" w:styleId="msonormalcxspmiddlecxspmiddlecxspmiddlecxsplast">
    <w:name w:val="msonormalcxspmiddlecxspmiddlecxspmiddlecxsplast"/>
    <w:basedOn w:val="a"/>
    <w:rsid w:val="00D1637A"/>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1637A"/>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1637A"/>
    <w:pPr>
      <w:spacing w:before="100" w:beforeAutospacing="1" w:after="100" w:afterAutospacing="1"/>
    </w:pPr>
  </w:style>
  <w:style w:type="paragraph" w:customStyle="1" w:styleId="formattext">
    <w:name w:val="formattext"/>
    <w:basedOn w:val="a"/>
    <w:rsid w:val="00D1637A"/>
    <w:pPr>
      <w:spacing w:before="100" w:beforeAutospacing="1" w:after="100" w:afterAutospacing="1"/>
    </w:pPr>
  </w:style>
  <w:style w:type="character" w:customStyle="1" w:styleId="2a">
    <w:name w:val="Колонтитул (2)_"/>
    <w:link w:val="2b"/>
    <w:rsid w:val="00D1637A"/>
    <w:rPr>
      <w:rFonts w:ascii="Sylfaen" w:eastAsia="Sylfaen" w:hAnsi="Sylfaen" w:cs="Sylfaen"/>
      <w:spacing w:val="12"/>
      <w:shd w:val="clear" w:color="auto" w:fill="FFFFFF"/>
    </w:rPr>
  </w:style>
  <w:style w:type="character" w:customStyle="1" w:styleId="2c">
    <w:name w:val="Основной текст (2)_"/>
    <w:rsid w:val="00D1637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D1637A"/>
    <w:rPr>
      <w:rFonts w:ascii="Sylfaen" w:eastAsia="Sylfaen" w:hAnsi="Sylfaen" w:cs="Sylfaen"/>
      <w:spacing w:val="-6"/>
      <w:sz w:val="32"/>
      <w:szCs w:val="32"/>
      <w:shd w:val="clear" w:color="auto" w:fill="FFFFFF"/>
    </w:rPr>
  </w:style>
  <w:style w:type="character" w:customStyle="1" w:styleId="43">
    <w:name w:val="Основной текст (4)_"/>
    <w:link w:val="44"/>
    <w:rsid w:val="00D1637A"/>
    <w:rPr>
      <w:rFonts w:ascii="Sylfaen" w:eastAsia="Sylfaen" w:hAnsi="Sylfaen" w:cs="Sylfaen"/>
      <w:spacing w:val="-12"/>
      <w:sz w:val="28"/>
      <w:szCs w:val="28"/>
      <w:shd w:val="clear" w:color="auto" w:fill="FFFFFF"/>
    </w:rPr>
  </w:style>
  <w:style w:type="character" w:customStyle="1" w:styleId="3a">
    <w:name w:val="Заголовок №3_"/>
    <w:link w:val="3b"/>
    <w:rsid w:val="00D1637A"/>
    <w:rPr>
      <w:rFonts w:ascii="Sylfaen" w:eastAsia="Sylfaen" w:hAnsi="Sylfaen" w:cs="Sylfaen"/>
      <w:spacing w:val="-2"/>
      <w:sz w:val="25"/>
      <w:szCs w:val="25"/>
      <w:shd w:val="clear" w:color="auto" w:fill="FFFFFF"/>
    </w:rPr>
  </w:style>
  <w:style w:type="character" w:customStyle="1" w:styleId="2d">
    <w:name w:val="Основной текст (2)"/>
    <w:rsid w:val="00D1637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c">
    <w:name w:val="Основной текст_"/>
    <w:link w:val="3c"/>
    <w:rsid w:val="00D1637A"/>
    <w:rPr>
      <w:rFonts w:ascii="Sylfaen" w:eastAsia="Sylfaen" w:hAnsi="Sylfaen" w:cs="Sylfaen"/>
      <w:spacing w:val="3"/>
      <w:shd w:val="clear" w:color="auto" w:fill="FFFFFF"/>
    </w:rPr>
  </w:style>
  <w:style w:type="character" w:customStyle="1" w:styleId="125pt0pt">
    <w:name w:val="Основной текст + 12;5 pt;Интервал 0 pt"/>
    <w:rsid w:val="00D1637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D1637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D1637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1b">
    <w:name w:val="Основной текст1"/>
    <w:rsid w:val="00D1637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D1637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d">
    <w:name w:val="Колонтитул_"/>
    <w:link w:val="affe"/>
    <w:rsid w:val="00D1637A"/>
    <w:rPr>
      <w:rFonts w:ascii="Sylfaen" w:eastAsia="Sylfaen" w:hAnsi="Sylfaen" w:cs="Sylfaen"/>
      <w:spacing w:val="-3"/>
      <w:sz w:val="25"/>
      <w:szCs w:val="25"/>
      <w:shd w:val="clear" w:color="auto" w:fill="FFFFFF"/>
    </w:rPr>
  </w:style>
  <w:style w:type="character" w:customStyle="1" w:styleId="2e">
    <w:name w:val="Заголовок №2_"/>
    <w:link w:val="2f"/>
    <w:rsid w:val="00D1637A"/>
    <w:rPr>
      <w:rFonts w:ascii="Sylfaen" w:eastAsia="Sylfaen" w:hAnsi="Sylfaen" w:cs="Sylfaen"/>
      <w:spacing w:val="3"/>
      <w:shd w:val="clear" w:color="auto" w:fill="FFFFFF"/>
      <w:lang w:val="hy-AM"/>
    </w:rPr>
  </w:style>
  <w:style w:type="character" w:customStyle="1" w:styleId="71">
    <w:name w:val="Основной текст (7)_"/>
    <w:link w:val="72"/>
    <w:rsid w:val="00D1637A"/>
    <w:rPr>
      <w:rFonts w:ascii="Arial" w:eastAsia="Arial" w:hAnsi="Arial" w:cs="Arial"/>
      <w:sz w:val="8"/>
      <w:szCs w:val="8"/>
      <w:shd w:val="clear" w:color="auto" w:fill="FFFFFF"/>
    </w:rPr>
  </w:style>
  <w:style w:type="character" w:customStyle="1" w:styleId="2f0">
    <w:name w:val="Основной текст2"/>
    <w:rsid w:val="00D1637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D1637A"/>
    <w:rPr>
      <w:rFonts w:ascii="Arial" w:eastAsia="Arial" w:hAnsi="Arial" w:cs="Arial"/>
      <w:sz w:val="8"/>
      <w:szCs w:val="8"/>
      <w:shd w:val="clear" w:color="auto" w:fill="FFFFFF"/>
    </w:rPr>
  </w:style>
  <w:style w:type="character" w:customStyle="1" w:styleId="1c">
    <w:name w:val="Заголовок №1_"/>
    <w:link w:val="1d"/>
    <w:rsid w:val="00D1637A"/>
    <w:rPr>
      <w:rFonts w:ascii="Sylfaen" w:eastAsia="Sylfaen" w:hAnsi="Sylfaen" w:cs="Sylfaen"/>
      <w:spacing w:val="3"/>
      <w:shd w:val="clear" w:color="auto" w:fill="FFFFFF"/>
      <w:lang w:val="hy-AM"/>
    </w:rPr>
  </w:style>
  <w:style w:type="character" w:customStyle="1" w:styleId="320">
    <w:name w:val="Заголовок №3 (2)_"/>
    <w:link w:val="321"/>
    <w:rsid w:val="00D1637A"/>
    <w:rPr>
      <w:rFonts w:ascii="Sylfaen" w:eastAsia="Sylfaen" w:hAnsi="Sylfaen" w:cs="Sylfaen"/>
      <w:spacing w:val="3"/>
      <w:shd w:val="clear" w:color="auto" w:fill="FFFFFF"/>
      <w:lang w:val="hy-AM"/>
    </w:rPr>
  </w:style>
  <w:style w:type="character" w:customStyle="1" w:styleId="91">
    <w:name w:val="Основной текст (9)_"/>
    <w:link w:val="92"/>
    <w:rsid w:val="00D1637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D1637A"/>
    <w:rPr>
      <w:rFonts w:ascii="Sylfaen" w:eastAsia="Sylfaen" w:hAnsi="Sylfaen" w:cs="Sylfaen"/>
      <w:i/>
      <w:iCs/>
      <w:color w:val="000000"/>
      <w:spacing w:val="-4"/>
      <w:w w:val="100"/>
      <w:position w:val="0"/>
      <w:sz w:val="20"/>
      <w:szCs w:val="20"/>
      <w:shd w:val="clear" w:color="auto" w:fill="FFFFFF"/>
      <w:lang w:val="ru-RU"/>
    </w:rPr>
  </w:style>
  <w:style w:type="character" w:customStyle="1" w:styleId="afff">
    <w:name w:val="Подпись к таблице_"/>
    <w:link w:val="afff0"/>
    <w:rsid w:val="00D1637A"/>
    <w:rPr>
      <w:rFonts w:ascii="Sylfaen" w:eastAsia="Sylfaen" w:hAnsi="Sylfaen" w:cs="Sylfaen"/>
      <w:spacing w:val="3"/>
      <w:shd w:val="clear" w:color="auto" w:fill="FFFFFF"/>
    </w:rPr>
  </w:style>
  <w:style w:type="character" w:customStyle="1" w:styleId="7pt0pt">
    <w:name w:val="Основной текст + 7 pt;Интервал 0 pt"/>
    <w:rsid w:val="00D1637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D1637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D1637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D1637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D1637A"/>
    <w:rPr>
      <w:rFonts w:ascii="Sylfaen" w:eastAsia="Sylfaen" w:hAnsi="Sylfaen" w:cs="Sylfaen"/>
      <w:smallCaps/>
      <w:color w:val="000000"/>
      <w:spacing w:val="-2"/>
      <w:w w:val="100"/>
      <w:position w:val="0"/>
      <w:sz w:val="25"/>
      <w:szCs w:val="25"/>
      <w:shd w:val="clear" w:color="auto" w:fill="FFFFFF"/>
      <w:lang w:val="ru-RU"/>
    </w:rPr>
  </w:style>
  <w:style w:type="character" w:customStyle="1" w:styleId="afff1">
    <w:name w:val="Основной текст + Малые прописные"/>
    <w:rsid w:val="00D1637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D1637A"/>
    <w:pPr>
      <w:widowControl w:val="0"/>
      <w:shd w:val="clear" w:color="auto" w:fill="FFFFFF"/>
      <w:spacing w:line="0" w:lineRule="atLeast"/>
    </w:pPr>
    <w:rPr>
      <w:rFonts w:ascii="Sylfaen" w:eastAsia="Sylfaen" w:hAnsi="Sylfaen" w:cs="Sylfaen"/>
      <w:spacing w:val="12"/>
      <w:sz w:val="20"/>
      <w:szCs w:val="20"/>
    </w:rPr>
  </w:style>
  <w:style w:type="paragraph" w:customStyle="1" w:styleId="39">
    <w:name w:val="Основной текст (3)"/>
    <w:basedOn w:val="a"/>
    <w:link w:val="38"/>
    <w:rsid w:val="00D1637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D1637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D1637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c"/>
    <w:rsid w:val="00D1637A"/>
    <w:pPr>
      <w:widowControl w:val="0"/>
      <w:shd w:val="clear" w:color="auto" w:fill="FFFFFF"/>
      <w:spacing w:before="300" w:line="274" w:lineRule="exact"/>
    </w:pPr>
    <w:rPr>
      <w:rFonts w:ascii="Sylfaen" w:eastAsia="Sylfaen" w:hAnsi="Sylfaen" w:cs="Sylfaen"/>
      <w:spacing w:val="3"/>
      <w:sz w:val="20"/>
      <w:szCs w:val="20"/>
    </w:rPr>
  </w:style>
  <w:style w:type="paragraph" w:customStyle="1" w:styleId="52">
    <w:name w:val="Основной текст (5)"/>
    <w:basedOn w:val="a"/>
    <w:link w:val="51"/>
    <w:rsid w:val="00D1637A"/>
    <w:pPr>
      <w:widowControl w:val="0"/>
      <w:shd w:val="clear" w:color="auto" w:fill="FFFFFF"/>
      <w:spacing w:before="180" w:after="180" w:line="283" w:lineRule="exact"/>
    </w:pPr>
    <w:rPr>
      <w:i/>
      <w:iCs/>
      <w:sz w:val="25"/>
      <w:szCs w:val="25"/>
    </w:rPr>
  </w:style>
  <w:style w:type="paragraph" w:customStyle="1" w:styleId="62">
    <w:name w:val="Основной текст (6)"/>
    <w:basedOn w:val="a"/>
    <w:link w:val="61"/>
    <w:rsid w:val="00D1637A"/>
    <w:pPr>
      <w:widowControl w:val="0"/>
      <w:shd w:val="clear" w:color="auto" w:fill="FFFFFF"/>
      <w:spacing w:before="180" w:after="300" w:line="0" w:lineRule="atLeast"/>
      <w:ind w:firstLine="700"/>
    </w:pPr>
    <w:rPr>
      <w:rFonts w:ascii="Sylfaen" w:eastAsia="Sylfaen" w:hAnsi="Sylfaen" w:cs="Sylfaen"/>
      <w:i/>
      <w:iCs/>
      <w:spacing w:val="-4"/>
      <w:sz w:val="20"/>
      <w:szCs w:val="20"/>
    </w:rPr>
  </w:style>
  <w:style w:type="paragraph" w:customStyle="1" w:styleId="affe">
    <w:name w:val="Колонтитул"/>
    <w:basedOn w:val="a"/>
    <w:link w:val="affd"/>
    <w:rsid w:val="00D1637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D1637A"/>
    <w:pPr>
      <w:widowControl w:val="0"/>
      <w:shd w:val="clear" w:color="auto" w:fill="FFFFFF"/>
      <w:spacing w:line="278" w:lineRule="exact"/>
      <w:jc w:val="both"/>
      <w:outlineLvl w:val="1"/>
    </w:pPr>
    <w:rPr>
      <w:rFonts w:ascii="Sylfaen" w:eastAsia="Sylfaen" w:hAnsi="Sylfaen" w:cs="Sylfaen"/>
      <w:spacing w:val="3"/>
      <w:sz w:val="20"/>
      <w:szCs w:val="20"/>
      <w:lang w:val="hy-AM"/>
    </w:rPr>
  </w:style>
  <w:style w:type="paragraph" w:customStyle="1" w:styleId="72">
    <w:name w:val="Основной текст (7)"/>
    <w:basedOn w:val="a"/>
    <w:link w:val="71"/>
    <w:rsid w:val="00D1637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D1637A"/>
    <w:pPr>
      <w:widowControl w:val="0"/>
      <w:shd w:val="clear" w:color="auto" w:fill="FFFFFF"/>
      <w:spacing w:line="0" w:lineRule="atLeast"/>
    </w:pPr>
    <w:rPr>
      <w:rFonts w:ascii="Arial" w:eastAsia="Arial" w:hAnsi="Arial" w:cs="Arial"/>
      <w:sz w:val="8"/>
      <w:szCs w:val="8"/>
    </w:rPr>
  </w:style>
  <w:style w:type="paragraph" w:customStyle="1" w:styleId="1d">
    <w:name w:val="Заголовок №1"/>
    <w:basedOn w:val="a"/>
    <w:link w:val="1c"/>
    <w:rsid w:val="00D1637A"/>
    <w:pPr>
      <w:widowControl w:val="0"/>
      <w:shd w:val="clear" w:color="auto" w:fill="FFFFFF"/>
      <w:spacing w:line="274" w:lineRule="exact"/>
      <w:jc w:val="both"/>
      <w:outlineLvl w:val="0"/>
    </w:pPr>
    <w:rPr>
      <w:rFonts w:ascii="Sylfaen" w:eastAsia="Sylfaen" w:hAnsi="Sylfaen" w:cs="Sylfaen"/>
      <w:spacing w:val="3"/>
      <w:sz w:val="20"/>
      <w:szCs w:val="20"/>
      <w:lang w:val="hy-AM"/>
    </w:rPr>
  </w:style>
  <w:style w:type="paragraph" w:customStyle="1" w:styleId="321">
    <w:name w:val="Заголовок №3 (2)"/>
    <w:basedOn w:val="a"/>
    <w:link w:val="320"/>
    <w:rsid w:val="00D1637A"/>
    <w:pPr>
      <w:widowControl w:val="0"/>
      <w:shd w:val="clear" w:color="auto" w:fill="FFFFFF"/>
      <w:spacing w:line="274" w:lineRule="exact"/>
      <w:ind w:hanging="2040"/>
      <w:outlineLvl w:val="2"/>
    </w:pPr>
    <w:rPr>
      <w:rFonts w:ascii="Sylfaen" w:eastAsia="Sylfaen" w:hAnsi="Sylfaen" w:cs="Sylfaen"/>
      <w:spacing w:val="3"/>
      <w:sz w:val="20"/>
      <w:szCs w:val="20"/>
      <w:lang w:val="hy-AM"/>
    </w:rPr>
  </w:style>
  <w:style w:type="paragraph" w:customStyle="1" w:styleId="92">
    <w:name w:val="Основной текст (9)"/>
    <w:basedOn w:val="a"/>
    <w:link w:val="91"/>
    <w:rsid w:val="00D1637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0">
    <w:name w:val="Подпись к таблице"/>
    <w:basedOn w:val="a"/>
    <w:link w:val="afff"/>
    <w:rsid w:val="00D1637A"/>
    <w:pPr>
      <w:widowControl w:val="0"/>
      <w:shd w:val="clear" w:color="auto" w:fill="FFFFFF"/>
      <w:spacing w:after="60" w:line="0" w:lineRule="atLeast"/>
    </w:pPr>
    <w:rPr>
      <w:rFonts w:ascii="Sylfaen" w:eastAsia="Sylfaen" w:hAnsi="Sylfaen" w:cs="Sylfaen"/>
      <w:spacing w:val="3"/>
      <w:sz w:val="20"/>
      <w:szCs w:val="20"/>
    </w:rPr>
  </w:style>
  <w:style w:type="paragraph" w:customStyle="1" w:styleId="101">
    <w:name w:val="Основной текст (10)"/>
    <w:basedOn w:val="a"/>
    <w:link w:val="100"/>
    <w:rsid w:val="00D1637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2">
    <w:name w:val="FollowedHyperlink"/>
    <w:uiPriority w:val="99"/>
    <w:semiHidden/>
    <w:unhideWhenUsed/>
    <w:rsid w:val="00D1637A"/>
    <w:rPr>
      <w:color w:val="800080"/>
      <w:u w:val="single"/>
    </w:rPr>
  </w:style>
  <w:style w:type="paragraph" w:customStyle="1" w:styleId="msonormal0">
    <w:name w:val="msonormal"/>
    <w:basedOn w:val="a"/>
    <w:rsid w:val="00D1637A"/>
    <w:pPr>
      <w:spacing w:before="100" w:beforeAutospacing="1" w:after="100" w:afterAutospacing="1"/>
    </w:pPr>
    <w:rPr>
      <w:lang w:val="hy-AM" w:eastAsia="hy-AM"/>
    </w:rPr>
  </w:style>
  <w:style w:type="paragraph" w:customStyle="1" w:styleId="xl205">
    <w:name w:val="xl205"/>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D1637A"/>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D1637A"/>
    <w:pPr>
      <w:spacing w:before="100" w:beforeAutospacing="1" w:after="100" w:afterAutospacing="1"/>
      <w:jc w:val="center"/>
      <w:textAlignment w:val="center"/>
    </w:pPr>
    <w:rPr>
      <w:lang w:val="hy-AM" w:eastAsia="hy-AM"/>
    </w:rPr>
  </w:style>
  <w:style w:type="paragraph" w:customStyle="1" w:styleId="xl209">
    <w:name w:val="xl209"/>
    <w:basedOn w:val="a"/>
    <w:rsid w:val="00D1637A"/>
    <w:pPr>
      <w:spacing w:before="100" w:beforeAutospacing="1" w:after="100" w:afterAutospacing="1"/>
      <w:jc w:val="center"/>
      <w:textAlignment w:val="center"/>
    </w:pPr>
    <w:rPr>
      <w:lang w:val="hy-AM" w:eastAsia="hy-AM"/>
    </w:rPr>
  </w:style>
  <w:style w:type="paragraph" w:customStyle="1" w:styleId="xl210">
    <w:name w:val="xl210"/>
    <w:basedOn w:val="a"/>
    <w:rsid w:val="00D1637A"/>
    <w:pPr>
      <w:spacing w:before="100" w:beforeAutospacing="1" w:after="100" w:afterAutospacing="1"/>
      <w:jc w:val="center"/>
      <w:textAlignment w:val="center"/>
    </w:pPr>
    <w:rPr>
      <w:lang w:val="hy-AM" w:eastAsia="hy-AM"/>
    </w:rPr>
  </w:style>
  <w:style w:type="paragraph" w:customStyle="1" w:styleId="xl211">
    <w:name w:val="xl211"/>
    <w:basedOn w:val="a"/>
    <w:rsid w:val="00D1637A"/>
    <w:pPr>
      <w:spacing w:before="100" w:beforeAutospacing="1" w:after="100" w:afterAutospacing="1"/>
      <w:jc w:val="center"/>
      <w:textAlignment w:val="center"/>
    </w:pPr>
    <w:rPr>
      <w:lang w:val="hy-AM" w:eastAsia="hy-AM"/>
    </w:rPr>
  </w:style>
  <w:style w:type="paragraph" w:customStyle="1" w:styleId="xl212">
    <w:name w:val="xl212"/>
    <w:basedOn w:val="a"/>
    <w:rsid w:val="00D1637A"/>
    <w:pPr>
      <w:spacing w:before="100" w:beforeAutospacing="1" w:after="100" w:afterAutospacing="1"/>
    </w:pPr>
    <w:rPr>
      <w:i/>
      <w:iCs/>
      <w:sz w:val="28"/>
      <w:szCs w:val="28"/>
      <w:lang w:val="hy-AM" w:eastAsia="hy-AM"/>
    </w:rPr>
  </w:style>
  <w:style w:type="paragraph" w:customStyle="1" w:styleId="xl213">
    <w:name w:val="xl213"/>
    <w:basedOn w:val="a"/>
    <w:rsid w:val="00D1637A"/>
    <w:pPr>
      <w:spacing w:before="100" w:beforeAutospacing="1" w:after="100" w:afterAutospacing="1"/>
      <w:jc w:val="center"/>
      <w:textAlignment w:val="center"/>
    </w:pPr>
    <w:rPr>
      <w:lang w:val="hy-AM" w:eastAsia="hy-AM"/>
    </w:rPr>
  </w:style>
  <w:style w:type="paragraph" w:customStyle="1" w:styleId="xl214">
    <w:name w:val="xl21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D1637A"/>
    <w:pPr>
      <w:spacing w:before="100" w:beforeAutospacing="1" w:after="100" w:afterAutospacing="1"/>
      <w:jc w:val="right"/>
      <w:textAlignment w:val="center"/>
    </w:pPr>
    <w:rPr>
      <w:lang w:val="hy-AM" w:eastAsia="hy-AM"/>
    </w:rPr>
  </w:style>
  <w:style w:type="paragraph" w:customStyle="1" w:styleId="xl255">
    <w:name w:val="xl255"/>
    <w:basedOn w:val="a"/>
    <w:rsid w:val="00D1637A"/>
    <w:pPr>
      <w:spacing w:before="100" w:beforeAutospacing="1" w:after="100" w:afterAutospacing="1"/>
      <w:jc w:val="right"/>
    </w:pPr>
    <w:rPr>
      <w:sz w:val="28"/>
      <w:szCs w:val="28"/>
      <w:lang w:val="hy-AM" w:eastAsia="hy-AM"/>
    </w:rPr>
  </w:style>
  <w:style w:type="paragraph" w:customStyle="1" w:styleId="xl256">
    <w:name w:val="xl256"/>
    <w:basedOn w:val="a"/>
    <w:rsid w:val="00D1637A"/>
    <w:pPr>
      <w:spacing w:before="100" w:beforeAutospacing="1" w:after="100" w:afterAutospacing="1"/>
      <w:jc w:val="center"/>
      <w:textAlignment w:val="center"/>
    </w:pPr>
    <w:rPr>
      <w:b/>
      <w:bCs/>
      <w:lang w:val="hy-AM" w:eastAsia="hy-AM"/>
    </w:rPr>
  </w:style>
  <w:style w:type="paragraph" w:customStyle="1" w:styleId="xl257">
    <w:name w:val="xl257"/>
    <w:basedOn w:val="a"/>
    <w:rsid w:val="00D1637A"/>
    <w:pPr>
      <w:spacing w:before="100" w:beforeAutospacing="1" w:after="100" w:afterAutospacing="1"/>
      <w:jc w:val="center"/>
      <w:textAlignment w:val="top"/>
    </w:pPr>
    <w:rPr>
      <w:lang w:val="hy-AM" w:eastAsia="hy-AM"/>
    </w:rPr>
  </w:style>
  <w:style w:type="paragraph" w:customStyle="1" w:styleId="xl203">
    <w:name w:val="xl203"/>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D1637A"/>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D1637A"/>
    <w:pPr>
      <w:spacing w:before="100" w:beforeAutospacing="1" w:after="100" w:afterAutospacing="1"/>
      <w:textAlignment w:val="center"/>
    </w:pPr>
    <w:rPr>
      <w:sz w:val="22"/>
      <w:szCs w:val="22"/>
      <w:lang w:val="hy-AM" w:eastAsia="hy-AM"/>
    </w:rPr>
  </w:style>
  <w:style w:type="paragraph" w:customStyle="1" w:styleId="xl266">
    <w:name w:val="xl266"/>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D1637A"/>
    <w:pPr>
      <w:spacing w:before="100" w:beforeAutospacing="1" w:after="100" w:afterAutospacing="1"/>
      <w:textAlignment w:val="center"/>
    </w:pPr>
    <w:rPr>
      <w:b/>
      <w:bCs/>
      <w:sz w:val="22"/>
      <w:szCs w:val="22"/>
      <w:lang w:val="hy-AM" w:eastAsia="hy-AM"/>
    </w:rPr>
  </w:style>
  <w:style w:type="paragraph" w:customStyle="1" w:styleId="xl272">
    <w:name w:val="xl272"/>
    <w:basedOn w:val="a"/>
    <w:rsid w:val="00D1637A"/>
    <w:pPr>
      <w:spacing w:before="100" w:beforeAutospacing="1" w:after="100" w:afterAutospacing="1"/>
      <w:jc w:val="right"/>
      <w:textAlignment w:val="center"/>
    </w:pPr>
    <w:rPr>
      <w:lang w:val="hy-AM" w:eastAsia="hy-AM"/>
    </w:rPr>
  </w:style>
  <w:style w:type="paragraph" w:customStyle="1" w:styleId="xl273">
    <w:name w:val="xl273"/>
    <w:basedOn w:val="a"/>
    <w:rsid w:val="00D1637A"/>
    <w:pPr>
      <w:spacing w:before="100" w:beforeAutospacing="1" w:after="100" w:afterAutospacing="1"/>
      <w:jc w:val="right"/>
    </w:pPr>
    <w:rPr>
      <w:sz w:val="28"/>
      <w:szCs w:val="28"/>
      <w:lang w:val="hy-AM" w:eastAsia="hy-AM"/>
    </w:rPr>
  </w:style>
  <w:style w:type="paragraph" w:customStyle="1" w:styleId="xl274">
    <w:name w:val="xl274"/>
    <w:basedOn w:val="a"/>
    <w:rsid w:val="00D1637A"/>
    <w:pPr>
      <w:spacing w:before="100" w:beforeAutospacing="1" w:after="100" w:afterAutospacing="1"/>
      <w:jc w:val="center"/>
      <w:textAlignment w:val="center"/>
    </w:pPr>
    <w:rPr>
      <w:b/>
      <w:bCs/>
      <w:lang w:val="hy-AM" w:eastAsia="hy-AM"/>
    </w:rPr>
  </w:style>
  <w:style w:type="paragraph" w:customStyle="1" w:styleId="xl275">
    <w:name w:val="xl275"/>
    <w:basedOn w:val="a"/>
    <w:rsid w:val="00D1637A"/>
    <w:pPr>
      <w:spacing w:before="100" w:beforeAutospacing="1" w:after="100" w:afterAutospacing="1"/>
      <w:jc w:val="center"/>
      <w:textAlignment w:val="top"/>
    </w:pPr>
    <w:rPr>
      <w:lang w:val="hy-AM" w:eastAsia="hy-AM"/>
    </w:rPr>
  </w:style>
  <w:style w:type="table" w:customStyle="1" w:styleId="112">
    <w:name w:val="Сетка таблицы11"/>
    <w:basedOn w:val="a1"/>
    <w:next w:val="aff6"/>
    <w:uiPriority w:val="39"/>
    <w:rsid w:val="00D163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D1637A"/>
  </w:style>
  <w:style w:type="table" w:customStyle="1" w:styleId="211">
    <w:name w:val="Сетка таблицы21"/>
    <w:basedOn w:val="a1"/>
    <w:next w:val="aff6"/>
    <w:rsid w:val="00D1637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D1637A"/>
  </w:style>
  <w:style w:type="paragraph" w:customStyle="1" w:styleId="Default">
    <w:name w:val="Default"/>
    <w:rsid w:val="00D1637A"/>
    <w:pPr>
      <w:autoSpaceDE w:val="0"/>
      <w:autoSpaceDN w:val="0"/>
      <w:adjustRightInd w:val="0"/>
    </w:pPr>
    <w:rPr>
      <w:rFonts w:ascii="Times New Roman" w:eastAsia="Times New Roman" w:hAnsi="Times New Roman"/>
      <w:color w:val="000000"/>
      <w:sz w:val="24"/>
      <w:szCs w:val="24"/>
      <w:lang w:val="ru-RU" w:eastAsia="ru-RU"/>
    </w:rPr>
  </w:style>
  <w:style w:type="paragraph" w:customStyle="1" w:styleId="xl79">
    <w:name w:val="xl7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D1637A"/>
    <w:pPr>
      <w:spacing w:before="100" w:beforeAutospacing="1" w:after="100" w:afterAutospacing="1"/>
    </w:pPr>
    <w:rPr>
      <w:sz w:val="18"/>
      <w:szCs w:val="18"/>
      <w:lang w:val="hy-AM" w:eastAsia="hy-AM"/>
    </w:rPr>
  </w:style>
  <w:style w:type="paragraph" w:customStyle="1" w:styleId="xl83">
    <w:name w:val="xl8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D1637A"/>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D1637A"/>
    <w:pPr>
      <w:spacing w:before="100" w:beforeAutospacing="1" w:after="100" w:afterAutospacing="1"/>
      <w:textAlignment w:val="center"/>
    </w:pPr>
    <w:rPr>
      <w:lang w:val="hy-AM" w:eastAsia="hy-AM"/>
    </w:rPr>
  </w:style>
  <w:style w:type="paragraph" w:customStyle="1" w:styleId="xl97">
    <w:name w:val="xl97"/>
    <w:basedOn w:val="a"/>
    <w:rsid w:val="00D1637A"/>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D1637A"/>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D1637A"/>
    <w:pPr>
      <w:spacing w:before="100" w:beforeAutospacing="1" w:after="100" w:afterAutospacing="1"/>
      <w:textAlignment w:val="center"/>
    </w:pPr>
    <w:rPr>
      <w:b/>
      <w:bCs/>
      <w:lang w:val="hy-AM" w:eastAsia="hy-AM"/>
    </w:rPr>
  </w:style>
  <w:style w:type="paragraph" w:customStyle="1" w:styleId="xl119">
    <w:name w:val="xl11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D1637A"/>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D1637A"/>
    <w:pPr>
      <w:spacing w:before="100" w:beforeAutospacing="1" w:after="100" w:afterAutospacing="1"/>
      <w:textAlignment w:val="center"/>
    </w:pPr>
    <w:rPr>
      <w:b/>
      <w:bCs/>
      <w:lang w:val="hy-AM" w:eastAsia="hy-AM"/>
    </w:rPr>
  </w:style>
  <w:style w:type="paragraph" w:customStyle="1" w:styleId="xl139">
    <w:name w:val="xl139"/>
    <w:basedOn w:val="a"/>
    <w:rsid w:val="00D1637A"/>
    <w:pPr>
      <w:spacing w:before="100" w:beforeAutospacing="1" w:after="100" w:afterAutospacing="1"/>
      <w:jc w:val="center"/>
      <w:textAlignment w:val="center"/>
    </w:pPr>
    <w:rPr>
      <w:lang w:val="hy-AM" w:eastAsia="hy-AM"/>
    </w:rPr>
  </w:style>
  <w:style w:type="paragraph" w:customStyle="1" w:styleId="xl140">
    <w:name w:val="xl14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D1637A"/>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D1637A"/>
    <w:pPr>
      <w:spacing w:before="100" w:beforeAutospacing="1" w:after="100" w:afterAutospacing="1"/>
      <w:jc w:val="right"/>
      <w:textAlignment w:val="center"/>
    </w:pPr>
    <w:rPr>
      <w:b/>
      <w:bCs/>
      <w:lang w:val="hy-AM" w:eastAsia="hy-AM"/>
    </w:rPr>
  </w:style>
  <w:style w:type="paragraph" w:customStyle="1" w:styleId="xl160">
    <w:name w:val="xl16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D1637A"/>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D1637A"/>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D1637A"/>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D1637A"/>
    <w:pPr>
      <w:spacing w:before="100" w:beforeAutospacing="1" w:after="100" w:afterAutospacing="1"/>
      <w:textAlignment w:val="center"/>
    </w:pPr>
    <w:rPr>
      <w:sz w:val="28"/>
      <w:szCs w:val="28"/>
      <w:lang w:val="hy-AM" w:eastAsia="hy-AM"/>
    </w:rPr>
  </w:style>
  <w:style w:type="paragraph" w:customStyle="1" w:styleId="xl186">
    <w:name w:val="xl186"/>
    <w:basedOn w:val="a"/>
    <w:rsid w:val="00D1637A"/>
    <w:pPr>
      <w:spacing w:before="100" w:beforeAutospacing="1" w:after="100" w:afterAutospacing="1"/>
      <w:textAlignment w:val="center"/>
    </w:pPr>
    <w:rPr>
      <w:lang w:val="hy-AM" w:eastAsia="hy-AM"/>
    </w:rPr>
  </w:style>
  <w:style w:type="paragraph" w:customStyle="1" w:styleId="xl187">
    <w:name w:val="xl187"/>
    <w:basedOn w:val="a"/>
    <w:rsid w:val="00D1637A"/>
    <w:pPr>
      <w:spacing w:before="100" w:beforeAutospacing="1" w:after="100" w:afterAutospacing="1"/>
      <w:jc w:val="center"/>
    </w:pPr>
    <w:rPr>
      <w:b/>
      <w:bCs/>
      <w:lang w:val="hy-AM" w:eastAsia="hy-AM"/>
    </w:rPr>
  </w:style>
  <w:style w:type="paragraph" w:customStyle="1" w:styleId="xl188">
    <w:name w:val="xl188"/>
    <w:basedOn w:val="a"/>
    <w:rsid w:val="00D1637A"/>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f6"/>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D1637A"/>
  </w:style>
  <w:style w:type="table" w:customStyle="1" w:styleId="46">
    <w:name w:val="Сетка таблицы4"/>
    <w:basedOn w:val="a1"/>
    <w:next w:val="aff6"/>
    <w:rsid w:val="00D1637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D1637A"/>
    <w:pPr>
      <w:spacing w:before="100" w:beforeAutospacing="1" w:after="100" w:afterAutospacing="1"/>
      <w:jc w:val="center"/>
    </w:pPr>
    <w:rPr>
      <w:lang w:val="hy-AM" w:eastAsia="hy-AM"/>
    </w:rPr>
  </w:style>
  <w:style w:type="paragraph" w:customStyle="1" w:styleId="xl64">
    <w:name w:val="xl64"/>
    <w:basedOn w:val="a"/>
    <w:rsid w:val="00D1637A"/>
    <w:pPr>
      <w:spacing w:before="100" w:beforeAutospacing="1" w:after="100" w:afterAutospacing="1"/>
      <w:jc w:val="center"/>
    </w:pPr>
    <w:rPr>
      <w:b/>
      <w:bCs/>
      <w:lang w:val="hy-AM" w:eastAsia="hy-AM"/>
    </w:rPr>
  </w:style>
  <w:style w:type="paragraph" w:customStyle="1" w:styleId="xl189">
    <w:name w:val="xl18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D1637A"/>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D1637A"/>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D1637A"/>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D1637A"/>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D1637A"/>
    <w:pPr>
      <w:spacing w:before="100" w:beforeAutospacing="1" w:after="100" w:afterAutospacing="1"/>
    </w:pPr>
    <w:rPr>
      <w:b/>
      <w:bCs/>
      <w:lang w:val="hy-AM" w:eastAsia="hy-AM"/>
    </w:rPr>
  </w:style>
  <w:style w:type="paragraph" w:customStyle="1" w:styleId="xl199">
    <w:name w:val="xl199"/>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D1637A"/>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uiPriority w:val="99"/>
    <w:semiHidden/>
    <w:unhideWhenUsed/>
    <w:rsid w:val="00D1637A"/>
  </w:style>
  <w:style w:type="table" w:customStyle="1" w:styleId="54">
    <w:name w:val="Сетка таблицы5"/>
    <w:basedOn w:val="a1"/>
    <w:next w:val="aff6"/>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6"/>
    <w:uiPriority w:val="59"/>
    <w:rsid w:val="00C804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6"/>
    <w:uiPriority w:val="39"/>
    <w:rsid w:val="00C8047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6"/>
    <w:rsid w:val="00C80479"/>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6"/>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6"/>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9F11A1"/>
  </w:style>
  <w:style w:type="table" w:customStyle="1" w:styleId="74">
    <w:name w:val="Сетка таблицы7"/>
    <w:basedOn w:val="a1"/>
    <w:next w:val="aff6"/>
    <w:uiPriority w:val="59"/>
    <w:rsid w:val="009F11A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9F11A1"/>
  </w:style>
  <w:style w:type="numbering" w:customStyle="1" w:styleId="212">
    <w:name w:val="Нет списка21"/>
    <w:next w:val="a2"/>
    <w:uiPriority w:val="99"/>
    <w:semiHidden/>
    <w:unhideWhenUsed/>
    <w:rsid w:val="009F11A1"/>
  </w:style>
  <w:style w:type="numbering" w:customStyle="1" w:styleId="311">
    <w:name w:val="Нет списка31"/>
    <w:next w:val="a2"/>
    <w:uiPriority w:val="99"/>
    <w:semiHidden/>
    <w:unhideWhenUsed/>
    <w:rsid w:val="009F11A1"/>
  </w:style>
  <w:style w:type="table" w:customStyle="1" w:styleId="131">
    <w:name w:val="Сетка таблицы13"/>
    <w:basedOn w:val="a1"/>
    <w:next w:val="aff6"/>
    <w:uiPriority w:val="39"/>
    <w:rsid w:val="009F11A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9F11A1"/>
  </w:style>
  <w:style w:type="table" w:customStyle="1" w:styleId="230">
    <w:name w:val="Сетка таблицы23"/>
    <w:basedOn w:val="a1"/>
    <w:next w:val="aff6"/>
    <w:rsid w:val="009F11A1"/>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6"/>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9F11A1"/>
  </w:style>
  <w:style w:type="table" w:customStyle="1" w:styleId="411">
    <w:name w:val="Сетка таблицы41"/>
    <w:basedOn w:val="a1"/>
    <w:next w:val="aff6"/>
    <w:rsid w:val="009F11A1"/>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9F11A1"/>
  </w:style>
  <w:style w:type="table" w:customStyle="1" w:styleId="520">
    <w:name w:val="Сетка таблицы52"/>
    <w:basedOn w:val="a1"/>
    <w:next w:val="aff6"/>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673D67"/>
  </w:style>
  <w:style w:type="table" w:customStyle="1" w:styleId="84">
    <w:name w:val="Сетка таблицы8"/>
    <w:basedOn w:val="a1"/>
    <w:next w:val="aff6"/>
    <w:uiPriority w:val="59"/>
    <w:rsid w:val="00673D6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73D67"/>
  </w:style>
  <w:style w:type="numbering" w:customStyle="1" w:styleId="221">
    <w:name w:val="Нет списка22"/>
    <w:next w:val="a2"/>
    <w:uiPriority w:val="99"/>
    <w:semiHidden/>
    <w:unhideWhenUsed/>
    <w:rsid w:val="00673D67"/>
  </w:style>
  <w:style w:type="numbering" w:customStyle="1" w:styleId="323">
    <w:name w:val="Нет списка32"/>
    <w:next w:val="a2"/>
    <w:uiPriority w:val="99"/>
    <w:semiHidden/>
    <w:unhideWhenUsed/>
    <w:rsid w:val="00673D67"/>
  </w:style>
  <w:style w:type="table" w:customStyle="1" w:styleId="140">
    <w:name w:val="Сетка таблицы14"/>
    <w:basedOn w:val="a1"/>
    <w:next w:val="aff6"/>
    <w:uiPriority w:val="39"/>
    <w:rsid w:val="00673D6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673D67"/>
  </w:style>
  <w:style w:type="table" w:customStyle="1" w:styleId="240">
    <w:name w:val="Сетка таблицы24"/>
    <w:basedOn w:val="a1"/>
    <w:next w:val="aff6"/>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6"/>
    <w:uiPriority w:val="59"/>
    <w:rsid w:val="00673D67"/>
    <w:rPr>
      <w:sz w:val="22"/>
      <w:szCs w:val="22"/>
      <w:lang w:val="ru-RU"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673D67"/>
  </w:style>
  <w:style w:type="table" w:customStyle="1" w:styleId="421">
    <w:name w:val="Сетка таблицы42"/>
    <w:basedOn w:val="a1"/>
    <w:next w:val="aff6"/>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673D67"/>
  </w:style>
  <w:style w:type="table" w:customStyle="1" w:styleId="530">
    <w:name w:val="Сетка таблицы53"/>
    <w:basedOn w:val="a1"/>
    <w:next w:val="aff6"/>
    <w:uiPriority w:val="59"/>
    <w:rsid w:val="00673D67"/>
    <w:rPr>
      <w:sz w:val="22"/>
      <w:szCs w:val="22"/>
      <w:lang w:val="ru-RU"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next w:val="aff6"/>
    <w:uiPriority w:val="59"/>
    <w:rsid w:val="00AA537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1"/>
    <w:next w:val="aff6"/>
    <w:uiPriority w:val="59"/>
    <w:rsid w:val="005356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6"/>
    <w:uiPriority w:val="59"/>
    <w:rsid w:val="0053569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next w:val="aff6"/>
    <w:uiPriority w:val="39"/>
    <w:rsid w:val="00A901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6"/>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6"/>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ff6"/>
    <w:uiPriority w:val="59"/>
    <w:rsid w:val="00663835"/>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ff6"/>
    <w:uiPriority w:val="59"/>
    <w:rsid w:val="000A76F4"/>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6"/>
    <w:uiPriority w:val="59"/>
    <w:rsid w:val="00411AF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next w:val="aff6"/>
    <w:uiPriority w:val="59"/>
    <w:rsid w:val="005E19A4"/>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3">
    <w:name w:val="caption"/>
    <w:basedOn w:val="a"/>
    <w:next w:val="a"/>
    <w:uiPriority w:val="35"/>
    <w:unhideWhenUsed/>
    <w:qFormat/>
    <w:rsid w:val="00E23455"/>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833057116">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_________Microsoft_Word_97_2003.doc"/><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CE7F19-5460-4655-A406-857A720B6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58</Pages>
  <Words>18460</Words>
  <Characters>105228</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123442</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5</cp:revision>
  <cp:lastPrinted>2021-07-06T08:28:00Z</cp:lastPrinted>
  <dcterms:created xsi:type="dcterms:W3CDTF">2022-07-25T11:22:00Z</dcterms:created>
  <dcterms:modified xsi:type="dcterms:W3CDTF">2023-01-31T07:30:00Z</dcterms:modified>
</cp:coreProperties>
</file>