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008"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53569F" w:rsidRDefault="009D2EC3" w:rsidP="0053569F">
      <w:pPr>
        <w:pStyle w:val="12"/>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53569F" w:rsidRPr="0053569F">
        <w:rPr>
          <w:b/>
          <w:szCs w:val="28"/>
        </w:rPr>
        <w:t>на ремонт подкранового пути</w:t>
      </w:r>
      <w:r w:rsidR="0053569F">
        <w:rPr>
          <w:b/>
          <w:szCs w:val="28"/>
        </w:rPr>
        <w:t>,</w:t>
      </w:r>
      <w:r w:rsidR="0053569F" w:rsidRPr="0053569F">
        <w:rPr>
          <w:b/>
          <w:szCs w:val="28"/>
        </w:rPr>
        <w:t xml:space="preserve"> </w:t>
      </w:r>
    </w:p>
    <w:p w:rsidR="0053569F" w:rsidRPr="0053569F" w:rsidRDefault="0053569F" w:rsidP="0053569F">
      <w:pPr>
        <w:pStyle w:val="12"/>
        <w:jc w:val="center"/>
        <w:rPr>
          <w:b/>
          <w:szCs w:val="28"/>
        </w:rPr>
      </w:pPr>
      <w:r w:rsidRPr="0053569F">
        <w:rPr>
          <w:b/>
          <w:szCs w:val="28"/>
        </w:rPr>
        <w:t xml:space="preserve">расположенного в здании </w:t>
      </w:r>
    </w:p>
    <w:p w:rsidR="0053569F" w:rsidRDefault="0053569F" w:rsidP="0053569F">
      <w:pPr>
        <w:pStyle w:val="12"/>
        <w:jc w:val="center"/>
        <w:rPr>
          <w:b/>
          <w:szCs w:val="28"/>
        </w:rPr>
      </w:pPr>
      <w:r w:rsidRPr="0053569F">
        <w:rPr>
          <w:b/>
          <w:szCs w:val="28"/>
        </w:rPr>
        <w:t>цеха ТО</w:t>
      </w:r>
      <w:r w:rsidR="001D60D7">
        <w:rPr>
          <w:b/>
          <w:szCs w:val="28"/>
        </w:rPr>
        <w:t>;</w:t>
      </w:r>
      <w:r w:rsidRPr="0053569F">
        <w:rPr>
          <w:b/>
          <w:szCs w:val="28"/>
        </w:rPr>
        <w:t>ТР ТЧ Гюмри</w:t>
      </w:r>
      <w:r w:rsidR="008B3C1B">
        <w:rPr>
          <w:b/>
          <w:szCs w:val="28"/>
        </w:rPr>
        <w:t xml:space="preserve"> </w:t>
      </w:r>
    </w:p>
    <w:p w:rsidR="00265DA6" w:rsidRPr="00442950" w:rsidRDefault="00265DA6" w:rsidP="0053569F">
      <w:pPr>
        <w:pStyle w:val="12"/>
        <w:jc w:val="center"/>
        <w:rPr>
          <w:b/>
          <w:szCs w:val="28"/>
          <w:lang w:val="hy-AM"/>
        </w:rPr>
      </w:pPr>
      <w:r w:rsidRPr="00716000">
        <w:rPr>
          <w:rFonts w:eastAsia="MS Mincho"/>
          <w:b/>
          <w:szCs w:val="28"/>
        </w:rPr>
        <w:t>по коду №ЮКЖД-ЗКЦ 02</w:t>
      </w:r>
      <w:r w:rsidR="008B3C1B">
        <w:rPr>
          <w:rFonts w:eastAsia="MS Mincho"/>
          <w:b/>
          <w:szCs w:val="28"/>
        </w:rPr>
        <w:t>2</w:t>
      </w:r>
      <w:r w:rsidRPr="00716000">
        <w:rPr>
          <w:rFonts w:eastAsia="MS Mincho"/>
          <w:b/>
          <w:szCs w:val="28"/>
        </w:rPr>
        <w:t>/</w:t>
      </w:r>
      <w:r w:rsidR="00072698">
        <w:rPr>
          <w:rFonts w:eastAsia="MS Mincho"/>
          <w:b/>
          <w:szCs w:val="28"/>
        </w:rPr>
        <w:t>0</w:t>
      </w:r>
      <w:r w:rsidR="00442950">
        <w:rPr>
          <w:rFonts w:eastAsia="MS Mincho"/>
          <w:b/>
          <w:szCs w:val="28"/>
          <w:lang w:val="hy-AM"/>
        </w:rPr>
        <w:t>59</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06E2A">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967722">
          <w:rPr>
            <w:noProof/>
            <w:webHidden/>
          </w:rPr>
          <w:t>5</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967722">
          <w:rPr>
            <w:noProof/>
            <w:webHidden/>
          </w:rPr>
          <w:t>6</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967722">
          <w:rPr>
            <w:noProof/>
            <w:webHidden/>
          </w:rPr>
          <w:t>8</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806E2A">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967722">
          <w:rPr>
            <w:noProof/>
            <w:webHidden/>
          </w:rPr>
          <w:t>12</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967722">
          <w:rPr>
            <w:noProof/>
            <w:webHidden/>
          </w:rPr>
          <w:t>16</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967722">
          <w:rPr>
            <w:noProof/>
            <w:webHidden/>
          </w:rPr>
          <w:t>17</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967722">
          <w:rPr>
            <w:noProof/>
            <w:webHidden/>
          </w:rPr>
          <w:t>18</w:t>
        </w:r>
        <w:r w:rsidR="00E23A29">
          <w:rPr>
            <w:noProof/>
            <w:webHidden/>
          </w:rPr>
          <w:fldChar w:fldCharType="end"/>
        </w:r>
      </w:hyperlink>
    </w:p>
    <w:p w:rsidR="00E23A29" w:rsidRPr="00A11A06" w:rsidRDefault="00806E2A">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967722">
          <w:rPr>
            <w:noProof/>
            <w:webHidden/>
          </w:rPr>
          <w:t>20</w:t>
        </w:r>
        <w:r w:rsidR="00E23A29">
          <w:rPr>
            <w:noProof/>
            <w:webHidden/>
          </w:rPr>
          <w:fldChar w:fldCharType="end"/>
        </w:r>
      </w:hyperlink>
    </w:p>
    <w:p w:rsidR="00EF4DF1" w:rsidRPr="00442950" w:rsidRDefault="00E23A29">
      <w:pPr>
        <w:pStyle w:val="23"/>
        <w:tabs>
          <w:tab w:val="right" w:leader="dot" w:pos="9838"/>
        </w:tabs>
        <w:rPr>
          <w:rStyle w:val="ac"/>
          <w:noProof/>
          <w:lang w:val="hy-AM"/>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8B3C1B">
        <w:rPr>
          <w:rStyle w:val="ac"/>
          <w:noProof/>
        </w:rPr>
        <w:t>22</w:t>
      </w:r>
      <w:r w:rsidR="008E57ED">
        <w:rPr>
          <w:rStyle w:val="ac"/>
          <w:noProof/>
        </w:rPr>
        <w:t>/</w:t>
      </w:r>
      <w:r w:rsidR="008B3C1B">
        <w:rPr>
          <w:rStyle w:val="ac"/>
          <w:noProof/>
        </w:rPr>
        <w:t>0</w:t>
      </w:r>
      <w:r w:rsidR="00442950">
        <w:rPr>
          <w:rStyle w:val="ac"/>
          <w:noProof/>
          <w:lang w:val="hy-AM"/>
        </w:rPr>
        <w:t>59</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967722">
        <w:rPr>
          <w:rStyle w:val="ac"/>
          <w:noProof/>
          <w:webHidden/>
        </w:rPr>
        <w:t>25</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A14199" w:rsidRDefault="00141255" w:rsidP="00A14199">
      <w:pPr>
        <w:spacing w:line="276" w:lineRule="auto"/>
        <w:jc w:val="right"/>
      </w:pPr>
      <w:r w:rsidRPr="00DF208D">
        <w:rPr>
          <w:sz w:val="28"/>
          <w:szCs w:val="28"/>
        </w:rPr>
        <w:t xml:space="preserve"> </w:t>
      </w:r>
      <w:r w:rsidR="00A14199">
        <w:rPr>
          <w:sz w:val="28"/>
          <w:szCs w:val="28"/>
        </w:rPr>
        <w:t xml:space="preserve">к извещению о проведении запроса котировок </w:t>
      </w:r>
    </w:p>
    <w:p w:rsidR="00141255" w:rsidRPr="00DF208D" w:rsidRDefault="00A14199" w:rsidP="00A14199">
      <w:pPr>
        <w:spacing w:line="276" w:lineRule="auto"/>
        <w:ind w:left="8364"/>
        <w:jc w:val="right"/>
        <w:rPr>
          <w:sz w:val="28"/>
          <w:szCs w:val="28"/>
        </w:rPr>
      </w:pPr>
      <w:r>
        <w:rPr>
          <w:sz w:val="28"/>
          <w:szCs w:val="28"/>
        </w:rPr>
        <w:t>№ЮКЖД-ЗКЦ 022/</w:t>
      </w:r>
      <w:r>
        <w:rPr>
          <w:sz w:val="28"/>
          <w:szCs w:val="28"/>
          <w:lang w:val="hy-AM"/>
        </w:rPr>
        <w:t>59</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53569F" w:rsidP="001D60D7">
            <w:pPr>
              <w:rPr>
                <w:color w:val="000000"/>
                <w:sz w:val="28"/>
                <w:szCs w:val="28"/>
              </w:rPr>
            </w:pPr>
            <w:r>
              <w:rPr>
                <w:color w:val="000000"/>
                <w:sz w:val="28"/>
                <w:szCs w:val="28"/>
              </w:rPr>
              <w:t>Р</w:t>
            </w:r>
            <w:r w:rsidRPr="0053569F">
              <w:rPr>
                <w:color w:val="000000"/>
                <w:sz w:val="28"/>
                <w:szCs w:val="28"/>
              </w:rPr>
              <w:t>емонт подкранового пути</w:t>
            </w:r>
            <w:r w:rsidR="001D60D7">
              <w:rPr>
                <w:color w:val="000000"/>
                <w:sz w:val="28"/>
                <w:szCs w:val="28"/>
              </w:rPr>
              <w:t>,</w:t>
            </w:r>
            <w:r w:rsidRPr="0053569F">
              <w:rPr>
                <w:color w:val="000000"/>
                <w:sz w:val="28"/>
                <w:szCs w:val="28"/>
              </w:rPr>
              <w:t xml:space="preserve"> расположенного в здании цеха ТО</w:t>
            </w:r>
            <w:r w:rsidR="001D60D7">
              <w:rPr>
                <w:color w:val="000000"/>
                <w:sz w:val="28"/>
                <w:szCs w:val="28"/>
              </w:rPr>
              <w:t>;</w:t>
            </w:r>
            <w:r w:rsidRPr="0053569F">
              <w:rPr>
                <w:color w:val="000000"/>
                <w:sz w:val="28"/>
                <w:szCs w:val="28"/>
              </w:rPr>
              <w:t>ТР ТЧ Гюмри</w:t>
            </w:r>
            <w:r>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0053569F" w:rsidRPr="0053569F">
              <w:rPr>
                <w:color w:val="000000"/>
                <w:sz w:val="28"/>
                <w:szCs w:val="28"/>
              </w:rPr>
              <w:t>здани</w:t>
            </w:r>
            <w:r w:rsidR="0053569F">
              <w:rPr>
                <w:color w:val="000000"/>
                <w:sz w:val="28"/>
                <w:szCs w:val="28"/>
              </w:rPr>
              <w:t>е</w:t>
            </w:r>
            <w:r w:rsidR="0053569F" w:rsidRPr="0053569F">
              <w:rPr>
                <w:color w:val="000000"/>
                <w:sz w:val="28"/>
                <w:szCs w:val="28"/>
              </w:rPr>
              <w:t xml:space="preserve"> цеха ТО-ТР ТЧ Гюмри</w:t>
            </w:r>
            <w:r w:rsidR="0053569F">
              <w:rPr>
                <w:color w:val="000000"/>
                <w:sz w:val="28"/>
                <w:szCs w:val="28"/>
              </w:rPr>
              <w:t>.</w:t>
            </w:r>
          </w:p>
          <w:p w:rsidR="00F07A2A" w:rsidRPr="00B0459B" w:rsidRDefault="0053569F" w:rsidP="00B0459B">
            <w:pPr>
              <w:spacing w:line="276" w:lineRule="auto"/>
              <w:jc w:val="both"/>
              <w:rPr>
                <w:b/>
                <w:bCs/>
                <w:sz w:val="28"/>
                <w:szCs w:val="28"/>
              </w:rPr>
            </w:pPr>
            <w:r w:rsidRPr="0053569F">
              <w:rPr>
                <w:rFonts w:eastAsia="Calibri"/>
                <w:b/>
                <w:sz w:val="28"/>
                <w:szCs w:val="28"/>
              </w:rPr>
              <w:t xml:space="preserve">Срок выполнения работ, с даты заключения договора  – </w:t>
            </w:r>
            <w:r w:rsidRPr="0053569F">
              <w:rPr>
                <w:rFonts w:eastAsia="Calibri"/>
                <w:sz w:val="28"/>
                <w:szCs w:val="28"/>
              </w:rPr>
              <w:t>не более 45 рабочих дней</w:t>
            </w:r>
            <w:r w:rsidR="001D60D7">
              <w:rPr>
                <w:rFonts w:eastAsia="Calibri"/>
                <w:sz w:val="28"/>
                <w:szCs w:val="28"/>
              </w:rPr>
              <w:t xml:space="preserve"> (</w:t>
            </w:r>
            <w:r w:rsidR="001D60D7" w:rsidRPr="00B5657A">
              <w:rPr>
                <w:rFonts w:eastAsia="Calibri"/>
                <w:i/>
                <w:sz w:val="28"/>
                <w:szCs w:val="28"/>
              </w:rPr>
              <w:t>без учета дополнительных работ</w:t>
            </w:r>
            <w:r w:rsidR="001D60D7">
              <w:rPr>
                <w:rFonts w:eastAsia="Calibri"/>
                <w:i/>
                <w:sz w:val="28"/>
                <w:szCs w:val="28"/>
              </w:rPr>
              <w:t xml:space="preserve"> (скрытых дефектов),</w:t>
            </w:r>
            <w:r w:rsidR="001D60D7" w:rsidRPr="00B5657A">
              <w:rPr>
                <w:rFonts w:eastAsia="Calibri"/>
                <w:i/>
                <w:sz w:val="28"/>
                <w:szCs w:val="28"/>
              </w:rPr>
              <w:t xml:space="preserve"> которые могут возникнуть в ходе выполнения ремонтных работ</w:t>
            </w:r>
            <w:r w:rsidR="001D60D7">
              <w:rPr>
                <w:rFonts w:eastAsia="Calibri"/>
                <w:sz w:val="28"/>
                <w:szCs w:val="28"/>
              </w:rPr>
              <w:t xml:space="preserve">. </w:t>
            </w:r>
            <w:r w:rsidR="001D60D7" w:rsidRPr="00DF57ED">
              <w:rPr>
                <w:rFonts w:eastAsia="Calibri"/>
                <w:i/>
                <w:sz w:val="28"/>
                <w:szCs w:val="28"/>
              </w:rPr>
              <w:t>Д</w:t>
            </w:r>
            <w:r w:rsidR="001D60D7" w:rsidRPr="00B5657A">
              <w:rPr>
                <w:rFonts w:eastAsia="Calibri"/>
                <w:i/>
                <w:sz w:val="28"/>
                <w:szCs w:val="28"/>
              </w:rPr>
              <w:t>ля выполнения доп. работ по согласованию сторон будет заключен</w:t>
            </w:r>
            <w:r w:rsidR="001D60D7">
              <w:rPr>
                <w:rFonts w:eastAsia="Calibri"/>
                <w:i/>
                <w:sz w:val="28"/>
                <w:szCs w:val="28"/>
              </w:rPr>
              <w:t>о</w:t>
            </w:r>
            <w:r w:rsidR="001D60D7" w:rsidRPr="00B5657A">
              <w:rPr>
                <w:rFonts w:eastAsia="Calibri"/>
                <w:i/>
                <w:sz w:val="28"/>
                <w:szCs w:val="28"/>
              </w:rPr>
              <w:t xml:space="preserve"> дополнительное соглашение</w:t>
            </w:r>
            <w:r w:rsidR="001D60D7">
              <w:rPr>
                <w:rFonts w:eastAsia="Calibri"/>
                <w:sz w:val="28"/>
                <w:szCs w:val="28"/>
              </w:rPr>
              <w:t>)</w:t>
            </w:r>
            <w:r>
              <w:rPr>
                <w:rFonts w:eastAsia="Calibri"/>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F3101" w:rsidP="0062576C">
            <w:pPr>
              <w:shd w:val="clear" w:color="auto" w:fill="FFFFFF"/>
              <w:spacing w:line="276" w:lineRule="auto"/>
              <w:contextualSpacing/>
              <w:jc w:val="both"/>
              <w:rPr>
                <w:sz w:val="28"/>
                <w:szCs w:val="28"/>
              </w:rPr>
            </w:pPr>
            <w:r w:rsidRPr="00A01ED0">
              <w:rPr>
                <w:bCs/>
                <w:sz w:val="28"/>
                <w:szCs w:val="28"/>
              </w:rPr>
              <w:t>Начальная (максимальная) цена догов</w:t>
            </w:r>
            <w:r>
              <w:rPr>
                <w:bCs/>
                <w:sz w:val="28"/>
                <w:szCs w:val="28"/>
              </w:rPr>
              <w:t>ора приведена с учетом всех ви</w:t>
            </w:r>
            <w:r w:rsidRPr="00A01ED0">
              <w:rPr>
                <w:bCs/>
                <w:sz w:val="28"/>
                <w:szCs w:val="28"/>
              </w:rPr>
              <w:t>дов налогов, без учета НДС) и составля</w:t>
            </w:r>
            <w:r>
              <w:rPr>
                <w:bCs/>
                <w:sz w:val="28"/>
                <w:szCs w:val="28"/>
              </w:rPr>
              <w:t xml:space="preserve">ет </w:t>
            </w:r>
            <w:r>
              <w:rPr>
                <w:sz w:val="28"/>
                <w:szCs w:val="28"/>
              </w:rPr>
              <w:t>1 581 580</w:t>
            </w:r>
            <w:r w:rsidRPr="0062576C">
              <w:rPr>
                <w:sz w:val="28"/>
                <w:szCs w:val="28"/>
              </w:rPr>
              <w:t xml:space="preserve"> (</w:t>
            </w:r>
            <w:r>
              <w:rPr>
                <w:sz w:val="28"/>
                <w:szCs w:val="28"/>
              </w:rPr>
              <w:t>о</w:t>
            </w:r>
            <w:r w:rsidRPr="0062576C">
              <w:rPr>
                <w:sz w:val="28"/>
                <w:szCs w:val="28"/>
              </w:rPr>
              <w:t xml:space="preserve">дин миллион пятьсот восемьдесят одна тысяча пятьсот восемьдесят) драм РА без НДС или </w:t>
            </w:r>
            <w:r>
              <w:rPr>
                <w:sz w:val="28"/>
                <w:szCs w:val="28"/>
              </w:rPr>
              <w:t>1 897 896</w:t>
            </w:r>
            <w:r w:rsidRPr="0062576C">
              <w:rPr>
                <w:sz w:val="28"/>
                <w:szCs w:val="28"/>
              </w:rPr>
              <w:t xml:space="preserve"> (</w:t>
            </w:r>
            <w:r>
              <w:rPr>
                <w:sz w:val="28"/>
                <w:szCs w:val="28"/>
              </w:rPr>
              <w:t>о</w:t>
            </w:r>
            <w:r w:rsidRPr="0062576C">
              <w:rPr>
                <w:sz w:val="28"/>
                <w:szCs w:val="28"/>
              </w:rPr>
              <w:t>дин миллион восемьсот девяносто семь тысяч восемьсот девяносто шесть) драм РА с НДС</w:t>
            </w:r>
            <w:r w:rsidRPr="001D60D7">
              <w:rPr>
                <w:sz w:val="28"/>
                <w:szCs w:val="28"/>
              </w:rPr>
              <w:t xml:space="preserve"> </w:t>
            </w:r>
            <w:r>
              <w:rPr>
                <w:sz w:val="28"/>
                <w:szCs w:val="28"/>
              </w:rPr>
              <w:t xml:space="preserve">или </w:t>
            </w:r>
            <w:r w:rsidRPr="00A83725">
              <w:rPr>
                <w:sz w:val="28"/>
                <w:szCs w:val="28"/>
              </w:rPr>
              <w:t>221</w:t>
            </w:r>
            <w:r>
              <w:rPr>
                <w:sz w:val="28"/>
                <w:szCs w:val="28"/>
              </w:rPr>
              <w:t> 509,8 (д</w:t>
            </w:r>
            <w:r w:rsidRPr="00A83725">
              <w:rPr>
                <w:sz w:val="28"/>
                <w:szCs w:val="28"/>
              </w:rPr>
              <w:t>вести двадцать одна тысяча пятьсот девять целых восемь десятых</w:t>
            </w:r>
            <w:r>
              <w:rPr>
                <w:sz w:val="28"/>
                <w:szCs w:val="28"/>
              </w:rPr>
              <w:t>) руб. РФ без НДС или 265 811,77 (д</w:t>
            </w:r>
            <w:r w:rsidRPr="00A83725">
              <w:rPr>
                <w:sz w:val="28"/>
                <w:szCs w:val="28"/>
              </w:rPr>
              <w:t>вести шестьдесят пять тысяч восемьсот одиннадцать целых семьдесят семь сотых</w:t>
            </w:r>
            <w:r>
              <w:rPr>
                <w:sz w:val="28"/>
                <w:szCs w:val="28"/>
              </w:rPr>
              <w:t>) руб. РФ с НДС</w:t>
            </w:r>
            <w:r w:rsidRPr="0062576C">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1D60D7">
              <w:rPr>
                <w:bCs/>
                <w:sz w:val="28"/>
                <w:szCs w:val="28"/>
              </w:rPr>
              <w:t>0</w:t>
            </w:r>
            <w:r w:rsidR="00442950">
              <w:rPr>
                <w:bCs/>
                <w:sz w:val="28"/>
                <w:szCs w:val="28"/>
                <w:lang w:val="hy-AM"/>
              </w:rPr>
              <w:t>3</w:t>
            </w:r>
            <w:r w:rsidR="00DE121C" w:rsidRPr="00CB2AA8">
              <w:rPr>
                <w:bCs/>
                <w:sz w:val="28"/>
                <w:szCs w:val="28"/>
              </w:rPr>
              <w:t>»</w:t>
            </w:r>
            <w:r w:rsidR="008E57ED" w:rsidRPr="00CB2AA8">
              <w:rPr>
                <w:bCs/>
                <w:sz w:val="28"/>
                <w:szCs w:val="28"/>
              </w:rPr>
              <w:t xml:space="preserve"> </w:t>
            </w:r>
            <w:r w:rsidR="00442950">
              <w:rPr>
                <w:bCs/>
                <w:sz w:val="28"/>
                <w:szCs w:val="28"/>
              </w:rPr>
              <w:t>июн</w:t>
            </w:r>
            <w:r w:rsidR="001D60D7">
              <w:rPr>
                <w:bCs/>
                <w:sz w:val="28"/>
                <w:szCs w:val="28"/>
              </w:rPr>
              <w:t>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442950">
              <w:rPr>
                <w:bCs/>
                <w:sz w:val="28"/>
                <w:szCs w:val="28"/>
              </w:rPr>
              <w:t>13</w:t>
            </w:r>
            <w:r w:rsidR="002E2DC9" w:rsidRPr="00CB2AA8">
              <w:rPr>
                <w:bCs/>
                <w:sz w:val="28"/>
                <w:szCs w:val="28"/>
              </w:rPr>
              <w:t>»</w:t>
            </w:r>
            <w:r w:rsidR="001925B3" w:rsidRPr="00CB2AA8">
              <w:rPr>
                <w:bCs/>
                <w:sz w:val="28"/>
                <w:szCs w:val="28"/>
              </w:rPr>
              <w:t xml:space="preserve"> </w:t>
            </w:r>
            <w:r w:rsidR="00442950">
              <w:rPr>
                <w:bCs/>
                <w:sz w:val="28"/>
                <w:szCs w:val="28"/>
              </w:rPr>
              <w:t>июн</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w:t>
            </w:r>
            <w:r w:rsidRPr="00162116">
              <w:rPr>
                <w:bCs/>
                <w:sz w:val="28"/>
                <w:szCs w:val="28"/>
                <w:highlight w:val="yellow"/>
              </w:rPr>
              <w:lastRenderedPageBreak/>
              <w:t>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B21526" w:rsidRPr="00DF208D" w:rsidTr="00806E2A">
        <w:tc>
          <w:tcPr>
            <w:tcW w:w="813" w:type="dxa"/>
          </w:tcPr>
          <w:p w:rsidR="00B21526" w:rsidRPr="00DF208D" w:rsidRDefault="00B21526" w:rsidP="00B21526">
            <w:pPr>
              <w:spacing w:line="276" w:lineRule="auto"/>
              <w:rPr>
                <w:sz w:val="28"/>
                <w:szCs w:val="28"/>
              </w:rPr>
            </w:pPr>
            <w:r>
              <w:rPr>
                <w:sz w:val="28"/>
                <w:szCs w:val="28"/>
              </w:rPr>
              <w:lastRenderedPageBreak/>
              <w:t>1.10</w:t>
            </w:r>
          </w:p>
        </w:tc>
        <w:tc>
          <w:tcPr>
            <w:tcW w:w="5249" w:type="dxa"/>
          </w:tcPr>
          <w:p w:rsidR="00B21526" w:rsidRDefault="00B21526" w:rsidP="00B21526">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shd w:val="clear" w:color="auto" w:fill="auto"/>
          </w:tcPr>
          <w:p w:rsidR="00B21526" w:rsidRPr="00806E2A" w:rsidRDefault="00B21526" w:rsidP="00B21526">
            <w:pPr>
              <w:pStyle w:val="ConsPlusNormal"/>
              <w:widowControl w:val="0"/>
              <w:shd w:val="clear" w:color="auto" w:fill="FFFFFF"/>
              <w:spacing w:line="360" w:lineRule="exact"/>
              <w:jc w:val="both"/>
              <w:rPr>
                <w:lang w:val="hy-AM" w:eastAsia="hy-AM"/>
              </w:rPr>
            </w:pPr>
            <w:r w:rsidRPr="00806E2A">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21526" w:rsidRPr="00806E2A" w:rsidRDefault="00B21526" w:rsidP="00B21526">
            <w:pPr>
              <w:pStyle w:val="ConsPlusNormal"/>
              <w:widowControl w:val="0"/>
              <w:shd w:val="clear" w:color="auto" w:fill="FFFFFF"/>
              <w:spacing w:line="360" w:lineRule="exact"/>
              <w:jc w:val="both"/>
              <w:rPr>
                <w:lang w:val="hy-AM" w:eastAsia="hy-AM"/>
              </w:rPr>
            </w:pPr>
            <w:r w:rsidRPr="00806E2A">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B21526" w:rsidRPr="00806E2A" w:rsidRDefault="00B21526" w:rsidP="00B21526">
            <w:pPr>
              <w:pStyle w:val="ConsPlusNormal"/>
              <w:widowControl w:val="0"/>
              <w:shd w:val="clear" w:color="auto" w:fill="FFFFFF"/>
              <w:spacing w:line="360" w:lineRule="exact"/>
              <w:jc w:val="both"/>
              <w:rPr>
                <w:lang w:val="hy-AM" w:eastAsia="hy-AM"/>
              </w:rPr>
            </w:pPr>
            <w:r w:rsidRPr="00806E2A">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806E2A">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21526" w:rsidRPr="00806E2A" w:rsidRDefault="00B21526" w:rsidP="00B21526">
            <w:pPr>
              <w:spacing w:line="360" w:lineRule="exact"/>
              <w:jc w:val="both"/>
              <w:rPr>
                <w:sz w:val="28"/>
                <w:szCs w:val="28"/>
                <w:lang w:val="hy-AM" w:eastAsia="hy-AM"/>
              </w:rPr>
            </w:pPr>
            <w:r w:rsidRPr="00806E2A">
              <w:rPr>
                <w:sz w:val="28"/>
                <w:szCs w:val="28"/>
                <w:lang w:val="hy-AM" w:eastAsia="hy-AM"/>
              </w:rPr>
              <w:t>Дата начала срока предоставления участникам разъяснений положений документации: «</w:t>
            </w:r>
            <w:r w:rsidRPr="00806E2A">
              <w:rPr>
                <w:color w:val="000000"/>
                <w:sz w:val="28"/>
                <w:szCs w:val="28"/>
                <w:lang w:eastAsia="hy-AM"/>
              </w:rPr>
              <w:t>03</w:t>
            </w:r>
            <w:r w:rsidRPr="00806E2A">
              <w:rPr>
                <w:color w:val="000000"/>
                <w:sz w:val="28"/>
                <w:szCs w:val="28"/>
                <w:lang w:val="hy-AM" w:eastAsia="hy-AM"/>
              </w:rPr>
              <w:t xml:space="preserve">» </w:t>
            </w:r>
            <w:r w:rsidRPr="00806E2A">
              <w:rPr>
                <w:rFonts w:ascii="Sylfaen" w:hAnsi="Sylfaen"/>
                <w:color w:val="000000"/>
                <w:sz w:val="28"/>
                <w:szCs w:val="28"/>
                <w:lang w:eastAsia="hy-AM"/>
              </w:rPr>
              <w:t>июня</w:t>
            </w:r>
            <w:r w:rsidRPr="00806E2A">
              <w:rPr>
                <w:color w:val="000000"/>
                <w:sz w:val="28"/>
                <w:szCs w:val="28"/>
                <w:lang w:val="hy-AM" w:eastAsia="hy-AM"/>
              </w:rPr>
              <w:t xml:space="preserve"> </w:t>
            </w:r>
            <w:r w:rsidRPr="00806E2A">
              <w:rPr>
                <w:sz w:val="28"/>
                <w:szCs w:val="28"/>
                <w:lang w:val="hy-AM" w:eastAsia="hy-AM"/>
              </w:rPr>
              <w:t>2022 г.</w:t>
            </w:r>
          </w:p>
          <w:p w:rsidR="00B21526" w:rsidRPr="00806E2A" w:rsidRDefault="00B21526" w:rsidP="00B21526">
            <w:pPr>
              <w:spacing w:line="276" w:lineRule="auto"/>
              <w:jc w:val="both"/>
              <w:rPr>
                <w:bCs/>
                <w:sz w:val="28"/>
                <w:szCs w:val="28"/>
                <w:lang w:val="hy-AM" w:eastAsia="hy-AM"/>
              </w:rPr>
            </w:pPr>
            <w:r w:rsidRPr="00806E2A">
              <w:rPr>
                <w:sz w:val="28"/>
                <w:szCs w:val="28"/>
                <w:lang w:val="hy-AM" w:eastAsia="hy-AM"/>
              </w:rPr>
              <w:t>Дата окончания срока предоставления участникам разъяснений положений документации: «</w:t>
            </w:r>
            <w:r w:rsidRPr="00806E2A">
              <w:rPr>
                <w:color w:val="000000"/>
                <w:sz w:val="28"/>
                <w:szCs w:val="28"/>
                <w:lang w:eastAsia="hy-AM"/>
              </w:rPr>
              <w:t>08</w:t>
            </w:r>
            <w:r w:rsidRPr="00806E2A">
              <w:rPr>
                <w:color w:val="000000"/>
                <w:sz w:val="28"/>
                <w:szCs w:val="28"/>
                <w:lang w:val="hy-AM" w:eastAsia="hy-AM"/>
              </w:rPr>
              <w:t xml:space="preserve">» </w:t>
            </w:r>
            <w:r w:rsidRPr="00806E2A">
              <w:rPr>
                <w:color w:val="000000"/>
                <w:sz w:val="28"/>
                <w:szCs w:val="28"/>
                <w:lang w:eastAsia="hy-AM"/>
              </w:rPr>
              <w:t>июня</w:t>
            </w:r>
            <w:r w:rsidRPr="00806E2A">
              <w:rPr>
                <w:color w:val="000000"/>
                <w:sz w:val="28"/>
                <w:szCs w:val="28"/>
                <w:lang w:val="hy-AM" w:eastAsia="hy-AM"/>
              </w:rPr>
              <w:t xml:space="preserve"> </w:t>
            </w:r>
            <w:r w:rsidRPr="00806E2A">
              <w:rPr>
                <w:sz w:val="28"/>
                <w:szCs w:val="28"/>
                <w:lang w:val="hy-AM" w:eastAsia="hy-AM"/>
              </w:rPr>
              <w:t>2022 г.</w:t>
            </w:r>
          </w:p>
        </w:tc>
      </w:tr>
      <w:tr w:rsidR="00806E2A" w:rsidRPr="00DF208D" w:rsidTr="00DB7AA9">
        <w:tc>
          <w:tcPr>
            <w:tcW w:w="813" w:type="dxa"/>
          </w:tcPr>
          <w:p w:rsidR="00806E2A" w:rsidRPr="00DF208D" w:rsidRDefault="00806E2A" w:rsidP="00806E2A">
            <w:pPr>
              <w:spacing w:line="276" w:lineRule="auto"/>
              <w:rPr>
                <w:sz w:val="28"/>
                <w:szCs w:val="28"/>
              </w:rPr>
            </w:pPr>
            <w:r w:rsidRPr="00DF208D">
              <w:rPr>
                <w:sz w:val="28"/>
                <w:szCs w:val="28"/>
              </w:rPr>
              <w:t>1.11</w:t>
            </w:r>
          </w:p>
        </w:tc>
        <w:tc>
          <w:tcPr>
            <w:tcW w:w="5249" w:type="dxa"/>
          </w:tcPr>
          <w:p w:rsidR="00806E2A" w:rsidRPr="00DF208D" w:rsidRDefault="00806E2A" w:rsidP="00806E2A">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806E2A" w:rsidRPr="00D4175C" w:rsidRDefault="00806E2A" w:rsidP="00806E2A">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w:t>
            </w:r>
            <w:r w:rsidRPr="00D4175C">
              <w:rPr>
                <w:sz w:val="28"/>
                <w:szCs w:val="28"/>
                <w:lang w:val="hy-AM" w:eastAsia="hy-AM"/>
              </w:rPr>
              <w:lastRenderedPageBreak/>
              <w:t>проведении запроса котировок за 1 рабочий день до дня окончания срока подачи конкурсных заявок.</w:t>
            </w:r>
          </w:p>
        </w:tc>
      </w:tr>
      <w:tr w:rsidR="00806E2A" w:rsidRPr="00DF208D" w:rsidTr="000D3DB8">
        <w:tc>
          <w:tcPr>
            <w:tcW w:w="813" w:type="dxa"/>
          </w:tcPr>
          <w:p w:rsidR="00806E2A" w:rsidRPr="00DF208D" w:rsidRDefault="00806E2A" w:rsidP="00806E2A">
            <w:pPr>
              <w:spacing w:line="276" w:lineRule="auto"/>
              <w:rPr>
                <w:sz w:val="28"/>
                <w:szCs w:val="28"/>
              </w:rPr>
            </w:pPr>
            <w:r w:rsidRPr="00DF208D">
              <w:rPr>
                <w:sz w:val="28"/>
                <w:szCs w:val="28"/>
              </w:rPr>
              <w:lastRenderedPageBreak/>
              <w:t>1.12</w:t>
            </w:r>
          </w:p>
        </w:tc>
        <w:tc>
          <w:tcPr>
            <w:tcW w:w="5249" w:type="dxa"/>
          </w:tcPr>
          <w:p w:rsidR="00806E2A" w:rsidRPr="00DF208D" w:rsidRDefault="00806E2A" w:rsidP="00806E2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806E2A" w:rsidRPr="00D4175C" w:rsidRDefault="00806E2A" w:rsidP="00806E2A">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806E2A" w:rsidRPr="00D4175C" w:rsidRDefault="00806E2A" w:rsidP="00806E2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806E2A" w:rsidRPr="00D4175C" w:rsidRDefault="00806E2A" w:rsidP="00806E2A">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w:t>
            </w:r>
            <w:bookmarkStart w:id="4" w:name="_GoBack"/>
            <w:bookmarkEnd w:id="4"/>
            <w:r w:rsidRPr="00D4175C">
              <w:rPr>
                <w:sz w:val="28"/>
                <w:szCs w:val="28"/>
                <w:lang w:val="hy-AM" w:eastAsia="hy-AM"/>
              </w:rPr>
              <w:t xml:space="preserve">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06E2A" w:rsidRPr="00D4175C" w:rsidRDefault="00806E2A" w:rsidP="00806E2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06E2A" w:rsidRPr="00D4175C" w:rsidRDefault="00806E2A" w:rsidP="00806E2A">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806E2A" w:rsidRPr="00D4175C" w:rsidRDefault="00806E2A" w:rsidP="00806E2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DD1F0C">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радела</w:t>
            </w:r>
            <w:r w:rsidRPr="00DD1F0C">
              <w:rPr>
                <w:sz w:val="28"/>
                <w:szCs w:val="28"/>
              </w:rPr>
              <w:t xml:space="preserve">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343F48">
            <w:pPr>
              <w:widowControl w:val="0"/>
              <w:shd w:val="clear" w:color="auto" w:fill="FFFFFF"/>
              <w:autoSpaceDE w:val="0"/>
              <w:autoSpaceDN w:val="0"/>
              <w:adjustRightInd w:val="0"/>
              <w:jc w:val="both"/>
              <w:rPr>
                <w:sz w:val="28"/>
                <w:szCs w:val="28"/>
              </w:rPr>
            </w:pPr>
            <w:r>
              <w:rPr>
                <w:sz w:val="28"/>
                <w:szCs w:val="28"/>
              </w:rPr>
              <w:t xml:space="preserve">По </w:t>
            </w:r>
            <w:r w:rsidRPr="0053569F">
              <w:rPr>
                <w:sz w:val="28"/>
                <w:szCs w:val="28"/>
              </w:rPr>
              <w:t>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53569F">
              <w:rPr>
                <w:sz w:val="28"/>
                <w:szCs w:val="28"/>
              </w:rPr>
              <w:br/>
              <w:t xml:space="preserve">Оплата осуществляется в течение 15 (пятнадцати) рабочих дней после подписания сторонами акта  </w:t>
            </w:r>
            <w:r w:rsidR="00B42B9E" w:rsidRPr="00B42B9E">
              <w:rPr>
                <w:sz w:val="28"/>
                <w:szCs w:val="28"/>
              </w:rPr>
              <w:t>приемки-сдачи  выполненных работ и предоставления счета на оплату</w:t>
            </w:r>
            <w:r w:rsidRPr="0053569F">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53569F">
            <w:pPr>
              <w:spacing w:line="276" w:lineRule="auto"/>
              <w:jc w:val="both"/>
              <w:rPr>
                <w:i/>
                <w:sz w:val="28"/>
                <w:szCs w:val="28"/>
              </w:rPr>
            </w:pPr>
            <w:r w:rsidRPr="00CB2AA8">
              <w:rPr>
                <w:b/>
                <w:sz w:val="28"/>
                <w:szCs w:val="28"/>
              </w:rPr>
              <w:t>Срок действия договора:</w:t>
            </w:r>
            <w:r w:rsidR="0053569F">
              <w:rPr>
                <w:sz w:val="28"/>
                <w:szCs w:val="28"/>
              </w:rPr>
              <w:t xml:space="preserve"> до 31.12.2022г</w:t>
            </w:r>
            <w:r>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B120FC" w:rsidRPr="00B120FC" w:rsidRDefault="00B120FC" w:rsidP="002E2DC9">
            <w:pPr>
              <w:spacing w:line="276" w:lineRule="auto"/>
              <w:rPr>
                <w:sz w:val="28"/>
                <w:szCs w:val="28"/>
              </w:rPr>
            </w:pPr>
            <w:r w:rsidRPr="00B120FC">
              <w:rPr>
                <w:sz w:val="28"/>
                <w:szCs w:val="28"/>
              </w:rPr>
              <w:t>Приложение №7 (форма проекта договора);</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2"/>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2"/>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2"/>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2"/>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2"/>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F208D">
        <w:rPr>
          <w:sz w:val="28"/>
          <w:szCs w:val="28"/>
        </w:rPr>
        <w:lastRenderedPageBreak/>
        <w:t>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w:t>
      </w:r>
      <w:r w:rsidRPr="000D3DB8">
        <w:lastRenderedPageBreak/>
        <w:t>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A14199" w:rsidP="00B27667">
      <w:pPr>
        <w:pStyle w:val="a5"/>
        <w:suppressAutoHyphens/>
        <w:spacing w:line="276" w:lineRule="auto"/>
        <w:ind w:left="852" w:firstLine="0"/>
        <w:rPr>
          <w:sz w:val="28"/>
          <w:szCs w:val="28"/>
        </w:rPr>
      </w:pPr>
      <w:r>
        <w:rPr>
          <w:sz w:val="28"/>
          <w:szCs w:val="28"/>
        </w:rPr>
        <w:t>-Приложение №3 (</w:t>
      </w:r>
      <w:r w:rsidR="00495017" w:rsidRPr="000D3DB8">
        <w:rPr>
          <w:sz w:val="28"/>
          <w:szCs w:val="28"/>
        </w:rPr>
        <w:t>Опись представленных</w:t>
      </w:r>
      <w:r w:rsidR="00B27667" w:rsidRPr="000D3DB8">
        <w:rPr>
          <w:sz w:val="28"/>
          <w:szCs w:val="28"/>
        </w:rPr>
        <w:t xml:space="preserve"> документов, заверенная подписью и печатью (при ее наличии) Участника</w:t>
      </w:r>
      <w:r>
        <w:rPr>
          <w:sz w:val="28"/>
          <w:szCs w:val="28"/>
        </w:rPr>
        <w:t>)</w:t>
      </w:r>
      <w:r w:rsidR="00561BDF" w:rsidRPr="000D3DB8">
        <w:rPr>
          <w:sz w:val="28"/>
          <w:szCs w:val="28"/>
        </w:rPr>
        <w:t>;</w:t>
      </w:r>
    </w:p>
    <w:p w:rsidR="004A4B5F" w:rsidRPr="000D3DB8" w:rsidRDefault="00B21526"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215F0B">
        <w:rPr>
          <w:sz w:val="28"/>
          <w:szCs w:val="28"/>
        </w:rPr>
        <w:t>4</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p>
    <w:p w:rsidR="00A14199" w:rsidRDefault="006F14A9" w:rsidP="006F14A9">
      <w:pPr>
        <w:pStyle w:val="a5"/>
        <w:suppressAutoHyphens/>
        <w:spacing w:line="276" w:lineRule="auto"/>
        <w:ind w:firstLine="708"/>
        <w:rPr>
          <w:sz w:val="28"/>
          <w:szCs w:val="28"/>
        </w:rPr>
      </w:pPr>
      <w:r w:rsidRPr="000D3DB8">
        <w:rPr>
          <w:sz w:val="28"/>
          <w:szCs w:val="28"/>
        </w:rPr>
        <w:t>- Приложе</w:t>
      </w:r>
      <w:r w:rsidR="00B21526">
        <w:rPr>
          <w:sz w:val="28"/>
          <w:szCs w:val="28"/>
        </w:rPr>
        <w:t>ние</w:t>
      </w:r>
      <w:r w:rsidRPr="000D3DB8">
        <w:rPr>
          <w:sz w:val="28"/>
          <w:szCs w:val="28"/>
        </w:rPr>
        <w:t xml:space="preserve"> №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w:t>
      </w:r>
      <w:r w:rsidR="00B21526">
        <w:rPr>
          <w:sz w:val="28"/>
          <w:szCs w:val="28"/>
        </w:rPr>
        <w:t xml:space="preserve">ое подписью и печатью </w:t>
      </w:r>
      <w:r w:rsidRPr="000D3DB8">
        <w:rPr>
          <w:sz w:val="28"/>
          <w:szCs w:val="28"/>
        </w:rPr>
        <w:t xml:space="preserve">участника </w:t>
      </w:r>
      <w:r w:rsidR="00B21526">
        <w:rPr>
          <w:sz w:val="28"/>
          <w:szCs w:val="28"/>
        </w:rPr>
        <w:t>запроса</w:t>
      </w:r>
      <w:r w:rsidRPr="000D3DB8">
        <w:rPr>
          <w:sz w:val="28"/>
          <w:szCs w:val="28"/>
        </w:rPr>
        <w:t xml:space="preserve"> котировок</w:t>
      </w:r>
      <w:r w:rsidR="00A14199">
        <w:rPr>
          <w:sz w:val="28"/>
          <w:szCs w:val="28"/>
        </w:rPr>
        <w:t>;</w:t>
      </w:r>
    </w:p>
    <w:p w:rsidR="00A14199" w:rsidRPr="00B120FC" w:rsidRDefault="00A14199" w:rsidP="00A14199">
      <w:pPr>
        <w:spacing w:line="276" w:lineRule="auto"/>
        <w:ind w:firstLine="708"/>
        <w:rPr>
          <w:sz w:val="28"/>
          <w:szCs w:val="28"/>
        </w:rPr>
      </w:pPr>
      <w:r>
        <w:rPr>
          <w:sz w:val="28"/>
          <w:szCs w:val="28"/>
        </w:rPr>
        <w:t>-</w:t>
      </w:r>
      <w:r w:rsidRPr="00B120FC">
        <w:rPr>
          <w:sz w:val="28"/>
          <w:szCs w:val="28"/>
        </w:rPr>
        <w:t>Приложение №6 (форма сведений об опыте участника);</w:t>
      </w:r>
    </w:p>
    <w:p w:rsidR="006F14A9" w:rsidRPr="000D3DB8" w:rsidRDefault="00A14199" w:rsidP="00A14199">
      <w:pPr>
        <w:pStyle w:val="a5"/>
        <w:suppressAutoHyphens/>
        <w:spacing w:line="276" w:lineRule="auto"/>
        <w:ind w:firstLine="708"/>
        <w:rPr>
          <w:sz w:val="28"/>
          <w:szCs w:val="28"/>
        </w:rPr>
      </w:pPr>
      <w:r>
        <w:rPr>
          <w:sz w:val="28"/>
          <w:szCs w:val="28"/>
        </w:rPr>
        <w:t>-</w:t>
      </w:r>
      <w:r w:rsidRPr="00B120FC">
        <w:rPr>
          <w:sz w:val="28"/>
          <w:szCs w:val="28"/>
        </w:rPr>
        <w:t>Приложе</w:t>
      </w:r>
      <w:r>
        <w:rPr>
          <w:sz w:val="28"/>
          <w:szCs w:val="28"/>
        </w:rPr>
        <w:t>ние №7 (форма проекта договора)</w:t>
      </w:r>
      <w:r w:rsidR="006F14A9" w:rsidRPr="000D3DB8">
        <w:rPr>
          <w:sz w:val="28"/>
          <w:szCs w:val="28"/>
        </w:rPr>
        <w:t>.</w:t>
      </w:r>
    </w:p>
    <w:p w:rsidR="004A4B5F" w:rsidRPr="000D3DB8" w:rsidRDefault="00B21526" w:rsidP="0027691A">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w:t>
      </w:r>
      <w:r w:rsidR="004A4B5F" w:rsidRPr="000D3DB8">
        <w:rPr>
          <w:sz w:val="28"/>
          <w:szCs w:val="28"/>
        </w:rPr>
        <w:lastRenderedPageBreak/>
        <w:t xml:space="preserve">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0D3DB8">
        <w:rPr>
          <w:sz w:val="28"/>
          <w:szCs w:val="28"/>
        </w:rPr>
        <w:lastRenderedPageBreak/>
        <w:t>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442950">
        <w:rPr>
          <w:b/>
          <w:i/>
          <w:sz w:val="28"/>
          <w:szCs w:val="28"/>
          <w:highlight w:val="yellow"/>
        </w:rPr>
        <w:t>13</w:t>
      </w:r>
      <w:r w:rsidR="003D5D99" w:rsidRPr="007A63B0">
        <w:rPr>
          <w:b/>
          <w:i/>
          <w:sz w:val="28"/>
          <w:szCs w:val="28"/>
          <w:highlight w:val="yellow"/>
        </w:rPr>
        <w:t xml:space="preserve">» </w:t>
      </w:r>
      <w:r w:rsidR="00442950">
        <w:rPr>
          <w:b/>
          <w:i/>
          <w:sz w:val="28"/>
          <w:szCs w:val="28"/>
          <w:highlight w:val="yellow"/>
        </w:rPr>
        <w:t>июн</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0D3DB8">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0D3DB8">
        <w:rPr>
          <w:sz w:val="28"/>
          <w:szCs w:val="28"/>
        </w:rPr>
        <w:lastRenderedPageBreak/>
        <w:t>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xml:space="preserve">, а также при выявлении потребности в дополнительном объеме работ, </w:t>
      </w:r>
      <w:r w:rsidRPr="000D3DB8">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A14199" w:rsidRDefault="00A14199" w:rsidP="00A14199">
      <w:pPr>
        <w:spacing w:line="276" w:lineRule="auto"/>
        <w:ind w:right="1418"/>
        <w:jc w:val="right"/>
      </w:pPr>
      <w:r>
        <w:rPr>
          <w:sz w:val="28"/>
          <w:szCs w:val="28"/>
        </w:rPr>
        <w:t>к извещению о проведении запроса котировок</w:t>
      </w:r>
    </w:p>
    <w:p w:rsidR="0053569F" w:rsidRPr="0053569F" w:rsidRDefault="00A14199" w:rsidP="00A14199">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59</w:t>
      </w:r>
    </w:p>
    <w:p w:rsidR="0053569F" w:rsidRPr="0053569F" w:rsidRDefault="0053569F" w:rsidP="0053569F">
      <w:pPr>
        <w:jc w:val="center"/>
      </w:pPr>
    </w:p>
    <w:p w:rsidR="0053569F" w:rsidRPr="0053569F" w:rsidRDefault="0053569F" w:rsidP="0053569F">
      <w:pPr>
        <w:rPr>
          <w:b/>
          <w:sz w:val="28"/>
          <w:szCs w:val="28"/>
        </w:rPr>
      </w:pPr>
    </w:p>
    <w:p w:rsidR="0053569F" w:rsidRPr="0053569F" w:rsidRDefault="0053569F" w:rsidP="0053569F">
      <w:pPr>
        <w:rPr>
          <w:b/>
          <w:sz w:val="28"/>
          <w:szCs w:val="28"/>
        </w:rPr>
      </w:pPr>
    </w:p>
    <w:p w:rsidR="0053569F" w:rsidRPr="0053569F" w:rsidRDefault="0053569F" w:rsidP="0053569F">
      <w:pPr>
        <w:spacing w:line="360" w:lineRule="auto"/>
        <w:jc w:val="center"/>
        <w:rPr>
          <w:b/>
          <w:sz w:val="28"/>
          <w:szCs w:val="28"/>
        </w:rPr>
      </w:pPr>
      <w:r w:rsidRPr="0053569F">
        <w:rPr>
          <w:b/>
          <w:sz w:val="28"/>
          <w:szCs w:val="28"/>
        </w:rPr>
        <w:t>ТЕХНИЧЕСКОЕ ЗАДАНИЕ</w:t>
      </w:r>
    </w:p>
    <w:p w:rsidR="0053569F" w:rsidRPr="0053569F" w:rsidRDefault="0053569F" w:rsidP="0053569F">
      <w:pPr>
        <w:spacing w:line="360" w:lineRule="auto"/>
        <w:jc w:val="center"/>
        <w:rPr>
          <w:color w:val="000000"/>
          <w:sz w:val="28"/>
          <w:szCs w:val="28"/>
        </w:rPr>
      </w:pPr>
      <w:r w:rsidRPr="0053569F">
        <w:rPr>
          <w:color w:val="000000"/>
          <w:sz w:val="28"/>
          <w:szCs w:val="28"/>
        </w:rPr>
        <w:t>на ремонт подкранового пути</w:t>
      </w:r>
      <w:r w:rsidR="00F15F21">
        <w:rPr>
          <w:color w:val="000000"/>
          <w:sz w:val="28"/>
          <w:szCs w:val="28"/>
        </w:rPr>
        <w:t>,</w:t>
      </w:r>
      <w:r w:rsidRPr="0053569F">
        <w:rPr>
          <w:color w:val="000000"/>
          <w:sz w:val="28"/>
          <w:szCs w:val="28"/>
        </w:rPr>
        <w:t xml:space="preserve"> расположенного в здании </w:t>
      </w:r>
    </w:p>
    <w:p w:rsidR="0053569F" w:rsidRPr="0053569F" w:rsidRDefault="0053569F" w:rsidP="0053569F">
      <w:pPr>
        <w:spacing w:line="360" w:lineRule="auto"/>
        <w:jc w:val="center"/>
        <w:rPr>
          <w:color w:val="000000"/>
          <w:sz w:val="28"/>
          <w:szCs w:val="28"/>
        </w:rPr>
      </w:pPr>
      <w:r w:rsidRPr="0053569F">
        <w:rPr>
          <w:color w:val="000000"/>
          <w:sz w:val="28"/>
          <w:szCs w:val="28"/>
        </w:rPr>
        <w:t>цеха ТО-ТР ТЧ Гюмри</w:t>
      </w:r>
    </w:p>
    <w:p w:rsidR="0053569F" w:rsidRPr="0053569F" w:rsidRDefault="0053569F" w:rsidP="0053569F">
      <w:pPr>
        <w:jc w:val="center"/>
        <w:rPr>
          <w:sz w:val="28"/>
          <w:szCs w:val="28"/>
        </w:rPr>
      </w:pPr>
    </w:p>
    <w:p w:rsidR="00663835" w:rsidRPr="00663835" w:rsidRDefault="00663835" w:rsidP="00663835">
      <w:pPr>
        <w:numPr>
          <w:ilvl w:val="0"/>
          <w:numId w:val="25"/>
        </w:numPr>
        <w:spacing w:line="360" w:lineRule="auto"/>
        <w:ind w:left="0" w:firstLine="0"/>
        <w:contextualSpacing/>
        <w:jc w:val="both"/>
        <w:rPr>
          <w:rFonts w:eastAsia="Calibri"/>
          <w:color w:val="000000"/>
          <w:sz w:val="6"/>
          <w:szCs w:val="6"/>
        </w:rPr>
      </w:pPr>
      <w:r w:rsidRPr="00663835">
        <w:rPr>
          <w:rFonts w:eastAsia="Calibri"/>
          <w:b/>
          <w:color w:val="000000"/>
          <w:sz w:val="28"/>
          <w:szCs w:val="28"/>
        </w:rPr>
        <w:t xml:space="preserve">Наименование: </w:t>
      </w:r>
    </w:p>
    <w:p w:rsidR="00663835" w:rsidRPr="00663835" w:rsidRDefault="00663835" w:rsidP="00663835">
      <w:pPr>
        <w:spacing w:line="360" w:lineRule="auto"/>
        <w:jc w:val="both"/>
        <w:rPr>
          <w:sz w:val="28"/>
          <w:szCs w:val="28"/>
        </w:rPr>
      </w:pPr>
      <w:r w:rsidRPr="00663835">
        <w:rPr>
          <w:sz w:val="26"/>
          <w:szCs w:val="26"/>
        </w:rPr>
        <w:t>Подкрановый путь расположенный в здании цеха ТО-ТР ТЧ Гюмри</w:t>
      </w:r>
      <w:r w:rsidRPr="00663835">
        <w:rPr>
          <w:sz w:val="28"/>
          <w:szCs w:val="28"/>
        </w:rPr>
        <w:t>;</w:t>
      </w:r>
    </w:p>
    <w:p w:rsidR="00663835" w:rsidRPr="00663835" w:rsidRDefault="00663835" w:rsidP="00663835">
      <w:pPr>
        <w:numPr>
          <w:ilvl w:val="0"/>
          <w:numId w:val="25"/>
        </w:numPr>
        <w:spacing w:line="360" w:lineRule="auto"/>
        <w:ind w:left="0" w:firstLine="0"/>
        <w:contextualSpacing/>
        <w:jc w:val="both"/>
        <w:rPr>
          <w:b/>
          <w:sz w:val="28"/>
          <w:szCs w:val="28"/>
        </w:rPr>
      </w:pPr>
      <w:r w:rsidRPr="00663835">
        <w:rPr>
          <w:b/>
          <w:sz w:val="28"/>
          <w:szCs w:val="28"/>
        </w:rPr>
        <w:t>Технические данные:</w:t>
      </w:r>
    </w:p>
    <w:tbl>
      <w:tblPr>
        <w:tblW w:w="10314"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842"/>
        <w:gridCol w:w="1418"/>
        <w:gridCol w:w="1377"/>
        <w:gridCol w:w="992"/>
        <w:gridCol w:w="1276"/>
        <w:gridCol w:w="998"/>
      </w:tblGrid>
      <w:tr w:rsidR="00663835" w:rsidRPr="00663835" w:rsidTr="00E81317">
        <w:tc>
          <w:tcPr>
            <w:tcW w:w="567"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w:t>
            </w:r>
          </w:p>
        </w:tc>
        <w:tc>
          <w:tcPr>
            <w:tcW w:w="1844"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Тип крана</w:t>
            </w:r>
          </w:p>
        </w:tc>
        <w:tc>
          <w:tcPr>
            <w:tcW w:w="1842"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Грузоподъёмность, т.</w:t>
            </w:r>
          </w:p>
        </w:tc>
        <w:tc>
          <w:tcPr>
            <w:tcW w:w="1418"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Инв.  № крана</w:t>
            </w:r>
          </w:p>
        </w:tc>
        <w:tc>
          <w:tcPr>
            <w:tcW w:w="1377"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Инв. № зданий</w:t>
            </w:r>
          </w:p>
        </w:tc>
        <w:tc>
          <w:tcPr>
            <w:tcW w:w="3266" w:type="dxa"/>
            <w:gridSpan w:val="3"/>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Пролет</w:t>
            </w:r>
          </w:p>
        </w:tc>
      </w:tr>
      <w:tr w:rsidR="00663835" w:rsidRPr="00663835" w:rsidTr="00E81317">
        <w:tc>
          <w:tcPr>
            <w:tcW w:w="567" w:type="dxa"/>
            <w:vMerge/>
            <w:shd w:val="clear" w:color="auto" w:fill="auto"/>
            <w:vAlign w:val="center"/>
          </w:tcPr>
          <w:p w:rsidR="00663835" w:rsidRPr="00663835" w:rsidRDefault="00663835" w:rsidP="00E81317">
            <w:pPr>
              <w:spacing w:line="360" w:lineRule="auto"/>
              <w:jc w:val="center"/>
              <w:rPr>
                <w:b/>
                <w:sz w:val="22"/>
                <w:szCs w:val="22"/>
              </w:rPr>
            </w:pPr>
          </w:p>
        </w:tc>
        <w:tc>
          <w:tcPr>
            <w:tcW w:w="1844" w:type="dxa"/>
            <w:vMerge/>
            <w:shd w:val="clear" w:color="auto" w:fill="auto"/>
            <w:vAlign w:val="center"/>
          </w:tcPr>
          <w:p w:rsidR="00663835" w:rsidRPr="00663835" w:rsidRDefault="00663835" w:rsidP="00E81317">
            <w:pPr>
              <w:spacing w:line="360" w:lineRule="auto"/>
              <w:jc w:val="center"/>
              <w:rPr>
                <w:b/>
                <w:sz w:val="22"/>
                <w:szCs w:val="22"/>
              </w:rPr>
            </w:pPr>
          </w:p>
        </w:tc>
        <w:tc>
          <w:tcPr>
            <w:tcW w:w="1842" w:type="dxa"/>
            <w:vMerge/>
            <w:shd w:val="clear" w:color="auto" w:fill="auto"/>
            <w:vAlign w:val="center"/>
          </w:tcPr>
          <w:p w:rsidR="00663835" w:rsidRPr="00663835" w:rsidRDefault="00663835" w:rsidP="00E81317">
            <w:pPr>
              <w:spacing w:line="360" w:lineRule="auto"/>
              <w:jc w:val="center"/>
              <w:rPr>
                <w:b/>
                <w:sz w:val="22"/>
                <w:szCs w:val="22"/>
              </w:rPr>
            </w:pPr>
          </w:p>
        </w:tc>
        <w:tc>
          <w:tcPr>
            <w:tcW w:w="1418" w:type="dxa"/>
            <w:vMerge/>
            <w:shd w:val="clear" w:color="auto" w:fill="auto"/>
            <w:vAlign w:val="center"/>
          </w:tcPr>
          <w:p w:rsidR="00663835" w:rsidRPr="00663835" w:rsidRDefault="00663835" w:rsidP="00E81317">
            <w:pPr>
              <w:spacing w:line="360" w:lineRule="auto"/>
              <w:jc w:val="center"/>
              <w:rPr>
                <w:b/>
                <w:sz w:val="22"/>
                <w:szCs w:val="22"/>
              </w:rPr>
            </w:pPr>
          </w:p>
        </w:tc>
        <w:tc>
          <w:tcPr>
            <w:tcW w:w="1377" w:type="dxa"/>
            <w:vMerge/>
            <w:shd w:val="clear" w:color="auto" w:fill="auto"/>
            <w:vAlign w:val="center"/>
          </w:tcPr>
          <w:p w:rsidR="00663835" w:rsidRPr="00663835" w:rsidRDefault="00663835" w:rsidP="00E81317">
            <w:pPr>
              <w:spacing w:line="360" w:lineRule="auto"/>
              <w:jc w:val="center"/>
              <w:rPr>
                <w:b/>
                <w:sz w:val="22"/>
                <w:szCs w:val="22"/>
              </w:rPr>
            </w:pPr>
          </w:p>
        </w:tc>
        <w:tc>
          <w:tcPr>
            <w:tcW w:w="992"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Длина, м</w:t>
            </w:r>
          </w:p>
        </w:tc>
        <w:tc>
          <w:tcPr>
            <w:tcW w:w="1276"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Ширина, м</w:t>
            </w:r>
          </w:p>
        </w:tc>
        <w:tc>
          <w:tcPr>
            <w:tcW w:w="998"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Тип рельса</w:t>
            </w:r>
          </w:p>
        </w:tc>
      </w:tr>
      <w:tr w:rsidR="00663835" w:rsidRPr="00663835" w:rsidTr="00E81317">
        <w:tc>
          <w:tcPr>
            <w:tcW w:w="567"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1</w:t>
            </w:r>
          </w:p>
        </w:tc>
        <w:tc>
          <w:tcPr>
            <w:tcW w:w="1844" w:type="dxa"/>
            <w:shd w:val="clear" w:color="auto" w:fill="auto"/>
          </w:tcPr>
          <w:p w:rsidR="00663835" w:rsidRPr="00663835" w:rsidRDefault="00663835" w:rsidP="00E81317">
            <w:pPr>
              <w:spacing w:line="360" w:lineRule="auto"/>
              <w:jc w:val="both"/>
              <w:rPr>
                <w:sz w:val="22"/>
                <w:szCs w:val="22"/>
              </w:rPr>
            </w:pPr>
            <w:r w:rsidRPr="00663835">
              <w:rPr>
                <w:sz w:val="22"/>
                <w:szCs w:val="22"/>
              </w:rPr>
              <w:t xml:space="preserve">Мостовой кран </w:t>
            </w:r>
          </w:p>
        </w:tc>
        <w:tc>
          <w:tcPr>
            <w:tcW w:w="1842" w:type="dxa"/>
            <w:shd w:val="clear" w:color="auto" w:fill="auto"/>
            <w:vAlign w:val="center"/>
          </w:tcPr>
          <w:p w:rsidR="00663835" w:rsidRPr="00663835" w:rsidRDefault="00663835" w:rsidP="00E81317">
            <w:pPr>
              <w:spacing w:line="360" w:lineRule="auto"/>
              <w:jc w:val="center"/>
              <w:rPr>
                <w:sz w:val="22"/>
                <w:szCs w:val="22"/>
              </w:rPr>
            </w:pPr>
            <w:r w:rsidRPr="00663835">
              <w:rPr>
                <w:sz w:val="22"/>
                <w:szCs w:val="22"/>
              </w:rPr>
              <w:t>20/5</w:t>
            </w:r>
          </w:p>
        </w:tc>
        <w:tc>
          <w:tcPr>
            <w:tcW w:w="1418" w:type="dxa"/>
            <w:shd w:val="clear" w:color="auto" w:fill="auto"/>
            <w:vAlign w:val="center"/>
          </w:tcPr>
          <w:p w:rsidR="00663835" w:rsidRPr="00663835" w:rsidRDefault="00663835" w:rsidP="00E81317">
            <w:pPr>
              <w:spacing w:line="360" w:lineRule="auto"/>
              <w:jc w:val="center"/>
              <w:rPr>
                <w:sz w:val="22"/>
                <w:szCs w:val="22"/>
              </w:rPr>
            </w:pPr>
            <w:r w:rsidRPr="00663835">
              <w:rPr>
                <w:sz w:val="22"/>
                <w:szCs w:val="22"/>
              </w:rPr>
              <w:t>К40011582</w:t>
            </w:r>
          </w:p>
        </w:tc>
        <w:tc>
          <w:tcPr>
            <w:tcW w:w="1377" w:type="dxa"/>
            <w:shd w:val="clear" w:color="auto" w:fill="auto"/>
            <w:vAlign w:val="center"/>
          </w:tcPr>
          <w:p w:rsidR="00663835" w:rsidRPr="00663835" w:rsidRDefault="00663835" w:rsidP="00E81317">
            <w:pPr>
              <w:spacing w:line="360" w:lineRule="auto"/>
              <w:jc w:val="center"/>
              <w:rPr>
                <w:sz w:val="22"/>
                <w:szCs w:val="22"/>
              </w:rPr>
            </w:pPr>
            <w:r w:rsidRPr="00663835">
              <w:rPr>
                <w:sz w:val="22"/>
                <w:szCs w:val="22"/>
              </w:rPr>
              <w:t>К10020221</w:t>
            </w:r>
          </w:p>
        </w:tc>
        <w:tc>
          <w:tcPr>
            <w:tcW w:w="992" w:type="dxa"/>
            <w:shd w:val="clear" w:color="auto" w:fill="auto"/>
            <w:vAlign w:val="center"/>
          </w:tcPr>
          <w:p w:rsidR="00663835" w:rsidRPr="00663835" w:rsidRDefault="00663835" w:rsidP="00E81317">
            <w:pPr>
              <w:spacing w:line="360" w:lineRule="auto"/>
              <w:jc w:val="center"/>
              <w:rPr>
                <w:color w:val="000000"/>
                <w:sz w:val="22"/>
                <w:szCs w:val="22"/>
              </w:rPr>
            </w:pPr>
            <w:r w:rsidRPr="00663835">
              <w:rPr>
                <w:color w:val="000000"/>
                <w:sz w:val="22"/>
                <w:szCs w:val="22"/>
              </w:rPr>
              <w:t>65,0</w:t>
            </w:r>
          </w:p>
        </w:tc>
        <w:tc>
          <w:tcPr>
            <w:tcW w:w="1276" w:type="dxa"/>
            <w:shd w:val="clear" w:color="auto" w:fill="auto"/>
            <w:vAlign w:val="center"/>
          </w:tcPr>
          <w:p w:rsidR="00663835" w:rsidRPr="00663835" w:rsidRDefault="00663835" w:rsidP="00E81317">
            <w:pPr>
              <w:spacing w:line="360" w:lineRule="auto"/>
              <w:jc w:val="center"/>
              <w:rPr>
                <w:color w:val="000000"/>
                <w:sz w:val="22"/>
                <w:szCs w:val="22"/>
              </w:rPr>
            </w:pPr>
            <w:r w:rsidRPr="00663835">
              <w:rPr>
                <w:color w:val="000000"/>
                <w:sz w:val="22"/>
                <w:szCs w:val="22"/>
              </w:rPr>
              <w:t>28,5</w:t>
            </w:r>
          </w:p>
        </w:tc>
        <w:tc>
          <w:tcPr>
            <w:tcW w:w="998" w:type="dxa"/>
            <w:shd w:val="clear" w:color="auto" w:fill="auto"/>
            <w:vAlign w:val="center"/>
          </w:tcPr>
          <w:p w:rsidR="00663835" w:rsidRPr="00663835" w:rsidRDefault="00663835" w:rsidP="00E81317">
            <w:pPr>
              <w:spacing w:line="360" w:lineRule="auto"/>
              <w:jc w:val="center"/>
              <w:rPr>
                <w:color w:val="000000"/>
                <w:sz w:val="22"/>
                <w:szCs w:val="22"/>
              </w:rPr>
            </w:pPr>
            <w:r w:rsidRPr="00663835">
              <w:rPr>
                <w:color w:val="000000"/>
                <w:sz w:val="22"/>
                <w:szCs w:val="22"/>
              </w:rPr>
              <w:t>Р50</w:t>
            </w:r>
          </w:p>
        </w:tc>
      </w:tr>
    </w:tbl>
    <w:p w:rsidR="00663835" w:rsidRPr="00663835" w:rsidRDefault="00663835" w:rsidP="00663835">
      <w:pPr>
        <w:spacing w:line="360" w:lineRule="auto"/>
        <w:ind w:left="1211"/>
        <w:contextualSpacing/>
        <w:jc w:val="both"/>
        <w:rPr>
          <w:b/>
          <w:sz w:val="28"/>
          <w:szCs w:val="28"/>
        </w:rPr>
      </w:pPr>
    </w:p>
    <w:p w:rsidR="00663835" w:rsidRPr="00663835" w:rsidRDefault="00663835" w:rsidP="00663835">
      <w:pPr>
        <w:numPr>
          <w:ilvl w:val="0"/>
          <w:numId w:val="25"/>
        </w:numPr>
        <w:spacing w:line="360" w:lineRule="auto"/>
        <w:ind w:left="0" w:firstLine="0"/>
        <w:contextualSpacing/>
        <w:jc w:val="both"/>
        <w:rPr>
          <w:b/>
          <w:color w:val="000000"/>
          <w:sz w:val="28"/>
          <w:szCs w:val="28"/>
        </w:rPr>
      </w:pPr>
      <w:r w:rsidRPr="00663835">
        <w:rPr>
          <w:b/>
          <w:color w:val="000000"/>
          <w:sz w:val="28"/>
          <w:szCs w:val="28"/>
        </w:rPr>
        <w:t>Основные дефекты:</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Подкрановый путь имеет сдвиг рельсов в сторону административного здания.</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Подкрановый путь – рельсы не параллельны друг другу.</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Нарушено крепление верхнего строения пути, 50% накладок оторваны от сварных мест соединения.</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Нарушены расположения рельсов в вертикальной плоскости.</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При движении крана слышны удары по стыкам.</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При движении кран цепляется за колонну административного здания.</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 xml:space="preserve">Колеса крана имеют следы износа реборд. </w:t>
      </w:r>
    </w:p>
    <w:p w:rsidR="00663835" w:rsidRPr="00663835" w:rsidRDefault="00663835" w:rsidP="00663835">
      <w:pPr>
        <w:numPr>
          <w:ilvl w:val="0"/>
          <w:numId w:val="25"/>
        </w:numPr>
        <w:spacing w:line="360" w:lineRule="auto"/>
        <w:ind w:left="0" w:firstLine="0"/>
        <w:contextualSpacing/>
        <w:jc w:val="both"/>
        <w:rPr>
          <w:b/>
          <w:position w:val="-14"/>
          <w:sz w:val="28"/>
          <w:szCs w:val="28"/>
        </w:rPr>
      </w:pPr>
      <w:r w:rsidRPr="00663835">
        <w:rPr>
          <w:b/>
          <w:position w:val="-14"/>
          <w:sz w:val="28"/>
          <w:szCs w:val="28"/>
        </w:rPr>
        <w:t>Требования к работам:</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Ремонт и выправка подкрановых балок и ж/д путей;</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Ревизия опорно-регулировочных пластин на предмет трещин и разрушений (при необходимости заменить);</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lastRenderedPageBreak/>
        <w:t>Восстановить заземляющие перемычки на стыках рельс и между балками (при необходимости);</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Произвести ремонт трещин по сварным швам и основному металлу опорно-регулировочных пластин (при необходимости);</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 xml:space="preserve">   Произвести очистку балок рельсового пути от пыли и мусора (не допускается падение мусора и посторонних предметов на проходы и оборудование). Образовавшийся в процессе работ Подрядчик/Исполнитель должен организовать вывоз мусора из территории Заказчика; </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Привести крановый путь в соответствие с требованиями действующей руководящей документа «</w:t>
      </w:r>
      <w:r w:rsidRPr="00663835">
        <w:rPr>
          <w:b/>
          <w:i/>
          <w:sz w:val="28"/>
        </w:rPr>
        <w:t>Правил безопасности опасных производственных объектов, на которых используются подъемные сооружения</w:t>
      </w:r>
      <w:r w:rsidRPr="00663835">
        <w:rPr>
          <w:sz w:val="28"/>
        </w:rPr>
        <w:t xml:space="preserve">». </w:t>
      </w:r>
    </w:p>
    <w:p w:rsidR="00663835" w:rsidRPr="00663835" w:rsidRDefault="00663835" w:rsidP="00663835">
      <w:pPr>
        <w:numPr>
          <w:ilvl w:val="1"/>
          <w:numId w:val="25"/>
        </w:numPr>
        <w:spacing w:after="160" w:line="360" w:lineRule="auto"/>
        <w:ind w:left="0" w:firstLine="0"/>
        <w:contextualSpacing/>
        <w:jc w:val="both"/>
        <w:rPr>
          <w:b/>
          <w:sz w:val="28"/>
        </w:rPr>
      </w:pPr>
      <w:r w:rsidRPr="00663835">
        <w:rPr>
          <w:b/>
          <w:sz w:val="28"/>
        </w:rPr>
        <w:t>Контрольные параметры не должны превышать следующие показатели:</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Разность направляющих в одном поперечном сечении не должно превышать допустимое значение 40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Разность направляющих на соседних колоннах не должно превышать допустимое значение 10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Сужение, уширение колеи не должно превышать допустимое значение 15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Смещение торцов направляющих не должно превышать допустимое значение 2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Отклонение направляющих от прямой линии не должно превышать допустимое значение 30 мм;</w:t>
      </w:r>
    </w:p>
    <w:p w:rsidR="00663835" w:rsidRPr="00663835" w:rsidRDefault="00663835" w:rsidP="00663835">
      <w:pPr>
        <w:numPr>
          <w:ilvl w:val="0"/>
          <w:numId w:val="25"/>
        </w:numPr>
        <w:spacing w:after="160" w:line="360" w:lineRule="auto"/>
        <w:ind w:left="0" w:firstLine="0"/>
        <w:contextualSpacing/>
        <w:jc w:val="both"/>
        <w:rPr>
          <w:sz w:val="28"/>
        </w:rPr>
      </w:pPr>
      <w:r w:rsidRPr="00663835">
        <w:rPr>
          <w:sz w:val="28"/>
        </w:rPr>
        <w:t xml:space="preserve">Работы производить из материалов, инструмента и техникой Подрядчика/Исполнителя. </w:t>
      </w:r>
    </w:p>
    <w:p w:rsidR="00663835" w:rsidRPr="00663835" w:rsidRDefault="00663835" w:rsidP="00663835">
      <w:pPr>
        <w:numPr>
          <w:ilvl w:val="0"/>
          <w:numId w:val="25"/>
        </w:numPr>
        <w:spacing w:after="160" w:line="360" w:lineRule="auto"/>
        <w:ind w:left="0" w:firstLine="0"/>
        <w:contextualSpacing/>
        <w:jc w:val="both"/>
        <w:rPr>
          <w:b/>
          <w:sz w:val="28"/>
        </w:rPr>
      </w:pPr>
      <w:r w:rsidRPr="00663835">
        <w:rPr>
          <w:b/>
          <w:sz w:val="28"/>
        </w:rPr>
        <w:t>Общие требования к выполнению работ:</w:t>
      </w:r>
    </w:p>
    <w:p w:rsidR="00663835" w:rsidRPr="00663835" w:rsidRDefault="00663835" w:rsidP="00663835">
      <w:pPr>
        <w:numPr>
          <w:ilvl w:val="0"/>
          <w:numId w:val="27"/>
        </w:numPr>
        <w:spacing w:after="160" w:line="360" w:lineRule="auto"/>
        <w:contextualSpacing/>
        <w:jc w:val="both"/>
        <w:rPr>
          <w:sz w:val="28"/>
        </w:rPr>
      </w:pPr>
      <w:r w:rsidRPr="00663835">
        <w:rPr>
          <w:sz w:val="28"/>
        </w:rPr>
        <w:t>Работы должны выполняться в строгом соответствии с настоящим техническим заданием и действующими нормативно-правовыми актами, техническими условиями на проведение сварочных работ;</w:t>
      </w:r>
    </w:p>
    <w:p w:rsidR="00663835" w:rsidRPr="00663835" w:rsidRDefault="00663835" w:rsidP="00663835">
      <w:pPr>
        <w:numPr>
          <w:ilvl w:val="0"/>
          <w:numId w:val="27"/>
        </w:numPr>
        <w:spacing w:after="160" w:line="360" w:lineRule="auto"/>
        <w:contextualSpacing/>
        <w:jc w:val="both"/>
        <w:rPr>
          <w:sz w:val="28"/>
        </w:rPr>
      </w:pPr>
      <w:r w:rsidRPr="00663835">
        <w:rPr>
          <w:sz w:val="28"/>
        </w:rPr>
        <w:t>Перед началом работ</w:t>
      </w:r>
      <w:r w:rsidRPr="00663835">
        <w:t xml:space="preserve"> </w:t>
      </w:r>
      <w:r w:rsidRPr="00663835">
        <w:rPr>
          <w:sz w:val="28"/>
        </w:rPr>
        <w:t>Подрядчик/Исполнитель обязан разработать и согласовать с Заказчиком поэтапный график производства работ;</w:t>
      </w:r>
    </w:p>
    <w:p w:rsidR="00663835" w:rsidRPr="00663835" w:rsidRDefault="00663835" w:rsidP="00663835">
      <w:pPr>
        <w:numPr>
          <w:ilvl w:val="0"/>
          <w:numId w:val="27"/>
        </w:numPr>
        <w:spacing w:after="160" w:line="360" w:lineRule="auto"/>
        <w:contextualSpacing/>
        <w:jc w:val="both"/>
        <w:rPr>
          <w:sz w:val="28"/>
        </w:rPr>
      </w:pPr>
      <w:r w:rsidRPr="00663835">
        <w:rPr>
          <w:sz w:val="28"/>
        </w:rPr>
        <w:lastRenderedPageBreak/>
        <w:t>При проведении работ</w:t>
      </w:r>
      <w:r w:rsidRPr="00663835">
        <w:t xml:space="preserve"> </w:t>
      </w:r>
      <w:r w:rsidRPr="00663835">
        <w:rPr>
          <w:sz w:val="28"/>
        </w:rPr>
        <w:t>Подрядчик/Исполнитель обязан предусмотреть защиту оборудования от попадания искр, пыли, оплавленного металла и т.д. Допускается применение противопожарных полотен (материал Подрядчика/Исполнителя);</w:t>
      </w:r>
    </w:p>
    <w:p w:rsidR="00663835" w:rsidRPr="00663835" w:rsidRDefault="00663835" w:rsidP="00663835">
      <w:pPr>
        <w:numPr>
          <w:ilvl w:val="0"/>
          <w:numId w:val="27"/>
        </w:numPr>
        <w:spacing w:after="160" w:line="360" w:lineRule="auto"/>
        <w:contextualSpacing/>
        <w:jc w:val="both"/>
        <w:rPr>
          <w:sz w:val="28"/>
        </w:rPr>
      </w:pPr>
      <w:r w:rsidRPr="00663835">
        <w:rPr>
          <w:sz w:val="28"/>
        </w:rPr>
        <w:t>Подрядчик/Исполнитель обязан выполнять работы обученными и аттестованными специалистами;</w:t>
      </w:r>
    </w:p>
    <w:p w:rsidR="00663835" w:rsidRPr="00663835" w:rsidRDefault="00663835" w:rsidP="00663835">
      <w:pPr>
        <w:numPr>
          <w:ilvl w:val="0"/>
          <w:numId w:val="27"/>
        </w:numPr>
        <w:spacing w:after="160" w:line="360" w:lineRule="auto"/>
        <w:contextualSpacing/>
        <w:jc w:val="both"/>
        <w:rPr>
          <w:sz w:val="28"/>
        </w:rPr>
      </w:pPr>
      <w:r w:rsidRPr="00663835">
        <w:rPr>
          <w:sz w:val="28"/>
        </w:rPr>
        <w:t>Подрядчик обязан вести: общий журнал работ, журнал сварочных работ, журнал входного контроля;</w:t>
      </w:r>
    </w:p>
    <w:p w:rsidR="00663835" w:rsidRPr="00663835" w:rsidRDefault="00663835" w:rsidP="00663835">
      <w:pPr>
        <w:numPr>
          <w:ilvl w:val="0"/>
          <w:numId w:val="27"/>
        </w:numPr>
        <w:spacing w:after="160" w:line="360" w:lineRule="auto"/>
        <w:contextualSpacing/>
        <w:jc w:val="both"/>
        <w:rPr>
          <w:sz w:val="28"/>
        </w:rPr>
      </w:pPr>
      <w:r w:rsidRPr="00663835">
        <w:rPr>
          <w:sz w:val="28"/>
        </w:rPr>
        <w:t xml:space="preserve">Производство работ не должно влиять на технологический процесс работы цеха и движению персонала.  </w:t>
      </w:r>
    </w:p>
    <w:p w:rsidR="00663835" w:rsidRPr="00663835" w:rsidRDefault="00663835" w:rsidP="00663835">
      <w:pPr>
        <w:numPr>
          <w:ilvl w:val="0"/>
          <w:numId w:val="25"/>
        </w:numPr>
        <w:spacing w:after="160" w:line="360" w:lineRule="auto"/>
        <w:ind w:left="0" w:firstLine="0"/>
        <w:contextualSpacing/>
        <w:jc w:val="both"/>
        <w:rPr>
          <w:position w:val="-14"/>
          <w:sz w:val="28"/>
          <w:szCs w:val="28"/>
        </w:rPr>
      </w:pPr>
      <w:r w:rsidRPr="00663835">
        <w:rPr>
          <w:position w:val="-14"/>
          <w:sz w:val="28"/>
          <w:szCs w:val="28"/>
        </w:rPr>
        <w:t xml:space="preserve">Подрядчик/Исполнитель должен иметь лицензию на выполнения работ/услуг;     </w:t>
      </w:r>
    </w:p>
    <w:p w:rsidR="00663835" w:rsidRPr="00663835" w:rsidRDefault="00663835" w:rsidP="00663835">
      <w:pPr>
        <w:numPr>
          <w:ilvl w:val="0"/>
          <w:numId w:val="25"/>
        </w:numPr>
        <w:spacing w:line="360" w:lineRule="auto"/>
        <w:ind w:left="0" w:firstLine="0"/>
        <w:jc w:val="both"/>
        <w:rPr>
          <w:rFonts w:eastAsia="Calibri"/>
          <w:b/>
          <w:sz w:val="28"/>
          <w:szCs w:val="28"/>
        </w:rPr>
      </w:pPr>
      <w:r w:rsidRPr="00663835">
        <w:rPr>
          <w:rFonts w:eastAsia="Calibri"/>
          <w:b/>
          <w:sz w:val="28"/>
          <w:szCs w:val="28"/>
        </w:rPr>
        <w:t xml:space="preserve">Срок выполнения работ, с даты заключения договора  – </w:t>
      </w:r>
      <w:r w:rsidRPr="00663835">
        <w:rPr>
          <w:rFonts w:eastAsia="Calibri"/>
          <w:sz w:val="28"/>
          <w:szCs w:val="28"/>
        </w:rPr>
        <w:t>не более 45 рабочих дней (</w:t>
      </w:r>
      <w:r w:rsidRPr="00663835">
        <w:rPr>
          <w:rFonts w:eastAsia="Calibri"/>
          <w:i/>
          <w:sz w:val="28"/>
          <w:szCs w:val="28"/>
        </w:rPr>
        <w:t>без учета дополнительных работ (скрытых дефектов), которые могут возникнуть в ходе выполнения ремонтных работ</w:t>
      </w:r>
      <w:r w:rsidRPr="00663835">
        <w:rPr>
          <w:rFonts w:eastAsia="Calibri"/>
          <w:sz w:val="28"/>
          <w:szCs w:val="28"/>
        </w:rPr>
        <w:t xml:space="preserve">. </w:t>
      </w:r>
      <w:r w:rsidRPr="00663835">
        <w:rPr>
          <w:rFonts w:eastAsia="Calibri"/>
          <w:i/>
          <w:sz w:val="28"/>
          <w:szCs w:val="28"/>
        </w:rPr>
        <w:t>Для выполнения доп. работ по согласованию сторон будет заключено дополнительное соглашение</w:t>
      </w:r>
      <w:r w:rsidRPr="00663835">
        <w:rPr>
          <w:rFonts w:eastAsia="Calibri"/>
          <w:sz w:val="28"/>
          <w:szCs w:val="28"/>
        </w:rPr>
        <w:t>).</w:t>
      </w:r>
      <w:r w:rsidRPr="00663835">
        <w:rPr>
          <w:rFonts w:eastAsia="Calibri"/>
          <w:b/>
          <w:sz w:val="28"/>
          <w:szCs w:val="28"/>
        </w:rPr>
        <w:t xml:space="preserve"> </w:t>
      </w:r>
    </w:p>
    <w:p w:rsidR="00663835" w:rsidRPr="00663835" w:rsidRDefault="00663835" w:rsidP="00663835">
      <w:pPr>
        <w:numPr>
          <w:ilvl w:val="0"/>
          <w:numId w:val="25"/>
        </w:numPr>
        <w:spacing w:line="360" w:lineRule="auto"/>
        <w:ind w:left="0" w:firstLine="0"/>
        <w:jc w:val="both"/>
        <w:rPr>
          <w:rFonts w:eastAsia="Calibri"/>
          <w:b/>
          <w:color w:val="000000"/>
          <w:sz w:val="28"/>
          <w:szCs w:val="28"/>
        </w:rPr>
      </w:pPr>
      <w:r w:rsidRPr="00663835">
        <w:rPr>
          <w:rFonts w:eastAsia="Calibri"/>
          <w:b/>
          <w:color w:val="000000"/>
          <w:sz w:val="28"/>
          <w:szCs w:val="28"/>
        </w:rPr>
        <w:t>Начальная максимальная цена:</w:t>
      </w:r>
    </w:p>
    <w:p w:rsidR="00883BD5" w:rsidRDefault="00AF3101" w:rsidP="00883BD5">
      <w:pPr>
        <w:spacing w:line="360" w:lineRule="auto"/>
        <w:jc w:val="both"/>
        <w:rPr>
          <w:rFonts w:eastAsia="Calibri"/>
          <w:color w:val="000000"/>
          <w:sz w:val="28"/>
          <w:szCs w:val="28"/>
        </w:rPr>
      </w:pPr>
      <w:r>
        <w:rPr>
          <w:sz w:val="28"/>
          <w:szCs w:val="28"/>
        </w:rPr>
        <w:t>1 581 580</w:t>
      </w:r>
      <w:r w:rsidRPr="0062576C">
        <w:rPr>
          <w:sz w:val="28"/>
          <w:szCs w:val="28"/>
        </w:rPr>
        <w:t xml:space="preserve"> (</w:t>
      </w:r>
      <w:r>
        <w:rPr>
          <w:sz w:val="28"/>
          <w:szCs w:val="28"/>
        </w:rPr>
        <w:t>о</w:t>
      </w:r>
      <w:r w:rsidRPr="0062576C">
        <w:rPr>
          <w:sz w:val="28"/>
          <w:szCs w:val="28"/>
        </w:rPr>
        <w:t xml:space="preserve">дин миллион пятьсот восемьдесят одна тысяча пятьсот восемьдесят) драм РА без НДС или </w:t>
      </w:r>
      <w:r>
        <w:rPr>
          <w:sz w:val="28"/>
          <w:szCs w:val="28"/>
        </w:rPr>
        <w:t>1 897 896</w:t>
      </w:r>
      <w:r w:rsidRPr="0062576C">
        <w:rPr>
          <w:sz w:val="28"/>
          <w:szCs w:val="28"/>
        </w:rPr>
        <w:t xml:space="preserve"> (</w:t>
      </w:r>
      <w:r>
        <w:rPr>
          <w:sz w:val="28"/>
          <w:szCs w:val="28"/>
        </w:rPr>
        <w:t>о</w:t>
      </w:r>
      <w:r w:rsidRPr="0062576C">
        <w:rPr>
          <w:sz w:val="28"/>
          <w:szCs w:val="28"/>
        </w:rPr>
        <w:t>дин миллион восемьсот девяносто семь тысяч восемьсот девяносто шесть) драм РА с НДС</w:t>
      </w:r>
      <w:r w:rsidRPr="001D60D7">
        <w:rPr>
          <w:sz w:val="28"/>
          <w:szCs w:val="28"/>
        </w:rPr>
        <w:t xml:space="preserve"> </w:t>
      </w:r>
      <w:r>
        <w:rPr>
          <w:sz w:val="28"/>
          <w:szCs w:val="28"/>
        </w:rPr>
        <w:t xml:space="preserve">или </w:t>
      </w:r>
      <w:r w:rsidRPr="00A83725">
        <w:rPr>
          <w:sz w:val="28"/>
          <w:szCs w:val="28"/>
        </w:rPr>
        <w:t>221</w:t>
      </w:r>
      <w:r>
        <w:rPr>
          <w:sz w:val="28"/>
          <w:szCs w:val="28"/>
        </w:rPr>
        <w:t> 509,8 (д</w:t>
      </w:r>
      <w:r w:rsidRPr="00A83725">
        <w:rPr>
          <w:sz w:val="28"/>
          <w:szCs w:val="28"/>
        </w:rPr>
        <w:t>вести двадцать одна тысяча пятьсот девять целых восемь десятых</w:t>
      </w:r>
      <w:r>
        <w:rPr>
          <w:sz w:val="28"/>
          <w:szCs w:val="28"/>
        </w:rPr>
        <w:t>) руб. РФ без НДС или 265 811,77 (д</w:t>
      </w:r>
      <w:r w:rsidRPr="00A83725">
        <w:rPr>
          <w:sz w:val="28"/>
          <w:szCs w:val="28"/>
        </w:rPr>
        <w:t>вести шестьдесят пять тысяч восемьсот одиннадцать целых семьдесят семь сотых</w:t>
      </w:r>
      <w:r>
        <w:rPr>
          <w:sz w:val="28"/>
          <w:szCs w:val="28"/>
        </w:rPr>
        <w:t>) руб. РФ с НДС</w:t>
      </w:r>
      <w:r w:rsidRPr="0062576C">
        <w:rPr>
          <w:sz w:val="28"/>
          <w:szCs w:val="28"/>
        </w:rPr>
        <w:t>.</w:t>
      </w:r>
      <w:r>
        <w:rPr>
          <w:sz w:val="28"/>
          <w:szCs w:val="28"/>
        </w:rPr>
        <w:t xml:space="preserve"> </w:t>
      </w:r>
    </w:p>
    <w:p w:rsidR="00663835" w:rsidRPr="00663835" w:rsidRDefault="00663835" w:rsidP="00883BD5">
      <w:pPr>
        <w:numPr>
          <w:ilvl w:val="0"/>
          <w:numId w:val="25"/>
        </w:numPr>
        <w:spacing w:line="360" w:lineRule="auto"/>
        <w:ind w:left="0" w:firstLine="0"/>
        <w:jc w:val="both"/>
        <w:rPr>
          <w:rFonts w:eastAsia="Calibri"/>
          <w:b/>
          <w:color w:val="000000"/>
          <w:sz w:val="28"/>
          <w:szCs w:val="28"/>
        </w:rPr>
      </w:pPr>
      <w:r w:rsidRPr="00663835">
        <w:rPr>
          <w:rFonts w:eastAsia="Calibri"/>
          <w:b/>
          <w:sz w:val="28"/>
          <w:szCs w:val="28"/>
        </w:rPr>
        <w:t>Порядок сдачи и приемки:</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 xml:space="preserve">По окончании испытаний представителями Подрядчика и Заказчика составляется и подписывается Акт испытаний. </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При наличии замечаний и отклонений – Подрядчик своими силами и за свой счет обязан их устранить в течение 7 календарных дней.</w:t>
      </w:r>
    </w:p>
    <w:p w:rsidR="00663835" w:rsidRPr="00663835" w:rsidRDefault="00663835" w:rsidP="00663835">
      <w:pPr>
        <w:spacing w:line="360" w:lineRule="auto"/>
        <w:contextualSpacing/>
        <w:jc w:val="both"/>
        <w:rPr>
          <w:rFonts w:eastAsia="Calibri"/>
          <w:color w:val="000000"/>
          <w:sz w:val="28"/>
          <w:szCs w:val="28"/>
        </w:rPr>
      </w:pPr>
      <w:r w:rsidRPr="00663835">
        <w:rPr>
          <w:rFonts w:eastAsia="Calibri"/>
          <w:color w:val="000000"/>
          <w:sz w:val="28"/>
          <w:szCs w:val="28"/>
        </w:rPr>
        <w:lastRenderedPageBreak/>
        <w:t>При наличии подписанного Акта испытаний Заказчик организует приёмку выполненных Работ.</w:t>
      </w:r>
      <w:r w:rsidRPr="00663835">
        <w:rPr>
          <w:rFonts w:eastAsia="Calibri"/>
          <w:color w:val="000000"/>
          <w:sz w:val="28"/>
          <w:szCs w:val="28"/>
        </w:rPr>
        <w:tab/>
        <w:t xml:space="preserve">По факту окончания Работ представителями Заказчика и Подрядчика подписывается Акт сдачи-приемки. После подписания Акта сдачи-приемки, подписывается Акт ввода в эксплуатацию. </w:t>
      </w:r>
      <w:r w:rsidRPr="00663835">
        <w:rPr>
          <w:rFonts w:eastAsia="Calibri"/>
          <w:color w:val="000000"/>
          <w:sz w:val="28"/>
          <w:szCs w:val="28"/>
        </w:rPr>
        <w:br/>
        <w:t>(в соответствии с условиями договора).</w:t>
      </w:r>
    </w:p>
    <w:p w:rsidR="00663835" w:rsidRPr="00663835" w:rsidRDefault="00663835" w:rsidP="00663835">
      <w:pPr>
        <w:numPr>
          <w:ilvl w:val="0"/>
          <w:numId w:val="25"/>
        </w:numPr>
        <w:spacing w:line="360" w:lineRule="auto"/>
        <w:ind w:left="0" w:firstLine="0"/>
        <w:jc w:val="both"/>
        <w:rPr>
          <w:rFonts w:eastAsia="Calibri"/>
          <w:b/>
          <w:sz w:val="28"/>
          <w:szCs w:val="28"/>
        </w:rPr>
      </w:pPr>
      <w:r w:rsidRPr="00663835">
        <w:rPr>
          <w:rFonts w:eastAsia="Calibri"/>
          <w:b/>
          <w:sz w:val="28"/>
          <w:szCs w:val="28"/>
        </w:rPr>
        <w:t>Требования к гарантийным обязательствам:</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Срок гарантии на работы/услуг в соответствии с заключенным договором, но не менее 12 месяцев, с момента подписания акта приемки-сдачи выполненных работ.</w:t>
      </w:r>
    </w:p>
    <w:p w:rsidR="00663835" w:rsidRPr="00663835" w:rsidRDefault="00663835" w:rsidP="00663835">
      <w:pPr>
        <w:numPr>
          <w:ilvl w:val="0"/>
          <w:numId w:val="25"/>
        </w:numPr>
        <w:spacing w:line="360" w:lineRule="auto"/>
        <w:ind w:left="0" w:firstLine="0"/>
        <w:jc w:val="both"/>
        <w:rPr>
          <w:rFonts w:eastAsia="Calibri"/>
          <w:b/>
          <w:sz w:val="28"/>
          <w:szCs w:val="28"/>
        </w:rPr>
      </w:pPr>
      <w:r w:rsidRPr="00663835">
        <w:rPr>
          <w:rFonts w:eastAsia="Calibri"/>
          <w:b/>
          <w:sz w:val="28"/>
          <w:szCs w:val="28"/>
        </w:rPr>
        <w:t>Условия оплаты:</w:t>
      </w:r>
    </w:p>
    <w:p w:rsidR="00663835" w:rsidRPr="00663835" w:rsidRDefault="00663835" w:rsidP="00663835">
      <w:pPr>
        <w:spacing w:line="360" w:lineRule="auto"/>
        <w:jc w:val="both"/>
        <w:rPr>
          <w:bCs/>
          <w:sz w:val="28"/>
          <w:szCs w:val="28"/>
        </w:rPr>
      </w:pPr>
      <w:r w:rsidRPr="00663835">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663835" w:rsidRPr="00663835" w:rsidRDefault="00663835" w:rsidP="00663835">
      <w:pPr>
        <w:spacing w:line="360" w:lineRule="auto"/>
        <w:jc w:val="both"/>
        <w:rPr>
          <w:bCs/>
          <w:sz w:val="28"/>
          <w:szCs w:val="28"/>
        </w:rPr>
      </w:pPr>
      <w:r w:rsidRPr="00663835">
        <w:rPr>
          <w:bCs/>
          <w:sz w:val="28"/>
          <w:szCs w:val="28"/>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contextualSpacing/>
        <w:jc w:val="both"/>
        <w:rPr>
          <w:color w:val="FF0000"/>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B42B9E" w:rsidRDefault="00B42B9E" w:rsidP="0053569F">
      <w:pPr>
        <w:contextualSpacing/>
        <w:rPr>
          <w:sz w:val="28"/>
          <w:szCs w:val="28"/>
        </w:rPr>
      </w:pPr>
    </w:p>
    <w:p w:rsidR="00B42B9E" w:rsidRDefault="00B42B9E" w:rsidP="0053569F">
      <w:pPr>
        <w:contextualSpacing/>
        <w:rPr>
          <w:sz w:val="28"/>
          <w:szCs w:val="28"/>
        </w:rPr>
      </w:pPr>
    </w:p>
    <w:p w:rsidR="00B42B9E" w:rsidRDefault="00B42B9E" w:rsidP="0053569F">
      <w:pPr>
        <w:contextualSpacing/>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A14199" w:rsidRDefault="00A14199" w:rsidP="00A14199">
      <w:pPr>
        <w:spacing w:line="276" w:lineRule="auto"/>
        <w:jc w:val="right"/>
      </w:pPr>
      <w:r>
        <w:rPr>
          <w:sz w:val="28"/>
          <w:szCs w:val="28"/>
        </w:rPr>
        <w:t xml:space="preserve">к извещению о проведении запроса котировок </w:t>
      </w:r>
    </w:p>
    <w:p w:rsidR="00970F3C" w:rsidRPr="00060210" w:rsidRDefault="00A14199" w:rsidP="00A14199">
      <w:pPr>
        <w:spacing w:line="276" w:lineRule="auto"/>
        <w:ind w:left="5670"/>
        <w:jc w:val="right"/>
        <w:rPr>
          <w:sz w:val="28"/>
          <w:szCs w:val="28"/>
        </w:rPr>
      </w:pPr>
      <w:r>
        <w:rPr>
          <w:sz w:val="28"/>
          <w:szCs w:val="28"/>
        </w:rPr>
        <w:t>№ЮКЖД-ЗКЦ 022/</w:t>
      </w:r>
      <w:r>
        <w:rPr>
          <w:sz w:val="28"/>
          <w:szCs w:val="28"/>
          <w:lang w:val="hy-AM"/>
        </w:rPr>
        <w:t>59</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A14199" w:rsidRDefault="00A14199" w:rsidP="00A14199">
      <w:pPr>
        <w:spacing w:line="276" w:lineRule="auto"/>
        <w:jc w:val="right"/>
      </w:pPr>
      <w:r>
        <w:rPr>
          <w:sz w:val="28"/>
          <w:szCs w:val="28"/>
        </w:rPr>
        <w:t xml:space="preserve">к извещению о проведении запроса котировок </w:t>
      </w:r>
    </w:p>
    <w:p w:rsidR="004A4B5F" w:rsidRPr="00DF208D" w:rsidRDefault="00A14199" w:rsidP="00A14199">
      <w:pPr>
        <w:spacing w:line="276" w:lineRule="auto"/>
        <w:ind w:left="5670"/>
        <w:jc w:val="right"/>
        <w:rPr>
          <w:sz w:val="28"/>
          <w:szCs w:val="28"/>
        </w:rPr>
      </w:pPr>
      <w:r>
        <w:rPr>
          <w:sz w:val="28"/>
          <w:szCs w:val="28"/>
        </w:rPr>
        <w:t>№ЮКЖД-ЗКЦ 022/</w:t>
      </w:r>
      <w:r>
        <w:rPr>
          <w:sz w:val="28"/>
          <w:szCs w:val="28"/>
          <w:lang w:val="hy-AM"/>
        </w:rPr>
        <w:t>59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442950">
        <w:rPr>
          <w:rFonts w:ascii="Times New Roman" w:hAnsi="Times New Roman" w:cs="Times New Roman"/>
          <w:b w:val="0"/>
          <w:i w:val="0"/>
        </w:rPr>
        <w:t>59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442950">
        <w:rPr>
          <w:b/>
          <w:bCs/>
          <w:szCs w:val="28"/>
        </w:rPr>
        <w:t>59</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A14199" w:rsidRDefault="00A14199" w:rsidP="00A14199">
            <w:pPr>
              <w:spacing w:line="276" w:lineRule="auto"/>
              <w:jc w:val="right"/>
            </w:pPr>
            <w:r>
              <w:rPr>
                <w:sz w:val="28"/>
                <w:szCs w:val="28"/>
              </w:rPr>
              <w:t xml:space="preserve">к извещению о проведении запроса котировок </w:t>
            </w:r>
          </w:p>
          <w:p w:rsidR="00A27E22" w:rsidRPr="008E31AE" w:rsidRDefault="00A14199" w:rsidP="00A14199">
            <w:pPr>
              <w:jc w:val="right"/>
              <w:rPr>
                <w:rFonts w:eastAsia="MS Mincho"/>
              </w:rPr>
            </w:pPr>
            <w:r>
              <w:rPr>
                <w:sz w:val="28"/>
                <w:szCs w:val="28"/>
              </w:rPr>
              <w:t>№ЮКЖД-ЗКЦ 022/</w:t>
            </w:r>
            <w:r>
              <w:rPr>
                <w:sz w:val="28"/>
                <w:szCs w:val="28"/>
                <w:lang w:val="hy-AM"/>
              </w:rPr>
              <w:t>59</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442950">
        <w:rPr>
          <w:b/>
          <w:bCs/>
        </w:rPr>
        <w:t>59</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850"/>
        <w:gridCol w:w="1363"/>
        <w:gridCol w:w="54"/>
        <w:gridCol w:w="1559"/>
        <w:gridCol w:w="1984"/>
        <w:gridCol w:w="2269"/>
        <w:gridCol w:w="1276"/>
      </w:tblGrid>
      <w:tr w:rsidR="0053569F" w:rsidRPr="00DF208D" w:rsidTr="0053569F">
        <w:tc>
          <w:tcPr>
            <w:tcW w:w="617" w:type="dxa"/>
            <w:vMerge w:val="restart"/>
            <w:vAlign w:val="center"/>
          </w:tcPr>
          <w:p w:rsidR="0053569F" w:rsidRPr="00E332B9" w:rsidRDefault="0053569F" w:rsidP="0053569F">
            <w:pPr>
              <w:spacing w:line="276" w:lineRule="auto"/>
              <w:jc w:val="center"/>
              <w:rPr>
                <w:b/>
              </w:rPr>
            </w:pPr>
            <w:r w:rsidRPr="00E332B9">
              <w:rPr>
                <w:b/>
              </w:rPr>
              <w:t>№ п/п</w:t>
            </w:r>
          </w:p>
        </w:tc>
        <w:tc>
          <w:tcPr>
            <w:tcW w:w="850" w:type="dxa"/>
            <w:gridSpan w:val="2"/>
          </w:tcPr>
          <w:p w:rsidR="0053569F" w:rsidRPr="00DF208D" w:rsidRDefault="0053569F" w:rsidP="0053569F">
            <w:pPr>
              <w:spacing w:line="276" w:lineRule="auto"/>
              <w:ind w:right="-33"/>
              <w:jc w:val="both"/>
              <w:rPr>
                <w:b/>
                <w:sz w:val="28"/>
                <w:szCs w:val="28"/>
              </w:rPr>
            </w:pPr>
          </w:p>
        </w:tc>
        <w:tc>
          <w:tcPr>
            <w:tcW w:w="14092" w:type="dxa"/>
            <w:gridSpan w:val="12"/>
          </w:tcPr>
          <w:p w:rsidR="0053569F" w:rsidRPr="00DF208D" w:rsidRDefault="0053569F" w:rsidP="0053569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3569F" w:rsidRPr="00DF208D" w:rsidTr="00B42B9E">
        <w:trPr>
          <w:trHeight w:val="1148"/>
        </w:trPr>
        <w:tc>
          <w:tcPr>
            <w:tcW w:w="617" w:type="dxa"/>
            <w:vMerge/>
          </w:tcPr>
          <w:p w:rsidR="0053569F" w:rsidRPr="00DF208D" w:rsidRDefault="0053569F" w:rsidP="0053569F">
            <w:pPr>
              <w:spacing w:line="276" w:lineRule="auto"/>
              <w:jc w:val="both"/>
              <w:rPr>
                <w:b/>
              </w:rPr>
            </w:pPr>
          </w:p>
        </w:tc>
        <w:tc>
          <w:tcPr>
            <w:tcW w:w="2752" w:type="dxa"/>
            <w:gridSpan w:val="3"/>
            <w:vAlign w:val="center"/>
          </w:tcPr>
          <w:p w:rsidR="0053569F" w:rsidRPr="00DF208D" w:rsidRDefault="0053569F" w:rsidP="0053569F">
            <w:pPr>
              <w:spacing w:line="276" w:lineRule="auto"/>
              <w:jc w:val="center"/>
              <w:rPr>
                <w:b/>
              </w:rPr>
            </w:pPr>
            <w:r w:rsidRPr="00DF208D">
              <w:rPr>
                <w:b/>
              </w:rPr>
              <w:t>Наименование товара, работы, услуги</w:t>
            </w:r>
          </w:p>
        </w:tc>
        <w:tc>
          <w:tcPr>
            <w:tcW w:w="1134" w:type="dxa"/>
            <w:gridSpan w:val="2"/>
          </w:tcPr>
          <w:p w:rsidR="0053569F" w:rsidRPr="00DF208D" w:rsidRDefault="0053569F" w:rsidP="0053569F">
            <w:pPr>
              <w:spacing w:line="276" w:lineRule="auto"/>
              <w:rPr>
                <w:b/>
              </w:rPr>
            </w:pPr>
            <w:r>
              <w:rPr>
                <w:b/>
              </w:rPr>
              <w:t>Марка № чертежа, размер</w:t>
            </w:r>
          </w:p>
        </w:tc>
        <w:tc>
          <w:tcPr>
            <w:tcW w:w="708" w:type="dxa"/>
          </w:tcPr>
          <w:p w:rsidR="0053569F" w:rsidRDefault="0053569F" w:rsidP="0053569F">
            <w:pPr>
              <w:spacing w:line="276" w:lineRule="auto"/>
              <w:jc w:val="center"/>
              <w:rPr>
                <w:b/>
              </w:rPr>
            </w:pPr>
          </w:p>
          <w:p w:rsidR="0053569F" w:rsidRPr="00DF208D" w:rsidRDefault="0053569F" w:rsidP="0053569F">
            <w:pPr>
              <w:spacing w:line="276" w:lineRule="auto"/>
              <w:jc w:val="center"/>
              <w:rPr>
                <w:b/>
              </w:rPr>
            </w:pPr>
            <w:r>
              <w:rPr>
                <w:b/>
              </w:rPr>
              <w:t xml:space="preserve">ГОСТ </w:t>
            </w:r>
          </w:p>
        </w:tc>
        <w:tc>
          <w:tcPr>
            <w:tcW w:w="993" w:type="dxa"/>
            <w:vAlign w:val="center"/>
          </w:tcPr>
          <w:p w:rsidR="0053569F" w:rsidRPr="00DF208D" w:rsidRDefault="0053569F" w:rsidP="0053569F">
            <w:pPr>
              <w:spacing w:line="276" w:lineRule="auto"/>
              <w:jc w:val="center"/>
              <w:rPr>
                <w:b/>
              </w:rPr>
            </w:pPr>
            <w:r w:rsidRPr="00DF208D">
              <w:rPr>
                <w:b/>
              </w:rPr>
              <w:t>Ед.</w:t>
            </w:r>
            <w:r>
              <w:rPr>
                <w:b/>
              </w:rPr>
              <w:t xml:space="preserve"> </w:t>
            </w:r>
            <w:r w:rsidRPr="00DF208D">
              <w:rPr>
                <w:b/>
              </w:rPr>
              <w:t>изм.</w:t>
            </w:r>
          </w:p>
        </w:tc>
        <w:tc>
          <w:tcPr>
            <w:tcW w:w="850" w:type="dxa"/>
            <w:vAlign w:val="center"/>
          </w:tcPr>
          <w:p w:rsidR="0053569F" w:rsidRPr="00DF208D" w:rsidRDefault="0053569F" w:rsidP="0053569F">
            <w:pPr>
              <w:spacing w:line="276" w:lineRule="auto"/>
              <w:jc w:val="center"/>
              <w:rPr>
                <w:b/>
              </w:rPr>
            </w:pPr>
            <w:r w:rsidRPr="00DF208D">
              <w:rPr>
                <w:b/>
              </w:rPr>
              <w:t xml:space="preserve">Количество </w:t>
            </w:r>
            <w:r w:rsidRPr="00DF208D">
              <w:rPr>
                <w:b/>
              </w:rPr>
              <w:lastRenderedPageBreak/>
              <w:t>(объем)</w:t>
            </w:r>
          </w:p>
        </w:tc>
        <w:tc>
          <w:tcPr>
            <w:tcW w:w="2976" w:type="dxa"/>
            <w:gridSpan w:val="3"/>
            <w:vAlign w:val="center"/>
          </w:tcPr>
          <w:p w:rsidR="0053569F" w:rsidRPr="00DF208D" w:rsidRDefault="0053569F" w:rsidP="0053569F">
            <w:pPr>
              <w:spacing w:line="276" w:lineRule="auto"/>
              <w:jc w:val="center"/>
              <w:rPr>
                <w:b/>
              </w:rPr>
            </w:pPr>
            <w:r w:rsidRPr="00DF208D">
              <w:rPr>
                <w:b/>
              </w:rPr>
              <w:lastRenderedPageBreak/>
              <w:t xml:space="preserve">Цена за единицу </w:t>
            </w:r>
            <w:r>
              <w:rPr>
                <w:b/>
              </w:rPr>
              <w:t xml:space="preserve">в драмах РА </w:t>
            </w:r>
            <w:r w:rsidRPr="00DF208D">
              <w:rPr>
                <w:b/>
              </w:rPr>
              <w:t>без учета НДС</w:t>
            </w:r>
          </w:p>
        </w:tc>
        <w:tc>
          <w:tcPr>
            <w:tcW w:w="1984" w:type="dxa"/>
            <w:vAlign w:val="center"/>
          </w:tcPr>
          <w:p w:rsidR="0053569F" w:rsidRPr="00DF208D" w:rsidRDefault="0053569F" w:rsidP="0053569F">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3569F" w:rsidRPr="00DF208D" w:rsidRDefault="0053569F" w:rsidP="0053569F">
            <w:pPr>
              <w:spacing w:line="276" w:lineRule="auto"/>
              <w:jc w:val="center"/>
              <w:rPr>
                <w:b/>
              </w:rPr>
            </w:pPr>
            <w:r>
              <w:rPr>
                <w:b/>
              </w:rPr>
              <w:t>Сумма в драмах РА без учета НДС</w:t>
            </w:r>
          </w:p>
        </w:tc>
        <w:tc>
          <w:tcPr>
            <w:tcW w:w="1276" w:type="dxa"/>
            <w:vAlign w:val="center"/>
          </w:tcPr>
          <w:p w:rsidR="0053569F" w:rsidRPr="00DF208D" w:rsidRDefault="0053569F" w:rsidP="0053569F">
            <w:pPr>
              <w:spacing w:line="276" w:lineRule="auto"/>
              <w:jc w:val="center"/>
              <w:rPr>
                <w:b/>
              </w:rPr>
            </w:pPr>
            <w:r>
              <w:rPr>
                <w:b/>
              </w:rPr>
              <w:t>Сумма в драмах РА с учетом НДС</w:t>
            </w:r>
          </w:p>
        </w:tc>
      </w:tr>
      <w:tr w:rsidR="0053569F" w:rsidRPr="00DF208D" w:rsidTr="00B42B9E">
        <w:trPr>
          <w:trHeight w:val="358"/>
        </w:trPr>
        <w:tc>
          <w:tcPr>
            <w:tcW w:w="617" w:type="dxa"/>
            <w:vAlign w:val="center"/>
          </w:tcPr>
          <w:p w:rsidR="0053569F" w:rsidRPr="00046AD5" w:rsidRDefault="0053569F" w:rsidP="0053569F">
            <w:pPr>
              <w:jc w:val="center"/>
            </w:pPr>
            <w:r>
              <w:t>1</w:t>
            </w:r>
          </w:p>
        </w:tc>
        <w:tc>
          <w:tcPr>
            <w:tcW w:w="2752" w:type="dxa"/>
            <w:gridSpan w:val="3"/>
          </w:tcPr>
          <w:p w:rsidR="0053569F" w:rsidRPr="0062576C" w:rsidRDefault="0062576C" w:rsidP="0053569F">
            <w:r w:rsidRPr="0062576C">
              <w:rPr>
                <w:color w:val="000000"/>
              </w:rPr>
              <w:t>Ремонт подкранового пути расположенного в здании цеха ТО-ТР ТЧ Гюмри</w:t>
            </w:r>
          </w:p>
        </w:tc>
        <w:tc>
          <w:tcPr>
            <w:tcW w:w="1134" w:type="dxa"/>
            <w:gridSpan w:val="2"/>
          </w:tcPr>
          <w:p w:rsidR="0053569F" w:rsidRDefault="0053569F" w:rsidP="0053569F"/>
        </w:tc>
        <w:tc>
          <w:tcPr>
            <w:tcW w:w="708" w:type="dxa"/>
          </w:tcPr>
          <w:p w:rsidR="0053569F" w:rsidRPr="008E31AE" w:rsidRDefault="0053569F" w:rsidP="0053569F">
            <w:pPr>
              <w:jc w:val="center"/>
              <w:rPr>
                <w:sz w:val="28"/>
                <w:szCs w:val="28"/>
              </w:rPr>
            </w:pPr>
          </w:p>
        </w:tc>
        <w:tc>
          <w:tcPr>
            <w:tcW w:w="993" w:type="dxa"/>
            <w:vAlign w:val="center"/>
          </w:tcPr>
          <w:p w:rsidR="0053569F" w:rsidRPr="008E31AE" w:rsidRDefault="0053569F" w:rsidP="0053569F">
            <w:pPr>
              <w:jc w:val="center"/>
              <w:rPr>
                <w:sz w:val="28"/>
                <w:szCs w:val="28"/>
              </w:rPr>
            </w:pPr>
          </w:p>
        </w:tc>
        <w:tc>
          <w:tcPr>
            <w:tcW w:w="850" w:type="dxa"/>
            <w:vAlign w:val="center"/>
          </w:tcPr>
          <w:p w:rsidR="0053569F" w:rsidRPr="008E31AE" w:rsidRDefault="0053569F" w:rsidP="0053569F">
            <w:pPr>
              <w:jc w:val="center"/>
              <w:rPr>
                <w:sz w:val="28"/>
                <w:szCs w:val="28"/>
              </w:rPr>
            </w:pPr>
          </w:p>
        </w:tc>
        <w:tc>
          <w:tcPr>
            <w:tcW w:w="2976" w:type="dxa"/>
            <w:gridSpan w:val="3"/>
          </w:tcPr>
          <w:p w:rsidR="0053569F" w:rsidRPr="00DF208D" w:rsidRDefault="0053569F" w:rsidP="0053569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3569F" w:rsidRPr="00DF208D" w:rsidRDefault="0053569F" w:rsidP="0053569F">
            <w:pPr>
              <w:spacing w:line="276" w:lineRule="auto"/>
              <w:jc w:val="both"/>
              <w:rPr>
                <w:i/>
              </w:rPr>
            </w:pPr>
            <w:r w:rsidRPr="00DF208D">
              <w:rPr>
                <w:i/>
              </w:rPr>
              <w:t>Указать цену в драмах</w:t>
            </w:r>
          </w:p>
        </w:tc>
        <w:tc>
          <w:tcPr>
            <w:tcW w:w="1984" w:type="dxa"/>
          </w:tcPr>
          <w:p w:rsidR="0053569F" w:rsidRPr="00DF208D" w:rsidRDefault="0053569F" w:rsidP="0053569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3569F" w:rsidRPr="00DF208D" w:rsidRDefault="0053569F" w:rsidP="0053569F">
            <w:pPr>
              <w:spacing w:line="276" w:lineRule="auto"/>
              <w:jc w:val="both"/>
              <w:rPr>
                <w:i/>
              </w:rPr>
            </w:pPr>
            <w:r w:rsidRPr="00DF208D">
              <w:rPr>
                <w:i/>
              </w:rPr>
              <w:t>Указать цену в драмах</w:t>
            </w:r>
          </w:p>
        </w:tc>
        <w:tc>
          <w:tcPr>
            <w:tcW w:w="2269" w:type="dxa"/>
          </w:tcPr>
          <w:p w:rsidR="0053569F" w:rsidRPr="00DF208D" w:rsidRDefault="0053569F" w:rsidP="0053569F">
            <w:pPr>
              <w:spacing w:line="276" w:lineRule="auto"/>
              <w:jc w:val="both"/>
              <w:rPr>
                <w:i/>
              </w:rPr>
            </w:pPr>
            <w:r w:rsidRPr="00DF208D">
              <w:rPr>
                <w:i/>
              </w:rPr>
              <w:t>Указать цену в драмах</w:t>
            </w:r>
          </w:p>
        </w:tc>
        <w:tc>
          <w:tcPr>
            <w:tcW w:w="1276" w:type="dxa"/>
          </w:tcPr>
          <w:p w:rsidR="0053569F" w:rsidRPr="00DF208D" w:rsidRDefault="0053569F" w:rsidP="0053569F">
            <w:pPr>
              <w:spacing w:line="276" w:lineRule="auto"/>
              <w:jc w:val="both"/>
              <w:rPr>
                <w:i/>
              </w:rPr>
            </w:pPr>
            <w:r w:rsidRPr="00DF208D">
              <w:rPr>
                <w:i/>
              </w:rPr>
              <w:t>Указать цену в драмах</w:t>
            </w:r>
          </w:p>
        </w:tc>
      </w:tr>
      <w:tr w:rsidR="0053569F" w:rsidRPr="00DF208D" w:rsidTr="00B42B9E">
        <w:tc>
          <w:tcPr>
            <w:tcW w:w="4503" w:type="dxa"/>
            <w:gridSpan w:val="6"/>
          </w:tcPr>
          <w:p w:rsidR="0053569F" w:rsidRDefault="0053569F" w:rsidP="0053569F">
            <w:pPr>
              <w:spacing w:line="276" w:lineRule="auto"/>
              <w:rPr>
                <w:b/>
              </w:rPr>
            </w:pPr>
            <w:r>
              <w:rPr>
                <w:b/>
              </w:rPr>
              <w:t xml:space="preserve">                      </w:t>
            </w:r>
          </w:p>
          <w:p w:rsidR="0053569F" w:rsidRPr="00DF208D" w:rsidRDefault="0053569F" w:rsidP="0053569F">
            <w:pPr>
              <w:spacing w:line="276" w:lineRule="auto"/>
              <w:jc w:val="center"/>
            </w:pPr>
            <w:r w:rsidRPr="00DF208D">
              <w:rPr>
                <w:b/>
              </w:rPr>
              <w:t>ИТОГО</w:t>
            </w:r>
          </w:p>
        </w:tc>
        <w:tc>
          <w:tcPr>
            <w:tcW w:w="708" w:type="dxa"/>
          </w:tcPr>
          <w:p w:rsidR="0053569F" w:rsidRPr="00DF208D" w:rsidRDefault="0053569F" w:rsidP="0053569F">
            <w:pPr>
              <w:spacing w:line="276" w:lineRule="auto"/>
              <w:jc w:val="both"/>
            </w:pPr>
          </w:p>
        </w:tc>
        <w:tc>
          <w:tcPr>
            <w:tcW w:w="993" w:type="dxa"/>
          </w:tcPr>
          <w:p w:rsidR="0053569F" w:rsidRPr="00DF208D" w:rsidRDefault="0053569F" w:rsidP="0053569F">
            <w:pPr>
              <w:spacing w:line="276" w:lineRule="auto"/>
              <w:jc w:val="both"/>
            </w:pPr>
            <w:r w:rsidRPr="00DF208D">
              <w:t>-</w:t>
            </w:r>
          </w:p>
        </w:tc>
        <w:tc>
          <w:tcPr>
            <w:tcW w:w="850" w:type="dxa"/>
          </w:tcPr>
          <w:p w:rsidR="0053569F" w:rsidRPr="00DF208D" w:rsidRDefault="0053569F" w:rsidP="0053569F">
            <w:pPr>
              <w:spacing w:line="276" w:lineRule="auto"/>
              <w:jc w:val="both"/>
            </w:pPr>
            <w:r w:rsidRPr="00DF208D">
              <w:t>-</w:t>
            </w:r>
          </w:p>
        </w:tc>
        <w:tc>
          <w:tcPr>
            <w:tcW w:w="2976" w:type="dxa"/>
            <w:gridSpan w:val="3"/>
          </w:tcPr>
          <w:p w:rsidR="0053569F" w:rsidRPr="00DF208D" w:rsidRDefault="0053569F" w:rsidP="0053569F">
            <w:pPr>
              <w:spacing w:line="276" w:lineRule="auto"/>
              <w:jc w:val="both"/>
            </w:pPr>
            <w:r w:rsidRPr="00DF208D">
              <w:t>-</w:t>
            </w:r>
          </w:p>
        </w:tc>
        <w:tc>
          <w:tcPr>
            <w:tcW w:w="1984" w:type="dxa"/>
          </w:tcPr>
          <w:p w:rsidR="0053569F" w:rsidRPr="00DF208D" w:rsidRDefault="0053569F" w:rsidP="0053569F">
            <w:pPr>
              <w:spacing w:line="276" w:lineRule="auto"/>
              <w:jc w:val="both"/>
            </w:pPr>
            <w:r w:rsidRPr="00DF208D">
              <w:t>-</w:t>
            </w:r>
          </w:p>
        </w:tc>
        <w:tc>
          <w:tcPr>
            <w:tcW w:w="2269" w:type="dxa"/>
          </w:tcPr>
          <w:p w:rsidR="0053569F" w:rsidRPr="00DF208D" w:rsidRDefault="0053569F" w:rsidP="0053569F">
            <w:pPr>
              <w:spacing w:line="276" w:lineRule="auto"/>
              <w:ind w:left="-108"/>
              <w:jc w:val="both"/>
            </w:pPr>
            <w:r w:rsidRPr="00DF208D">
              <w:rPr>
                <w:i/>
              </w:rPr>
              <w:t>Указать сумму всего без учета НДС</w:t>
            </w:r>
          </w:p>
        </w:tc>
        <w:tc>
          <w:tcPr>
            <w:tcW w:w="1276" w:type="dxa"/>
          </w:tcPr>
          <w:p w:rsidR="0053569F" w:rsidRPr="00DF208D" w:rsidRDefault="0053569F" w:rsidP="0053569F">
            <w:pPr>
              <w:spacing w:line="276" w:lineRule="auto"/>
              <w:jc w:val="both"/>
            </w:pPr>
            <w:r w:rsidRPr="00DF208D">
              <w:rPr>
                <w:i/>
              </w:rPr>
              <w:t>Указать сумму всего с учетом НДС</w:t>
            </w:r>
          </w:p>
        </w:tc>
      </w:tr>
      <w:tr w:rsidR="0053569F" w:rsidRPr="00DF208D" w:rsidTr="0053569F">
        <w:tc>
          <w:tcPr>
            <w:tcW w:w="3369" w:type="dxa"/>
            <w:gridSpan w:val="4"/>
          </w:tcPr>
          <w:p w:rsidR="0053569F" w:rsidRPr="00DF208D" w:rsidRDefault="0053569F" w:rsidP="0053569F">
            <w:pPr>
              <w:spacing w:line="276" w:lineRule="auto"/>
              <w:jc w:val="both"/>
              <w:rPr>
                <w:b/>
              </w:rPr>
            </w:pPr>
            <w:r w:rsidRPr="00DF208D">
              <w:rPr>
                <w:b/>
                <w:bCs/>
              </w:rPr>
              <w:t>Порядок формирования предложенной цены</w:t>
            </w:r>
          </w:p>
        </w:tc>
        <w:tc>
          <w:tcPr>
            <w:tcW w:w="850" w:type="dxa"/>
          </w:tcPr>
          <w:p w:rsidR="0053569F" w:rsidRDefault="0053569F" w:rsidP="0053569F">
            <w:pPr>
              <w:spacing w:line="276" w:lineRule="auto"/>
              <w:ind w:left="142"/>
              <w:jc w:val="both"/>
              <w:rPr>
                <w:bCs/>
              </w:rPr>
            </w:pPr>
          </w:p>
        </w:tc>
        <w:tc>
          <w:tcPr>
            <w:tcW w:w="11340" w:type="dxa"/>
            <w:gridSpan w:val="10"/>
          </w:tcPr>
          <w:p w:rsidR="0053569F" w:rsidRPr="00DF208D" w:rsidRDefault="0053569F" w:rsidP="0053569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3569F" w:rsidRPr="00DF208D" w:rsidTr="0053569F">
        <w:tc>
          <w:tcPr>
            <w:tcW w:w="617" w:type="dxa"/>
            <w:vMerge w:val="restart"/>
          </w:tcPr>
          <w:p w:rsidR="0053569F" w:rsidRPr="00DF208D" w:rsidRDefault="0053569F" w:rsidP="0053569F">
            <w:pPr>
              <w:spacing w:line="276" w:lineRule="auto"/>
              <w:jc w:val="both"/>
              <w:rPr>
                <w:i/>
              </w:rPr>
            </w:pPr>
          </w:p>
        </w:tc>
        <w:tc>
          <w:tcPr>
            <w:tcW w:w="2752" w:type="dxa"/>
            <w:gridSpan w:val="3"/>
            <w:vMerge w:val="restart"/>
          </w:tcPr>
          <w:p w:rsidR="0053569F" w:rsidRPr="00DF208D" w:rsidRDefault="0053569F" w:rsidP="0053569F">
            <w:pPr>
              <w:spacing w:line="276" w:lineRule="auto"/>
              <w:jc w:val="both"/>
              <w:rPr>
                <w:i/>
              </w:rPr>
            </w:pPr>
            <w:r w:rsidRPr="00DF208D">
              <w:rPr>
                <w:i/>
              </w:rPr>
              <w:t>Указать наименование товара, работы, услуги, с указанием марки, модели, названия.</w:t>
            </w:r>
          </w:p>
          <w:p w:rsidR="0053569F" w:rsidRPr="00DF208D" w:rsidRDefault="0053569F" w:rsidP="0053569F">
            <w:pPr>
              <w:spacing w:line="276" w:lineRule="auto"/>
              <w:jc w:val="both"/>
              <w:rPr>
                <w:i/>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53569F" w:rsidRPr="00DF208D" w:rsidRDefault="0053569F" w:rsidP="0053569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3569F" w:rsidRPr="00DF208D" w:rsidRDefault="0053569F" w:rsidP="0053569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3569F" w:rsidRPr="00DF208D" w:rsidRDefault="0053569F" w:rsidP="0053569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53569F" w:rsidRPr="00DF208D" w:rsidRDefault="0053569F" w:rsidP="0053569F">
            <w:pPr>
              <w:spacing w:line="276" w:lineRule="auto"/>
              <w:jc w:val="both"/>
              <w:rPr>
                <w:b/>
                <w:bCs/>
                <w:i/>
              </w:rPr>
            </w:pPr>
            <w:r w:rsidRPr="00DF208D">
              <w:rPr>
                <w:b/>
                <w:bCs/>
                <w:i/>
              </w:rPr>
              <w:t>При выполнении работ, оказании услуг указывается:</w:t>
            </w:r>
          </w:p>
          <w:p w:rsidR="0053569F" w:rsidRPr="00DF208D" w:rsidRDefault="0053569F" w:rsidP="0053569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DF208D" w:rsidRDefault="0053569F" w:rsidP="0053569F">
            <w:pPr>
              <w:spacing w:line="276" w:lineRule="auto"/>
              <w:jc w:val="both"/>
              <w:rPr>
                <w:b/>
                <w:bCs/>
                <w:i/>
              </w:rPr>
            </w:pPr>
            <w:r w:rsidRPr="00DF208D">
              <w:rPr>
                <w:b/>
                <w:bCs/>
                <w:i/>
              </w:rPr>
              <w:t xml:space="preserve">При выполнении работ, оказании услуг может быть указано: </w:t>
            </w: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DF208D" w:rsidTr="0053569F">
        <w:tc>
          <w:tcPr>
            <w:tcW w:w="617" w:type="dxa"/>
            <w:vMerge w:val="restart"/>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53569F" w:rsidRPr="00DF208D" w:rsidRDefault="0053569F" w:rsidP="0053569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252" w:type="dxa"/>
            <w:gridSpan w:val="6"/>
          </w:tcPr>
          <w:p w:rsidR="0053569F" w:rsidRPr="00DF208D" w:rsidRDefault="0053569F" w:rsidP="0053569F">
            <w:pPr>
              <w:spacing w:line="276" w:lineRule="auto"/>
              <w:jc w:val="both"/>
              <w:rPr>
                <w:i/>
              </w:rPr>
            </w:pPr>
            <w:r w:rsidRPr="00DF208D">
              <w:rPr>
                <w:bCs/>
              </w:rPr>
              <w:t>Сведения об упаковке, отгрузке товара</w:t>
            </w:r>
          </w:p>
        </w:tc>
        <w:tc>
          <w:tcPr>
            <w:tcW w:w="7088" w:type="dxa"/>
            <w:gridSpan w:val="4"/>
          </w:tcPr>
          <w:p w:rsidR="0053569F" w:rsidRPr="00DF208D" w:rsidRDefault="0053569F" w:rsidP="0053569F">
            <w:pPr>
              <w:spacing w:line="276" w:lineRule="auto"/>
              <w:jc w:val="both"/>
              <w:rPr>
                <w:b/>
                <w:bCs/>
                <w:i/>
              </w:rPr>
            </w:pPr>
            <w:r w:rsidRPr="00DF208D">
              <w:rPr>
                <w:b/>
                <w:bCs/>
                <w:i/>
              </w:rPr>
              <w:t>Колонка включается при закупке товаров.</w:t>
            </w:r>
          </w:p>
          <w:p w:rsidR="0053569F" w:rsidRPr="00DF208D" w:rsidRDefault="0053569F" w:rsidP="0053569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3569F" w:rsidRPr="00DF208D" w:rsidTr="0053569F">
        <w:tc>
          <w:tcPr>
            <w:tcW w:w="850" w:type="dxa"/>
            <w:gridSpan w:val="2"/>
          </w:tcPr>
          <w:p w:rsidR="0053569F" w:rsidRPr="00DF208D" w:rsidRDefault="0053569F" w:rsidP="0053569F">
            <w:pPr>
              <w:spacing w:line="276" w:lineRule="auto"/>
              <w:jc w:val="both"/>
              <w:rPr>
                <w:bCs/>
                <w:i/>
              </w:rPr>
            </w:pPr>
          </w:p>
        </w:tc>
        <w:tc>
          <w:tcPr>
            <w:tcW w:w="14709" w:type="dxa"/>
            <w:gridSpan w:val="13"/>
          </w:tcPr>
          <w:p w:rsidR="0053569F" w:rsidRPr="00DF208D" w:rsidRDefault="0053569F" w:rsidP="0053569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3569F" w:rsidRPr="00DF208D" w:rsidRDefault="0053569F" w:rsidP="0053569F">
            <w:pPr>
              <w:spacing w:line="276" w:lineRule="auto"/>
              <w:jc w:val="both"/>
              <w:rPr>
                <w:bCs/>
                <w:i/>
              </w:rPr>
            </w:pPr>
            <w:r w:rsidRPr="00DF208D">
              <w:rPr>
                <w:bCs/>
                <w:i/>
              </w:rPr>
              <w:t>Например:</w:t>
            </w:r>
          </w:p>
          <w:p w:rsidR="0053569F" w:rsidRPr="00DF208D" w:rsidRDefault="0053569F" w:rsidP="0053569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3569F" w:rsidRPr="00DF208D" w:rsidTr="0053569F">
        <w:tc>
          <w:tcPr>
            <w:tcW w:w="3369" w:type="dxa"/>
            <w:gridSpan w:val="4"/>
          </w:tcPr>
          <w:p w:rsidR="0053569F" w:rsidRPr="00DF208D" w:rsidRDefault="0053569F" w:rsidP="0053569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E332B9" w:rsidRDefault="0053569F" w:rsidP="0053569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Форма, сроки и порядок оплаты</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Форма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lastRenderedPageBreak/>
              <w:t>Авансирование</w:t>
            </w:r>
          </w:p>
        </w:tc>
        <w:tc>
          <w:tcPr>
            <w:tcW w:w="850" w:type="dxa"/>
          </w:tcPr>
          <w:p w:rsidR="0053569F" w:rsidRPr="00DF208D" w:rsidRDefault="0053569F" w:rsidP="0053569F">
            <w:pPr>
              <w:spacing w:line="276" w:lineRule="auto"/>
              <w:jc w:val="both"/>
              <w:rPr>
                <w:b/>
                <w:bCs/>
                <w:i/>
              </w:rPr>
            </w:pPr>
          </w:p>
        </w:tc>
        <w:tc>
          <w:tcPr>
            <w:tcW w:w="11340" w:type="dxa"/>
            <w:gridSpan w:val="10"/>
          </w:tcPr>
          <w:p w:rsidR="0053569F" w:rsidRPr="00DF208D" w:rsidRDefault="0053569F" w:rsidP="0053569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Срок и порядок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Pr="00440423" w:rsidRDefault="0053569F" w:rsidP="0053569F">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53569F" w:rsidRPr="00440423" w:rsidRDefault="0053569F" w:rsidP="0053569F">
      <w:pPr>
        <w:rPr>
          <w:sz w:val="28"/>
          <w:szCs w:val="28"/>
        </w:rPr>
      </w:pPr>
      <w:r w:rsidRPr="00440423">
        <w:rPr>
          <w:sz w:val="28"/>
          <w:szCs w:val="28"/>
        </w:rPr>
        <w:t>(Полное наименование участника)</w:t>
      </w:r>
    </w:p>
    <w:p w:rsidR="0053569F" w:rsidRPr="00440423" w:rsidRDefault="0053569F" w:rsidP="0053569F">
      <w:pPr>
        <w:rPr>
          <w:sz w:val="28"/>
          <w:szCs w:val="28"/>
        </w:rPr>
      </w:pPr>
      <w:r w:rsidRPr="00440423">
        <w:rPr>
          <w:sz w:val="28"/>
          <w:szCs w:val="28"/>
        </w:rPr>
        <w:t>_______________________________________________________</w:t>
      </w:r>
    </w:p>
    <w:p w:rsidR="0053569F" w:rsidRPr="00440423" w:rsidRDefault="0053569F" w:rsidP="0053569F">
      <w:pPr>
        <w:rPr>
          <w:sz w:val="28"/>
          <w:szCs w:val="28"/>
        </w:rPr>
      </w:pPr>
      <w:r w:rsidRPr="00440423">
        <w:rPr>
          <w:sz w:val="28"/>
          <w:szCs w:val="28"/>
        </w:rPr>
        <w:t xml:space="preserve">(Должность, подпись, ФИО)                                                                                 </w:t>
      </w:r>
    </w:p>
    <w:p w:rsidR="0053569F" w:rsidRDefault="0053569F" w:rsidP="0053569F">
      <w:pPr>
        <w:rPr>
          <w:sz w:val="28"/>
          <w:szCs w:val="28"/>
        </w:rPr>
      </w:pPr>
    </w:p>
    <w:p w:rsidR="0053569F" w:rsidRDefault="0053569F" w:rsidP="0053569F">
      <w:pPr>
        <w:rPr>
          <w:sz w:val="28"/>
          <w:szCs w:val="28"/>
        </w:rPr>
      </w:pPr>
      <w:r w:rsidRPr="00440423">
        <w:rPr>
          <w:sz w:val="28"/>
          <w:szCs w:val="28"/>
        </w:rPr>
        <w:t>(Печать при наличии)</w:t>
      </w: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53569F">
      <w:pPr>
        <w:suppressAutoHyphens/>
        <w:ind w:right="306"/>
        <w:rPr>
          <w:rFonts w:eastAsia="MS Mincho"/>
        </w:rPr>
      </w:pPr>
    </w:p>
    <w:p w:rsidR="0053569F" w:rsidRDefault="0053569F"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9A067B" w:rsidRPr="00A14199" w:rsidRDefault="009A067B" w:rsidP="00A14199">
      <w:pPr>
        <w:spacing w:line="276" w:lineRule="auto"/>
        <w:jc w:val="right"/>
        <w:rPr>
          <w:sz w:val="28"/>
          <w:szCs w:val="28"/>
        </w:rPr>
      </w:pPr>
      <w:r w:rsidRPr="00A14199">
        <w:rPr>
          <w:sz w:val="28"/>
          <w:szCs w:val="28"/>
        </w:rPr>
        <w:t xml:space="preserve">                     Приложение № 6</w:t>
      </w:r>
    </w:p>
    <w:p w:rsidR="00A14199" w:rsidRPr="00A14199" w:rsidRDefault="009A067B" w:rsidP="00A14199">
      <w:pPr>
        <w:spacing w:line="276" w:lineRule="auto"/>
        <w:jc w:val="right"/>
        <w:rPr>
          <w:sz w:val="28"/>
          <w:szCs w:val="28"/>
        </w:rPr>
      </w:pPr>
      <w:r w:rsidRPr="00A14199">
        <w:rPr>
          <w:sz w:val="28"/>
          <w:szCs w:val="28"/>
        </w:rPr>
        <w:t xml:space="preserve">     </w:t>
      </w:r>
      <w:r w:rsidR="00A14199">
        <w:rPr>
          <w:sz w:val="28"/>
          <w:szCs w:val="28"/>
        </w:rPr>
        <w:t xml:space="preserve">к извещению о проведении запроса котировок </w:t>
      </w:r>
    </w:p>
    <w:p w:rsidR="009A067B" w:rsidRDefault="00A14199" w:rsidP="00A14199">
      <w:pPr>
        <w:suppressAutoHyphens/>
        <w:ind w:right="306" w:firstLine="709"/>
        <w:jc w:val="right"/>
        <w:rPr>
          <w:rFonts w:eastAsia="MS Mincho"/>
        </w:rPr>
      </w:pPr>
      <w:r>
        <w:rPr>
          <w:sz w:val="28"/>
          <w:szCs w:val="28"/>
        </w:rPr>
        <w:t>№ЮКЖД-ЗКЦ 022/</w:t>
      </w:r>
      <w:r>
        <w:rPr>
          <w:sz w:val="28"/>
          <w:szCs w:val="28"/>
          <w:lang w:val="hy-AM"/>
        </w:rPr>
        <w:t>59</w:t>
      </w:r>
    </w:p>
    <w:p w:rsidR="009A067B" w:rsidRPr="0031477C" w:rsidRDefault="009A067B" w:rsidP="009A067B">
      <w:pPr>
        <w:suppressAutoHyphens/>
        <w:ind w:right="306" w:firstLine="709"/>
        <w:jc w:val="center"/>
        <w:rPr>
          <w:rFonts w:eastAsia="MS Mincho"/>
        </w:rPr>
      </w:pPr>
      <w:r w:rsidRPr="0031477C">
        <w:rPr>
          <w:rFonts w:eastAsia="MS Mincho"/>
        </w:rPr>
        <w:t xml:space="preserve">Сведения об опыте участника в осуществлении </w:t>
      </w:r>
      <w:r>
        <w:rPr>
          <w:rFonts w:eastAsia="MS Mincho"/>
        </w:rPr>
        <w:t xml:space="preserve">данной </w:t>
      </w:r>
      <w:r w:rsidRPr="0031477C">
        <w:rPr>
          <w:rFonts w:eastAsia="MS Mincho"/>
        </w:rPr>
        <w:t>деятельности</w:t>
      </w:r>
    </w:p>
    <w:p w:rsidR="009A067B" w:rsidRPr="0031477C" w:rsidRDefault="009A067B" w:rsidP="009A067B">
      <w:pPr>
        <w:suppressAutoHyphens/>
        <w:ind w:right="306" w:firstLine="709"/>
        <w:jc w:val="center"/>
        <w:rPr>
          <w:rFonts w:eastAsia="MS Mincho"/>
          <w:i/>
        </w:rPr>
      </w:pPr>
      <w:r w:rsidRPr="0031477C">
        <w:rPr>
          <w:rFonts w:eastAsia="MS Mincho"/>
          <w:i/>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9A067B" w:rsidRPr="0031477C" w:rsidTr="004D10F4">
        <w:trPr>
          <w:trHeight w:val="951"/>
        </w:trPr>
        <w:tc>
          <w:tcPr>
            <w:tcW w:w="1555" w:type="dxa"/>
          </w:tcPr>
          <w:p w:rsidR="009A067B" w:rsidRPr="0031477C" w:rsidRDefault="009A067B" w:rsidP="004D10F4">
            <w:pPr>
              <w:suppressAutoHyphens/>
              <w:ind w:right="306"/>
              <w:rPr>
                <w:rFonts w:eastAsia="MS Mincho"/>
              </w:rPr>
            </w:pPr>
            <w:r w:rsidRPr="0031477C">
              <w:rPr>
                <w:rFonts w:eastAsia="MS Mincho"/>
              </w:rPr>
              <w:t>год</w:t>
            </w:r>
          </w:p>
        </w:tc>
        <w:tc>
          <w:tcPr>
            <w:tcW w:w="1357" w:type="dxa"/>
          </w:tcPr>
          <w:p w:rsidR="009A067B" w:rsidRPr="0031477C" w:rsidRDefault="009A067B" w:rsidP="004D10F4">
            <w:pPr>
              <w:suppressAutoHyphens/>
              <w:rPr>
                <w:rFonts w:eastAsia="MS Mincho"/>
              </w:rPr>
            </w:pPr>
            <w:r w:rsidRPr="0031477C">
              <w:rPr>
                <w:rFonts w:eastAsia="MS Mincho"/>
              </w:rPr>
              <w:t>Реквизиты договора</w:t>
            </w:r>
          </w:p>
        </w:tc>
        <w:tc>
          <w:tcPr>
            <w:tcW w:w="2753" w:type="dxa"/>
          </w:tcPr>
          <w:p w:rsidR="009A067B" w:rsidRPr="0031477C" w:rsidRDefault="009A067B" w:rsidP="004D10F4">
            <w:pPr>
              <w:suppressAutoHyphens/>
              <w:ind w:right="306"/>
              <w:rPr>
                <w:rFonts w:eastAsia="MS Mincho"/>
              </w:rPr>
            </w:pPr>
            <w:r w:rsidRPr="0031477C">
              <w:rPr>
                <w:rFonts w:eastAsia="MS Mincho"/>
              </w:rPr>
              <w:t>Контрагент</w:t>
            </w:r>
          </w:p>
          <w:p w:rsidR="009A067B" w:rsidRPr="0031477C" w:rsidRDefault="009A067B" w:rsidP="004D10F4">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9A067B" w:rsidRPr="0031477C" w:rsidRDefault="009A067B" w:rsidP="004D10F4">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9A067B" w:rsidRPr="0031477C" w:rsidRDefault="009A067B" w:rsidP="004D10F4">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9A067B" w:rsidRPr="0031477C" w:rsidRDefault="009A067B" w:rsidP="004D10F4">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9A067B" w:rsidRPr="0031477C" w:rsidRDefault="009A067B" w:rsidP="004D10F4">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r w:rsidRPr="0031477C">
              <w:rPr>
                <w:rFonts w:eastAsia="MS Mincho"/>
              </w:rPr>
              <w:t xml:space="preserve">Итого по договору </w:t>
            </w:r>
            <w:r w:rsidRPr="0031477C">
              <w:rPr>
                <w:rFonts w:eastAsia="MS Mincho"/>
                <w:i/>
              </w:rPr>
              <w:t xml:space="preserve">(указывается </w:t>
            </w:r>
            <w:r w:rsidRPr="0031477C">
              <w:rPr>
                <w:rFonts w:eastAsia="MS Mincho"/>
                <w:i/>
              </w:rPr>
              <w:lastRenderedPageBreak/>
              <w:t>суммарная стоимость по каждому договору)</w:t>
            </w: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bl>
    <w:p w:rsidR="009A067B" w:rsidRPr="0031477C" w:rsidRDefault="009A067B" w:rsidP="009A067B">
      <w:pPr>
        <w:autoSpaceDE w:val="0"/>
        <w:autoSpaceDN w:val="0"/>
        <w:adjustRightInd w:val="0"/>
        <w:spacing w:line="360" w:lineRule="exact"/>
        <w:jc w:val="both"/>
        <w:rPr>
          <w:rFonts w:cs="Tahoma"/>
        </w:rPr>
      </w:pPr>
      <w:r w:rsidRPr="0031477C">
        <w:rPr>
          <w:rFonts w:cs="Tahoma"/>
        </w:rPr>
        <w:t>Датировано "_____" ____________________ 202</w:t>
      </w:r>
      <w:r w:rsidRPr="00C84111">
        <w:rPr>
          <w:rFonts w:cs="Tahoma"/>
        </w:rPr>
        <w:t>2</w:t>
      </w:r>
      <w:r w:rsidRPr="0031477C">
        <w:rPr>
          <w:rFonts w:cs="Tahoma"/>
        </w:rPr>
        <w:t xml:space="preserve"> г.</w:t>
      </w:r>
    </w:p>
    <w:p w:rsidR="009A067B" w:rsidRPr="0031477C" w:rsidRDefault="009A067B" w:rsidP="009A067B">
      <w:pPr>
        <w:spacing w:line="360" w:lineRule="exact"/>
        <w:jc w:val="center"/>
      </w:pPr>
    </w:p>
    <w:p w:rsidR="009A067B" w:rsidRPr="0031477C" w:rsidRDefault="009A067B" w:rsidP="009A067B">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9A067B" w:rsidRPr="0031477C" w:rsidRDefault="009A067B" w:rsidP="009A067B">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9A067B" w:rsidRPr="0031477C" w:rsidRDefault="009A067B" w:rsidP="009A067B">
      <w:pPr>
        <w:autoSpaceDE w:val="0"/>
        <w:autoSpaceDN w:val="0"/>
        <w:adjustRightInd w:val="0"/>
        <w:spacing w:line="360" w:lineRule="exact"/>
        <w:jc w:val="both"/>
        <w:rPr>
          <w:rFonts w:cs="Tahoma"/>
        </w:rPr>
      </w:pPr>
      <w:r w:rsidRPr="0031477C">
        <w:rPr>
          <w:rFonts w:cs="Tahoma"/>
        </w:rPr>
        <w:t>______________________________________________________</w:t>
      </w:r>
    </w:p>
    <w:p w:rsidR="009A067B" w:rsidRDefault="009A067B" w:rsidP="009A067B">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34A4D" w:rsidRPr="00ED4980" w:rsidRDefault="00334A4D" w:rsidP="009A067B">
      <w:pPr>
        <w:ind w:firstLine="709"/>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p w:rsidR="00A14199" w:rsidRPr="00A14199" w:rsidRDefault="00B120FC" w:rsidP="00A14199">
      <w:pPr>
        <w:spacing w:line="276" w:lineRule="auto"/>
        <w:jc w:val="right"/>
        <w:rPr>
          <w:sz w:val="28"/>
          <w:szCs w:val="28"/>
        </w:rPr>
      </w:pPr>
      <w:r w:rsidRPr="00A14199">
        <w:rPr>
          <w:sz w:val="28"/>
          <w:szCs w:val="28"/>
        </w:rPr>
        <w:lastRenderedPageBreak/>
        <w:t xml:space="preserve">пПриложение №7 </w:t>
      </w:r>
    </w:p>
    <w:p w:rsidR="00A14199" w:rsidRDefault="00A14199" w:rsidP="00A14199">
      <w:pPr>
        <w:spacing w:line="276" w:lineRule="auto"/>
        <w:jc w:val="right"/>
      </w:pPr>
      <w:r>
        <w:rPr>
          <w:sz w:val="28"/>
          <w:szCs w:val="28"/>
        </w:rPr>
        <w:t xml:space="preserve">к извещению о проведении запроса котировок </w:t>
      </w:r>
    </w:p>
    <w:p w:rsidR="00B120FC" w:rsidRPr="00383F4F" w:rsidRDefault="00A14199" w:rsidP="00A14199">
      <w:pPr>
        <w:jc w:val="right"/>
        <w:rPr>
          <w:rFonts w:eastAsia="Calibri"/>
          <w:color w:val="000000"/>
          <w:lang w:eastAsia="en-US"/>
        </w:rPr>
      </w:pPr>
      <w:r>
        <w:rPr>
          <w:sz w:val="28"/>
          <w:szCs w:val="28"/>
        </w:rPr>
        <w:t>№ЮКЖД-ЗКЦ 022/</w:t>
      </w:r>
      <w:r>
        <w:rPr>
          <w:sz w:val="28"/>
          <w:szCs w:val="28"/>
          <w:lang w:val="hy-AM"/>
        </w:rPr>
        <w:t>59</w:t>
      </w:r>
      <w:r w:rsidR="00B120FC" w:rsidRPr="00383F4F">
        <w:rPr>
          <w:rFonts w:eastAsia="Calibri"/>
          <w:color w:val="000000"/>
          <w:lang w:eastAsia="en-US"/>
        </w:rPr>
        <w:t>.</w:t>
      </w:r>
    </w:p>
    <w:p w:rsidR="0053569F" w:rsidRPr="0053569F" w:rsidRDefault="0053569F" w:rsidP="0053569F">
      <w:pPr>
        <w:spacing w:after="200" w:line="276" w:lineRule="auto"/>
        <w:jc w:val="center"/>
        <w:rPr>
          <w:rFonts w:eastAsia="Calibri"/>
          <w:color w:val="000000"/>
          <w:lang w:eastAsia="en-US"/>
        </w:rPr>
      </w:pPr>
      <w:r w:rsidRPr="0053569F">
        <w:rPr>
          <w:rFonts w:ascii="Times LatArm" w:eastAsia="Calibri" w:hAnsi="Times LatArm" w:cs="Arial Armenian"/>
          <w:color w:val="000000"/>
          <w:sz w:val="20"/>
          <w:szCs w:val="20"/>
          <w:lang w:eastAsia="en-US"/>
        </w:rPr>
        <w:t xml:space="preserve">                                                                                           </w:t>
      </w:r>
      <w:r w:rsidRPr="0053569F">
        <w:rPr>
          <w:rFonts w:eastAsia="Calibri"/>
          <w:color w:val="000000"/>
          <w:lang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2"/>
      </w:tblGrid>
      <w:tr w:rsidR="0053569F" w:rsidRPr="0053569F" w:rsidTr="0053569F">
        <w:trPr>
          <w:trHeight w:val="910"/>
        </w:trPr>
        <w:tc>
          <w:tcPr>
            <w:tcW w:w="10773" w:type="dxa"/>
            <w:tcBorders>
              <w:top w:val="single" w:sz="4" w:space="0" w:color="auto"/>
              <w:left w:val="single" w:sz="4" w:space="0" w:color="auto"/>
              <w:bottom w:val="single" w:sz="4" w:space="0" w:color="auto"/>
              <w:right w:val="single" w:sz="4" w:space="0" w:color="auto"/>
            </w:tcBorders>
          </w:tcPr>
          <w:p w:rsidR="0053569F" w:rsidRPr="0053569F" w:rsidRDefault="0053569F" w:rsidP="0053569F">
            <w:pPr>
              <w:spacing w:line="276" w:lineRule="auto"/>
              <w:rPr>
                <w:rFonts w:ascii="Calibri" w:eastAsia="Calibri" w:hAnsi="Calibri" w:cs="Arial Armenian"/>
                <w:color w:val="000000"/>
                <w:sz w:val="12"/>
                <w:szCs w:val="22"/>
                <w:lang w:eastAsia="en-US"/>
              </w:rPr>
            </w:pPr>
          </w:p>
          <w:p w:rsidR="0053569F" w:rsidRPr="0053569F" w:rsidRDefault="0053569F" w:rsidP="0053569F">
            <w:pPr>
              <w:spacing w:after="200" w:line="276" w:lineRule="auto"/>
              <w:rPr>
                <w:rFonts w:ascii="Sylfaen" w:eastAsia="Calibri" w:hAnsi="Sylfaen" w:cs="Sylfaen"/>
                <w:color w:val="000000"/>
                <w:sz w:val="20"/>
                <w:szCs w:val="20"/>
                <w:lang w:val="hy-AM" w:eastAsia="en-US"/>
              </w:rPr>
            </w:pPr>
            <w:r w:rsidRPr="0053569F">
              <w:rPr>
                <w:rFonts w:ascii="Calibri" w:eastAsia="Calibri" w:hAnsi="Calibri" w:cs="Arial Armenian"/>
                <w:color w:val="000000"/>
                <w:sz w:val="20"/>
                <w:szCs w:val="20"/>
                <w:lang w:eastAsia="en-US"/>
              </w:rPr>
              <w:t xml:space="preserve"> </w:t>
            </w:r>
            <w:r w:rsidRPr="0053569F">
              <w:rPr>
                <w:rFonts w:ascii="Sylfaen" w:eastAsia="Calibri" w:hAnsi="Sylfaen" w:cs="Sylfaen"/>
                <w:color w:val="000000"/>
                <w:sz w:val="20"/>
                <w:szCs w:val="20"/>
                <w:lang w:val="hy-AM" w:eastAsia="en-US"/>
              </w:rPr>
              <w:t>ԿԱՊԱԼԻ</w:t>
            </w: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 xml:space="preserve">ՊԱՅՄԱՆԱԳԻՐ </w:t>
            </w:r>
            <w:r w:rsidRPr="0053569F">
              <w:rPr>
                <w:rFonts w:eastAsia="Calibri"/>
                <w:color w:val="000000"/>
                <w:sz w:val="20"/>
                <w:szCs w:val="20"/>
                <w:lang w:val="hy-AM" w:eastAsia="en-US"/>
              </w:rPr>
              <w:t xml:space="preserve"> </w:t>
            </w:r>
            <w:r w:rsidRPr="0053569F">
              <w:rPr>
                <w:rFonts w:ascii="Sylfaen" w:eastAsia="Calibri" w:hAnsi="Sylfaen" w:cs="Sylfaen"/>
                <w:color w:val="000000"/>
                <w:sz w:val="20"/>
                <w:szCs w:val="20"/>
                <w:lang w:val="hy-AM" w:eastAsia="en-US"/>
              </w:rPr>
              <w:t xml:space="preserve">կռունկին ուղղորդող գծի  </w:t>
            </w:r>
          </w:p>
          <w:p w:rsidR="0053569F" w:rsidRPr="0053569F" w:rsidRDefault="0053569F" w:rsidP="0053569F">
            <w:pPr>
              <w:spacing w:after="200" w:line="276" w:lineRule="auto"/>
              <w:rPr>
                <w:rFonts w:eastAsia="Calibri"/>
                <w:b/>
                <w:color w:val="000000"/>
                <w:sz w:val="20"/>
                <w:szCs w:val="20"/>
                <w:lang w:val="hy-AM" w:eastAsia="en-US"/>
              </w:rPr>
            </w:pPr>
            <w:r w:rsidRPr="0053569F">
              <w:rPr>
                <w:rFonts w:ascii="Sylfaen" w:eastAsia="Calibri" w:hAnsi="Sylfaen" w:cs="Sylfaen"/>
                <w:color w:val="000000"/>
                <w:sz w:val="20"/>
                <w:szCs w:val="20"/>
                <w:lang w:val="hy-AM" w:eastAsia="en-US"/>
              </w:rPr>
              <w:t>նորոգման</w:t>
            </w:r>
            <w:r w:rsidRPr="0053569F">
              <w:rPr>
                <w:rFonts w:eastAsia="Calibri"/>
                <w:b/>
                <w:color w:val="000000"/>
                <w:sz w:val="20"/>
                <w:szCs w:val="20"/>
                <w:lang w:val="hy-AM" w:eastAsia="en-US"/>
              </w:rPr>
              <w:t xml:space="preserve"> </w:t>
            </w:r>
            <w:r w:rsidRPr="0053569F">
              <w:rPr>
                <w:rFonts w:ascii="Sylfaen" w:eastAsia="Calibri" w:hAnsi="Sylfaen"/>
                <w:b/>
                <w:color w:val="000000"/>
                <w:sz w:val="20"/>
                <w:szCs w:val="20"/>
                <w:lang w:val="hy-AM" w:eastAsia="en-US"/>
              </w:rPr>
              <w:t xml:space="preserve">                                                                                  </w:t>
            </w:r>
            <w:r w:rsidRPr="0053569F">
              <w:rPr>
                <w:rFonts w:eastAsia="Calibri"/>
                <w:b/>
                <w:color w:val="000000"/>
                <w:sz w:val="20"/>
                <w:szCs w:val="20"/>
                <w:lang w:eastAsia="en-US"/>
              </w:rPr>
              <w:t>№</w:t>
            </w:r>
            <w:r w:rsidRPr="0053569F">
              <w:rPr>
                <w:rFonts w:ascii="Sylfaen" w:eastAsia="Calibri" w:hAnsi="Sylfaen" w:cs="Sylfaen"/>
                <w:b/>
                <w:bCs/>
                <w:color w:val="000000"/>
                <w:sz w:val="20"/>
                <w:szCs w:val="20"/>
                <w:lang w:val="hy-AM" w:eastAsia="en-US"/>
              </w:rPr>
              <w:t>ՆՅՈՒ</w:t>
            </w:r>
            <w:r w:rsidRPr="0053569F">
              <w:rPr>
                <w:rFonts w:eastAsia="Calibri"/>
                <w:b/>
                <w:bCs/>
                <w:color w:val="000000"/>
                <w:sz w:val="20"/>
                <w:szCs w:val="20"/>
                <w:lang w:eastAsia="en-US"/>
              </w:rPr>
              <w:t xml:space="preserve"> -   </w:t>
            </w:r>
          </w:p>
          <w:p w:rsidR="0053569F" w:rsidRPr="0053569F" w:rsidRDefault="0053569F" w:rsidP="0053569F">
            <w:pPr>
              <w:spacing w:line="276" w:lineRule="auto"/>
              <w:rPr>
                <w:rFonts w:eastAsia="Calibri"/>
                <w:color w:val="000000"/>
                <w:sz w:val="20"/>
                <w:szCs w:val="20"/>
                <w:lang w:eastAsia="en-US"/>
              </w:rPr>
            </w:pPr>
            <w:r w:rsidRPr="0053569F">
              <w:rPr>
                <w:rFonts w:eastAsia="Calibri"/>
                <w:b/>
                <w:bCs/>
                <w:color w:val="000000"/>
                <w:sz w:val="20"/>
                <w:szCs w:val="20"/>
                <w:lang w:eastAsia="en-US"/>
              </w:rPr>
              <w:t xml:space="preserve">                                                                                                       </w:t>
            </w:r>
            <w:r w:rsidRPr="0053569F">
              <w:rPr>
                <w:rFonts w:ascii="Sylfaen" w:eastAsia="Calibri" w:hAnsi="Sylfaen"/>
                <w:b/>
                <w:bCs/>
                <w:color w:val="000000"/>
                <w:sz w:val="20"/>
                <w:szCs w:val="20"/>
                <w:lang w:val="hy-AM" w:eastAsia="en-US"/>
              </w:rPr>
              <w:t xml:space="preserve">             </w:t>
            </w:r>
            <w:r w:rsidRPr="0053569F">
              <w:rPr>
                <w:rFonts w:eastAsia="Calibri"/>
                <w:b/>
                <w:bCs/>
                <w:color w:val="000000"/>
                <w:sz w:val="20"/>
                <w:szCs w:val="20"/>
                <w:lang w:eastAsia="en-US"/>
              </w:rPr>
              <w:t xml:space="preserve">  __________________________                                                                      </w:t>
            </w: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ДОГОВОР   ПОДРЯДА   на ремонт подкранового пути</w:t>
            </w:r>
            <w:r w:rsidRPr="0053569F">
              <w:rPr>
                <w:rFonts w:eastAsia="Calibri"/>
                <w:color w:val="000000"/>
                <w:sz w:val="20"/>
                <w:szCs w:val="20"/>
                <w:vertAlign w:val="superscript"/>
                <w:lang w:val="hy-AM" w:eastAsia="en-US"/>
              </w:rPr>
              <w:t xml:space="preserve">                 </w:t>
            </w:r>
            <w:r w:rsidRPr="0053569F">
              <w:rPr>
                <w:color w:val="000000"/>
                <w:sz w:val="20"/>
                <w:szCs w:val="20"/>
                <w:lang w:val="hy-AM"/>
              </w:rPr>
              <w:t xml:space="preserve"> </w:t>
            </w:r>
            <w:r w:rsidRPr="0053569F">
              <w:rPr>
                <w:rFonts w:eastAsia="Calibri"/>
                <w:color w:val="000000"/>
                <w:sz w:val="20"/>
                <w:szCs w:val="20"/>
                <w:lang w:eastAsia="en-US"/>
              </w:rPr>
              <w:t>№</w:t>
            </w:r>
            <w:r w:rsidRPr="0053569F">
              <w:rPr>
                <w:rFonts w:eastAsia="Calibri"/>
                <w:b/>
                <w:bCs/>
                <w:color w:val="000000"/>
                <w:sz w:val="20"/>
                <w:szCs w:val="20"/>
                <w:lang w:eastAsia="en-US"/>
              </w:rPr>
              <w:t xml:space="preserve">НЮ -             </w:t>
            </w:r>
          </w:p>
          <w:p w:rsidR="0053569F" w:rsidRPr="0053569F" w:rsidRDefault="0053569F" w:rsidP="0053569F">
            <w:pPr>
              <w:spacing w:line="276" w:lineRule="auto"/>
              <w:rPr>
                <w:rFonts w:eastAsia="Calibri"/>
                <w:color w:val="000000"/>
                <w:sz w:val="20"/>
                <w:szCs w:val="20"/>
                <w:lang w:eastAsia="en-US"/>
              </w:rPr>
            </w:pPr>
            <w:r w:rsidRPr="0053569F">
              <w:rPr>
                <w:rFonts w:eastAsia="Calibri"/>
                <w:b/>
                <w:bCs/>
                <w:color w:val="000000"/>
                <w:sz w:val="20"/>
                <w:szCs w:val="20"/>
                <w:lang w:eastAsia="en-US"/>
              </w:rPr>
              <w:t xml:space="preserve">                 </w:t>
            </w:r>
          </w:p>
          <w:p w:rsidR="0053569F" w:rsidRPr="0053569F" w:rsidRDefault="0053569F" w:rsidP="0053569F">
            <w:pPr>
              <w:spacing w:line="276" w:lineRule="auto"/>
              <w:rPr>
                <w:rFonts w:eastAsia="Calibri"/>
                <w:color w:val="000000"/>
                <w:sz w:val="20"/>
                <w:szCs w:val="20"/>
                <w:lang w:eastAsia="en-US"/>
              </w:rPr>
            </w:pP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ք.Երևան</w:t>
            </w:r>
            <w:r w:rsidRPr="0053569F">
              <w:rPr>
                <w:rFonts w:eastAsia="Calibri"/>
                <w:color w:val="000000"/>
                <w:sz w:val="20"/>
                <w:szCs w:val="20"/>
                <w:lang w:eastAsia="en-US"/>
              </w:rPr>
              <w:t>/ г.</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Ереван                                    </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 “_____  ” ______________ 20</w:t>
            </w:r>
            <w:r w:rsidRPr="0053569F">
              <w:rPr>
                <w:rFonts w:ascii="Sylfaen" w:eastAsia="Calibri" w:hAnsi="Sylfaen"/>
                <w:color w:val="000000"/>
                <w:sz w:val="20"/>
                <w:szCs w:val="20"/>
                <w:lang w:val="hy-AM" w:eastAsia="en-US"/>
              </w:rPr>
              <w:t>22</w:t>
            </w:r>
            <w:r w:rsidRPr="0053569F">
              <w:rPr>
                <w:rFonts w:ascii="Sylfaen" w:eastAsia="Calibri" w:hAnsi="Sylfaen" w:cs="Sylfaen"/>
                <w:color w:val="000000"/>
                <w:sz w:val="20"/>
                <w:szCs w:val="20"/>
                <w:lang w:eastAsia="en-US"/>
              </w:rPr>
              <w:t>թ</w:t>
            </w:r>
            <w:r w:rsidRPr="0053569F">
              <w:rPr>
                <w:rFonts w:ascii="Sylfaen" w:eastAsia="Calibri" w:hAnsi="Sylfaen"/>
                <w:color w:val="000000"/>
                <w:sz w:val="20"/>
                <w:szCs w:val="20"/>
                <w:lang w:val="hy-AM" w:eastAsia="en-US"/>
              </w:rPr>
              <w:t>.</w:t>
            </w:r>
            <w:r w:rsidRPr="0053569F">
              <w:rPr>
                <w:rFonts w:eastAsia="Calibri"/>
                <w:color w:val="000000"/>
                <w:sz w:val="20"/>
                <w:szCs w:val="20"/>
                <w:lang w:eastAsia="en-US"/>
              </w:rPr>
              <w:t>/г.</w:t>
            </w:r>
          </w:p>
          <w:p w:rsidR="0053569F" w:rsidRPr="0053569F" w:rsidRDefault="0053569F" w:rsidP="0053569F">
            <w:pPr>
              <w:spacing w:line="276" w:lineRule="auto"/>
              <w:rPr>
                <w:rFonts w:eastAsia="Calibri"/>
                <w:color w:val="000000"/>
                <w:lang w:eastAsia="en-US"/>
              </w:rPr>
            </w:pPr>
            <w:r w:rsidRPr="0053569F">
              <w:rPr>
                <w:rFonts w:ascii="Times LatArm" w:eastAsia="Calibri" w:hAnsi="Times LatArm" w:cs="Arial Armenian"/>
                <w:color w:val="000000"/>
                <w:sz w:val="20"/>
                <w:szCs w:val="20"/>
                <w:lang w:eastAsia="en-US"/>
              </w:rPr>
              <w:t xml:space="preserve">                                                                                           </w:t>
            </w:r>
          </w:p>
        </w:tc>
      </w:tr>
    </w:tbl>
    <w:p w:rsidR="0053569F" w:rsidRPr="0053569F" w:rsidRDefault="0053569F" w:rsidP="0053569F">
      <w:pPr>
        <w:rPr>
          <w:vanish/>
        </w:rPr>
      </w:pPr>
    </w:p>
    <w:tbl>
      <w:tblPr>
        <w:tblW w:w="10784" w:type="dxa"/>
        <w:jc w:val="center"/>
        <w:tblLook w:val="04A0" w:firstRow="1" w:lastRow="0" w:firstColumn="1" w:lastColumn="0" w:noHBand="0" w:noVBand="1"/>
      </w:tblPr>
      <w:tblGrid>
        <w:gridCol w:w="5240"/>
        <w:gridCol w:w="5976"/>
      </w:tblGrid>
      <w:tr w:rsidR="0053569F" w:rsidRPr="00F45488" w:rsidTr="00F45488">
        <w:trPr>
          <w:trHeight w:val="87"/>
          <w:jc w:val="center"/>
        </w:trPr>
        <w:tc>
          <w:tcPr>
            <w:tcW w:w="5388" w:type="dxa"/>
            <w:shd w:val="clear" w:color="auto" w:fill="auto"/>
          </w:tcPr>
          <w:p w:rsidR="0053569F" w:rsidRPr="00F45488" w:rsidRDefault="0053569F" w:rsidP="00F45488">
            <w:pPr>
              <w:autoSpaceDE w:val="0"/>
              <w:autoSpaceDN w:val="0"/>
              <w:adjustRightInd w:val="0"/>
              <w:outlineLvl w:val="0"/>
              <w:rPr>
                <w:bCs/>
                <w:color w:val="000000"/>
                <w:sz w:val="22"/>
                <w:szCs w:val="22"/>
              </w:rPr>
            </w:pPr>
          </w:p>
          <w:p w:rsidR="0053569F" w:rsidRPr="00F45488" w:rsidRDefault="0053569F" w:rsidP="00F45488">
            <w:pPr>
              <w:tabs>
                <w:tab w:val="left" w:pos="-1620"/>
              </w:tabs>
              <w:autoSpaceDE w:val="0"/>
              <w:autoSpaceDN w:val="0"/>
              <w:adjustRightInd w:val="0"/>
              <w:rPr>
                <w:color w:val="000000"/>
                <w:sz w:val="22"/>
                <w:szCs w:val="22"/>
              </w:rPr>
            </w:pPr>
            <w:r w:rsidRPr="00F45488">
              <w:rPr>
                <w:color w:val="000000"/>
                <w:sz w:val="22"/>
                <w:szCs w:val="22"/>
              </w:rPr>
              <w:tab/>
            </w:r>
            <w:r w:rsidRPr="00F45488">
              <w:rPr>
                <w:color w:val="000000"/>
                <w:sz w:val="22"/>
                <w:szCs w:val="22"/>
              </w:rPr>
              <w:tab/>
            </w:r>
            <w:r w:rsidRPr="00F45488">
              <w:rPr>
                <w:color w:val="000000"/>
                <w:sz w:val="22"/>
                <w:szCs w:val="22"/>
              </w:rPr>
              <w:tab/>
            </w:r>
            <w:r w:rsidRPr="00F45488">
              <w:rPr>
                <w:color w:val="000000"/>
                <w:sz w:val="22"/>
                <w:szCs w:val="22"/>
              </w:rPr>
              <w:tab/>
            </w:r>
            <w:r w:rsidRPr="00F45488">
              <w:rPr>
                <w:color w:val="000000"/>
                <w:sz w:val="22"/>
                <w:szCs w:val="22"/>
              </w:rPr>
              <w:tab/>
            </w:r>
          </w:p>
          <w:p w:rsidR="0053569F" w:rsidRPr="00F45488" w:rsidRDefault="0053569F" w:rsidP="00F45488">
            <w:pPr>
              <w:ind w:firstLine="284"/>
              <w:jc w:val="both"/>
              <w:rPr>
                <w:color w:val="000000"/>
                <w:sz w:val="22"/>
                <w:szCs w:val="22"/>
              </w:rPr>
            </w:pPr>
            <w:r w:rsidRPr="00F45488">
              <w:rPr>
                <w:color w:val="000000"/>
                <w:sz w:val="22"/>
                <w:szCs w:val="22"/>
              </w:rPr>
              <w:t>ЗАО «Южно-Кавказская железная дорога», именуемое в дальнейшем «ЗАКАЗЧИК», в лице генерального директора А.В. Мельникова, действующего на основании Устава, с одной стороны, и _______, в лице директора _________ действующего на основании Устава, именуемое в дальнейшем «ПОДРЯДЧИК», с другой стороны, далее совместно именуемые «Стороны», на основании протокола № __ от ____ конкурсной комиссии ЗАО «ЮКЖД» заключили настоящий Договор о нижеследующем:</w:t>
            </w:r>
          </w:p>
          <w:p w:rsidR="0053569F" w:rsidRPr="00F45488" w:rsidRDefault="0053569F" w:rsidP="00F45488">
            <w:pPr>
              <w:tabs>
                <w:tab w:val="left" w:pos="9900"/>
              </w:tabs>
              <w:autoSpaceDE w:val="0"/>
              <w:autoSpaceDN w:val="0"/>
              <w:adjustRightInd w:val="0"/>
              <w:ind w:firstLine="284"/>
              <w:rPr>
                <w:color w:val="000000"/>
                <w:sz w:val="22"/>
                <w:szCs w:val="22"/>
              </w:rPr>
            </w:pPr>
          </w:p>
          <w:p w:rsidR="0053569F" w:rsidRPr="00F45488" w:rsidRDefault="0053569F" w:rsidP="00F45488">
            <w:pPr>
              <w:autoSpaceDE w:val="0"/>
              <w:autoSpaceDN w:val="0"/>
              <w:adjustRightInd w:val="0"/>
              <w:ind w:firstLine="284"/>
              <w:jc w:val="center"/>
              <w:outlineLvl w:val="0"/>
              <w:rPr>
                <w:rFonts w:eastAsia="Calibri"/>
                <w:b/>
                <w:color w:val="000000"/>
                <w:sz w:val="22"/>
                <w:szCs w:val="22"/>
              </w:rPr>
            </w:pPr>
            <w:r w:rsidRPr="00F45488">
              <w:rPr>
                <w:b/>
                <w:color w:val="000000"/>
                <w:sz w:val="22"/>
                <w:szCs w:val="22"/>
              </w:rPr>
              <w:t>1.</w:t>
            </w:r>
            <w:r w:rsidRPr="00F45488">
              <w:rPr>
                <w:rFonts w:eastAsia="Calibri"/>
                <w:b/>
                <w:color w:val="000000"/>
                <w:sz w:val="22"/>
                <w:szCs w:val="22"/>
              </w:rPr>
              <w:t xml:space="preserve"> ПРЕДМЕТ ДОГОВОРА</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 xml:space="preserve">1.1. ЗАКАЗЧИК поручает, а ПОДРЯДЧИК обязуется </w:t>
            </w:r>
            <w:r w:rsidRPr="00F45488">
              <w:rPr>
                <w:color w:val="000000"/>
                <w:sz w:val="22"/>
                <w:szCs w:val="22"/>
                <w:lang w:val="hy-AM"/>
              </w:rPr>
              <w:t xml:space="preserve">      </w:t>
            </w:r>
            <w:r w:rsidRPr="00F45488">
              <w:rPr>
                <w:color w:val="000000"/>
                <w:sz w:val="22"/>
                <w:szCs w:val="22"/>
              </w:rPr>
              <w:t xml:space="preserve">произвести </w:t>
            </w:r>
            <w:r w:rsidRPr="00F45488">
              <w:rPr>
                <w:color w:val="000000"/>
                <w:sz w:val="22"/>
                <w:szCs w:val="22"/>
                <w:lang w:val="hy-AM"/>
              </w:rPr>
              <w:t xml:space="preserve">  </w:t>
            </w:r>
            <w:r w:rsidRPr="00F45488">
              <w:rPr>
                <w:color w:val="000000"/>
                <w:sz w:val="22"/>
                <w:szCs w:val="22"/>
              </w:rPr>
              <w:t xml:space="preserve">      </w:t>
            </w:r>
            <w:r w:rsidRPr="00F45488">
              <w:rPr>
                <w:color w:val="000000"/>
                <w:sz w:val="22"/>
                <w:szCs w:val="22"/>
                <w:lang w:val="hy-AM"/>
              </w:rPr>
              <w:t xml:space="preserve"> </w:t>
            </w:r>
            <w:r w:rsidRPr="00F45488">
              <w:rPr>
                <w:color w:val="000000"/>
                <w:sz w:val="22"/>
                <w:szCs w:val="22"/>
              </w:rPr>
              <w:t xml:space="preserve">работы </w:t>
            </w:r>
            <w:r w:rsidRPr="00F45488">
              <w:rPr>
                <w:color w:val="000000"/>
                <w:sz w:val="22"/>
                <w:szCs w:val="22"/>
                <w:lang w:val="hy-AM"/>
              </w:rPr>
              <w:t xml:space="preserve">     </w:t>
            </w:r>
            <w:r w:rsidRPr="00F45488">
              <w:rPr>
                <w:color w:val="000000"/>
                <w:sz w:val="22"/>
                <w:szCs w:val="22"/>
              </w:rPr>
              <w:t xml:space="preserve">в </w:t>
            </w:r>
            <w:r w:rsidRPr="00F45488">
              <w:rPr>
                <w:color w:val="000000"/>
                <w:sz w:val="22"/>
                <w:szCs w:val="22"/>
                <w:lang w:val="hy-AM"/>
              </w:rPr>
              <w:t xml:space="preserve">     </w:t>
            </w:r>
            <w:r w:rsidRPr="00F45488">
              <w:rPr>
                <w:color w:val="000000"/>
                <w:sz w:val="22"/>
                <w:szCs w:val="22"/>
              </w:rPr>
              <w:t xml:space="preserve">  полном </w:t>
            </w:r>
          </w:p>
          <w:p w:rsidR="0053569F" w:rsidRPr="00F45488" w:rsidRDefault="0053569F" w:rsidP="00F45488">
            <w:pPr>
              <w:autoSpaceDE w:val="0"/>
              <w:autoSpaceDN w:val="0"/>
              <w:adjustRightInd w:val="0"/>
              <w:jc w:val="both"/>
              <w:rPr>
                <w:rFonts w:eastAsia="Calibri"/>
                <w:color w:val="000000"/>
                <w:sz w:val="22"/>
                <w:szCs w:val="22"/>
                <w:lang w:eastAsia="en-US"/>
              </w:rPr>
            </w:pPr>
            <w:r w:rsidRPr="00F45488">
              <w:rPr>
                <w:color w:val="000000"/>
                <w:sz w:val="22"/>
                <w:szCs w:val="22"/>
              </w:rPr>
              <w:t xml:space="preserve">объёме,      </w:t>
            </w:r>
            <w:r w:rsidRPr="00F45488">
              <w:rPr>
                <w:color w:val="000000"/>
                <w:sz w:val="22"/>
                <w:szCs w:val="22"/>
                <w:lang w:val="hy-AM"/>
              </w:rPr>
              <w:t>своими</w:t>
            </w:r>
            <w:r w:rsidRPr="00F45488">
              <w:rPr>
                <w:color w:val="000000"/>
                <w:sz w:val="22"/>
                <w:szCs w:val="22"/>
              </w:rPr>
              <w:t xml:space="preserve"> </w:t>
            </w:r>
            <w:r w:rsidRPr="00F45488">
              <w:rPr>
                <w:color w:val="000000"/>
                <w:sz w:val="22"/>
                <w:szCs w:val="22"/>
                <w:lang w:val="hy-AM"/>
              </w:rPr>
              <w:t xml:space="preserve">     </w:t>
            </w:r>
            <w:r w:rsidRPr="00F45488">
              <w:rPr>
                <w:color w:val="000000"/>
                <w:sz w:val="22"/>
                <w:szCs w:val="22"/>
              </w:rPr>
              <w:t xml:space="preserve">  </w:t>
            </w:r>
            <w:r w:rsidRPr="00F45488">
              <w:rPr>
                <w:color w:val="000000"/>
                <w:sz w:val="22"/>
                <w:szCs w:val="22"/>
                <w:lang w:val="hy-AM"/>
              </w:rPr>
              <w:t xml:space="preserve"> </w:t>
            </w:r>
            <w:r w:rsidRPr="00F45488">
              <w:rPr>
                <w:color w:val="000000"/>
                <w:sz w:val="22"/>
                <w:szCs w:val="22"/>
              </w:rPr>
              <w:t>силами</w:t>
            </w:r>
            <w:r w:rsidRPr="00F45488">
              <w:rPr>
                <w:color w:val="000000"/>
                <w:sz w:val="22"/>
                <w:szCs w:val="22"/>
                <w:lang w:val="hy-AM"/>
              </w:rPr>
              <w:t xml:space="preserve">        </w:t>
            </w:r>
            <w:r w:rsidRPr="00F45488">
              <w:rPr>
                <w:color w:val="000000"/>
                <w:sz w:val="22"/>
                <w:szCs w:val="22"/>
              </w:rPr>
              <w:t xml:space="preserve"> и </w:t>
            </w:r>
            <w:r w:rsidRPr="00F45488">
              <w:rPr>
                <w:color w:val="000000"/>
                <w:sz w:val="22"/>
                <w:szCs w:val="22"/>
                <w:lang w:val="hy-AM"/>
              </w:rPr>
              <w:t xml:space="preserve">      </w:t>
            </w:r>
            <w:r w:rsidRPr="00F45488">
              <w:rPr>
                <w:color w:val="000000"/>
                <w:sz w:val="22"/>
                <w:szCs w:val="22"/>
              </w:rPr>
              <w:t xml:space="preserve">   средствами</w:t>
            </w:r>
            <w:r w:rsidRPr="00F45488">
              <w:rPr>
                <w:rFonts w:eastAsia="Calibri"/>
                <w:color w:val="000000"/>
                <w:sz w:val="22"/>
                <w:szCs w:val="22"/>
                <w:lang w:eastAsia="en-US"/>
              </w:rPr>
              <w:t xml:space="preserve"> по ремонту подкранового пути расположенного в здании цеха ТО-ТР ТЧ Гюмри и/н К10020221 </w:t>
            </w:r>
            <w:r w:rsidRPr="00F45488">
              <w:rPr>
                <w:color w:val="000000"/>
                <w:sz w:val="22"/>
                <w:szCs w:val="22"/>
              </w:rPr>
              <w:t xml:space="preserve">в соответствии с Техническим заданием (Приложение №1), а </w:t>
            </w:r>
            <w:r w:rsidRPr="00F45488">
              <w:rPr>
                <w:rFonts w:eastAsia="Calibri"/>
                <w:color w:val="000000"/>
                <w:sz w:val="22"/>
                <w:szCs w:val="22"/>
                <w:lang w:eastAsia="en-US"/>
              </w:rPr>
              <w:t>ЗАКАЗЧИК обязуется принять результаты выполненных работ и оплатить их в полном объёме в установленный срок в соответствии с условиями настоящего Договора</w:t>
            </w:r>
            <w:r w:rsidRPr="00F45488">
              <w:rPr>
                <w:rFonts w:eastAsia="Calibri"/>
                <w:color w:val="000000"/>
                <w:sz w:val="22"/>
                <w:szCs w:val="22"/>
                <w:lang w:val="hy-AM" w:eastAsia="en-US"/>
              </w:rPr>
              <w:t xml:space="preserve"> </w:t>
            </w:r>
            <w:r w:rsidRPr="00F45488">
              <w:rPr>
                <w:rFonts w:eastAsia="Calibri"/>
                <w:color w:val="000000"/>
                <w:sz w:val="22"/>
                <w:szCs w:val="22"/>
                <w:lang w:eastAsia="en-US"/>
              </w:rPr>
              <w:t>(Далее - Работы).</w:t>
            </w:r>
          </w:p>
          <w:p w:rsidR="0053569F" w:rsidRPr="00F45488" w:rsidRDefault="0053569F" w:rsidP="00F45488">
            <w:pPr>
              <w:ind w:firstLine="284"/>
              <w:jc w:val="both"/>
              <w:rPr>
                <w:color w:val="000000"/>
                <w:sz w:val="22"/>
                <w:szCs w:val="22"/>
              </w:rPr>
            </w:pPr>
            <w:r w:rsidRPr="00F45488">
              <w:rPr>
                <w:color w:val="000000"/>
                <w:sz w:val="22"/>
                <w:szCs w:val="22"/>
              </w:rPr>
              <w:t>1.2. Начало и окончание Работ - после заключения договора 45 рабочих дней.</w:t>
            </w:r>
          </w:p>
          <w:p w:rsidR="0053569F" w:rsidRPr="00F45488" w:rsidRDefault="0053569F" w:rsidP="00F45488">
            <w:pPr>
              <w:ind w:firstLine="284"/>
              <w:jc w:val="both"/>
              <w:rPr>
                <w:color w:val="000000"/>
                <w:sz w:val="22"/>
                <w:szCs w:val="22"/>
              </w:rPr>
            </w:pPr>
            <w:r w:rsidRPr="00F45488">
              <w:rPr>
                <w:color w:val="000000"/>
                <w:sz w:val="22"/>
                <w:szCs w:val="22"/>
              </w:rPr>
              <w:t>1.3. Датой фактического окончания Работ на Объекте считается дата подписания Акта сдачи-приемки выполненных Работ представителями Заказчика-Подрядчика (далее - Акт приёмки) (Приложение№3).</w:t>
            </w:r>
          </w:p>
          <w:p w:rsidR="0053569F" w:rsidRPr="00F45488" w:rsidRDefault="0053569F" w:rsidP="00F45488">
            <w:pPr>
              <w:tabs>
                <w:tab w:val="left" w:pos="4251"/>
              </w:tabs>
              <w:autoSpaceDE w:val="0"/>
              <w:autoSpaceDN w:val="0"/>
              <w:adjustRightInd w:val="0"/>
              <w:jc w:val="both"/>
              <w:rPr>
                <w:b/>
                <w:color w:val="000000"/>
                <w:sz w:val="22"/>
                <w:szCs w:val="22"/>
              </w:rPr>
            </w:pPr>
          </w:p>
          <w:p w:rsidR="0053569F" w:rsidRPr="00F45488" w:rsidRDefault="0053569F" w:rsidP="00F45488">
            <w:pPr>
              <w:autoSpaceDE w:val="0"/>
              <w:autoSpaceDN w:val="0"/>
              <w:adjustRightInd w:val="0"/>
              <w:ind w:firstLine="284"/>
              <w:jc w:val="center"/>
              <w:outlineLvl w:val="0"/>
              <w:rPr>
                <w:b/>
                <w:color w:val="000000"/>
                <w:sz w:val="22"/>
                <w:szCs w:val="22"/>
              </w:rPr>
            </w:pPr>
            <w:r w:rsidRPr="00F45488">
              <w:rPr>
                <w:b/>
                <w:color w:val="000000"/>
                <w:sz w:val="22"/>
                <w:szCs w:val="22"/>
              </w:rPr>
              <w:t>2. ЦЕНА ДОГОВОРА И ПОРЯДОК ОПЛАТЫ</w:t>
            </w:r>
          </w:p>
          <w:p w:rsidR="0053569F" w:rsidRPr="00F45488" w:rsidRDefault="0053569F" w:rsidP="00F45488">
            <w:pPr>
              <w:jc w:val="both"/>
              <w:rPr>
                <w:color w:val="000000"/>
                <w:sz w:val="22"/>
                <w:szCs w:val="22"/>
              </w:rPr>
            </w:pPr>
            <w:r w:rsidRPr="00F45488">
              <w:rPr>
                <w:color w:val="000000"/>
                <w:sz w:val="22"/>
                <w:szCs w:val="22"/>
              </w:rPr>
              <w:tab/>
              <w:t xml:space="preserve">2.1. Стоимость работ по настоящему Договору составляет _____ (______) </w:t>
            </w:r>
            <w:r w:rsidRPr="00F45488">
              <w:rPr>
                <w:color w:val="FF0000"/>
                <w:sz w:val="22"/>
                <w:szCs w:val="22"/>
              </w:rPr>
              <w:t>драма РА или руб. РФ</w:t>
            </w:r>
            <w:r w:rsidRPr="00F45488">
              <w:rPr>
                <w:color w:val="000000"/>
                <w:sz w:val="22"/>
                <w:szCs w:val="22"/>
              </w:rPr>
              <w:t>, в том числе НДС (</w:t>
            </w:r>
            <w:r w:rsidRPr="00F45488">
              <w:rPr>
                <w:rFonts w:ascii="Sylfaen" w:hAnsi="Sylfaen"/>
                <w:color w:val="000000"/>
                <w:sz w:val="22"/>
                <w:szCs w:val="22"/>
              </w:rPr>
              <w:t>_</w:t>
            </w:r>
            <w:r w:rsidRPr="00F45488">
              <w:rPr>
                <w:color w:val="000000"/>
                <w:sz w:val="22"/>
                <w:szCs w:val="22"/>
              </w:rPr>
              <w:t xml:space="preserve">%) – </w:t>
            </w:r>
            <w:r w:rsidRPr="00F45488">
              <w:rPr>
                <w:rFonts w:ascii="Sylfaen" w:hAnsi="Sylfaen"/>
                <w:color w:val="000000"/>
                <w:sz w:val="22"/>
                <w:szCs w:val="22"/>
              </w:rPr>
              <w:t>_____</w:t>
            </w:r>
            <w:r w:rsidRPr="00F45488">
              <w:rPr>
                <w:color w:val="000000"/>
                <w:sz w:val="22"/>
                <w:szCs w:val="22"/>
              </w:rPr>
              <w:t xml:space="preserve"> (______) </w:t>
            </w:r>
            <w:r w:rsidRPr="00F45488">
              <w:rPr>
                <w:color w:val="FF0000"/>
                <w:sz w:val="22"/>
                <w:szCs w:val="22"/>
              </w:rPr>
              <w:t>драм РА или руб. РФ</w:t>
            </w:r>
            <w:r w:rsidRPr="00F45488">
              <w:rPr>
                <w:color w:val="000000"/>
                <w:sz w:val="22"/>
                <w:szCs w:val="22"/>
              </w:rPr>
              <w:t>.</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2.2. Оплата работ по настоящему Договору осуществляется ЗАКАЗЧИКОМ путем перечисления в следующем порядке:</w:t>
            </w:r>
          </w:p>
          <w:p w:rsidR="0053569F" w:rsidRPr="00F45488" w:rsidRDefault="0053569F" w:rsidP="00F45488">
            <w:pPr>
              <w:autoSpaceDE w:val="0"/>
              <w:autoSpaceDN w:val="0"/>
              <w:adjustRightInd w:val="0"/>
              <w:ind w:firstLine="284"/>
              <w:jc w:val="both"/>
              <w:rPr>
                <w:b/>
                <w:color w:val="000000"/>
                <w:sz w:val="22"/>
                <w:szCs w:val="22"/>
              </w:rPr>
            </w:pPr>
            <w:r w:rsidRPr="00F45488">
              <w:rPr>
                <w:color w:val="000000"/>
                <w:sz w:val="22"/>
                <w:szCs w:val="22"/>
              </w:rPr>
              <w:lastRenderedPageBreak/>
              <w:t>- в течение 1</w:t>
            </w:r>
            <w:r w:rsidR="00B42B9E">
              <w:rPr>
                <w:color w:val="000000"/>
                <w:sz w:val="22"/>
                <w:szCs w:val="22"/>
              </w:rPr>
              <w:t>5-и рабоч</w:t>
            </w:r>
            <w:r w:rsidRPr="00F45488">
              <w:rPr>
                <w:color w:val="000000"/>
                <w:sz w:val="22"/>
                <w:szCs w:val="22"/>
              </w:rPr>
              <w:t xml:space="preserve">их дней после подписания Сторонами Акта приемки, на основании представленной со стороны Подрядчика счет-фактуры. </w:t>
            </w:r>
            <w:r w:rsidRPr="00F45488">
              <w:rPr>
                <w:b/>
                <w:color w:val="000000"/>
                <w:sz w:val="22"/>
                <w:szCs w:val="22"/>
              </w:rPr>
              <w:t xml:space="preserve"> </w:t>
            </w:r>
          </w:p>
          <w:p w:rsidR="0053569F" w:rsidRPr="00F45488" w:rsidRDefault="0053569F" w:rsidP="00F45488">
            <w:pPr>
              <w:autoSpaceDE w:val="0"/>
              <w:autoSpaceDN w:val="0"/>
              <w:adjustRightInd w:val="0"/>
              <w:ind w:firstLine="284"/>
              <w:jc w:val="both"/>
              <w:rPr>
                <w:b/>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b/>
                <w:color w:val="000000"/>
                <w:sz w:val="22"/>
                <w:szCs w:val="22"/>
              </w:rPr>
            </w:pPr>
            <w:r w:rsidRPr="00F45488">
              <w:rPr>
                <w:color w:val="000000"/>
                <w:sz w:val="22"/>
                <w:szCs w:val="22"/>
              </w:rPr>
              <w:tab/>
            </w:r>
            <w:r w:rsidRPr="00F45488">
              <w:rPr>
                <w:b/>
                <w:color w:val="000000"/>
                <w:sz w:val="22"/>
                <w:szCs w:val="22"/>
              </w:rPr>
              <w:t>3. ПРАВА И ОБЯЗАННОСТИ СТОРОН</w:t>
            </w:r>
          </w:p>
          <w:p w:rsidR="0053569F" w:rsidRPr="00F45488" w:rsidRDefault="0053569F" w:rsidP="00F45488">
            <w:pPr>
              <w:autoSpaceDE w:val="0"/>
              <w:autoSpaceDN w:val="0"/>
              <w:adjustRightInd w:val="0"/>
              <w:ind w:firstLine="284"/>
              <w:jc w:val="both"/>
              <w:rPr>
                <w:b/>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 xml:space="preserve">3.1. </w:t>
            </w:r>
            <w:r w:rsidRPr="00F45488">
              <w:rPr>
                <w:b/>
                <w:color w:val="000000"/>
                <w:sz w:val="22"/>
                <w:szCs w:val="22"/>
              </w:rPr>
              <w:t>ПОДРЯДЧИК обязан</w:t>
            </w:r>
            <w:r w:rsidRPr="00F45488">
              <w:rPr>
                <w:color w:val="000000"/>
                <w:sz w:val="22"/>
                <w:szCs w:val="22"/>
              </w:rPr>
              <w:t>:</w:t>
            </w:r>
          </w:p>
          <w:p w:rsidR="0053569F" w:rsidRPr="00F45488" w:rsidRDefault="0053569F" w:rsidP="00F45488">
            <w:pPr>
              <w:shd w:val="clear" w:color="auto" w:fill="FFFFFF"/>
              <w:jc w:val="both"/>
              <w:rPr>
                <w:rFonts w:eastAsia="Batang"/>
                <w:bCs/>
                <w:iCs/>
                <w:color w:val="000000"/>
                <w:sz w:val="22"/>
                <w:szCs w:val="22"/>
              </w:rPr>
            </w:pPr>
            <w:r w:rsidRPr="00F45488">
              <w:rPr>
                <w:color w:val="000000"/>
                <w:sz w:val="22"/>
                <w:szCs w:val="22"/>
              </w:rPr>
              <w:t>3.1.1</w:t>
            </w:r>
            <w:r w:rsidRPr="00F45488">
              <w:rPr>
                <w:rFonts w:eastAsia="Batang"/>
                <w:bCs/>
                <w:iCs/>
                <w:color w:val="000000"/>
                <w:sz w:val="22"/>
                <w:szCs w:val="22"/>
              </w:rPr>
              <w:t xml:space="preserve"> Для выполнения Работ по настоящему Договору Подрядчик обязан:</w:t>
            </w:r>
          </w:p>
          <w:p w:rsidR="0053569F" w:rsidRPr="00F45488" w:rsidRDefault="0053569F" w:rsidP="00F45488">
            <w:pPr>
              <w:shd w:val="clear" w:color="auto" w:fill="FFFFFF"/>
              <w:jc w:val="both"/>
              <w:rPr>
                <w:rFonts w:eastAsia="Batang"/>
                <w:bCs/>
                <w:iCs/>
                <w:color w:val="000000"/>
                <w:sz w:val="22"/>
                <w:szCs w:val="22"/>
              </w:rPr>
            </w:pPr>
            <w:r w:rsidRPr="00F45488">
              <w:rPr>
                <w:rFonts w:eastAsia="Batang"/>
                <w:bCs/>
                <w:iCs/>
                <w:color w:val="000000"/>
                <w:sz w:val="22"/>
                <w:szCs w:val="22"/>
              </w:rPr>
              <w:t>3.1.</w:t>
            </w:r>
            <w:r w:rsidRPr="00F45488">
              <w:rPr>
                <w:rFonts w:ascii="Sylfaen" w:eastAsia="Batang" w:hAnsi="Sylfaen"/>
                <w:bCs/>
                <w:iCs/>
                <w:color w:val="000000"/>
                <w:sz w:val="22"/>
                <w:szCs w:val="22"/>
                <w:lang w:val="hy-AM"/>
              </w:rPr>
              <w:t>2</w:t>
            </w:r>
            <w:r w:rsidRPr="00F45488">
              <w:rPr>
                <w:rFonts w:eastAsia="Batang"/>
                <w:bCs/>
                <w:iCs/>
                <w:color w:val="000000"/>
                <w:sz w:val="22"/>
                <w:szCs w:val="22"/>
              </w:rPr>
              <w:t>. Выполнить Работы в соответствии с Техническим заданием (</w:t>
            </w:r>
            <w:r w:rsidRPr="00F45488">
              <w:rPr>
                <w:rFonts w:eastAsia="Batang"/>
                <w:bCs/>
                <w:iCs/>
                <w:color w:val="FF0000"/>
                <w:sz w:val="22"/>
                <w:szCs w:val="22"/>
              </w:rPr>
              <w:t>Приложение №1</w:t>
            </w:r>
            <w:r w:rsidRPr="00F45488">
              <w:rPr>
                <w:rFonts w:eastAsia="Batang"/>
                <w:bCs/>
                <w:iCs/>
                <w:color w:val="000000"/>
                <w:sz w:val="22"/>
                <w:szCs w:val="22"/>
              </w:rPr>
              <w:t xml:space="preserve">), в объеме и в сроки, предусмотренные настоящим Договором. </w:t>
            </w:r>
          </w:p>
          <w:p w:rsidR="0053569F" w:rsidRPr="00F45488" w:rsidRDefault="0053569F" w:rsidP="00F45488">
            <w:pPr>
              <w:shd w:val="clear" w:color="auto" w:fill="FFFFFF"/>
              <w:jc w:val="both"/>
              <w:rPr>
                <w:rFonts w:eastAsia="Batang"/>
                <w:bCs/>
                <w:iCs/>
                <w:color w:val="000000"/>
                <w:sz w:val="22"/>
                <w:szCs w:val="22"/>
              </w:rPr>
            </w:pPr>
            <w:r w:rsidRPr="00F45488">
              <w:rPr>
                <w:rFonts w:eastAsia="Batang"/>
                <w:bCs/>
                <w:iCs/>
                <w:color w:val="000000"/>
                <w:sz w:val="22"/>
                <w:szCs w:val="22"/>
              </w:rPr>
              <w:t>3.1.</w:t>
            </w:r>
            <w:r w:rsidRPr="00F45488">
              <w:rPr>
                <w:rFonts w:ascii="Sylfaen" w:eastAsia="Batang" w:hAnsi="Sylfaen"/>
                <w:bCs/>
                <w:iCs/>
                <w:color w:val="000000"/>
                <w:sz w:val="22"/>
                <w:szCs w:val="22"/>
                <w:lang w:val="hy-AM"/>
              </w:rPr>
              <w:t>3</w:t>
            </w:r>
            <w:r w:rsidRPr="00F45488">
              <w:rPr>
                <w:rFonts w:eastAsia="Batang"/>
                <w:bCs/>
                <w:iCs/>
                <w:color w:val="000000"/>
                <w:sz w:val="22"/>
                <w:szCs w:val="22"/>
              </w:rPr>
              <w:t xml:space="preserve">. Все возвратные материалы, получаемые при выполнении Работ, являются собственностью Заказчика. </w:t>
            </w:r>
          </w:p>
          <w:p w:rsidR="0053569F" w:rsidRPr="00F45488" w:rsidRDefault="0053569F" w:rsidP="00F45488">
            <w:pPr>
              <w:shd w:val="clear" w:color="auto" w:fill="FFFFFF"/>
              <w:jc w:val="both"/>
              <w:rPr>
                <w:rFonts w:eastAsia="Batang"/>
                <w:bCs/>
                <w:iCs/>
                <w:color w:val="000000"/>
                <w:sz w:val="22"/>
                <w:szCs w:val="22"/>
              </w:rPr>
            </w:pPr>
            <w:r w:rsidRPr="00F45488">
              <w:rPr>
                <w:rFonts w:eastAsia="Batang"/>
                <w:bCs/>
                <w:iCs/>
                <w:color w:val="000000"/>
                <w:sz w:val="22"/>
                <w:szCs w:val="22"/>
              </w:rPr>
              <w:t>Передача возвратных материалов оформляется двусторонне подписанным Актом приема-передачи, если иное не будет согласовано Сторонами с заключением дополнительного соглашения.</w:t>
            </w:r>
          </w:p>
          <w:p w:rsidR="0053569F" w:rsidRPr="00F45488" w:rsidRDefault="0053569F" w:rsidP="00F45488">
            <w:pPr>
              <w:shd w:val="clear" w:color="auto" w:fill="FFFFFF"/>
              <w:jc w:val="both"/>
              <w:rPr>
                <w:rFonts w:eastAsia="Batang"/>
                <w:bCs/>
                <w:iCs/>
                <w:color w:val="000000"/>
                <w:sz w:val="22"/>
                <w:szCs w:val="22"/>
              </w:rPr>
            </w:pPr>
          </w:p>
          <w:p w:rsidR="0053569F" w:rsidRPr="00F45488" w:rsidRDefault="0053569F" w:rsidP="00F45488">
            <w:pPr>
              <w:autoSpaceDE w:val="0"/>
              <w:autoSpaceDN w:val="0"/>
              <w:adjustRightInd w:val="0"/>
              <w:ind w:firstLine="284"/>
              <w:jc w:val="both"/>
              <w:rPr>
                <w:rFonts w:ascii="Sylfaen" w:eastAsia="Batang" w:hAnsi="Sylfaen"/>
                <w:b/>
                <w:bCs/>
                <w:iCs/>
                <w:color w:val="000000"/>
                <w:sz w:val="22"/>
                <w:szCs w:val="22"/>
                <w:lang w:val="hy-AM"/>
              </w:rPr>
            </w:pPr>
            <w:r w:rsidRPr="00F45488">
              <w:rPr>
                <w:rFonts w:eastAsia="Batang"/>
                <w:b/>
                <w:bCs/>
                <w:iCs/>
                <w:color w:val="000000"/>
                <w:sz w:val="22"/>
                <w:szCs w:val="22"/>
              </w:rPr>
              <w:t>3.</w:t>
            </w:r>
            <w:r w:rsidRPr="00F45488">
              <w:rPr>
                <w:rFonts w:ascii="Sylfaen" w:eastAsia="Batang" w:hAnsi="Sylfaen"/>
                <w:b/>
                <w:bCs/>
                <w:iCs/>
                <w:color w:val="000000"/>
                <w:sz w:val="22"/>
                <w:szCs w:val="22"/>
                <w:lang w:val="hy-AM"/>
              </w:rPr>
              <w:t>2</w:t>
            </w:r>
            <w:r w:rsidRPr="00F45488">
              <w:rPr>
                <w:rFonts w:eastAsia="Batang"/>
                <w:b/>
                <w:bCs/>
                <w:iCs/>
                <w:color w:val="000000"/>
                <w:sz w:val="22"/>
                <w:szCs w:val="22"/>
              </w:rPr>
              <w:t xml:space="preserve">. </w:t>
            </w:r>
            <w:r w:rsidRPr="00F45488">
              <w:rPr>
                <w:b/>
                <w:color w:val="000000"/>
                <w:sz w:val="22"/>
                <w:szCs w:val="22"/>
              </w:rPr>
              <w:t>ПОДРЯДЧИК</w:t>
            </w:r>
            <w:r w:rsidRPr="00F45488">
              <w:rPr>
                <w:rFonts w:eastAsia="Batang"/>
                <w:b/>
                <w:bCs/>
                <w:iCs/>
                <w:color w:val="000000"/>
                <w:sz w:val="22"/>
                <w:szCs w:val="22"/>
              </w:rPr>
              <w:t xml:space="preserve"> имеет право: </w:t>
            </w:r>
          </w:p>
          <w:p w:rsidR="0053569F" w:rsidRPr="00F45488" w:rsidRDefault="0053569F" w:rsidP="00F45488">
            <w:pPr>
              <w:autoSpaceDE w:val="0"/>
              <w:autoSpaceDN w:val="0"/>
              <w:adjustRightInd w:val="0"/>
              <w:ind w:firstLine="284"/>
              <w:jc w:val="both"/>
              <w:rPr>
                <w:color w:val="000000"/>
                <w:sz w:val="22"/>
                <w:szCs w:val="22"/>
              </w:rPr>
            </w:pPr>
            <w:r w:rsidRPr="00F45488">
              <w:rPr>
                <w:rFonts w:ascii="Sylfaen" w:eastAsia="Batang" w:hAnsi="Sylfaen"/>
                <w:bCs/>
                <w:iCs/>
                <w:color w:val="000000"/>
                <w:sz w:val="22"/>
                <w:szCs w:val="22"/>
                <w:lang w:val="hy-AM"/>
              </w:rPr>
              <w:t xml:space="preserve">3.2.1. </w:t>
            </w:r>
            <w:r w:rsidRPr="00F45488">
              <w:rPr>
                <w:rFonts w:ascii="Sylfaen" w:eastAsia="Batang" w:hAnsi="Sylfaen"/>
                <w:bCs/>
                <w:iCs/>
                <w:color w:val="000000"/>
                <w:sz w:val="22"/>
                <w:szCs w:val="22"/>
              </w:rPr>
              <w:t>Д</w:t>
            </w:r>
            <w:r w:rsidRPr="00F45488">
              <w:rPr>
                <w:rFonts w:eastAsia="Batang"/>
                <w:bCs/>
                <w:iCs/>
                <w:color w:val="000000"/>
                <w:sz w:val="22"/>
                <w:szCs w:val="22"/>
              </w:rPr>
              <w:t>осрочно сдать выполненные по настоящему Договору Работы,</w:t>
            </w:r>
            <w:r w:rsidRPr="00F45488">
              <w:rPr>
                <w:color w:val="000000"/>
                <w:sz w:val="22"/>
                <w:szCs w:val="22"/>
              </w:rPr>
              <w:t xml:space="preserve">  </w:t>
            </w:r>
          </w:p>
          <w:p w:rsidR="0053569F" w:rsidRPr="00F45488" w:rsidRDefault="0053569F" w:rsidP="00F45488">
            <w:pPr>
              <w:autoSpaceDE w:val="0"/>
              <w:autoSpaceDN w:val="0"/>
              <w:adjustRightInd w:val="0"/>
              <w:ind w:firstLine="284"/>
              <w:jc w:val="both"/>
              <w:rPr>
                <w:b/>
                <w:color w:val="000000"/>
                <w:sz w:val="22"/>
                <w:szCs w:val="22"/>
              </w:rPr>
            </w:pPr>
            <w:r w:rsidRPr="00F45488">
              <w:rPr>
                <w:b/>
                <w:color w:val="000000"/>
                <w:sz w:val="22"/>
                <w:szCs w:val="22"/>
              </w:rPr>
              <w:t xml:space="preserve">3.3. ЗАКАЗЧИК обязан: </w:t>
            </w:r>
          </w:p>
          <w:p w:rsidR="0053569F" w:rsidRPr="00F45488" w:rsidRDefault="0053569F" w:rsidP="00F45488">
            <w:pPr>
              <w:shd w:val="clear" w:color="auto" w:fill="FFFFFF"/>
              <w:jc w:val="both"/>
              <w:rPr>
                <w:rFonts w:ascii="Sylfaen" w:eastAsia="Batang" w:hAnsi="Sylfaen"/>
                <w:bCs/>
                <w:iCs/>
                <w:color w:val="000000"/>
                <w:sz w:val="22"/>
                <w:szCs w:val="22"/>
                <w:lang w:val="hy-AM"/>
              </w:rPr>
            </w:pPr>
            <w:r w:rsidRPr="00F45488">
              <w:rPr>
                <w:rFonts w:eastAsia="Batang"/>
                <w:bCs/>
                <w:iCs/>
                <w:color w:val="000000"/>
                <w:sz w:val="22"/>
                <w:szCs w:val="22"/>
              </w:rPr>
              <w:t xml:space="preserve"> 3.3.</w:t>
            </w:r>
            <w:r w:rsidRPr="00F45488">
              <w:rPr>
                <w:rFonts w:ascii="Sylfaen" w:eastAsia="Batang" w:hAnsi="Sylfaen"/>
                <w:bCs/>
                <w:iCs/>
                <w:color w:val="000000"/>
                <w:sz w:val="22"/>
                <w:szCs w:val="22"/>
                <w:lang w:val="hy-AM"/>
              </w:rPr>
              <w:t>1.</w:t>
            </w:r>
            <w:r w:rsidRPr="00F45488">
              <w:rPr>
                <w:rFonts w:eastAsia="Batang"/>
                <w:bCs/>
                <w:iCs/>
                <w:color w:val="000000"/>
                <w:sz w:val="22"/>
                <w:szCs w:val="22"/>
              </w:rPr>
              <w:t xml:space="preserve"> Произвести приемку подкранового пути после выполнения Работ, в порядке, предусмотренном в разделе 7 настоящего Договора.</w:t>
            </w:r>
          </w:p>
          <w:p w:rsidR="0053569F" w:rsidRPr="00F45488" w:rsidRDefault="0053569F" w:rsidP="00F45488">
            <w:pPr>
              <w:shd w:val="clear" w:color="auto" w:fill="FFFFFF"/>
              <w:tabs>
                <w:tab w:val="left" w:pos="1123"/>
              </w:tabs>
              <w:jc w:val="both"/>
              <w:rPr>
                <w:rFonts w:ascii="Sylfaen" w:eastAsia="Batang" w:hAnsi="Sylfaen"/>
                <w:bCs/>
                <w:iCs/>
                <w:color w:val="000000"/>
                <w:sz w:val="22"/>
                <w:szCs w:val="22"/>
                <w:lang w:val="hy-AM"/>
              </w:rPr>
            </w:pPr>
            <w:r w:rsidRPr="00F45488">
              <w:rPr>
                <w:rFonts w:eastAsia="Batang"/>
                <w:bCs/>
                <w:iCs/>
                <w:color w:val="000000"/>
                <w:sz w:val="22"/>
                <w:szCs w:val="22"/>
              </w:rPr>
              <w:t xml:space="preserve"> 3.3.</w:t>
            </w:r>
            <w:r w:rsidRPr="00F45488">
              <w:rPr>
                <w:rFonts w:ascii="Sylfaen" w:eastAsia="Batang" w:hAnsi="Sylfaen"/>
                <w:bCs/>
                <w:iCs/>
                <w:color w:val="000000"/>
                <w:sz w:val="22"/>
                <w:szCs w:val="22"/>
              </w:rPr>
              <w:t>2.</w:t>
            </w:r>
            <w:r w:rsidRPr="00F45488">
              <w:rPr>
                <w:rFonts w:eastAsia="Batang"/>
                <w:bCs/>
                <w:iCs/>
                <w:color w:val="000000"/>
                <w:sz w:val="22"/>
                <w:szCs w:val="22"/>
              </w:rPr>
              <w:t xml:space="preserve"> До приемки выполненных Работ произвести испытание подкранового пути в рабочем режиме. По результатам испытаний составить и подписать с Подрядчиком двусторонний Акт сдачи-приемки</w:t>
            </w:r>
            <w:r w:rsidRPr="00F45488">
              <w:rPr>
                <w:color w:val="000000"/>
                <w:sz w:val="22"/>
                <w:szCs w:val="22"/>
              </w:rPr>
              <w:t xml:space="preserve"> </w:t>
            </w:r>
            <w:r w:rsidRPr="00F45488">
              <w:rPr>
                <w:rFonts w:eastAsia="Batang"/>
                <w:bCs/>
                <w:iCs/>
                <w:color w:val="000000"/>
                <w:sz w:val="22"/>
                <w:szCs w:val="22"/>
              </w:rPr>
              <w:t xml:space="preserve">Работ.  </w:t>
            </w:r>
          </w:p>
          <w:p w:rsidR="0053569F" w:rsidRPr="00F45488" w:rsidRDefault="0053569F" w:rsidP="00F45488">
            <w:pPr>
              <w:shd w:val="clear" w:color="auto" w:fill="FFFFFF"/>
              <w:tabs>
                <w:tab w:val="left" w:pos="0"/>
              </w:tabs>
              <w:jc w:val="both"/>
              <w:rPr>
                <w:rFonts w:ascii="Sylfaen" w:eastAsia="Batang" w:hAnsi="Sylfaen"/>
                <w:bCs/>
                <w:iCs/>
                <w:color w:val="000000"/>
                <w:sz w:val="22"/>
                <w:szCs w:val="22"/>
                <w:lang w:val="hy-AM"/>
              </w:rPr>
            </w:pPr>
            <w:bookmarkStart w:id="46" w:name="OLE_LINK1"/>
            <w:bookmarkStart w:id="47" w:name="OLE_LINK2"/>
            <w:r w:rsidRPr="00F45488">
              <w:rPr>
                <w:rFonts w:eastAsia="Batang"/>
                <w:bCs/>
                <w:iCs/>
                <w:color w:val="000000"/>
                <w:sz w:val="22"/>
                <w:szCs w:val="22"/>
              </w:rPr>
              <w:t>3.3.</w:t>
            </w:r>
            <w:r w:rsidRPr="00F45488">
              <w:rPr>
                <w:rFonts w:ascii="Sylfaen" w:eastAsia="Batang" w:hAnsi="Sylfaen"/>
                <w:bCs/>
                <w:iCs/>
                <w:color w:val="000000"/>
                <w:sz w:val="22"/>
                <w:szCs w:val="22"/>
              </w:rPr>
              <w:t>3.</w:t>
            </w:r>
            <w:r w:rsidRPr="00F45488">
              <w:rPr>
                <w:rFonts w:eastAsia="Batang"/>
                <w:bCs/>
                <w:iCs/>
                <w:color w:val="000000"/>
                <w:sz w:val="22"/>
                <w:szCs w:val="22"/>
              </w:rPr>
              <w:t xml:space="preserve"> </w:t>
            </w:r>
            <w:bookmarkEnd w:id="46"/>
            <w:bookmarkEnd w:id="47"/>
            <w:r w:rsidRPr="00F45488">
              <w:rPr>
                <w:rFonts w:eastAsia="Batang"/>
                <w:bCs/>
                <w:iCs/>
                <w:color w:val="000000"/>
                <w:sz w:val="22"/>
                <w:szCs w:val="22"/>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53569F" w:rsidRPr="00F45488" w:rsidRDefault="0053569F" w:rsidP="00F45488">
            <w:pPr>
              <w:jc w:val="both"/>
              <w:rPr>
                <w:color w:val="000000"/>
                <w:sz w:val="22"/>
                <w:szCs w:val="22"/>
                <w:lang w:val="hy-AM"/>
              </w:rPr>
            </w:pPr>
            <w:r w:rsidRPr="00F45488">
              <w:rPr>
                <w:rFonts w:eastAsia="Batang"/>
                <w:bCs/>
                <w:iCs/>
                <w:color w:val="000000"/>
                <w:sz w:val="22"/>
                <w:szCs w:val="22"/>
              </w:rPr>
              <w:t>3.3.</w:t>
            </w:r>
            <w:r w:rsidRPr="00F45488">
              <w:rPr>
                <w:rFonts w:ascii="Sylfaen" w:eastAsia="Batang" w:hAnsi="Sylfaen"/>
                <w:bCs/>
                <w:iCs/>
                <w:color w:val="000000"/>
                <w:sz w:val="22"/>
                <w:szCs w:val="22"/>
              </w:rPr>
              <w:t>4.</w:t>
            </w:r>
            <w:r w:rsidRPr="00F45488">
              <w:rPr>
                <w:rFonts w:eastAsia="Batang"/>
                <w:bCs/>
                <w:iCs/>
                <w:color w:val="000000"/>
                <w:sz w:val="22"/>
                <w:szCs w:val="22"/>
              </w:rPr>
              <w:t xml:space="preserve"> Выполнить в полном объеме все свои обязательства, предусмотренные в других разделах настоящего Договора.</w:t>
            </w:r>
            <w:r w:rsidRPr="00F45488">
              <w:rPr>
                <w:color w:val="000000"/>
                <w:sz w:val="22"/>
                <w:szCs w:val="22"/>
              </w:rPr>
              <w:t xml:space="preserve"> </w:t>
            </w: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ind w:firstLine="284"/>
              <w:jc w:val="center"/>
              <w:rPr>
                <w:rFonts w:ascii="Sylfaen" w:hAnsi="Sylfaen"/>
                <w:b/>
                <w:color w:val="000000"/>
                <w:sz w:val="22"/>
                <w:szCs w:val="22"/>
                <w:lang w:val="hy-AM"/>
              </w:rPr>
            </w:pPr>
            <w:r w:rsidRPr="00F45488">
              <w:rPr>
                <w:b/>
                <w:color w:val="000000"/>
                <w:sz w:val="22"/>
                <w:szCs w:val="22"/>
              </w:rPr>
              <w:t>4. ПОРЯДОК СДАЧИ И ПРИ</w:t>
            </w:r>
            <w:r w:rsidRPr="00F45488">
              <w:rPr>
                <w:b/>
                <w:color w:val="000000"/>
                <w:sz w:val="22"/>
                <w:szCs w:val="22"/>
                <w:lang w:val="hy-AM"/>
              </w:rPr>
              <w:t>Е</w:t>
            </w:r>
            <w:r w:rsidRPr="00F45488">
              <w:rPr>
                <w:b/>
                <w:color w:val="000000"/>
                <w:sz w:val="22"/>
                <w:szCs w:val="22"/>
              </w:rPr>
              <w:t>МКИ РАБОТ</w:t>
            </w:r>
          </w:p>
          <w:p w:rsidR="0053569F" w:rsidRPr="00F45488" w:rsidRDefault="0053569F" w:rsidP="00F45488">
            <w:pPr>
              <w:jc w:val="both"/>
              <w:rPr>
                <w:rFonts w:ascii="Sylfaen" w:eastAsia="Batang" w:hAnsi="Sylfaen"/>
                <w:bCs/>
                <w:iCs/>
                <w:color w:val="000000"/>
                <w:sz w:val="22"/>
                <w:szCs w:val="22"/>
              </w:rPr>
            </w:pPr>
            <w:r w:rsidRPr="00F45488">
              <w:rPr>
                <w:rFonts w:eastAsia="Batang"/>
                <w:bCs/>
                <w:iCs/>
                <w:color w:val="000000"/>
                <w:sz w:val="22"/>
                <w:szCs w:val="22"/>
              </w:rPr>
              <w:t xml:space="preserve">4.2. По окончании испытаний представителями Подрядчика и Заказчика составляется и подписывается </w:t>
            </w:r>
            <w:r w:rsidRPr="00F45488">
              <w:rPr>
                <w:rFonts w:eastAsia="Batang"/>
                <w:b/>
                <w:bCs/>
                <w:iCs/>
                <w:color w:val="000000"/>
                <w:sz w:val="22"/>
                <w:szCs w:val="22"/>
              </w:rPr>
              <w:t xml:space="preserve">Акт испытаний </w:t>
            </w:r>
            <w:r w:rsidRPr="00F45488">
              <w:rPr>
                <w:b/>
                <w:color w:val="000000"/>
                <w:sz w:val="22"/>
                <w:szCs w:val="22"/>
                <w:lang w:eastAsia="ar-SA"/>
              </w:rPr>
              <w:t>(</w:t>
            </w:r>
            <w:r w:rsidRPr="00F45488">
              <w:rPr>
                <w:rFonts w:eastAsia="Batang"/>
                <w:b/>
                <w:bCs/>
                <w:iCs/>
                <w:color w:val="000000"/>
                <w:sz w:val="22"/>
                <w:szCs w:val="22"/>
              </w:rPr>
              <w:t>Приложение №2)</w:t>
            </w:r>
            <w:r w:rsidRPr="00F45488">
              <w:rPr>
                <w:rFonts w:eastAsia="Batang"/>
                <w:bCs/>
                <w:iCs/>
                <w:color w:val="000000"/>
                <w:sz w:val="22"/>
                <w:szCs w:val="22"/>
              </w:rPr>
              <w:t xml:space="preserve">. </w:t>
            </w:r>
          </w:p>
          <w:p w:rsidR="0053569F" w:rsidRPr="00F45488" w:rsidRDefault="0053569F" w:rsidP="00F45488">
            <w:pPr>
              <w:ind w:firstLine="284"/>
              <w:jc w:val="both"/>
              <w:rPr>
                <w:color w:val="000000"/>
                <w:sz w:val="22"/>
                <w:szCs w:val="22"/>
              </w:rPr>
            </w:pPr>
            <w:r w:rsidRPr="00F45488">
              <w:rPr>
                <w:rFonts w:eastAsia="Batang"/>
                <w:bCs/>
                <w:iCs/>
                <w:color w:val="000000"/>
                <w:sz w:val="22"/>
                <w:szCs w:val="22"/>
              </w:rPr>
              <w:t>При наличии замечаний и отклонений – Подрядчик своими силами и за свой счет обязан их устранить в течение 7 календарных дней.</w:t>
            </w:r>
          </w:p>
          <w:p w:rsidR="0053569F" w:rsidRPr="00F45488" w:rsidRDefault="0053569F" w:rsidP="00F45488">
            <w:pPr>
              <w:jc w:val="both"/>
              <w:rPr>
                <w:rFonts w:ascii="Sylfaen" w:eastAsia="Batang" w:hAnsi="Sylfaen"/>
                <w:bCs/>
                <w:iCs/>
                <w:color w:val="000000"/>
                <w:sz w:val="22"/>
                <w:szCs w:val="22"/>
              </w:rPr>
            </w:pPr>
            <w:r w:rsidRPr="00F45488">
              <w:rPr>
                <w:rFonts w:eastAsia="Batang"/>
                <w:bCs/>
                <w:iCs/>
                <w:color w:val="000000"/>
                <w:sz w:val="22"/>
                <w:szCs w:val="22"/>
              </w:rPr>
              <w:t xml:space="preserve">4.3. При наличии подписанного </w:t>
            </w:r>
            <w:r w:rsidRPr="00F45488">
              <w:rPr>
                <w:rFonts w:eastAsia="Batang"/>
                <w:b/>
                <w:bCs/>
                <w:iCs/>
                <w:color w:val="000000"/>
                <w:sz w:val="22"/>
                <w:szCs w:val="22"/>
              </w:rPr>
              <w:t xml:space="preserve">Акта испытаний </w:t>
            </w:r>
            <w:r w:rsidRPr="00F45488">
              <w:rPr>
                <w:rFonts w:eastAsia="Batang"/>
                <w:bCs/>
                <w:iCs/>
                <w:color w:val="000000"/>
                <w:sz w:val="22"/>
                <w:szCs w:val="22"/>
              </w:rPr>
              <w:t>Заказчик организует приёмку выполненных Работ.</w:t>
            </w:r>
            <w:r w:rsidRPr="00F45488">
              <w:rPr>
                <w:rFonts w:eastAsia="Batang"/>
                <w:bCs/>
                <w:iCs/>
                <w:color w:val="000000"/>
                <w:sz w:val="22"/>
                <w:szCs w:val="22"/>
              </w:rPr>
              <w:lastRenderedPageBreak/>
              <w:tab/>
              <w:t xml:space="preserve">По факту окончания Работ представителями Заказчика и Подрядчика подписывается </w:t>
            </w:r>
            <w:r w:rsidRPr="00F45488">
              <w:rPr>
                <w:rFonts w:eastAsia="Batang"/>
                <w:b/>
                <w:bCs/>
                <w:iCs/>
                <w:color w:val="000000"/>
                <w:sz w:val="22"/>
                <w:szCs w:val="22"/>
              </w:rPr>
              <w:t>Акт сдачи-приемки (приложение№3)</w:t>
            </w:r>
            <w:r w:rsidRPr="00F45488">
              <w:rPr>
                <w:rFonts w:eastAsia="Batang"/>
                <w:bCs/>
                <w:iCs/>
                <w:color w:val="000000"/>
                <w:sz w:val="22"/>
                <w:szCs w:val="22"/>
              </w:rPr>
              <w:t xml:space="preserve">. После подписания </w:t>
            </w:r>
            <w:r w:rsidRPr="00F45488">
              <w:rPr>
                <w:rFonts w:eastAsia="Batang"/>
                <w:b/>
                <w:bCs/>
                <w:iCs/>
                <w:color w:val="000000"/>
                <w:sz w:val="22"/>
                <w:szCs w:val="22"/>
              </w:rPr>
              <w:t xml:space="preserve">Акта сдачи-приемки, </w:t>
            </w:r>
            <w:r w:rsidRPr="00F45488">
              <w:rPr>
                <w:rFonts w:eastAsia="Batang"/>
                <w:bCs/>
                <w:iCs/>
                <w:color w:val="000000"/>
                <w:sz w:val="22"/>
                <w:szCs w:val="22"/>
              </w:rPr>
              <w:t>подписывается</w:t>
            </w:r>
            <w:r w:rsidRPr="00F45488">
              <w:rPr>
                <w:rFonts w:eastAsia="Batang"/>
                <w:b/>
                <w:bCs/>
                <w:iCs/>
                <w:color w:val="000000"/>
                <w:sz w:val="22"/>
                <w:szCs w:val="22"/>
              </w:rPr>
              <w:t xml:space="preserve"> Акт ввода в эксплуатацию (п</w:t>
            </w:r>
            <w:r w:rsidRPr="00F45488">
              <w:rPr>
                <w:rFonts w:eastAsia="Batang"/>
                <w:b/>
                <w:bCs/>
                <w:iCs/>
                <w:color w:val="000000"/>
                <w:sz w:val="22"/>
                <w:szCs w:val="22"/>
                <w:lang w:val="hy-AM" w:bidi="ru-RU"/>
              </w:rPr>
              <w:t>риложение</w:t>
            </w:r>
            <w:r w:rsidRPr="00F45488">
              <w:rPr>
                <w:rFonts w:eastAsia="Batang"/>
                <w:b/>
                <w:bCs/>
                <w:iCs/>
                <w:color w:val="000000"/>
                <w:sz w:val="22"/>
                <w:szCs w:val="22"/>
                <w:lang w:bidi="ru-RU"/>
              </w:rPr>
              <w:t xml:space="preserve"> </w:t>
            </w:r>
            <w:r w:rsidRPr="00F45488">
              <w:rPr>
                <w:rFonts w:eastAsia="Batang"/>
                <w:b/>
                <w:bCs/>
                <w:iCs/>
                <w:color w:val="000000"/>
                <w:sz w:val="22"/>
                <w:szCs w:val="22"/>
                <w:lang w:val="hy-AM" w:bidi="ru-RU"/>
              </w:rPr>
              <w:t>№</w:t>
            </w:r>
            <w:r w:rsidRPr="00F45488">
              <w:rPr>
                <w:rFonts w:eastAsia="Batang"/>
                <w:b/>
                <w:bCs/>
                <w:iCs/>
                <w:color w:val="000000"/>
                <w:sz w:val="22"/>
                <w:szCs w:val="22"/>
                <w:lang w:bidi="ru-RU"/>
              </w:rPr>
              <w:t>4)</w:t>
            </w:r>
            <w:r w:rsidRPr="00F45488">
              <w:rPr>
                <w:rFonts w:eastAsia="Batang"/>
                <w:b/>
                <w:bCs/>
                <w:iCs/>
                <w:color w:val="000000"/>
                <w:sz w:val="22"/>
                <w:szCs w:val="22"/>
              </w:rPr>
              <w:t>.</w:t>
            </w:r>
          </w:p>
          <w:p w:rsidR="0053569F" w:rsidRPr="00F45488" w:rsidRDefault="0053569F" w:rsidP="00F45488">
            <w:pPr>
              <w:autoSpaceDE w:val="0"/>
              <w:autoSpaceDN w:val="0"/>
              <w:adjustRightInd w:val="0"/>
              <w:rPr>
                <w:rFonts w:ascii="Sylfaen" w:hAnsi="Sylfaen"/>
                <w:b/>
                <w:color w:val="000000"/>
                <w:sz w:val="22"/>
                <w:szCs w:val="22"/>
                <w:lang w:val="hy-AM"/>
              </w:rPr>
            </w:pPr>
          </w:p>
          <w:p w:rsidR="0053569F" w:rsidRPr="00F45488" w:rsidRDefault="0053569F" w:rsidP="00F45488">
            <w:pPr>
              <w:autoSpaceDE w:val="0"/>
              <w:autoSpaceDN w:val="0"/>
              <w:adjustRightInd w:val="0"/>
              <w:ind w:firstLine="284"/>
              <w:jc w:val="center"/>
              <w:rPr>
                <w:b/>
                <w:color w:val="000000"/>
                <w:sz w:val="22"/>
                <w:szCs w:val="22"/>
              </w:rPr>
            </w:pPr>
          </w:p>
          <w:p w:rsidR="0053569F" w:rsidRPr="00F45488" w:rsidRDefault="0053569F" w:rsidP="00F45488">
            <w:pPr>
              <w:autoSpaceDE w:val="0"/>
              <w:autoSpaceDN w:val="0"/>
              <w:adjustRightInd w:val="0"/>
              <w:jc w:val="center"/>
              <w:rPr>
                <w:b/>
                <w:color w:val="000000"/>
                <w:sz w:val="22"/>
                <w:szCs w:val="22"/>
              </w:rPr>
            </w:pPr>
            <w:r w:rsidRPr="00F45488">
              <w:rPr>
                <w:b/>
                <w:color w:val="000000"/>
                <w:sz w:val="22"/>
                <w:szCs w:val="22"/>
              </w:rPr>
              <w:t>5. ГАРАНТИЙНЫЕ ОБЯЗАТЕЛЬСТВА</w:t>
            </w:r>
          </w:p>
          <w:p w:rsidR="0053569F" w:rsidRPr="00F45488" w:rsidRDefault="0053569F" w:rsidP="00F45488">
            <w:pPr>
              <w:shd w:val="clear" w:color="auto" w:fill="FFFFFF"/>
              <w:tabs>
                <w:tab w:val="left" w:pos="1277"/>
              </w:tabs>
              <w:jc w:val="both"/>
              <w:rPr>
                <w:rFonts w:eastAsia="Batang"/>
                <w:bCs/>
                <w:iCs/>
                <w:color w:val="000000"/>
                <w:sz w:val="22"/>
                <w:szCs w:val="22"/>
              </w:rPr>
            </w:pPr>
            <w:r w:rsidRPr="00F45488">
              <w:rPr>
                <w:rFonts w:eastAsia="Batang"/>
                <w:bCs/>
                <w:iCs/>
                <w:color w:val="000000"/>
                <w:sz w:val="22"/>
                <w:szCs w:val="22"/>
              </w:rPr>
              <w:t>5.1. Гарантии качества распространяются на все конструктивные элементы и Работы, выполненные Подрядчиком по настоящему Договору.</w:t>
            </w:r>
          </w:p>
          <w:p w:rsidR="0053569F" w:rsidRPr="00F45488" w:rsidRDefault="0053569F" w:rsidP="00F45488">
            <w:pPr>
              <w:shd w:val="clear" w:color="auto" w:fill="FFFFFF"/>
              <w:tabs>
                <w:tab w:val="left" w:pos="1277"/>
              </w:tabs>
              <w:jc w:val="both"/>
              <w:rPr>
                <w:rFonts w:eastAsia="Batang"/>
                <w:bCs/>
                <w:iCs/>
                <w:color w:val="000000"/>
                <w:sz w:val="22"/>
                <w:szCs w:val="22"/>
              </w:rPr>
            </w:pPr>
            <w:r w:rsidRPr="00F45488">
              <w:rPr>
                <w:rFonts w:eastAsia="Batang"/>
                <w:bCs/>
                <w:iCs/>
                <w:color w:val="000000"/>
                <w:sz w:val="22"/>
                <w:szCs w:val="22"/>
              </w:rPr>
              <w:t xml:space="preserve">5.2. Гарантийный срок нормальной эксплуатации Объекта и входящих в его состав комплектующих, материалов, а также выполненных Работ устанавливается </w:t>
            </w:r>
            <w:r w:rsidRPr="00F45488">
              <w:rPr>
                <w:rFonts w:ascii="Sylfaen" w:eastAsia="Batang" w:hAnsi="Sylfaen"/>
                <w:bCs/>
                <w:iCs/>
                <w:color w:val="000000"/>
                <w:sz w:val="22"/>
                <w:szCs w:val="22"/>
                <w:lang w:val="hy-AM"/>
              </w:rPr>
              <w:t>12</w:t>
            </w:r>
            <w:r w:rsidRPr="00F45488">
              <w:rPr>
                <w:rFonts w:eastAsia="Batang"/>
                <w:bCs/>
                <w:iCs/>
                <w:color w:val="000000"/>
                <w:sz w:val="22"/>
                <w:szCs w:val="22"/>
              </w:rPr>
              <w:t xml:space="preserve"> месяцев со дня подписания Сторонами Акта сдачи-приемки.           </w:t>
            </w:r>
          </w:p>
          <w:p w:rsidR="0053569F" w:rsidRPr="00F45488" w:rsidRDefault="0053569F" w:rsidP="00F45488">
            <w:pPr>
              <w:shd w:val="clear" w:color="auto" w:fill="FFFFFF"/>
              <w:tabs>
                <w:tab w:val="left" w:pos="1277"/>
              </w:tabs>
              <w:jc w:val="both"/>
              <w:rPr>
                <w:rFonts w:eastAsia="Batang"/>
                <w:bCs/>
                <w:iCs/>
                <w:color w:val="000000"/>
                <w:sz w:val="22"/>
                <w:szCs w:val="22"/>
              </w:rPr>
            </w:pPr>
            <w:r w:rsidRPr="00F45488">
              <w:rPr>
                <w:rFonts w:eastAsia="Batang"/>
                <w:bCs/>
                <w:iCs/>
                <w:color w:val="000000"/>
                <w:sz w:val="22"/>
                <w:szCs w:val="22"/>
              </w:rPr>
              <w:t>5.3. В случае обнаружения в период гарантийной эксплуатации Объекта дефектов, препятствующих его нормальной эксплуатации, Подрядчик обязан устранить их за свой счет в согласованные с Заказчиком сроки.</w:t>
            </w:r>
          </w:p>
          <w:p w:rsidR="0053569F" w:rsidRPr="00F45488" w:rsidRDefault="0053569F" w:rsidP="00F45488">
            <w:pPr>
              <w:jc w:val="both"/>
              <w:rPr>
                <w:color w:val="000000"/>
                <w:sz w:val="22"/>
                <w:szCs w:val="22"/>
              </w:rPr>
            </w:pPr>
            <w:r w:rsidRPr="00F45488">
              <w:rPr>
                <w:rFonts w:eastAsia="Batang"/>
                <w:bCs/>
                <w:iCs/>
                <w:color w:val="000000"/>
                <w:sz w:val="22"/>
                <w:szCs w:val="22"/>
              </w:rPr>
              <w:t>5.4. При отказе Подрядчика признать свою вину в выявленных дефектах и устранить недостатки своими силами по требованию Заказчика, последний вправе привлечь к данной работе стороннюю организацию и оплатить работу по действующим расценкам. Виновник выявленного дефекта устанавливается экспертной организацией или в судебном порядке. Оплата работ осуществляется за счет виновной Стороны.</w:t>
            </w:r>
            <w:r w:rsidRPr="00F45488">
              <w:rPr>
                <w:color w:val="000000"/>
                <w:sz w:val="22"/>
                <w:szCs w:val="22"/>
              </w:rPr>
              <w:t xml:space="preserve">   </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autoSpaceDE w:val="0"/>
              <w:autoSpaceDN w:val="0"/>
              <w:adjustRightInd w:val="0"/>
              <w:ind w:firstLine="284"/>
              <w:jc w:val="center"/>
              <w:rPr>
                <w:b/>
                <w:color w:val="000000"/>
                <w:sz w:val="22"/>
                <w:szCs w:val="22"/>
              </w:rPr>
            </w:pPr>
            <w:r w:rsidRPr="00F45488">
              <w:rPr>
                <w:b/>
                <w:color w:val="000000"/>
                <w:sz w:val="22"/>
                <w:szCs w:val="22"/>
              </w:rPr>
              <w:t>6. ОТВЕТСТВЕННОСТЬ СТОРОН</w:t>
            </w:r>
          </w:p>
          <w:p w:rsidR="0053569F" w:rsidRPr="00F45488" w:rsidRDefault="0053569F" w:rsidP="00F45488">
            <w:pPr>
              <w:shd w:val="clear" w:color="auto" w:fill="FFFFFF"/>
              <w:tabs>
                <w:tab w:val="left" w:pos="0"/>
              </w:tabs>
              <w:jc w:val="both"/>
              <w:rPr>
                <w:rFonts w:eastAsia="Batang"/>
                <w:bCs/>
                <w:iCs/>
                <w:color w:val="000000"/>
                <w:sz w:val="22"/>
                <w:szCs w:val="22"/>
              </w:rPr>
            </w:pPr>
            <w:r w:rsidRPr="00F45488">
              <w:rPr>
                <w:rFonts w:eastAsia="Batang"/>
                <w:bCs/>
                <w:iCs/>
                <w:color w:val="000000"/>
                <w:sz w:val="22"/>
                <w:szCs w:val="22"/>
              </w:rPr>
              <w:t>6</w:t>
            </w:r>
            <w:r w:rsidRPr="00F45488">
              <w:rPr>
                <w:rFonts w:ascii="Sylfaen" w:eastAsia="Batang" w:hAnsi="Sylfaen"/>
                <w:bCs/>
                <w:iCs/>
                <w:color w:val="000000"/>
                <w:sz w:val="22"/>
                <w:szCs w:val="22"/>
              </w:rPr>
              <w:t xml:space="preserve">.1.  </w:t>
            </w:r>
            <w:r w:rsidRPr="00F45488">
              <w:rPr>
                <w:rFonts w:eastAsia="Batang"/>
                <w:bCs/>
                <w:iCs/>
                <w:color w:val="000000"/>
                <w:sz w:val="22"/>
                <w:szCs w:val="22"/>
              </w:rPr>
              <w:t>В случае нарушения сроков оплаты по настоящему Договору Подрядчик вправе потребовать у Заказчика пени в размере 0,13% от Суммы Договора за каждый день просрочки оплаты от неоплаченной суммы, но не превышающей 10% от общей суммы Договора.</w:t>
            </w:r>
          </w:p>
          <w:p w:rsidR="0053569F" w:rsidRPr="00F45488" w:rsidRDefault="0053569F" w:rsidP="00F45488">
            <w:pPr>
              <w:shd w:val="clear" w:color="auto" w:fill="FFFFFF"/>
              <w:tabs>
                <w:tab w:val="left" w:pos="0"/>
              </w:tabs>
              <w:jc w:val="both"/>
              <w:rPr>
                <w:rFonts w:eastAsia="Batang"/>
                <w:bCs/>
                <w:iCs/>
                <w:color w:val="000000"/>
                <w:sz w:val="22"/>
                <w:szCs w:val="22"/>
              </w:rPr>
            </w:pPr>
            <w:r w:rsidRPr="00F45488">
              <w:rPr>
                <w:rFonts w:eastAsia="Batang"/>
                <w:bCs/>
                <w:iCs/>
                <w:color w:val="000000"/>
                <w:sz w:val="22"/>
                <w:szCs w:val="22"/>
              </w:rPr>
              <w:t>6.2. В случае нарушения Подрядчиком сроков выполнения Работ, Заказчик в праве потребовать у Подрядчика пени в размере 0,13% от суммы Договора за каждый просроченный день, но не превышающей 10% от общей суммы Договора.</w:t>
            </w:r>
          </w:p>
          <w:p w:rsidR="0053569F" w:rsidRPr="00F45488" w:rsidRDefault="0053569F" w:rsidP="00F45488">
            <w:pPr>
              <w:jc w:val="both"/>
              <w:rPr>
                <w:color w:val="000000"/>
                <w:sz w:val="22"/>
                <w:szCs w:val="22"/>
              </w:rPr>
            </w:pPr>
            <w:r w:rsidRPr="00F45488">
              <w:rPr>
                <w:rFonts w:eastAsia="Batang"/>
                <w:bCs/>
                <w:iCs/>
                <w:color w:val="000000"/>
                <w:sz w:val="22"/>
                <w:szCs w:val="22"/>
              </w:rPr>
              <w:t>6.3. Выплата пени не освобождает виновную Сторону от выполнения обязательств по Договору.</w:t>
            </w:r>
          </w:p>
          <w:p w:rsidR="0053569F" w:rsidRPr="00F45488" w:rsidRDefault="0053569F" w:rsidP="00F45488">
            <w:pPr>
              <w:autoSpaceDE w:val="0"/>
              <w:autoSpaceDN w:val="0"/>
              <w:adjustRightInd w:val="0"/>
              <w:ind w:firstLine="284"/>
              <w:jc w:val="both"/>
              <w:rPr>
                <w:rFonts w:ascii="Sylfaen" w:hAnsi="Sylfaen"/>
                <w:b/>
                <w:color w:val="000000"/>
                <w:sz w:val="22"/>
                <w:szCs w:val="22"/>
                <w:lang w:val="hy-AM"/>
              </w:rPr>
            </w:pPr>
            <w:r w:rsidRPr="00F45488">
              <w:rPr>
                <w:b/>
                <w:color w:val="000000"/>
                <w:sz w:val="22"/>
                <w:szCs w:val="22"/>
              </w:rPr>
              <w:tab/>
            </w:r>
          </w:p>
          <w:p w:rsidR="0053569F" w:rsidRPr="00F45488" w:rsidRDefault="0053569F" w:rsidP="00F45488">
            <w:pPr>
              <w:autoSpaceDE w:val="0"/>
              <w:autoSpaceDN w:val="0"/>
              <w:adjustRightInd w:val="0"/>
              <w:ind w:firstLine="284"/>
              <w:jc w:val="center"/>
              <w:rPr>
                <w:b/>
                <w:color w:val="000000"/>
                <w:sz w:val="22"/>
                <w:szCs w:val="22"/>
              </w:rPr>
            </w:pPr>
            <w:r w:rsidRPr="00F45488">
              <w:rPr>
                <w:b/>
                <w:color w:val="000000"/>
                <w:sz w:val="22"/>
                <w:szCs w:val="22"/>
              </w:rPr>
              <w:t>7. ОБСТОЯТЕЛЬСТВА НЕПРЕОДОЛИМОЙ СИЛ</w:t>
            </w:r>
            <w:r w:rsidRPr="00F45488">
              <w:rPr>
                <w:b/>
                <w:color w:val="000000"/>
                <w:sz w:val="22"/>
                <w:szCs w:val="22"/>
                <w:lang w:val="hy-AM"/>
              </w:rPr>
              <w:t>Ы</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F45488">
              <w:rPr>
                <w:color w:val="000000"/>
                <w:sz w:val="22"/>
                <w:szCs w:val="22"/>
              </w:rPr>
              <w:softHyphen/>
              <w:t xml:space="preserve">ятельств </w:t>
            </w:r>
            <w:r w:rsidRPr="00F45488">
              <w:rPr>
                <w:color w:val="000000"/>
                <w:sz w:val="22"/>
                <w:szCs w:val="22"/>
              </w:rPr>
              <w:lastRenderedPageBreak/>
              <w:t>непреодолимой силы, то есть чрезвычайных и непредотвратимых при дан</w:t>
            </w:r>
            <w:r w:rsidRPr="00F45488">
              <w:rPr>
                <w:color w:val="000000"/>
                <w:sz w:val="22"/>
                <w:szCs w:val="22"/>
              </w:rPr>
              <w:softHyphen/>
              <w:t>ных условиях обстоятельств, в том числе объявленной или фактической войной, гражданскими волнения</w:t>
            </w:r>
            <w:r w:rsidRPr="00F45488">
              <w:rPr>
                <w:color w:val="000000"/>
                <w:sz w:val="22"/>
                <w:szCs w:val="22"/>
              </w:rPr>
              <w:softHyphen/>
              <w:t>ми, эпи</w:t>
            </w:r>
            <w:r w:rsidRPr="00F45488">
              <w:rPr>
                <w:color w:val="000000"/>
                <w:sz w:val="22"/>
                <w:szCs w:val="22"/>
              </w:rPr>
              <w:softHyphen/>
              <w:t>демиями, блокадами, эмбарго, пожара</w:t>
            </w:r>
            <w:r w:rsidRPr="00F45488">
              <w:rPr>
                <w:color w:val="000000"/>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center"/>
              <w:outlineLvl w:val="0"/>
              <w:rPr>
                <w:b/>
                <w:color w:val="000000"/>
                <w:sz w:val="22"/>
                <w:szCs w:val="22"/>
              </w:rPr>
            </w:pPr>
            <w:r w:rsidRPr="00F45488">
              <w:rPr>
                <w:b/>
                <w:color w:val="000000"/>
                <w:sz w:val="22"/>
                <w:szCs w:val="22"/>
              </w:rPr>
              <w:t>8. ПОРЯДОК РАЗРЕШЕНИЯ СПОРОВ</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8.1. Все споры и разногласия, возникающие при исполнении настоящего Договора, решаются Сторонами путем переговоров.</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widowControl w:val="0"/>
              <w:numPr>
                <w:ilvl w:val="0"/>
                <w:numId w:val="29"/>
              </w:numPr>
              <w:jc w:val="center"/>
              <w:rPr>
                <w:b/>
                <w:snapToGrid w:val="0"/>
                <w:color w:val="000000"/>
                <w:sz w:val="22"/>
                <w:szCs w:val="22"/>
              </w:rPr>
            </w:pPr>
            <w:r w:rsidRPr="00F45488">
              <w:rPr>
                <w:b/>
                <w:snapToGrid w:val="0"/>
                <w:color w:val="000000"/>
                <w:sz w:val="22"/>
                <w:szCs w:val="22"/>
              </w:rPr>
              <w:t>Порядок изменения и расторжения договора</w:t>
            </w:r>
          </w:p>
          <w:p w:rsidR="0053569F" w:rsidRPr="00F45488" w:rsidRDefault="0053569F" w:rsidP="00F45488">
            <w:pPr>
              <w:widowControl w:val="0"/>
              <w:ind w:left="720" w:right="29"/>
              <w:jc w:val="center"/>
              <w:rPr>
                <w:snapToGrid w:val="0"/>
                <w:color w:val="000000"/>
                <w:sz w:val="22"/>
                <w:szCs w:val="22"/>
              </w:rPr>
            </w:pPr>
          </w:p>
          <w:p w:rsidR="0053569F" w:rsidRPr="00F45488" w:rsidRDefault="0053569F" w:rsidP="00F45488">
            <w:pPr>
              <w:widowControl w:val="0"/>
              <w:ind w:left="40" w:right="29"/>
              <w:jc w:val="both"/>
              <w:rPr>
                <w:snapToGrid w:val="0"/>
                <w:color w:val="000000"/>
                <w:sz w:val="22"/>
                <w:szCs w:val="22"/>
              </w:rPr>
            </w:pPr>
            <w:r w:rsidRPr="00F45488">
              <w:rPr>
                <w:snapToGrid w:val="0"/>
                <w:color w:val="000000"/>
                <w:sz w:val="22"/>
                <w:szCs w:val="22"/>
              </w:rPr>
              <w:t xml:space="preserve">      9.1. В случае неисполнения или ненадлежащего исполнения обязательств, стороны имеют право расторгнуть Договор в одностороннем порядке с извещением контрагента, направляя письменное уведомление об этом другой стороне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 указанной в уведомлении о расторжении.</w:t>
            </w:r>
          </w:p>
          <w:p w:rsidR="0053569F" w:rsidRPr="00F45488" w:rsidRDefault="0053569F" w:rsidP="00F45488">
            <w:pPr>
              <w:widowControl w:val="0"/>
              <w:ind w:right="29"/>
              <w:jc w:val="both"/>
              <w:rPr>
                <w:snapToGrid w:val="0"/>
                <w:color w:val="000000"/>
                <w:sz w:val="22"/>
                <w:szCs w:val="22"/>
              </w:rPr>
            </w:pPr>
            <w:r w:rsidRPr="00F45488">
              <w:rPr>
                <w:snapToGrid w:val="0"/>
                <w:color w:val="000000"/>
                <w:sz w:val="22"/>
                <w:szCs w:val="22"/>
              </w:rPr>
              <w:t xml:space="preserve">      9.2.  ЗАКАЗЧИК, решивший расторгнуть настоящий Договор, обязан оплатить       фактические      затраты     по     выполнению работ, произведенные    до    даты получения ПОДРЯДЧИКОМ уведомления о расторжении настоящего Договора.</w:t>
            </w:r>
          </w:p>
          <w:p w:rsidR="0053569F" w:rsidRPr="00F45488" w:rsidRDefault="0053569F" w:rsidP="00F45488">
            <w:pPr>
              <w:widowControl w:val="0"/>
              <w:ind w:right="29"/>
              <w:jc w:val="both"/>
              <w:rPr>
                <w:b/>
                <w:snapToGrid w:val="0"/>
                <w:color w:val="000000"/>
                <w:sz w:val="22"/>
                <w:szCs w:val="22"/>
              </w:rPr>
            </w:pPr>
            <w:r w:rsidRPr="00F45488">
              <w:rPr>
                <w:snapToGrid w:val="0"/>
                <w:color w:val="000000"/>
                <w:sz w:val="22"/>
                <w:szCs w:val="22"/>
              </w:rPr>
              <w:t xml:space="preserve">      9.3.  ПОДРЯДЧИК вправе расторгнуть настоящий Договор в случае неоплаты ЗАКАЗЧИКОМ выполняемых работ предусмотренным настоящим Договором.</w:t>
            </w:r>
          </w:p>
          <w:p w:rsidR="0053569F" w:rsidRPr="00F45488" w:rsidRDefault="0053569F" w:rsidP="00F45488">
            <w:pPr>
              <w:widowControl w:val="0"/>
              <w:ind w:left="40"/>
              <w:jc w:val="both"/>
              <w:rPr>
                <w:snapToGrid w:val="0"/>
                <w:color w:val="000000"/>
                <w:sz w:val="22"/>
                <w:szCs w:val="22"/>
              </w:rPr>
            </w:pPr>
            <w:r w:rsidRPr="00F45488">
              <w:rPr>
                <w:snapToGrid w:val="0"/>
                <w:color w:val="000000"/>
                <w:sz w:val="22"/>
                <w:szCs w:val="22"/>
              </w:rPr>
              <w:t xml:space="preserve">     9.4. Все изменения и дополнения настоящего договора должны быть оформлены в письменном виде и подписаны Сторонами. </w:t>
            </w: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numPr>
                <w:ilvl w:val="0"/>
                <w:numId w:val="29"/>
              </w:numPr>
              <w:autoSpaceDE w:val="0"/>
              <w:autoSpaceDN w:val="0"/>
              <w:adjustRightInd w:val="0"/>
              <w:contextualSpacing/>
              <w:jc w:val="center"/>
              <w:rPr>
                <w:b/>
                <w:snapToGrid w:val="0"/>
                <w:color w:val="000000"/>
                <w:sz w:val="22"/>
                <w:szCs w:val="22"/>
              </w:rPr>
            </w:pPr>
            <w:r w:rsidRPr="00F45488">
              <w:rPr>
                <w:b/>
                <w:snapToGrid w:val="0"/>
                <w:color w:val="000000"/>
                <w:sz w:val="22"/>
                <w:szCs w:val="22"/>
              </w:rPr>
              <w:t>ПРОЧИЕ УСЛОВИЯ</w:t>
            </w:r>
          </w:p>
          <w:p w:rsidR="0053569F" w:rsidRPr="00F45488" w:rsidRDefault="0053569F" w:rsidP="00F45488">
            <w:pPr>
              <w:autoSpaceDE w:val="0"/>
              <w:autoSpaceDN w:val="0"/>
              <w:adjustRightInd w:val="0"/>
              <w:ind w:left="720"/>
              <w:rPr>
                <w:rFonts w:eastAsia="Calibri"/>
                <w:b/>
                <w:color w:val="000000"/>
                <w:sz w:val="14"/>
                <w:szCs w:val="22"/>
              </w:rPr>
            </w:pP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10.1. Ни одна из Сторон не вправе передавать свои права и обязанности, вытекающие из настоящего Договора третьим лицам без письменного согласия другой Стороны.</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10.2. Любая информация о финансовой, хозяйственной или иной деятельности любой из Сторон считается конфиденциальной и не подлежит разглашению или передаче третьим лицам, за исключением случаев, установленных законодательством РА.</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10.3. Во всём, что не предусмотрено настоящим Договором, Стороны руководствуются законодательством РА.</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lastRenderedPageBreak/>
              <w:t>10.4. Настоящий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Подрядчика.</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 xml:space="preserve">10.5. Настоящий Договор вступает в силу с момента подписания сторонами и действует до </w:t>
            </w:r>
            <w:r w:rsidRPr="00F45488">
              <w:rPr>
                <w:rFonts w:ascii="Sylfaen" w:eastAsia="Batang" w:hAnsi="Sylfaen"/>
                <w:bCs/>
                <w:iCs/>
                <w:color w:val="000000"/>
                <w:sz w:val="22"/>
                <w:szCs w:val="22"/>
                <w:lang w:val="hy-AM"/>
              </w:rPr>
              <w:t>31.12.</w:t>
            </w:r>
            <w:r w:rsidRPr="00F45488">
              <w:rPr>
                <w:rFonts w:ascii="Sylfaen" w:eastAsia="Batang" w:hAnsi="Sylfaen"/>
                <w:bCs/>
                <w:iCs/>
                <w:color w:val="000000"/>
                <w:sz w:val="22"/>
                <w:szCs w:val="22"/>
              </w:rPr>
              <w:t>20</w:t>
            </w:r>
            <w:r w:rsidRPr="00F45488">
              <w:rPr>
                <w:rFonts w:ascii="Sylfaen" w:eastAsia="Batang" w:hAnsi="Sylfaen"/>
                <w:bCs/>
                <w:iCs/>
                <w:color w:val="000000"/>
                <w:sz w:val="22"/>
                <w:szCs w:val="22"/>
                <w:lang w:val="hy-AM"/>
              </w:rPr>
              <w:t>22</w:t>
            </w:r>
            <w:r w:rsidRPr="00F45488">
              <w:rPr>
                <w:rFonts w:ascii="Sylfaen" w:eastAsia="Batang" w:hAnsi="Sylfaen"/>
                <w:bCs/>
                <w:iCs/>
                <w:color w:val="000000"/>
                <w:sz w:val="22"/>
                <w:szCs w:val="22"/>
              </w:rPr>
              <w:t>г.</w:t>
            </w:r>
            <w:r w:rsidRPr="00F45488">
              <w:rPr>
                <w:rFonts w:eastAsia="Batang"/>
                <w:bCs/>
                <w:iCs/>
                <w:color w:val="000000"/>
                <w:sz w:val="22"/>
                <w:szCs w:val="22"/>
              </w:rPr>
              <w:t>, а в части взаиморасчетов – до полного их исполнения .</w:t>
            </w:r>
          </w:p>
          <w:p w:rsidR="0053569F" w:rsidRPr="00F45488" w:rsidRDefault="0053569F" w:rsidP="00F45488">
            <w:pPr>
              <w:autoSpaceDE w:val="0"/>
              <w:autoSpaceDN w:val="0"/>
              <w:adjustRightInd w:val="0"/>
              <w:jc w:val="both"/>
              <w:rPr>
                <w:rFonts w:eastAsia="Batang"/>
                <w:bCs/>
                <w:iCs/>
                <w:color w:val="000000"/>
                <w:sz w:val="22"/>
                <w:szCs w:val="22"/>
              </w:rPr>
            </w:pPr>
            <w:r w:rsidRPr="00F45488">
              <w:rPr>
                <w:rFonts w:eastAsia="Batang"/>
                <w:bCs/>
                <w:iCs/>
                <w:color w:val="000000"/>
                <w:sz w:val="22"/>
                <w:szCs w:val="22"/>
              </w:rPr>
              <w:t>10.</w:t>
            </w:r>
            <w:r w:rsidRPr="00F45488">
              <w:rPr>
                <w:rFonts w:ascii="Sylfaen" w:eastAsia="Batang" w:hAnsi="Sylfaen"/>
                <w:bCs/>
                <w:iCs/>
                <w:color w:val="000000"/>
                <w:sz w:val="22"/>
                <w:szCs w:val="22"/>
                <w:lang w:val="hy-AM"/>
              </w:rPr>
              <w:t>6</w:t>
            </w:r>
            <w:r w:rsidRPr="00F45488">
              <w:rPr>
                <w:rFonts w:eastAsia="Batang"/>
                <w:bCs/>
                <w:iCs/>
                <w:color w:val="000000"/>
                <w:sz w:val="22"/>
                <w:szCs w:val="22"/>
              </w:rPr>
              <w:t>. Приложения настоящего Договора являются его неотъемлемыми частями.</w:t>
            </w: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shd w:val="clear" w:color="auto" w:fill="FFFFFF"/>
              <w:tabs>
                <w:tab w:val="left" w:pos="1267"/>
              </w:tabs>
              <w:jc w:val="center"/>
              <w:rPr>
                <w:rFonts w:eastAsia="Batang"/>
                <w:b/>
                <w:bCs/>
                <w:iCs/>
                <w:color w:val="000000"/>
                <w:sz w:val="22"/>
                <w:szCs w:val="22"/>
              </w:rPr>
            </w:pPr>
            <w:r w:rsidRPr="00F45488">
              <w:rPr>
                <w:rFonts w:eastAsia="Batang"/>
                <w:b/>
                <w:bCs/>
                <w:iCs/>
                <w:color w:val="000000"/>
                <w:sz w:val="22"/>
                <w:szCs w:val="22"/>
              </w:rPr>
              <w:t>11</w:t>
            </w:r>
            <w:r w:rsidRPr="00F45488">
              <w:rPr>
                <w:rFonts w:eastAsia="Batang"/>
                <w:bCs/>
                <w:iCs/>
                <w:color w:val="000000"/>
                <w:sz w:val="22"/>
                <w:szCs w:val="22"/>
              </w:rPr>
              <w:t xml:space="preserve">. </w:t>
            </w:r>
            <w:r w:rsidRPr="00F45488">
              <w:rPr>
                <w:rFonts w:eastAsia="Batang"/>
                <w:b/>
                <w:bCs/>
                <w:iCs/>
                <w:color w:val="000000"/>
                <w:sz w:val="22"/>
                <w:szCs w:val="22"/>
              </w:rPr>
              <w:t>К НАСТОЯЩЕМУ ДОГОВОРУ ПРИЛАГАЮТСЯ:</w:t>
            </w:r>
          </w:p>
          <w:p w:rsidR="0053569F" w:rsidRPr="00F45488" w:rsidRDefault="0053569F" w:rsidP="00F45488">
            <w:pPr>
              <w:shd w:val="clear" w:color="auto" w:fill="FFFFFF"/>
              <w:tabs>
                <w:tab w:val="left" w:pos="1267"/>
              </w:tabs>
              <w:jc w:val="both"/>
              <w:rPr>
                <w:rFonts w:eastAsia="Batang"/>
                <w:bCs/>
                <w:iCs/>
                <w:color w:val="000000"/>
                <w:sz w:val="22"/>
                <w:szCs w:val="22"/>
              </w:rPr>
            </w:pPr>
          </w:p>
          <w:p w:rsidR="0053569F" w:rsidRPr="00F45488" w:rsidRDefault="0053569F" w:rsidP="00F45488">
            <w:pPr>
              <w:shd w:val="clear" w:color="auto" w:fill="FFFFFF"/>
              <w:tabs>
                <w:tab w:val="left" w:pos="1267"/>
              </w:tabs>
              <w:jc w:val="both"/>
              <w:rPr>
                <w:color w:val="000000"/>
                <w:sz w:val="22"/>
                <w:szCs w:val="22"/>
                <w:lang w:val="hy-AM"/>
              </w:rPr>
            </w:pPr>
            <w:r w:rsidRPr="00F45488">
              <w:rPr>
                <w:rFonts w:eastAsia="Batang"/>
                <w:b/>
                <w:bCs/>
                <w:iCs/>
                <w:color w:val="000000"/>
                <w:sz w:val="22"/>
                <w:szCs w:val="22"/>
              </w:rPr>
              <w:t>11</w:t>
            </w:r>
            <w:r w:rsidRPr="00F45488">
              <w:rPr>
                <w:rFonts w:eastAsia="Batang"/>
                <w:bCs/>
                <w:iCs/>
                <w:color w:val="000000"/>
                <w:sz w:val="22"/>
                <w:szCs w:val="22"/>
              </w:rPr>
              <w:t>.1.</w:t>
            </w:r>
            <w:r w:rsidRPr="00F45488">
              <w:rPr>
                <w:rFonts w:eastAsia="Batang"/>
                <w:b/>
                <w:bCs/>
                <w:iCs/>
                <w:color w:val="000000"/>
                <w:sz w:val="22"/>
                <w:szCs w:val="22"/>
                <w:lang w:val="hy-AM"/>
              </w:rPr>
              <w:t>Приложение №</w:t>
            </w:r>
            <w:r w:rsidRPr="00F45488">
              <w:rPr>
                <w:rFonts w:eastAsia="Batang"/>
                <w:b/>
                <w:bCs/>
                <w:iCs/>
                <w:color w:val="000000"/>
                <w:sz w:val="22"/>
                <w:szCs w:val="22"/>
                <w:lang w:bidi="ru-RU"/>
              </w:rPr>
              <w:t xml:space="preserve">1- </w:t>
            </w:r>
            <w:r w:rsidRPr="00F45488">
              <w:rPr>
                <w:rFonts w:eastAsia="Batang"/>
                <w:bCs/>
                <w:iCs/>
                <w:color w:val="000000"/>
                <w:sz w:val="22"/>
                <w:szCs w:val="22"/>
                <w:lang w:bidi="ru-RU"/>
              </w:rPr>
              <w:t xml:space="preserve">Техническое задание </w:t>
            </w:r>
            <w:r w:rsidRPr="00F45488">
              <w:rPr>
                <w:color w:val="000000"/>
                <w:sz w:val="22"/>
                <w:szCs w:val="22"/>
                <w:lang w:val="hy-AM"/>
              </w:rPr>
              <w:t>на ремонт подкранового пути расположенного в здании цеха ТО-ТР ТЧ Гюмри</w:t>
            </w:r>
            <w:r w:rsidRPr="00F45488">
              <w:rPr>
                <w:rFonts w:eastAsia="Batang"/>
                <w:bCs/>
                <w:iCs/>
                <w:color w:val="000000"/>
                <w:sz w:val="22"/>
                <w:szCs w:val="22"/>
                <w:lang w:bidi="ru-RU"/>
              </w:rPr>
              <w:t xml:space="preserve"> (инвентарный номер №</w:t>
            </w:r>
            <w:r w:rsidRPr="00F45488">
              <w:rPr>
                <w:rFonts w:eastAsia="Calibri"/>
                <w:sz w:val="22"/>
                <w:szCs w:val="22"/>
                <w:lang w:eastAsia="en-US"/>
              </w:rPr>
              <w:t xml:space="preserve"> </w:t>
            </w:r>
            <w:r w:rsidRPr="00F45488">
              <w:rPr>
                <w:rFonts w:eastAsia="Batang"/>
                <w:bCs/>
                <w:iCs/>
                <w:color w:val="000000"/>
                <w:sz w:val="22"/>
                <w:szCs w:val="22"/>
                <w:lang w:bidi="ru-RU"/>
              </w:rPr>
              <w:t>К10020221).</w:t>
            </w:r>
          </w:p>
          <w:p w:rsidR="0053569F" w:rsidRPr="00F45488" w:rsidRDefault="0053569F" w:rsidP="00F45488">
            <w:pPr>
              <w:shd w:val="clear" w:color="auto" w:fill="FFFFFF"/>
              <w:tabs>
                <w:tab w:val="left" w:pos="1267"/>
              </w:tabs>
              <w:jc w:val="both"/>
              <w:rPr>
                <w:rFonts w:eastAsia="Batang"/>
                <w:bCs/>
                <w:iCs/>
                <w:color w:val="000000"/>
                <w:sz w:val="22"/>
                <w:szCs w:val="22"/>
                <w:lang w:bidi="ru-RU"/>
              </w:rPr>
            </w:pPr>
            <w:r w:rsidRPr="00F45488">
              <w:rPr>
                <w:rFonts w:eastAsia="Batang"/>
                <w:b/>
                <w:bCs/>
                <w:iCs/>
                <w:color w:val="000000"/>
                <w:sz w:val="22"/>
                <w:szCs w:val="22"/>
                <w:lang w:bidi="ru-RU"/>
              </w:rPr>
              <w:t>11.2.</w:t>
            </w:r>
            <w:r w:rsidRPr="00F45488">
              <w:rPr>
                <w:rFonts w:eastAsia="Batang"/>
                <w:b/>
                <w:bCs/>
                <w:iCs/>
                <w:color w:val="000000"/>
                <w:sz w:val="22"/>
                <w:szCs w:val="22"/>
                <w:lang w:val="hy-AM" w:bidi="ru-RU"/>
              </w:rPr>
              <w:t>Приложение №</w:t>
            </w:r>
            <w:r w:rsidRPr="00F45488">
              <w:rPr>
                <w:rFonts w:eastAsia="Batang"/>
                <w:b/>
                <w:bCs/>
                <w:iCs/>
                <w:color w:val="000000"/>
                <w:sz w:val="22"/>
                <w:szCs w:val="22"/>
                <w:lang w:bidi="ru-RU"/>
              </w:rPr>
              <w:t xml:space="preserve">2- </w:t>
            </w:r>
            <w:r w:rsidRPr="00F45488">
              <w:rPr>
                <w:rFonts w:eastAsia="Batang"/>
                <w:bCs/>
                <w:iCs/>
                <w:color w:val="000000"/>
                <w:sz w:val="22"/>
                <w:szCs w:val="22"/>
                <w:lang w:bidi="ru-RU"/>
              </w:rPr>
              <w:t>Акт испытаний</w:t>
            </w:r>
            <w:r w:rsidRPr="00F45488">
              <w:rPr>
                <w:iCs/>
                <w:color w:val="000000"/>
                <w:sz w:val="22"/>
                <w:szCs w:val="22"/>
                <w:lang w:eastAsia="ar-SA"/>
              </w:rPr>
              <w:t xml:space="preserve"> </w:t>
            </w:r>
            <w:r w:rsidRPr="00F45488">
              <w:rPr>
                <w:rFonts w:eastAsia="Batang"/>
                <w:bCs/>
                <w:iCs/>
                <w:color w:val="000000"/>
                <w:sz w:val="22"/>
                <w:szCs w:val="22"/>
                <w:lang w:bidi="ru-RU"/>
              </w:rPr>
              <w:t>после ремонта.</w:t>
            </w:r>
          </w:p>
          <w:p w:rsidR="0053569F" w:rsidRPr="00F45488" w:rsidRDefault="0053569F" w:rsidP="00F45488">
            <w:pPr>
              <w:shd w:val="clear" w:color="auto" w:fill="FFFFFF"/>
              <w:tabs>
                <w:tab w:val="left" w:pos="1267"/>
              </w:tabs>
              <w:jc w:val="both"/>
              <w:rPr>
                <w:rFonts w:eastAsia="Batang"/>
                <w:bCs/>
                <w:iCs/>
                <w:color w:val="000000"/>
                <w:sz w:val="22"/>
                <w:szCs w:val="22"/>
                <w:lang w:bidi="ru-RU"/>
              </w:rPr>
            </w:pPr>
            <w:r w:rsidRPr="00F45488">
              <w:rPr>
                <w:rFonts w:eastAsia="Batang"/>
                <w:b/>
                <w:bCs/>
                <w:iCs/>
                <w:color w:val="000000"/>
                <w:sz w:val="22"/>
                <w:szCs w:val="22"/>
                <w:lang w:bidi="ru-RU"/>
              </w:rPr>
              <w:t>11.3.</w:t>
            </w:r>
            <w:r w:rsidRPr="00F45488">
              <w:rPr>
                <w:rFonts w:eastAsia="Batang"/>
                <w:b/>
                <w:bCs/>
                <w:iCs/>
                <w:color w:val="000000"/>
                <w:sz w:val="22"/>
                <w:szCs w:val="22"/>
                <w:lang w:val="hy-AM" w:bidi="ru-RU"/>
              </w:rPr>
              <w:t>Приложение №</w:t>
            </w:r>
            <w:r w:rsidRPr="00F45488">
              <w:rPr>
                <w:rFonts w:eastAsia="Batang"/>
                <w:b/>
                <w:bCs/>
                <w:iCs/>
                <w:color w:val="000000"/>
                <w:sz w:val="22"/>
                <w:szCs w:val="22"/>
                <w:lang w:bidi="ru-RU"/>
              </w:rPr>
              <w:t xml:space="preserve">3 - </w:t>
            </w:r>
            <w:r w:rsidRPr="00F45488">
              <w:rPr>
                <w:rFonts w:eastAsia="Batang"/>
                <w:bCs/>
                <w:iCs/>
                <w:color w:val="000000"/>
                <w:sz w:val="22"/>
                <w:szCs w:val="22"/>
                <w:lang w:bidi="ru-RU"/>
              </w:rPr>
              <w:t>Акт о сдачи-приемки выполненных работ (Акт приемки).</w:t>
            </w:r>
          </w:p>
          <w:p w:rsidR="0053569F" w:rsidRPr="00F45488" w:rsidRDefault="0053569F" w:rsidP="00F45488">
            <w:pPr>
              <w:shd w:val="clear" w:color="auto" w:fill="FFFFFF"/>
              <w:tabs>
                <w:tab w:val="left" w:pos="1267"/>
              </w:tabs>
              <w:jc w:val="both"/>
              <w:rPr>
                <w:rFonts w:eastAsia="Batang"/>
                <w:bCs/>
                <w:iCs/>
                <w:color w:val="000000"/>
                <w:sz w:val="22"/>
                <w:szCs w:val="22"/>
                <w:lang w:bidi="ru-RU"/>
              </w:rPr>
            </w:pPr>
            <w:r w:rsidRPr="00F45488">
              <w:rPr>
                <w:rFonts w:eastAsia="Batang"/>
                <w:b/>
                <w:bCs/>
                <w:iCs/>
                <w:color w:val="000000"/>
                <w:sz w:val="22"/>
                <w:szCs w:val="22"/>
                <w:lang w:bidi="ru-RU"/>
              </w:rPr>
              <w:t xml:space="preserve">11.4. </w:t>
            </w:r>
            <w:r w:rsidRPr="00F45488">
              <w:rPr>
                <w:rFonts w:eastAsia="Batang"/>
                <w:b/>
                <w:bCs/>
                <w:iCs/>
                <w:color w:val="000000"/>
                <w:sz w:val="22"/>
                <w:szCs w:val="22"/>
                <w:lang w:val="hy-AM" w:bidi="ru-RU"/>
              </w:rPr>
              <w:t>Приложение</w:t>
            </w:r>
            <w:r w:rsidRPr="00F45488">
              <w:rPr>
                <w:rFonts w:eastAsia="Batang"/>
                <w:b/>
                <w:bCs/>
                <w:iCs/>
                <w:color w:val="000000"/>
                <w:sz w:val="22"/>
                <w:szCs w:val="22"/>
                <w:lang w:bidi="ru-RU"/>
              </w:rPr>
              <w:t xml:space="preserve"> </w:t>
            </w:r>
            <w:r w:rsidRPr="00F45488">
              <w:rPr>
                <w:rFonts w:eastAsia="Batang"/>
                <w:b/>
                <w:bCs/>
                <w:iCs/>
                <w:color w:val="000000"/>
                <w:sz w:val="22"/>
                <w:szCs w:val="22"/>
                <w:lang w:val="hy-AM" w:bidi="ru-RU"/>
              </w:rPr>
              <w:t>№</w:t>
            </w:r>
            <w:r w:rsidRPr="00F45488">
              <w:rPr>
                <w:rFonts w:eastAsia="Batang"/>
                <w:b/>
                <w:bCs/>
                <w:iCs/>
                <w:color w:val="000000"/>
                <w:sz w:val="22"/>
                <w:szCs w:val="22"/>
                <w:lang w:bidi="ru-RU"/>
              </w:rPr>
              <w:t xml:space="preserve">4 - </w:t>
            </w:r>
            <w:r w:rsidRPr="00F45488">
              <w:rPr>
                <w:rFonts w:eastAsia="Batang"/>
                <w:bCs/>
                <w:iCs/>
                <w:color w:val="000000"/>
                <w:sz w:val="22"/>
                <w:szCs w:val="22"/>
                <w:lang w:bidi="ru-RU"/>
              </w:rPr>
              <w:t>Акт ввода в эксплуатацию</w:t>
            </w:r>
            <w:r w:rsidRPr="00F45488">
              <w:rPr>
                <w:rFonts w:eastAsia="Batang"/>
                <w:bCs/>
                <w:iCs/>
                <w:color w:val="000000"/>
                <w:sz w:val="22"/>
                <w:szCs w:val="22"/>
                <w:lang w:val="hy-AM" w:bidi="ru-RU"/>
              </w:rPr>
              <w:t>.</w:t>
            </w:r>
          </w:p>
          <w:p w:rsidR="0053569F" w:rsidRPr="00F45488" w:rsidRDefault="0053569F" w:rsidP="00F45488">
            <w:pPr>
              <w:shd w:val="clear" w:color="auto" w:fill="FFFFFF"/>
              <w:tabs>
                <w:tab w:val="left" w:pos="1267"/>
              </w:tabs>
              <w:jc w:val="both"/>
              <w:rPr>
                <w:rFonts w:eastAsia="Batang"/>
                <w:b/>
                <w:bCs/>
                <w:iCs/>
                <w:color w:val="000000"/>
                <w:sz w:val="22"/>
                <w:szCs w:val="22"/>
                <w:lang w:bidi="ru-RU"/>
              </w:rPr>
            </w:pPr>
          </w:p>
          <w:p w:rsidR="0053569F" w:rsidRPr="00F45488" w:rsidRDefault="0053569F" w:rsidP="00F45488">
            <w:pPr>
              <w:autoSpaceDE w:val="0"/>
              <w:autoSpaceDN w:val="0"/>
              <w:adjustRightInd w:val="0"/>
              <w:ind w:firstLine="284"/>
              <w:jc w:val="center"/>
              <w:rPr>
                <w:rFonts w:eastAsia="Calibri"/>
                <w:b/>
                <w:color w:val="000000"/>
                <w:sz w:val="22"/>
                <w:szCs w:val="22"/>
                <w:lang w:eastAsia="en-US"/>
              </w:rPr>
            </w:pPr>
            <w:r w:rsidRPr="00F45488">
              <w:rPr>
                <w:rFonts w:eastAsia="Calibri"/>
                <w:b/>
                <w:color w:val="000000"/>
                <w:sz w:val="22"/>
                <w:szCs w:val="22"/>
                <w:lang w:eastAsia="en-US"/>
              </w:rPr>
              <w:t>12.</w:t>
            </w:r>
            <w:r w:rsidRPr="00F45488">
              <w:rPr>
                <w:b/>
                <w:color w:val="000000"/>
                <w:sz w:val="22"/>
                <w:szCs w:val="22"/>
              </w:rPr>
              <w:t xml:space="preserve"> </w:t>
            </w:r>
            <w:r w:rsidRPr="00F45488">
              <w:rPr>
                <w:rFonts w:eastAsia="Calibri"/>
                <w:b/>
                <w:color w:val="000000"/>
                <w:sz w:val="22"/>
                <w:szCs w:val="22"/>
                <w:lang w:eastAsia="en-US"/>
              </w:rPr>
              <w:t>ЮРИДИЧЕСКИЕ АДРЕСА И БАНКОВСКИЕ РЕКВИЗИТЫ СТОРОН.</w:t>
            </w:r>
          </w:p>
          <w:p w:rsidR="0053569F" w:rsidRPr="00F45488" w:rsidRDefault="0053569F" w:rsidP="00F45488">
            <w:pPr>
              <w:shd w:val="clear" w:color="auto" w:fill="FFFFFF"/>
              <w:tabs>
                <w:tab w:val="left" w:pos="1267"/>
              </w:tabs>
              <w:jc w:val="both"/>
              <w:rPr>
                <w:rFonts w:ascii="Calibri" w:eastAsia="Batang" w:hAnsi="Calibri"/>
                <w:b/>
                <w:bCs/>
                <w:iCs/>
                <w:color w:val="000000"/>
                <w:sz w:val="22"/>
                <w:szCs w:val="22"/>
              </w:rPr>
            </w:pPr>
            <w:r w:rsidRPr="00F45488">
              <w:rPr>
                <w:rFonts w:ascii="Cambria" w:eastAsia="Batang" w:hAnsi="Cambria" w:cs="Cambria"/>
                <w:b/>
                <w:bCs/>
                <w:iCs/>
                <w:color w:val="000000"/>
                <w:sz w:val="22"/>
                <w:szCs w:val="22"/>
              </w:rPr>
              <w:t>ЗАКАЗЧИК</w:t>
            </w:r>
            <w:r w:rsidRPr="00F45488">
              <w:rPr>
                <w:rFonts w:ascii="Times Armenian" w:eastAsia="Batang" w:hAnsi="Times Armenian"/>
                <w:b/>
                <w:bCs/>
                <w:iCs/>
                <w:color w:val="000000"/>
                <w:sz w:val="22"/>
                <w:szCs w:val="22"/>
              </w:rPr>
              <w:t>:</w:t>
            </w:r>
          </w:p>
          <w:p w:rsidR="0053569F" w:rsidRPr="00F45488" w:rsidRDefault="0053569F" w:rsidP="0053569F">
            <w:pPr>
              <w:rPr>
                <w:color w:val="000000"/>
                <w:sz w:val="22"/>
                <w:szCs w:val="22"/>
                <w:lang w:eastAsia="en-US"/>
              </w:rPr>
            </w:pPr>
            <w:r w:rsidRPr="00F45488">
              <w:rPr>
                <w:color w:val="000000"/>
                <w:sz w:val="22"/>
                <w:szCs w:val="22"/>
                <w:lang w:eastAsia="en-US"/>
              </w:rPr>
              <w:t>ЗАО «Южно-Кавказская железная дорога»</w:t>
            </w:r>
          </w:p>
          <w:p w:rsidR="0053569F" w:rsidRPr="00F45488" w:rsidRDefault="0053569F" w:rsidP="0053569F">
            <w:pPr>
              <w:rPr>
                <w:color w:val="000000"/>
                <w:sz w:val="22"/>
                <w:szCs w:val="22"/>
                <w:lang w:eastAsia="en-US"/>
              </w:rPr>
            </w:pPr>
            <w:r w:rsidRPr="00F45488">
              <w:rPr>
                <w:color w:val="000000"/>
                <w:sz w:val="22"/>
                <w:szCs w:val="22"/>
                <w:lang w:eastAsia="en-US"/>
              </w:rPr>
              <w:t>РА, г. Ереван, пр. Тигра</w:t>
            </w:r>
            <w:r w:rsidRPr="00F45488">
              <w:rPr>
                <w:color w:val="000000"/>
                <w:sz w:val="22"/>
                <w:szCs w:val="22"/>
                <w:lang w:eastAsia="en-US"/>
              </w:rPr>
              <w:softHyphen/>
              <w:t>на Меца 50</w:t>
            </w:r>
          </w:p>
          <w:p w:rsidR="0053569F" w:rsidRPr="00F45488" w:rsidRDefault="0053569F" w:rsidP="0053569F">
            <w:pPr>
              <w:rPr>
                <w:color w:val="000000"/>
                <w:sz w:val="22"/>
                <w:szCs w:val="22"/>
                <w:lang w:eastAsia="en-US"/>
              </w:rPr>
            </w:pPr>
            <w:r w:rsidRPr="00F45488">
              <w:rPr>
                <w:color w:val="000000"/>
                <w:sz w:val="22"/>
                <w:szCs w:val="22"/>
                <w:lang w:eastAsia="en-US"/>
              </w:rPr>
              <w:t>ИНН   00448268</w:t>
            </w:r>
          </w:p>
          <w:p w:rsidR="0053569F" w:rsidRPr="00F45488" w:rsidRDefault="0053569F" w:rsidP="0053569F">
            <w:pPr>
              <w:rPr>
                <w:color w:val="000000"/>
                <w:sz w:val="22"/>
                <w:szCs w:val="22"/>
                <w:lang w:eastAsia="en-US"/>
              </w:rPr>
            </w:pPr>
            <w:r w:rsidRPr="00F45488">
              <w:rPr>
                <w:color w:val="000000"/>
                <w:sz w:val="22"/>
                <w:szCs w:val="22"/>
                <w:lang w:eastAsia="en-US"/>
              </w:rPr>
              <w:t xml:space="preserve">«Банк ВТБ Армения» </w:t>
            </w:r>
          </w:p>
          <w:p w:rsidR="0053569F" w:rsidRPr="00F45488" w:rsidRDefault="0053569F" w:rsidP="0053569F">
            <w:pPr>
              <w:rPr>
                <w:bCs/>
                <w:color w:val="000000"/>
                <w:sz w:val="22"/>
                <w:szCs w:val="22"/>
                <w:lang w:eastAsia="en-US"/>
              </w:rPr>
            </w:pPr>
            <w:r w:rsidRPr="00F45488">
              <w:rPr>
                <w:bCs/>
                <w:color w:val="000000"/>
                <w:sz w:val="22"/>
                <w:szCs w:val="22"/>
                <w:lang w:eastAsia="en-US"/>
              </w:rPr>
              <w:t>г.Ереван, ул. Московяна, 35</w:t>
            </w:r>
          </w:p>
          <w:p w:rsidR="0053569F" w:rsidRPr="00F45488" w:rsidRDefault="0053569F" w:rsidP="0053569F">
            <w:pPr>
              <w:rPr>
                <w:rFonts w:ascii="Sylfaen" w:hAnsi="Sylfaen"/>
                <w:color w:val="000000"/>
                <w:sz w:val="22"/>
                <w:szCs w:val="22"/>
                <w:lang w:eastAsia="en-US"/>
              </w:rPr>
            </w:pPr>
            <w:r w:rsidRPr="00F45488">
              <w:rPr>
                <w:rFonts w:ascii="Sylfaen" w:hAnsi="Sylfaen"/>
                <w:color w:val="000000"/>
                <w:sz w:val="22"/>
                <w:szCs w:val="22"/>
                <w:lang w:eastAsia="en-US"/>
              </w:rPr>
              <w:t>р/с 16048000799800</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Генеральный директор</w:t>
            </w:r>
          </w:p>
          <w:p w:rsidR="0053569F" w:rsidRPr="00F45488" w:rsidRDefault="0053569F" w:rsidP="00F45488">
            <w:pPr>
              <w:shd w:val="clear" w:color="auto" w:fill="FFFFFF"/>
              <w:tabs>
                <w:tab w:val="left" w:pos="1267"/>
              </w:tabs>
              <w:jc w:val="both"/>
              <w:rPr>
                <w:rFonts w:eastAsia="Batang"/>
                <w:bCs/>
                <w:iCs/>
                <w:color w:val="000000"/>
                <w:sz w:val="22"/>
                <w:szCs w:val="22"/>
              </w:rPr>
            </w:pPr>
          </w:p>
          <w:p w:rsidR="0053569F" w:rsidRPr="00F45488" w:rsidRDefault="0053569F" w:rsidP="00F45488">
            <w:pPr>
              <w:shd w:val="clear" w:color="auto" w:fill="FFFFFF"/>
              <w:tabs>
                <w:tab w:val="left" w:pos="1267"/>
              </w:tabs>
              <w:jc w:val="both"/>
              <w:rPr>
                <w:rFonts w:eastAsia="Batang"/>
                <w:bCs/>
                <w:iCs/>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r w:rsidRPr="00F45488">
              <w:rPr>
                <w:rFonts w:eastAsia="Batang"/>
                <w:bCs/>
                <w:iCs/>
                <w:color w:val="000000"/>
                <w:sz w:val="22"/>
                <w:szCs w:val="22"/>
              </w:rPr>
              <w:t>________________А.В. Мельников</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shd w:val="clear" w:color="auto" w:fill="FFFFFF"/>
              <w:tabs>
                <w:tab w:val="left" w:pos="1267"/>
              </w:tabs>
              <w:jc w:val="both"/>
              <w:rPr>
                <w:rFonts w:eastAsia="Batang"/>
                <w:b/>
                <w:bCs/>
                <w:iCs/>
                <w:color w:val="000000"/>
                <w:sz w:val="22"/>
                <w:szCs w:val="22"/>
              </w:rPr>
            </w:pPr>
            <w:r w:rsidRPr="00F45488">
              <w:rPr>
                <w:rFonts w:eastAsia="Batang"/>
                <w:b/>
                <w:bCs/>
                <w:iCs/>
                <w:color w:val="000000"/>
                <w:sz w:val="22"/>
                <w:szCs w:val="22"/>
              </w:rPr>
              <w:t>ПОДРЯДЧИК:</w:t>
            </w:r>
          </w:p>
          <w:p w:rsidR="0053569F" w:rsidRPr="00F45488" w:rsidRDefault="0053569F" w:rsidP="00F45488">
            <w:pPr>
              <w:shd w:val="clear" w:color="auto" w:fill="FFFFFF"/>
              <w:tabs>
                <w:tab w:val="left" w:pos="1267"/>
              </w:tabs>
              <w:jc w:val="both"/>
              <w:rPr>
                <w:rFonts w:ascii="Sylfaen" w:eastAsia="Batang" w:hAnsi="Sylfaen"/>
                <w:bCs/>
                <w:iCs/>
                <w:color w:val="000000"/>
                <w:sz w:val="22"/>
                <w:szCs w:val="22"/>
                <w:lang w:val="hy-AM"/>
              </w:rPr>
            </w:pPr>
          </w:p>
          <w:p w:rsidR="0053569F" w:rsidRPr="00F45488" w:rsidRDefault="0053569F" w:rsidP="00F45488">
            <w:pPr>
              <w:shd w:val="clear" w:color="auto" w:fill="FFFFFF"/>
              <w:tabs>
                <w:tab w:val="left" w:pos="1267"/>
              </w:tabs>
              <w:jc w:val="both"/>
              <w:rPr>
                <w:rFonts w:ascii="Sylfaen" w:eastAsia="Batang" w:hAnsi="Sylfaen"/>
                <w:bCs/>
                <w:iCs/>
                <w:color w:val="000000"/>
                <w:sz w:val="22"/>
                <w:szCs w:val="22"/>
                <w:lang w:val="hy-AM"/>
              </w:rPr>
            </w:pPr>
            <w:r w:rsidRPr="00F45488">
              <w:rPr>
                <w:rFonts w:eastAsia="Batang"/>
                <w:bCs/>
                <w:iCs/>
                <w:color w:val="000000"/>
                <w:sz w:val="22"/>
                <w:szCs w:val="22"/>
              </w:rPr>
              <w:t>Директор</w:t>
            </w:r>
          </w:p>
          <w:p w:rsidR="0053569F" w:rsidRPr="00F45488" w:rsidRDefault="0053569F" w:rsidP="00F45488">
            <w:pPr>
              <w:shd w:val="clear" w:color="auto" w:fill="FFFFFF"/>
              <w:tabs>
                <w:tab w:val="left" w:pos="1267"/>
              </w:tabs>
              <w:jc w:val="both"/>
              <w:rPr>
                <w:rFonts w:ascii="Sylfaen" w:eastAsia="Batang" w:hAnsi="Sylfaen"/>
                <w:bCs/>
                <w:iCs/>
                <w:color w:val="000000"/>
                <w:sz w:val="22"/>
                <w:szCs w:val="22"/>
                <w:lang w:val="hy-AM"/>
              </w:rPr>
            </w:pPr>
          </w:p>
          <w:p w:rsidR="0053569F" w:rsidRPr="00F45488" w:rsidRDefault="0053569F" w:rsidP="00F45488">
            <w:pPr>
              <w:shd w:val="clear" w:color="auto" w:fill="FFFFFF"/>
              <w:tabs>
                <w:tab w:val="left" w:pos="1267"/>
              </w:tabs>
              <w:jc w:val="both"/>
              <w:rPr>
                <w:rFonts w:ascii="Sylfaen" w:eastAsia="Batang" w:hAnsi="Sylfaen"/>
                <w:bCs/>
                <w:iCs/>
                <w:color w:val="000000"/>
                <w:sz w:val="22"/>
                <w:szCs w:val="22"/>
              </w:rPr>
            </w:pPr>
          </w:p>
          <w:p w:rsidR="0053569F" w:rsidRPr="00F45488" w:rsidRDefault="0053569F" w:rsidP="00F45488">
            <w:pPr>
              <w:autoSpaceDE w:val="0"/>
              <w:autoSpaceDN w:val="0"/>
              <w:adjustRightInd w:val="0"/>
              <w:jc w:val="both"/>
              <w:rPr>
                <w:b/>
                <w:bCs/>
                <w:color w:val="000000"/>
                <w:sz w:val="22"/>
                <w:szCs w:val="22"/>
              </w:rPr>
            </w:pPr>
            <w:r w:rsidRPr="00F45488">
              <w:rPr>
                <w:rFonts w:eastAsia="Batang"/>
                <w:bCs/>
                <w:iCs/>
                <w:color w:val="000000"/>
                <w:sz w:val="22"/>
                <w:szCs w:val="22"/>
              </w:rPr>
              <w:t>_________________</w:t>
            </w:r>
            <w:r w:rsidRPr="00F45488">
              <w:rPr>
                <w:iCs/>
                <w:color w:val="000000"/>
                <w:sz w:val="22"/>
                <w:szCs w:val="22"/>
                <w:lang w:bidi="he-IL"/>
              </w:rPr>
              <w:t xml:space="preserve"> </w:t>
            </w:r>
            <w:r w:rsidRPr="00F45488">
              <w:rPr>
                <w:rFonts w:eastAsia="Batang"/>
                <w:bCs/>
                <w:iCs/>
                <w:color w:val="000000"/>
                <w:sz w:val="22"/>
                <w:szCs w:val="22"/>
              </w:rPr>
              <w:t>ФИО</w:t>
            </w:r>
          </w:p>
          <w:tbl>
            <w:tblPr>
              <w:tblpPr w:leftFromText="180" w:rightFromText="180" w:vertAnchor="text" w:horzAnchor="margin" w:tblpXSpec="center" w:tblpY="215"/>
              <w:tblW w:w="5024" w:type="dxa"/>
              <w:tblLook w:val="0000" w:firstRow="0" w:lastRow="0" w:firstColumn="0" w:lastColumn="0" w:noHBand="0" w:noVBand="0"/>
            </w:tblPr>
            <w:tblGrid>
              <w:gridCol w:w="5024"/>
            </w:tblGrid>
            <w:tr w:rsidR="0053569F" w:rsidRPr="0053569F" w:rsidTr="0053569F">
              <w:trPr>
                <w:trHeight w:val="284"/>
              </w:trPr>
              <w:tc>
                <w:tcPr>
                  <w:tcW w:w="5024" w:type="dxa"/>
                </w:tcPr>
                <w:p w:rsidR="0053569F" w:rsidRPr="0053569F" w:rsidRDefault="0053569F" w:rsidP="0053569F">
                  <w:pPr>
                    <w:jc w:val="both"/>
                    <w:rPr>
                      <w:bCs/>
                      <w:color w:val="000000"/>
                      <w:sz w:val="22"/>
                      <w:szCs w:val="22"/>
                    </w:rPr>
                  </w:pPr>
                </w:p>
              </w:tc>
            </w:tr>
            <w:tr w:rsidR="0053569F" w:rsidRPr="0053569F" w:rsidTr="0053569F">
              <w:trPr>
                <w:trHeight w:val="282"/>
              </w:trPr>
              <w:tc>
                <w:tcPr>
                  <w:tcW w:w="5024" w:type="dxa"/>
                </w:tcPr>
                <w:p w:rsidR="0053569F" w:rsidRPr="0053569F" w:rsidRDefault="0053569F" w:rsidP="0053569F">
                  <w:pPr>
                    <w:rPr>
                      <w:rFonts w:ascii="Sylfaen" w:eastAsia="Batang" w:hAnsi="Sylfaen"/>
                      <w:iCs/>
                      <w:color w:val="000000"/>
                      <w:sz w:val="20"/>
                      <w:szCs w:val="20"/>
                      <w:lang w:bidi="ru-RU"/>
                    </w:rPr>
                  </w:pPr>
                  <w:r w:rsidRPr="0053569F">
                    <w:rPr>
                      <w:rFonts w:ascii="Sylfaen" w:eastAsia="Batang" w:hAnsi="Sylfaen"/>
                      <w:iCs/>
                      <w:color w:val="000000"/>
                      <w:sz w:val="20"/>
                      <w:szCs w:val="20"/>
                      <w:lang w:bidi="ru-RU"/>
                    </w:rPr>
                    <w:t xml:space="preserve">Координатор от ЗАО «ЮКЖД»:                                                                                    </w:t>
                  </w:r>
                  <w:r w:rsidRPr="0053569F">
                    <w:rPr>
                      <w:rFonts w:ascii="Sylfaen" w:eastAsia="Batang" w:hAnsi="Sylfaen"/>
                      <w:iCs/>
                      <w:color w:val="000000"/>
                      <w:sz w:val="20"/>
                      <w:szCs w:val="20"/>
                      <w:lang w:val="hy-AM"/>
                    </w:rPr>
                    <w:br/>
                  </w:r>
                  <w:r w:rsidRPr="0053569F">
                    <w:rPr>
                      <w:rFonts w:ascii="Sylfaen" w:eastAsia="Batang" w:hAnsi="Sylfaen"/>
                      <w:iCs/>
                      <w:color w:val="000000"/>
                      <w:sz w:val="20"/>
                      <w:szCs w:val="20"/>
                      <w:lang w:bidi="ru-RU"/>
                    </w:rPr>
                    <w:t xml:space="preserve">С.И. Карпов                                                                                                                        </w:t>
                  </w:r>
                </w:p>
                <w:p w:rsidR="0053569F" w:rsidRPr="0053569F" w:rsidRDefault="0053569F" w:rsidP="0053569F">
                  <w:pPr>
                    <w:rPr>
                      <w:color w:val="000000"/>
                      <w:lang w:val="en-US"/>
                    </w:rPr>
                  </w:pPr>
                  <w:r w:rsidRPr="0053569F">
                    <w:rPr>
                      <w:rFonts w:ascii="Sylfaen" w:eastAsia="Batang" w:hAnsi="Sylfaen"/>
                      <w:iCs/>
                      <w:color w:val="000000"/>
                      <w:sz w:val="20"/>
                      <w:szCs w:val="20"/>
                      <w:lang w:bidi="ru-RU"/>
                    </w:rPr>
                    <w:t>Тел.: +374-99-400-577</w:t>
                  </w:r>
                </w:p>
                <w:p w:rsidR="0053569F" w:rsidRPr="0053569F" w:rsidRDefault="0053569F" w:rsidP="0053569F">
                  <w:pPr>
                    <w:ind w:firstLine="284"/>
                    <w:rPr>
                      <w:bCs/>
                      <w:color w:val="000000"/>
                    </w:rPr>
                  </w:pPr>
                </w:p>
                <w:p w:rsidR="0053569F" w:rsidRPr="0053569F" w:rsidRDefault="0053569F" w:rsidP="0053569F">
                  <w:pPr>
                    <w:ind w:firstLine="284"/>
                    <w:rPr>
                      <w:bCs/>
                      <w:color w:val="000000"/>
                    </w:rPr>
                  </w:pPr>
                </w:p>
              </w:tc>
            </w:tr>
          </w:tbl>
          <w:p w:rsidR="0053569F" w:rsidRPr="00F45488" w:rsidRDefault="0053569F" w:rsidP="00F45488">
            <w:pPr>
              <w:ind w:firstLine="284"/>
              <w:rPr>
                <w:rFonts w:eastAsia="Calibri"/>
                <w:color w:val="000000"/>
                <w:sz w:val="22"/>
                <w:szCs w:val="22"/>
                <w:lang w:eastAsia="en-US"/>
              </w:rPr>
            </w:pPr>
          </w:p>
        </w:tc>
        <w:tc>
          <w:tcPr>
            <w:tcW w:w="5396" w:type="dxa"/>
            <w:shd w:val="clear" w:color="auto" w:fill="auto"/>
          </w:tcPr>
          <w:p w:rsidR="0053569F" w:rsidRPr="00F45488" w:rsidRDefault="0053569F" w:rsidP="00F45488">
            <w:pPr>
              <w:ind w:firstLine="284"/>
              <w:jc w:val="center"/>
              <w:rPr>
                <w:rFonts w:ascii="Sylfaen" w:eastAsia="Calibri" w:hAnsi="Sylfaen"/>
                <w:b/>
                <w:color w:val="000000"/>
                <w:sz w:val="20"/>
                <w:szCs w:val="20"/>
                <w:lang w:val="hy-AM" w:eastAsia="en-US"/>
              </w:rPr>
            </w:pPr>
          </w:p>
          <w:p w:rsidR="0053569F" w:rsidRPr="00F45488" w:rsidRDefault="0053569F" w:rsidP="0053569F">
            <w:pPr>
              <w:rPr>
                <w:rFonts w:ascii="Sylfaen" w:eastAsia="Calibri" w:hAnsi="Sylfaen"/>
                <w:b/>
                <w:color w:val="000000"/>
                <w:sz w:val="20"/>
                <w:szCs w:val="20"/>
                <w:lang w:val="hy-AM" w:eastAsia="en-US"/>
              </w:rPr>
            </w:pPr>
          </w:p>
          <w:p w:rsidR="0053569F" w:rsidRPr="00F45488" w:rsidRDefault="0053569F" w:rsidP="00F45488">
            <w:pPr>
              <w:spacing w:line="276" w:lineRule="auto"/>
              <w:ind w:firstLine="284"/>
              <w:contextualSpacing/>
              <w:jc w:val="both"/>
              <w:rPr>
                <w:rFonts w:ascii="Sylfaen" w:hAnsi="Sylfaen"/>
                <w:color w:val="000000"/>
                <w:sz w:val="20"/>
                <w:szCs w:val="20"/>
                <w:lang w:val="hy-AM" w:eastAsia="en-US"/>
              </w:rPr>
            </w:pPr>
            <w:r w:rsidRPr="00F45488">
              <w:rPr>
                <w:rFonts w:ascii="Sylfaen" w:hAnsi="Sylfaen"/>
                <w:color w:val="000000"/>
                <w:sz w:val="22"/>
                <w:szCs w:val="22"/>
                <w:lang w:val="hy-AM" w:eastAsia="en-US"/>
              </w:rPr>
              <w:tab/>
            </w:r>
            <w:r w:rsidRPr="00F45488">
              <w:rPr>
                <w:rFonts w:ascii="Sylfaen" w:hAnsi="Sylfaen"/>
                <w:color w:val="000000"/>
                <w:sz w:val="20"/>
                <w:szCs w:val="20"/>
                <w:lang w:val="hy-AM" w:eastAsia="en-US"/>
              </w:rPr>
              <w:t>«</w:t>
            </w:r>
            <w:r w:rsidRPr="00F45488">
              <w:rPr>
                <w:rFonts w:ascii="Sylfaen" w:hAnsi="Sylfaen" w:cs="Sylfaen"/>
                <w:color w:val="000000"/>
                <w:sz w:val="20"/>
                <w:szCs w:val="20"/>
                <w:lang w:val="hy-AM" w:eastAsia="en-US"/>
              </w:rPr>
              <w:t>Հարավկովկասյան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երկաթուղի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ՓԲԸ</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այսուհետ</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անվանվելով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ՊԱՏՎԻՐԱՏՈՒ</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դեմս</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գլխավոր</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տնօրեն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Ա.Վ. Մելնիկովի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գործում</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է</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Կանոնադրության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հիման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վրա</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մի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կողմից</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և</w:t>
            </w:r>
            <w:r w:rsidRPr="00F45488">
              <w:rPr>
                <w:rFonts w:ascii="Sylfaen" w:hAnsi="Sylfaen"/>
                <w:color w:val="000000"/>
                <w:sz w:val="20"/>
                <w:szCs w:val="20"/>
                <w:lang w:val="hy-AM" w:eastAsia="en-US"/>
              </w:rPr>
              <w:t xml:space="preserve"> _____ </w:t>
            </w:r>
            <w:r w:rsidRPr="00F45488">
              <w:rPr>
                <w:rFonts w:ascii="Sylfaen" w:hAnsi="Sylfaen"/>
                <w:color w:val="000000"/>
                <w:sz w:val="20"/>
                <w:szCs w:val="20"/>
                <w:lang w:val="hy-AM" w:eastAsia="en-US"/>
              </w:rPr>
              <w:softHyphen/>
              <w:t xml:space="preserve">, </w:t>
            </w:r>
            <w:r w:rsidRPr="00F45488">
              <w:rPr>
                <w:rFonts w:ascii="Sylfaen" w:hAnsi="Sylfaen" w:cs="Sylfaen"/>
                <w:color w:val="000000"/>
                <w:sz w:val="20"/>
                <w:szCs w:val="20"/>
                <w:lang w:val="hy-AM" w:eastAsia="en-US"/>
              </w:rPr>
              <w:t>այսուհետ</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անվանվելով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ԿԱՊԱԼԱՌՈՒ</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դեմս</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տնօրեն</w:t>
            </w:r>
            <w:r w:rsidRPr="00F45488">
              <w:rPr>
                <w:rFonts w:ascii="Sylfaen" w:hAnsi="Sylfaen"/>
                <w:color w:val="000000"/>
                <w:sz w:val="20"/>
                <w:szCs w:val="20"/>
                <w:lang w:val="hy-AM" w:eastAsia="en-US"/>
              </w:rPr>
              <w:t xml:space="preserve"> , </w:t>
            </w:r>
            <w:r w:rsidRPr="00F45488">
              <w:rPr>
                <w:rFonts w:ascii="Sylfaen" w:hAnsi="Sylfaen"/>
                <w:color w:val="000000"/>
                <w:sz w:val="20"/>
                <w:szCs w:val="20"/>
                <w:lang w:val="hy-AM"/>
              </w:rPr>
              <w:t xml:space="preserve">______, </w:t>
            </w:r>
            <w:r w:rsidRPr="00F45488">
              <w:rPr>
                <w:rFonts w:ascii="Sylfaen" w:hAnsi="Sylfaen" w:cs="Sylfaen"/>
                <w:color w:val="000000"/>
                <w:sz w:val="20"/>
                <w:szCs w:val="20"/>
                <w:lang w:val="hy-AM" w:eastAsia="en-US"/>
              </w:rPr>
              <w:t>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գործում</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է</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կանոնադրության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հիման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վրա</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մյուս</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կողմից</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միասին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անվանվելով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Կողմեր</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՚ՀԿԵ՚ ՓԲԸ մրցույթային հանձնաժողովի ____  № _____ արձանագրության հիման վրա կնքեցին սույն Պայմանագիրը հետևյալի մասին.</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2"/>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ՊԱՅՄԱՆԱԳՐԻ ԱՌԱՐԿԱՆ</w:t>
            </w:r>
          </w:p>
          <w:p w:rsidR="0053569F" w:rsidRPr="00F45488" w:rsidRDefault="0053569F" w:rsidP="00F45488">
            <w:pPr>
              <w:numPr>
                <w:ilvl w:val="1"/>
                <w:numId w:val="22"/>
              </w:numPr>
              <w:ind w:left="0" w:firstLine="284"/>
              <w:contextualSpacing/>
              <w:jc w:val="both"/>
              <w:rPr>
                <w:rFonts w:ascii="Sylfaen" w:hAnsi="Sylfaen"/>
                <w:color w:val="000000"/>
                <w:sz w:val="20"/>
                <w:szCs w:val="20"/>
                <w:lang w:val="hy-AM" w:eastAsia="en-US"/>
              </w:rPr>
            </w:pPr>
            <w:r w:rsidRPr="00F45488">
              <w:rPr>
                <w:rFonts w:ascii="Sylfaen" w:hAnsi="Sylfaen"/>
                <w:color w:val="000000"/>
                <w:sz w:val="20"/>
                <w:szCs w:val="20"/>
                <w:lang w:val="hy-AM" w:eastAsia="en-US"/>
              </w:rPr>
              <w:t xml:space="preserve">ՊԱՏՎԻՐԱՏՈՒՆ հանձնարարում է, իսկ ԿԱՊԱԼԱՌՈՒՆ պարտավորվում է իրականացնել                             </w:t>
            </w:r>
            <w:r w:rsidRPr="00F45488">
              <w:rPr>
                <w:rFonts w:ascii="Sylfaen" w:hAnsi="Sylfaen"/>
                <w:color w:val="000000"/>
                <w:sz w:val="20"/>
                <w:szCs w:val="20"/>
                <w:lang w:val="hy-AM"/>
              </w:rPr>
              <w:t xml:space="preserve">Գյումրու լոկոմոտիվային դեպոի ՏՍ և ՏՎ շինությունում </w:t>
            </w:r>
            <w:r w:rsidRPr="00F45488">
              <w:rPr>
                <w:rFonts w:ascii="Sylfaen" w:hAnsi="Sylfaen"/>
                <w:bCs/>
                <w:color w:val="000000"/>
                <w:sz w:val="20"/>
                <w:szCs w:val="20"/>
                <w:lang w:val="hy-AM"/>
              </w:rPr>
              <w:t>գ/հ №</w:t>
            </w:r>
            <w:r w:rsidRPr="00F45488">
              <w:rPr>
                <w:rFonts w:ascii="Calibri" w:hAnsi="Calibri"/>
                <w:color w:val="000000"/>
                <w:sz w:val="22"/>
                <w:szCs w:val="22"/>
                <w:lang w:val="hy-AM" w:eastAsia="en-US"/>
              </w:rPr>
              <w:t xml:space="preserve"> К10020221</w:t>
            </w:r>
            <w:r w:rsidRPr="00F45488">
              <w:rPr>
                <w:rFonts w:ascii="Sylfaen" w:hAnsi="Sylfaen"/>
                <w:color w:val="000000"/>
                <w:sz w:val="22"/>
                <w:szCs w:val="22"/>
                <w:lang w:val="hy-AM" w:eastAsia="en-US"/>
              </w:rPr>
              <w:t xml:space="preserve"> </w:t>
            </w:r>
            <w:r w:rsidRPr="00F45488">
              <w:rPr>
                <w:rFonts w:ascii="Sylfaen" w:hAnsi="Sylfaen"/>
                <w:color w:val="000000"/>
                <w:sz w:val="20"/>
                <w:szCs w:val="20"/>
                <w:lang w:val="hy-AM"/>
              </w:rPr>
              <w:t xml:space="preserve">տեղակայված </w:t>
            </w:r>
            <w:r w:rsidRPr="00F45488">
              <w:rPr>
                <w:rFonts w:ascii="Sylfaen" w:hAnsi="Sylfaen"/>
                <w:bCs/>
                <w:iCs/>
                <w:color w:val="000000"/>
                <w:sz w:val="20"/>
                <w:szCs w:val="20"/>
                <w:lang w:val="hy-AM"/>
              </w:rPr>
              <w:t>կռունկին ուղղորդող գծի</w:t>
            </w:r>
            <w:r w:rsidRPr="00F45488">
              <w:rPr>
                <w:rFonts w:ascii="Sylfaen" w:hAnsi="Sylfaen"/>
                <w:bCs/>
                <w:color w:val="000000"/>
                <w:sz w:val="20"/>
                <w:szCs w:val="20"/>
                <w:lang w:val="hy-AM"/>
              </w:rPr>
              <w:t xml:space="preserve"> </w:t>
            </w:r>
            <w:r w:rsidRPr="00F45488">
              <w:rPr>
                <w:rFonts w:ascii="Sylfaen" w:hAnsi="Sylfaen"/>
                <w:color w:val="000000"/>
                <w:sz w:val="20"/>
                <w:szCs w:val="20"/>
                <w:lang w:val="hy-AM" w:eastAsia="en-US"/>
              </w:rPr>
              <w:t xml:space="preserve">վերանորոգման աշխատանքներն ամբողջ ծավալով՝ սեփական ուժերով և միջոցներով, </w:t>
            </w:r>
            <w:r w:rsidRPr="00F45488">
              <w:rPr>
                <w:rFonts w:ascii="Sylfaen" w:hAnsi="Sylfaen"/>
                <w:bCs/>
                <w:color w:val="000000"/>
                <w:sz w:val="20"/>
                <w:szCs w:val="20"/>
                <w:lang w:val="hy-AM"/>
              </w:rPr>
              <w:t>համաձայն Տեխնիկական առաջադրանքի (Հավելված №1)</w:t>
            </w:r>
            <w:r w:rsidRPr="00F45488">
              <w:rPr>
                <w:rFonts w:ascii="Sylfaen" w:hAnsi="Sylfaen"/>
                <w:color w:val="000000"/>
                <w:sz w:val="20"/>
                <w:szCs w:val="20"/>
                <w:lang w:val="hy-AM" w:eastAsia="en-US"/>
              </w:rPr>
              <w:t>, իսկ  ՊԱՏՎՎԻՐԱՏՈՒՆ պարտավորվում է ամբողջ ծավալով ընդունել կատարված աշխատանքները և վճարել սահմանված ժամկետներում, սույն Պայմանագրի պայմաններին համապատասխան (հետագայում՝ Աշխատանքներ):</w:t>
            </w:r>
          </w:p>
          <w:p w:rsidR="0053569F" w:rsidRPr="00F45488" w:rsidRDefault="0053569F" w:rsidP="00F45488">
            <w:pPr>
              <w:jc w:val="both"/>
              <w:rPr>
                <w:rFonts w:eastAsia="Calibri"/>
                <w:color w:val="000000"/>
                <w:sz w:val="20"/>
                <w:szCs w:val="20"/>
                <w:lang w:val="hy-AM" w:eastAsia="en-US"/>
              </w:rPr>
            </w:pPr>
            <w:r w:rsidRPr="00F45488">
              <w:rPr>
                <w:rFonts w:ascii="Sylfaen" w:eastAsia="Calibri" w:hAnsi="Sylfaen"/>
                <w:color w:val="000000"/>
                <w:sz w:val="20"/>
                <w:szCs w:val="20"/>
                <w:lang w:val="hy-AM" w:eastAsia="en-US"/>
              </w:rPr>
              <w:t xml:space="preserve">       1.2.</w:t>
            </w:r>
            <w:r w:rsidRPr="00F45488">
              <w:rPr>
                <w:rFonts w:ascii="Sylfaen" w:eastAsia="Calibri" w:hAnsi="Sylfaen" w:cs="Sylfaen"/>
                <w:color w:val="000000"/>
                <w:sz w:val="22"/>
                <w:szCs w:val="22"/>
                <w:lang w:val="hy-AM" w:eastAsia="en-US"/>
              </w:rPr>
              <w:t xml:space="preserve"> </w:t>
            </w:r>
            <w:r w:rsidRPr="00F45488">
              <w:rPr>
                <w:rFonts w:ascii="Sylfaen" w:eastAsia="Calibri" w:hAnsi="Sylfaen"/>
                <w:color w:val="000000"/>
                <w:sz w:val="20"/>
                <w:szCs w:val="20"/>
                <w:lang w:val="hy-AM" w:eastAsia="en-US"/>
              </w:rPr>
              <w:t>Աշխատանքների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սկիզբը</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եւ</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ավարտը</w:t>
            </w:r>
            <w:r w:rsidRPr="00F45488">
              <w:rPr>
                <w:rFonts w:eastAsia="Calibri"/>
                <w:color w:val="000000"/>
                <w:sz w:val="20"/>
                <w:szCs w:val="20"/>
                <w:lang w:val="hy-AM" w:eastAsia="en-US"/>
              </w:rPr>
              <w:t xml:space="preserve"> ' </w:t>
            </w:r>
            <w:r w:rsidRPr="00F45488">
              <w:rPr>
                <w:rFonts w:ascii="Sylfaen" w:eastAsia="Calibri" w:hAnsi="Sylfaen"/>
                <w:color w:val="000000"/>
                <w:sz w:val="20"/>
                <w:szCs w:val="20"/>
                <w:lang w:val="hy-AM" w:eastAsia="en-US"/>
              </w:rPr>
              <w:t>պայմանագիրը</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կնքելուց</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հետո</w:t>
            </w:r>
            <w:r w:rsidRPr="00F45488">
              <w:rPr>
                <w:rFonts w:eastAsia="Calibri"/>
                <w:color w:val="000000"/>
                <w:sz w:val="20"/>
                <w:szCs w:val="20"/>
                <w:lang w:val="hy-AM" w:eastAsia="en-US"/>
              </w:rPr>
              <w:t xml:space="preserve"> 4</w:t>
            </w:r>
            <w:r w:rsidRPr="00F45488">
              <w:rPr>
                <w:rFonts w:ascii="Sylfaen" w:eastAsia="Calibri" w:hAnsi="Sylfaen"/>
                <w:color w:val="000000"/>
                <w:sz w:val="20"/>
                <w:szCs w:val="20"/>
                <w:lang w:val="hy-AM" w:eastAsia="en-US"/>
              </w:rPr>
              <w:t>5</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աշխատանքային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օր</w:t>
            </w:r>
            <w:r w:rsidRPr="00F45488">
              <w:rPr>
                <w:rFonts w:eastAsia="Calibri"/>
                <w:color w:val="000000"/>
                <w:sz w:val="20"/>
                <w:szCs w:val="20"/>
                <w:lang w:val="hy-AM" w:eastAsia="en-US"/>
              </w:rPr>
              <w:t>:</w:t>
            </w:r>
          </w:p>
          <w:p w:rsidR="0053569F" w:rsidRPr="00F45488" w:rsidRDefault="0053569F" w:rsidP="00F45488">
            <w:pPr>
              <w:jc w:val="both"/>
              <w:rPr>
                <w:rFonts w:ascii="Sylfaen" w:eastAsia="Calibri" w:hAnsi="Sylfaen"/>
                <w:color w:val="000000"/>
                <w:sz w:val="20"/>
                <w:szCs w:val="20"/>
                <w:lang w:val="hy-AM" w:eastAsia="en-US"/>
              </w:rPr>
            </w:pPr>
            <w:r w:rsidRPr="00F45488">
              <w:rPr>
                <w:rFonts w:eastAsia="Calibri"/>
                <w:color w:val="000000"/>
                <w:sz w:val="20"/>
                <w:szCs w:val="20"/>
                <w:lang w:val="hy-AM" w:eastAsia="en-US"/>
              </w:rPr>
              <w:t xml:space="preserve">1.3. </w:t>
            </w:r>
            <w:r w:rsidRPr="00F45488">
              <w:rPr>
                <w:rFonts w:ascii="Sylfaen" w:eastAsia="Calibri" w:hAnsi="Sylfaen"/>
                <w:color w:val="000000"/>
                <w:sz w:val="20"/>
                <w:szCs w:val="20"/>
                <w:lang w:val="hy-AM" w:eastAsia="en-US"/>
              </w:rPr>
              <w:t>Օբյեկտում</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փաստացի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ավարտման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ամսաթիվ</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է</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համարվում</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Կապալառուի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եւ</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Պատվիրատուի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ներկայացուցիչների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կողմից՝</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կատարված</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հանձման</w:t>
            </w:r>
            <w:r w:rsidRPr="00F45488">
              <w:rPr>
                <w:rFonts w:eastAsia="Calibri"/>
                <w:color w:val="000000"/>
                <w:sz w:val="20"/>
                <w:szCs w:val="20"/>
                <w:lang w:val="hy-AM" w:eastAsia="en-US"/>
              </w:rPr>
              <w:t>-</w:t>
            </w:r>
            <w:r w:rsidRPr="00F45488">
              <w:rPr>
                <w:rFonts w:ascii="Sylfaen" w:eastAsia="Calibri" w:hAnsi="Sylfaen"/>
                <w:color w:val="000000"/>
                <w:sz w:val="20"/>
                <w:szCs w:val="20"/>
                <w:lang w:val="hy-AM" w:eastAsia="en-US"/>
              </w:rPr>
              <w:t>ընդունման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ակտի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այսուհետ՝</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ընդունման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Ակտ</w:t>
            </w:r>
            <w:r w:rsidRPr="00F45488">
              <w:rPr>
                <w:rFonts w:eastAsia="Calibri"/>
                <w:color w:val="000000"/>
                <w:sz w:val="20"/>
                <w:szCs w:val="20"/>
                <w:lang w:val="hy-AM" w:eastAsia="en-US"/>
              </w:rPr>
              <w:t>) (</w:t>
            </w:r>
            <w:r w:rsidRPr="00F45488">
              <w:rPr>
                <w:rFonts w:ascii="Sylfaen" w:eastAsia="Calibri" w:hAnsi="Sylfaen"/>
                <w:color w:val="000000"/>
                <w:sz w:val="20"/>
                <w:szCs w:val="20"/>
                <w:lang w:val="hy-AM" w:eastAsia="en-US"/>
              </w:rPr>
              <w:t>Հավելված</w:t>
            </w:r>
            <w:r w:rsidRPr="00F45488">
              <w:rPr>
                <w:rFonts w:eastAsia="Calibri"/>
                <w:color w:val="000000"/>
                <w:sz w:val="20"/>
                <w:szCs w:val="20"/>
                <w:lang w:val="hy-AM" w:eastAsia="en-US"/>
              </w:rPr>
              <w:t xml:space="preserve"> №3)  </w:t>
            </w:r>
            <w:r w:rsidRPr="00F45488">
              <w:rPr>
                <w:rFonts w:ascii="Sylfaen" w:eastAsia="Calibri" w:hAnsi="Sylfaen"/>
                <w:color w:val="000000"/>
                <w:sz w:val="20"/>
                <w:szCs w:val="20"/>
                <w:lang w:val="hy-AM" w:eastAsia="en-US"/>
              </w:rPr>
              <w:t>ստորագրման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ամսաթիվը</w:t>
            </w:r>
            <w:r w:rsidRPr="00F45488">
              <w:rPr>
                <w:rFonts w:eastAsia="Calibri"/>
                <w:color w:val="000000"/>
                <w:sz w:val="20"/>
                <w:szCs w:val="20"/>
                <w:lang w:val="hy-AM" w:eastAsia="en-US"/>
              </w:rPr>
              <w:t>:</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2"/>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ՊԱՅՄԱՆԱԳՐԻ ԳԻՆԸ և ՎՃԱՐՄԱՆ ԿԱՐԳԸ</w:t>
            </w:r>
          </w:p>
          <w:p w:rsidR="0053569F" w:rsidRPr="00F45488" w:rsidRDefault="0053569F" w:rsidP="00F45488">
            <w:pPr>
              <w:ind w:left="284"/>
              <w:contextualSpacing/>
              <w:rPr>
                <w:rFonts w:ascii="Sylfaen" w:hAnsi="Sylfaen"/>
                <w:b/>
                <w:color w:val="000000"/>
                <w:sz w:val="20"/>
                <w:szCs w:val="20"/>
                <w:lang w:val="hy-AM" w:eastAsia="en-US"/>
              </w:rPr>
            </w:pPr>
          </w:p>
          <w:p w:rsidR="0053569F" w:rsidRPr="00F45488" w:rsidRDefault="0053569F" w:rsidP="00F45488">
            <w:pPr>
              <w:numPr>
                <w:ilvl w:val="1"/>
                <w:numId w:val="22"/>
              </w:numPr>
              <w:ind w:left="39" w:firstLine="283"/>
              <w:contextualSpacing/>
              <w:jc w:val="both"/>
              <w:rPr>
                <w:rFonts w:ascii="Sylfaen" w:hAnsi="Sylfaen"/>
                <w:b/>
                <w:color w:val="000000"/>
                <w:sz w:val="20"/>
                <w:szCs w:val="20"/>
                <w:lang w:val="hy-AM"/>
              </w:rPr>
            </w:pPr>
            <w:r w:rsidRPr="00F45488">
              <w:rPr>
                <w:rFonts w:ascii="Sylfaen" w:hAnsi="Sylfaen"/>
                <w:color w:val="000000"/>
                <w:sz w:val="20"/>
                <w:szCs w:val="20"/>
                <w:lang w:val="hy-AM"/>
              </w:rPr>
              <w:t>Աշխատանքների</w:t>
            </w:r>
            <w:r w:rsidRPr="00F45488">
              <w:rPr>
                <w:rFonts w:ascii="Times Armenian" w:hAnsi="Times Armenian"/>
                <w:color w:val="000000"/>
                <w:sz w:val="20"/>
                <w:szCs w:val="20"/>
                <w:lang w:val="hy-AM"/>
              </w:rPr>
              <w:t xml:space="preserve"> </w:t>
            </w:r>
            <w:r w:rsidRPr="00F45488">
              <w:rPr>
                <w:rFonts w:ascii="Sylfaen" w:hAnsi="Sylfaen"/>
                <w:color w:val="000000"/>
                <w:sz w:val="20"/>
                <w:szCs w:val="20"/>
                <w:lang w:val="hy-AM"/>
              </w:rPr>
              <w:t xml:space="preserve">գինը սույն Պայմանագրով կազմում է _____ </w:t>
            </w:r>
            <w:r w:rsidRPr="00F45488">
              <w:rPr>
                <w:rFonts w:ascii="Sylfaen" w:hAnsi="Sylfaen" w:cs="Sylfaen"/>
                <w:color w:val="000000"/>
                <w:sz w:val="22"/>
                <w:szCs w:val="22"/>
                <w:lang w:val="hy-AM"/>
              </w:rPr>
              <w:t>(</w:t>
            </w:r>
            <w:r w:rsidRPr="00F45488">
              <w:rPr>
                <w:rFonts w:ascii="Sylfaen" w:hAnsi="Sylfaen"/>
                <w:color w:val="000000"/>
                <w:sz w:val="20"/>
                <w:szCs w:val="20"/>
                <w:lang w:val="hy-AM"/>
              </w:rPr>
              <w:t xml:space="preserve">______) </w:t>
            </w:r>
            <w:r w:rsidRPr="00F45488">
              <w:rPr>
                <w:rFonts w:ascii="Sylfaen" w:hAnsi="Sylfaen"/>
                <w:color w:val="FF0000"/>
                <w:sz w:val="20"/>
                <w:szCs w:val="20"/>
                <w:lang w:val="hy-AM"/>
              </w:rPr>
              <w:t>ՀՀ դրամ կամ ռուբլի ՌԴ</w:t>
            </w:r>
            <w:r w:rsidRPr="00F45488">
              <w:rPr>
                <w:rFonts w:ascii="Times Armenian" w:hAnsi="Times Armenian"/>
                <w:color w:val="000000"/>
                <w:sz w:val="20"/>
                <w:szCs w:val="20"/>
                <w:lang w:val="hy-AM"/>
              </w:rPr>
              <w:t xml:space="preserve">, </w:t>
            </w:r>
            <w:r w:rsidRPr="00F45488">
              <w:rPr>
                <w:rFonts w:ascii="Sylfaen" w:hAnsi="Sylfaen"/>
                <w:color w:val="000000"/>
                <w:sz w:val="20"/>
                <w:szCs w:val="20"/>
                <w:lang w:val="hy-AM"/>
              </w:rPr>
              <w:t xml:space="preserve">այդ թվում ԱԱՀ (_%)` _______ (______) </w:t>
            </w:r>
            <w:r w:rsidRPr="00F45488">
              <w:rPr>
                <w:rFonts w:ascii="Sylfaen" w:hAnsi="Sylfaen"/>
                <w:color w:val="FF0000"/>
                <w:sz w:val="20"/>
                <w:szCs w:val="20"/>
                <w:lang w:val="hy-AM"/>
              </w:rPr>
              <w:t>ՀՀ դրամ կամ ռուբլի ՌԴ</w:t>
            </w:r>
            <w:r w:rsidRPr="00F45488">
              <w:rPr>
                <w:rFonts w:ascii="Sylfaen" w:hAnsi="Sylfaen"/>
                <w:color w:val="000000"/>
                <w:sz w:val="20"/>
                <w:szCs w:val="20"/>
                <w:lang w:val="hy-AM" w:eastAsia="en-US"/>
              </w:rPr>
              <w:t>:</w:t>
            </w:r>
          </w:p>
          <w:p w:rsidR="0053569F" w:rsidRPr="00F45488" w:rsidRDefault="0053569F" w:rsidP="00F45488">
            <w:pPr>
              <w:numPr>
                <w:ilvl w:val="1"/>
                <w:numId w:val="22"/>
              </w:numPr>
              <w:ind w:left="39" w:firstLine="283"/>
              <w:contextualSpacing/>
              <w:jc w:val="both"/>
              <w:rPr>
                <w:rFonts w:ascii="Sylfaen" w:hAnsi="Sylfaen"/>
                <w:b/>
                <w:color w:val="000000"/>
                <w:sz w:val="20"/>
                <w:szCs w:val="20"/>
                <w:lang w:val="hy-AM"/>
              </w:rPr>
            </w:pPr>
            <w:r w:rsidRPr="00F45488">
              <w:rPr>
                <w:rFonts w:ascii="Sylfaen" w:hAnsi="Sylfaen"/>
                <w:color w:val="000000"/>
                <w:sz w:val="20"/>
                <w:szCs w:val="20"/>
                <w:lang w:val="hy-AM" w:eastAsia="en-US"/>
              </w:rPr>
              <w:lastRenderedPageBreak/>
              <w:t>Սույն Պայմանագրով աշխատանքների վճարումը իրականացվում է ՊԱՏՎԻՐԱՏՈՒԻ կողմից փոխանցման եղանակով.</w:t>
            </w:r>
          </w:p>
          <w:p w:rsidR="0053569F" w:rsidRPr="00F45488" w:rsidRDefault="0053569F" w:rsidP="00F45488">
            <w:pPr>
              <w:ind w:left="39"/>
              <w:jc w:val="both"/>
              <w:rPr>
                <w:rFonts w:ascii="Sylfaen" w:eastAsia="Calibri" w:hAnsi="Sylfaen"/>
                <w:color w:val="000000"/>
                <w:sz w:val="20"/>
                <w:szCs w:val="20"/>
                <w:lang w:val="hy-AM"/>
              </w:rPr>
            </w:pPr>
            <w:r w:rsidRPr="00F45488">
              <w:rPr>
                <w:rFonts w:ascii="Sylfaen" w:eastAsia="Calibri" w:hAnsi="Sylfaen"/>
                <w:color w:val="000000"/>
                <w:sz w:val="20"/>
                <w:szCs w:val="20"/>
                <w:lang w:val="hy-AM" w:eastAsia="en-US"/>
              </w:rPr>
              <w:t xml:space="preserve">-  </w:t>
            </w:r>
            <w:r w:rsidRPr="00F45488">
              <w:rPr>
                <w:rFonts w:ascii="Sylfaen" w:eastAsia="Calibri" w:hAnsi="Sylfaen"/>
                <w:color w:val="000000"/>
                <w:sz w:val="20"/>
                <w:szCs w:val="20"/>
                <w:lang w:val="hy-AM"/>
              </w:rPr>
              <w:t>Կողմերի կողմից հանձնաման - ընդունման ակտը ստորագրվելուց հետո  1</w:t>
            </w:r>
            <w:r w:rsidR="00B42B9E" w:rsidRPr="00B42B9E">
              <w:rPr>
                <w:rFonts w:ascii="Sylfaen" w:eastAsia="Calibri" w:hAnsi="Sylfaen"/>
                <w:color w:val="000000"/>
                <w:sz w:val="20"/>
                <w:szCs w:val="20"/>
                <w:lang w:val="hy-AM"/>
              </w:rPr>
              <w:t>5</w:t>
            </w:r>
            <w:r w:rsidRPr="00F45488">
              <w:rPr>
                <w:rFonts w:ascii="Sylfaen" w:eastAsia="Calibri" w:hAnsi="Sylfaen"/>
                <w:color w:val="000000"/>
                <w:sz w:val="20"/>
                <w:szCs w:val="20"/>
                <w:lang w:val="hy-AM"/>
              </w:rPr>
              <w:t xml:space="preserve"> աշխատանքային օրվա ընթացքում՝ Կապալառուի կողմից ներկայացված հաշիվ-ապրանքագրի հիման վրա:</w:t>
            </w:r>
          </w:p>
          <w:p w:rsidR="0053569F" w:rsidRPr="00F45488" w:rsidRDefault="0053569F" w:rsidP="00F45488">
            <w:pPr>
              <w:jc w:val="both"/>
              <w:rPr>
                <w:rFonts w:ascii="Sylfaen" w:eastAsia="Calibri" w:hAnsi="Sylfaen"/>
                <w:b/>
                <w:color w:val="000000"/>
                <w:sz w:val="20"/>
                <w:szCs w:val="20"/>
                <w:lang w:val="hy-AM"/>
              </w:rPr>
            </w:pPr>
          </w:p>
          <w:p w:rsidR="0053569F" w:rsidRPr="00F45488" w:rsidRDefault="0053569F" w:rsidP="00F45488">
            <w:pPr>
              <w:numPr>
                <w:ilvl w:val="0"/>
                <w:numId w:val="22"/>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ԿՈՂՄԵՐԻ ԻՐԱՎՈՒՆՔՆԵՐՆ ՈՒ ՊԱՐՏԱԿԱՆՈՒԹՅՈՒՆՆԵՐԸ</w:t>
            </w:r>
          </w:p>
          <w:p w:rsidR="0053569F" w:rsidRPr="00F45488" w:rsidRDefault="0053569F" w:rsidP="00F45488">
            <w:pPr>
              <w:numPr>
                <w:ilvl w:val="1"/>
                <w:numId w:val="22"/>
              </w:numPr>
              <w:ind w:left="0" w:firstLine="284"/>
              <w:contextualSpacing/>
              <w:jc w:val="both"/>
              <w:rPr>
                <w:rFonts w:ascii="Sylfaen" w:hAnsi="Sylfaen"/>
                <w:color w:val="000000"/>
                <w:sz w:val="20"/>
                <w:szCs w:val="20"/>
                <w:lang w:val="hy-AM" w:eastAsia="en-US"/>
              </w:rPr>
            </w:pPr>
            <w:r w:rsidRPr="00F45488">
              <w:rPr>
                <w:rFonts w:ascii="Sylfaen" w:hAnsi="Sylfaen"/>
                <w:b/>
                <w:color w:val="000000"/>
                <w:sz w:val="20"/>
                <w:szCs w:val="20"/>
                <w:lang w:val="hy-AM" w:eastAsia="en-US"/>
              </w:rPr>
              <w:t>Կապալառուն պարտավոր է`</w:t>
            </w:r>
          </w:p>
          <w:p w:rsidR="0053569F" w:rsidRPr="00F45488" w:rsidRDefault="0053569F" w:rsidP="00F45488">
            <w:pPr>
              <w:jc w:val="both"/>
              <w:rPr>
                <w:rFonts w:ascii="Calibri" w:eastAsia="Calibri" w:hAnsi="Calibri"/>
                <w:color w:val="000000"/>
                <w:sz w:val="20"/>
                <w:szCs w:val="20"/>
                <w:lang w:val="hy-AM" w:eastAsia="en-US"/>
              </w:rPr>
            </w:pPr>
            <w:r w:rsidRPr="00F45488">
              <w:rPr>
                <w:color w:val="000000"/>
                <w:sz w:val="22"/>
                <w:szCs w:val="22"/>
                <w:lang w:val="hy-AM"/>
              </w:rPr>
              <w:t>3.1.1</w:t>
            </w:r>
            <w:r w:rsidRPr="00F45488">
              <w:rPr>
                <w:rFonts w:ascii="Sylfaen" w:eastAsia="Calibri" w:hAnsi="Sylfaen"/>
                <w:color w:val="000000"/>
                <w:sz w:val="20"/>
                <w:szCs w:val="20"/>
                <w:lang w:val="hy-AM" w:eastAsia="en-US"/>
              </w:rPr>
              <w:t xml:space="preserve"> Սույն Պայմանագրով  աշխատանքների կատարման համար Կապալառուն</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պարտավոր է՝</w:t>
            </w:r>
          </w:p>
          <w:p w:rsidR="0053569F" w:rsidRPr="00F45488" w:rsidRDefault="0053569F" w:rsidP="00F45488">
            <w:pPr>
              <w:jc w:val="both"/>
              <w:rPr>
                <w:rFonts w:ascii="Sylfaen" w:eastAsia="Calibri" w:hAnsi="Sylfaen"/>
                <w:color w:val="000000"/>
                <w:sz w:val="20"/>
                <w:szCs w:val="20"/>
                <w:lang w:val="hy-AM" w:eastAsia="en-US"/>
              </w:rPr>
            </w:pPr>
            <w:r w:rsidRPr="00F45488">
              <w:rPr>
                <w:rFonts w:eastAsia="Batang"/>
                <w:bCs/>
                <w:iCs/>
                <w:color w:val="000000"/>
                <w:sz w:val="22"/>
                <w:szCs w:val="22"/>
                <w:lang w:val="hy-AM"/>
              </w:rPr>
              <w:t xml:space="preserve">3.1.2. </w:t>
            </w:r>
            <w:r w:rsidRPr="00F45488">
              <w:rPr>
                <w:rFonts w:ascii="Sylfaen" w:eastAsia="Calibri" w:hAnsi="Sylfaen"/>
                <w:color w:val="000000"/>
                <w:sz w:val="20"/>
                <w:szCs w:val="20"/>
                <w:lang w:val="hy-AM" w:eastAsia="en-US"/>
              </w:rPr>
              <w:t>Կատարել</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Սարքավորման նորոգման բոլոր</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 xml:space="preserve">աշխատանքները, որոնք </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նշված</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 xml:space="preserve">են Տեխնիկական առաջադրանքում </w:t>
            </w:r>
            <w:r w:rsidRPr="00F45488">
              <w:rPr>
                <w:rFonts w:eastAsia="Calibri"/>
                <w:color w:val="000000"/>
                <w:sz w:val="20"/>
                <w:szCs w:val="20"/>
                <w:lang w:val="hy-AM" w:eastAsia="en-US"/>
              </w:rPr>
              <w:t>(</w:t>
            </w:r>
            <w:r w:rsidRPr="00F45488">
              <w:rPr>
                <w:rFonts w:ascii="Sylfaen" w:eastAsia="Calibri" w:hAnsi="Sylfaen"/>
                <w:color w:val="000000"/>
                <w:sz w:val="20"/>
                <w:szCs w:val="20"/>
                <w:lang w:val="hy-AM" w:eastAsia="en-US"/>
              </w:rPr>
              <w:t>Հավելված</w:t>
            </w:r>
            <w:r w:rsidRPr="00F45488">
              <w:rPr>
                <w:rFonts w:eastAsia="Calibri"/>
                <w:color w:val="000000"/>
                <w:sz w:val="20"/>
                <w:szCs w:val="20"/>
                <w:lang w:val="hy-AM" w:eastAsia="en-US"/>
              </w:rPr>
              <w:t xml:space="preserve"> №1)</w:t>
            </w:r>
            <w:r w:rsidRPr="00F45488">
              <w:rPr>
                <w:rFonts w:ascii="Sylfaen" w:eastAsia="Calibri" w:hAnsi="Sylfaen"/>
                <w:color w:val="000000"/>
                <w:sz w:val="20"/>
                <w:szCs w:val="20"/>
                <w:lang w:val="hy-AM" w:eastAsia="en-US"/>
              </w:rPr>
              <w:t xml:space="preserve"> սույն</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Պայմանագրով նախատեսված ծավալով</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և</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ժամկետներում</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եւ</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հանձնել Աարքավորումը</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Պատվիրատուին սահմանված ժամկետում այն վիճակում, որն ապահովում է դրա բնականոն շահագործումը:</w:t>
            </w:r>
            <w:r w:rsidRPr="00F45488">
              <w:rPr>
                <w:rFonts w:ascii="Calibri" w:eastAsia="Calibri" w:hAnsi="Calibri"/>
                <w:color w:val="000000"/>
                <w:sz w:val="20"/>
                <w:szCs w:val="20"/>
                <w:lang w:val="hy-AM" w:eastAsia="en-US"/>
              </w:rPr>
              <w:t xml:space="preserve"> </w:t>
            </w:r>
          </w:p>
          <w:p w:rsidR="0053569F" w:rsidRPr="00F45488" w:rsidRDefault="0053569F" w:rsidP="00F45488">
            <w:pPr>
              <w:jc w:val="both"/>
              <w:rPr>
                <w:rFonts w:ascii="Sylfaen" w:hAnsi="Sylfaen"/>
                <w:color w:val="000000"/>
                <w:sz w:val="20"/>
                <w:szCs w:val="20"/>
                <w:lang w:val="hy-AM"/>
              </w:rPr>
            </w:pPr>
            <w:r w:rsidRPr="00F45488">
              <w:rPr>
                <w:rFonts w:eastAsia="Batang"/>
                <w:bCs/>
                <w:iCs/>
                <w:color w:val="000000"/>
                <w:sz w:val="22"/>
                <w:szCs w:val="22"/>
                <w:lang w:val="hy-AM"/>
              </w:rPr>
              <w:t xml:space="preserve">3.1.3. </w:t>
            </w:r>
            <w:r w:rsidRPr="00F45488">
              <w:rPr>
                <w:rFonts w:ascii="Sylfaen" w:hAnsi="Sylfaen"/>
                <w:color w:val="000000"/>
                <w:sz w:val="20"/>
                <w:szCs w:val="20"/>
                <w:lang w:val="hy-AM"/>
              </w:rPr>
              <w:t>Աշխատանքների</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կատարման ընթացքում առաջացող բոլոր</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վերադարձի</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նյութերը</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հանդիսանում են Պատվիրատուի</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սեփականություն:</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hAnsi="Sylfaen"/>
                <w:color w:val="000000"/>
                <w:sz w:val="20"/>
                <w:szCs w:val="20"/>
                <w:lang w:val="hy-AM"/>
              </w:rPr>
              <w:t>Վերադարձվող նյութերի փոխանցումը ձևակերպվում է երկկողմանի ստորագրված հանձման-ընդունման ակտով</w:t>
            </w:r>
            <w:r w:rsidRPr="00F45488">
              <w:rPr>
                <w:rFonts w:ascii="Sylfaen" w:eastAsia="Calibri" w:hAnsi="Sylfaen"/>
                <w:color w:val="000000"/>
                <w:sz w:val="20"/>
                <w:szCs w:val="20"/>
                <w:lang w:val="hy-AM" w:eastAsia="en-US"/>
              </w:rPr>
              <w:t xml:space="preserve">, եթե  այլ բան չհամաձայնեցվի Կողմերի միջև լրացուցիչ համաձայնագիր կնքելով:  </w:t>
            </w:r>
          </w:p>
          <w:p w:rsidR="0053569F" w:rsidRPr="00F45488" w:rsidRDefault="0053569F" w:rsidP="00F45488">
            <w:pPr>
              <w:jc w:val="both"/>
              <w:rPr>
                <w:rFonts w:ascii="Sylfaen" w:eastAsia="Calibri" w:hAnsi="Sylfaen"/>
                <w:b/>
                <w:color w:val="000000"/>
                <w:sz w:val="20"/>
                <w:szCs w:val="20"/>
                <w:lang w:val="hy-AM" w:eastAsia="en-US"/>
              </w:rPr>
            </w:pPr>
            <w:r w:rsidRPr="00F45488">
              <w:rPr>
                <w:rFonts w:eastAsia="Batang"/>
                <w:b/>
                <w:bCs/>
                <w:iCs/>
                <w:color w:val="000000"/>
                <w:sz w:val="22"/>
                <w:szCs w:val="22"/>
                <w:lang w:val="hy-AM"/>
              </w:rPr>
              <w:t xml:space="preserve">3.2. </w:t>
            </w:r>
            <w:r w:rsidRPr="00F45488">
              <w:rPr>
                <w:rFonts w:ascii="Sylfaen" w:eastAsia="Calibri" w:hAnsi="Sylfaen"/>
                <w:b/>
                <w:color w:val="000000"/>
                <w:sz w:val="20"/>
                <w:szCs w:val="20"/>
                <w:lang w:val="hy-AM" w:eastAsia="en-US"/>
              </w:rPr>
              <w:t>Կապալառուն</w:t>
            </w:r>
            <w:r w:rsidRPr="00F45488">
              <w:rPr>
                <w:rFonts w:ascii="Calibri" w:eastAsia="Calibri" w:hAnsi="Calibri"/>
                <w:b/>
                <w:color w:val="000000"/>
                <w:sz w:val="20"/>
                <w:szCs w:val="20"/>
                <w:lang w:val="hy-AM" w:eastAsia="en-US"/>
              </w:rPr>
              <w:t xml:space="preserve"> </w:t>
            </w:r>
            <w:r w:rsidRPr="00F45488">
              <w:rPr>
                <w:rFonts w:ascii="Sylfaen" w:eastAsia="Calibri" w:hAnsi="Sylfaen"/>
                <w:b/>
                <w:color w:val="000000"/>
                <w:sz w:val="20"/>
                <w:szCs w:val="20"/>
                <w:lang w:val="hy-AM" w:eastAsia="en-US"/>
              </w:rPr>
              <w:t>իրավունք</w:t>
            </w:r>
            <w:r w:rsidRPr="00F45488">
              <w:rPr>
                <w:rFonts w:ascii="Calibri" w:eastAsia="Calibri" w:hAnsi="Calibri"/>
                <w:b/>
                <w:color w:val="000000"/>
                <w:sz w:val="20"/>
                <w:szCs w:val="20"/>
                <w:lang w:val="hy-AM" w:eastAsia="en-US"/>
              </w:rPr>
              <w:t xml:space="preserve"> </w:t>
            </w:r>
            <w:r w:rsidRPr="00F45488">
              <w:rPr>
                <w:rFonts w:ascii="Sylfaen" w:eastAsia="Calibri" w:hAnsi="Sylfaen"/>
                <w:b/>
                <w:color w:val="000000"/>
                <w:sz w:val="20"/>
                <w:szCs w:val="20"/>
                <w:lang w:val="hy-AM" w:eastAsia="en-US"/>
              </w:rPr>
              <w:t>ունի՝</w:t>
            </w:r>
          </w:p>
          <w:p w:rsidR="0053569F" w:rsidRPr="00F45488" w:rsidRDefault="0053569F" w:rsidP="00F45488">
            <w:pPr>
              <w:jc w:val="both"/>
              <w:rPr>
                <w:rFonts w:ascii="Sylfaen" w:hAnsi="Sylfaen"/>
                <w:color w:val="000000"/>
                <w:sz w:val="20"/>
                <w:szCs w:val="20"/>
                <w:lang w:val="hy-AM" w:eastAsia="en-US"/>
              </w:rPr>
            </w:pPr>
            <w:r w:rsidRPr="00F45488">
              <w:rPr>
                <w:rFonts w:ascii="Sylfaen" w:eastAsia="Calibri" w:hAnsi="Sylfaen"/>
                <w:color w:val="000000"/>
                <w:sz w:val="20"/>
                <w:szCs w:val="20"/>
                <w:lang w:val="hy-AM" w:eastAsia="en-US"/>
              </w:rPr>
              <w:t>3.2.1.</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Վաղաժամկետ</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հանձնել սույն Պայմանագրով կատարված</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աշխատանքները</w:t>
            </w:r>
            <w:r w:rsidRPr="00F45488">
              <w:rPr>
                <w:rFonts w:ascii="Calibri" w:eastAsia="Calibri" w:hAnsi="Calibri"/>
                <w:color w:val="000000"/>
                <w:sz w:val="20"/>
                <w:szCs w:val="20"/>
                <w:lang w:val="hy-AM" w:eastAsia="en-US"/>
              </w:rPr>
              <w:t>:</w:t>
            </w:r>
            <w:r w:rsidRPr="00F45488">
              <w:rPr>
                <w:rFonts w:ascii="Sylfaen" w:hAnsi="Sylfaen"/>
                <w:color w:val="000000"/>
                <w:sz w:val="20"/>
                <w:szCs w:val="20"/>
                <w:lang w:val="hy-AM" w:eastAsia="en-US"/>
              </w:rPr>
              <w:t xml:space="preserve"> </w:t>
            </w:r>
          </w:p>
          <w:p w:rsidR="0053569F" w:rsidRPr="00F45488" w:rsidRDefault="0053569F" w:rsidP="00F45488">
            <w:pPr>
              <w:ind w:left="284"/>
              <w:contextualSpacing/>
              <w:jc w:val="both"/>
              <w:rPr>
                <w:rFonts w:ascii="Sylfaen" w:hAnsi="Sylfaen"/>
                <w:b/>
                <w:color w:val="000000"/>
                <w:sz w:val="20"/>
                <w:szCs w:val="20"/>
                <w:lang w:val="hy-AM" w:eastAsia="en-US"/>
              </w:rPr>
            </w:pPr>
            <w:r w:rsidRPr="00F45488">
              <w:rPr>
                <w:rFonts w:ascii="Sylfaen" w:hAnsi="Sylfaen"/>
                <w:b/>
                <w:color w:val="000000"/>
                <w:sz w:val="20"/>
                <w:szCs w:val="20"/>
                <w:lang w:val="hy-AM" w:eastAsia="en-US"/>
              </w:rPr>
              <w:t>3.3. ՊԱՏՎԻՐԱՏՈՒՆ պարտավոր է՝</w:t>
            </w:r>
          </w:p>
          <w:p w:rsidR="0053569F" w:rsidRPr="00F45488" w:rsidRDefault="0053569F" w:rsidP="00F45488">
            <w:pPr>
              <w:contextualSpacing/>
              <w:jc w:val="both"/>
              <w:rPr>
                <w:rFonts w:ascii="Times Armenian" w:hAnsi="Times Armenia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1.</w:t>
            </w:r>
            <w:r w:rsidRPr="00F45488">
              <w:rPr>
                <w:rFonts w:ascii="Sylfaen" w:hAnsi="Sylfaen"/>
                <w:bCs/>
                <w:color w:val="000000"/>
                <w:sz w:val="20"/>
                <w:szCs w:val="20"/>
                <w:lang w:val="hy-AM"/>
              </w:rPr>
              <w:t>Աշխատանքների կատարումից հետո ընդունել կռունկին ընդունող գիծը</w:t>
            </w:r>
            <w:r w:rsidRPr="00F45488">
              <w:rPr>
                <w:rFonts w:ascii="Sylfaen" w:hAnsi="Sylfaen"/>
                <w:color w:val="000000"/>
                <w:sz w:val="20"/>
                <w:szCs w:val="20"/>
                <w:lang w:val="hy-AM"/>
              </w:rPr>
              <w:t>, սույն Պայմանագրի 7 բաժնում նախատեսված կարգով:</w:t>
            </w:r>
          </w:p>
          <w:p w:rsidR="0053569F" w:rsidRPr="00F45488" w:rsidRDefault="0053569F" w:rsidP="00F45488">
            <w:pPr>
              <w:ind w:left="34"/>
              <w:contextualSpacing/>
              <w:jc w:val="both"/>
              <w:rPr>
                <w:rFonts w:ascii="Times Armenian" w:hAnsi="Times Armenia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2.</w:t>
            </w:r>
            <w:r w:rsidRPr="00F45488">
              <w:rPr>
                <w:rFonts w:ascii="Sylfaen" w:hAnsi="Sylfaen"/>
                <w:color w:val="000000"/>
                <w:sz w:val="20"/>
                <w:szCs w:val="20"/>
                <w:lang w:val="hy-AM"/>
              </w:rPr>
              <w:t xml:space="preserve">Մինչև կատարված Աշխատանքների ընդունումը կատարել </w:t>
            </w:r>
            <w:r w:rsidRPr="00F45488">
              <w:rPr>
                <w:rFonts w:ascii="Sylfaen" w:hAnsi="Sylfaen"/>
                <w:bCs/>
                <w:color w:val="000000"/>
                <w:sz w:val="20"/>
                <w:szCs w:val="20"/>
                <w:lang w:val="hy-AM"/>
              </w:rPr>
              <w:t>կռունկին ուղղորդող գծի փորձարկում աշխատանքային ռեժիմում</w:t>
            </w:r>
            <w:r w:rsidRPr="00F45488">
              <w:rPr>
                <w:rFonts w:ascii="Sylfaen" w:hAnsi="Sylfaen"/>
                <w:color w:val="000000"/>
                <w:sz w:val="20"/>
                <w:szCs w:val="20"/>
                <w:lang w:val="hy-AM"/>
              </w:rPr>
              <w:t>: Փորձարկումների արդյունքների հիման վրա Կապալառուի հետ կազմել և ստորագրել Աշխատանքների հանձնման –ընդունման երկկողմանի  Ակտ։</w:t>
            </w:r>
          </w:p>
          <w:p w:rsidR="0053569F" w:rsidRPr="00F45488" w:rsidRDefault="0053569F" w:rsidP="00F45488">
            <w:pPr>
              <w:ind w:left="34"/>
              <w:contextualSpacing/>
              <w:jc w:val="both"/>
              <w:rPr>
                <w:rFonts w:ascii="Times Armenian" w:hAnsi="Times Armenia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 xml:space="preserve"> </w:t>
            </w:r>
            <w:r w:rsidRPr="00F45488">
              <w:rPr>
                <w:rFonts w:ascii="Sylfaen" w:hAnsi="Sylfaen" w:cs="Sylfaen"/>
                <w:color w:val="000000"/>
                <w:sz w:val="20"/>
                <w:szCs w:val="20"/>
                <w:lang w:val="hy-AM"/>
              </w:rPr>
              <w:t>Ա</w:t>
            </w:r>
            <w:r w:rsidRPr="00F45488">
              <w:rPr>
                <w:rFonts w:ascii="Sylfaen" w:hAnsi="Sylfaen"/>
                <w:color w:val="000000"/>
                <w:sz w:val="20"/>
                <w:szCs w:val="20"/>
                <w:lang w:val="hy-AM"/>
              </w:rPr>
              <w:t>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53569F" w:rsidRPr="00F45488" w:rsidRDefault="0053569F" w:rsidP="00F45488">
            <w:pPr>
              <w:jc w:val="both"/>
              <w:rPr>
                <w:rFonts w:ascii="Sylfaen" w:hAnsi="Sylfaen" w:cs="Sylfae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4.</w:t>
            </w:r>
            <w:r w:rsidRPr="00F45488">
              <w:rPr>
                <w:rFonts w:eastAsia="Batang"/>
                <w:bCs/>
                <w:iCs/>
                <w:color w:val="000000"/>
                <w:sz w:val="22"/>
                <w:szCs w:val="22"/>
                <w:lang w:val="hy-AM"/>
              </w:rPr>
              <w:t xml:space="preserve"> </w:t>
            </w:r>
            <w:r w:rsidRPr="00F45488">
              <w:rPr>
                <w:rFonts w:ascii="Sylfaen" w:hAnsi="Sylfaen" w:cs="Sylfaen"/>
                <w:color w:val="000000"/>
                <w:sz w:val="20"/>
                <w:szCs w:val="20"/>
                <w:lang w:val="hy-AM"/>
              </w:rPr>
              <w:t>Կատարել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այլ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բաժիններում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նախատեսված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բոլոր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w:t>
            </w:r>
            <w:r w:rsidRPr="00F45488">
              <w:rPr>
                <w:rFonts w:ascii="Sylfaen" w:hAnsi="Sylfaen"/>
                <w:color w:val="000000"/>
                <w:sz w:val="20"/>
                <w:szCs w:val="20"/>
                <w:lang w:val="hy-AM"/>
              </w:rPr>
              <w:t xml:space="preserve"> </w:t>
            </w:r>
            <w:r w:rsidRPr="00F45488">
              <w:rPr>
                <w:rFonts w:ascii="Times Armenian" w:hAnsi="Times Armenian"/>
                <w:color w:val="000000"/>
                <w:sz w:val="20"/>
                <w:szCs w:val="20"/>
                <w:lang w:val="hy-AM"/>
              </w:rPr>
              <w:t xml:space="preserve"> </w:t>
            </w:r>
            <w:r w:rsidRPr="00F45488">
              <w:rPr>
                <w:rFonts w:ascii="Sylfaen" w:hAnsi="Sylfaen" w:cs="Sylfaen"/>
                <w:color w:val="000000"/>
                <w:sz w:val="20"/>
                <w:szCs w:val="20"/>
                <w:lang w:val="hy-AM"/>
              </w:rPr>
              <w:t>պարտավորությունները ամբողջ ծավալով:</w:t>
            </w:r>
          </w:p>
          <w:p w:rsidR="0053569F" w:rsidRPr="00F45488" w:rsidRDefault="0053569F" w:rsidP="00F45488">
            <w:pPr>
              <w:jc w:val="both"/>
              <w:rPr>
                <w:rFonts w:ascii="Sylfaen" w:hAnsi="Sylfaen" w:cs="Sylfaen"/>
                <w:color w:val="000000"/>
                <w:sz w:val="20"/>
                <w:szCs w:val="20"/>
                <w:lang w:val="hy-AM"/>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ind w:left="709"/>
              <w:jc w:val="center"/>
              <w:rPr>
                <w:rFonts w:ascii="Sylfaen" w:eastAsia="Calibri" w:hAnsi="Sylfaen"/>
                <w:b/>
                <w:color w:val="000000"/>
                <w:sz w:val="20"/>
                <w:szCs w:val="20"/>
                <w:lang w:val="hy-AM" w:eastAsia="en-US"/>
              </w:rPr>
            </w:pPr>
            <w:r w:rsidRPr="00F45488">
              <w:rPr>
                <w:rFonts w:ascii="Sylfaen" w:eastAsia="Calibri" w:hAnsi="Sylfaen"/>
                <w:b/>
                <w:color w:val="000000"/>
                <w:sz w:val="20"/>
                <w:szCs w:val="20"/>
                <w:lang w:val="hy-AM" w:eastAsia="en-US"/>
              </w:rPr>
              <w:t>4.ԱՇԽԱՏԱՆՔՆԵՐԻ ՀԱՆՁՆՄԱՆ և ԸՆԴՈՒՆՄԱՆ ԿԱՐԳԸ</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4.2. Փորձարկման ավարտից հետո Կապալառուի և Պատվիրատուի ներկայացուցիչները կազմում և ստորագրում են Փ</w:t>
            </w:r>
            <w:r w:rsidRPr="00F45488">
              <w:rPr>
                <w:rFonts w:ascii="Sylfaen" w:hAnsi="Sylfaen"/>
                <w:b/>
                <w:color w:val="000000"/>
                <w:sz w:val="20"/>
                <w:szCs w:val="20"/>
                <w:lang w:val="hy-AM"/>
              </w:rPr>
              <w:t>որձարկման Ակտ (Հավելված №2):</w:t>
            </w:r>
            <w:r w:rsidRPr="00F45488">
              <w:rPr>
                <w:rFonts w:ascii="Sylfaen" w:hAnsi="Sylfaen"/>
                <w:color w:val="000000"/>
                <w:sz w:val="20"/>
                <w:szCs w:val="20"/>
                <w:lang w:val="hy-AM"/>
              </w:rPr>
              <w:t xml:space="preserve">    </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lastRenderedPageBreak/>
              <w:t>Շեղումների և թերությունների առկայության դեպքում Կապալառուն իր սեփական միջոցներով և իր հաշվին պարտավոր է դրանք վերացնել 7 օրացույցային օրվա ընթացքում:</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 xml:space="preserve">4.3. Ստորագրված </w:t>
            </w:r>
            <w:r w:rsidRPr="00F45488">
              <w:rPr>
                <w:rFonts w:ascii="Sylfaen" w:hAnsi="Sylfaen"/>
                <w:b/>
                <w:color w:val="000000"/>
                <w:sz w:val="20"/>
                <w:szCs w:val="20"/>
                <w:lang w:val="hy-AM"/>
              </w:rPr>
              <w:t>Փորձարկման Ակտի</w:t>
            </w:r>
            <w:r w:rsidRPr="00F45488">
              <w:rPr>
                <w:rFonts w:ascii="Sylfaen" w:hAnsi="Sylfaen"/>
                <w:color w:val="000000"/>
                <w:sz w:val="20"/>
                <w:szCs w:val="20"/>
                <w:lang w:val="hy-AM"/>
              </w:rPr>
              <w:t xml:space="preserve"> առկայության դեպքում   Պատվիրատուն կազմակերպում է կատարված Աշխատանքների ընդունումը:</w:t>
            </w:r>
          </w:p>
          <w:p w:rsidR="0053569F" w:rsidRPr="00F45488" w:rsidRDefault="0053569F" w:rsidP="00F45488">
            <w:pPr>
              <w:contextualSpacing/>
              <w:jc w:val="both"/>
              <w:rPr>
                <w:rFonts w:ascii="Sylfaen" w:hAnsi="Sylfaen"/>
                <w:b/>
                <w:color w:val="000000"/>
                <w:sz w:val="20"/>
                <w:szCs w:val="20"/>
                <w:lang w:val="hy-AM"/>
              </w:rPr>
            </w:pPr>
            <w:r w:rsidRPr="00F45488">
              <w:rPr>
                <w:rFonts w:ascii="Sylfaen" w:hAnsi="Sylfaen"/>
                <w:color w:val="000000"/>
                <w:sz w:val="20"/>
                <w:szCs w:val="20"/>
                <w:lang w:val="hy-AM"/>
              </w:rPr>
              <w:t xml:space="preserve">Աշխատանքների փաստացի ավարտից հետո Պատվիրատուի և Կապալռուի ներկայացուցիչների կողմից ստորագրվում է հանձնման-ընդունման </w:t>
            </w:r>
            <w:r w:rsidRPr="00F45488">
              <w:rPr>
                <w:rFonts w:ascii="Sylfaen" w:hAnsi="Sylfaen"/>
                <w:b/>
                <w:color w:val="000000"/>
                <w:sz w:val="20"/>
                <w:szCs w:val="20"/>
                <w:lang w:val="hy-AM"/>
              </w:rPr>
              <w:t xml:space="preserve">Ակտ (Հավելված №3): </w:t>
            </w:r>
            <w:r w:rsidRPr="00F45488">
              <w:rPr>
                <w:rFonts w:ascii="Sylfaen" w:hAnsi="Sylfaen"/>
                <w:color w:val="000000"/>
                <w:sz w:val="20"/>
                <w:szCs w:val="20"/>
                <w:lang w:val="hy-AM"/>
              </w:rPr>
              <w:t>Հանձնման-ընդունման Ակտը ստորագրելուց հետո ստորագրվում է</w:t>
            </w:r>
            <w:r w:rsidRPr="00F45488">
              <w:rPr>
                <w:rFonts w:ascii="Sylfaen" w:hAnsi="Sylfaen"/>
                <w:b/>
                <w:color w:val="000000"/>
                <w:sz w:val="20"/>
                <w:szCs w:val="20"/>
                <w:lang w:val="hy-AM"/>
              </w:rPr>
              <w:t xml:space="preserve"> շահագործման հանձնման Ակտը (Հավելված №4):</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hAnsi="Sylfaen"/>
                <w:color w:val="000000"/>
                <w:sz w:val="20"/>
                <w:szCs w:val="20"/>
                <w:lang w:val="hy-AM"/>
              </w:rPr>
              <w:t> </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cs="Sylfaen"/>
                <w:b/>
                <w:color w:val="000000"/>
                <w:sz w:val="20"/>
                <w:szCs w:val="20"/>
                <w:lang w:val="hy-AM" w:eastAsia="en-US"/>
              </w:rPr>
              <w:t>ԵՐԱՇԽԻՔԱՅԻՆ</w:t>
            </w:r>
            <w:r w:rsidRPr="00F45488">
              <w:rPr>
                <w:rFonts w:ascii="Sylfaen" w:hAnsi="Sylfaen"/>
                <w:b/>
                <w:color w:val="000000"/>
                <w:sz w:val="20"/>
                <w:szCs w:val="20"/>
                <w:lang w:val="hy-AM" w:eastAsia="en-US"/>
              </w:rPr>
              <w:t xml:space="preserve"> ՊԱՐՏԱՎՈՐՈՒԹՅՈՒՆՆԵՐ</w:t>
            </w:r>
          </w:p>
          <w:p w:rsidR="0053569F" w:rsidRPr="00F45488" w:rsidRDefault="0053569F" w:rsidP="00F45488">
            <w:pPr>
              <w:contextualSpacing/>
              <w:jc w:val="both"/>
              <w:rPr>
                <w:rFonts w:ascii="Sylfaen" w:hAnsi="Sylfaen"/>
                <w:color w:val="000000"/>
                <w:sz w:val="20"/>
                <w:szCs w:val="20"/>
                <w:lang w:val="hy-AM"/>
              </w:rPr>
            </w:pPr>
            <w:r w:rsidRPr="00F45488">
              <w:rPr>
                <w:rFonts w:ascii="Sylfaen" w:eastAsia="Calibri" w:hAnsi="Sylfaen"/>
                <w:color w:val="000000"/>
                <w:sz w:val="20"/>
                <w:szCs w:val="20"/>
                <w:lang w:val="hy-AM"/>
              </w:rPr>
              <w:t xml:space="preserve"> </w:t>
            </w:r>
            <w:r w:rsidRPr="00F45488">
              <w:rPr>
                <w:rFonts w:ascii="Sylfaen" w:hAnsi="Sylfaen"/>
                <w:color w:val="000000"/>
                <w:sz w:val="20"/>
                <w:szCs w:val="20"/>
                <w:lang w:val="hy-AM"/>
              </w:rPr>
              <w:t xml:space="preserve">5.1. Որակի երաշխիքը տարածվում է  սույն Պայմանագրով Կապալառուի կողմից կատարված բոլոր կառուցվածքային տարրերի և Աշխատանքների վրա: </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5.2. Օբյեկտի և նրա բաղկացուցիչ մասերի, նյութերի և կատարված Աշխատանքների բնականոն շահագործման երաշխիքային ժամկետը սահմանվում է 12 ամիս Կողմերի միջև հանձնման-ընդունման Ակտի ստորագրման օրվանից:</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5.3. Օբյեկտի երաշխիքային սպասարկման ժամանակահատվածի ընթացքում թերությունների հայտնաբերման դեպքում, որոնք խոչընդոտում են նրա բնականոն օգտագործմանը, Կապալառուն պետք է վերացնի դրանք իր հաշվին՝ Պատվիրատուի հետ համաձայնեցված ժամկետում:</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hAnsi="Sylfaen"/>
                <w:color w:val="000000"/>
                <w:sz w:val="20"/>
                <w:szCs w:val="20"/>
                <w:lang w:val="hy-AM"/>
              </w:rPr>
              <w:t>5.4. Կապալառուի կողմից բացահայտված թերություններում իր մեղքը ճանաչելուց եւ Պատվիրատուի պահանջով թերությունները վերացնելուց հրաժարվելու դեպքում, վերջինս իրավունք ունի ներգրավել այս աշխատանքին  այլ կազմակերպության, և վճարել նրա աշխատանքը ըստ գործող գների: Հայտնաբերված թերության մեղավոր կողմը որոշվում է փորձագիտական կազմակերպության կողմից կամ դատական կարգով: Աշխատանքների վճարումը իրականացվում է մեղավոր Կողմի հաշվին:</w:t>
            </w: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ԿՈՂՄԵՐԻ ՊԱՏԱՍԽԱՆԱՏՎՈՒԹՅՈՒՆԸ</w:t>
            </w:r>
          </w:p>
          <w:p w:rsidR="0053569F" w:rsidRPr="00F45488" w:rsidRDefault="0053569F" w:rsidP="00F45488">
            <w:pPr>
              <w:contextualSpacing/>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6.1.Սույն Պայմանագրով  նախատեսված վճարման ժամկետների խախտման դեպքում, Կապալառուն իրավունք ունի պահանջել Պատվիրատուից տույժ պայմանագրի գումարի 0,13% չափով ամեն ժամկետանց օրվա համար, բայց ոչ ավել քան Պայմանագրի ընդհանուր գումարի 10%:</w:t>
            </w:r>
          </w:p>
          <w:p w:rsidR="0053569F" w:rsidRPr="00F45488" w:rsidRDefault="0053569F" w:rsidP="00F45488">
            <w:pPr>
              <w:contextualSpacing/>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6.2. Կապալառուի կողմից Աշխատանքների կատարման ժամկետների խախտման դեպքում, Պատվիրատուն իրավունք ունի պահանջել տույժ  պայմանագրի գումարի 0,13% չափով ամեն ժամկետանց օրվա համար, բայց ոչ ավել քան Պայմանագրի ընդհանուր գումարի 10%:</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6.3. Տույժերի վճարումը չի ազատում մեղավոր Կողմերին Պայմանագրի կատարման պարտականություններից:</w:t>
            </w: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ԱՆՀԱՂԹԱՀԱՐԵԼԻ ՈՒԺԻ ԱԶԴԵՑՈՒԹՅՈՒՆԸ</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s="Sylfaen"/>
                <w:color w:val="000000"/>
                <w:sz w:val="20"/>
                <w:szCs w:val="20"/>
                <w:lang w:val="hy-AM" w:eastAsia="en-US"/>
              </w:rPr>
              <w:t>7.1.Կողմերից</w:t>
            </w:r>
            <w:r w:rsidRPr="00F45488">
              <w:rPr>
                <w:rFonts w:ascii="Sylfaen" w:eastAsia="Calibri" w:hAnsi="Sylfaen"/>
                <w:color w:val="000000"/>
                <w:sz w:val="20"/>
                <w:szCs w:val="20"/>
                <w:lang w:val="hy-AM" w:eastAsia="en-US"/>
              </w:rPr>
              <w:t xml:space="preserve"> ոչ մեկն պատասխանա</w:t>
            </w:r>
            <w:r w:rsidRPr="00F45488">
              <w:rPr>
                <w:rFonts w:ascii="Sylfaen" w:eastAsia="Calibri" w:hAnsi="Sylfaen"/>
                <w:color w:val="000000"/>
                <w:sz w:val="20"/>
                <w:szCs w:val="20"/>
                <w:lang w:val="hy-AM" w:eastAsia="en-US"/>
              </w:rPr>
              <w:softHyphen/>
              <w:t>տվություն չեն կրում սույն Պայմանագրով պարտավորություն</w:t>
            </w:r>
            <w:r w:rsidRPr="00F45488">
              <w:rPr>
                <w:rFonts w:ascii="Sylfaen" w:eastAsia="Calibri" w:hAnsi="Sylfaen"/>
                <w:color w:val="000000"/>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cs="Sylfaen"/>
                <w:b/>
                <w:color w:val="000000"/>
                <w:sz w:val="20"/>
                <w:szCs w:val="20"/>
                <w:lang w:val="hy-AM" w:eastAsia="en-US"/>
              </w:rPr>
              <w:t>ՎԵՃԵՐԻ</w:t>
            </w:r>
            <w:r w:rsidRPr="00F45488">
              <w:rPr>
                <w:rFonts w:ascii="Sylfaen" w:hAnsi="Sylfaen"/>
                <w:b/>
                <w:color w:val="000000"/>
                <w:sz w:val="20"/>
                <w:szCs w:val="20"/>
                <w:lang w:val="hy-AM" w:eastAsia="en-US"/>
              </w:rPr>
              <w:t xml:space="preserve"> ԼՈՒԾՄԱՆ ԿԱՐԳԸ</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s="Sylfaen"/>
                <w:color w:val="000000"/>
                <w:sz w:val="20"/>
                <w:szCs w:val="20"/>
                <w:lang w:val="hy-AM" w:eastAsia="en-US"/>
              </w:rPr>
              <w:t>8.1.Սույն</w:t>
            </w:r>
            <w:r w:rsidRPr="00F45488">
              <w:rPr>
                <w:rFonts w:ascii="Sylfaen" w:eastAsia="Calibri" w:hAnsi="Sylfaen"/>
                <w:color w:val="000000"/>
                <w:sz w:val="20"/>
                <w:szCs w:val="20"/>
                <w:lang w:val="hy-AM" w:eastAsia="en-US"/>
              </w:rPr>
              <w:t xml:space="preserve"> Պայմանագրի կատար</w:t>
            </w:r>
            <w:r w:rsidRPr="00F45488">
              <w:rPr>
                <w:rFonts w:ascii="Sylfaen" w:eastAsia="Calibri" w:hAnsi="Sylfaen"/>
                <w:color w:val="000000"/>
                <w:sz w:val="20"/>
                <w:szCs w:val="20"/>
                <w:lang w:val="hy-AM" w:eastAsia="en-US"/>
              </w:rPr>
              <w:softHyphen/>
              <w:t>ման ժամանակ ծագող բոլոր վեճերը և տարաձայնությունները լուծվում են Կողմերի բանա</w:t>
            </w:r>
            <w:r w:rsidRPr="00F45488">
              <w:rPr>
                <w:rFonts w:ascii="Sylfaen" w:eastAsia="Calibri" w:hAnsi="Sylfaen"/>
                <w:color w:val="000000"/>
                <w:sz w:val="20"/>
                <w:szCs w:val="20"/>
                <w:lang w:val="hy-AM" w:eastAsia="en-US"/>
              </w:rPr>
              <w:softHyphen/>
              <w:t>կցությունների միջոցով:</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s="Sylfaen"/>
                <w:color w:val="000000"/>
                <w:sz w:val="20"/>
                <w:szCs w:val="20"/>
                <w:lang w:val="hy-AM" w:eastAsia="en-US"/>
              </w:rPr>
              <w:t>8.2.Բանակցությունների</w:t>
            </w:r>
            <w:r w:rsidRPr="00F45488">
              <w:rPr>
                <w:rFonts w:ascii="Sylfaen" w:eastAsia="Calibri" w:hAnsi="Sylfaen"/>
                <w:color w:val="000000"/>
                <w:sz w:val="20"/>
                <w:szCs w:val="20"/>
                <w:lang w:val="hy-AM" w:eastAsia="en-US"/>
              </w:rPr>
              <w:t xml:space="preserve"> միջոցով վեճերը չլուծելու դեպքում, վերջիններս լուծվում են դատական կարգով՝ ՀՀ գործող օրենսդրությանը համապատասխան:</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contextualSpacing/>
              <w:jc w:val="both"/>
              <w:rPr>
                <w:rFonts w:ascii="Sylfaen" w:hAnsi="Sylfaen"/>
                <w:b/>
                <w:color w:val="000000"/>
                <w:sz w:val="20"/>
                <w:szCs w:val="20"/>
                <w:lang w:val="hy-AM" w:eastAsia="en-US"/>
              </w:rPr>
            </w:pPr>
            <w:r w:rsidRPr="00F45488">
              <w:rPr>
                <w:rFonts w:ascii="Sylfaen" w:hAnsi="Sylfaen"/>
                <w:b/>
                <w:color w:val="000000"/>
                <w:sz w:val="20"/>
                <w:szCs w:val="20"/>
                <w:lang w:val="hy-AM" w:eastAsia="en-US"/>
              </w:rPr>
              <w:t>Պայմանագրի փոփոխման և լուծման կարգը</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 xml:space="preserve">9.1. Պարտավորությունների չկատարման կամ ոչ պատշաճ կատարման դեպքում, Կողմերը իրավունք ունեն միակողմանի լուծել Պայմանագիրը, այդ մասին տեղեկացնելով Կողմին,  ուղղարկելով գրավոր ծանուցագիր, ոչ ուշ քան 30 (երեսուն)   օրացուցային օր առաջ՝ մինչև սույն Պայմանագրի լուծման ամսաթիվը: Սույն Պայմանագրիը կհամարվի լուծված ծանուցագրում նշված լուծման ամսաթվից: Այդ դեպքում: </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9.2. ՊԱՏՎԻՐԱՏՈՒԻ  կողմից սույն Պայմանագրի լուծման դեպքում, ՊԱՏՎԻՐԱՏՈՒՆ պարտավոր է վճարի մինչ լուծման  մասին ծանուցման ստացման ամսաթիվը ԿԱՊԱԼԱՌՈՒԻ կողմից կատարված փաստացի ծախսերի համար:</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 xml:space="preserve">9.3. ԿԱՊԱԼԱՌՈՒՆ  իրավունք ունի լուծել սույն Պայմանագրիը, եթե ՊԱՏՎԻՐԱՏՈՒԻ կողմից չի վճարվել սույն Պայմանագրով նախատեսված  կատարվելիք աշխատանքների համար: </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9.4. Սույն Պայմանագրի բոլոր փոփոխությունները և լրացումները պետք է կազմվեն գրավոր տեսքով և ստորագրվեն կողմերի կողմից:</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ԱՅԼ ՊԱՅՄԱՆՆԵՐ</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10.1.</w:t>
            </w:r>
            <w:r w:rsidRPr="00F45488">
              <w:rPr>
                <w:rFonts w:ascii="Sylfaen" w:hAnsi="Sylfaen" w:cs="Sylfaen"/>
                <w:color w:val="000000"/>
                <w:sz w:val="20"/>
                <w:szCs w:val="20"/>
                <w:lang w:val="hy-AM"/>
              </w:rPr>
              <w:t>Կողմերից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ոչ</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մեկն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իրավունք</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չունի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Պայմանագրից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ծագող</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իրավունքները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պարտականությունները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փոխանցել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lastRenderedPageBreak/>
              <w:t>երրորդ</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անձանց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առանց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մյուս</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Կողմի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գրավոր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համաձայնության</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10.2.</w:t>
            </w:r>
            <w:r w:rsidRPr="00F45488">
              <w:rPr>
                <w:rFonts w:ascii="Sylfaen" w:hAnsi="Sylfaen" w:cs="Sylfaen"/>
                <w:color w:val="000000"/>
                <w:sz w:val="20"/>
                <w:szCs w:val="20"/>
                <w:lang w:val="hy-AM"/>
              </w:rPr>
              <w:t>Կողմերից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յուրաքանչյուրի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ֆինանսական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տնտեսական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այլ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գործու</w:t>
            </w:r>
            <w:r w:rsidRPr="00F45488">
              <w:rPr>
                <w:rFonts w:ascii="Sylfaen" w:hAnsi="Sylfaen"/>
                <w:color w:val="000000"/>
                <w:sz w:val="20"/>
                <w:szCs w:val="20"/>
                <w:lang w:val="hy-AM"/>
              </w:rPr>
              <w:t>¬</w:t>
            </w:r>
            <w:r w:rsidRPr="00F45488">
              <w:rPr>
                <w:rFonts w:ascii="Sylfaen" w:hAnsi="Sylfaen" w:cs="Sylfaen"/>
                <w:color w:val="000000"/>
                <w:sz w:val="20"/>
                <w:szCs w:val="20"/>
                <w:lang w:val="hy-AM"/>
              </w:rPr>
              <w:t>նեության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մասին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ցանկացած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տեղեկատվություն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համարվում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գաղտնի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ենթակա</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չէ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հրապարակման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երրորդ</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անձանց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փոխանց</w:t>
            </w:r>
            <w:r w:rsidRPr="00F45488">
              <w:rPr>
                <w:rFonts w:ascii="Sylfaen" w:hAnsi="Sylfaen"/>
                <w:color w:val="000000"/>
                <w:sz w:val="20"/>
                <w:szCs w:val="20"/>
                <w:lang w:val="hy-AM"/>
              </w:rPr>
              <w:t>¬</w:t>
            </w:r>
            <w:r w:rsidRPr="00F45488">
              <w:rPr>
                <w:rFonts w:ascii="Sylfaen" w:hAnsi="Sylfaen" w:cs="Sylfaen"/>
                <w:color w:val="000000"/>
                <w:sz w:val="20"/>
                <w:szCs w:val="20"/>
                <w:lang w:val="hy-AM"/>
              </w:rPr>
              <w:t>ման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բացառությամբ</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ՀՀ</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օրենսդրությամբ</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սահմանված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դեպքերի</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10.3.</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պայմանագրով</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չնախատեսված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բոլոր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դեպքերում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Կողմերը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ղեկավարվում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ՀՀ</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օրենսդրությամբ</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10.4.</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Պայմանագիրը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կազմված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ռուսերեն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հայերեն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լեզուներով</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երեք</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օրինակից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որոնք</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ունեն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հավասար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իրավաբանական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ուժ</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երկու</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օրինակ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Պատվիրատուի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մեկ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օրինակ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Կապալառուի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համար</w:t>
            </w:r>
            <w:r w:rsidRPr="00F45488">
              <w:rPr>
                <w:rFonts w:ascii="Sylfaen" w:hAnsi="Sylfaen"/>
                <w:color w:val="000000"/>
                <w:sz w:val="20"/>
                <w:szCs w:val="20"/>
                <w:lang w:val="hy-AM"/>
              </w:rPr>
              <w:t>:</w:t>
            </w:r>
          </w:p>
          <w:p w:rsidR="0053569F" w:rsidRPr="00F45488" w:rsidRDefault="0053569F" w:rsidP="00F45488">
            <w:pPr>
              <w:jc w:val="both"/>
              <w:rPr>
                <w:rFonts w:ascii="Sylfaen" w:hAnsi="Sylfaen" w:cs="Sylfaen"/>
                <w:color w:val="000000"/>
                <w:sz w:val="20"/>
                <w:szCs w:val="20"/>
                <w:lang w:val="hy-AM"/>
              </w:rPr>
            </w:pPr>
            <w:r w:rsidRPr="00F45488">
              <w:rPr>
                <w:rFonts w:ascii="Sylfaen" w:hAnsi="Sylfaen"/>
                <w:color w:val="000000"/>
                <w:sz w:val="20"/>
                <w:szCs w:val="20"/>
                <w:lang w:val="hy-AM"/>
              </w:rPr>
              <w:t>10.5.</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Պայմանագիրը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ուժի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մեջ</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մտնում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Կողմերի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ստորագրման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պահից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գործում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մինչև</w:t>
            </w:r>
            <w:r w:rsidRPr="00F45488">
              <w:rPr>
                <w:rFonts w:ascii="Sylfaen" w:hAnsi="Sylfaen"/>
                <w:color w:val="000000"/>
                <w:sz w:val="20"/>
                <w:szCs w:val="20"/>
                <w:lang w:val="hy-AM"/>
              </w:rPr>
              <w:t xml:space="preserve"> 31.12.2022</w:t>
            </w:r>
            <w:r w:rsidRPr="00F45488">
              <w:rPr>
                <w:rFonts w:ascii="Sylfaen" w:hAnsi="Sylfaen" w:cs="Sylfaen"/>
                <w:color w:val="000000"/>
                <w:sz w:val="20"/>
                <w:szCs w:val="20"/>
                <w:lang w:val="hy-AM"/>
              </w:rPr>
              <w:t>թ</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իսկ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փոխադարձ</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հաշվարկների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առումով՝</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մինչ</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լիովին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կատարումը</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10.6</w:t>
            </w:r>
            <w:r w:rsidRPr="00F45488">
              <w:rPr>
                <w:rFonts w:ascii="Sylfaen" w:hAnsi="Sylfaen"/>
                <w:b/>
                <w:color w:val="000000"/>
                <w:sz w:val="20"/>
                <w:szCs w:val="20"/>
                <w:lang w:val="hy-AM"/>
              </w:rPr>
              <w:t>.</w:t>
            </w:r>
            <w:r w:rsidRPr="00F45488">
              <w:rPr>
                <w:rFonts w:ascii="Sylfaen" w:hAnsi="Sylfaen"/>
                <w:color w:val="000000"/>
                <w:sz w:val="20"/>
                <w:szCs w:val="20"/>
                <w:lang w:val="hy-AM"/>
              </w:rPr>
              <w:t>Սույն Պայմանագրի բոլոր հավելվածները հանդիսանում են նրա անբաժանելի մասերը։</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center"/>
              <w:rPr>
                <w:rFonts w:ascii="Sylfaen" w:hAnsi="Sylfaen"/>
                <w:b/>
                <w:color w:val="000000"/>
                <w:sz w:val="20"/>
                <w:szCs w:val="20"/>
                <w:lang w:val="hy-AM"/>
              </w:rPr>
            </w:pPr>
            <w:r w:rsidRPr="00F45488">
              <w:rPr>
                <w:rFonts w:ascii="Sylfaen" w:hAnsi="Sylfaen"/>
                <w:b/>
                <w:color w:val="000000"/>
                <w:sz w:val="20"/>
                <w:szCs w:val="20"/>
                <w:lang w:val="hy-AM"/>
              </w:rPr>
              <w:t>11. ՍՈՒՅՆ ՊԱՅՄԱՆԱԳՐԻՆ ԿՑՎՈՒՄ Է՝</w:t>
            </w:r>
          </w:p>
          <w:p w:rsidR="0053569F" w:rsidRPr="00F45488" w:rsidRDefault="0053569F" w:rsidP="00F45488">
            <w:pPr>
              <w:jc w:val="center"/>
              <w:rPr>
                <w:rFonts w:ascii="Sylfaen" w:hAnsi="Sylfaen"/>
                <w:b/>
                <w:color w:val="000000"/>
                <w:sz w:val="20"/>
                <w:szCs w:val="20"/>
                <w:lang w:val="hy-AM"/>
              </w:rPr>
            </w:pPr>
          </w:p>
          <w:p w:rsidR="0053569F" w:rsidRPr="00F45488" w:rsidRDefault="0053569F" w:rsidP="00F45488">
            <w:pPr>
              <w:jc w:val="both"/>
              <w:rPr>
                <w:rFonts w:ascii="Sylfaen" w:hAnsi="Sylfaen"/>
                <w:bCs/>
                <w:color w:val="000000"/>
                <w:sz w:val="20"/>
                <w:szCs w:val="20"/>
                <w:lang w:val="hy-AM"/>
              </w:rPr>
            </w:pPr>
            <w:r w:rsidRPr="00F45488">
              <w:rPr>
                <w:rFonts w:ascii="Sylfaen" w:hAnsi="Sylfaen"/>
                <w:b/>
                <w:color w:val="000000"/>
                <w:sz w:val="20"/>
                <w:szCs w:val="20"/>
                <w:lang w:val="hy-AM"/>
              </w:rPr>
              <w:t xml:space="preserve">11.1.Հավելված №1 – </w:t>
            </w:r>
            <w:r w:rsidRPr="00F45488">
              <w:rPr>
                <w:rFonts w:ascii="Sylfaen" w:hAnsi="Sylfaen"/>
                <w:bCs/>
                <w:iCs/>
                <w:color w:val="000000"/>
                <w:sz w:val="20"/>
                <w:szCs w:val="20"/>
                <w:lang w:val="hy-AM" w:bidi="ru-RU"/>
              </w:rPr>
              <w:t>Գյումրու լոկոմոտիվային դեպոի ՏՍ և ՏՎ շինությունում գ/հ № К10020221 տեղակայված կռունկին ուղղորդող գծի վերանորոգման աշխատանքների</w:t>
            </w:r>
            <w:r w:rsidRPr="00F45488">
              <w:rPr>
                <w:rFonts w:ascii="Sylfaen" w:hAnsi="Sylfaen"/>
                <w:bCs/>
                <w:color w:val="000000"/>
                <w:sz w:val="20"/>
                <w:szCs w:val="20"/>
                <w:lang w:val="hy-AM"/>
              </w:rPr>
              <w:t xml:space="preserve"> Տեխնիկական առաջադրանք;</w:t>
            </w:r>
          </w:p>
          <w:p w:rsidR="0053569F" w:rsidRPr="00F45488" w:rsidRDefault="0053569F" w:rsidP="00F45488">
            <w:pPr>
              <w:jc w:val="both"/>
              <w:rPr>
                <w:rFonts w:ascii="Sylfaen" w:hAnsi="Sylfaen"/>
                <w:color w:val="000000"/>
                <w:sz w:val="20"/>
                <w:szCs w:val="20"/>
                <w:lang w:val="hy-AM"/>
              </w:rPr>
            </w:pPr>
            <w:r w:rsidRPr="00F45488">
              <w:rPr>
                <w:rFonts w:ascii="Sylfaen" w:hAnsi="Sylfaen"/>
                <w:b/>
                <w:color w:val="000000"/>
                <w:sz w:val="20"/>
                <w:szCs w:val="20"/>
                <w:lang w:val="hy-AM"/>
              </w:rPr>
              <w:t>11.2.Հավելված №2-</w:t>
            </w:r>
            <w:r w:rsidRPr="00F45488">
              <w:rPr>
                <w:rFonts w:ascii="Sylfaen" w:hAnsi="Sylfaen" w:cs="Sylfaen"/>
                <w:b/>
                <w:color w:val="000000"/>
                <w:sz w:val="20"/>
                <w:szCs w:val="20"/>
                <w:lang w:val="hy-AM" w:eastAsia="ar-SA"/>
              </w:rPr>
              <w:t xml:space="preserve"> </w:t>
            </w:r>
            <w:r w:rsidRPr="00F45488">
              <w:rPr>
                <w:rFonts w:ascii="Sylfaen" w:hAnsi="Sylfaen" w:cs="Sylfaen"/>
                <w:color w:val="000000"/>
                <w:sz w:val="20"/>
                <w:szCs w:val="20"/>
                <w:lang w:val="hy-AM" w:eastAsia="ar-SA"/>
              </w:rPr>
              <w:t xml:space="preserve">Վերանորոգումից հետո </w:t>
            </w:r>
            <w:r w:rsidRPr="00F45488">
              <w:rPr>
                <w:rFonts w:ascii="Sylfaen" w:hAnsi="Sylfaen"/>
                <w:color w:val="000000"/>
                <w:sz w:val="20"/>
                <w:szCs w:val="20"/>
                <w:lang w:val="hy-AM"/>
              </w:rPr>
              <w:t>փորձարկման Ակտ;</w:t>
            </w:r>
          </w:p>
          <w:p w:rsidR="0053569F" w:rsidRPr="00F45488" w:rsidRDefault="0053569F" w:rsidP="00F45488">
            <w:pPr>
              <w:jc w:val="both"/>
              <w:rPr>
                <w:rFonts w:ascii="Sylfaen" w:hAnsi="Sylfaen"/>
                <w:color w:val="000000"/>
                <w:sz w:val="20"/>
                <w:szCs w:val="20"/>
                <w:lang w:val="hy-AM"/>
              </w:rPr>
            </w:pPr>
            <w:r w:rsidRPr="00F45488">
              <w:rPr>
                <w:rFonts w:ascii="Sylfaen" w:hAnsi="Sylfaen"/>
                <w:b/>
                <w:color w:val="000000"/>
                <w:sz w:val="20"/>
                <w:szCs w:val="20"/>
                <w:lang w:val="hy-AM"/>
              </w:rPr>
              <w:t>11.3.Հավելված №3-</w:t>
            </w:r>
            <w:r w:rsidRPr="00F45488">
              <w:rPr>
                <w:rFonts w:ascii="Sylfaen" w:eastAsia="Calibri" w:hAnsi="Sylfaen"/>
                <w:color w:val="000000"/>
                <w:sz w:val="20"/>
                <w:szCs w:val="20"/>
                <w:lang w:val="hy-AM" w:eastAsia="en-US"/>
              </w:rPr>
              <w:t xml:space="preserve"> </w:t>
            </w:r>
            <w:r w:rsidRPr="00F45488">
              <w:rPr>
                <w:rFonts w:ascii="Sylfaen" w:hAnsi="Sylfaen"/>
                <w:color w:val="000000"/>
                <w:sz w:val="20"/>
                <w:szCs w:val="20"/>
                <w:lang w:val="hy-AM"/>
              </w:rPr>
              <w:t>Կատարված աշխատանքների հանձման-ընդունման  Ակտ (ընդունման Ակտ):</w:t>
            </w:r>
          </w:p>
          <w:p w:rsidR="0053569F" w:rsidRPr="00F45488" w:rsidRDefault="0053569F" w:rsidP="00F45488">
            <w:pPr>
              <w:jc w:val="both"/>
              <w:rPr>
                <w:rFonts w:ascii="Sylfaen" w:hAnsi="Sylfaen"/>
                <w:b/>
                <w:color w:val="000000"/>
                <w:sz w:val="20"/>
                <w:szCs w:val="20"/>
                <w:lang w:val="hy-AM"/>
              </w:rPr>
            </w:pPr>
            <w:r w:rsidRPr="00F45488">
              <w:rPr>
                <w:rFonts w:ascii="Sylfaen" w:hAnsi="Sylfaen"/>
                <w:b/>
                <w:color w:val="000000"/>
                <w:sz w:val="20"/>
                <w:szCs w:val="20"/>
                <w:lang w:val="hy-AM"/>
              </w:rPr>
              <w:t xml:space="preserve">11.4 Հավելված    №4  - </w:t>
            </w:r>
            <w:r w:rsidRPr="00F45488">
              <w:rPr>
                <w:rFonts w:ascii="Sylfaen" w:hAnsi="Sylfaen"/>
                <w:color w:val="000000"/>
                <w:sz w:val="20"/>
                <w:szCs w:val="20"/>
                <w:lang w:val="hy-AM"/>
              </w:rPr>
              <w:t>շահագործման հանձնման Ակտ:</w:t>
            </w:r>
          </w:p>
          <w:p w:rsidR="0053569F" w:rsidRPr="00F45488" w:rsidRDefault="0053569F" w:rsidP="00F45488">
            <w:pPr>
              <w:tabs>
                <w:tab w:val="left" w:pos="3315"/>
              </w:tabs>
              <w:jc w:val="both"/>
              <w:rPr>
                <w:rFonts w:ascii="Sylfaen" w:hAnsi="Sylfaen"/>
                <w:color w:val="000000"/>
                <w:sz w:val="20"/>
                <w:szCs w:val="20"/>
                <w:lang w:val="hy-AM"/>
              </w:rPr>
            </w:pPr>
          </w:p>
          <w:p w:rsidR="0053569F" w:rsidRPr="00F45488" w:rsidRDefault="0053569F" w:rsidP="00F45488">
            <w:pPr>
              <w:ind w:left="-75"/>
              <w:jc w:val="center"/>
              <w:rPr>
                <w:rFonts w:ascii="Sylfaen" w:hAnsi="Sylfaen" w:cs="Sylfaen"/>
                <w:b/>
                <w:color w:val="000000"/>
                <w:sz w:val="20"/>
                <w:szCs w:val="20"/>
                <w:lang w:val="hy-AM"/>
              </w:rPr>
            </w:pPr>
            <w:r w:rsidRPr="00F45488">
              <w:rPr>
                <w:rFonts w:ascii="Sylfaen" w:hAnsi="Sylfaen" w:cs="Sylfaen"/>
                <w:b/>
                <w:color w:val="000000"/>
                <w:sz w:val="20"/>
                <w:szCs w:val="20"/>
                <w:lang w:val="hy-AM"/>
              </w:rPr>
              <w:t xml:space="preserve">12. </w:t>
            </w:r>
            <w:r w:rsidRPr="00F45488">
              <w:rPr>
                <w:rFonts w:ascii="Sylfaen" w:hAnsi="Sylfaen" w:cs="Sylfaen"/>
                <w:b/>
                <w:color w:val="000000"/>
                <w:sz w:val="22"/>
                <w:szCs w:val="22"/>
                <w:lang w:val="hy-AM"/>
              </w:rPr>
              <w:t>ԿՈՂՄԵՐԻ ԻՐԱՎԱԲԱՆԱԿԱՆ ԱՍՑԵՆԵՐՆ ՈՒ ԲԱՆԿԱՅԱԻՆ ՎԱՎԵՐԱՊԱՅՄԱՆՆԵՐԸ</w:t>
            </w:r>
          </w:p>
          <w:p w:rsidR="0053569F" w:rsidRPr="00F45488" w:rsidRDefault="0053569F" w:rsidP="00F45488">
            <w:pPr>
              <w:jc w:val="both"/>
              <w:rPr>
                <w:rFonts w:ascii="Sylfaen" w:hAnsi="Sylfaen" w:cs="Sylfaen"/>
                <w:b/>
                <w:color w:val="000000"/>
                <w:sz w:val="20"/>
                <w:szCs w:val="20"/>
                <w:lang w:val="hy-AM"/>
              </w:rPr>
            </w:pPr>
            <w:r w:rsidRPr="00F45488">
              <w:rPr>
                <w:rFonts w:ascii="Sylfaen" w:hAnsi="Sylfaen" w:cs="Sylfaen"/>
                <w:b/>
                <w:color w:val="000000"/>
                <w:sz w:val="20"/>
                <w:szCs w:val="20"/>
                <w:lang w:val="hy-AM"/>
              </w:rPr>
              <w:t>ՊԱՏՎԻՐԱՏՈՒ</w:t>
            </w:r>
          </w:p>
          <w:p w:rsidR="0053569F" w:rsidRPr="00F45488" w:rsidRDefault="0053569F" w:rsidP="00F45488">
            <w:pPr>
              <w:jc w:val="both"/>
              <w:rPr>
                <w:rFonts w:ascii="Times Armenian" w:hAnsi="Times Armenian"/>
                <w:color w:val="000000"/>
                <w:sz w:val="22"/>
                <w:szCs w:val="22"/>
                <w:lang w:val="hy-AM" w:eastAsia="en-US"/>
              </w:rPr>
            </w:pPr>
            <w:r w:rsidRPr="00F45488">
              <w:rPr>
                <w:rFonts w:ascii="Times Armenian" w:hAnsi="Times Armenian"/>
                <w:color w:val="000000"/>
                <w:sz w:val="22"/>
                <w:szCs w:val="22"/>
                <w:lang w:val="hy-AM" w:eastAsia="en-US"/>
              </w:rPr>
              <w:t>§Ð³ñ³íÏáíÏ³ëÛ³Ý »ñÏ³ÃáõÕÇ¦ ö´À</w:t>
            </w:r>
          </w:p>
          <w:p w:rsidR="0053569F" w:rsidRPr="00F45488" w:rsidRDefault="0053569F" w:rsidP="00F45488">
            <w:pPr>
              <w:jc w:val="both"/>
              <w:rPr>
                <w:rFonts w:ascii="Times Armenian" w:hAnsi="Times Armenian"/>
                <w:color w:val="000000"/>
                <w:sz w:val="22"/>
                <w:szCs w:val="22"/>
                <w:lang w:val="hy-AM" w:eastAsia="en-US"/>
              </w:rPr>
            </w:pPr>
            <w:r w:rsidRPr="00F45488">
              <w:rPr>
                <w:rFonts w:ascii="Times Armenian" w:hAnsi="Times Armenian"/>
                <w:color w:val="000000"/>
                <w:sz w:val="22"/>
                <w:szCs w:val="22"/>
                <w:lang w:val="hy-AM" w:eastAsia="en-US"/>
              </w:rPr>
              <w:t>ÐÐ, ù. ºñ¨³Ý, îÇ·ñ³Ý Ø»ÍÇ åáÕ. 50</w:t>
            </w:r>
          </w:p>
          <w:p w:rsidR="0053569F" w:rsidRPr="00F45488" w:rsidRDefault="0053569F" w:rsidP="00F45488">
            <w:pPr>
              <w:jc w:val="both"/>
              <w:rPr>
                <w:rFonts w:ascii="Times Armenian" w:hAnsi="Times Armenian"/>
                <w:color w:val="000000"/>
                <w:sz w:val="22"/>
                <w:szCs w:val="22"/>
                <w:lang w:val="hy-AM" w:eastAsia="en-US"/>
              </w:rPr>
            </w:pPr>
            <w:r w:rsidRPr="00F45488">
              <w:rPr>
                <w:rFonts w:ascii="Times Armenian" w:hAnsi="Times Armenian"/>
                <w:color w:val="000000"/>
                <w:sz w:val="22"/>
                <w:szCs w:val="22"/>
                <w:lang w:val="hy-AM" w:eastAsia="en-US"/>
              </w:rPr>
              <w:t>ÐìÐÐ  00448268</w:t>
            </w:r>
          </w:p>
          <w:p w:rsidR="0053569F" w:rsidRPr="00F45488" w:rsidRDefault="0053569F" w:rsidP="00F45488">
            <w:pPr>
              <w:jc w:val="both"/>
              <w:rPr>
                <w:rFonts w:ascii="Sylfaen" w:hAnsi="Sylfaen"/>
                <w:color w:val="000000"/>
                <w:sz w:val="22"/>
                <w:szCs w:val="22"/>
                <w:lang w:val="hy-AM" w:eastAsia="en-US"/>
              </w:rPr>
            </w:pPr>
            <w:r w:rsidRPr="00F45488">
              <w:rPr>
                <w:rFonts w:ascii="Times Armenian" w:hAnsi="Times Armenian"/>
                <w:color w:val="000000"/>
                <w:sz w:val="22"/>
                <w:szCs w:val="22"/>
                <w:lang w:val="hy-AM" w:eastAsia="en-US"/>
              </w:rPr>
              <w:t xml:space="preserve">§´³ÝÏ ìî´ ²ñÙ»ÝÇ³¦ </w:t>
            </w:r>
          </w:p>
          <w:p w:rsidR="0053569F" w:rsidRPr="00F45488" w:rsidRDefault="0053569F" w:rsidP="00F45488">
            <w:pPr>
              <w:jc w:val="both"/>
              <w:rPr>
                <w:rFonts w:ascii="Sylfaen" w:hAnsi="Sylfaen"/>
                <w:color w:val="000000"/>
                <w:sz w:val="22"/>
                <w:szCs w:val="22"/>
                <w:lang w:val="hy-AM" w:eastAsia="en-US"/>
              </w:rPr>
            </w:pPr>
            <w:r w:rsidRPr="00F45488">
              <w:rPr>
                <w:rFonts w:ascii="Sylfaen" w:hAnsi="Sylfaen"/>
                <w:color w:val="000000"/>
                <w:sz w:val="22"/>
                <w:szCs w:val="22"/>
                <w:lang w:val="hy-AM" w:eastAsia="en-US"/>
              </w:rPr>
              <w:t>ք. Երևան, Մոսկովյանն փ., 35</w:t>
            </w:r>
          </w:p>
          <w:p w:rsidR="0053569F" w:rsidRPr="00F45488" w:rsidRDefault="0053569F" w:rsidP="00F45488">
            <w:pPr>
              <w:jc w:val="both"/>
              <w:rPr>
                <w:rFonts w:ascii="Sylfaen" w:hAnsi="Sylfaen" w:cs="Sylfaen"/>
                <w:color w:val="000000"/>
                <w:sz w:val="22"/>
                <w:szCs w:val="22"/>
                <w:lang w:val="hy-AM" w:eastAsia="en-US"/>
              </w:rPr>
            </w:pPr>
            <w:r w:rsidRPr="00F45488">
              <w:rPr>
                <w:rFonts w:ascii="Times Armenian" w:hAnsi="Times Armenian" w:cs="Sylfaen"/>
                <w:color w:val="000000"/>
                <w:sz w:val="22"/>
                <w:szCs w:val="22"/>
                <w:lang w:val="hy-AM" w:eastAsia="en-US"/>
              </w:rPr>
              <w:t>Ñ/Ñ 16048000799800</w:t>
            </w:r>
          </w:p>
          <w:p w:rsidR="0053569F" w:rsidRPr="00F45488" w:rsidRDefault="0053569F" w:rsidP="00F45488">
            <w:pPr>
              <w:jc w:val="both"/>
              <w:rPr>
                <w:rFonts w:ascii="Sylfaen" w:hAnsi="Sylfaen" w:cs="Sylfaen"/>
                <w:color w:val="000000"/>
                <w:sz w:val="20"/>
                <w:szCs w:val="20"/>
                <w:lang w:val="hy-AM"/>
              </w:rPr>
            </w:pPr>
            <w:r w:rsidRPr="00F45488">
              <w:rPr>
                <w:rFonts w:ascii="Sylfaen" w:hAnsi="Sylfaen" w:cs="Sylfaen"/>
                <w:color w:val="000000"/>
                <w:sz w:val="20"/>
                <w:szCs w:val="20"/>
                <w:lang w:val="hy-AM"/>
              </w:rPr>
              <w:t>Գլխավոր</w:t>
            </w:r>
            <w:r w:rsidRPr="00F45488">
              <w:rPr>
                <w:rFonts w:ascii="Times Armenian" w:hAnsi="Times Armenian"/>
                <w:color w:val="000000"/>
                <w:sz w:val="20"/>
                <w:szCs w:val="20"/>
                <w:lang w:val="hy-AM"/>
              </w:rPr>
              <w:t xml:space="preserve"> </w:t>
            </w:r>
            <w:r w:rsidRPr="00F45488">
              <w:rPr>
                <w:rFonts w:ascii="Sylfaen" w:hAnsi="Sylfaen" w:cs="Sylfaen"/>
                <w:color w:val="000000"/>
                <w:sz w:val="20"/>
                <w:szCs w:val="20"/>
                <w:lang w:val="hy-AM"/>
              </w:rPr>
              <w:t>տնօրեն</w:t>
            </w:r>
          </w:p>
          <w:p w:rsidR="0053569F" w:rsidRPr="00F45488" w:rsidRDefault="0053569F" w:rsidP="00F45488">
            <w:pPr>
              <w:jc w:val="both"/>
              <w:rPr>
                <w:rFonts w:ascii="Sylfaen" w:hAnsi="Sylfaen" w:cs="Sylfaen"/>
                <w:color w:val="000000"/>
                <w:sz w:val="20"/>
                <w:szCs w:val="20"/>
                <w:lang w:val="hy-AM"/>
              </w:rPr>
            </w:pPr>
          </w:p>
          <w:p w:rsidR="0053569F" w:rsidRPr="00F45488" w:rsidRDefault="0053569F" w:rsidP="00F45488">
            <w:pPr>
              <w:jc w:val="both"/>
              <w:rPr>
                <w:rFonts w:ascii="Times Armenian" w:hAnsi="Times Armenian"/>
                <w:b/>
                <w:color w:val="000000"/>
                <w:sz w:val="20"/>
                <w:szCs w:val="20"/>
                <w:lang w:val="hy-AM"/>
              </w:rPr>
            </w:pPr>
            <w:r w:rsidRPr="00F45488">
              <w:rPr>
                <w:rFonts w:ascii="Sylfaen" w:hAnsi="Sylfaen" w:cs="Sylfaen"/>
                <w:color w:val="000000"/>
                <w:sz w:val="20"/>
                <w:szCs w:val="20"/>
                <w:lang w:val="hy-AM"/>
              </w:rPr>
              <w:t>__________________Ա.Վ. Մելնիկով</w:t>
            </w:r>
          </w:p>
          <w:p w:rsidR="0053569F" w:rsidRPr="00F45488" w:rsidRDefault="0053569F" w:rsidP="00F45488">
            <w:pPr>
              <w:jc w:val="both"/>
              <w:rPr>
                <w:rFonts w:ascii="Sylfaen" w:hAnsi="Sylfaen"/>
                <w:b/>
                <w:color w:val="000000"/>
                <w:sz w:val="20"/>
                <w:szCs w:val="20"/>
                <w:lang w:val="hy-AM"/>
              </w:rPr>
            </w:pPr>
          </w:p>
          <w:p w:rsidR="0053569F" w:rsidRPr="00F45488" w:rsidRDefault="0053569F" w:rsidP="00F45488">
            <w:pPr>
              <w:jc w:val="both"/>
              <w:rPr>
                <w:rFonts w:ascii="Sylfaen" w:hAnsi="Sylfaen"/>
                <w:b/>
                <w:color w:val="000000"/>
                <w:sz w:val="20"/>
                <w:szCs w:val="20"/>
                <w:lang w:val="hy-AM"/>
              </w:rPr>
            </w:pPr>
            <w:r w:rsidRPr="00F45488">
              <w:rPr>
                <w:rFonts w:ascii="Sylfaen" w:hAnsi="Sylfaen"/>
                <w:b/>
                <w:color w:val="000000"/>
                <w:sz w:val="20"/>
                <w:szCs w:val="20"/>
                <w:lang w:val="hy-AM"/>
              </w:rPr>
              <w:t>ԿԱՊԱԼԱՌՈՒ</w:t>
            </w:r>
          </w:p>
          <w:p w:rsidR="0053569F" w:rsidRPr="00F45488" w:rsidRDefault="0053569F" w:rsidP="00F45488">
            <w:pPr>
              <w:jc w:val="both"/>
              <w:rPr>
                <w:rFonts w:ascii="Sylfaen" w:hAnsi="Sylfaen"/>
                <w:color w:val="000000"/>
                <w:sz w:val="22"/>
                <w:szCs w:val="22"/>
                <w:lang w:val="hy-AM"/>
              </w:rPr>
            </w:pPr>
          </w:p>
          <w:p w:rsidR="0053569F" w:rsidRPr="00F45488" w:rsidRDefault="0053569F" w:rsidP="00F45488">
            <w:pPr>
              <w:jc w:val="both"/>
              <w:rPr>
                <w:rFonts w:ascii="Sylfaen" w:hAnsi="Sylfaen"/>
                <w:color w:val="000000"/>
                <w:sz w:val="22"/>
                <w:szCs w:val="22"/>
                <w:lang w:val="hy-AM"/>
              </w:rPr>
            </w:pPr>
            <w:r w:rsidRPr="00F45488">
              <w:rPr>
                <w:rFonts w:ascii="Sylfaen" w:hAnsi="Sylfaen"/>
                <w:color w:val="000000"/>
                <w:sz w:val="22"/>
                <w:szCs w:val="22"/>
                <w:lang w:val="hy-AM"/>
              </w:rPr>
              <w:t>Տնօրեն</w:t>
            </w:r>
          </w:p>
          <w:p w:rsidR="0053569F" w:rsidRPr="00F45488" w:rsidRDefault="0053569F" w:rsidP="0053569F">
            <w:pPr>
              <w:rPr>
                <w:color w:val="000000"/>
                <w:sz w:val="20"/>
                <w:szCs w:val="20"/>
                <w:lang w:val="hy-AM"/>
              </w:rPr>
            </w:pPr>
          </w:p>
          <w:p w:rsidR="0053569F" w:rsidRPr="00F45488" w:rsidRDefault="0053569F" w:rsidP="00F45488">
            <w:pPr>
              <w:jc w:val="both"/>
              <w:rPr>
                <w:rFonts w:ascii="Sylfaen" w:eastAsia="Calibri" w:hAnsi="Sylfaen"/>
                <w:b/>
                <w:color w:val="000000"/>
                <w:sz w:val="20"/>
                <w:szCs w:val="20"/>
                <w:lang w:val="hy-AM" w:eastAsia="en-US"/>
              </w:rPr>
            </w:pPr>
            <w:r w:rsidRPr="00F45488">
              <w:rPr>
                <w:rFonts w:ascii="Sylfaen" w:hAnsi="Sylfaen"/>
                <w:color w:val="000000"/>
                <w:sz w:val="20"/>
                <w:szCs w:val="20"/>
                <w:lang w:val="hy-AM"/>
              </w:rPr>
              <w:t>________________</w:t>
            </w:r>
            <w:r w:rsidRPr="00F45488">
              <w:rPr>
                <w:rFonts w:ascii="Sylfaen" w:eastAsia="Calibri" w:hAnsi="Sylfaen" w:cs="Sylfaen"/>
                <w:b/>
                <w:color w:val="000000"/>
                <w:sz w:val="20"/>
                <w:szCs w:val="20"/>
                <w:lang w:val="hy-AM" w:eastAsia="en-US"/>
              </w:rPr>
              <w:t xml:space="preserve"> </w:t>
            </w:r>
            <w:r w:rsidRPr="00F45488">
              <w:rPr>
                <w:rFonts w:ascii="Sylfaen" w:hAnsi="Sylfaen" w:cs="Sylfaen"/>
                <w:iCs/>
                <w:color w:val="000000"/>
                <w:sz w:val="20"/>
                <w:szCs w:val="20"/>
                <w:lang w:val="hy-AM"/>
              </w:rPr>
              <w:t>ԱԱՀ</w:t>
            </w:r>
          </w:p>
          <w:p w:rsidR="0053569F" w:rsidRPr="00F45488" w:rsidRDefault="0053569F" w:rsidP="00F45488">
            <w:pPr>
              <w:jc w:val="both"/>
              <w:rPr>
                <w:rFonts w:ascii="Sylfaen" w:eastAsia="Calibri" w:hAnsi="Sylfaen"/>
                <w:b/>
                <w:color w:val="000000"/>
                <w:sz w:val="20"/>
                <w:szCs w:val="20"/>
                <w:lang w:val="hy-AM" w:eastAsia="en-US"/>
              </w:rPr>
            </w:pPr>
          </w:p>
          <w:tbl>
            <w:tblPr>
              <w:tblW w:w="5760" w:type="dxa"/>
              <w:jc w:val="center"/>
              <w:tblLook w:val="04A0" w:firstRow="1" w:lastRow="0" w:firstColumn="1" w:lastColumn="0" w:noHBand="0" w:noVBand="1"/>
            </w:tblPr>
            <w:tblGrid>
              <w:gridCol w:w="5760"/>
            </w:tblGrid>
            <w:tr w:rsidR="0053569F" w:rsidRPr="0053569F" w:rsidTr="0053569F">
              <w:trPr>
                <w:trHeight w:val="503"/>
                <w:jc w:val="center"/>
              </w:trPr>
              <w:tc>
                <w:tcPr>
                  <w:tcW w:w="5760" w:type="dxa"/>
                  <w:vMerge/>
                </w:tcPr>
                <w:p w:rsidR="0053569F" w:rsidRPr="0053569F" w:rsidRDefault="0053569F" w:rsidP="0053569F">
                  <w:pPr>
                    <w:spacing w:after="200" w:line="276" w:lineRule="auto"/>
                    <w:rPr>
                      <w:rFonts w:ascii="Sylfaen" w:eastAsia="Calibri"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bl>
          <w:p w:rsidR="0053569F" w:rsidRPr="00F45488" w:rsidRDefault="0053569F" w:rsidP="00F45488">
            <w:pPr>
              <w:ind w:firstLine="284"/>
              <w:rPr>
                <w:rFonts w:ascii="Sylfaen" w:eastAsia="Calibri" w:hAnsi="Sylfaen"/>
                <w:color w:val="000000"/>
                <w:sz w:val="20"/>
                <w:szCs w:val="20"/>
                <w:lang w:val="hy-AM" w:eastAsia="en-US"/>
              </w:rPr>
            </w:pPr>
          </w:p>
        </w:tc>
      </w:tr>
    </w:tbl>
    <w:p w:rsidR="0053569F" w:rsidRPr="0053569F" w:rsidRDefault="0053569F" w:rsidP="0053569F">
      <w:pPr>
        <w:rPr>
          <w:rFonts w:ascii="Sylfaen" w:hAnsi="Sylfaen"/>
          <w:b/>
          <w:bCs/>
          <w:color w:val="000000"/>
          <w:sz w:val="22"/>
          <w:lang w:val="hy-AM"/>
        </w:rPr>
      </w:pPr>
    </w:p>
    <w:p w:rsidR="0053569F" w:rsidRPr="0053569F" w:rsidRDefault="0053569F" w:rsidP="0053569F">
      <w:pPr>
        <w:spacing w:after="200" w:line="276" w:lineRule="auto"/>
        <w:ind w:firstLine="284"/>
        <w:rPr>
          <w:rFonts w:ascii="Sylfaen" w:hAnsi="Sylfaen"/>
          <w:bCs/>
          <w:color w:val="000000"/>
          <w:sz w:val="22"/>
          <w:lang w:val="hy-AM"/>
        </w:rPr>
      </w:pPr>
    </w:p>
    <w:p w:rsidR="0053569F" w:rsidRPr="0053569F" w:rsidRDefault="0053569F" w:rsidP="0053569F">
      <w:pPr>
        <w:spacing w:after="200" w:line="276" w:lineRule="auto"/>
        <w:rPr>
          <w:rFonts w:eastAsia="Calibri"/>
          <w:color w:val="000000"/>
          <w:sz w:val="28"/>
          <w:lang w:eastAsia="en-US"/>
        </w:rPr>
      </w:pPr>
    </w:p>
    <w:p w:rsidR="00616673" w:rsidRDefault="00616673"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A90156"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r w:rsidRPr="00A90156">
        <w:rPr>
          <w:b/>
          <w:bCs/>
          <w:color w:val="000000"/>
          <w:sz w:val="20"/>
          <w:szCs w:val="20"/>
          <w:lang w:val="hy-AM" w:eastAsia="ar-SA"/>
        </w:rPr>
        <w:t xml:space="preserve">                                                                                                                                            </w:t>
      </w:r>
    </w:p>
    <w:p w:rsidR="00B42B9E" w:rsidRPr="00A824CC" w:rsidRDefault="00B42B9E" w:rsidP="00B42B9E">
      <w:pPr>
        <w:jc w:val="right"/>
        <w:rPr>
          <w:b/>
          <w:bCs/>
          <w:lang w:val="hy-AM"/>
        </w:rPr>
      </w:pPr>
      <w:r w:rsidRPr="00A824CC">
        <w:rPr>
          <w:b/>
          <w:bCs/>
          <w:lang w:val="hy-AM"/>
        </w:rPr>
        <w:t xml:space="preserve">Приложение/ </w:t>
      </w:r>
      <w:r w:rsidRPr="00A824CC">
        <w:rPr>
          <w:rFonts w:ascii="Sylfaen" w:hAnsi="Sylfaen" w:cs="Sylfaen"/>
          <w:b/>
          <w:bCs/>
          <w:lang w:val="hy-AM"/>
        </w:rPr>
        <w:t>Հավելված</w:t>
      </w:r>
      <w:r w:rsidRPr="00A824CC">
        <w:rPr>
          <w:b/>
          <w:bCs/>
          <w:lang w:val="hy-AM"/>
        </w:rPr>
        <w:t xml:space="preserve"> №1</w:t>
      </w:r>
    </w:p>
    <w:p w:rsidR="00B42B9E" w:rsidRPr="00A824CC" w:rsidRDefault="00B42B9E" w:rsidP="00B42B9E">
      <w:pPr>
        <w:jc w:val="right"/>
        <w:rPr>
          <w:b/>
          <w:bCs/>
          <w:lang w:val="hy-AM"/>
        </w:rPr>
      </w:pPr>
      <w:r w:rsidRPr="00A824CC">
        <w:rPr>
          <w:b/>
          <w:bCs/>
          <w:lang w:val="hy-AM"/>
        </w:rPr>
        <w:lastRenderedPageBreak/>
        <w:t xml:space="preserve">         к договору №_______________                                                                                                                                                                                                          </w:t>
      </w:r>
      <w:r w:rsidRPr="00A824CC">
        <w:rPr>
          <w:rFonts w:ascii="Sylfaen" w:hAnsi="Sylfaen" w:cs="Sylfaen"/>
          <w:b/>
          <w:bCs/>
          <w:lang w:val="hy-AM"/>
        </w:rPr>
        <w:t>պայմանագրին</w:t>
      </w:r>
      <w:r w:rsidRPr="00A824CC">
        <w:rPr>
          <w:b/>
          <w:bCs/>
          <w:lang w:val="hy-AM"/>
        </w:rPr>
        <w:t xml:space="preserve"> </w:t>
      </w:r>
      <w:r w:rsidRPr="00A824CC">
        <w:rPr>
          <w:rFonts w:ascii="Sylfaen" w:hAnsi="Sylfaen" w:cs="Sylfaen"/>
          <w:b/>
          <w:bCs/>
          <w:lang w:val="hy-AM"/>
        </w:rPr>
        <w:t>կից</w:t>
      </w:r>
      <w:r w:rsidRPr="00A824CC">
        <w:rPr>
          <w:b/>
          <w:bCs/>
          <w:lang w:val="hy-AM"/>
        </w:rPr>
        <w:t xml:space="preserve">                                                                                                                                                                                                                от/</w:t>
      </w:r>
      <w:r w:rsidRPr="00A824CC">
        <w:rPr>
          <w:rFonts w:ascii="Sylfaen" w:hAnsi="Sylfaen" w:cs="Sylfaen"/>
          <w:b/>
          <w:bCs/>
          <w:lang w:val="hy-AM"/>
        </w:rPr>
        <w:t>առ</w:t>
      </w:r>
      <w:r w:rsidRPr="00A824CC">
        <w:rPr>
          <w:b/>
          <w:bCs/>
          <w:lang w:val="hy-AM"/>
        </w:rPr>
        <w:t xml:space="preserve"> «____» _____2022г/</w:t>
      </w:r>
      <w:r w:rsidRPr="00A824CC">
        <w:rPr>
          <w:rFonts w:ascii="Sylfaen" w:hAnsi="Sylfaen" w:cs="Sylfaen"/>
          <w:b/>
          <w:bCs/>
          <w:lang w:val="hy-AM"/>
        </w:rPr>
        <w:t>թ</w:t>
      </w:r>
    </w:p>
    <w:p w:rsidR="00B42B9E" w:rsidRPr="00A824CC" w:rsidRDefault="00B42B9E" w:rsidP="00B42B9E">
      <w:pPr>
        <w:jc w:val="right"/>
        <w:rPr>
          <w:lang w:val="hy-AM"/>
        </w:rPr>
      </w:pPr>
    </w:p>
    <w:p w:rsidR="00B42B9E" w:rsidRPr="00A824CC" w:rsidRDefault="00B42B9E" w:rsidP="00B42B9E">
      <w:pPr>
        <w:jc w:val="center"/>
        <w:rPr>
          <w:lang w:val="hy-AM"/>
        </w:rPr>
      </w:pPr>
    </w:p>
    <w:p w:rsidR="00B42B9E" w:rsidRPr="00A824CC" w:rsidRDefault="00B42B9E" w:rsidP="00B42B9E">
      <w:pPr>
        <w:rPr>
          <w:b/>
          <w:sz w:val="28"/>
          <w:szCs w:val="28"/>
          <w:lang w:val="hy-AM"/>
        </w:rPr>
      </w:pPr>
    </w:p>
    <w:p w:rsidR="00B42B9E" w:rsidRPr="00A824CC" w:rsidRDefault="00B42B9E" w:rsidP="00B42B9E">
      <w:pPr>
        <w:rPr>
          <w:b/>
          <w:sz w:val="28"/>
          <w:szCs w:val="28"/>
          <w:lang w:val="hy-AM"/>
        </w:rPr>
      </w:pPr>
    </w:p>
    <w:p w:rsidR="00B42B9E" w:rsidRPr="00A824CC" w:rsidRDefault="00B42B9E" w:rsidP="00B42B9E">
      <w:pPr>
        <w:spacing w:line="360" w:lineRule="auto"/>
        <w:jc w:val="center"/>
        <w:rPr>
          <w:b/>
          <w:sz w:val="28"/>
          <w:szCs w:val="28"/>
        </w:rPr>
      </w:pPr>
      <w:r w:rsidRPr="00A824CC">
        <w:rPr>
          <w:b/>
          <w:sz w:val="28"/>
          <w:szCs w:val="28"/>
        </w:rPr>
        <w:t>ТЕХНИЧЕСКОЕ ЗАДАНИЕ</w:t>
      </w:r>
    </w:p>
    <w:p w:rsidR="00B42B9E" w:rsidRPr="00A824CC" w:rsidRDefault="00B42B9E" w:rsidP="00B42B9E">
      <w:pPr>
        <w:spacing w:line="360" w:lineRule="auto"/>
        <w:jc w:val="center"/>
        <w:rPr>
          <w:color w:val="000000"/>
          <w:sz w:val="28"/>
          <w:szCs w:val="28"/>
        </w:rPr>
      </w:pPr>
      <w:r w:rsidRPr="00A824CC">
        <w:rPr>
          <w:color w:val="000000"/>
          <w:sz w:val="28"/>
          <w:szCs w:val="28"/>
        </w:rPr>
        <w:t xml:space="preserve">на ремонт подкранового пути расположенного в здании </w:t>
      </w:r>
    </w:p>
    <w:p w:rsidR="00B42B9E" w:rsidRPr="00A824CC" w:rsidRDefault="00B42B9E" w:rsidP="00B42B9E">
      <w:pPr>
        <w:spacing w:line="360" w:lineRule="auto"/>
        <w:jc w:val="center"/>
        <w:rPr>
          <w:color w:val="000000"/>
          <w:sz w:val="28"/>
          <w:szCs w:val="28"/>
        </w:rPr>
      </w:pPr>
      <w:r w:rsidRPr="00A824CC">
        <w:rPr>
          <w:color w:val="000000"/>
          <w:sz w:val="28"/>
          <w:szCs w:val="28"/>
        </w:rPr>
        <w:t>цеха ТО-ТР ТЧ Гюмри</w:t>
      </w:r>
    </w:p>
    <w:p w:rsidR="00B42B9E" w:rsidRPr="00A824CC" w:rsidRDefault="00B42B9E" w:rsidP="00B42B9E">
      <w:pPr>
        <w:jc w:val="center"/>
        <w:rPr>
          <w:sz w:val="28"/>
          <w:szCs w:val="28"/>
        </w:rPr>
      </w:pPr>
    </w:p>
    <w:p w:rsidR="000A76F4" w:rsidRPr="000A76F4" w:rsidRDefault="000A76F4" w:rsidP="000A76F4">
      <w:pPr>
        <w:numPr>
          <w:ilvl w:val="0"/>
          <w:numId w:val="30"/>
        </w:numPr>
        <w:spacing w:line="360" w:lineRule="auto"/>
        <w:contextualSpacing/>
        <w:jc w:val="both"/>
        <w:rPr>
          <w:rFonts w:eastAsia="Calibri"/>
          <w:color w:val="000000"/>
          <w:sz w:val="6"/>
          <w:szCs w:val="6"/>
        </w:rPr>
      </w:pPr>
      <w:r w:rsidRPr="000A76F4">
        <w:rPr>
          <w:rFonts w:eastAsia="Calibri"/>
          <w:b/>
          <w:color w:val="000000"/>
          <w:sz w:val="28"/>
          <w:szCs w:val="28"/>
        </w:rPr>
        <w:t xml:space="preserve">Наименование: </w:t>
      </w:r>
    </w:p>
    <w:p w:rsidR="000A76F4" w:rsidRPr="000A76F4" w:rsidRDefault="000A76F4" w:rsidP="000A76F4">
      <w:pPr>
        <w:spacing w:line="360" w:lineRule="auto"/>
        <w:jc w:val="both"/>
        <w:rPr>
          <w:sz w:val="28"/>
          <w:szCs w:val="28"/>
        </w:rPr>
      </w:pPr>
      <w:r w:rsidRPr="000A76F4">
        <w:rPr>
          <w:sz w:val="26"/>
          <w:szCs w:val="26"/>
        </w:rPr>
        <w:t>Подкрановый путь расположенный в здании цеха ТО-ТР ТЧ Гюмри</w:t>
      </w:r>
      <w:r w:rsidRPr="000A76F4">
        <w:rPr>
          <w:sz w:val="28"/>
          <w:szCs w:val="28"/>
        </w:rPr>
        <w:t>;</w:t>
      </w:r>
    </w:p>
    <w:p w:rsidR="000A76F4" w:rsidRPr="000A76F4" w:rsidRDefault="000A76F4" w:rsidP="000A76F4">
      <w:pPr>
        <w:numPr>
          <w:ilvl w:val="0"/>
          <w:numId w:val="30"/>
        </w:numPr>
        <w:spacing w:line="360" w:lineRule="auto"/>
        <w:ind w:left="0" w:firstLine="0"/>
        <w:contextualSpacing/>
        <w:jc w:val="both"/>
        <w:rPr>
          <w:b/>
          <w:sz w:val="28"/>
          <w:szCs w:val="28"/>
        </w:rPr>
      </w:pPr>
      <w:r w:rsidRPr="000A76F4">
        <w:rPr>
          <w:b/>
          <w:sz w:val="28"/>
          <w:szCs w:val="28"/>
        </w:rPr>
        <w:t>Технические данные:</w:t>
      </w:r>
    </w:p>
    <w:tbl>
      <w:tblPr>
        <w:tblW w:w="10314"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842"/>
        <w:gridCol w:w="1418"/>
        <w:gridCol w:w="1377"/>
        <w:gridCol w:w="992"/>
        <w:gridCol w:w="1276"/>
        <w:gridCol w:w="998"/>
      </w:tblGrid>
      <w:tr w:rsidR="000A76F4" w:rsidRPr="000A76F4" w:rsidTr="00E81317">
        <w:tc>
          <w:tcPr>
            <w:tcW w:w="567"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w:t>
            </w:r>
          </w:p>
        </w:tc>
        <w:tc>
          <w:tcPr>
            <w:tcW w:w="1844"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Тип крана</w:t>
            </w:r>
          </w:p>
        </w:tc>
        <w:tc>
          <w:tcPr>
            <w:tcW w:w="1842"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Грузоподъёмность, т.</w:t>
            </w:r>
          </w:p>
        </w:tc>
        <w:tc>
          <w:tcPr>
            <w:tcW w:w="1418"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Инв.  № крана</w:t>
            </w:r>
          </w:p>
        </w:tc>
        <w:tc>
          <w:tcPr>
            <w:tcW w:w="1377"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Инв. № зданий</w:t>
            </w:r>
          </w:p>
        </w:tc>
        <w:tc>
          <w:tcPr>
            <w:tcW w:w="3266" w:type="dxa"/>
            <w:gridSpan w:val="3"/>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Пролет</w:t>
            </w:r>
          </w:p>
        </w:tc>
      </w:tr>
      <w:tr w:rsidR="000A76F4" w:rsidRPr="000A76F4" w:rsidTr="00E81317">
        <w:tc>
          <w:tcPr>
            <w:tcW w:w="567" w:type="dxa"/>
            <w:vMerge/>
            <w:shd w:val="clear" w:color="auto" w:fill="auto"/>
            <w:vAlign w:val="center"/>
          </w:tcPr>
          <w:p w:rsidR="000A76F4" w:rsidRPr="000A76F4" w:rsidRDefault="000A76F4" w:rsidP="00E81317">
            <w:pPr>
              <w:spacing w:line="360" w:lineRule="auto"/>
              <w:jc w:val="center"/>
              <w:rPr>
                <w:b/>
                <w:sz w:val="22"/>
                <w:szCs w:val="22"/>
              </w:rPr>
            </w:pPr>
          </w:p>
        </w:tc>
        <w:tc>
          <w:tcPr>
            <w:tcW w:w="1844" w:type="dxa"/>
            <w:vMerge/>
            <w:shd w:val="clear" w:color="auto" w:fill="auto"/>
            <w:vAlign w:val="center"/>
          </w:tcPr>
          <w:p w:rsidR="000A76F4" w:rsidRPr="000A76F4" w:rsidRDefault="000A76F4" w:rsidP="00E81317">
            <w:pPr>
              <w:spacing w:line="360" w:lineRule="auto"/>
              <w:jc w:val="center"/>
              <w:rPr>
                <w:b/>
                <w:sz w:val="22"/>
                <w:szCs w:val="22"/>
              </w:rPr>
            </w:pPr>
          </w:p>
        </w:tc>
        <w:tc>
          <w:tcPr>
            <w:tcW w:w="1842" w:type="dxa"/>
            <w:vMerge/>
            <w:shd w:val="clear" w:color="auto" w:fill="auto"/>
            <w:vAlign w:val="center"/>
          </w:tcPr>
          <w:p w:rsidR="000A76F4" w:rsidRPr="000A76F4" w:rsidRDefault="000A76F4" w:rsidP="00E81317">
            <w:pPr>
              <w:spacing w:line="360" w:lineRule="auto"/>
              <w:jc w:val="center"/>
              <w:rPr>
                <w:b/>
                <w:sz w:val="22"/>
                <w:szCs w:val="22"/>
              </w:rPr>
            </w:pPr>
          </w:p>
        </w:tc>
        <w:tc>
          <w:tcPr>
            <w:tcW w:w="1418" w:type="dxa"/>
            <w:vMerge/>
            <w:shd w:val="clear" w:color="auto" w:fill="auto"/>
            <w:vAlign w:val="center"/>
          </w:tcPr>
          <w:p w:rsidR="000A76F4" w:rsidRPr="000A76F4" w:rsidRDefault="000A76F4" w:rsidP="00E81317">
            <w:pPr>
              <w:spacing w:line="360" w:lineRule="auto"/>
              <w:jc w:val="center"/>
              <w:rPr>
                <w:b/>
                <w:sz w:val="22"/>
                <w:szCs w:val="22"/>
              </w:rPr>
            </w:pPr>
          </w:p>
        </w:tc>
        <w:tc>
          <w:tcPr>
            <w:tcW w:w="1377" w:type="dxa"/>
            <w:vMerge/>
            <w:shd w:val="clear" w:color="auto" w:fill="auto"/>
            <w:vAlign w:val="center"/>
          </w:tcPr>
          <w:p w:rsidR="000A76F4" w:rsidRPr="000A76F4" w:rsidRDefault="000A76F4" w:rsidP="00E81317">
            <w:pPr>
              <w:spacing w:line="360" w:lineRule="auto"/>
              <w:jc w:val="center"/>
              <w:rPr>
                <w:b/>
                <w:sz w:val="22"/>
                <w:szCs w:val="22"/>
              </w:rPr>
            </w:pPr>
          </w:p>
        </w:tc>
        <w:tc>
          <w:tcPr>
            <w:tcW w:w="992"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Длина, м</w:t>
            </w:r>
          </w:p>
        </w:tc>
        <w:tc>
          <w:tcPr>
            <w:tcW w:w="1276"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Ширина, м</w:t>
            </w:r>
          </w:p>
        </w:tc>
        <w:tc>
          <w:tcPr>
            <w:tcW w:w="998"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Тип рельса</w:t>
            </w:r>
          </w:p>
        </w:tc>
      </w:tr>
      <w:tr w:rsidR="000A76F4" w:rsidRPr="000A76F4" w:rsidTr="00E81317">
        <w:tc>
          <w:tcPr>
            <w:tcW w:w="567"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1</w:t>
            </w:r>
          </w:p>
        </w:tc>
        <w:tc>
          <w:tcPr>
            <w:tcW w:w="1844" w:type="dxa"/>
            <w:shd w:val="clear" w:color="auto" w:fill="auto"/>
          </w:tcPr>
          <w:p w:rsidR="000A76F4" w:rsidRPr="000A76F4" w:rsidRDefault="000A76F4" w:rsidP="00E81317">
            <w:pPr>
              <w:spacing w:line="360" w:lineRule="auto"/>
              <w:jc w:val="both"/>
              <w:rPr>
                <w:sz w:val="22"/>
                <w:szCs w:val="22"/>
              </w:rPr>
            </w:pPr>
            <w:r w:rsidRPr="000A76F4">
              <w:rPr>
                <w:sz w:val="22"/>
                <w:szCs w:val="22"/>
              </w:rPr>
              <w:t xml:space="preserve">Мостовой кран </w:t>
            </w:r>
          </w:p>
        </w:tc>
        <w:tc>
          <w:tcPr>
            <w:tcW w:w="1842" w:type="dxa"/>
            <w:shd w:val="clear" w:color="auto" w:fill="auto"/>
            <w:vAlign w:val="center"/>
          </w:tcPr>
          <w:p w:rsidR="000A76F4" w:rsidRPr="000A76F4" w:rsidRDefault="000A76F4" w:rsidP="00E81317">
            <w:pPr>
              <w:spacing w:line="360" w:lineRule="auto"/>
              <w:jc w:val="center"/>
              <w:rPr>
                <w:sz w:val="22"/>
                <w:szCs w:val="22"/>
              </w:rPr>
            </w:pPr>
            <w:r w:rsidRPr="000A76F4">
              <w:rPr>
                <w:sz w:val="22"/>
                <w:szCs w:val="22"/>
              </w:rPr>
              <w:t>20/5</w:t>
            </w:r>
          </w:p>
        </w:tc>
        <w:tc>
          <w:tcPr>
            <w:tcW w:w="1418" w:type="dxa"/>
            <w:shd w:val="clear" w:color="auto" w:fill="auto"/>
            <w:vAlign w:val="center"/>
          </w:tcPr>
          <w:p w:rsidR="000A76F4" w:rsidRPr="000A76F4" w:rsidRDefault="000A76F4" w:rsidP="00E81317">
            <w:pPr>
              <w:spacing w:line="360" w:lineRule="auto"/>
              <w:jc w:val="center"/>
              <w:rPr>
                <w:sz w:val="22"/>
                <w:szCs w:val="22"/>
              </w:rPr>
            </w:pPr>
            <w:r w:rsidRPr="000A76F4">
              <w:rPr>
                <w:sz w:val="22"/>
                <w:szCs w:val="22"/>
              </w:rPr>
              <w:t>К40011582</w:t>
            </w:r>
          </w:p>
        </w:tc>
        <w:tc>
          <w:tcPr>
            <w:tcW w:w="1377" w:type="dxa"/>
            <w:shd w:val="clear" w:color="auto" w:fill="auto"/>
            <w:vAlign w:val="center"/>
          </w:tcPr>
          <w:p w:rsidR="000A76F4" w:rsidRPr="000A76F4" w:rsidRDefault="000A76F4" w:rsidP="00E81317">
            <w:pPr>
              <w:spacing w:line="360" w:lineRule="auto"/>
              <w:jc w:val="center"/>
              <w:rPr>
                <w:sz w:val="22"/>
                <w:szCs w:val="22"/>
              </w:rPr>
            </w:pPr>
            <w:r w:rsidRPr="000A76F4">
              <w:rPr>
                <w:sz w:val="22"/>
                <w:szCs w:val="22"/>
              </w:rPr>
              <w:t>К10020221</w:t>
            </w:r>
          </w:p>
        </w:tc>
        <w:tc>
          <w:tcPr>
            <w:tcW w:w="992" w:type="dxa"/>
            <w:shd w:val="clear" w:color="auto" w:fill="auto"/>
            <w:vAlign w:val="center"/>
          </w:tcPr>
          <w:p w:rsidR="000A76F4" w:rsidRPr="000A76F4" w:rsidRDefault="000A76F4" w:rsidP="00E81317">
            <w:pPr>
              <w:spacing w:line="360" w:lineRule="auto"/>
              <w:jc w:val="center"/>
              <w:rPr>
                <w:color w:val="000000"/>
                <w:sz w:val="22"/>
                <w:szCs w:val="22"/>
              </w:rPr>
            </w:pPr>
            <w:r w:rsidRPr="000A76F4">
              <w:rPr>
                <w:color w:val="000000"/>
                <w:sz w:val="22"/>
                <w:szCs w:val="22"/>
              </w:rPr>
              <w:t>65,0</w:t>
            </w:r>
          </w:p>
        </w:tc>
        <w:tc>
          <w:tcPr>
            <w:tcW w:w="1276" w:type="dxa"/>
            <w:shd w:val="clear" w:color="auto" w:fill="auto"/>
            <w:vAlign w:val="center"/>
          </w:tcPr>
          <w:p w:rsidR="000A76F4" w:rsidRPr="000A76F4" w:rsidRDefault="000A76F4" w:rsidP="00E81317">
            <w:pPr>
              <w:spacing w:line="360" w:lineRule="auto"/>
              <w:jc w:val="center"/>
              <w:rPr>
                <w:color w:val="000000"/>
                <w:sz w:val="22"/>
                <w:szCs w:val="22"/>
              </w:rPr>
            </w:pPr>
            <w:r w:rsidRPr="000A76F4">
              <w:rPr>
                <w:color w:val="000000"/>
                <w:sz w:val="22"/>
                <w:szCs w:val="22"/>
              </w:rPr>
              <w:t>28,5</w:t>
            </w:r>
          </w:p>
        </w:tc>
        <w:tc>
          <w:tcPr>
            <w:tcW w:w="998" w:type="dxa"/>
            <w:shd w:val="clear" w:color="auto" w:fill="auto"/>
            <w:vAlign w:val="center"/>
          </w:tcPr>
          <w:p w:rsidR="000A76F4" w:rsidRPr="000A76F4" w:rsidRDefault="000A76F4" w:rsidP="00E81317">
            <w:pPr>
              <w:spacing w:line="360" w:lineRule="auto"/>
              <w:jc w:val="center"/>
              <w:rPr>
                <w:color w:val="000000"/>
                <w:sz w:val="22"/>
                <w:szCs w:val="22"/>
              </w:rPr>
            </w:pPr>
            <w:r w:rsidRPr="000A76F4">
              <w:rPr>
                <w:color w:val="000000"/>
                <w:sz w:val="22"/>
                <w:szCs w:val="22"/>
              </w:rPr>
              <w:t>Р50</w:t>
            </w:r>
          </w:p>
        </w:tc>
      </w:tr>
    </w:tbl>
    <w:p w:rsidR="000A76F4" w:rsidRPr="000A76F4" w:rsidRDefault="000A76F4" w:rsidP="000A76F4">
      <w:pPr>
        <w:spacing w:line="360" w:lineRule="auto"/>
        <w:ind w:left="1211"/>
        <w:contextualSpacing/>
        <w:jc w:val="both"/>
        <w:rPr>
          <w:b/>
          <w:sz w:val="28"/>
          <w:szCs w:val="28"/>
        </w:rPr>
      </w:pPr>
    </w:p>
    <w:p w:rsidR="000A76F4" w:rsidRPr="000A76F4" w:rsidRDefault="000A76F4" w:rsidP="000A76F4">
      <w:pPr>
        <w:numPr>
          <w:ilvl w:val="0"/>
          <w:numId w:val="30"/>
        </w:numPr>
        <w:spacing w:line="360" w:lineRule="auto"/>
        <w:ind w:left="0" w:firstLine="0"/>
        <w:contextualSpacing/>
        <w:jc w:val="both"/>
        <w:rPr>
          <w:b/>
          <w:color w:val="000000"/>
          <w:sz w:val="28"/>
          <w:szCs w:val="28"/>
        </w:rPr>
      </w:pPr>
      <w:r w:rsidRPr="000A76F4">
        <w:rPr>
          <w:b/>
          <w:color w:val="000000"/>
          <w:sz w:val="28"/>
          <w:szCs w:val="28"/>
        </w:rPr>
        <w:t>Основные дефекты:</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Подкрановый путь имеет сдвиг рельсов в сторону административного здания.</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Подкрановый путь – рельсы не параллельны друг другу.</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Нарушено крепление верхнего строения пути, 50% накладок оторваны от сварных мест соединения.</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Нарушены расположения рельсов в вертикальной плоскости.</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При движении крана слышны удары по стыкам.</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При движении кран цепляется за колонну административного здания.</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 xml:space="preserve">Колеса крана имеют следы износа реборд. </w:t>
      </w:r>
    </w:p>
    <w:p w:rsidR="000A76F4" w:rsidRPr="000A76F4" w:rsidRDefault="000A76F4" w:rsidP="000A76F4">
      <w:pPr>
        <w:numPr>
          <w:ilvl w:val="0"/>
          <w:numId w:val="30"/>
        </w:numPr>
        <w:spacing w:line="360" w:lineRule="auto"/>
        <w:ind w:left="0" w:firstLine="0"/>
        <w:contextualSpacing/>
        <w:jc w:val="both"/>
        <w:rPr>
          <w:b/>
          <w:position w:val="-14"/>
          <w:sz w:val="28"/>
          <w:szCs w:val="28"/>
        </w:rPr>
      </w:pPr>
      <w:r w:rsidRPr="000A76F4">
        <w:rPr>
          <w:b/>
          <w:position w:val="-14"/>
          <w:sz w:val="28"/>
          <w:szCs w:val="28"/>
        </w:rPr>
        <w:t>Требования к работам:</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Ремонт и выправка подкрановых балок и ж/д путей;</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Ревизия опорно-регулировочных пластин на предмет трещин и разрушений (при необходимости заменить);</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lastRenderedPageBreak/>
        <w:t>Восстановить заземляющие перемычки на стыках рельс и между балками (при необходимости);</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Произвести ремонт трещин по сварным швам и основному металлу опорно-регулировочных пластин (при необходимости);</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 xml:space="preserve">   Произвести очистку балок рельсового пути от пыли и мусора (не допускается падение мусора и посторонних предметов на проходы и оборудование). Образовавшийся в процессе работ Подрядчик/Исполнитель должен организовать вывоз мусора из территории Заказчика; </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Привести крановый путь в соответствие с требованиями действующей руководящей документа «</w:t>
      </w:r>
      <w:r w:rsidRPr="000A76F4">
        <w:rPr>
          <w:b/>
          <w:i/>
          <w:sz w:val="28"/>
        </w:rPr>
        <w:t>Правил безопасности опасных производственных объектов, на которых используются подъемные сооружения</w:t>
      </w:r>
      <w:r w:rsidRPr="000A76F4">
        <w:rPr>
          <w:sz w:val="28"/>
        </w:rPr>
        <w:t xml:space="preserve">». </w:t>
      </w:r>
    </w:p>
    <w:p w:rsidR="000A76F4" w:rsidRPr="000A76F4" w:rsidRDefault="000A76F4" w:rsidP="000A76F4">
      <w:pPr>
        <w:numPr>
          <w:ilvl w:val="1"/>
          <w:numId w:val="30"/>
        </w:numPr>
        <w:spacing w:after="160" w:line="360" w:lineRule="auto"/>
        <w:ind w:left="0" w:firstLine="0"/>
        <w:contextualSpacing/>
        <w:jc w:val="both"/>
        <w:rPr>
          <w:b/>
          <w:sz w:val="28"/>
        </w:rPr>
      </w:pPr>
      <w:r w:rsidRPr="000A76F4">
        <w:rPr>
          <w:b/>
          <w:sz w:val="28"/>
        </w:rPr>
        <w:t>Контрольные параметры не должны превышать следующие показатели:</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Разность направляющих в одном поперечном сечении не должно превышать допустимое значение 40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Разность направляющих на соседних колоннах не должно превышать допустимое значение 10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Сужение, уширение колеи не должно превышать допустимое значение 15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Смещение торцов направляющих не должно превышать допустимое значение 2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Отклонение направляющих от прямой линии не должно превышать допустимое значение 30 мм;</w:t>
      </w:r>
    </w:p>
    <w:p w:rsidR="000A76F4" w:rsidRPr="000A76F4" w:rsidRDefault="000A76F4" w:rsidP="000A76F4">
      <w:pPr>
        <w:numPr>
          <w:ilvl w:val="0"/>
          <w:numId w:val="30"/>
        </w:numPr>
        <w:spacing w:after="160" w:line="360" w:lineRule="auto"/>
        <w:ind w:left="0" w:firstLine="0"/>
        <w:contextualSpacing/>
        <w:jc w:val="both"/>
        <w:rPr>
          <w:sz w:val="28"/>
        </w:rPr>
      </w:pPr>
      <w:r w:rsidRPr="000A76F4">
        <w:rPr>
          <w:sz w:val="28"/>
        </w:rPr>
        <w:t xml:space="preserve">Работы производить из материалов, инструмента и техникой Подрядчика/Исполнителя. </w:t>
      </w:r>
    </w:p>
    <w:p w:rsidR="000A76F4" w:rsidRPr="000A76F4" w:rsidRDefault="000A76F4" w:rsidP="000A76F4">
      <w:pPr>
        <w:numPr>
          <w:ilvl w:val="0"/>
          <w:numId w:val="30"/>
        </w:numPr>
        <w:spacing w:after="160" w:line="360" w:lineRule="auto"/>
        <w:ind w:left="0" w:firstLine="0"/>
        <w:contextualSpacing/>
        <w:jc w:val="both"/>
        <w:rPr>
          <w:b/>
          <w:sz w:val="28"/>
        </w:rPr>
      </w:pPr>
      <w:r w:rsidRPr="000A76F4">
        <w:rPr>
          <w:b/>
          <w:sz w:val="28"/>
        </w:rPr>
        <w:t>Общие требования к выполнению работ:</w:t>
      </w:r>
    </w:p>
    <w:p w:rsidR="000A76F4" w:rsidRPr="000A76F4" w:rsidRDefault="000A76F4" w:rsidP="000A76F4">
      <w:pPr>
        <w:numPr>
          <w:ilvl w:val="0"/>
          <w:numId w:val="27"/>
        </w:numPr>
        <w:spacing w:after="160" w:line="360" w:lineRule="auto"/>
        <w:contextualSpacing/>
        <w:jc w:val="both"/>
        <w:rPr>
          <w:sz w:val="28"/>
        </w:rPr>
      </w:pPr>
      <w:r w:rsidRPr="000A76F4">
        <w:rPr>
          <w:sz w:val="28"/>
        </w:rPr>
        <w:t>Работы должны выполняться в строгом соответствии с настоящим техническим заданием и действующими нормативно-правовыми актами, техническими условиями на проведение сварочных работ;</w:t>
      </w:r>
    </w:p>
    <w:p w:rsidR="000A76F4" w:rsidRPr="000A76F4" w:rsidRDefault="000A76F4" w:rsidP="000A76F4">
      <w:pPr>
        <w:numPr>
          <w:ilvl w:val="0"/>
          <w:numId w:val="27"/>
        </w:numPr>
        <w:spacing w:after="160" w:line="360" w:lineRule="auto"/>
        <w:contextualSpacing/>
        <w:jc w:val="both"/>
        <w:rPr>
          <w:sz w:val="28"/>
        </w:rPr>
      </w:pPr>
      <w:r w:rsidRPr="000A76F4">
        <w:rPr>
          <w:sz w:val="28"/>
        </w:rPr>
        <w:t>Перед началом работ</w:t>
      </w:r>
      <w:r w:rsidRPr="000A76F4">
        <w:t xml:space="preserve"> </w:t>
      </w:r>
      <w:r w:rsidRPr="000A76F4">
        <w:rPr>
          <w:sz w:val="28"/>
        </w:rPr>
        <w:t>Подрядчик/Исполнитель обязан разработать и согласовать с Заказчиком поэтапный график производства работ;</w:t>
      </w:r>
    </w:p>
    <w:p w:rsidR="000A76F4" w:rsidRPr="000A76F4" w:rsidRDefault="000A76F4" w:rsidP="000A76F4">
      <w:pPr>
        <w:numPr>
          <w:ilvl w:val="0"/>
          <w:numId w:val="27"/>
        </w:numPr>
        <w:spacing w:after="160" w:line="360" w:lineRule="auto"/>
        <w:contextualSpacing/>
        <w:jc w:val="both"/>
        <w:rPr>
          <w:sz w:val="28"/>
        </w:rPr>
      </w:pPr>
      <w:r w:rsidRPr="000A76F4">
        <w:rPr>
          <w:sz w:val="28"/>
        </w:rPr>
        <w:lastRenderedPageBreak/>
        <w:t>При проведении работ</w:t>
      </w:r>
      <w:r w:rsidRPr="000A76F4">
        <w:t xml:space="preserve"> </w:t>
      </w:r>
      <w:r w:rsidRPr="000A76F4">
        <w:rPr>
          <w:sz w:val="28"/>
        </w:rPr>
        <w:t>Подрядчик/Исполнитель обязан предусмотреть защиту оборудования от попадания искр, пыли, оплавленного металла и т.д. Допускается применение противопожарных полотен (материал Подрядчика/Исполнителя);</w:t>
      </w:r>
    </w:p>
    <w:p w:rsidR="000A76F4" w:rsidRPr="000A76F4" w:rsidRDefault="000A76F4" w:rsidP="000A76F4">
      <w:pPr>
        <w:numPr>
          <w:ilvl w:val="0"/>
          <w:numId w:val="27"/>
        </w:numPr>
        <w:spacing w:after="160" w:line="360" w:lineRule="auto"/>
        <w:contextualSpacing/>
        <w:jc w:val="both"/>
        <w:rPr>
          <w:sz w:val="28"/>
        </w:rPr>
      </w:pPr>
      <w:r w:rsidRPr="000A76F4">
        <w:rPr>
          <w:sz w:val="28"/>
        </w:rPr>
        <w:t>Подрядчик/Исполнитель обязан выполнять работы обученными и аттестованными специалистами;</w:t>
      </w:r>
    </w:p>
    <w:p w:rsidR="000A76F4" w:rsidRPr="000A76F4" w:rsidRDefault="000A76F4" w:rsidP="000A76F4">
      <w:pPr>
        <w:numPr>
          <w:ilvl w:val="0"/>
          <w:numId w:val="27"/>
        </w:numPr>
        <w:spacing w:after="160" w:line="360" w:lineRule="auto"/>
        <w:contextualSpacing/>
        <w:jc w:val="both"/>
        <w:rPr>
          <w:sz w:val="28"/>
        </w:rPr>
      </w:pPr>
      <w:r w:rsidRPr="000A76F4">
        <w:rPr>
          <w:sz w:val="28"/>
        </w:rPr>
        <w:t>Подрядчик обязан вести: общий журнал работ, журнал сварочных работ, журнал входного контроля;</w:t>
      </w:r>
    </w:p>
    <w:p w:rsidR="000A76F4" w:rsidRPr="000A76F4" w:rsidRDefault="000A76F4" w:rsidP="000A76F4">
      <w:pPr>
        <w:numPr>
          <w:ilvl w:val="0"/>
          <w:numId w:val="27"/>
        </w:numPr>
        <w:spacing w:after="160" w:line="360" w:lineRule="auto"/>
        <w:contextualSpacing/>
        <w:jc w:val="both"/>
        <w:rPr>
          <w:sz w:val="28"/>
        </w:rPr>
      </w:pPr>
      <w:r w:rsidRPr="000A76F4">
        <w:rPr>
          <w:sz w:val="28"/>
        </w:rPr>
        <w:t xml:space="preserve">Производство работ не должно влиять на технологический процесс работы цеха и движению персонала.  </w:t>
      </w:r>
    </w:p>
    <w:p w:rsidR="000A76F4" w:rsidRPr="000A76F4" w:rsidRDefault="000A76F4" w:rsidP="000A76F4">
      <w:pPr>
        <w:numPr>
          <w:ilvl w:val="0"/>
          <w:numId w:val="30"/>
        </w:numPr>
        <w:spacing w:after="160" w:line="360" w:lineRule="auto"/>
        <w:ind w:left="0" w:firstLine="0"/>
        <w:contextualSpacing/>
        <w:jc w:val="both"/>
        <w:rPr>
          <w:position w:val="-14"/>
          <w:sz w:val="28"/>
          <w:szCs w:val="28"/>
        </w:rPr>
      </w:pPr>
      <w:r w:rsidRPr="000A76F4">
        <w:rPr>
          <w:position w:val="-14"/>
          <w:sz w:val="28"/>
          <w:szCs w:val="28"/>
        </w:rPr>
        <w:t xml:space="preserve">Подрядчик/Исполнитель должен иметь лицензию на выполнения работ/услуг;     </w:t>
      </w:r>
    </w:p>
    <w:p w:rsidR="000A76F4" w:rsidRPr="000A76F4" w:rsidRDefault="000A76F4" w:rsidP="000A76F4">
      <w:pPr>
        <w:numPr>
          <w:ilvl w:val="0"/>
          <w:numId w:val="30"/>
        </w:numPr>
        <w:spacing w:line="360" w:lineRule="auto"/>
        <w:ind w:left="0" w:firstLine="0"/>
        <w:jc w:val="both"/>
        <w:rPr>
          <w:rFonts w:eastAsia="Calibri"/>
          <w:b/>
          <w:sz w:val="28"/>
          <w:szCs w:val="28"/>
        </w:rPr>
      </w:pPr>
      <w:r w:rsidRPr="000A76F4">
        <w:rPr>
          <w:rFonts w:eastAsia="Calibri"/>
          <w:b/>
          <w:sz w:val="28"/>
          <w:szCs w:val="28"/>
        </w:rPr>
        <w:t xml:space="preserve">Срок выполнения работ, с даты заключения договора  – </w:t>
      </w:r>
      <w:r w:rsidRPr="000A76F4">
        <w:rPr>
          <w:rFonts w:eastAsia="Calibri"/>
          <w:sz w:val="28"/>
          <w:szCs w:val="28"/>
        </w:rPr>
        <w:t>не более 45 рабочих дней (</w:t>
      </w:r>
      <w:r w:rsidRPr="000A76F4">
        <w:rPr>
          <w:rFonts w:eastAsia="Calibri"/>
          <w:i/>
          <w:sz w:val="28"/>
          <w:szCs w:val="28"/>
        </w:rPr>
        <w:t>без учета дополнительных работ (скрытых дефектов), которые могут возникнуть в ходе выполнения ремонтных работ</w:t>
      </w:r>
      <w:r w:rsidRPr="000A76F4">
        <w:rPr>
          <w:rFonts w:eastAsia="Calibri"/>
          <w:sz w:val="28"/>
          <w:szCs w:val="28"/>
        </w:rPr>
        <w:t xml:space="preserve">. </w:t>
      </w:r>
      <w:r w:rsidRPr="000A76F4">
        <w:rPr>
          <w:rFonts w:eastAsia="Calibri"/>
          <w:i/>
          <w:sz w:val="28"/>
          <w:szCs w:val="28"/>
        </w:rPr>
        <w:t>Для выполнения доп. работ по согласованию сторон будет заключено дополнительное соглашение</w:t>
      </w:r>
      <w:r w:rsidRPr="000A76F4">
        <w:rPr>
          <w:rFonts w:eastAsia="Calibri"/>
          <w:sz w:val="28"/>
          <w:szCs w:val="28"/>
        </w:rPr>
        <w:t>).</w:t>
      </w:r>
      <w:r w:rsidRPr="000A76F4">
        <w:rPr>
          <w:rFonts w:eastAsia="Calibri"/>
          <w:b/>
          <w:sz w:val="28"/>
          <w:szCs w:val="28"/>
        </w:rPr>
        <w:t xml:space="preserve"> </w:t>
      </w:r>
    </w:p>
    <w:p w:rsidR="000A76F4" w:rsidRPr="000A76F4" w:rsidRDefault="000A76F4" w:rsidP="000A76F4">
      <w:pPr>
        <w:numPr>
          <w:ilvl w:val="0"/>
          <w:numId w:val="30"/>
        </w:numPr>
        <w:spacing w:line="360" w:lineRule="auto"/>
        <w:ind w:left="0" w:firstLine="0"/>
        <w:jc w:val="both"/>
        <w:rPr>
          <w:rFonts w:eastAsia="Calibri"/>
          <w:b/>
          <w:color w:val="000000"/>
          <w:sz w:val="28"/>
          <w:szCs w:val="28"/>
        </w:rPr>
      </w:pPr>
      <w:r w:rsidRPr="000A76F4">
        <w:rPr>
          <w:rFonts w:eastAsia="Calibri"/>
          <w:b/>
          <w:color w:val="000000"/>
          <w:sz w:val="28"/>
          <w:szCs w:val="28"/>
        </w:rPr>
        <w:t>Начальная максимальная цена:</w:t>
      </w:r>
    </w:p>
    <w:p w:rsidR="00883BD5" w:rsidRDefault="00AF3101" w:rsidP="00883BD5">
      <w:pPr>
        <w:spacing w:line="360" w:lineRule="auto"/>
        <w:jc w:val="both"/>
        <w:rPr>
          <w:sz w:val="28"/>
          <w:szCs w:val="28"/>
        </w:rPr>
      </w:pPr>
      <w:r>
        <w:rPr>
          <w:sz w:val="28"/>
          <w:szCs w:val="28"/>
        </w:rPr>
        <w:t>1 581 580</w:t>
      </w:r>
      <w:r w:rsidRPr="0062576C">
        <w:rPr>
          <w:sz w:val="28"/>
          <w:szCs w:val="28"/>
        </w:rPr>
        <w:t xml:space="preserve"> (</w:t>
      </w:r>
      <w:r>
        <w:rPr>
          <w:sz w:val="28"/>
          <w:szCs w:val="28"/>
        </w:rPr>
        <w:t>о</w:t>
      </w:r>
      <w:r w:rsidRPr="0062576C">
        <w:rPr>
          <w:sz w:val="28"/>
          <w:szCs w:val="28"/>
        </w:rPr>
        <w:t xml:space="preserve">дин миллион пятьсот восемьдесят одна тысяча пятьсот восемьдесят) драм РА без НДС или </w:t>
      </w:r>
      <w:r>
        <w:rPr>
          <w:sz w:val="28"/>
          <w:szCs w:val="28"/>
        </w:rPr>
        <w:t>1 897 896</w:t>
      </w:r>
      <w:r w:rsidRPr="0062576C">
        <w:rPr>
          <w:sz w:val="28"/>
          <w:szCs w:val="28"/>
        </w:rPr>
        <w:t xml:space="preserve"> (</w:t>
      </w:r>
      <w:r>
        <w:rPr>
          <w:sz w:val="28"/>
          <w:szCs w:val="28"/>
        </w:rPr>
        <w:t>о</w:t>
      </w:r>
      <w:r w:rsidRPr="0062576C">
        <w:rPr>
          <w:sz w:val="28"/>
          <w:szCs w:val="28"/>
        </w:rPr>
        <w:t>дин миллион восемьсот девяносто семь тысяч восемьсот девяносто шесть) драм РА с НДС</w:t>
      </w:r>
      <w:r w:rsidRPr="001D60D7">
        <w:rPr>
          <w:sz w:val="28"/>
          <w:szCs w:val="28"/>
        </w:rPr>
        <w:t xml:space="preserve"> </w:t>
      </w:r>
      <w:r>
        <w:rPr>
          <w:sz w:val="28"/>
          <w:szCs w:val="28"/>
        </w:rPr>
        <w:t xml:space="preserve">или </w:t>
      </w:r>
      <w:r w:rsidRPr="00A83725">
        <w:rPr>
          <w:sz w:val="28"/>
          <w:szCs w:val="28"/>
        </w:rPr>
        <w:t>221</w:t>
      </w:r>
      <w:r>
        <w:rPr>
          <w:sz w:val="28"/>
          <w:szCs w:val="28"/>
        </w:rPr>
        <w:t> 509,8 (д</w:t>
      </w:r>
      <w:r w:rsidRPr="00A83725">
        <w:rPr>
          <w:sz w:val="28"/>
          <w:szCs w:val="28"/>
        </w:rPr>
        <w:t>вести двадцать одна тысяча пятьсот девять целых восемь десятых</w:t>
      </w:r>
      <w:r>
        <w:rPr>
          <w:sz w:val="28"/>
          <w:szCs w:val="28"/>
        </w:rPr>
        <w:t>) руб. РФ без НДС или 265 811,77 (д</w:t>
      </w:r>
      <w:r w:rsidRPr="00A83725">
        <w:rPr>
          <w:sz w:val="28"/>
          <w:szCs w:val="28"/>
        </w:rPr>
        <w:t>вести шестьдесят пять тысяч восемьсот одиннадцать целых семьдесят семь сотых</w:t>
      </w:r>
      <w:r>
        <w:rPr>
          <w:sz w:val="28"/>
          <w:szCs w:val="28"/>
        </w:rPr>
        <w:t>) руб. РФ с НДС</w:t>
      </w:r>
      <w:r w:rsidRPr="0062576C">
        <w:rPr>
          <w:sz w:val="28"/>
          <w:szCs w:val="28"/>
        </w:rPr>
        <w:t>.</w:t>
      </w:r>
      <w:r>
        <w:rPr>
          <w:sz w:val="28"/>
          <w:szCs w:val="28"/>
        </w:rPr>
        <w:t xml:space="preserve"> </w:t>
      </w:r>
    </w:p>
    <w:p w:rsidR="000A76F4" w:rsidRPr="000A76F4" w:rsidRDefault="000A76F4" w:rsidP="00883BD5">
      <w:pPr>
        <w:numPr>
          <w:ilvl w:val="0"/>
          <w:numId w:val="30"/>
        </w:numPr>
        <w:spacing w:line="360" w:lineRule="auto"/>
        <w:ind w:left="0" w:firstLine="0"/>
        <w:jc w:val="both"/>
        <w:rPr>
          <w:rFonts w:eastAsia="Calibri"/>
          <w:b/>
          <w:color w:val="000000"/>
          <w:sz w:val="28"/>
          <w:szCs w:val="28"/>
        </w:rPr>
      </w:pPr>
      <w:r w:rsidRPr="000A76F4">
        <w:rPr>
          <w:rFonts w:eastAsia="Calibri"/>
          <w:b/>
          <w:sz w:val="28"/>
          <w:szCs w:val="28"/>
        </w:rPr>
        <w:t>Порядок сдачи и приемки:</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 xml:space="preserve">По окончании испытаний представителями Подрядчика и Заказчика составляется и подписывается Акт испытаний. </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При наличии замечаний и отклонений – Подрядчик своими силами и за свой счет обязан их устранить в течение 7 календарных дней.</w:t>
      </w:r>
    </w:p>
    <w:p w:rsidR="000A76F4" w:rsidRPr="000A76F4" w:rsidRDefault="000A76F4" w:rsidP="000A76F4">
      <w:pPr>
        <w:spacing w:line="360" w:lineRule="auto"/>
        <w:contextualSpacing/>
        <w:jc w:val="both"/>
        <w:rPr>
          <w:rFonts w:eastAsia="Calibri"/>
          <w:color w:val="000000"/>
          <w:sz w:val="28"/>
          <w:szCs w:val="28"/>
        </w:rPr>
      </w:pPr>
      <w:r w:rsidRPr="000A76F4">
        <w:rPr>
          <w:rFonts w:eastAsia="Calibri"/>
          <w:color w:val="000000"/>
          <w:sz w:val="28"/>
          <w:szCs w:val="28"/>
        </w:rPr>
        <w:t>При наличии подписанного Акта испытаний Заказчик организует приёмку выполненных Работ.</w:t>
      </w:r>
      <w:r w:rsidRPr="000A76F4">
        <w:rPr>
          <w:rFonts w:eastAsia="Calibri"/>
          <w:color w:val="000000"/>
          <w:sz w:val="28"/>
          <w:szCs w:val="28"/>
        </w:rPr>
        <w:tab/>
        <w:t xml:space="preserve">По факту окончания Работ представителями Заказчика и Подрядчика подписывается Акт сдачи-приемки. После подписания Акта сдачи-приемки, подписывается Акт ввода в эксплуатацию. </w:t>
      </w:r>
      <w:r w:rsidRPr="000A76F4">
        <w:rPr>
          <w:rFonts w:eastAsia="Calibri"/>
          <w:color w:val="000000"/>
          <w:sz w:val="28"/>
          <w:szCs w:val="28"/>
        </w:rPr>
        <w:br/>
        <w:t>(в соответствии с условиями договора).</w:t>
      </w:r>
    </w:p>
    <w:p w:rsidR="000A76F4" w:rsidRPr="000A76F4" w:rsidRDefault="000A76F4" w:rsidP="000A76F4">
      <w:pPr>
        <w:numPr>
          <w:ilvl w:val="0"/>
          <w:numId w:val="30"/>
        </w:numPr>
        <w:spacing w:line="360" w:lineRule="auto"/>
        <w:ind w:left="0" w:firstLine="0"/>
        <w:jc w:val="both"/>
        <w:rPr>
          <w:rFonts w:eastAsia="Calibri"/>
          <w:b/>
          <w:sz w:val="28"/>
          <w:szCs w:val="28"/>
        </w:rPr>
      </w:pPr>
      <w:r w:rsidRPr="000A76F4">
        <w:rPr>
          <w:rFonts w:eastAsia="Calibri"/>
          <w:b/>
          <w:sz w:val="28"/>
          <w:szCs w:val="28"/>
        </w:rPr>
        <w:lastRenderedPageBreak/>
        <w:t>Требования к гарантийным обязательствам:</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Срок гарантии на работы/услуг в соответствии с заключенным договором, но не менее 12 месяцев, с момента подписания акта приемки-сдачи выполненных работ.</w:t>
      </w:r>
    </w:p>
    <w:p w:rsidR="000A76F4" w:rsidRPr="000A76F4" w:rsidRDefault="000A76F4" w:rsidP="000A76F4">
      <w:pPr>
        <w:numPr>
          <w:ilvl w:val="0"/>
          <w:numId w:val="30"/>
        </w:numPr>
        <w:spacing w:line="360" w:lineRule="auto"/>
        <w:ind w:left="0" w:firstLine="0"/>
        <w:jc w:val="both"/>
        <w:rPr>
          <w:rFonts w:eastAsia="Calibri"/>
          <w:b/>
          <w:sz w:val="28"/>
          <w:szCs w:val="28"/>
        </w:rPr>
      </w:pPr>
      <w:r w:rsidRPr="000A76F4">
        <w:rPr>
          <w:rFonts w:eastAsia="Calibri"/>
          <w:b/>
          <w:sz w:val="28"/>
          <w:szCs w:val="28"/>
        </w:rPr>
        <w:t>Условия оплаты:</w:t>
      </w:r>
    </w:p>
    <w:p w:rsidR="000A76F4" w:rsidRPr="000A76F4" w:rsidRDefault="000A76F4" w:rsidP="000A76F4">
      <w:pPr>
        <w:spacing w:line="360" w:lineRule="auto"/>
        <w:jc w:val="both"/>
        <w:rPr>
          <w:bCs/>
          <w:sz w:val="28"/>
          <w:szCs w:val="28"/>
        </w:rPr>
      </w:pPr>
      <w:r w:rsidRPr="000A76F4">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0A76F4" w:rsidRPr="000A76F4" w:rsidRDefault="000A76F4" w:rsidP="000A76F4">
      <w:pPr>
        <w:spacing w:line="360" w:lineRule="auto"/>
        <w:jc w:val="both"/>
        <w:rPr>
          <w:bCs/>
          <w:sz w:val="28"/>
          <w:szCs w:val="28"/>
        </w:rPr>
      </w:pPr>
      <w:r w:rsidRPr="000A76F4">
        <w:rPr>
          <w:bCs/>
          <w:sz w:val="28"/>
          <w:szCs w:val="28"/>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B42B9E" w:rsidRP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B42B9E">
      <w:pPr>
        <w:numPr>
          <w:ilvl w:val="3"/>
          <w:numId w:val="0"/>
        </w:numPr>
        <w:tabs>
          <w:tab w:val="num" w:pos="0"/>
        </w:tabs>
        <w:suppressAutoHyphens/>
        <w:spacing w:before="280"/>
        <w:outlineLvl w:val="3"/>
        <w:rPr>
          <w:b/>
          <w:bCs/>
          <w:color w:val="000000"/>
          <w:sz w:val="20"/>
          <w:szCs w:val="20"/>
          <w:lang w:val="hy-AM" w:eastAsia="ar-SA"/>
        </w:rPr>
      </w:pPr>
    </w:p>
    <w:p w:rsidR="00883BD5" w:rsidRDefault="00883BD5" w:rsidP="00B42B9E">
      <w:pPr>
        <w:numPr>
          <w:ilvl w:val="3"/>
          <w:numId w:val="0"/>
        </w:numPr>
        <w:tabs>
          <w:tab w:val="num" w:pos="0"/>
        </w:tabs>
        <w:suppressAutoHyphens/>
        <w:spacing w:before="280"/>
        <w:outlineLvl w:val="3"/>
        <w:rPr>
          <w:b/>
          <w:bCs/>
          <w:color w:val="000000"/>
          <w:sz w:val="20"/>
          <w:szCs w:val="20"/>
          <w:lang w:val="hy-AM" w:eastAsia="ar-SA"/>
        </w:rPr>
      </w:pPr>
    </w:p>
    <w:p w:rsidR="00883BD5" w:rsidRDefault="00883BD5" w:rsidP="00B42B9E">
      <w:pPr>
        <w:numPr>
          <w:ilvl w:val="3"/>
          <w:numId w:val="0"/>
        </w:numPr>
        <w:tabs>
          <w:tab w:val="num" w:pos="0"/>
        </w:tabs>
        <w:suppressAutoHyphens/>
        <w:spacing w:before="280"/>
        <w:outlineLvl w:val="3"/>
        <w:rPr>
          <w:b/>
          <w:bCs/>
          <w:color w:val="000000"/>
          <w:sz w:val="20"/>
          <w:szCs w:val="20"/>
          <w:lang w:val="hy-AM" w:eastAsia="ar-SA"/>
        </w:rPr>
      </w:pPr>
    </w:p>
    <w:p w:rsidR="00883BD5" w:rsidRDefault="00883BD5" w:rsidP="00B42B9E">
      <w:pPr>
        <w:numPr>
          <w:ilvl w:val="3"/>
          <w:numId w:val="0"/>
        </w:numPr>
        <w:tabs>
          <w:tab w:val="num" w:pos="0"/>
        </w:tabs>
        <w:suppressAutoHyphens/>
        <w:spacing w:before="280"/>
        <w:outlineLvl w:val="3"/>
        <w:rPr>
          <w:b/>
          <w:bCs/>
          <w:color w:val="000000"/>
          <w:sz w:val="20"/>
          <w:szCs w:val="20"/>
          <w:lang w:val="hy-AM" w:eastAsia="ar-SA"/>
        </w:rPr>
      </w:pPr>
    </w:p>
    <w:p w:rsidR="00A90156" w:rsidRPr="00A90156" w:rsidRDefault="00A90156"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r w:rsidRPr="00A90156">
        <w:rPr>
          <w:b/>
          <w:bCs/>
          <w:color w:val="000000"/>
          <w:sz w:val="20"/>
          <w:szCs w:val="20"/>
          <w:lang w:val="hy-AM" w:eastAsia="ar-SA"/>
        </w:rPr>
        <w:t xml:space="preserve">  Приложение/ </w:t>
      </w:r>
      <w:r w:rsidRPr="00A90156">
        <w:rPr>
          <w:rFonts w:ascii="Sylfaen" w:hAnsi="Sylfaen" w:cs="Sylfaen"/>
          <w:b/>
          <w:bCs/>
          <w:color w:val="000000"/>
          <w:sz w:val="20"/>
          <w:szCs w:val="20"/>
          <w:lang w:val="hy-AM" w:eastAsia="ar-SA"/>
        </w:rPr>
        <w:t>Հավելված</w:t>
      </w:r>
      <w:r w:rsidRPr="00A90156">
        <w:rPr>
          <w:b/>
          <w:bCs/>
          <w:color w:val="000000"/>
          <w:sz w:val="20"/>
          <w:szCs w:val="20"/>
          <w:lang w:val="hy-AM" w:eastAsia="ar-SA"/>
        </w:rPr>
        <w:t xml:space="preserve"> №</w:t>
      </w:r>
      <w:r w:rsidRPr="00A90156">
        <w:rPr>
          <w:rFonts w:ascii="Sylfaen" w:hAnsi="Sylfaen"/>
          <w:b/>
          <w:bCs/>
          <w:color w:val="000000"/>
          <w:sz w:val="20"/>
          <w:szCs w:val="20"/>
          <w:lang w:val="hy-AM" w:eastAsia="ar-SA"/>
        </w:rPr>
        <w:t>2</w:t>
      </w:r>
    </w:p>
    <w:p w:rsidR="00A90156" w:rsidRPr="00A90156" w:rsidRDefault="00A90156" w:rsidP="00A90156">
      <w:pPr>
        <w:numPr>
          <w:ilvl w:val="3"/>
          <w:numId w:val="0"/>
        </w:numPr>
        <w:tabs>
          <w:tab w:val="num" w:pos="0"/>
        </w:tabs>
        <w:suppressAutoHyphens/>
        <w:ind w:left="864" w:hanging="864"/>
        <w:jc w:val="right"/>
        <w:outlineLvl w:val="3"/>
        <w:rPr>
          <w:rFonts w:ascii="Sylfaen" w:hAnsi="Sylfaen" w:cs="Sylfaen"/>
          <w:b/>
          <w:bCs/>
          <w:color w:val="000000"/>
          <w:sz w:val="20"/>
          <w:szCs w:val="20"/>
          <w:lang w:val="hy-AM" w:eastAsia="ar-SA"/>
        </w:rPr>
      </w:pPr>
      <w:r w:rsidRPr="00A90156">
        <w:rPr>
          <w:b/>
          <w:bCs/>
          <w:color w:val="000000"/>
          <w:sz w:val="20"/>
          <w:szCs w:val="20"/>
          <w:lang w:val="hy-AM" w:eastAsia="ar-SA"/>
        </w:rPr>
        <w:t xml:space="preserve">         к договору №_______________                                                                                                                                                                                                          </w:t>
      </w:r>
      <w:r w:rsidRPr="00A90156">
        <w:rPr>
          <w:rFonts w:ascii="Sylfaen" w:hAnsi="Sylfaen" w:cs="Sylfaen"/>
          <w:b/>
          <w:bCs/>
          <w:color w:val="000000"/>
          <w:sz w:val="20"/>
          <w:szCs w:val="20"/>
          <w:lang w:val="hy-AM" w:eastAsia="ar-SA"/>
        </w:rPr>
        <w:t>պայմանագրին</w:t>
      </w:r>
      <w:r w:rsidRPr="00A90156">
        <w:rPr>
          <w:b/>
          <w:bCs/>
          <w:color w:val="000000"/>
          <w:sz w:val="20"/>
          <w:szCs w:val="20"/>
          <w:lang w:val="hy-AM" w:eastAsia="ar-SA"/>
        </w:rPr>
        <w:t xml:space="preserve"> </w:t>
      </w:r>
      <w:r w:rsidRPr="00A90156">
        <w:rPr>
          <w:rFonts w:ascii="Sylfaen" w:hAnsi="Sylfaen" w:cs="Sylfaen"/>
          <w:b/>
          <w:bCs/>
          <w:color w:val="000000"/>
          <w:sz w:val="20"/>
          <w:szCs w:val="20"/>
          <w:lang w:val="hy-AM" w:eastAsia="ar-SA"/>
        </w:rPr>
        <w:t>կից</w:t>
      </w:r>
      <w:r w:rsidRPr="00A90156">
        <w:rPr>
          <w:b/>
          <w:bCs/>
          <w:color w:val="000000"/>
          <w:sz w:val="20"/>
          <w:szCs w:val="20"/>
          <w:lang w:val="hy-AM" w:eastAsia="ar-SA"/>
        </w:rPr>
        <w:t xml:space="preserve">                                                                                                                                                                                                                от/</w:t>
      </w:r>
      <w:r w:rsidRPr="00A90156">
        <w:rPr>
          <w:rFonts w:ascii="Sylfaen" w:hAnsi="Sylfaen" w:cs="Sylfaen"/>
          <w:b/>
          <w:bCs/>
          <w:color w:val="000000"/>
          <w:sz w:val="20"/>
          <w:szCs w:val="20"/>
          <w:lang w:val="hy-AM" w:eastAsia="ar-SA"/>
        </w:rPr>
        <w:t>առ</w:t>
      </w:r>
      <w:r w:rsidRPr="00A90156">
        <w:rPr>
          <w:b/>
          <w:bCs/>
          <w:color w:val="000000"/>
          <w:sz w:val="20"/>
          <w:szCs w:val="20"/>
          <w:lang w:val="hy-AM" w:eastAsia="ar-SA"/>
        </w:rPr>
        <w:t xml:space="preserve"> «____» _____2022г/</w:t>
      </w:r>
      <w:r w:rsidRPr="00A90156">
        <w:rPr>
          <w:rFonts w:ascii="Sylfaen" w:hAnsi="Sylfaen" w:cs="Sylfaen"/>
          <w:b/>
          <w:bCs/>
          <w:color w:val="000000"/>
          <w:sz w:val="20"/>
          <w:szCs w:val="20"/>
          <w:lang w:val="hy-AM" w:eastAsia="ar-SA"/>
        </w:rPr>
        <w:t>թ</w:t>
      </w:r>
    </w:p>
    <w:p w:rsidR="00A90156" w:rsidRPr="00A90156" w:rsidRDefault="00A90156" w:rsidP="00A90156">
      <w:pPr>
        <w:suppressAutoHyphens/>
        <w:spacing w:after="120"/>
        <w:rPr>
          <w:lang w:val="hy-AM" w:eastAsia="ar-SA"/>
        </w:rPr>
      </w:pPr>
    </w:p>
    <w:p w:rsidR="00A90156" w:rsidRPr="00A90156" w:rsidRDefault="00A90156" w:rsidP="00A90156">
      <w:pPr>
        <w:suppressAutoHyphens/>
        <w:jc w:val="right"/>
        <w:rPr>
          <w:b/>
          <w:sz w:val="20"/>
          <w:szCs w:val="20"/>
          <w:lang w:eastAsia="ar-SA"/>
        </w:rPr>
      </w:pPr>
      <w:r w:rsidRPr="00A90156">
        <w:rPr>
          <w:b/>
          <w:sz w:val="20"/>
          <w:szCs w:val="20"/>
          <w:lang w:eastAsia="ar-SA"/>
        </w:rPr>
        <w:t>(Форма Акта)</w:t>
      </w:r>
    </w:p>
    <w:p w:rsidR="00A90156" w:rsidRPr="00A90156" w:rsidRDefault="00A90156" w:rsidP="00A90156">
      <w:pPr>
        <w:suppressAutoHyphens/>
        <w:jc w:val="right"/>
        <w:rPr>
          <w:sz w:val="20"/>
          <w:szCs w:val="20"/>
          <w:lang w:eastAsia="ar-SA"/>
        </w:rPr>
      </w:pPr>
      <w:r w:rsidRPr="00A90156">
        <w:rPr>
          <w:rFonts w:ascii="Sylfaen" w:hAnsi="Sylfaen" w:cs="Sylfaen"/>
          <w:b/>
          <w:sz w:val="20"/>
          <w:szCs w:val="20"/>
          <w:lang w:eastAsia="ar-SA"/>
        </w:rPr>
        <w:t>(Ակտի</w:t>
      </w:r>
      <w:r w:rsidRPr="00A90156">
        <w:rPr>
          <w:b/>
          <w:sz w:val="20"/>
          <w:szCs w:val="20"/>
          <w:lang w:eastAsia="ar-SA"/>
        </w:rPr>
        <w:t xml:space="preserve"> </w:t>
      </w:r>
      <w:r w:rsidRPr="00A90156">
        <w:rPr>
          <w:rFonts w:ascii="Sylfaen" w:hAnsi="Sylfaen" w:cs="Sylfaen"/>
          <w:b/>
          <w:sz w:val="20"/>
          <w:szCs w:val="20"/>
          <w:lang w:eastAsia="ar-SA"/>
        </w:rPr>
        <w:t>ձեւ</w:t>
      </w:r>
      <w:r w:rsidRPr="00A90156">
        <w:rPr>
          <w:b/>
          <w:sz w:val="20"/>
          <w:szCs w:val="20"/>
          <w:lang w:eastAsia="ar-SA"/>
        </w:rPr>
        <w:t>)</w:t>
      </w:r>
    </w:p>
    <w:p w:rsidR="00A90156" w:rsidRPr="00A90156" w:rsidRDefault="00A90156" w:rsidP="00A90156">
      <w:pPr>
        <w:suppressAutoHyphens/>
        <w:spacing w:after="120"/>
        <w:rPr>
          <w:lang w:eastAsia="ar-SA"/>
        </w:rPr>
      </w:pPr>
    </w:p>
    <w:p w:rsidR="00A90156" w:rsidRPr="00A90156" w:rsidRDefault="00A90156" w:rsidP="00A90156">
      <w:pPr>
        <w:numPr>
          <w:ilvl w:val="3"/>
          <w:numId w:val="0"/>
        </w:numPr>
        <w:tabs>
          <w:tab w:val="num" w:pos="0"/>
        </w:tabs>
        <w:suppressAutoHyphens/>
        <w:jc w:val="center"/>
        <w:outlineLvl w:val="3"/>
        <w:rPr>
          <w:rFonts w:ascii="Sylfaen" w:hAnsi="Sylfaen"/>
          <w:b/>
          <w:bCs/>
          <w:color w:val="000000"/>
          <w:lang w:eastAsia="ar-SA"/>
        </w:rPr>
      </w:pPr>
      <w:r w:rsidRPr="00A90156">
        <w:rPr>
          <w:b/>
          <w:bCs/>
          <w:color w:val="000000"/>
          <w:lang w:eastAsia="ar-SA"/>
        </w:rPr>
        <w:t>Акт № ___</w:t>
      </w:r>
      <w:r w:rsidRPr="00A90156">
        <w:rPr>
          <w:b/>
          <w:bCs/>
          <w:color w:val="000000"/>
          <w:lang w:eastAsia="ar-SA"/>
        </w:rPr>
        <w:br/>
      </w:r>
      <w:r w:rsidRPr="00A90156">
        <w:rPr>
          <w:b/>
          <w:bCs/>
          <w:iCs/>
          <w:color w:val="000000"/>
          <w:sz w:val="22"/>
          <w:szCs w:val="22"/>
          <w:lang w:eastAsia="ar-SA"/>
        </w:rPr>
        <w:t>испытаний после ремонта</w:t>
      </w:r>
    </w:p>
    <w:p w:rsidR="00A90156" w:rsidRPr="00A90156" w:rsidRDefault="00A90156" w:rsidP="00A90156">
      <w:pPr>
        <w:numPr>
          <w:ilvl w:val="3"/>
          <w:numId w:val="0"/>
        </w:numPr>
        <w:tabs>
          <w:tab w:val="num" w:pos="0"/>
        </w:tabs>
        <w:suppressAutoHyphens/>
        <w:jc w:val="center"/>
        <w:outlineLvl w:val="3"/>
        <w:rPr>
          <w:rFonts w:ascii="Sylfaen" w:hAnsi="Sylfaen"/>
          <w:b/>
          <w:bCs/>
          <w:color w:val="000000"/>
          <w:lang w:eastAsia="ar-SA"/>
        </w:rPr>
      </w:pPr>
      <w:r w:rsidRPr="00A90156">
        <w:rPr>
          <w:b/>
          <w:bCs/>
          <w:color w:val="000000"/>
          <w:lang w:eastAsia="ar-SA"/>
        </w:rPr>
        <w:br/>
      </w:r>
      <w:r w:rsidRPr="00A90156">
        <w:rPr>
          <w:rFonts w:ascii="Sylfaen" w:hAnsi="Sylfaen"/>
          <w:b/>
          <w:bCs/>
          <w:color w:val="000000"/>
          <w:lang w:val="hy-AM" w:eastAsia="ar-SA"/>
        </w:rPr>
        <w:t xml:space="preserve">Ակտ </w:t>
      </w:r>
      <w:r w:rsidRPr="00A90156">
        <w:rPr>
          <w:rFonts w:ascii="Sylfaen" w:hAnsi="Sylfaen"/>
          <w:b/>
          <w:bCs/>
          <w:color w:val="000000"/>
          <w:lang w:eastAsia="ar-SA"/>
        </w:rPr>
        <w:t>№___</w:t>
      </w:r>
    </w:p>
    <w:p w:rsidR="00A90156" w:rsidRPr="00A90156" w:rsidRDefault="00A90156" w:rsidP="00A90156">
      <w:pPr>
        <w:suppressAutoHyphens/>
        <w:spacing w:after="120"/>
        <w:jc w:val="center"/>
        <w:rPr>
          <w:rFonts w:ascii="Sylfaen" w:hAnsi="Sylfaen" w:cs="Sylfaen"/>
          <w:b/>
          <w:sz w:val="22"/>
          <w:szCs w:val="22"/>
          <w:lang w:eastAsia="ar-SA"/>
        </w:rPr>
      </w:pPr>
      <w:r w:rsidRPr="00A90156">
        <w:rPr>
          <w:rFonts w:ascii="Sylfaen" w:hAnsi="Sylfaen" w:cs="Sylfaen"/>
          <w:b/>
          <w:sz w:val="22"/>
          <w:szCs w:val="22"/>
          <w:lang w:val="hy-AM" w:eastAsia="ar-SA"/>
        </w:rPr>
        <w:t xml:space="preserve">Վերանորոգումից հետո փորձարկման </w:t>
      </w:r>
    </w:p>
    <w:p w:rsidR="00A90156" w:rsidRPr="00A90156" w:rsidRDefault="00A90156" w:rsidP="00A90156">
      <w:pPr>
        <w:suppressAutoHyphens/>
        <w:spacing w:after="120"/>
        <w:jc w:val="center"/>
        <w:rPr>
          <w:b/>
          <w:sz w:val="22"/>
          <w:szCs w:val="22"/>
          <w:lang w:eastAsia="ar-SA"/>
        </w:rPr>
      </w:pPr>
    </w:p>
    <w:p w:rsidR="00A90156" w:rsidRPr="00A90156" w:rsidRDefault="00A90156" w:rsidP="00A90156">
      <w:pPr>
        <w:suppressAutoHyphens/>
        <w:rPr>
          <w:color w:val="000000"/>
          <w:sz w:val="22"/>
          <w:szCs w:val="22"/>
          <w:lang w:eastAsia="ar-SA"/>
        </w:rPr>
      </w:pPr>
      <w:r w:rsidRPr="00A90156">
        <w:rPr>
          <w:rFonts w:ascii="Sylfaen" w:hAnsi="Sylfaen" w:cs="Sylfaen"/>
          <w:color w:val="000000"/>
          <w:sz w:val="22"/>
          <w:szCs w:val="22"/>
          <w:lang w:val="hy-AM" w:eastAsia="ar-SA"/>
        </w:rPr>
        <w:t>ք</w:t>
      </w:r>
      <w:r w:rsidRPr="00A90156">
        <w:rPr>
          <w:color w:val="000000"/>
          <w:sz w:val="22"/>
          <w:szCs w:val="22"/>
          <w:lang w:val="hy-AM" w:eastAsia="ar-SA"/>
        </w:rPr>
        <w:t>.</w:t>
      </w:r>
      <w:r w:rsidRPr="00A90156">
        <w:rPr>
          <w:rFonts w:ascii="Sylfaen" w:hAnsi="Sylfaen" w:cs="Sylfaen"/>
          <w:color w:val="000000"/>
          <w:sz w:val="22"/>
          <w:szCs w:val="22"/>
          <w:lang w:val="hy-AM" w:eastAsia="ar-SA"/>
        </w:rPr>
        <w:t>Գյումրի</w:t>
      </w:r>
      <w:r w:rsidRPr="00A90156">
        <w:rPr>
          <w:color w:val="000000"/>
          <w:sz w:val="22"/>
          <w:szCs w:val="22"/>
          <w:lang w:eastAsia="ar-SA"/>
        </w:rPr>
        <w:t>/ г.</w:t>
      </w:r>
      <w:r w:rsidRPr="00A90156">
        <w:rPr>
          <w:rFonts w:ascii="Sylfaen" w:hAnsi="Sylfaen"/>
          <w:color w:val="000000"/>
          <w:sz w:val="22"/>
          <w:szCs w:val="22"/>
          <w:lang w:eastAsia="ar-SA"/>
        </w:rPr>
        <w:t>Гюмри</w:t>
      </w:r>
      <w:r w:rsidRPr="00A90156">
        <w:rPr>
          <w:color w:val="000000"/>
          <w:sz w:val="22"/>
          <w:szCs w:val="22"/>
          <w:lang w:eastAsia="ar-SA"/>
        </w:rPr>
        <w:t xml:space="preserve">                                    </w:t>
      </w:r>
      <w:r w:rsidRPr="00A90156">
        <w:rPr>
          <w:color w:val="000000"/>
          <w:sz w:val="22"/>
          <w:szCs w:val="22"/>
          <w:lang w:val="hy-AM" w:eastAsia="ar-SA"/>
        </w:rPr>
        <w:t xml:space="preserve">                                    </w:t>
      </w:r>
      <w:r w:rsidRPr="00A90156">
        <w:rPr>
          <w:color w:val="000000"/>
          <w:sz w:val="22"/>
          <w:szCs w:val="22"/>
          <w:lang w:eastAsia="ar-SA"/>
        </w:rPr>
        <w:t xml:space="preserve">          </w:t>
      </w:r>
      <w:r w:rsidRPr="00A90156">
        <w:rPr>
          <w:color w:val="000000"/>
          <w:sz w:val="22"/>
          <w:szCs w:val="22"/>
          <w:lang w:val="hy-AM" w:eastAsia="ar-SA"/>
        </w:rPr>
        <w:t xml:space="preserve">  </w:t>
      </w:r>
      <w:r w:rsidRPr="00A90156">
        <w:rPr>
          <w:color w:val="000000"/>
          <w:sz w:val="22"/>
          <w:szCs w:val="22"/>
          <w:lang w:eastAsia="ar-SA"/>
        </w:rPr>
        <w:t xml:space="preserve">           “_____  ” ______________ 2022</w:t>
      </w:r>
      <w:r w:rsidRPr="00A90156">
        <w:rPr>
          <w:rFonts w:ascii="Sylfaen" w:hAnsi="Sylfaen" w:cs="Sylfaen"/>
          <w:color w:val="000000"/>
          <w:sz w:val="22"/>
          <w:szCs w:val="22"/>
          <w:lang w:eastAsia="ar-SA"/>
        </w:rPr>
        <w:t>թ</w:t>
      </w:r>
      <w:r w:rsidRPr="00A90156">
        <w:rPr>
          <w:color w:val="000000"/>
          <w:sz w:val="22"/>
          <w:szCs w:val="22"/>
          <w:lang w:val="hy-AM" w:eastAsia="ar-SA"/>
        </w:rPr>
        <w:t>.</w:t>
      </w:r>
      <w:r w:rsidRPr="00A90156">
        <w:rPr>
          <w:color w:val="000000"/>
          <w:sz w:val="22"/>
          <w:szCs w:val="22"/>
          <w:lang w:eastAsia="ar-SA"/>
        </w:rPr>
        <w:t>/г.</w:t>
      </w: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r w:rsidRPr="00A90156">
        <w:rPr>
          <w:color w:val="000000"/>
          <w:lang w:eastAsia="ar-SA"/>
        </w:rPr>
        <w:t>Составлен представителями:</w:t>
      </w:r>
    </w:p>
    <w:p w:rsidR="00A90156" w:rsidRPr="00A90156" w:rsidRDefault="00A90156" w:rsidP="00A90156">
      <w:pPr>
        <w:suppressAutoHyphens/>
        <w:rPr>
          <w:rFonts w:ascii="Sylfaen" w:hAnsi="Sylfaen"/>
          <w:color w:val="000000"/>
          <w:lang w:val="hy-AM" w:eastAsia="ar-SA"/>
        </w:rPr>
      </w:pPr>
      <w:r w:rsidRPr="00A90156">
        <w:rPr>
          <w:rFonts w:ascii="Sylfaen" w:hAnsi="Sylfaen"/>
          <w:color w:val="000000"/>
          <w:lang w:val="hy-AM" w:eastAsia="ar-SA"/>
        </w:rPr>
        <w:t>Կազմված են ներկայացուցիչներով՝</w:t>
      </w:r>
    </w:p>
    <w:p w:rsidR="00A90156" w:rsidRPr="00A90156" w:rsidRDefault="00A90156" w:rsidP="00A90156">
      <w:pPr>
        <w:suppressAutoHyphens/>
        <w:rPr>
          <w:rFonts w:ascii="Sylfaen" w:hAnsi="Sylfaen"/>
          <w:b/>
          <w:color w:val="000000"/>
          <w:lang w:val="hy-AM" w:eastAsia="ar-SA"/>
        </w:rPr>
      </w:pPr>
      <w:r w:rsidRPr="00A90156">
        <w:rPr>
          <w:color w:val="000000"/>
          <w:lang w:val="hy-AM" w:eastAsia="ar-SA"/>
        </w:rPr>
        <w:br/>
      </w:r>
      <w:r w:rsidRPr="00A90156">
        <w:rPr>
          <w:b/>
          <w:color w:val="000000"/>
          <w:lang w:val="hy-AM" w:eastAsia="ar-SA"/>
        </w:rPr>
        <w:t xml:space="preserve">Заказчика </w:t>
      </w:r>
    </w:p>
    <w:p w:rsidR="00A90156" w:rsidRPr="00A90156" w:rsidRDefault="00A90156" w:rsidP="00A90156">
      <w:pPr>
        <w:suppressAutoHyphens/>
        <w:rPr>
          <w:rFonts w:ascii="Sylfaen" w:hAnsi="Sylfaen" w:cs="Sylfaen"/>
          <w:color w:val="000000"/>
          <w:sz w:val="22"/>
          <w:szCs w:val="22"/>
          <w:lang w:val="hy-AM" w:eastAsia="ar-SA"/>
        </w:rPr>
      </w:pPr>
      <w:r w:rsidRPr="00A90156">
        <w:rPr>
          <w:rFonts w:ascii="Sylfaen" w:hAnsi="Sylfaen" w:cs="Sylfaen"/>
          <w:b/>
          <w:color w:val="000000"/>
          <w:sz w:val="22"/>
          <w:szCs w:val="22"/>
          <w:lang w:val="hy-AM" w:eastAsia="ar-SA"/>
        </w:rPr>
        <w:t>Պատվիրատուի</w:t>
      </w:r>
      <w:r w:rsidRPr="00A90156">
        <w:rPr>
          <w:rFonts w:ascii="Sylfaen" w:hAnsi="Sylfaen" w:cs="Sylfaen"/>
          <w:color w:val="000000"/>
          <w:sz w:val="22"/>
          <w:szCs w:val="22"/>
          <w:lang w:val="hy-AM" w:eastAsia="ar-SA"/>
        </w:rPr>
        <w:t xml:space="preserve"> </w:t>
      </w:r>
    </w:p>
    <w:p w:rsidR="00A90156" w:rsidRPr="00A90156" w:rsidRDefault="00A90156" w:rsidP="00A90156">
      <w:pPr>
        <w:suppressAutoHyphens/>
        <w:rPr>
          <w:rFonts w:ascii="Sylfaen" w:hAnsi="Sylfaen" w:cs="Sylfaen"/>
          <w:color w:val="000000"/>
          <w:sz w:val="22"/>
          <w:szCs w:val="22"/>
          <w:lang w:val="hy-AM" w:eastAsia="ar-SA"/>
        </w:rPr>
      </w:pPr>
    </w:p>
    <w:p w:rsidR="00A90156" w:rsidRPr="00A90156" w:rsidRDefault="00A90156" w:rsidP="00A90156">
      <w:pPr>
        <w:suppressAutoHyphens/>
        <w:rPr>
          <w:color w:val="000000"/>
          <w:lang w:val="hy-AM" w:eastAsia="ar-SA"/>
        </w:rPr>
      </w:pPr>
      <w:r w:rsidRPr="00A90156">
        <w:rPr>
          <w:color w:val="000000"/>
          <w:lang w:val="hy-AM" w:eastAsia="ar-SA"/>
        </w:rPr>
        <w:t>___________________________________________________________________________________</w:t>
      </w:r>
      <w:r w:rsidRPr="00A90156">
        <w:rPr>
          <w:color w:val="000000"/>
          <w:lang w:val="hy-AM" w:eastAsia="ar-SA"/>
        </w:rPr>
        <w:br/>
      </w:r>
      <w:r w:rsidRPr="00A90156">
        <w:rPr>
          <w:color w:val="000000"/>
          <w:sz w:val="16"/>
          <w:szCs w:val="16"/>
          <w:lang w:val="hy-AM" w:eastAsia="ar-SA"/>
        </w:rPr>
        <w:t>(должность, ф. и. о.</w:t>
      </w:r>
      <w:r w:rsidRPr="00A90156">
        <w:rPr>
          <w:rFonts w:ascii="Sylfaen" w:hAnsi="Sylfaen"/>
          <w:color w:val="000000"/>
          <w:sz w:val="16"/>
          <w:szCs w:val="16"/>
          <w:lang w:val="hy-AM" w:eastAsia="ar-SA"/>
        </w:rPr>
        <w:t xml:space="preserve"> / պաշտոն, ԱԱՀ</w:t>
      </w:r>
      <w:r w:rsidRPr="00A90156">
        <w:rPr>
          <w:color w:val="000000"/>
          <w:sz w:val="16"/>
          <w:szCs w:val="16"/>
          <w:lang w:val="hy-AM" w:eastAsia="ar-SA"/>
        </w:rPr>
        <w:t>)</w:t>
      </w:r>
      <w:r w:rsidRPr="00A90156">
        <w:rPr>
          <w:color w:val="000000"/>
          <w:lang w:val="hy-AM" w:eastAsia="ar-SA"/>
        </w:rPr>
        <w:br/>
        <w:t>___________________________________________________________________________________</w:t>
      </w:r>
    </w:p>
    <w:p w:rsidR="00A90156" w:rsidRPr="00A90156" w:rsidRDefault="00A90156" w:rsidP="00A90156">
      <w:pPr>
        <w:suppressAutoHyphens/>
        <w:rPr>
          <w:color w:val="000000"/>
          <w:lang w:val="hy-AM" w:eastAsia="ar-SA"/>
        </w:rPr>
      </w:pPr>
    </w:p>
    <w:p w:rsidR="00A90156" w:rsidRPr="00A90156" w:rsidRDefault="00A90156" w:rsidP="00A90156">
      <w:pPr>
        <w:suppressAutoHyphens/>
        <w:rPr>
          <w:color w:val="000000"/>
          <w:lang w:val="hy-AM" w:eastAsia="ar-SA"/>
        </w:rPr>
      </w:pPr>
    </w:p>
    <w:p w:rsidR="00A90156" w:rsidRPr="00A90156" w:rsidRDefault="00A90156" w:rsidP="00A90156">
      <w:pPr>
        <w:suppressAutoHyphens/>
        <w:rPr>
          <w:b/>
          <w:color w:val="000000"/>
          <w:lang w:val="hy-AM" w:eastAsia="ar-SA"/>
        </w:rPr>
      </w:pPr>
      <w:r w:rsidRPr="00A90156">
        <w:rPr>
          <w:b/>
          <w:bCs/>
          <w:iCs/>
          <w:color w:val="000000"/>
          <w:lang w:val="hy-AM" w:eastAsia="ar-SA"/>
        </w:rPr>
        <w:t>Подрядчика</w:t>
      </w:r>
      <w:r w:rsidRPr="00A90156">
        <w:rPr>
          <w:b/>
          <w:color w:val="000000"/>
          <w:lang w:val="hy-AM" w:eastAsia="ar-SA"/>
        </w:rPr>
        <w:t xml:space="preserve"> </w:t>
      </w:r>
    </w:p>
    <w:p w:rsidR="00A90156" w:rsidRPr="00A90156" w:rsidRDefault="00A90156" w:rsidP="00A90156">
      <w:pPr>
        <w:suppressAutoHyphens/>
        <w:rPr>
          <w:color w:val="000000"/>
          <w:lang w:val="hy-AM" w:eastAsia="ar-SA"/>
        </w:rPr>
      </w:pPr>
      <w:r w:rsidRPr="00A90156">
        <w:rPr>
          <w:rFonts w:ascii="Sylfaen" w:hAnsi="Sylfaen" w:cs="Sylfaen"/>
          <w:b/>
          <w:color w:val="000000"/>
          <w:sz w:val="22"/>
          <w:szCs w:val="22"/>
          <w:lang w:val="hy-AM" w:eastAsia="ar-SA"/>
        </w:rPr>
        <w:t>Կապալառուի</w:t>
      </w:r>
      <w:r w:rsidRPr="00A90156">
        <w:rPr>
          <w:color w:val="000000"/>
          <w:sz w:val="22"/>
          <w:szCs w:val="22"/>
          <w:lang w:val="hy-AM" w:eastAsia="ar-SA"/>
        </w:rPr>
        <w:t xml:space="preserve"> </w:t>
      </w:r>
    </w:p>
    <w:p w:rsidR="00A90156" w:rsidRPr="00A90156" w:rsidRDefault="00A90156" w:rsidP="00A90156">
      <w:pPr>
        <w:suppressAutoHyphens/>
        <w:rPr>
          <w:color w:val="000000"/>
          <w:lang w:val="hy-AM" w:eastAsia="ar-SA"/>
        </w:rPr>
      </w:pPr>
    </w:p>
    <w:p w:rsidR="00A90156" w:rsidRPr="00A90156" w:rsidRDefault="00A90156" w:rsidP="00A90156">
      <w:pPr>
        <w:suppressAutoHyphens/>
        <w:rPr>
          <w:color w:val="000000"/>
          <w:lang w:val="hy-AM" w:eastAsia="ar-SA"/>
        </w:rPr>
      </w:pPr>
      <w:r w:rsidRPr="00A90156">
        <w:rPr>
          <w:color w:val="000000"/>
          <w:lang w:val="hy-AM" w:eastAsia="ar-SA"/>
        </w:rPr>
        <w:t>___________________________________________________________________________________</w:t>
      </w:r>
      <w:r w:rsidRPr="00A90156">
        <w:rPr>
          <w:color w:val="000000"/>
          <w:lang w:val="hy-AM" w:eastAsia="ar-SA"/>
        </w:rPr>
        <w:br/>
      </w:r>
      <w:r w:rsidRPr="00A90156">
        <w:rPr>
          <w:color w:val="000000"/>
          <w:sz w:val="16"/>
          <w:szCs w:val="16"/>
          <w:lang w:val="hy-AM" w:eastAsia="ar-SA"/>
        </w:rPr>
        <w:t>(должность, ф. и. о.</w:t>
      </w:r>
      <w:r w:rsidRPr="00A90156">
        <w:rPr>
          <w:rFonts w:ascii="Sylfaen" w:hAnsi="Sylfaen"/>
          <w:color w:val="000000"/>
          <w:sz w:val="16"/>
          <w:szCs w:val="16"/>
          <w:lang w:val="hy-AM" w:eastAsia="ar-SA"/>
        </w:rPr>
        <w:t xml:space="preserve"> / պաշտոն, ԱԱՀ</w:t>
      </w:r>
      <w:r w:rsidRPr="00A90156">
        <w:rPr>
          <w:color w:val="000000"/>
          <w:sz w:val="16"/>
          <w:szCs w:val="16"/>
          <w:lang w:val="hy-AM" w:eastAsia="ar-SA"/>
        </w:rPr>
        <w:t>)</w:t>
      </w:r>
    </w:p>
    <w:p w:rsidR="00A90156" w:rsidRPr="00A90156" w:rsidRDefault="00A90156" w:rsidP="00A90156">
      <w:pPr>
        <w:suppressAutoHyphens/>
        <w:rPr>
          <w:color w:val="000000"/>
          <w:lang w:eastAsia="ar-SA"/>
        </w:rPr>
      </w:pPr>
      <w:r w:rsidRPr="00A90156">
        <w:rPr>
          <w:color w:val="000000"/>
          <w:lang w:eastAsia="ar-SA"/>
        </w:rPr>
        <w:t>____________________________________________________________________________________</w:t>
      </w:r>
    </w:p>
    <w:p w:rsidR="00A90156" w:rsidRPr="00A90156" w:rsidRDefault="00A90156" w:rsidP="00A90156">
      <w:pPr>
        <w:suppressAutoHyphens/>
        <w:rPr>
          <w:color w:val="000000"/>
          <w:lang w:eastAsia="ar-SA"/>
        </w:rPr>
      </w:pPr>
      <w:r w:rsidRPr="00A90156">
        <w:rPr>
          <w:color w:val="000000"/>
          <w:lang w:eastAsia="ar-SA"/>
        </w:rPr>
        <w:t>в том, что с “___”_________ 20 __ г. по “___”__________ 20 __ г.</w:t>
      </w:r>
    </w:p>
    <w:p w:rsidR="00A90156" w:rsidRPr="00A90156" w:rsidRDefault="00A90156" w:rsidP="00A90156">
      <w:pPr>
        <w:suppressAutoHyphens/>
        <w:rPr>
          <w:rFonts w:ascii="Sylfaen" w:hAnsi="Sylfaen"/>
          <w:color w:val="000000"/>
          <w:lang w:val="hy-AM" w:eastAsia="ar-SA"/>
        </w:rPr>
      </w:pPr>
      <w:r w:rsidRPr="00A90156">
        <w:rPr>
          <w:rFonts w:ascii="Sylfaen" w:hAnsi="Sylfaen" w:cs="Sylfaen"/>
          <w:color w:val="000000"/>
          <w:lang w:val="hy-AM" w:eastAsia="ar-SA"/>
        </w:rPr>
        <w:t>այն</w:t>
      </w:r>
      <w:r w:rsidRPr="00A90156">
        <w:rPr>
          <w:color w:val="000000"/>
          <w:lang w:val="hy-AM" w:eastAsia="ar-SA"/>
        </w:rPr>
        <w:t xml:space="preserve"> </w:t>
      </w:r>
      <w:r w:rsidRPr="00A90156">
        <w:rPr>
          <w:rFonts w:ascii="Sylfaen" w:hAnsi="Sylfaen" w:cs="Sylfaen"/>
          <w:color w:val="000000"/>
          <w:lang w:val="hy-AM" w:eastAsia="ar-SA"/>
        </w:rPr>
        <w:t>մասին</w:t>
      </w:r>
      <w:r w:rsidRPr="00A90156">
        <w:rPr>
          <w:color w:val="000000"/>
          <w:lang w:val="hy-AM" w:eastAsia="ar-SA"/>
        </w:rPr>
        <w:t>,</w:t>
      </w:r>
      <w:r w:rsidRPr="00A90156">
        <w:rPr>
          <w:rFonts w:ascii="Sylfaen" w:hAnsi="Sylfaen" w:cs="Sylfaen"/>
          <w:color w:val="000000"/>
          <w:lang w:val="hy-AM" w:eastAsia="ar-SA"/>
        </w:rPr>
        <w:t>որ</w:t>
      </w:r>
      <w:r w:rsidRPr="00A90156">
        <w:rPr>
          <w:rFonts w:ascii="Sylfaen" w:hAnsi="Sylfaen"/>
          <w:color w:val="000000"/>
          <w:lang w:val="hy-AM" w:eastAsia="ar-SA"/>
        </w:rPr>
        <w:t xml:space="preserve"> «</w:t>
      </w:r>
      <w:r w:rsidRPr="00A90156">
        <w:rPr>
          <w:rFonts w:ascii="Sylfaen" w:hAnsi="Sylfaen"/>
          <w:color w:val="000000"/>
          <w:lang w:eastAsia="ar-SA"/>
        </w:rPr>
        <w:t>_</w:t>
      </w:r>
      <w:r w:rsidRPr="00A90156">
        <w:rPr>
          <w:rFonts w:ascii="Sylfaen" w:hAnsi="Sylfaen"/>
          <w:color w:val="000000"/>
          <w:lang w:val="hy-AM" w:eastAsia="ar-SA"/>
        </w:rPr>
        <w:t>»</w:t>
      </w:r>
      <w:r w:rsidRPr="00A90156">
        <w:rPr>
          <w:rFonts w:ascii="Sylfaen" w:hAnsi="Sylfaen"/>
          <w:color w:val="000000"/>
          <w:lang w:eastAsia="ar-SA"/>
        </w:rPr>
        <w:t>_________20__</w:t>
      </w:r>
      <w:r w:rsidRPr="00A90156">
        <w:rPr>
          <w:rFonts w:ascii="Sylfaen" w:hAnsi="Sylfaen"/>
          <w:color w:val="000000"/>
          <w:lang w:val="hy-AM" w:eastAsia="ar-SA"/>
        </w:rPr>
        <w:t>թ. մինչև  «</w:t>
      </w:r>
      <w:r w:rsidRPr="00A90156">
        <w:rPr>
          <w:rFonts w:ascii="Sylfaen" w:hAnsi="Sylfaen"/>
          <w:color w:val="000000"/>
          <w:lang w:eastAsia="ar-SA"/>
        </w:rPr>
        <w:t>__</w:t>
      </w:r>
      <w:r w:rsidRPr="00A90156">
        <w:rPr>
          <w:rFonts w:ascii="Sylfaen" w:hAnsi="Sylfaen"/>
          <w:color w:val="000000"/>
          <w:lang w:val="hy-AM" w:eastAsia="ar-SA"/>
        </w:rPr>
        <w:t>»</w:t>
      </w:r>
      <w:r w:rsidRPr="00A90156">
        <w:rPr>
          <w:rFonts w:ascii="Sylfaen" w:hAnsi="Sylfaen"/>
          <w:color w:val="000000"/>
          <w:lang w:eastAsia="ar-SA"/>
        </w:rPr>
        <w:t xml:space="preserve">  ________20__</w:t>
      </w:r>
      <w:r w:rsidRPr="00A90156">
        <w:rPr>
          <w:rFonts w:ascii="Sylfaen" w:hAnsi="Sylfaen"/>
          <w:color w:val="000000"/>
          <w:lang w:val="hy-AM" w:eastAsia="ar-SA"/>
        </w:rPr>
        <w:t>թ.</w:t>
      </w:r>
    </w:p>
    <w:p w:rsidR="00A90156" w:rsidRPr="00A90156" w:rsidRDefault="00A90156" w:rsidP="00A90156">
      <w:pPr>
        <w:suppressAutoHyphens/>
        <w:rPr>
          <w:rFonts w:ascii="Sylfaen" w:hAnsi="Sylfaen"/>
          <w:color w:val="000000"/>
          <w:lang w:val="hy-AM" w:eastAsia="ar-SA"/>
        </w:rPr>
      </w:pPr>
    </w:p>
    <w:p w:rsidR="00A90156" w:rsidRPr="00A90156" w:rsidRDefault="00A90156" w:rsidP="00A90156">
      <w:pPr>
        <w:suppressAutoHyphens/>
        <w:rPr>
          <w:color w:val="000000"/>
          <w:lang w:eastAsia="ar-SA"/>
        </w:rPr>
      </w:pPr>
      <w:r w:rsidRPr="00A90156">
        <w:rPr>
          <w:color w:val="000000"/>
          <w:lang w:eastAsia="ar-SA"/>
        </w:rPr>
        <w:t>___________________________________________________________________________________</w:t>
      </w:r>
    </w:p>
    <w:p w:rsidR="00A90156" w:rsidRPr="00A90156" w:rsidRDefault="00A90156" w:rsidP="00A90156">
      <w:pPr>
        <w:suppressAutoHyphens/>
        <w:rPr>
          <w:color w:val="000000"/>
          <w:lang w:eastAsia="ar-SA"/>
        </w:rPr>
      </w:pPr>
      <w:r w:rsidRPr="00A90156">
        <w:rPr>
          <w:color w:val="000000"/>
          <w:sz w:val="18"/>
          <w:szCs w:val="18"/>
          <w:lang w:eastAsia="ar-SA"/>
        </w:rPr>
        <w:t>(наименование подрядчика</w:t>
      </w:r>
      <w:r w:rsidRPr="00A90156">
        <w:rPr>
          <w:rFonts w:ascii="Sylfaen" w:hAnsi="Sylfaen"/>
          <w:color w:val="000000"/>
          <w:sz w:val="18"/>
          <w:szCs w:val="18"/>
          <w:lang w:val="hy-AM" w:eastAsia="ar-SA"/>
        </w:rPr>
        <w:t>/ կապալառուի անվանումը</w:t>
      </w:r>
      <w:r w:rsidRPr="00A90156">
        <w:rPr>
          <w:color w:val="000000"/>
          <w:sz w:val="18"/>
          <w:szCs w:val="18"/>
          <w:lang w:eastAsia="ar-SA"/>
        </w:rPr>
        <w:t>)</w:t>
      </w:r>
      <w:r w:rsidRPr="00A90156">
        <w:rPr>
          <w:color w:val="000000"/>
          <w:lang w:eastAsia="ar-SA"/>
        </w:rPr>
        <w:t xml:space="preserve"> ___________________________________________________________________________________</w:t>
      </w: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r w:rsidRPr="00A90156">
        <w:rPr>
          <w:color w:val="000000"/>
          <w:lang w:eastAsia="ar-SA"/>
        </w:rPr>
        <w:t>Испытания в рабочем режиме</w:t>
      </w:r>
    </w:p>
    <w:p w:rsidR="00A90156" w:rsidRPr="00A90156" w:rsidRDefault="00A90156" w:rsidP="00A90156">
      <w:pPr>
        <w:suppressAutoHyphens/>
        <w:rPr>
          <w:color w:val="000000"/>
          <w:lang w:eastAsia="ar-SA"/>
        </w:rPr>
      </w:pPr>
      <w:r w:rsidRPr="00A90156">
        <w:rPr>
          <w:rFonts w:ascii="Sylfaen" w:hAnsi="Sylfaen"/>
          <w:color w:val="000000"/>
          <w:lang w:val="hy-AM" w:eastAsia="ar-SA"/>
        </w:rPr>
        <w:t>Փորձարկում աշխատանքային ռեժիմում</w:t>
      </w:r>
      <w:r w:rsidRPr="00A90156">
        <w:rPr>
          <w:color w:val="000000"/>
          <w:lang w:eastAsia="ar-SA"/>
        </w:rPr>
        <w:t xml:space="preserve">    </w:t>
      </w:r>
    </w:p>
    <w:p w:rsidR="00A90156" w:rsidRPr="00A90156" w:rsidRDefault="00A90156" w:rsidP="00A90156">
      <w:pPr>
        <w:suppressAutoHyphens/>
        <w:rPr>
          <w:color w:val="000000"/>
          <w:lang w:eastAsia="ar-SA"/>
        </w:rPr>
      </w:pPr>
      <w:r w:rsidRPr="00A90156">
        <w:rPr>
          <w:color w:val="000000"/>
          <w:lang w:eastAsia="ar-SA"/>
        </w:rPr>
        <w:t xml:space="preserve">                             __________________________________________________________________________________</w:t>
      </w:r>
      <w:r w:rsidRPr="00A90156">
        <w:rPr>
          <w:color w:val="000000"/>
          <w:lang w:eastAsia="ar-SA"/>
        </w:rPr>
        <w:br/>
        <w:t>(</w:t>
      </w:r>
      <w:r w:rsidRPr="00A90156">
        <w:rPr>
          <w:color w:val="000000"/>
          <w:sz w:val="20"/>
          <w:szCs w:val="20"/>
          <w:lang w:eastAsia="ar-SA"/>
        </w:rPr>
        <w:t>наименование установки</w:t>
      </w:r>
      <w:r w:rsidRPr="00A90156">
        <w:rPr>
          <w:rFonts w:ascii="Sylfaen" w:hAnsi="Sylfaen"/>
          <w:color w:val="000000"/>
          <w:sz w:val="20"/>
          <w:szCs w:val="20"/>
          <w:lang w:val="hy-AM" w:eastAsia="ar-SA"/>
        </w:rPr>
        <w:t xml:space="preserve"> / սարքավորման անվանումը</w:t>
      </w:r>
      <w:r w:rsidRPr="00A90156">
        <w:rPr>
          <w:color w:val="000000"/>
          <w:lang w:eastAsia="ar-SA"/>
        </w:rPr>
        <w:t>)</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w:t>
      </w: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r w:rsidRPr="00A90156">
        <w:rPr>
          <w:color w:val="000000"/>
          <w:lang w:eastAsia="ar-SA"/>
        </w:rPr>
        <w:t xml:space="preserve">согласно договору №_________от </w:t>
      </w:r>
      <w:r w:rsidRPr="00A90156">
        <w:rPr>
          <w:rFonts w:ascii="Sylfaen" w:hAnsi="Sylfaen"/>
          <w:color w:val="000000"/>
          <w:lang w:val="hy-AM" w:eastAsia="ar-SA"/>
        </w:rPr>
        <w:t>«</w:t>
      </w:r>
      <w:r w:rsidRPr="00A90156">
        <w:rPr>
          <w:color w:val="000000"/>
          <w:lang w:eastAsia="ar-SA"/>
        </w:rPr>
        <w:t>___</w:t>
      </w:r>
      <w:r w:rsidRPr="00A90156">
        <w:rPr>
          <w:rFonts w:ascii="Sylfaen" w:hAnsi="Sylfaen"/>
          <w:color w:val="000000"/>
          <w:lang w:val="hy-AM" w:eastAsia="ar-SA"/>
        </w:rPr>
        <w:t>»</w:t>
      </w:r>
      <w:r w:rsidRPr="00A90156">
        <w:rPr>
          <w:color w:val="000000"/>
          <w:lang w:eastAsia="ar-SA"/>
        </w:rPr>
        <w:t>__________ 20 ___ г.</w:t>
      </w:r>
    </w:p>
    <w:p w:rsidR="00A90156" w:rsidRPr="00A90156" w:rsidRDefault="00A90156" w:rsidP="00A90156">
      <w:pPr>
        <w:suppressAutoHyphens/>
        <w:jc w:val="both"/>
        <w:rPr>
          <w:rFonts w:ascii="Sylfaen" w:hAnsi="Sylfaen"/>
          <w:color w:val="000000"/>
          <w:lang w:val="hy-AM" w:eastAsia="ar-SA"/>
        </w:rPr>
      </w:pPr>
      <w:r w:rsidRPr="00A90156">
        <w:rPr>
          <w:rFonts w:ascii="Sylfaen" w:hAnsi="Sylfaen"/>
          <w:color w:val="000000"/>
          <w:lang w:val="hy-AM" w:eastAsia="ar-SA"/>
        </w:rPr>
        <w:t xml:space="preserve">համաձայն պայմանագրի </w:t>
      </w:r>
      <w:r w:rsidRPr="00A90156">
        <w:rPr>
          <w:rFonts w:ascii="Sylfaen" w:hAnsi="Sylfaen"/>
          <w:color w:val="000000"/>
          <w:lang w:eastAsia="ar-SA"/>
        </w:rPr>
        <w:t xml:space="preserve">№__________ </w:t>
      </w:r>
      <w:r w:rsidRPr="00A90156">
        <w:rPr>
          <w:rFonts w:ascii="Sylfaen" w:hAnsi="Sylfaen"/>
          <w:color w:val="000000"/>
          <w:lang w:val="hy-AM" w:eastAsia="ar-SA"/>
        </w:rPr>
        <w:t>«</w:t>
      </w:r>
      <w:r w:rsidRPr="00A90156">
        <w:rPr>
          <w:rFonts w:ascii="Sylfaen" w:hAnsi="Sylfaen"/>
          <w:color w:val="000000"/>
          <w:lang w:eastAsia="ar-SA"/>
        </w:rPr>
        <w:t>__</w:t>
      </w:r>
      <w:r w:rsidRPr="00A90156">
        <w:rPr>
          <w:rFonts w:ascii="Sylfaen" w:hAnsi="Sylfaen"/>
          <w:color w:val="000000"/>
          <w:lang w:val="hy-AM" w:eastAsia="ar-SA"/>
        </w:rPr>
        <w:t>»</w:t>
      </w:r>
      <w:r w:rsidRPr="00A90156">
        <w:rPr>
          <w:rFonts w:ascii="Sylfaen" w:hAnsi="Sylfaen"/>
          <w:color w:val="000000"/>
          <w:lang w:eastAsia="ar-SA"/>
        </w:rPr>
        <w:t>_______20___</w:t>
      </w:r>
      <w:r w:rsidRPr="00A90156">
        <w:rPr>
          <w:rFonts w:ascii="Sylfaen" w:hAnsi="Sylfaen"/>
          <w:color w:val="000000"/>
          <w:lang w:val="hy-AM" w:eastAsia="ar-SA"/>
        </w:rPr>
        <w:t>թ.</w:t>
      </w: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r w:rsidRPr="00A90156">
        <w:rPr>
          <w:color w:val="000000"/>
          <w:lang w:eastAsia="ar-SA"/>
        </w:rPr>
        <w:t>В результате испытаний установлено:</w:t>
      </w:r>
    </w:p>
    <w:p w:rsidR="00A90156" w:rsidRPr="00A90156" w:rsidRDefault="00A90156" w:rsidP="00A90156">
      <w:pPr>
        <w:suppressAutoHyphens/>
        <w:jc w:val="both"/>
        <w:rPr>
          <w:color w:val="000000"/>
          <w:lang w:eastAsia="ar-SA"/>
        </w:rPr>
      </w:pPr>
      <w:r w:rsidRPr="00A90156">
        <w:rPr>
          <w:rFonts w:ascii="Sylfaen" w:hAnsi="Sylfaen" w:cs="Sylfaen"/>
          <w:color w:val="000000"/>
          <w:lang w:eastAsia="ar-SA"/>
        </w:rPr>
        <w:t>Կատարված</w:t>
      </w:r>
      <w:r w:rsidRPr="00A90156">
        <w:rPr>
          <w:color w:val="000000"/>
          <w:lang w:eastAsia="ar-SA"/>
        </w:rPr>
        <w:t xml:space="preserve"> </w:t>
      </w:r>
      <w:r w:rsidRPr="00A90156">
        <w:rPr>
          <w:rFonts w:ascii="Sylfaen" w:hAnsi="Sylfaen" w:cs="Sylfaen"/>
          <w:color w:val="000000"/>
          <w:lang w:val="hy-AM" w:eastAsia="ar-SA"/>
        </w:rPr>
        <w:t>փորձարկման</w:t>
      </w:r>
      <w:r w:rsidRPr="00A90156">
        <w:rPr>
          <w:color w:val="000000"/>
          <w:lang w:eastAsia="ar-SA"/>
        </w:rPr>
        <w:t xml:space="preserve"> </w:t>
      </w:r>
      <w:r w:rsidRPr="00A90156">
        <w:rPr>
          <w:rFonts w:ascii="Sylfaen" w:hAnsi="Sylfaen" w:cs="Sylfaen"/>
          <w:color w:val="000000"/>
          <w:lang w:eastAsia="ar-SA"/>
        </w:rPr>
        <w:t>արդյունքում</w:t>
      </w:r>
      <w:r w:rsidRPr="00A90156">
        <w:rPr>
          <w:color w:val="000000"/>
          <w:lang w:eastAsia="ar-SA"/>
        </w:rPr>
        <w:t xml:space="preserve"> </w:t>
      </w:r>
      <w:r w:rsidRPr="00A90156">
        <w:rPr>
          <w:rFonts w:ascii="Sylfaen" w:hAnsi="Sylfaen"/>
          <w:color w:val="000000"/>
          <w:lang w:val="hy-AM" w:eastAsia="ar-SA"/>
        </w:rPr>
        <w:t>՝</w:t>
      </w:r>
      <w:r w:rsidRPr="00A90156">
        <w:rPr>
          <w:color w:val="000000"/>
          <w:lang w:eastAsia="ar-SA"/>
        </w:rPr>
        <w:t>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r w:rsidRPr="00A90156">
        <w:rPr>
          <w:color w:val="000000"/>
          <w:lang w:eastAsia="ar-SA"/>
        </w:rPr>
        <w:t xml:space="preserve">С подписанием настоящего акта испытаний ремонт считается выполненным, а </w:t>
      </w:r>
      <w:r w:rsidRPr="00A90156">
        <w:rPr>
          <w:bCs/>
          <w:iCs/>
          <w:color w:val="000000"/>
          <w:lang w:eastAsia="ar-SA"/>
        </w:rPr>
        <w:t>Объект</w:t>
      </w:r>
      <w:r w:rsidRPr="00A90156">
        <w:rPr>
          <w:color w:val="000000"/>
          <w:lang w:eastAsia="ar-SA"/>
        </w:rPr>
        <w:t>, готовый для предъявления приемке и к эксплуатации.</w:t>
      </w:r>
    </w:p>
    <w:p w:rsidR="00A90156" w:rsidRPr="00A90156" w:rsidRDefault="00A90156" w:rsidP="00A90156">
      <w:pPr>
        <w:suppressAutoHyphens/>
        <w:rPr>
          <w:rFonts w:ascii="Sylfaen" w:hAnsi="Sylfaen" w:cs="Sylfaen"/>
          <w:sz w:val="22"/>
          <w:szCs w:val="22"/>
          <w:lang w:val="hy-AM" w:eastAsia="ar-SA"/>
        </w:rPr>
      </w:pPr>
      <w:r w:rsidRPr="00A90156">
        <w:rPr>
          <w:color w:val="000000"/>
          <w:lang w:eastAsia="ar-SA"/>
        </w:rPr>
        <w:br/>
      </w:r>
      <w:r w:rsidRPr="00A90156">
        <w:rPr>
          <w:rFonts w:ascii="Sylfaen" w:hAnsi="Sylfaen" w:cs="Sylfaen"/>
          <w:sz w:val="22"/>
          <w:szCs w:val="22"/>
          <w:lang w:eastAsia="ar-SA"/>
        </w:rPr>
        <w:t>Այս</w:t>
      </w:r>
      <w:r w:rsidRPr="00A90156">
        <w:rPr>
          <w:sz w:val="22"/>
          <w:szCs w:val="22"/>
          <w:lang w:eastAsia="ar-SA"/>
        </w:rPr>
        <w:t xml:space="preserve"> </w:t>
      </w:r>
      <w:r w:rsidRPr="00A90156">
        <w:rPr>
          <w:rFonts w:ascii="Sylfaen" w:hAnsi="Sylfaen"/>
          <w:sz w:val="22"/>
          <w:szCs w:val="22"/>
          <w:lang w:val="hy-AM" w:eastAsia="ar-SA"/>
        </w:rPr>
        <w:t xml:space="preserve">փորձարկման </w:t>
      </w:r>
      <w:r w:rsidRPr="00A90156">
        <w:rPr>
          <w:rFonts w:ascii="Sylfaen" w:hAnsi="Sylfaen" w:cs="Sylfaen"/>
          <w:sz w:val="22"/>
          <w:szCs w:val="22"/>
          <w:lang w:eastAsia="ar-SA"/>
        </w:rPr>
        <w:t>ակտի</w:t>
      </w:r>
      <w:r w:rsidRPr="00A90156">
        <w:rPr>
          <w:sz w:val="22"/>
          <w:szCs w:val="22"/>
          <w:lang w:eastAsia="ar-SA"/>
        </w:rPr>
        <w:t xml:space="preserve"> </w:t>
      </w:r>
      <w:r w:rsidRPr="00A90156">
        <w:rPr>
          <w:rFonts w:ascii="Sylfaen" w:hAnsi="Sylfaen" w:cs="Sylfaen"/>
          <w:sz w:val="22"/>
          <w:szCs w:val="22"/>
          <w:lang w:eastAsia="ar-SA"/>
        </w:rPr>
        <w:t xml:space="preserve">ստորագրմամբ </w:t>
      </w:r>
      <w:r w:rsidRPr="00A90156">
        <w:rPr>
          <w:rFonts w:ascii="Sylfaen" w:hAnsi="Sylfaen" w:cs="Sylfaen"/>
          <w:sz w:val="22"/>
          <w:szCs w:val="22"/>
          <w:lang w:val="hy-AM" w:eastAsia="ar-SA"/>
        </w:rPr>
        <w:t>վերանորոգման աշխատանքները</w:t>
      </w:r>
      <w:r w:rsidRPr="00A90156">
        <w:rPr>
          <w:rFonts w:ascii="Sylfaen" w:hAnsi="Sylfaen" w:cs="Sylfaen"/>
          <w:sz w:val="22"/>
          <w:szCs w:val="22"/>
          <w:lang w:eastAsia="ar-SA"/>
        </w:rPr>
        <w:t xml:space="preserve"> </w:t>
      </w:r>
      <w:r w:rsidRPr="00A90156">
        <w:rPr>
          <w:rFonts w:ascii="Sylfaen" w:hAnsi="Sylfaen" w:cs="Sylfaen"/>
          <w:sz w:val="22"/>
          <w:szCs w:val="22"/>
          <w:lang w:val="hy-AM" w:eastAsia="ar-SA"/>
        </w:rPr>
        <w:t>համարվում են ավարտրած, իսկ Օբյեկտը պատրաստ է ներկայացման  ընդունման</w:t>
      </w:r>
      <w:r w:rsidRPr="00A90156">
        <w:rPr>
          <w:sz w:val="22"/>
          <w:szCs w:val="22"/>
          <w:lang w:val="hy-AM" w:eastAsia="ar-SA"/>
        </w:rPr>
        <w:t xml:space="preserve"> </w:t>
      </w:r>
      <w:r w:rsidRPr="00A90156">
        <w:rPr>
          <w:rFonts w:ascii="Sylfaen" w:hAnsi="Sylfaen" w:cs="Sylfaen"/>
          <w:sz w:val="22"/>
          <w:szCs w:val="22"/>
          <w:lang w:val="hy-AM" w:eastAsia="ar-SA"/>
        </w:rPr>
        <w:t>և շահագործման հանձման համար:</w:t>
      </w:r>
    </w:p>
    <w:p w:rsidR="00A90156" w:rsidRPr="00A90156" w:rsidRDefault="00A90156" w:rsidP="00A90156">
      <w:pPr>
        <w:suppressAutoHyphens/>
        <w:spacing w:before="280" w:after="280"/>
        <w:jc w:val="both"/>
        <w:rPr>
          <w:lang w:val="hy-AM" w:eastAsia="ar-SA"/>
        </w:rPr>
      </w:pPr>
      <w:r w:rsidRPr="00A90156">
        <w:rPr>
          <w:lang w:val="hy-AM" w:eastAsia="ar-SA"/>
        </w:rPr>
        <w:t xml:space="preserve">      Настоящий Акт составлен на армянском и русском языках, в трех экземплярах, два экземпляра «Заказчику», один – «Подрядчику».</w:t>
      </w:r>
    </w:p>
    <w:p w:rsidR="00A90156" w:rsidRPr="00A90156" w:rsidRDefault="00A90156" w:rsidP="00A90156">
      <w:pPr>
        <w:suppressAutoHyphens/>
        <w:rPr>
          <w:sz w:val="22"/>
          <w:szCs w:val="22"/>
          <w:lang w:val="hy-AM" w:eastAsia="ar-SA"/>
        </w:rPr>
      </w:pPr>
      <w:r w:rsidRPr="00A90156">
        <w:rPr>
          <w:sz w:val="22"/>
          <w:szCs w:val="22"/>
          <w:lang w:val="hy-AM" w:eastAsia="ar-SA"/>
        </w:rPr>
        <w:t xml:space="preserve">      </w:t>
      </w:r>
      <w:r w:rsidRPr="00A90156">
        <w:rPr>
          <w:rFonts w:ascii="Sylfaen" w:hAnsi="Sylfaen" w:cs="Sylfaen"/>
          <w:sz w:val="22"/>
          <w:szCs w:val="22"/>
          <w:lang w:val="hy-AM" w:eastAsia="ar-SA"/>
        </w:rPr>
        <w:t>Սույն</w:t>
      </w:r>
      <w:r w:rsidRPr="00A90156">
        <w:rPr>
          <w:sz w:val="22"/>
          <w:szCs w:val="22"/>
          <w:lang w:val="hy-AM" w:eastAsia="ar-SA"/>
        </w:rPr>
        <w:t xml:space="preserve"> </w:t>
      </w:r>
      <w:r w:rsidRPr="00A90156">
        <w:rPr>
          <w:rFonts w:ascii="Sylfaen" w:hAnsi="Sylfaen" w:cs="Sylfaen"/>
          <w:sz w:val="22"/>
          <w:szCs w:val="22"/>
          <w:lang w:val="hy-AM" w:eastAsia="ar-SA"/>
        </w:rPr>
        <w:t>Ակտը</w:t>
      </w:r>
      <w:r w:rsidRPr="00A90156">
        <w:rPr>
          <w:sz w:val="22"/>
          <w:szCs w:val="22"/>
          <w:lang w:val="hy-AM" w:eastAsia="ar-SA"/>
        </w:rPr>
        <w:t xml:space="preserve"> </w:t>
      </w:r>
      <w:r w:rsidRPr="00A90156">
        <w:rPr>
          <w:rFonts w:ascii="Sylfaen" w:hAnsi="Sylfaen" w:cs="Sylfaen"/>
          <w:sz w:val="22"/>
          <w:szCs w:val="22"/>
          <w:lang w:val="hy-AM" w:eastAsia="ar-SA"/>
        </w:rPr>
        <w:t>կազմված</w:t>
      </w:r>
      <w:r w:rsidRPr="00A90156">
        <w:rPr>
          <w:sz w:val="22"/>
          <w:szCs w:val="22"/>
          <w:lang w:val="hy-AM" w:eastAsia="ar-SA"/>
        </w:rPr>
        <w:t xml:space="preserve"> </w:t>
      </w:r>
      <w:r w:rsidRPr="00A90156">
        <w:rPr>
          <w:rFonts w:ascii="Sylfaen" w:hAnsi="Sylfaen" w:cs="Sylfaen"/>
          <w:sz w:val="22"/>
          <w:szCs w:val="22"/>
          <w:lang w:val="hy-AM" w:eastAsia="ar-SA"/>
        </w:rPr>
        <w:t>է</w:t>
      </w:r>
      <w:r w:rsidRPr="00A90156">
        <w:rPr>
          <w:sz w:val="22"/>
          <w:szCs w:val="22"/>
          <w:lang w:val="hy-AM" w:eastAsia="ar-SA"/>
        </w:rPr>
        <w:t xml:space="preserve"> </w:t>
      </w:r>
      <w:r w:rsidRPr="00A90156">
        <w:rPr>
          <w:rFonts w:ascii="Sylfaen" w:hAnsi="Sylfaen" w:cs="Sylfaen"/>
          <w:sz w:val="22"/>
          <w:szCs w:val="22"/>
          <w:lang w:val="hy-AM" w:eastAsia="ar-SA"/>
        </w:rPr>
        <w:t>հայերեն</w:t>
      </w:r>
      <w:r w:rsidRPr="00A90156">
        <w:rPr>
          <w:sz w:val="22"/>
          <w:szCs w:val="22"/>
          <w:lang w:val="hy-AM" w:eastAsia="ar-SA"/>
        </w:rPr>
        <w:t xml:space="preserve"> </w:t>
      </w:r>
      <w:r w:rsidRPr="00A90156">
        <w:rPr>
          <w:rFonts w:ascii="Sylfaen" w:hAnsi="Sylfaen" w:cs="Sylfaen"/>
          <w:sz w:val="22"/>
          <w:szCs w:val="22"/>
          <w:lang w:val="hy-AM" w:eastAsia="ar-SA"/>
        </w:rPr>
        <w:t>և</w:t>
      </w:r>
      <w:r w:rsidRPr="00A90156">
        <w:rPr>
          <w:sz w:val="22"/>
          <w:szCs w:val="22"/>
          <w:lang w:val="hy-AM" w:eastAsia="ar-SA"/>
        </w:rPr>
        <w:t xml:space="preserve"> </w:t>
      </w:r>
      <w:r w:rsidRPr="00A90156">
        <w:rPr>
          <w:rFonts w:ascii="Sylfaen" w:hAnsi="Sylfaen" w:cs="Sylfaen"/>
          <w:sz w:val="22"/>
          <w:szCs w:val="22"/>
          <w:lang w:val="hy-AM" w:eastAsia="ar-SA"/>
        </w:rPr>
        <w:t>ռուսերեն</w:t>
      </w:r>
      <w:r w:rsidRPr="00A90156">
        <w:rPr>
          <w:sz w:val="22"/>
          <w:szCs w:val="22"/>
          <w:lang w:val="hy-AM" w:eastAsia="ar-SA"/>
        </w:rPr>
        <w:t xml:space="preserve"> </w:t>
      </w:r>
      <w:r w:rsidRPr="00A90156">
        <w:rPr>
          <w:rFonts w:ascii="Sylfaen" w:hAnsi="Sylfaen" w:cs="Sylfaen"/>
          <w:sz w:val="22"/>
          <w:szCs w:val="22"/>
          <w:lang w:val="hy-AM" w:eastAsia="ar-SA"/>
        </w:rPr>
        <w:t>լեզուներով</w:t>
      </w:r>
      <w:r w:rsidRPr="00A90156">
        <w:rPr>
          <w:sz w:val="22"/>
          <w:szCs w:val="22"/>
          <w:lang w:val="hy-AM" w:eastAsia="ar-SA"/>
        </w:rPr>
        <w:t xml:space="preserve">, </w:t>
      </w:r>
      <w:r w:rsidRPr="00A90156">
        <w:rPr>
          <w:rFonts w:ascii="Sylfaen" w:hAnsi="Sylfaen" w:cs="Sylfaen"/>
          <w:sz w:val="22"/>
          <w:szCs w:val="22"/>
          <w:lang w:val="hy-AM" w:eastAsia="ar-SA"/>
        </w:rPr>
        <w:t>երեք</w:t>
      </w:r>
      <w:r w:rsidRPr="00A90156">
        <w:rPr>
          <w:sz w:val="22"/>
          <w:szCs w:val="22"/>
          <w:lang w:val="hy-AM" w:eastAsia="ar-SA"/>
        </w:rPr>
        <w:t xml:space="preserve"> </w:t>
      </w:r>
      <w:r w:rsidRPr="00A90156">
        <w:rPr>
          <w:rFonts w:ascii="Sylfaen" w:hAnsi="Sylfaen" w:cs="Sylfaen"/>
          <w:sz w:val="22"/>
          <w:szCs w:val="22"/>
          <w:lang w:val="hy-AM" w:eastAsia="ar-SA"/>
        </w:rPr>
        <w:t>օրինակից</w:t>
      </w:r>
      <w:r w:rsidRPr="00A90156">
        <w:rPr>
          <w:sz w:val="22"/>
          <w:szCs w:val="22"/>
          <w:lang w:val="hy-AM" w:eastAsia="ar-SA"/>
        </w:rPr>
        <w:t xml:space="preserve">, </w:t>
      </w:r>
      <w:r w:rsidRPr="00A90156">
        <w:rPr>
          <w:rFonts w:ascii="Sylfaen" w:hAnsi="Sylfaen" w:cs="Sylfaen"/>
          <w:sz w:val="22"/>
          <w:szCs w:val="22"/>
          <w:lang w:val="hy-AM" w:eastAsia="ar-SA"/>
        </w:rPr>
        <w:t>երկու</w:t>
      </w:r>
      <w:r w:rsidRPr="00A90156">
        <w:rPr>
          <w:sz w:val="22"/>
          <w:szCs w:val="22"/>
          <w:lang w:val="hy-AM" w:eastAsia="ar-SA"/>
        </w:rPr>
        <w:t xml:space="preserve"> </w:t>
      </w:r>
      <w:r w:rsidRPr="00A90156">
        <w:rPr>
          <w:rFonts w:ascii="Sylfaen" w:hAnsi="Sylfaen" w:cs="Sylfaen"/>
          <w:sz w:val="22"/>
          <w:szCs w:val="22"/>
          <w:lang w:val="hy-AM" w:eastAsia="ar-SA"/>
        </w:rPr>
        <w:t>օրինակ</w:t>
      </w:r>
      <w:r w:rsidRPr="00A90156">
        <w:rPr>
          <w:sz w:val="22"/>
          <w:szCs w:val="22"/>
          <w:lang w:val="hy-AM" w:eastAsia="ar-SA"/>
        </w:rPr>
        <w:t xml:space="preserve"> «</w:t>
      </w:r>
      <w:r w:rsidRPr="00A90156">
        <w:rPr>
          <w:rFonts w:ascii="Sylfaen" w:hAnsi="Sylfaen" w:cs="Sylfaen"/>
          <w:sz w:val="22"/>
          <w:szCs w:val="22"/>
          <w:lang w:val="hy-AM" w:eastAsia="ar-SA"/>
        </w:rPr>
        <w:t>Պատվիրատուին</w:t>
      </w:r>
      <w:r w:rsidRPr="00A90156">
        <w:rPr>
          <w:sz w:val="22"/>
          <w:szCs w:val="22"/>
          <w:lang w:val="hy-AM" w:eastAsia="ar-SA"/>
        </w:rPr>
        <w:t xml:space="preserve">», </w:t>
      </w:r>
      <w:r w:rsidRPr="00A90156">
        <w:rPr>
          <w:rFonts w:ascii="Sylfaen" w:hAnsi="Sylfaen" w:cs="Sylfaen"/>
          <w:sz w:val="22"/>
          <w:szCs w:val="22"/>
          <w:lang w:val="hy-AM" w:eastAsia="ar-SA"/>
        </w:rPr>
        <w:t>մեկ</w:t>
      </w:r>
      <w:r w:rsidRPr="00A90156">
        <w:rPr>
          <w:sz w:val="22"/>
          <w:szCs w:val="22"/>
          <w:lang w:val="hy-AM" w:eastAsia="ar-SA"/>
        </w:rPr>
        <w:t xml:space="preserve"> </w:t>
      </w:r>
      <w:r w:rsidRPr="00A90156">
        <w:rPr>
          <w:rFonts w:ascii="Sylfaen" w:hAnsi="Sylfaen" w:cs="Sylfaen"/>
          <w:sz w:val="22"/>
          <w:szCs w:val="22"/>
          <w:lang w:val="hy-AM" w:eastAsia="ar-SA"/>
        </w:rPr>
        <w:t>օրինակ՝</w:t>
      </w:r>
      <w:r w:rsidRPr="00A90156">
        <w:rPr>
          <w:sz w:val="22"/>
          <w:szCs w:val="22"/>
          <w:lang w:val="hy-AM" w:eastAsia="ar-SA"/>
        </w:rPr>
        <w:t xml:space="preserve"> «</w:t>
      </w:r>
      <w:r w:rsidRPr="00A90156">
        <w:rPr>
          <w:rFonts w:ascii="Sylfaen" w:hAnsi="Sylfaen" w:cs="Sylfaen"/>
          <w:sz w:val="22"/>
          <w:szCs w:val="22"/>
          <w:lang w:val="hy-AM" w:eastAsia="ar-SA"/>
        </w:rPr>
        <w:t>Կապալառուին</w:t>
      </w:r>
      <w:r w:rsidRPr="00A90156">
        <w:rPr>
          <w:sz w:val="22"/>
          <w:szCs w:val="22"/>
          <w:lang w:val="hy-AM" w:eastAsia="ar-SA"/>
        </w:rPr>
        <w:t>»:</w:t>
      </w:r>
    </w:p>
    <w:p w:rsidR="00A90156" w:rsidRPr="00A90156" w:rsidRDefault="00A90156" w:rsidP="00A90156">
      <w:pPr>
        <w:suppressAutoHyphens/>
        <w:rPr>
          <w:rFonts w:ascii="Sylfaen" w:hAnsi="Sylfaen" w:cs="Sylfaen"/>
          <w:color w:val="FF0000"/>
          <w:sz w:val="22"/>
          <w:szCs w:val="22"/>
          <w:lang w:val="hy-AM" w:eastAsia="ar-SA"/>
        </w:rPr>
      </w:pPr>
    </w:p>
    <w:p w:rsidR="00A90156" w:rsidRPr="00A90156" w:rsidRDefault="00A90156" w:rsidP="00A90156">
      <w:pPr>
        <w:suppressAutoHyphens/>
        <w:rPr>
          <w:color w:val="000000"/>
          <w:sz w:val="22"/>
          <w:szCs w:val="22"/>
          <w:lang w:val="hy-AM" w:eastAsia="ar-SA"/>
        </w:rPr>
      </w:pPr>
    </w:p>
    <w:p w:rsidR="00A90156" w:rsidRPr="00A90156" w:rsidRDefault="00A90156" w:rsidP="00A90156">
      <w:pPr>
        <w:suppressAutoHyphens/>
        <w:rPr>
          <w:rFonts w:ascii="Sylfaen" w:hAnsi="Sylfaen"/>
          <w:color w:val="000000"/>
          <w:sz w:val="22"/>
          <w:szCs w:val="22"/>
          <w:lang w:val="hy-AM" w:eastAsia="ar-SA"/>
        </w:rPr>
      </w:pPr>
    </w:p>
    <w:p w:rsidR="00A90156" w:rsidRPr="00A90156" w:rsidRDefault="00A90156" w:rsidP="00A90156">
      <w:pPr>
        <w:suppressAutoHyphens/>
        <w:rPr>
          <w:rFonts w:ascii="Sylfaen" w:hAnsi="Sylfaen"/>
          <w:color w:val="000000"/>
          <w:sz w:val="22"/>
          <w:szCs w:val="22"/>
          <w:lang w:val="hy-AM" w:eastAsia="ar-SA"/>
        </w:rPr>
      </w:pPr>
    </w:p>
    <w:p w:rsidR="00A90156" w:rsidRPr="00A90156" w:rsidRDefault="00A90156" w:rsidP="00A90156">
      <w:pPr>
        <w:suppressAutoHyphens/>
        <w:jc w:val="both"/>
        <w:rPr>
          <w:color w:val="000000"/>
          <w:lang w:val="hy-AM" w:eastAsia="ar-SA"/>
        </w:rPr>
      </w:pPr>
    </w:p>
    <w:p w:rsidR="00A90156" w:rsidRPr="00A90156" w:rsidRDefault="00A90156" w:rsidP="00A90156">
      <w:pPr>
        <w:suppressAutoHyphens/>
        <w:jc w:val="both"/>
        <w:rPr>
          <w:rFonts w:ascii="Arial" w:hAnsi="Arial" w:cs="Arial"/>
          <w:b/>
          <w:color w:val="000000"/>
          <w:lang w:eastAsia="ar-SA"/>
        </w:rPr>
      </w:pPr>
      <w:r w:rsidRPr="00A90156">
        <w:rPr>
          <w:color w:val="000000"/>
          <w:lang w:eastAsia="ar-SA"/>
        </w:rPr>
        <w:t>Представители заказчика _</w:t>
      </w:r>
      <w:r w:rsidRPr="00A90156">
        <w:rPr>
          <w:rFonts w:ascii="Arial" w:hAnsi="Arial" w:cs="Arial"/>
          <w:b/>
          <w:color w:val="000000"/>
          <w:lang w:eastAsia="ar-SA"/>
        </w:rPr>
        <w:t xml:space="preserve">__________ /___________________/ </w:t>
      </w:r>
    </w:p>
    <w:p w:rsidR="00A90156" w:rsidRPr="00A90156" w:rsidRDefault="00A90156" w:rsidP="00A90156">
      <w:pPr>
        <w:suppressAutoHyphens/>
        <w:jc w:val="both"/>
        <w:rPr>
          <w:rFonts w:ascii="Sylfaen" w:hAnsi="Sylfaen" w:cs="Sylfaen"/>
          <w:color w:val="000000"/>
          <w:lang w:val="hy-AM" w:eastAsia="ar-SA"/>
        </w:rPr>
      </w:pPr>
    </w:p>
    <w:p w:rsidR="00A90156" w:rsidRPr="00A90156" w:rsidRDefault="00A90156" w:rsidP="00A90156">
      <w:pPr>
        <w:suppressAutoHyphens/>
        <w:jc w:val="both"/>
        <w:rPr>
          <w:color w:val="000000"/>
          <w:lang w:eastAsia="ar-SA"/>
        </w:rPr>
      </w:pPr>
      <w:r w:rsidRPr="00A90156">
        <w:rPr>
          <w:rFonts w:ascii="Sylfaen" w:hAnsi="Sylfaen" w:cs="Sylfaen"/>
          <w:color w:val="000000"/>
          <w:lang w:val="hy-AM" w:eastAsia="ar-SA"/>
        </w:rPr>
        <w:t>Պատվիրատուի</w:t>
      </w:r>
      <w:r w:rsidRPr="00A90156">
        <w:rPr>
          <w:color w:val="000000"/>
          <w:lang w:val="hy-AM" w:eastAsia="ar-SA"/>
        </w:rPr>
        <w:t xml:space="preserve"> </w:t>
      </w:r>
      <w:r w:rsidRPr="00A90156">
        <w:rPr>
          <w:rFonts w:ascii="Sylfaen" w:hAnsi="Sylfaen" w:cs="Sylfaen"/>
          <w:color w:val="000000"/>
          <w:lang w:val="hy-AM" w:eastAsia="ar-SA"/>
        </w:rPr>
        <w:t>ներկայացուցիչներ</w:t>
      </w:r>
      <w:r w:rsidRPr="00A90156">
        <w:rPr>
          <w:rFonts w:ascii="Sylfaen" w:hAnsi="Sylfaen" w:cs="Sylfaen"/>
          <w:color w:val="000000"/>
          <w:lang w:eastAsia="ar-SA"/>
        </w:rPr>
        <w:t>____/_____________________/</w:t>
      </w:r>
    </w:p>
    <w:p w:rsidR="00A90156" w:rsidRPr="00A90156" w:rsidRDefault="00A90156" w:rsidP="00A90156">
      <w:pPr>
        <w:suppressAutoHyphens/>
        <w:rPr>
          <w:color w:val="000000"/>
          <w:lang w:val="hy-AM" w:eastAsia="ar-SA"/>
        </w:rPr>
      </w:pPr>
    </w:p>
    <w:p w:rsidR="00A90156" w:rsidRPr="00A90156" w:rsidRDefault="00A90156" w:rsidP="00A90156">
      <w:pPr>
        <w:suppressAutoHyphens/>
        <w:rPr>
          <w:color w:val="000000"/>
          <w:lang w:val="hy-AM" w:eastAsia="ar-SA"/>
        </w:rPr>
      </w:pPr>
    </w:p>
    <w:p w:rsidR="00A90156" w:rsidRPr="00A90156" w:rsidRDefault="00A90156" w:rsidP="00A90156">
      <w:pPr>
        <w:suppressAutoHyphens/>
        <w:rPr>
          <w:rFonts w:ascii="Arial" w:hAnsi="Arial" w:cs="Arial"/>
          <w:b/>
          <w:color w:val="000000"/>
          <w:lang w:val="hy-AM" w:eastAsia="ar-SA"/>
        </w:rPr>
      </w:pPr>
      <w:r w:rsidRPr="00A90156">
        <w:rPr>
          <w:color w:val="000000"/>
          <w:lang w:val="hy-AM" w:eastAsia="ar-SA"/>
        </w:rPr>
        <w:t xml:space="preserve">Представители </w:t>
      </w:r>
      <w:r w:rsidRPr="00A90156">
        <w:rPr>
          <w:bCs/>
          <w:iCs/>
          <w:color w:val="000000"/>
          <w:lang w:val="hy-AM" w:eastAsia="ar-SA"/>
        </w:rPr>
        <w:t>подрядчика</w:t>
      </w:r>
      <w:r w:rsidRPr="00A90156">
        <w:rPr>
          <w:b/>
          <w:color w:val="000000"/>
          <w:lang w:val="hy-AM" w:eastAsia="ar-SA"/>
        </w:rPr>
        <w:t xml:space="preserve"> </w:t>
      </w:r>
      <w:r w:rsidRPr="00A90156">
        <w:rPr>
          <w:rFonts w:ascii="Arial" w:hAnsi="Arial" w:cs="Arial"/>
          <w:b/>
          <w:color w:val="000000"/>
          <w:lang w:val="hy-AM" w:eastAsia="ar-SA"/>
        </w:rPr>
        <w:t>___________  /___________________/</w:t>
      </w:r>
    </w:p>
    <w:p w:rsidR="00A90156" w:rsidRPr="00A90156" w:rsidRDefault="00A90156" w:rsidP="00A90156">
      <w:pPr>
        <w:suppressAutoHyphens/>
        <w:rPr>
          <w:rFonts w:ascii="Sylfaen" w:hAnsi="Sylfaen" w:cs="Sylfaen"/>
          <w:color w:val="000000"/>
          <w:lang w:val="hy-AM" w:eastAsia="ar-SA"/>
        </w:rPr>
      </w:pPr>
    </w:p>
    <w:p w:rsidR="00A90156" w:rsidRPr="00A90156" w:rsidRDefault="00A90156" w:rsidP="00A90156">
      <w:pPr>
        <w:suppressAutoHyphens/>
        <w:rPr>
          <w:rFonts w:ascii="Sylfaen" w:hAnsi="Sylfaen" w:cs="Sylfaen"/>
          <w:color w:val="000000"/>
          <w:lang w:val="hy-AM" w:eastAsia="ar-SA"/>
        </w:rPr>
      </w:pPr>
      <w:r w:rsidRPr="00A90156">
        <w:rPr>
          <w:rFonts w:ascii="Sylfaen" w:hAnsi="Sylfaen" w:cs="Sylfaen"/>
          <w:color w:val="000000"/>
          <w:lang w:val="hy-AM" w:eastAsia="ar-SA"/>
        </w:rPr>
        <w:t>Կապալառուի ներկայացուցիչներ_____/______________________/</w:t>
      </w:r>
    </w:p>
    <w:p w:rsidR="00A90156" w:rsidRPr="00A90156" w:rsidRDefault="00A90156" w:rsidP="00A90156">
      <w:pPr>
        <w:suppressAutoHyphens/>
        <w:rPr>
          <w:rFonts w:ascii="Sylfaen" w:hAnsi="Sylfaen" w:cs="Sylfaen"/>
          <w:color w:val="000000"/>
          <w:lang w:val="hy-AM" w:eastAsia="ar-SA"/>
        </w:rPr>
      </w:pPr>
    </w:p>
    <w:p w:rsidR="003D5338" w:rsidRDefault="00A90156" w:rsidP="00A90156">
      <w:pPr>
        <w:tabs>
          <w:tab w:val="left" w:pos="7795"/>
        </w:tabs>
        <w:jc w:val="right"/>
        <w:rPr>
          <w:rFonts w:ascii="Sylfaen" w:eastAsia="Calibri" w:hAnsi="Sylfaen"/>
          <w:sz w:val="22"/>
          <w:szCs w:val="22"/>
          <w:lang w:val="hy-AM" w:eastAsia="en-US"/>
        </w:rPr>
      </w:pPr>
      <w:r w:rsidRPr="00A90156">
        <w:rPr>
          <w:rFonts w:ascii="Sylfaen" w:eastAsia="Calibri" w:hAnsi="Sylfaen"/>
          <w:sz w:val="22"/>
          <w:szCs w:val="22"/>
          <w:lang w:val="hy-AM" w:eastAsia="en-US"/>
        </w:rPr>
        <w:t xml:space="preserve">                                                                                                             </w:t>
      </w:r>
    </w:p>
    <w:p w:rsidR="003D5338" w:rsidRDefault="003D5338"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90156" w:rsidRPr="00A90156" w:rsidRDefault="00A90156" w:rsidP="00A90156">
      <w:pPr>
        <w:tabs>
          <w:tab w:val="left" w:pos="7795"/>
        </w:tabs>
        <w:jc w:val="right"/>
        <w:rPr>
          <w:rFonts w:ascii="Sylfaen" w:eastAsia="Calibri" w:hAnsi="Sylfaen"/>
          <w:b/>
          <w:sz w:val="20"/>
          <w:szCs w:val="20"/>
          <w:lang w:val="hy-AM" w:eastAsia="en-US"/>
        </w:rPr>
      </w:pPr>
      <w:r w:rsidRPr="00A90156">
        <w:rPr>
          <w:rFonts w:ascii="Sylfaen" w:eastAsia="Calibri" w:hAnsi="Sylfaen"/>
          <w:sz w:val="22"/>
          <w:szCs w:val="22"/>
          <w:lang w:val="hy-AM" w:eastAsia="en-US"/>
        </w:rPr>
        <w:t xml:space="preserve">   </w:t>
      </w:r>
      <w:r w:rsidRPr="00A90156">
        <w:rPr>
          <w:rFonts w:ascii="Sylfaen" w:eastAsia="Calibri" w:hAnsi="Sylfaen"/>
          <w:b/>
          <w:sz w:val="20"/>
          <w:szCs w:val="20"/>
          <w:lang w:val="hy-AM" w:eastAsia="en-US"/>
        </w:rPr>
        <w:t>Приложение/ Հավելված №3</w:t>
      </w:r>
    </w:p>
    <w:p w:rsidR="00A90156" w:rsidRPr="00A90156" w:rsidRDefault="00A90156" w:rsidP="00A90156">
      <w:pPr>
        <w:tabs>
          <w:tab w:val="left" w:pos="7795"/>
        </w:tabs>
        <w:jc w:val="right"/>
        <w:rPr>
          <w:rFonts w:ascii="Sylfaen" w:eastAsia="Calibri" w:hAnsi="Sylfaen"/>
          <w:b/>
          <w:sz w:val="20"/>
          <w:szCs w:val="20"/>
          <w:lang w:val="hy-AM" w:eastAsia="en-US"/>
        </w:rPr>
      </w:pPr>
      <w:r w:rsidRPr="00A90156">
        <w:rPr>
          <w:rFonts w:ascii="Sylfaen" w:eastAsia="Calibri" w:hAnsi="Sylfaen"/>
          <w:b/>
          <w:sz w:val="20"/>
          <w:szCs w:val="20"/>
          <w:lang w:val="hy-AM" w:eastAsia="en-US"/>
        </w:rPr>
        <w:t xml:space="preserve">         к договору №_______________                                                                                                                                                                                                          պայմանագրին կից                                                                                                                                                                                                                от/առ «____» _____2022г/թ                                                                                                                            </w:t>
      </w:r>
    </w:p>
    <w:p w:rsidR="00A90156" w:rsidRPr="00A90156" w:rsidRDefault="00A90156" w:rsidP="00A90156">
      <w:pPr>
        <w:tabs>
          <w:tab w:val="left" w:pos="7795"/>
        </w:tabs>
        <w:jc w:val="right"/>
        <w:rPr>
          <w:rFonts w:ascii="Sylfaen" w:eastAsia="Calibri" w:hAnsi="Sylfaen"/>
          <w:b/>
          <w:sz w:val="22"/>
          <w:szCs w:val="22"/>
          <w:lang w:val="hy-AM" w:eastAsia="en-US"/>
        </w:rPr>
      </w:pPr>
    </w:p>
    <w:p w:rsidR="00A90156" w:rsidRPr="00A90156" w:rsidRDefault="00A90156" w:rsidP="00A90156">
      <w:pPr>
        <w:tabs>
          <w:tab w:val="left" w:pos="7795"/>
        </w:tabs>
        <w:jc w:val="right"/>
        <w:rPr>
          <w:rFonts w:ascii="Sylfaen" w:eastAsia="Calibri" w:hAnsi="Sylfaen"/>
          <w:b/>
          <w:sz w:val="22"/>
          <w:szCs w:val="22"/>
          <w:lang w:val="hy-AM" w:eastAsia="en-US"/>
        </w:rPr>
      </w:pPr>
    </w:p>
    <w:p w:rsidR="00A90156" w:rsidRPr="00A90156" w:rsidRDefault="00A90156" w:rsidP="00A90156">
      <w:pPr>
        <w:suppressAutoHyphens/>
        <w:jc w:val="right"/>
        <w:rPr>
          <w:b/>
          <w:sz w:val="20"/>
          <w:szCs w:val="20"/>
          <w:lang w:eastAsia="ar-SA"/>
        </w:rPr>
      </w:pPr>
      <w:r w:rsidRPr="00A90156">
        <w:rPr>
          <w:b/>
          <w:sz w:val="20"/>
          <w:szCs w:val="20"/>
          <w:lang w:eastAsia="ar-SA"/>
        </w:rPr>
        <w:t>(Форма Акта)</w:t>
      </w:r>
    </w:p>
    <w:p w:rsidR="00A90156" w:rsidRPr="00A90156" w:rsidRDefault="00A90156" w:rsidP="00A90156">
      <w:pPr>
        <w:suppressAutoHyphens/>
        <w:ind w:left="709"/>
        <w:jc w:val="right"/>
        <w:rPr>
          <w:sz w:val="20"/>
          <w:szCs w:val="20"/>
          <w:lang w:eastAsia="ar-SA"/>
        </w:rPr>
      </w:pPr>
      <w:r w:rsidRPr="00A90156">
        <w:rPr>
          <w:rFonts w:ascii="Sylfaen" w:hAnsi="Sylfaen" w:cs="Sylfaen"/>
          <w:b/>
          <w:sz w:val="20"/>
          <w:szCs w:val="20"/>
          <w:lang w:eastAsia="ar-SA"/>
        </w:rPr>
        <w:t>(Ակտի</w:t>
      </w:r>
      <w:r w:rsidRPr="00A90156">
        <w:rPr>
          <w:b/>
          <w:sz w:val="20"/>
          <w:szCs w:val="20"/>
          <w:lang w:eastAsia="ar-SA"/>
        </w:rPr>
        <w:t xml:space="preserve"> </w:t>
      </w:r>
      <w:r w:rsidRPr="00A90156">
        <w:rPr>
          <w:rFonts w:ascii="Sylfaen" w:hAnsi="Sylfaen" w:cs="Sylfaen"/>
          <w:b/>
          <w:sz w:val="20"/>
          <w:szCs w:val="20"/>
          <w:lang w:eastAsia="ar-SA"/>
        </w:rPr>
        <w:t>ձեւ</w:t>
      </w:r>
      <w:r w:rsidRPr="00A90156">
        <w:rPr>
          <w:b/>
          <w:sz w:val="20"/>
          <w:szCs w:val="20"/>
          <w:lang w:eastAsia="ar-SA"/>
        </w:rPr>
        <w:t>)</w:t>
      </w:r>
    </w:p>
    <w:p w:rsidR="00A90156" w:rsidRPr="00A90156" w:rsidRDefault="00A90156" w:rsidP="00A90156">
      <w:pPr>
        <w:tabs>
          <w:tab w:val="left" w:pos="7795"/>
        </w:tabs>
        <w:ind w:left="709"/>
        <w:jc w:val="right"/>
        <w:rPr>
          <w:rFonts w:ascii="Sylfaen" w:eastAsia="Calibri" w:hAnsi="Sylfaen"/>
          <w:b/>
          <w:sz w:val="22"/>
          <w:szCs w:val="22"/>
          <w:lang w:val="hy-AM" w:eastAsia="en-US"/>
        </w:rPr>
      </w:pPr>
    </w:p>
    <w:p w:rsidR="00A90156" w:rsidRPr="00A90156" w:rsidRDefault="00A90156" w:rsidP="00A90156">
      <w:pPr>
        <w:tabs>
          <w:tab w:val="left" w:pos="7795"/>
        </w:tabs>
        <w:ind w:left="709"/>
        <w:jc w:val="right"/>
        <w:rPr>
          <w:rFonts w:ascii="Sylfaen" w:eastAsia="Calibri" w:hAnsi="Sylfaen"/>
          <w:b/>
          <w:sz w:val="22"/>
          <w:szCs w:val="22"/>
          <w:lang w:val="hy-AM" w:eastAsia="en-US"/>
        </w:rPr>
      </w:pPr>
      <w:r w:rsidRPr="00A90156">
        <w:rPr>
          <w:rFonts w:eastAsia="Calibri"/>
          <w:sz w:val="22"/>
          <w:szCs w:val="22"/>
          <w:lang w:val="hy-AM" w:eastAsia="en-US"/>
        </w:rPr>
        <w:tab/>
      </w:r>
    </w:p>
    <w:p w:rsidR="00A90156" w:rsidRPr="00A90156" w:rsidRDefault="00A90156" w:rsidP="00A90156">
      <w:pPr>
        <w:spacing w:line="259" w:lineRule="auto"/>
        <w:ind w:left="709"/>
        <w:jc w:val="center"/>
        <w:rPr>
          <w:rFonts w:eastAsia="Calibri"/>
          <w:sz w:val="22"/>
          <w:szCs w:val="22"/>
          <w:lang w:eastAsia="en-US"/>
        </w:rPr>
      </w:pPr>
      <w:r w:rsidRPr="00A90156">
        <w:rPr>
          <w:rFonts w:eastAsia="Calibri"/>
          <w:sz w:val="22"/>
          <w:szCs w:val="22"/>
          <w:lang w:val="en-US" w:eastAsia="en-US"/>
        </w:rPr>
        <w:t>AKT</w:t>
      </w:r>
      <w:r w:rsidRPr="00A90156">
        <w:rPr>
          <w:rFonts w:eastAsia="Calibri"/>
          <w:sz w:val="22"/>
          <w:szCs w:val="22"/>
          <w:lang w:eastAsia="en-US"/>
        </w:rPr>
        <w:t xml:space="preserve"> № __ от “___” ____________2022 г.</w:t>
      </w:r>
    </w:p>
    <w:p w:rsidR="00A90156" w:rsidRPr="00A90156" w:rsidRDefault="00A90156" w:rsidP="00A90156">
      <w:pPr>
        <w:spacing w:line="259" w:lineRule="auto"/>
        <w:ind w:left="709"/>
        <w:jc w:val="center"/>
        <w:rPr>
          <w:rFonts w:eastAsia="Calibri"/>
          <w:sz w:val="22"/>
          <w:szCs w:val="22"/>
          <w:lang w:eastAsia="en-US"/>
        </w:rPr>
      </w:pPr>
      <w:r w:rsidRPr="00A90156">
        <w:rPr>
          <w:rFonts w:eastAsia="Calibri"/>
          <w:bCs/>
          <w:iCs/>
          <w:sz w:val="22"/>
          <w:szCs w:val="22"/>
          <w:lang w:eastAsia="en-US" w:bidi="ru-RU"/>
        </w:rPr>
        <w:t>Сдачи-приемки</w:t>
      </w:r>
      <w:r w:rsidRPr="00A90156">
        <w:rPr>
          <w:rFonts w:eastAsia="Calibri"/>
          <w:sz w:val="22"/>
          <w:szCs w:val="22"/>
          <w:lang w:eastAsia="en-US"/>
        </w:rPr>
        <w:t xml:space="preserve"> выполненных работ (акт приемки)</w:t>
      </w:r>
      <w:r w:rsidRPr="00A90156">
        <w:rPr>
          <w:rFonts w:eastAsia="Calibri"/>
          <w:sz w:val="22"/>
          <w:szCs w:val="22"/>
          <w:lang w:val="hy-AM" w:eastAsia="en-US"/>
        </w:rPr>
        <w:t xml:space="preserve"> </w:t>
      </w:r>
      <w:r w:rsidRPr="00A90156">
        <w:rPr>
          <w:rFonts w:eastAsia="Calibri"/>
          <w:sz w:val="22"/>
          <w:szCs w:val="22"/>
          <w:lang w:eastAsia="en-US"/>
        </w:rPr>
        <w:t>согласно договору № ______________</w:t>
      </w:r>
    </w:p>
    <w:p w:rsidR="00A90156" w:rsidRPr="00A90156" w:rsidRDefault="00A90156" w:rsidP="00A90156">
      <w:pPr>
        <w:spacing w:line="259" w:lineRule="auto"/>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 xml:space="preserve">ԱԿՏ </w:t>
      </w:r>
      <w:r w:rsidRPr="00A90156">
        <w:rPr>
          <w:rFonts w:ascii="Sylfaen" w:eastAsia="Calibri" w:hAnsi="Sylfaen"/>
          <w:sz w:val="22"/>
          <w:szCs w:val="22"/>
          <w:lang w:eastAsia="en-US"/>
        </w:rPr>
        <w:t>№ ___&lt;&lt;__&gt;&gt;___________2022</w:t>
      </w:r>
      <w:r w:rsidRPr="00A90156">
        <w:rPr>
          <w:rFonts w:ascii="Sylfaen" w:eastAsia="Calibri" w:hAnsi="Sylfaen"/>
          <w:sz w:val="22"/>
          <w:szCs w:val="22"/>
          <w:lang w:val="hy-AM" w:eastAsia="en-US"/>
        </w:rPr>
        <w:t>թ.</w:t>
      </w:r>
    </w:p>
    <w:p w:rsidR="00A90156" w:rsidRPr="00A90156" w:rsidRDefault="00A90156" w:rsidP="00A90156">
      <w:pPr>
        <w:spacing w:line="259" w:lineRule="auto"/>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Կատարված աշխատանքների հանձման-ընդունման</w:t>
      </w:r>
      <w:r w:rsidRPr="00A90156">
        <w:rPr>
          <w:rFonts w:ascii="Sylfaen" w:hAnsi="Sylfaen"/>
          <w:b/>
          <w:color w:val="000000"/>
          <w:lang w:val="hy-AM"/>
        </w:rPr>
        <w:t xml:space="preserve"> </w:t>
      </w:r>
      <w:r w:rsidRPr="00A90156">
        <w:rPr>
          <w:rFonts w:ascii="Sylfaen" w:hAnsi="Sylfaen"/>
          <w:color w:val="000000"/>
          <w:lang w:val="hy-AM"/>
        </w:rPr>
        <w:t>(</w:t>
      </w:r>
      <w:r w:rsidRPr="00A90156">
        <w:rPr>
          <w:rFonts w:ascii="Sylfaen" w:eastAsia="Calibri" w:hAnsi="Sylfaen"/>
          <w:sz w:val="22"/>
          <w:szCs w:val="22"/>
          <w:lang w:val="hy-AM" w:eastAsia="en-US"/>
        </w:rPr>
        <w:t>ընդունման ակտ),համաձայն պայմանագրի__________</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tabs>
          <w:tab w:val="left" w:pos="3143"/>
          <w:tab w:val="left" w:pos="7145"/>
        </w:tabs>
        <w:spacing w:line="259" w:lineRule="auto"/>
        <w:ind w:left="709" w:hanging="567"/>
        <w:rPr>
          <w:rFonts w:eastAsia="Calibri"/>
          <w:sz w:val="22"/>
          <w:szCs w:val="22"/>
          <w:lang w:eastAsia="en-US"/>
        </w:rPr>
      </w:pPr>
      <w:r w:rsidRPr="00A90156">
        <w:rPr>
          <w:rFonts w:eastAsia="Calibri"/>
          <w:bCs/>
          <w:iCs/>
          <w:sz w:val="22"/>
          <w:szCs w:val="22"/>
          <w:lang w:eastAsia="en-US"/>
        </w:rPr>
        <w:t>«Заказчик» _______________________в лице________________________________с одной стороны</w:t>
      </w:r>
    </w:p>
    <w:p w:rsidR="00A90156" w:rsidRPr="00A90156" w:rsidRDefault="00A90156" w:rsidP="00A90156">
      <w:pPr>
        <w:spacing w:line="259" w:lineRule="auto"/>
        <w:ind w:left="709" w:hanging="567"/>
        <w:rPr>
          <w:rFonts w:ascii="Sylfaen" w:eastAsia="Calibri" w:hAnsi="Sylfaen"/>
          <w:sz w:val="20"/>
          <w:szCs w:val="20"/>
          <w:lang w:val="hy-AM" w:eastAsia="en-US"/>
        </w:rPr>
      </w:pPr>
      <w:r w:rsidRPr="00A90156">
        <w:rPr>
          <w:rFonts w:ascii="Sylfaen" w:eastAsia="Calibri" w:hAnsi="Sylfaen" w:cs="Sylfaen"/>
          <w:sz w:val="22"/>
          <w:szCs w:val="22"/>
          <w:lang w:val="hy-AM" w:eastAsia="en-US"/>
        </w:rPr>
        <w:t>«</w:t>
      </w:r>
      <w:r w:rsidRPr="00A90156">
        <w:rPr>
          <w:rFonts w:ascii="Sylfaen" w:eastAsia="Calibri" w:hAnsi="Sylfaen" w:cs="Sylfaen"/>
          <w:sz w:val="20"/>
          <w:szCs w:val="20"/>
          <w:lang w:val="hy-AM" w:eastAsia="en-US"/>
        </w:rPr>
        <w:t>Պատվիրատու</w:t>
      </w:r>
      <w:r w:rsidRPr="00A90156">
        <w:rPr>
          <w:rFonts w:ascii="Sylfaen" w:eastAsia="Calibri" w:hAnsi="Sylfaen" w:cs="Sylfaen"/>
          <w:sz w:val="22"/>
          <w:szCs w:val="22"/>
          <w:lang w:val="hy-AM" w:eastAsia="en-US"/>
        </w:rPr>
        <w:t>»</w:t>
      </w:r>
      <w:r w:rsidRPr="00A90156">
        <w:rPr>
          <w:rFonts w:ascii="Sylfaen" w:eastAsia="Calibri" w:hAnsi="Sylfaen"/>
          <w:sz w:val="22"/>
          <w:szCs w:val="22"/>
          <w:lang w:eastAsia="en-US"/>
        </w:rPr>
        <w:t>___________________</w:t>
      </w:r>
      <w:r w:rsidRPr="00A90156">
        <w:rPr>
          <w:rFonts w:ascii="Sylfaen" w:hAnsi="Sylfaen" w:cs="Sylfaen"/>
          <w:color w:val="000000"/>
          <w:lang w:val="hy-AM"/>
        </w:rPr>
        <w:t xml:space="preserve"> </w:t>
      </w:r>
      <w:r w:rsidRPr="00A90156">
        <w:rPr>
          <w:rFonts w:ascii="Sylfaen" w:eastAsia="Calibri" w:hAnsi="Sylfaen"/>
          <w:sz w:val="20"/>
          <w:szCs w:val="20"/>
          <w:lang w:val="hy-AM" w:eastAsia="en-US"/>
        </w:rPr>
        <w:t>ի դեմս</w:t>
      </w:r>
      <w:r w:rsidRPr="00A90156">
        <w:rPr>
          <w:rFonts w:ascii="Sylfaen" w:eastAsia="Calibri" w:hAnsi="Sylfaen"/>
          <w:sz w:val="20"/>
          <w:szCs w:val="20"/>
          <w:lang w:eastAsia="en-US"/>
        </w:rPr>
        <w:t xml:space="preserve"> __________________________________</w:t>
      </w:r>
      <w:r w:rsidRPr="00A90156">
        <w:rPr>
          <w:rFonts w:ascii="Sylfaen" w:hAnsi="Sylfaen" w:cs="Sylfaen"/>
          <w:color w:val="000000"/>
          <w:lang w:val="hy-AM"/>
        </w:rPr>
        <w:t xml:space="preserve"> </w:t>
      </w:r>
      <w:r w:rsidRPr="00A90156">
        <w:rPr>
          <w:rFonts w:ascii="Sylfaen" w:eastAsia="Calibri" w:hAnsi="Sylfaen"/>
          <w:sz w:val="20"/>
          <w:szCs w:val="20"/>
          <w:lang w:val="hy-AM" w:eastAsia="en-US"/>
        </w:rPr>
        <w:t>մի կողմից</w:t>
      </w:r>
    </w:p>
    <w:p w:rsidR="00A90156" w:rsidRPr="00A90156" w:rsidRDefault="00A90156" w:rsidP="00A90156">
      <w:pPr>
        <w:spacing w:line="259" w:lineRule="auto"/>
        <w:ind w:left="709" w:hanging="567"/>
        <w:rPr>
          <w:rFonts w:ascii="Sylfaen" w:eastAsia="Calibri" w:hAnsi="Sylfaen"/>
          <w:sz w:val="20"/>
          <w:szCs w:val="20"/>
          <w:lang w:val="hy-AM" w:eastAsia="en-US"/>
        </w:rPr>
      </w:pPr>
    </w:p>
    <w:p w:rsidR="00A90156" w:rsidRPr="00A90156" w:rsidRDefault="00A90156" w:rsidP="00A90156">
      <w:pPr>
        <w:tabs>
          <w:tab w:val="left" w:pos="3295"/>
        </w:tabs>
        <w:spacing w:line="259" w:lineRule="auto"/>
        <w:ind w:left="709" w:hanging="567"/>
        <w:rPr>
          <w:rFonts w:eastAsia="Calibri"/>
          <w:bCs/>
          <w:iCs/>
          <w:sz w:val="22"/>
          <w:szCs w:val="22"/>
          <w:lang w:eastAsia="en-US"/>
        </w:rPr>
      </w:pPr>
      <w:r w:rsidRPr="00A90156">
        <w:rPr>
          <w:rFonts w:eastAsia="Calibri"/>
          <w:sz w:val="22"/>
          <w:szCs w:val="22"/>
          <w:lang w:eastAsia="en-US"/>
        </w:rPr>
        <w:t>и</w:t>
      </w:r>
      <w:r w:rsidRPr="00A90156">
        <w:rPr>
          <w:rFonts w:eastAsia="Calibri"/>
          <w:bCs/>
          <w:iCs/>
          <w:sz w:val="22"/>
          <w:szCs w:val="22"/>
          <w:lang w:eastAsia="en-US"/>
        </w:rPr>
        <w:t xml:space="preserve"> «Подрядчик» ___________________ в лице ________________________________ с другой стороны</w:t>
      </w:r>
    </w:p>
    <w:p w:rsidR="00A90156" w:rsidRPr="00A90156" w:rsidRDefault="00A90156" w:rsidP="00A90156">
      <w:pPr>
        <w:spacing w:line="259" w:lineRule="auto"/>
        <w:ind w:left="709" w:hanging="567"/>
        <w:rPr>
          <w:rFonts w:ascii="Sylfaen" w:eastAsia="Calibri" w:hAnsi="Sylfaen"/>
          <w:sz w:val="22"/>
          <w:szCs w:val="22"/>
          <w:lang w:val="hy-AM" w:eastAsia="en-US"/>
        </w:rPr>
      </w:pPr>
      <w:r w:rsidRPr="00A90156">
        <w:rPr>
          <w:rFonts w:ascii="Sylfaen" w:eastAsia="Calibri" w:hAnsi="Sylfaen"/>
          <w:sz w:val="20"/>
          <w:szCs w:val="20"/>
          <w:lang w:val="hy-AM" w:eastAsia="en-US"/>
        </w:rPr>
        <w:t>և</w:t>
      </w:r>
      <w:r w:rsidRPr="00A90156">
        <w:rPr>
          <w:rFonts w:ascii="Sylfaen" w:eastAsia="Calibri" w:hAnsi="Sylfaen"/>
          <w:sz w:val="20"/>
          <w:szCs w:val="20"/>
          <w:lang w:eastAsia="en-US"/>
        </w:rPr>
        <w:t xml:space="preserve"> </w:t>
      </w:r>
      <w:r w:rsidRPr="00A90156">
        <w:rPr>
          <w:rFonts w:ascii="Sylfaen" w:eastAsia="Calibri" w:hAnsi="Sylfaen"/>
          <w:sz w:val="20"/>
          <w:szCs w:val="20"/>
          <w:lang w:val="hy-AM" w:eastAsia="en-US"/>
        </w:rPr>
        <w:t>«Կապալառու</w:t>
      </w:r>
      <w:r w:rsidRPr="00A90156">
        <w:rPr>
          <w:rFonts w:ascii="Sylfaen" w:eastAsia="Calibri" w:hAnsi="Sylfaen"/>
          <w:sz w:val="22"/>
          <w:szCs w:val="22"/>
          <w:lang w:val="hy-AM" w:eastAsia="en-US"/>
        </w:rPr>
        <w:t>»</w:t>
      </w:r>
      <w:r w:rsidRPr="00A90156">
        <w:rPr>
          <w:rFonts w:ascii="Sylfaen" w:eastAsia="Calibri" w:hAnsi="Sylfaen" w:cs="Sylfaen"/>
          <w:sz w:val="22"/>
          <w:szCs w:val="22"/>
          <w:lang w:val="hy-AM" w:eastAsia="en-US"/>
        </w:rPr>
        <w:t xml:space="preserve"> </w:t>
      </w:r>
      <w:r w:rsidRPr="00A90156">
        <w:rPr>
          <w:rFonts w:ascii="Sylfaen" w:eastAsia="Calibri" w:hAnsi="Sylfaen"/>
          <w:sz w:val="22"/>
          <w:szCs w:val="22"/>
          <w:lang w:eastAsia="en-US"/>
        </w:rPr>
        <w:t>___________________</w:t>
      </w:r>
      <w:r w:rsidRPr="00A90156">
        <w:rPr>
          <w:rFonts w:ascii="Sylfaen" w:eastAsia="Calibri" w:hAnsi="Sylfaen"/>
          <w:sz w:val="22"/>
          <w:szCs w:val="22"/>
          <w:lang w:val="hy-AM" w:eastAsia="en-US"/>
        </w:rPr>
        <w:t xml:space="preserve"> ի դեմս</w:t>
      </w:r>
      <w:r w:rsidRPr="00A90156">
        <w:rPr>
          <w:rFonts w:ascii="Sylfaen" w:eastAsia="Calibri" w:hAnsi="Sylfaen"/>
          <w:sz w:val="22"/>
          <w:szCs w:val="22"/>
          <w:lang w:eastAsia="en-US"/>
        </w:rPr>
        <w:t xml:space="preserve"> _______________________________</w:t>
      </w:r>
      <w:r w:rsidRPr="00A90156">
        <w:rPr>
          <w:rFonts w:ascii="Sylfaen" w:hAnsi="Sylfaen" w:cs="Sylfaen"/>
          <w:color w:val="000000"/>
          <w:lang w:val="hy-AM"/>
        </w:rPr>
        <w:t xml:space="preserve"> </w:t>
      </w:r>
      <w:r w:rsidRPr="00A90156">
        <w:rPr>
          <w:rFonts w:ascii="Sylfaen" w:eastAsia="Calibri" w:hAnsi="Sylfaen"/>
          <w:sz w:val="22"/>
          <w:szCs w:val="22"/>
          <w:lang w:val="hy-AM" w:eastAsia="en-US"/>
        </w:rPr>
        <w:t>մյուս կողմից</w:t>
      </w:r>
    </w:p>
    <w:p w:rsidR="00A90156" w:rsidRPr="00A90156" w:rsidRDefault="00A90156" w:rsidP="00A90156">
      <w:pPr>
        <w:spacing w:line="259" w:lineRule="auto"/>
        <w:ind w:left="709" w:hanging="567"/>
        <w:rPr>
          <w:rFonts w:ascii="Sylfaen" w:eastAsia="Calibri" w:hAnsi="Sylfaen"/>
          <w:sz w:val="22"/>
          <w:szCs w:val="22"/>
          <w:lang w:eastAsia="en-US"/>
        </w:rPr>
      </w:pPr>
      <w:r w:rsidRPr="00A90156">
        <w:rPr>
          <w:rFonts w:eastAsia="Calibri"/>
          <w:bCs/>
          <w:iCs/>
          <w:sz w:val="22"/>
          <w:szCs w:val="22"/>
          <w:lang w:eastAsia="en-US"/>
        </w:rPr>
        <w:t>составили настоящий акт о том, что «Подрядчик» выполнил, а «Заказчик» принял следующие работы</w:t>
      </w:r>
      <w:r w:rsidRPr="00A90156">
        <w:rPr>
          <w:rFonts w:ascii="Sylfaen" w:eastAsia="Calibri" w:hAnsi="Sylfaen"/>
          <w:sz w:val="22"/>
          <w:szCs w:val="22"/>
          <w:lang w:eastAsia="en-US"/>
        </w:rPr>
        <w:t>:</w:t>
      </w:r>
    </w:p>
    <w:p w:rsidR="00A90156" w:rsidRPr="00A90156" w:rsidRDefault="00A90156" w:rsidP="00A90156">
      <w:pPr>
        <w:spacing w:line="259" w:lineRule="auto"/>
        <w:ind w:left="709"/>
        <w:rPr>
          <w:rFonts w:ascii="Sylfaen" w:eastAsia="Calibri" w:hAnsi="Sylfaen"/>
          <w:bCs/>
          <w:sz w:val="22"/>
          <w:szCs w:val="22"/>
          <w:lang w:val="hy-AM" w:eastAsia="en-US"/>
        </w:rPr>
      </w:pPr>
      <w:r w:rsidRPr="00A90156">
        <w:rPr>
          <w:rFonts w:ascii="Sylfaen" w:eastAsia="Calibri" w:hAnsi="Sylfaen"/>
          <w:sz w:val="22"/>
          <w:szCs w:val="22"/>
          <w:lang w:val="hy-AM" w:eastAsia="en-US"/>
        </w:rPr>
        <w:t xml:space="preserve">կազմել են սույն ակտը այն մասին,որ «Կապալառուն» կատարեց, իսկ «Պատվիրատուն» ընդունեց հետևյալ </w:t>
      </w:r>
      <w:r w:rsidRPr="00A90156">
        <w:rPr>
          <w:rFonts w:ascii="Sylfaen" w:eastAsia="Calibri" w:hAnsi="Sylfaen"/>
          <w:bCs/>
          <w:sz w:val="22"/>
          <w:szCs w:val="22"/>
          <w:lang w:val="hy-AM" w:eastAsia="en-US"/>
        </w:rPr>
        <w:t>աշխատանքները՝</w:t>
      </w:r>
    </w:p>
    <w:p w:rsidR="00A90156" w:rsidRPr="00A90156" w:rsidRDefault="00A90156" w:rsidP="00A90156">
      <w:pPr>
        <w:spacing w:line="259" w:lineRule="auto"/>
        <w:ind w:left="709"/>
        <w:rPr>
          <w:rFonts w:ascii="Sylfaen" w:eastAsia="Calibri" w:hAnsi="Sylfaen"/>
          <w:sz w:val="22"/>
          <w:szCs w:val="22"/>
          <w:lang w:val="hy-AM"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66"/>
        <w:gridCol w:w="2268"/>
        <w:gridCol w:w="2267"/>
      </w:tblGrid>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lang w:eastAsia="en-US"/>
              </w:rPr>
            </w:pPr>
            <w:r w:rsidRPr="00A90156">
              <w:rPr>
                <w:rFonts w:ascii="Sylfaen" w:eastAsia="Calibri" w:hAnsi="Sylfaen"/>
                <w:sz w:val="22"/>
                <w:szCs w:val="22"/>
                <w:lang w:eastAsia="en-US"/>
              </w:rPr>
              <w:t>№</w:t>
            </w:r>
          </w:p>
        </w:tc>
        <w:tc>
          <w:tcPr>
            <w:tcW w:w="4366" w:type="dxa"/>
            <w:shd w:val="clear" w:color="auto" w:fill="auto"/>
            <w:vAlign w:val="center"/>
          </w:tcPr>
          <w:p w:rsidR="00A90156" w:rsidRPr="00A90156" w:rsidRDefault="00A90156" w:rsidP="00F45488">
            <w:pPr>
              <w:ind w:left="709"/>
              <w:jc w:val="center"/>
              <w:rPr>
                <w:rFonts w:ascii="Sylfaen" w:eastAsia="Calibri" w:hAnsi="Sylfaen"/>
                <w:sz w:val="22"/>
                <w:szCs w:val="22"/>
                <w:lang w:val="hy-AM" w:eastAsia="en-US"/>
              </w:rPr>
            </w:pPr>
            <w:r w:rsidRPr="00A90156">
              <w:rPr>
                <w:rFonts w:eastAsia="Calibri"/>
                <w:b/>
                <w:sz w:val="22"/>
                <w:szCs w:val="22"/>
                <w:lang w:eastAsia="en-US"/>
              </w:rPr>
              <w:t>Наименования работ</w:t>
            </w:r>
          </w:p>
          <w:p w:rsidR="00A90156" w:rsidRPr="00A90156" w:rsidRDefault="00A90156" w:rsidP="00F45488">
            <w:pPr>
              <w:ind w:left="709"/>
              <w:jc w:val="center"/>
              <w:rPr>
                <w:rFonts w:ascii="Sylfaen" w:eastAsia="Calibri" w:hAnsi="Sylfaen"/>
                <w:sz w:val="22"/>
                <w:szCs w:val="22"/>
                <w:lang w:val="hy-AM" w:eastAsia="en-US"/>
              </w:rPr>
            </w:pPr>
            <w:r w:rsidRPr="00A90156">
              <w:rPr>
                <w:rFonts w:ascii="Sylfaen" w:eastAsia="Calibri" w:hAnsi="Sylfaen"/>
                <w:b/>
                <w:sz w:val="22"/>
                <w:szCs w:val="22"/>
                <w:lang w:val="hy-AM" w:eastAsia="en-US"/>
              </w:rPr>
              <w:t>Աշխատանքների անվանումները</w:t>
            </w:r>
          </w:p>
        </w:tc>
        <w:tc>
          <w:tcPr>
            <w:tcW w:w="2268" w:type="dxa"/>
            <w:shd w:val="clear" w:color="auto" w:fill="auto"/>
            <w:vAlign w:val="center"/>
          </w:tcPr>
          <w:p w:rsidR="00A90156" w:rsidRPr="00A90156" w:rsidRDefault="00A90156" w:rsidP="00F45488">
            <w:pPr>
              <w:ind w:left="709"/>
              <w:jc w:val="center"/>
              <w:rPr>
                <w:rFonts w:ascii="Sylfaen" w:eastAsia="Calibri" w:hAnsi="Sylfaen"/>
                <w:b/>
                <w:sz w:val="22"/>
                <w:szCs w:val="22"/>
                <w:lang w:eastAsia="en-US"/>
              </w:rPr>
            </w:pPr>
            <w:r w:rsidRPr="00A90156">
              <w:rPr>
                <w:rFonts w:ascii="Sylfaen" w:eastAsia="Calibri" w:hAnsi="Sylfaen"/>
                <w:b/>
                <w:sz w:val="22"/>
                <w:szCs w:val="22"/>
                <w:lang w:eastAsia="en-US"/>
              </w:rPr>
              <w:t>Информация о выполнении требований</w:t>
            </w:r>
          </w:p>
          <w:p w:rsidR="00A90156" w:rsidRPr="00A90156" w:rsidRDefault="00A90156" w:rsidP="00F45488">
            <w:pPr>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Պահանջների կատարման մասին տեղեկատվություն</w:t>
            </w:r>
          </w:p>
        </w:tc>
        <w:tc>
          <w:tcPr>
            <w:tcW w:w="2267" w:type="dxa"/>
            <w:shd w:val="clear" w:color="auto" w:fill="auto"/>
            <w:vAlign w:val="center"/>
          </w:tcPr>
          <w:p w:rsidR="00A90156" w:rsidRPr="00A90156" w:rsidRDefault="00A90156" w:rsidP="00F45488">
            <w:pPr>
              <w:ind w:left="709"/>
              <w:jc w:val="center"/>
              <w:rPr>
                <w:rFonts w:ascii="Sylfaen" w:eastAsia="Calibri" w:hAnsi="Sylfaen"/>
                <w:b/>
                <w:sz w:val="22"/>
                <w:szCs w:val="22"/>
                <w:lang w:eastAsia="en-US"/>
              </w:rPr>
            </w:pPr>
            <w:r w:rsidRPr="00A90156">
              <w:rPr>
                <w:rFonts w:ascii="Sylfaen" w:eastAsia="Calibri" w:hAnsi="Sylfaen"/>
                <w:b/>
                <w:sz w:val="22"/>
                <w:szCs w:val="22"/>
                <w:lang w:eastAsia="en-US"/>
              </w:rPr>
              <w:t>Примечание</w:t>
            </w:r>
          </w:p>
          <w:p w:rsidR="00A90156" w:rsidRPr="00A90156" w:rsidRDefault="00A90156" w:rsidP="00F45488">
            <w:pPr>
              <w:ind w:left="709"/>
              <w:jc w:val="center"/>
              <w:rPr>
                <w:rFonts w:ascii="Sylfaen" w:eastAsia="Calibri" w:hAnsi="Sylfaen"/>
                <w:b/>
                <w:sz w:val="22"/>
                <w:szCs w:val="22"/>
                <w:lang w:eastAsia="en-US"/>
              </w:rPr>
            </w:pPr>
          </w:p>
          <w:p w:rsidR="00A90156" w:rsidRPr="00A90156" w:rsidRDefault="00A90156" w:rsidP="00F45488">
            <w:pPr>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Նշում</w:t>
            </w: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rPr>
          <w:trHeight w:val="359"/>
        </w:trPr>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rPr>
          <w:trHeight w:val="366"/>
        </w:trPr>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bl>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eastAsia="Calibri"/>
          <w:sz w:val="22"/>
          <w:szCs w:val="22"/>
          <w:lang w:val="hy-AM" w:eastAsia="en-US"/>
        </w:rPr>
        <w:t xml:space="preserve">Общая стоимость выполненных работ </w:t>
      </w:r>
      <w:r w:rsidRPr="00A90156">
        <w:rPr>
          <w:rFonts w:eastAsia="Calibri"/>
          <w:sz w:val="22"/>
          <w:szCs w:val="22"/>
          <w:lang w:eastAsia="en-US"/>
        </w:rPr>
        <w:t>согласно договора №_______от ________г.</w:t>
      </w:r>
      <w:r w:rsidRPr="00A90156">
        <w:rPr>
          <w:rFonts w:eastAsia="Calibri"/>
          <w:sz w:val="22"/>
          <w:szCs w:val="22"/>
          <w:lang w:val="hy-AM" w:eastAsia="en-US"/>
        </w:rPr>
        <w:t xml:space="preserve">, включая налоги, составила: </w:t>
      </w: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ascii="Sylfaen" w:eastAsia="Calibri" w:hAnsi="Sylfaen"/>
          <w:sz w:val="22"/>
          <w:szCs w:val="22"/>
          <w:lang w:val="hy-AM" w:eastAsia="en-US"/>
        </w:rPr>
        <w:t>__________________________________________________________________________________________</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ascii="Sylfaen" w:eastAsia="Calibri" w:hAnsi="Sylfaen"/>
          <w:sz w:val="22"/>
          <w:szCs w:val="22"/>
          <w:lang w:val="hy-AM" w:eastAsia="en-US"/>
        </w:rPr>
        <w:t>Կատարված աշխատանքների ընդհանուր արժեքը համաձայն № _____ պայմանագրի ստորագրված ___________թ., ներառյալ հարկերը, կազմել է՝ __________________________________________________________________________________________</w:t>
      </w:r>
    </w:p>
    <w:p w:rsidR="00A90156" w:rsidRPr="00A90156" w:rsidRDefault="00A90156" w:rsidP="00A90156">
      <w:pPr>
        <w:spacing w:line="259" w:lineRule="auto"/>
        <w:ind w:left="709"/>
        <w:rPr>
          <w:rFonts w:eastAsia="Calibri"/>
          <w:sz w:val="22"/>
          <w:szCs w:val="22"/>
          <w:lang w:val="hy-AM" w:eastAsia="en-US"/>
        </w:rPr>
      </w:pPr>
    </w:p>
    <w:p w:rsidR="00A90156" w:rsidRPr="00A90156" w:rsidRDefault="00A90156" w:rsidP="00A90156">
      <w:pPr>
        <w:spacing w:line="259" w:lineRule="auto"/>
        <w:ind w:left="709"/>
        <w:rPr>
          <w:rFonts w:eastAsia="Calibri"/>
          <w:sz w:val="22"/>
          <w:szCs w:val="22"/>
          <w:lang w:val="hy-AM" w:eastAsia="en-US"/>
        </w:rPr>
      </w:pPr>
    </w:p>
    <w:p w:rsidR="00A90156" w:rsidRPr="00A90156" w:rsidRDefault="00A90156" w:rsidP="00A90156">
      <w:pPr>
        <w:spacing w:line="259" w:lineRule="auto"/>
        <w:ind w:left="709"/>
        <w:rPr>
          <w:rFonts w:eastAsia="Calibri"/>
          <w:sz w:val="22"/>
          <w:szCs w:val="22"/>
          <w:lang w:eastAsia="en-US"/>
        </w:rPr>
      </w:pPr>
      <w:r w:rsidRPr="00A90156">
        <w:rPr>
          <w:rFonts w:eastAsia="Calibri"/>
          <w:sz w:val="22"/>
          <w:szCs w:val="22"/>
          <w:lang w:val="hy-AM" w:eastAsia="en-US"/>
        </w:rPr>
        <w:t xml:space="preserve">       </w:t>
      </w:r>
      <w:r w:rsidRPr="00A90156">
        <w:rPr>
          <w:rFonts w:eastAsia="Calibri"/>
          <w:sz w:val="22"/>
          <w:szCs w:val="22"/>
          <w:lang w:eastAsia="en-US"/>
        </w:rPr>
        <w:t>Работы выполнены в установленные сроки, в полном объёме и с надлежащим качеством. Претензий друг к другу стороны не имеют.</w:t>
      </w:r>
    </w:p>
    <w:p w:rsidR="00A90156" w:rsidRPr="00A90156" w:rsidRDefault="00A90156" w:rsidP="00A90156">
      <w:pPr>
        <w:spacing w:line="259" w:lineRule="auto"/>
        <w:ind w:left="709"/>
        <w:rPr>
          <w:rFonts w:ascii="Sylfaen" w:eastAsia="Calibri" w:hAnsi="Sylfaen"/>
          <w:bCs/>
          <w:sz w:val="22"/>
          <w:szCs w:val="22"/>
          <w:lang w:val="hy-AM" w:eastAsia="en-US"/>
        </w:rPr>
      </w:pPr>
      <w:r w:rsidRPr="00A90156">
        <w:rPr>
          <w:rFonts w:ascii="Sylfaen" w:eastAsia="Calibri" w:hAnsi="Sylfaen"/>
          <w:sz w:val="22"/>
          <w:szCs w:val="22"/>
          <w:lang w:eastAsia="en-US"/>
        </w:rPr>
        <w:t xml:space="preserve">       </w:t>
      </w:r>
      <w:r w:rsidRPr="00A90156">
        <w:rPr>
          <w:rFonts w:ascii="Sylfaen" w:eastAsia="Calibri" w:hAnsi="Sylfaen"/>
          <w:sz w:val="22"/>
          <w:szCs w:val="22"/>
          <w:lang w:val="hy-AM" w:eastAsia="en-US"/>
        </w:rPr>
        <w:t>Աշխատանքները կատարվել են ժամանակին, ամբողջությամբ և պատշաճ որակով:</w:t>
      </w:r>
      <w:r w:rsidRPr="00A90156">
        <w:rPr>
          <w:rFonts w:ascii="Sylfaen" w:eastAsia="Calibri" w:hAnsi="Sylfaen" w:cs="Sylfaen"/>
          <w:sz w:val="22"/>
          <w:szCs w:val="22"/>
          <w:lang w:eastAsia="en-US"/>
        </w:rPr>
        <w:t xml:space="preserve"> </w:t>
      </w:r>
      <w:r w:rsidRPr="00A90156">
        <w:rPr>
          <w:rFonts w:ascii="Sylfaen" w:eastAsia="Calibri" w:hAnsi="Sylfaen"/>
          <w:bCs/>
          <w:sz w:val="22"/>
          <w:szCs w:val="22"/>
          <w:lang w:val="hy-AM" w:eastAsia="en-US"/>
        </w:rPr>
        <w:t>Կողմերը որևէ պահանջ չունեն միմյանց նկատմամբ:</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eastAsia="Calibri"/>
          <w:sz w:val="22"/>
          <w:szCs w:val="22"/>
          <w:lang w:eastAsia="en-US"/>
        </w:rPr>
      </w:pPr>
      <w:r w:rsidRPr="00A90156">
        <w:rPr>
          <w:rFonts w:eastAsia="Calibri"/>
          <w:sz w:val="22"/>
          <w:szCs w:val="22"/>
          <w:lang w:eastAsia="en-US"/>
        </w:rPr>
        <w:t xml:space="preserve">      Настоящий</w:t>
      </w:r>
      <w:r w:rsidRPr="00A90156">
        <w:rPr>
          <w:rFonts w:eastAsia="Calibri"/>
          <w:sz w:val="22"/>
          <w:szCs w:val="22"/>
          <w:lang w:val="pt-BR" w:eastAsia="en-US"/>
        </w:rPr>
        <w:t xml:space="preserve"> </w:t>
      </w:r>
      <w:r w:rsidRPr="00A90156">
        <w:rPr>
          <w:rFonts w:eastAsia="Calibri"/>
          <w:sz w:val="22"/>
          <w:szCs w:val="22"/>
          <w:lang w:val="hy-AM" w:eastAsia="en-US"/>
        </w:rPr>
        <w:t>Акт</w:t>
      </w:r>
      <w:r w:rsidRPr="00A90156">
        <w:rPr>
          <w:rFonts w:eastAsia="Calibri"/>
          <w:sz w:val="22"/>
          <w:szCs w:val="22"/>
          <w:lang w:val="pt-BR" w:eastAsia="en-US"/>
        </w:rPr>
        <w:t xml:space="preserve"> </w:t>
      </w:r>
      <w:r w:rsidRPr="00A90156">
        <w:rPr>
          <w:rFonts w:eastAsia="Calibri"/>
          <w:sz w:val="22"/>
          <w:szCs w:val="22"/>
          <w:lang w:eastAsia="en-US"/>
        </w:rPr>
        <w:t>составлен</w:t>
      </w:r>
      <w:r w:rsidRPr="00A90156">
        <w:rPr>
          <w:rFonts w:eastAsia="Calibri"/>
          <w:sz w:val="22"/>
          <w:szCs w:val="22"/>
          <w:lang w:val="pt-BR" w:eastAsia="en-US"/>
        </w:rPr>
        <w:t xml:space="preserve"> </w:t>
      </w:r>
      <w:r w:rsidRPr="00A90156">
        <w:rPr>
          <w:rFonts w:eastAsia="Calibri"/>
          <w:sz w:val="22"/>
          <w:szCs w:val="22"/>
          <w:lang w:eastAsia="en-US"/>
        </w:rPr>
        <w:t>на</w:t>
      </w:r>
      <w:r w:rsidRPr="00A90156">
        <w:rPr>
          <w:rFonts w:eastAsia="Calibri"/>
          <w:sz w:val="22"/>
          <w:szCs w:val="22"/>
          <w:lang w:val="pt-BR" w:eastAsia="en-US"/>
        </w:rPr>
        <w:t xml:space="preserve"> </w:t>
      </w:r>
      <w:r w:rsidRPr="00A90156">
        <w:rPr>
          <w:rFonts w:eastAsia="Calibri"/>
          <w:sz w:val="22"/>
          <w:szCs w:val="22"/>
          <w:lang w:eastAsia="en-US"/>
        </w:rPr>
        <w:t>армянском</w:t>
      </w:r>
      <w:r w:rsidRPr="00A90156">
        <w:rPr>
          <w:rFonts w:eastAsia="Calibri"/>
          <w:sz w:val="22"/>
          <w:szCs w:val="22"/>
          <w:lang w:val="pt-BR" w:eastAsia="en-US"/>
        </w:rPr>
        <w:t xml:space="preserve"> </w:t>
      </w:r>
      <w:r w:rsidRPr="00A90156">
        <w:rPr>
          <w:rFonts w:eastAsia="Calibri"/>
          <w:sz w:val="22"/>
          <w:szCs w:val="22"/>
          <w:lang w:eastAsia="en-US"/>
        </w:rPr>
        <w:t>и</w:t>
      </w:r>
      <w:r w:rsidRPr="00A90156">
        <w:rPr>
          <w:rFonts w:eastAsia="Calibri"/>
          <w:sz w:val="22"/>
          <w:szCs w:val="22"/>
          <w:lang w:val="pt-BR" w:eastAsia="en-US"/>
        </w:rPr>
        <w:t xml:space="preserve"> </w:t>
      </w:r>
      <w:r w:rsidRPr="00A90156">
        <w:rPr>
          <w:rFonts w:eastAsia="Calibri"/>
          <w:sz w:val="22"/>
          <w:szCs w:val="22"/>
          <w:lang w:eastAsia="en-US"/>
        </w:rPr>
        <w:t>русском</w:t>
      </w:r>
      <w:r w:rsidRPr="00A90156">
        <w:rPr>
          <w:rFonts w:eastAsia="Calibri"/>
          <w:sz w:val="22"/>
          <w:szCs w:val="22"/>
          <w:lang w:val="pt-BR" w:eastAsia="en-US"/>
        </w:rPr>
        <w:t xml:space="preserve"> </w:t>
      </w:r>
      <w:r w:rsidRPr="00A90156">
        <w:rPr>
          <w:rFonts w:eastAsia="Calibri"/>
          <w:sz w:val="22"/>
          <w:szCs w:val="22"/>
          <w:lang w:eastAsia="en-US"/>
        </w:rPr>
        <w:t>языках</w:t>
      </w:r>
      <w:r w:rsidRPr="00A90156">
        <w:rPr>
          <w:rFonts w:eastAsia="Calibri"/>
          <w:sz w:val="22"/>
          <w:szCs w:val="22"/>
          <w:lang w:val="pt-BR" w:eastAsia="en-US"/>
        </w:rPr>
        <w:t xml:space="preserve">, </w:t>
      </w:r>
      <w:r w:rsidRPr="00A90156">
        <w:rPr>
          <w:rFonts w:eastAsia="Calibri"/>
          <w:sz w:val="22"/>
          <w:szCs w:val="22"/>
          <w:lang w:eastAsia="en-US"/>
        </w:rPr>
        <w:t>в</w:t>
      </w:r>
      <w:r w:rsidRPr="00A90156">
        <w:rPr>
          <w:rFonts w:eastAsia="Calibri"/>
          <w:sz w:val="22"/>
          <w:szCs w:val="22"/>
          <w:lang w:val="pt-BR" w:eastAsia="en-US"/>
        </w:rPr>
        <w:t xml:space="preserve"> </w:t>
      </w:r>
      <w:r w:rsidRPr="00A90156">
        <w:rPr>
          <w:rFonts w:eastAsia="Calibri"/>
          <w:sz w:val="22"/>
          <w:szCs w:val="22"/>
          <w:lang w:eastAsia="en-US"/>
        </w:rPr>
        <w:t>трех</w:t>
      </w:r>
      <w:r w:rsidRPr="00A90156">
        <w:rPr>
          <w:rFonts w:eastAsia="Calibri"/>
          <w:sz w:val="22"/>
          <w:szCs w:val="22"/>
          <w:lang w:val="pt-BR" w:eastAsia="en-US"/>
        </w:rPr>
        <w:t xml:space="preserve"> </w:t>
      </w:r>
      <w:r w:rsidRPr="00A90156">
        <w:rPr>
          <w:rFonts w:eastAsia="Calibri"/>
          <w:sz w:val="22"/>
          <w:szCs w:val="22"/>
          <w:lang w:eastAsia="en-US"/>
        </w:rPr>
        <w:t>экземплярах</w:t>
      </w:r>
      <w:r w:rsidRPr="00A90156">
        <w:rPr>
          <w:rFonts w:eastAsia="Calibri"/>
          <w:sz w:val="22"/>
          <w:szCs w:val="22"/>
          <w:lang w:val="pt-BR" w:eastAsia="en-US"/>
        </w:rPr>
        <w:t>, два</w:t>
      </w:r>
      <w:r w:rsidRPr="00A90156">
        <w:rPr>
          <w:rFonts w:eastAsia="Calibri"/>
          <w:sz w:val="22"/>
          <w:szCs w:val="22"/>
          <w:lang w:eastAsia="en-US"/>
        </w:rPr>
        <w:t xml:space="preserve"> экземпляра </w:t>
      </w:r>
      <w:r w:rsidRPr="00A90156">
        <w:rPr>
          <w:rFonts w:eastAsia="Calibri"/>
          <w:bCs/>
          <w:iCs/>
          <w:sz w:val="22"/>
          <w:szCs w:val="22"/>
          <w:lang w:eastAsia="en-US"/>
        </w:rPr>
        <w:t>«Заказчику»</w:t>
      </w:r>
      <w:r w:rsidRPr="00A90156">
        <w:rPr>
          <w:rFonts w:eastAsia="Calibri"/>
          <w:sz w:val="22"/>
          <w:szCs w:val="22"/>
          <w:lang w:val="hy-AM" w:eastAsia="en-US"/>
        </w:rPr>
        <w:t>,</w:t>
      </w:r>
      <w:r w:rsidRPr="00A90156">
        <w:rPr>
          <w:rFonts w:eastAsia="Calibri"/>
          <w:sz w:val="22"/>
          <w:szCs w:val="22"/>
          <w:lang w:eastAsia="en-US"/>
        </w:rPr>
        <w:t xml:space="preserve"> один – </w:t>
      </w:r>
      <w:r w:rsidRPr="00A90156">
        <w:rPr>
          <w:rFonts w:eastAsia="Calibri"/>
          <w:bCs/>
          <w:iCs/>
          <w:sz w:val="22"/>
          <w:szCs w:val="22"/>
          <w:lang w:eastAsia="en-US"/>
        </w:rPr>
        <w:t>«Подрядчику»</w:t>
      </w:r>
      <w:r w:rsidRPr="00A90156">
        <w:rPr>
          <w:rFonts w:eastAsia="Calibri"/>
          <w:sz w:val="22"/>
          <w:szCs w:val="22"/>
          <w:lang w:eastAsia="en-US"/>
        </w:rPr>
        <w:t>.</w:t>
      </w: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ascii="Sylfaen" w:eastAsia="Calibri" w:hAnsi="Sylfaen"/>
          <w:sz w:val="22"/>
          <w:szCs w:val="22"/>
          <w:lang w:val="hy-AM" w:eastAsia="en-US"/>
        </w:rPr>
        <w:t xml:space="preserve"> </w:t>
      </w:r>
      <w:r w:rsidRPr="00A90156">
        <w:rPr>
          <w:rFonts w:ascii="Sylfaen" w:eastAsia="Calibri" w:hAnsi="Sylfaen"/>
          <w:sz w:val="22"/>
          <w:szCs w:val="22"/>
          <w:lang w:eastAsia="en-US"/>
        </w:rPr>
        <w:t xml:space="preserve">     </w:t>
      </w:r>
      <w:r w:rsidRPr="00A90156">
        <w:rPr>
          <w:rFonts w:ascii="Sylfaen" w:eastAsia="Calibri" w:hAnsi="Sylfaen"/>
          <w:sz w:val="22"/>
          <w:szCs w:val="22"/>
          <w:lang w:val="hy-AM" w:eastAsia="en-US"/>
        </w:rPr>
        <w:t>Սույն Ակտը կազմված է հայերեն և ռուսերեն լեզուներով, երեք օրինակից, երկու օրինակ «Պատվիրատուին», մեկ օրինակ՝ «Կապալառուին»:</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bCs/>
          <w:i/>
          <w:iCs/>
          <w:sz w:val="22"/>
          <w:szCs w:val="22"/>
          <w:lang w:eastAsia="en-US"/>
        </w:rPr>
      </w:pPr>
      <w:r w:rsidRPr="00A90156">
        <w:rPr>
          <w:rFonts w:ascii="Sylfaen" w:eastAsia="Calibri" w:hAnsi="Sylfaen"/>
          <w:b/>
          <w:sz w:val="22"/>
          <w:szCs w:val="22"/>
          <w:lang w:val="hy-AM" w:eastAsia="en-US"/>
        </w:rPr>
        <w:t>Принял/  Ընդունեց                                                                                            Сдал/ Հանձնեց</w:t>
      </w:r>
      <w:r w:rsidRPr="00A90156">
        <w:rPr>
          <w:rFonts w:ascii="Sylfaen" w:eastAsia="Calibri" w:hAnsi="Sylfaen"/>
          <w:b/>
          <w:i/>
          <w:sz w:val="22"/>
          <w:szCs w:val="22"/>
          <w:lang w:val="hy-AM" w:eastAsia="en-US"/>
        </w:rPr>
        <w:t xml:space="preserve">    </w:t>
      </w:r>
      <w:r w:rsidRPr="00A90156">
        <w:rPr>
          <w:rFonts w:ascii="Sylfaen" w:eastAsia="Calibri" w:hAnsi="Sylfaen"/>
          <w:bCs/>
          <w:i/>
          <w:iCs/>
          <w:sz w:val="22"/>
          <w:szCs w:val="22"/>
          <w:lang w:eastAsia="en-US"/>
        </w:rPr>
        <w:t xml:space="preserve">Представитель </w:t>
      </w:r>
      <w:r w:rsidRPr="00A90156">
        <w:rPr>
          <w:rFonts w:ascii="Sylfaen" w:eastAsia="Calibri" w:hAnsi="Sylfaen"/>
          <w:bCs/>
          <w:i/>
          <w:iCs/>
          <w:sz w:val="22"/>
          <w:szCs w:val="22"/>
          <w:lang w:val="hy-AM" w:eastAsia="en-US"/>
        </w:rPr>
        <w:t xml:space="preserve">ЗАКАЗЧИКА      </w:t>
      </w:r>
      <w:r w:rsidRPr="00A90156">
        <w:rPr>
          <w:rFonts w:ascii="Sylfaen" w:eastAsia="Calibri" w:hAnsi="Sylfaen"/>
          <w:bCs/>
          <w:i/>
          <w:iCs/>
          <w:sz w:val="22"/>
          <w:szCs w:val="22"/>
          <w:lang w:eastAsia="en-US"/>
        </w:rPr>
        <w:t xml:space="preserve">                                                </w:t>
      </w:r>
      <w:r w:rsidRPr="00A90156">
        <w:rPr>
          <w:rFonts w:ascii="Sylfaen" w:eastAsia="Calibri" w:hAnsi="Sylfaen"/>
          <w:bCs/>
          <w:i/>
          <w:iCs/>
          <w:sz w:val="22"/>
          <w:szCs w:val="22"/>
          <w:lang w:val="hy-AM" w:eastAsia="en-US"/>
        </w:rPr>
        <w:t xml:space="preserve">  </w:t>
      </w:r>
      <w:r w:rsidRPr="00A90156">
        <w:rPr>
          <w:rFonts w:ascii="Sylfaen" w:eastAsia="Calibri" w:hAnsi="Sylfaen"/>
          <w:bCs/>
          <w:i/>
          <w:iCs/>
          <w:sz w:val="22"/>
          <w:szCs w:val="22"/>
          <w:lang w:eastAsia="en-US"/>
        </w:rPr>
        <w:t>Представитель</w:t>
      </w:r>
      <w:r w:rsidRPr="00A90156">
        <w:rPr>
          <w:rFonts w:ascii="Sylfaen" w:eastAsia="Calibri" w:hAnsi="Sylfaen"/>
          <w:bCs/>
          <w:i/>
          <w:iCs/>
          <w:sz w:val="22"/>
          <w:szCs w:val="22"/>
          <w:lang w:val="hy-AM" w:eastAsia="en-US"/>
        </w:rPr>
        <w:t xml:space="preserve"> ПОДРЯДЧИК</w:t>
      </w:r>
      <w:r w:rsidRPr="00A90156">
        <w:rPr>
          <w:rFonts w:ascii="Sylfaen" w:eastAsia="Calibri" w:hAnsi="Sylfaen"/>
          <w:bCs/>
          <w:i/>
          <w:iCs/>
          <w:sz w:val="22"/>
          <w:szCs w:val="22"/>
          <w:lang w:eastAsia="en-US"/>
        </w:rPr>
        <w:t>А</w:t>
      </w:r>
    </w:p>
    <w:p w:rsidR="00A90156" w:rsidRPr="00A90156" w:rsidRDefault="00A90156" w:rsidP="00A90156">
      <w:pPr>
        <w:spacing w:line="259" w:lineRule="auto"/>
        <w:ind w:left="709"/>
        <w:rPr>
          <w:rFonts w:ascii="Sylfaen" w:eastAsia="Calibri" w:hAnsi="Sylfaen"/>
          <w:b/>
          <w:i/>
          <w:sz w:val="22"/>
          <w:szCs w:val="22"/>
          <w:lang w:val="hy-AM" w:eastAsia="en-US"/>
        </w:rPr>
      </w:pPr>
      <w:r w:rsidRPr="00A90156">
        <w:rPr>
          <w:rFonts w:ascii="Sylfaen" w:eastAsia="Calibri" w:hAnsi="Sylfaen"/>
          <w:i/>
          <w:sz w:val="22"/>
          <w:szCs w:val="22"/>
          <w:lang w:val="hy-AM" w:eastAsia="en-US"/>
        </w:rPr>
        <w:t>ՊԱՏՎԻՐԱՏՈՒԻ ներկայացուցիչ                                                 ԿԱՊԱԼԱՌՈՒ ներկայացուցիչ</w:t>
      </w:r>
    </w:p>
    <w:p w:rsidR="00A90156" w:rsidRPr="00A90156" w:rsidRDefault="00A90156" w:rsidP="00A90156">
      <w:pPr>
        <w:spacing w:line="259" w:lineRule="auto"/>
        <w:ind w:left="709"/>
        <w:rPr>
          <w:rFonts w:ascii="Sylfaen" w:eastAsia="Calibri" w:hAnsi="Sylfaen"/>
          <w:b/>
          <w:i/>
          <w:sz w:val="22"/>
          <w:szCs w:val="22"/>
          <w:lang w:val="hy-AM" w:eastAsia="en-US"/>
        </w:rPr>
      </w:pPr>
    </w:p>
    <w:p w:rsidR="00A90156" w:rsidRPr="00A90156" w:rsidRDefault="00A90156" w:rsidP="00A90156">
      <w:pPr>
        <w:spacing w:line="259" w:lineRule="auto"/>
        <w:ind w:left="709"/>
        <w:rPr>
          <w:rFonts w:ascii="Sylfaen" w:eastAsia="Calibri" w:hAnsi="Sylfaen"/>
          <w:i/>
          <w:sz w:val="22"/>
          <w:szCs w:val="22"/>
          <w:lang w:eastAsia="en-US"/>
        </w:rPr>
      </w:pPr>
      <w:r w:rsidRPr="00A90156">
        <w:rPr>
          <w:rFonts w:ascii="Sylfaen" w:eastAsia="Calibri" w:hAnsi="Sylfaen"/>
          <w:i/>
          <w:sz w:val="22"/>
          <w:szCs w:val="22"/>
          <w:lang w:eastAsia="en-US"/>
        </w:rPr>
        <w:t>______________________ Ф.И.О                                                               ______________________ Ф.И.О</w:t>
      </w: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B42B9E" w:rsidRDefault="00B42B9E"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F15F21" w:rsidRPr="00A90156" w:rsidRDefault="00F15F21" w:rsidP="00A90156">
      <w:pPr>
        <w:spacing w:line="259" w:lineRule="auto"/>
        <w:ind w:left="-567"/>
        <w:rPr>
          <w:rFonts w:ascii="Sylfaen" w:eastAsia="Calibri" w:hAnsi="Sylfaen"/>
          <w:b/>
          <w:sz w:val="22"/>
          <w:szCs w:val="22"/>
          <w:lang w:eastAsia="en-US"/>
        </w:rPr>
      </w:pPr>
    </w:p>
    <w:p w:rsidR="00A90156" w:rsidRPr="00A90156" w:rsidRDefault="00A90156" w:rsidP="00A90156">
      <w:pPr>
        <w:jc w:val="right"/>
        <w:rPr>
          <w:rFonts w:eastAsia="Calibri"/>
          <w:b/>
          <w:sz w:val="20"/>
          <w:szCs w:val="20"/>
          <w:lang w:eastAsia="en-US"/>
        </w:rPr>
      </w:pPr>
    </w:p>
    <w:p w:rsidR="00A90156" w:rsidRPr="00A90156" w:rsidRDefault="00A90156" w:rsidP="00A90156">
      <w:pPr>
        <w:ind w:left="426"/>
        <w:jc w:val="right"/>
        <w:rPr>
          <w:rFonts w:eastAsia="Calibri"/>
          <w:b/>
          <w:sz w:val="20"/>
          <w:szCs w:val="20"/>
          <w:lang w:eastAsia="en-US"/>
        </w:rPr>
      </w:pPr>
      <w:r w:rsidRPr="00A90156">
        <w:rPr>
          <w:rFonts w:eastAsia="Calibri"/>
          <w:b/>
          <w:sz w:val="20"/>
          <w:szCs w:val="20"/>
          <w:lang w:eastAsia="en-US"/>
        </w:rPr>
        <w:t xml:space="preserve">Приложение/ </w:t>
      </w:r>
      <w:r w:rsidRPr="00A90156">
        <w:rPr>
          <w:rFonts w:ascii="Sylfaen" w:eastAsia="Calibri" w:hAnsi="Sylfaen" w:cs="Sylfaen"/>
          <w:b/>
          <w:sz w:val="20"/>
          <w:szCs w:val="20"/>
          <w:lang w:eastAsia="en-US"/>
        </w:rPr>
        <w:t>Հավելված</w:t>
      </w:r>
      <w:r w:rsidRPr="00A90156">
        <w:rPr>
          <w:rFonts w:eastAsia="Calibri"/>
          <w:b/>
          <w:sz w:val="20"/>
          <w:szCs w:val="20"/>
          <w:lang w:eastAsia="en-US"/>
        </w:rPr>
        <w:t xml:space="preserve"> №4</w:t>
      </w:r>
    </w:p>
    <w:p w:rsidR="00A90156" w:rsidRPr="00A90156" w:rsidRDefault="00A90156" w:rsidP="00A90156">
      <w:pPr>
        <w:ind w:left="426"/>
        <w:jc w:val="right"/>
        <w:rPr>
          <w:rFonts w:ascii="Sylfaen" w:eastAsia="Calibri" w:hAnsi="Sylfaen" w:cs="Sylfaen"/>
          <w:b/>
          <w:sz w:val="20"/>
          <w:szCs w:val="20"/>
          <w:lang w:eastAsia="en-US"/>
        </w:rPr>
      </w:pPr>
      <w:r w:rsidRPr="00A90156">
        <w:rPr>
          <w:rFonts w:eastAsia="Calibri"/>
          <w:b/>
          <w:sz w:val="20"/>
          <w:szCs w:val="20"/>
          <w:lang w:eastAsia="en-US"/>
        </w:rPr>
        <w:t xml:space="preserve">         к договору №_______________                                                                                                                                                                                                          </w:t>
      </w:r>
      <w:r w:rsidRPr="00A90156">
        <w:rPr>
          <w:rFonts w:ascii="Sylfaen" w:eastAsia="Calibri" w:hAnsi="Sylfaen" w:cs="Sylfaen"/>
          <w:b/>
          <w:sz w:val="20"/>
          <w:szCs w:val="20"/>
          <w:lang w:eastAsia="en-US"/>
        </w:rPr>
        <w:t>պայմանագրին</w:t>
      </w:r>
      <w:r w:rsidRPr="00A90156">
        <w:rPr>
          <w:rFonts w:eastAsia="Calibri"/>
          <w:b/>
          <w:sz w:val="20"/>
          <w:szCs w:val="20"/>
          <w:lang w:eastAsia="en-US"/>
        </w:rPr>
        <w:t xml:space="preserve"> </w:t>
      </w:r>
      <w:r w:rsidRPr="00A90156">
        <w:rPr>
          <w:rFonts w:ascii="Sylfaen" w:eastAsia="Calibri" w:hAnsi="Sylfaen" w:cs="Sylfaen"/>
          <w:b/>
          <w:sz w:val="20"/>
          <w:szCs w:val="20"/>
          <w:lang w:eastAsia="en-US"/>
        </w:rPr>
        <w:t>կից</w:t>
      </w:r>
      <w:r w:rsidRPr="00A90156">
        <w:rPr>
          <w:rFonts w:eastAsia="Calibri"/>
          <w:b/>
          <w:sz w:val="20"/>
          <w:szCs w:val="20"/>
          <w:lang w:eastAsia="en-US"/>
        </w:rPr>
        <w:t xml:space="preserve">                                                                                                                                                                                                                от/</w:t>
      </w:r>
      <w:r w:rsidRPr="00A90156">
        <w:rPr>
          <w:rFonts w:ascii="Sylfaen" w:eastAsia="Calibri" w:hAnsi="Sylfaen" w:cs="Sylfaen"/>
          <w:b/>
          <w:sz w:val="20"/>
          <w:szCs w:val="20"/>
          <w:lang w:eastAsia="en-US"/>
        </w:rPr>
        <w:t>առ</w:t>
      </w:r>
      <w:r w:rsidRPr="00A90156">
        <w:rPr>
          <w:rFonts w:eastAsia="Calibri"/>
          <w:b/>
          <w:sz w:val="20"/>
          <w:szCs w:val="20"/>
          <w:lang w:eastAsia="en-US"/>
        </w:rPr>
        <w:t xml:space="preserve"> «____» _____2022г/</w:t>
      </w:r>
      <w:r w:rsidRPr="00A90156">
        <w:rPr>
          <w:rFonts w:ascii="Sylfaen" w:eastAsia="Calibri" w:hAnsi="Sylfaen" w:cs="Sylfaen"/>
          <w:b/>
          <w:sz w:val="20"/>
          <w:szCs w:val="20"/>
          <w:lang w:eastAsia="en-US"/>
        </w:rPr>
        <w:t>թ</w:t>
      </w:r>
    </w:p>
    <w:p w:rsidR="00A90156" w:rsidRPr="00A90156" w:rsidRDefault="00A90156" w:rsidP="00A90156">
      <w:pPr>
        <w:spacing w:after="200" w:line="276" w:lineRule="auto"/>
        <w:ind w:left="426"/>
        <w:jc w:val="right"/>
        <w:rPr>
          <w:rFonts w:eastAsia="Calibri"/>
          <w:b/>
          <w:sz w:val="28"/>
          <w:szCs w:val="28"/>
          <w:lang w:eastAsia="en-US"/>
        </w:rPr>
      </w:pPr>
    </w:p>
    <w:p w:rsidR="00A90156" w:rsidRPr="00A90156" w:rsidRDefault="00A90156" w:rsidP="00A90156">
      <w:pPr>
        <w:suppressAutoHyphens/>
        <w:ind w:left="426"/>
        <w:jc w:val="right"/>
        <w:rPr>
          <w:b/>
          <w:sz w:val="20"/>
          <w:szCs w:val="20"/>
          <w:lang w:eastAsia="ar-SA"/>
        </w:rPr>
      </w:pPr>
      <w:r w:rsidRPr="00A90156">
        <w:rPr>
          <w:b/>
          <w:sz w:val="20"/>
          <w:szCs w:val="20"/>
          <w:lang w:eastAsia="ar-SA"/>
        </w:rPr>
        <w:t>(Форма Акта)</w:t>
      </w:r>
    </w:p>
    <w:p w:rsidR="00A90156" w:rsidRPr="00A90156" w:rsidRDefault="00A90156" w:rsidP="00A90156">
      <w:pPr>
        <w:suppressAutoHyphens/>
        <w:ind w:left="426"/>
        <w:jc w:val="right"/>
        <w:rPr>
          <w:sz w:val="20"/>
          <w:szCs w:val="20"/>
          <w:lang w:eastAsia="ar-SA"/>
        </w:rPr>
      </w:pPr>
      <w:r w:rsidRPr="00A90156">
        <w:rPr>
          <w:rFonts w:ascii="Sylfaen" w:hAnsi="Sylfaen" w:cs="Sylfaen"/>
          <w:b/>
          <w:sz w:val="20"/>
          <w:szCs w:val="20"/>
          <w:lang w:eastAsia="ar-SA"/>
        </w:rPr>
        <w:t>(Ակտի</w:t>
      </w:r>
      <w:r w:rsidRPr="00A90156">
        <w:rPr>
          <w:b/>
          <w:sz w:val="20"/>
          <w:szCs w:val="20"/>
          <w:lang w:eastAsia="ar-SA"/>
        </w:rPr>
        <w:t xml:space="preserve"> </w:t>
      </w:r>
      <w:r w:rsidRPr="00A90156">
        <w:rPr>
          <w:rFonts w:ascii="Sylfaen" w:hAnsi="Sylfaen" w:cs="Sylfaen"/>
          <w:b/>
          <w:sz w:val="20"/>
          <w:szCs w:val="20"/>
          <w:lang w:eastAsia="ar-SA"/>
        </w:rPr>
        <w:t>ձեւ</w:t>
      </w:r>
      <w:r w:rsidRPr="00A90156">
        <w:rPr>
          <w:b/>
          <w:sz w:val="20"/>
          <w:szCs w:val="20"/>
          <w:lang w:eastAsia="ar-SA"/>
        </w:rPr>
        <w:t>)</w:t>
      </w:r>
    </w:p>
    <w:p w:rsidR="00A90156" w:rsidRPr="00A90156" w:rsidRDefault="00A90156" w:rsidP="00A90156">
      <w:pPr>
        <w:spacing w:after="200" w:line="276" w:lineRule="auto"/>
        <w:ind w:left="426"/>
        <w:jc w:val="right"/>
        <w:rPr>
          <w:rFonts w:eastAsia="Calibri"/>
          <w:b/>
          <w:sz w:val="28"/>
          <w:szCs w:val="28"/>
          <w:lang w:eastAsia="en-US"/>
        </w:rPr>
      </w:pPr>
    </w:p>
    <w:p w:rsidR="00A90156" w:rsidRPr="00A90156" w:rsidRDefault="00A90156" w:rsidP="00A90156">
      <w:pPr>
        <w:ind w:left="426"/>
        <w:jc w:val="right"/>
        <w:rPr>
          <w:rFonts w:eastAsia="Calibri"/>
          <w:b/>
          <w:lang w:eastAsia="en-US"/>
        </w:rPr>
      </w:pPr>
      <w:r w:rsidRPr="00A90156">
        <w:rPr>
          <w:rFonts w:eastAsia="Calibri"/>
          <w:b/>
          <w:lang w:eastAsia="en-US"/>
        </w:rPr>
        <w:t>«___»  ________ 2022г.</w:t>
      </w:r>
    </w:p>
    <w:p w:rsidR="00A90156" w:rsidRPr="00A90156" w:rsidRDefault="00A90156" w:rsidP="00A90156">
      <w:pPr>
        <w:ind w:left="426"/>
        <w:jc w:val="right"/>
        <w:rPr>
          <w:rFonts w:eastAsia="Calibri"/>
          <w:b/>
          <w:lang w:eastAsia="en-US"/>
        </w:rPr>
      </w:pPr>
    </w:p>
    <w:p w:rsidR="00A90156" w:rsidRPr="00A90156" w:rsidRDefault="00A90156" w:rsidP="00A90156">
      <w:pPr>
        <w:ind w:left="426"/>
        <w:jc w:val="center"/>
        <w:rPr>
          <w:rFonts w:eastAsia="Calibri"/>
          <w:b/>
          <w:sz w:val="22"/>
          <w:szCs w:val="22"/>
          <w:lang w:eastAsia="en-US"/>
        </w:rPr>
      </w:pPr>
      <w:r w:rsidRPr="00A90156">
        <w:rPr>
          <w:rFonts w:eastAsia="Calibri"/>
          <w:b/>
          <w:sz w:val="22"/>
          <w:szCs w:val="22"/>
          <w:lang w:eastAsia="en-US"/>
        </w:rPr>
        <w:t>АКТ № ___</w:t>
      </w:r>
    </w:p>
    <w:p w:rsidR="00A90156" w:rsidRPr="00A90156" w:rsidRDefault="00A90156" w:rsidP="00A90156">
      <w:pPr>
        <w:ind w:left="426"/>
        <w:jc w:val="center"/>
        <w:rPr>
          <w:rFonts w:eastAsia="Calibri"/>
          <w:b/>
          <w:sz w:val="22"/>
          <w:szCs w:val="22"/>
          <w:lang w:eastAsia="en-US"/>
        </w:rPr>
      </w:pPr>
      <w:r w:rsidRPr="00A90156">
        <w:rPr>
          <w:rFonts w:eastAsia="Calibri"/>
          <w:b/>
          <w:sz w:val="22"/>
          <w:szCs w:val="22"/>
          <w:lang w:eastAsia="en-US"/>
        </w:rPr>
        <w:t>ввода в эксплуатацию 2</w:t>
      </w:r>
    </w:p>
    <w:p w:rsidR="00A90156" w:rsidRPr="00A90156" w:rsidRDefault="00A90156" w:rsidP="00A90156">
      <w:pPr>
        <w:ind w:left="426"/>
        <w:jc w:val="center"/>
        <w:rPr>
          <w:rFonts w:eastAsia="Calibri"/>
          <w:b/>
          <w:sz w:val="22"/>
          <w:szCs w:val="22"/>
          <w:lang w:eastAsia="en-US"/>
        </w:rPr>
      </w:pPr>
      <w:r w:rsidRPr="00A90156">
        <w:rPr>
          <w:rFonts w:eastAsia="Calibri"/>
          <w:b/>
          <w:sz w:val="22"/>
          <w:szCs w:val="22"/>
          <w:lang w:eastAsia="en-US"/>
        </w:rPr>
        <w:t>2</w:t>
      </w:r>
    </w:p>
    <w:p w:rsidR="00A90156" w:rsidRPr="00A90156" w:rsidRDefault="00A90156" w:rsidP="00A90156">
      <w:pPr>
        <w:ind w:left="426"/>
        <w:jc w:val="center"/>
        <w:rPr>
          <w:rFonts w:eastAsia="Calibri"/>
          <w:b/>
          <w:sz w:val="22"/>
          <w:szCs w:val="22"/>
          <w:lang w:eastAsia="en-US"/>
        </w:rPr>
      </w:pPr>
      <w:r w:rsidRPr="00A90156">
        <w:rPr>
          <w:rFonts w:ascii="Sylfaen" w:eastAsia="Calibri" w:hAnsi="Sylfaen" w:cs="Sylfaen"/>
          <w:b/>
          <w:sz w:val="22"/>
          <w:szCs w:val="22"/>
          <w:lang w:val="hy-AM" w:eastAsia="en-US"/>
        </w:rPr>
        <w:t>ԱԿՏ</w:t>
      </w:r>
      <w:r w:rsidRPr="00A90156">
        <w:rPr>
          <w:rFonts w:ascii="Sylfaen" w:eastAsia="Calibri" w:hAnsi="Sylfaen" w:cs="Sylfaen"/>
          <w:b/>
          <w:sz w:val="22"/>
          <w:szCs w:val="22"/>
          <w:lang w:eastAsia="en-US"/>
        </w:rPr>
        <w:t xml:space="preserve"> № ___</w:t>
      </w:r>
    </w:p>
    <w:p w:rsidR="00A90156" w:rsidRPr="00A90156" w:rsidRDefault="00A90156" w:rsidP="00A90156">
      <w:pPr>
        <w:ind w:left="426"/>
        <w:jc w:val="center"/>
        <w:rPr>
          <w:rFonts w:ascii="Sylfaen" w:eastAsia="Calibri" w:hAnsi="Sylfaen" w:cs="Sylfaen"/>
          <w:b/>
          <w:sz w:val="22"/>
          <w:szCs w:val="22"/>
          <w:lang w:val="hy-AM" w:eastAsia="en-US"/>
        </w:rPr>
      </w:pPr>
      <w:r w:rsidRPr="00A90156">
        <w:rPr>
          <w:rFonts w:ascii="Sylfaen" w:eastAsia="Calibri" w:hAnsi="Sylfaen" w:cs="Sylfaen"/>
          <w:b/>
          <w:sz w:val="22"/>
          <w:szCs w:val="22"/>
          <w:lang w:val="hy-AM" w:eastAsia="en-US"/>
        </w:rPr>
        <w:t>շահագործման</w:t>
      </w:r>
      <w:r w:rsidRPr="00A90156">
        <w:rPr>
          <w:rFonts w:eastAsia="Calibri"/>
          <w:b/>
          <w:sz w:val="22"/>
          <w:szCs w:val="22"/>
          <w:lang w:val="hy-AM" w:eastAsia="en-US"/>
        </w:rPr>
        <w:t xml:space="preserve"> </w:t>
      </w:r>
      <w:r w:rsidRPr="00A90156">
        <w:rPr>
          <w:rFonts w:ascii="Sylfaen" w:eastAsia="Calibri" w:hAnsi="Sylfaen" w:cs="Sylfaen"/>
          <w:b/>
          <w:sz w:val="22"/>
          <w:szCs w:val="22"/>
          <w:lang w:val="hy-AM" w:eastAsia="en-US"/>
        </w:rPr>
        <w:t>հանձնման</w:t>
      </w:r>
    </w:p>
    <w:p w:rsidR="00A90156" w:rsidRPr="00A90156" w:rsidRDefault="00A90156" w:rsidP="00A90156">
      <w:pPr>
        <w:ind w:left="426"/>
        <w:jc w:val="center"/>
        <w:rPr>
          <w:rFonts w:eastAsia="Calibri"/>
          <w:b/>
          <w:sz w:val="22"/>
          <w:szCs w:val="22"/>
          <w:lang w:val="hy-AM" w:eastAsia="en-US"/>
        </w:rPr>
      </w:pPr>
    </w:p>
    <w:p w:rsidR="00A90156" w:rsidRPr="00A90156" w:rsidRDefault="00A90156" w:rsidP="00A90156">
      <w:pPr>
        <w:ind w:left="426"/>
        <w:jc w:val="center"/>
        <w:rPr>
          <w:rFonts w:eastAsia="Calibri"/>
          <w:b/>
          <w:lang w:val="hy-AM" w:eastAsia="en-US"/>
        </w:rPr>
      </w:pPr>
    </w:p>
    <w:p w:rsidR="00A90156" w:rsidRPr="00A90156" w:rsidRDefault="00A90156" w:rsidP="00A90156">
      <w:pPr>
        <w:ind w:left="426" w:firstLine="708"/>
        <w:jc w:val="both"/>
        <w:rPr>
          <w:rFonts w:eastAsia="Calibri"/>
          <w:sz w:val="22"/>
          <w:szCs w:val="22"/>
          <w:lang w:eastAsia="en-US"/>
        </w:rPr>
      </w:pPr>
      <w:r w:rsidRPr="00A90156">
        <w:rPr>
          <w:rFonts w:eastAsia="Calibri"/>
          <w:sz w:val="22"/>
          <w:szCs w:val="22"/>
          <w:lang w:eastAsia="en-US"/>
        </w:rPr>
        <w:t xml:space="preserve">Мы, нижеподписавшиеся, составили настоящий акт о том, что все ремонтные работы со сменой основных изношенных узлов, а также пуско-наладочные работы выполнены в полном объеме согласно требованиям, заключенному договору __________ от ________ между ЗАО «ЮКЖД» и _________. </w:t>
      </w:r>
    </w:p>
    <w:p w:rsidR="00A90156" w:rsidRPr="00A90156" w:rsidRDefault="00A90156" w:rsidP="00A90156">
      <w:pPr>
        <w:ind w:left="426" w:firstLine="708"/>
        <w:jc w:val="both"/>
        <w:rPr>
          <w:rFonts w:ascii="Sylfaen" w:eastAsia="Calibri" w:hAnsi="Sylfaen" w:cs="Sylfaen"/>
          <w:sz w:val="20"/>
          <w:szCs w:val="20"/>
          <w:lang w:eastAsia="en-US"/>
        </w:rPr>
      </w:pPr>
    </w:p>
    <w:p w:rsidR="00A90156" w:rsidRPr="00A90156" w:rsidRDefault="00A90156" w:rsidP="00A90156">
      <w:pPr>
        <w:ind w:left="426" w:firstLine="708"/>
        <w:jc w:val="both"/>
        <w:rPr>
          <w:rFonts w:ascii="Sylfaen" w:eastAsia="Calibri" w:hAnsi="Sylfaen" w:cs="Sylfaen"/>
          <w:sz w:val="20"/>
          <w:szCs w:val="20"/>
          <w:lang w:eastAsia="en-US"/>
        </w:rPr>
      </w:pPr>
      <w:r w:rsidRPr="00A90156">
        <w:rPr>
          <w:rFonts w:ascii="Sylfaen" w:eastAsia="Calibri" w:hAnsi="Sylfaen" w:cs="Sylfaen"/>
          <w:sz w:val="20"/>
          <w:szCs w:val="20"/>
          <w:lang w:eastAsia="en-US"/>
        </w:rPr>
        <w:t>Մենք</w:t>
      </w:r>
      <w:r w:rsidRPr="00A90156">
        <w:rPr>
          <w:rFonts w:eastAsia="Calibri"/>
          <w:sz w:val="20"/>
          <w:szCs w:val="20"/>
          <w:lang w:eastAsia="en-US"/>
        </w:rPr>
        <w:t xml:space="preserve"> </w:t>
      </w:r>
      <w:r w:rsidRPr="00A90156">
        <w:rPr>
          <w:rFonts w:ascii="Sylfaen" w:eastAsia="Calibri" w:hAnsi="Sylfaen" w:cs="Sylfaen"/>
          <w:sz w:val="20"/>
          <w:szCs w:val="20"/>
          <w:lang w:eastAsia="en-US"/>
        </w:rPr>
        <w:t>՝</w:t>
      </w:r>
      <w:r w:rsidRPr="00A90156">
        <w:rPr>
          <w:rFonts w:eastAsia="Calibri"/>
          <w:sz w:val="20"/>
          <w:szCs w:val="20"/>
          <w:lang w:eastAsia="en-US"/>
        </w:rPr>
        <w:t xml:space="preserve"> </w:t>
      </w:r>
      <w:r w:rsidRPr="00A90156">
        <w:rPr>
          <w:rFonts w:ascii="Sylfaen" w:eastAsia="Calibri" w:hAnsi="Sylfaen" w:cs="Sylfaen"/>
          <w:sz w:val="20"/>
          <w:szCs w:val="20"/>
          <w:lang w:eastAsia="en-US"/>
        </w:rPr>
        <w:t>ներքոստորագրյալներս</w:t>
      </w:r>
      <w:r w:rsidRPr="00A90156">
        <w:rPr>
          <w:rFonts w:eastAsia="Calibri"/>
          <w:sz w:val="20"/>
          <w:szCs w:val="20"/>
          <w:lang w:eastAsia="en-US"/>
        </w:rPr>
        <w:t xml:space="preserve">, </w:t>
      </w:r>
      <w:r w:rsidRPr="00A90156">
        <w:rPr>
          <w:rFonts w:ascii="Sylfaen" w:eastAsia="Calibri" w:hAnsi="Sylfaen" w:cs="Sylfaen"/>
          <w:sz w:val="20"/>
          <w:szCs w:val="20"/>
          <w:lang w:eastAsia="en-US"/>
        </w:rPr>
        <w:t>կազմել</w:t>
      </w:r>
      <w:r w:rsidRPr="00A90156">
        <w:rPr>
          <w:rFonts w:eastAsia="Calibri"/>
          <w:sz w:val="20"/>
          <w:szCs w:val="20"/>
          <w:lang w:eastAsia="en-US"/>
        </w:rPr>
        <w:t xml:space="preserve"> </w:t>
      </w:r>
      <w:r w:rsidRPr="00A90156">
        <w:rPr>
          <w:rFonts w:ascii="Sylfaen" w:eastAsia="Calibri" w:hAnsi="Sylfaen" w:cs="Sylfaen"/>
          <w:sz w:val="20"/>
          <w:szCs w:val="20"/>
          <w:lang w:eastAsia="en-US"/>
        </w:rPr>
        <w:t>ենք</w:t>
      </w:r>
      <w:r w:rsidRPr="00A90156">
        <w:rPr>
          <w:rFonts w:eastAsia="Calibri"/>
          <w:sz w:val="20"/>
          <w:szCs w:val="20"/>
          <w:lang w:eastAsia="en-US"/>
        </w:rPr>
        <w:t xml:space="preserve"> </w:t>
      </w:r>
      <w:r w:rsidRPr="00A90156">
        <w:rPr>
          <w:rFonts w:ascii="Sylfaen" w:eastAsia="Calibri" w:hAnsi="Sylfaen" w:cs="Sylfaen"/>
          <w:sz w:val="20"/>
          <w:szCs w:val="20"/>
          <w:lang w:val="hy-AM" w:eastAsia="en-US"/>
        </w:rPr>
        <w:t>սույն</w:t>
      </w:r>
      <w:r w:rsidRPr="00A90156">
        <w:rPr>
          <w:rFonts w:eastAsia="Calibri"/>
          <w:sz w:val="20"/>
          <w:szCs w:val="20"/>
          <w:lang w:eastAsia="en-US"/>
        </w:rPr>
        <w:t xml:space="preserve"> </w:t>
      </w:r>
      <w:r w:rsidRPr="00A90156">
        <w:rPr>
          <w:rFonts w:ascii="Sylfaen" w:eastAsia="Calibri" w:hAnsi="Sylfaen" w:cs="Sylfaen"/>
          <w:sz w:val="20"/>
          <w:szCs w:val="20"/>
          <w:lang w:eastAsia="en-US"/>
        </w:rPr>
        <w:t>ակտ</w:t>
      </w:r>
      <w:r w:rsidRPr="00A90156">
        <w:rPr>
          <w:rFonts w:ascii="Sylfaen" w:eastAsia="Calibri" w:hAnsi="Sylfaen" w:cs="Sylfaen"/>
          <w:sz w:val="20"/>
          <w:szCs w:val="20"/>
          <w:lang w:val="hy-AM" w:eastAsia="en-US"/>
        </w:rPr>
        <w:t>ը</w:t>
      </w:r>
      <w:r w:rsidRPr="00A90156">
        <w:rPr>
          <w:rFonts w:eastAsia="Calibri"/>
          <w:sz w:val="20"/>
          <w:szCs w:val="20"/>
          <w:lang w:eastAsia="en-US"/>
        </w:rPr>
        <w:t xml:space="preserve"> </w:t>
      </w:r>
      <w:r w:rsidRPr="00A90156">
        <w:rPr>
          <w:rFonts w:ascii="Sylfaen" w:eastAsia="Calibri" w:hAnsi="Sylfaen" w:cs="Sylfaen"/>
          <w:sz w:val="20"/>
          <w:szCs w:val="20"/>
          <w:lang w:eastAsia="en-US"/>
        </w:rPr>
        <w:t>այն</w:t>
      </w:r>
      <w:r w:rsidRPr="00A90156">
        <w:rPr>
          <w:rFonts w:eastAsia="Calibri"/>
          <w:sz w:val="20"/>
          <w:szCs w:val="20"/>
          <w:lang w:eastAsia="en-US"/>
        </w:rPr>
        <w:t xml:space="preserve"> </w:t>
      </w:r>
      <w:r w:rsidRPr="00A90156">
        <w:rPr>
          <w:rFonts w:ascii="Sylfaen" w:eastAsia="Calibri" w:hAnsi="Sylfaen" w:cs="Sylfaen"/>
          <w:sz w:val="20"/>
          <w:szCs w:val="20"/>
          <w:lang w:eastAsia="en-US"/>
        </w:rPr>
        <w:t>մասին</w:t>
      </w:r>
      <w:r w:rsidRPr="00A90156">
        <w:rPr>
          <w:rFonts w:eastAsia="Calibri"/>
          <w:sz w:val="20"/>
          <w:szCs w:val="20"/>
          <w:lang w:eastAsia="en-US"/>
        </w:rPr>
        <w:t xml:space="preserve">, </w:t>
      </w:r>
      <w:r w:rsidRPr="00A90156">
        <w:rPr>
          <w:rFonts w:ascii="Sylfaen" w:eastAsia="Calibri" w:hAnsi="Sylfaen" w:cs="Sylfaen"/>
          <w:sz w:val="20"/>
          <w:szCs w:val="20"/>
          <w:lang w:eastAsia="en-US"/>
        </w:rPr>
        <w:t>որ</w:t>
      </w:r>
      <w:r w:rsidRPr="00A90156">
        <w:rPr>
          <w:rFonts w:eastAsia="Calibri"/>
          <w:sz w:val="20"/>
          <w:szCs w:val="20"/>
          <w:lang w:eastAsia="en-US"/>
        </w:rPr>
        <w:t xml:space="preserve"> </w:t>
      </w:r>
      <w:r w:rsidRPr="00A90156">
        <w:rPr>
          <w:rFonts w:ascii="Sylfaen" w:eastAsia="Calibri" w:hAnsi="Sylfaen" w:cs="Sylfaen"/>
          <w:sz w:val="20"/>
          <w:szCs w:val="20"/>
          <w:lang w:eastAsia="en-US"/>
        </w:rPr>
        <w:t>բոլոր</w:t>
      </w:r>
      <w:r w:rsidRPr="00A90156">
        <w:rPr>
          <w:rFonts w:eastAsia="Calibri"/>
          <w:sz w:val="20"/>
          <w:szCs w:val="20"/>
          <w:lang w:eastAsia="en-US"/>
        </w:rPr>
        <w:t xml:space="preserve"> </w:t>
      </w:r>
      <w:r w:rsidRPr="00A90156">
        <w:rPr>
          <w:rFonts w:ascii="Sylfaen" w:eastAsia="Calibri" w:hAnsi="Sylfaen" w:cs="Sylfaen"/>
          <w:sz w:val="20"/>
          <w:szCs w:val="20"/>
          <w:lang w:eastAsia="en-US"/>
        </w:rPr>
        <w:t>վերանորոգման</w:t>
      </w:r>
      <w:r w:rsidRPr="00A90156">
        <w:rPr>
          <w:rFonts w:eastAsia="Calibri"/>
          <w:sz w:val="20"/>
          <w:szCs w:val="20"/>
          <w:lang w:eastAsia="en-US"/>
        </w:rPr>
        <w:t xml:space="preserve"> </w:t>
      </w:r>
      <w:r w:rsidRPr="00A90156">
        <w:rPr>
          <w:rFonts w:ascii="Sylfaen" w:eastAsia="Calibri" w:hAnsi="Sylfaen" w:cs="Sylfaen"/>
          <w:sz w:val="20"/>
          <w:szCs w:val="20"/>
          <w:lang w:eastAsia="en-US"/>
        </w:rPr>
        <w:t>աշխատանքները՝</w:t>
      </w:r>
      <w:r w:rsidRPr="00A90156">
        <w:rPr>
          <w:rFonts w:eastAsia="Calibri"/>
          <w:sz w:val="20"/>
          <w:szCs w:val="20"/>
          <w:lang w:eastAsia="en-US"/>
        </w:rPr>
        <w:t xml:space="preserve"> </w:t>
      </w:r>
      <w:r w:rsidRPr="00A90156">
        <w:rPr>
          <w:rFonts w:ascii="Sylfaen" w:eastAsia="Calibri" w:hAnsi="Sylfaen" w:cs="Sylfaen"/>
          <w:sz w:val="20"/>
          <w:szCs w:val="20"/>
          <w:lang w:eastAsia="en-US"/>
        </w:rPr>
        <w:t>հիմնական</w:t>
      </w:r>
      <w:r w:rsidRPr="00A90156">
        <w:rPr>
          <w:rFonts w:eastAsia="Calibri"/>
          <w:sz w:val="20"/>
          <w:szCs w:val="20"/>
          <w:lang w:eastAsia="en-US"/>
        </w:rPr>
        <w:t xml:space="preserve"> </w:t>
      </w:r>
      <w:r w:rsidRPr="00A90156">
        <w:rPr>
          <w:rFonts w:ascii="Sylfaen" w:eastAsia="Calibri" w:hAnsi="Sylfaen" w:cs="Sylfaen"/>
          <w:sz w:val="20"/>
          <w:szCs w:val="20"/>
          <w:lang w:eastAsia="en-US"/>
        </w:rPr>
        <w:t>մաշված</w:t>
      </w:r>
      <w:r w:rsidRPr="00A90156">
        <w:rPr>
          <w:rFonts w:eastAsia="Calibri"/>
          <w:sz w:val="20"/>
          <w:szCs w:val="20"/>
          <w:lang w:eastAsia="en-US"/>
        </w:rPr>
        <w:t xml:space="preserve"> </w:t>
      </w:r>
      <w:r w:rsidRPr="00A90156">
        <w:rPr>
          <w:rFonts w:ascii="Sylfaen" w:eastAsia="Calibri" w:hAnsi="Sylfaen" w:cs="Sylfaen"/>
          <w:sz w:val="20"/>
          <w:szCs w:val="20"/>
          <w:lang w:eastAsia="en-US"/>
        </w:rPr>
        <w:t>հանգույցների</w:t>
      </w:r>
      <w:r w:rsidRPr="00A90156">
        <w:rPr>
          <w:rFonts w:eastAsia="Calibri"/>
          <w:sz w:val="20"/>
          <w:szCs w:val="20"/>
          <w:lang w:eastAsia="en-US"/>
        </w:rPr>
        <w:t xml:space="preserve"> </w:t>
      </w:r>
      <w:r w:rsidRPr="00A90156">
        <w:rPr>
          <w:rFonts w:ascii="Sylfaen" w:eastAsia="Calibri" w:hAnsi="Sylfaen" w:cs="Sylfaen"/>
          <w:sz w:val="20"/>
          <w:szCs w:val="20"/>
          <w:lang w:eastAsia="en-US"/>
        </w:rPr>
        <w:t>փոփոխությամբ</w:t>
      </w:r>
      <w:r w:rsidRPr="00A90156">
        <w:rPr>
          <w:rFonts w:eastAsia="Calibri"/>
          <w:sz w:val="20"/>
          <w:szCs w:val="20"/>
          <w:lang w:eastAsia="en-US"/>
        </w:rPr>
        <w:t xml:space="preserve">, </w:t>
      </w:r>
      <w:r w:rsidRPr="00A90156">
        <w:rPr>
          <w:rFonts w:ascii="Sylfaen" w:eastAsia="Calibri" w:hAnsi="Sylfaen" w:cs="Sylfaen"/>
          <w:sz w:val="20"/>
          <w:szCs w:val="20"/>
          <w:lang w:eastAsia="en-US"/>
        </w:rPr>
        <w:t>ինչպես</w:t>
      </w:r>
      <w:r w:rsidRPr="00A90156">
        <w:rPr>
          <w:rFonts w:eastAsia="Calibri"/>
          <w:sz w:val="20"/>
          <w:szCs w:val="20"/>
          <w:lang w:eastAsia="en-US"/>
        </w:rPr>
        <w:t xml:space="preserve"> </w:t>
      </w:r>
      <w:r w:rsidRPr="00A90156">
        <w:rPr>
          <w:rFonts w:ascii="Sylfaen" w:eastAsia="Calibri" w:hAnsi="Sylfaen" w:cs="Sylfaen"/>
          <w:sz w:val="20"/>
          <w:szCs w:val="20"/>
          <w:lang w:eastAsia="en-US"/>
        </w:rPr>
        <w:t>նաև</w:t>
      </w:r>
      <w:r w:rsidRPr="00A90156">
        <w:rPr>
          <w:rFonts w:eastAsia="Calibri"/>
          <w:sz w:val="20"/>
          <w:szCs w:val="20"/>
          <w:lang w:eastAsia="en-US"/>
        </w:rPr>
        <w:t xml:space="preserve"> </w:t>
      </w:r>
      <w:r w:rsidRPr="00A90156">
        <w:rPr>
          <w:rFonts w:ascii="Sylfaen" w:eastAsia="Calibri" w:hAnsi="Sylfaen" w:cs="Sylfaen"/>
          <w:sz w:val="20"/>
          <w:szCs w:val="20"/>
          <w:lang w:eastAsia="en-US"/>
        </w:rPr>
        <w:t>գործարկման</w:t>
      </w:r>
      <w:r w:rsidRPr="00A90156">
        <w:rPr>
          <w:rFonts w:eastAsia="Calibri"/>
          <w:sz w:val="20"/>
          <w:szCs w:val="20"/>
          <w:lang w:eastAsia="en-US"/>
        </w:rPr>
        <w:t>-</w:t>
      </w:r>
      <w:r w:rsidRPr="00A90156">
        <w:rPr>
          <w:rFonts w:ascii="Sylfaen" w:eastAsia="Calibri" w:hAnsi="Sylfaen" w:cs="Sylfaen"/>
          <w:sz w:val="20"/>
          <w:szCs w:val="20"/>
          <w:lang w:eastAsia="en-US"/>
        </w:rPr>
        <w:t>կարգաբերման</w:t>
      </w:r>
      <w:r w:rsidRPr="00A90156">
        <w:rPr>
          <w:rFonts w:eastAsia="Calibri"/>
          <w:sz w:val="20"/>
          <w:szCs w:val="20"/>
          <w:lang w:eastAsia="en-US"/>
        </w:rPr>
        <w:t xml:space="preserve"> </w:t>
      </w:r>
      <w:r w:rsidRPr="00A90156">
        <w:rPr>
          <w:rFonts w:ascii="Sylfaen" w:eastAsia="Calibri" w:hAnsi="Sylfaen" w:cs="Sylfaen"/>
          <w:sz w:val="20"/>
          <w:szCs w:val="20"/>
          <w:lang w:eastAsia="en-US"/>
        </w:rPr>
        <w:t>աշխատանքները</w:t>
      </w:r>
      <w:r w:rsidRPr="00A90156">
        <w:rPr>
          <w:rFonts w:eastAsia="Calibri"/>
          <w:sz w:val="20"/>
          <w:szCs w:val="20"/>
          <w:lang w:eastAsia="en-US"/>
        </w:rPr>
        <w:t xml:space="preserve">, </w:t>
      </w:r>
      <w:r w:rsidRPr="00A90156">
        <w:rPr>
          <w:rFonts w:ascii="Sylfaen" w:eastAsia="Calibri" w:hAnsi="Sylfaen" w:cs="Sylfaen"/>
          <w:sz w:val="20"/>
          <w:szCs w:val="20"/>
          <w:lang w:eastAsia="en-US"/>
        </w:rPr>
        <w:t>կատարվել</w:t>
      </w:r>
      <w:r w:rsidRPr="00A90156">
        <w:rPr>
          <w:rFonts w:eastAsia="Calibri"/>
          <w:sz w:val="20"/>
          <w:szCs w:val="20"/>
          <w:lang w:eastAsia="en-US"/>
        </w:rPr>
        <w:t xml:space="preserve"> </w:t>
      </w:r>
      <w:r w:rsidRPr="00A90156">
        <w:rPr>
          <w:rFonts w:ascii="Sylfaen" w:eastAsia="Calibri" w:hAnsi="Sylfaen" w:cs="Sylfaen"/>
          <w:sz w:val="20"/>
          <w:szCs w:val="20"/>
          <w:lang w:eastAsia="en-US"/>
        </w:rPr>
        <w:t>են</w:t>
      </w:r>
      <w:r w:rsidRPr="00A90156">
        <w:rPr>
          <w:rFonts w:eastAsia="Calibri"/>
          <w:sz w:val="20"/>
          <w:szCs w:val="20"/>
          <w:lang w:eastAsia="en-US"/>
        </w:rPr>
        <w:t xml:space="preserve"> </w:t>
      </w:r>
      <w:r w:rsidRPr="00A90156">
        <w:rPr>
          <w:rFonts w:ascii="Sylfaen" w:eastAsia="Calibri" w:hAnsi="Sylfaen" w:cs="Sylfaen"/>
          <w:sz w:val="20"/>
          <w:szCs w:val="20"/>
          <w:lang w:eastAsia="en-US"/>
        </w:rPr>
        <w:t>ամբողջ</w:t>
      </w:r>
      <w:r w:rsidRPr="00A90156">
        <w:rPr>
          <w:rFonts w:eastAsia="Calibri"/>
          <w:sz w:val="20"/>
          <w:szCs w:val="20"/>
          <w:lang w:eastAsia="en-US"/>
        </w:rPr>
        <w:t xml:space="preserve"> </w:t>
      </w:r>
      <w:r w:rsidRPr="00A90156">
        <w:rPr>
          <w:rFonts w:ascii="Sylfaen" w:eastAsia="Calibri" w:hAnsi="Sylfaen" w:cs="Sylfaen"/>
          <w:sz w:val="20"/>
          <w:szCs w:val="20"/>
          <w:lang w:eastAsia="en-US"/>
        </w:rPr>
        <w:t>ծավալով</w:t>
      </w:r>
      <w:r w:rsidRPr="00A90156">
        <w:rPr>
          <w:rFonts w:eastAsia="Calibri"/>
          <w:sz w:val="20"/>
          <w:szCs w:val="20"/>
          <w:lang w:eastAsia="en-US"/>
        </w:rPr>
        <w:t xml:space="preserve"> </w:t>
      </w:r>
      <w:r w:rsidRPr="00A90156">
        <w:rPr>
          <w:rFonts w:ascii="Sylfaen" w:eastAsia="Calibri" w:hAnsi="Sylfaen" w:cs="Sylfaen"/>
          <w:sz w:val="20"/>
          <w:szCs w:val="20"/>
          <w:lang w:eastAsia="en-US"/>
        </w:rPr>
        <w:t>՝</w:t>
      </w:r>
      <w:r w:rsidRPr="00A90156">
        <w:rPr>
          <w:rFonts w:eastAsia="Calibri"/>
          <w:sz w:val="20"/>
          <w:szCs w:val="20"/>
          <w:lang w:eastAsia="en-US"/>
        </w:rPr>
        <w:t xml:space="preserve"> </w:t>
      </w:r>
      <w:r w:rsidRPr="00A90156">
        <w:rPr>
          <w:rFonts w:ascii="Sylfaen" w:eastAsia="Calibri" w:hAnsi="Sylfaen" w:cs="Sylfaen"/>
          <w:sz w:val="20"/>
          <w:szCs w:val="20"/>
          <w:lang w:eastAsia="en-US"/>
        </w:rPr>
        <w:t>համաձայն</w:t>
      </w:r>
      <w:r w:rsidRPr="00A90156">
        <w:rPr>
          <w:rFonts w:eastAsia="Calibri"/>
          <w:sz w:val="20"/>
          <w:szCs w:val="20"/>
          <w:lang w:eastAsia="en-US"/>
        </w:rPr>
        <w:t xml:space="preserve"> </w:t>
      </w:r>
      <w:r w:rsidRPr="00A90156">
        <w:rPr>
          <w:rFonts w:ascii="Sylfaen" w:eastAsia="Calibri" w:hAnsi="Sylfaen" w:cs="Sylfaen"/>
          <w:sz w:val="20"/>
          <w:szCs w:val="20"/>
          <w:lang w:eastAsia="en-US"/>
        </w:rPr>
        <w:t>կնքված</w:t>
      </w:r>
      <w:r w:rsidRPr="00A90156">
        <w:rPr>
          <w:rFonts w:eastAsia="Calibri"/>
          <w:sz w:val="20"/>
          <w:szCs w:val="20"/>
          <w:lang w:eastAsia="en-US"/>
        </w:rPr>
        <w:t xml:space="preserve"> </w:t>
      </w:r>
      <w:r w:rsidRPr="00A90156">
        <w:rPr>
          <w:rFonts w:ascii="Sylfaen" w:eastAsia="Calibri" w:hAnsi="Sylfaen" w:cs="Sylfaen"/>
          <w:sz w:val="20"/>
          <w:szCs w:val="20"/>
          <w:lang w:eastAsia="en-US"/>
        </w:rPr>
        <w:t>պայմանագրի №</w:t>
      </w:r>
      <w:r w:rsidRPr="00A90156">
        <w:rPr>
          <w:rFonts w:ascii="Sylfaen" w:eastAsia="Calibri" w:hAnsi="Sylfaen" w:cs="Sylfaen"/>
          <w:sz w:val="20"/>
          <w:szCs w:val="20"/>
          <w:lang w:val="hy-AM" w:eastAsia="en-US"/>
        </w:rPr>
        <w:t xml:space="preserve"> _______առ</w:t>
      </w:r>
      <w:r w:rsidRPr="00A90156">
        <w:rPr>
          <w:rFonts w:ascii="Sylfaen" w:eastAsia="Calibri" w:hAnsi="Sylfaen" w:cs="Sylfaen"/>
          <w:sz w:val="20"/>
          <w:szCs w:val="20"/>
          <w:lang w:eastAsia="en-US"/>
        </w:rPr>
        <w:t>_______</w:t>
      </w:r>
      <w:r w:rsidRPr="00A90156">
        <w:rPr>
          <w:rFonts w:eastAsia="Calibri"/>
          <w:sz w:val="20"/>
          <w:szCs w:val="20"/>
          <w:lang w:eastAsia="en-US"/>
        </w:rPr>
        <w:t xml:space="preserve"> </w:t>
      </w:r>
      <w:r w:rsidRPr="00A90156">
        <w:rPr>
          <w:rFonts w:ascii="Sylfaen" w:eastAsia="Calibri" w:hAnsi="Sylfaen" w:cs="Sylfaen"/>
          <w:sz w:val="20"/>
          <w:szCs w:val="20"/>
          <w:lang w:eastAsia="en-US"/>
        </w:rPr>
        <w:t>պահանջների</w:t>
      </w:r>
      <w:r w:rsidRPr="00A90156">
        <w:rPr>
          <w:rFonts w:eastAsia="Calibri"/>
          <w:sz w:val="20"/>
          <w:szCs w:val="20"/>
          <w:lang w:eastAsia="en-US"/>
        </w:rPr>
        <w:t xml:space="preserve">  "</w:t>
      </w:r>
      <w:r w:rsidRPr="00A90156">
        <w:rPr>
          <w:rFonts w:ascii="Sylfaen" w:eastAsia="Calibri" w:hAnsi="Sylfaen" w:cs="Sylfaen"/>
          <w:sz w:val="20"/>
          <w:szCs w:val="20"/>
          <w:lang w:eastAsia="en-US"/>
        </w:rPr>
        <w:t>ՀԿԵ</w:t>
      </w:r>
      <w:r w:rsidRPr="00A90156">
        <w:rPr>
          <w:rFonts w:eastAsia="Calibri"/>
          <w:sz w:val="20"/>
          <w:szCs w:val="20"/>
          <w:lang w:eastAsia="en-US"/>
        </w:rPr>
        <w:t xml:space="preserve">" </w:t>
      </w:r>
      <w:r w:rsidRPr="00A90156">
        <w:rPr>
          <w:rFonts w:ascii="Sylfaen" w:eastAsia="Calibri" w:hAnsi="Sylfaen" w:cs="Sylfaen"/>
          <w:sz w:val="20"/>
          <w:szCs w:val="20"/>
          <w:lang w:eastAsia="en-US"/>
        </w:rPr>
        <w:t>ՓԲԸ</w:t>
      </w:r>
      <w:r w:rsidRPr="00A90156">
        <w:rPr>
          <w:rFonts w:eastAsia="Calibri"/>
          <w:sz w:val="20"/>
          <w:szCs w:val="20"/>
          <w:lang w:eastAsia="en-US"/>
        </w:rPr>
        <w:t>-</w:t>
      </w:r>
      <w:r w:rsidRPr="00A90156">
        <w:rPr>
          <w:rFonts w:ascii="Sylfaen" w:eastAsia="Calibri" w:hAnsi="Sylfaen" w:cs="Sylfaen"/>
          <w:sz w:val="20"/>
          <w:szCs w:val="20"/>
          <w:lang w:eastAsia="en-US"/>
        </w:rPr>
        <w:t>ի</w:t>
      </w:r>
      <w:r w:rsidRPr="00A90156">
        <w:rPr>
          <w:rFonts w:eastAsia="Calibri"/>
          <w:sz w:val="20"/>
          <w:szCs w:val="20"/>
          <w:lang w:eastAsia="en-US"/>
        </w:rPr>
        <w:t xml:space="preserve"> </w:t>
      </w:r>
      <w:r w:rsidRPr="00A90156">
        <w:rPr>
          <w:rFonts w:ascii="Sylfaen" w:eastAsia="Calibri" w:hAnsi="Sylfaen" w:cs="Sylfaen"/>
          <w:sz w:val="20"/>
          <w:szCs w:val="20"/>
          <w:lang w:eastAsia="en-US"/>
        </w:rPr>
        <w:t>և</w:t>
      </w:r>
      <w:r w:rsidRPr="00A90156">
        <w:rPr>
          <w:rFonts w:ascii="Sylfaen" w:eastAsia="Calibri" w:hAnsi="Sylfaen" w:cs="Sylfaen"/>
          <w:sz w:val="20"/>
          <w:szCs w:val="20"/>
          <w:lang w:val="hy-AM" w:eastAsia="en-US"/>
        </w:rPr>
        <w:t xml:space="preserve"> </w:t>
      </w:r>
      <w:r w:rsidRPr="00A90156">
        <w:rPr>
          <w:rFonts w:ascii="Sylfaen" w:eastAsia="Calibri" w:hAnsi="Sylfaen" w:cs="Sylfaen"/>
          <w:sz w:val="20"/>
          <w:szCs w:val="20"/>
          <w:lang w:eastAsia="en-US"/>
        </w:rPr>
        <w:t>_________</w:t>
      </w:r>
      <w:r w:rsidRPr="00A90156">
        <w:rPr>
          <w:rFonts w:ascii="Sylfaen" w:eastAsia="Calibri" w:hAnsi="Sylfaen" w:cs="Sylfaen"/>
          <w:sz w:val="20"/>
          <w:szCs w:val="20"/>
          <w:lang w:val="hy-AM" w:eastAsia="en-US"/>
        </w:rPr>
        <w:t>միջև</w:t>
      </w:r>
      <w:r w:rsidRPr="00A90156">
        <w:rPr>
          <w:rFonts w:ascii="Sylfaen" w:eastAsia="Calibri" w:hAnsi="Sylfaen" w:cs="Sylfaen"/>
          <w:sz w:val="20"/>
          <w:szCs w:val="20"/>
          <w:lang w:eastAsia="en-US"/>
        </w:rPr>
        <w:t xml:space="preserve">. </w:t>
      </w:r>
    </w:p>
    <w:p w:rsidR="00A90156" w:rsidRPr="00A90156" w:rsidRDefault="00A90156" w:rsidP="00A90156">
      <w:pPr>
        <w:ind w:left="426" w:firstLine="708"/>
        <w:jc w:val="both"/>
        <w:rPr>
          <w:rFonts w:eastAsia="Calibri"/>
          <w:sz w:val="22"/>
          <w:szCs w:val="22"/>
          <w:lang w:eastAsia="en-US"/>
        </w:rPr>
      </w:pPr>
    </w:p>
    <w:p w:rsidR="00A90156" w:rsidRPr="00A90156" w:rsidRDefault="00A90156" w:rsidP="00A90156">
      <w:pPr>
        <w:ind w:left="426" w:firstLine="708"/>
        <w:jc w:val="both"/>
        <w:rPr>
          <w:rFonts w:eastAsia="Calibri"/>
          <w:sz w:val="22"/>
          <w:szCs w:val="22"/>
          <w:lang w:eastAsia="en-US"/>
        </w:rPr>
      </w:pPr>
    </w:p>
    <w:p w:rsidR="00A90156" w:rsidRPr="00A90156" w:rsidRDefault="00A90156" w:rsidP="00A90156">
      <w:pPr>
        <w:ind w:left="426" w:firstLine="708"/>
        <w:jc w:val="both"/>
        <w:rPr>
          <w:rFonts w:eastAsia="Calibri"/>
          <w:sz w:val="22"/>
          <w:szCs w:val="22"/>
          <w:lang w:eastAsia="en-US"/>
        </w:rPr>
      </w:pPr>
      <w:r w:rsidRPr="00A90156">
        <w:rPr>
          <w:rFonts w:eastAsia="Calibri"/>
          <w:sz w:val="22"/>
          <w:szCs w:val="22"/>
          <w:lang w:eastAsia="en-US"/>
        </w:rPr>
        <w:t xml:space="preserve">Замечаний не выявлено. </w:t>
      </w:r>
    </w:p>
    <w:p w:rsidR="00A90156" w:rsidRPr="00A90156" w:rsidRDefault="00A90156" w:rsidP="00A90156">
      <w:pPr>
        <w:ind w:left="426" w:firstLine="708"/>
        <w:jc w:val="both"/>
        <w:rPr>
          <w:rFonts w:ascii="Sylfaen" w:eastAsia="Calibri" w:hAnsi="Sylfaen"/>
          <w:sz w:val="22"/>
          <w:szCs w:val="22"/>
          <w:lang w:val="hy-AM" w:eastAsia="en-US"/>
        </w:rPr>
      </w:pPr>
      <w:r w:rsidRPr="00A90156">
        <w:rPr>
          <w:rFonts w:ascii="Sylfaen" w:eastAsia="Calibri" w:hAnsi="Sylfaen"/>
          <w:sz w:val="22"/>
          <w:szCs w:val="22"/>
          <w:lang w:val="hy-AM" w:eastAsia="en-US"/>
        </w:rPr>
        <w:t>Նկատողություններ չեն հայտնաբերվել:</w:t>
      </w:r>
    </w:p>
    <w:p w:rsidR="00A90156" w:rsidRPr="00A90156" w:rsidRDefault="00A90156" w:rsidP="00A90156">
      <w:pPr>
        <w:ind w:left="426" w:firstLine="708"/>
        <w:jc w:val="both"/>
        <w:rPr>
          <w:rFonts w:ascii="Sylfaen" w:eastAsia="Calibri" w:hAnsi="Sylfaen"/>
          <w:sz w:val="22"/>
          <w:szCs w:val="22"/>
          <w:lang w:val="hy-AM" w:eastAsia="en-US"/>
        </w:rPr>
      </w:pPr>
    </w:p>
    <w:p w:rsidR="00A90156" w:rsidRPr="00A90156" w:rsidRDefault="00A90156" w:rsidP="00A90156">
      <w:pPr>
        <w:ind w:left="426" w:firstLine="708"/>
        <w:jc w:val="both"/>
        <w:rPr>
          <w:rFonts w:eastAsia="Calibri"/>
          <w:sz w:val="22"/>
          <w:szCs w:val="22"/>
          <w:lang w:eastAsia="en-US"/>
        </w:rPr>
      </w:pPr>
      <w:r w:rsidRPr="00A90156">
        <w:rPr>
          <w:rFonts w:eastAsia="Calibri"/>
          <w:sz w:val="22"/>
          <w:szCs w:val="22"/>
          <w:lang w:eastAsia="en-US"/>
        </w:rPr>
        <w:t>Объект в технически исправном состоянии и введен в эксплуатацию.</w:t>
      </w:r>
    </w:p>
    <w:p w:rsidR="00A90156" w:rsidRPr="00A90156" w:rsidRDefault="00A90156" w:rsidP="00A90156">
      <w:pPr>
        <w:ind w:left="426" w:firstLine="708"/>
        <w:jc w:val="both"/>
        <w:rPr>
          <w:rFonts w:ascii="Sylfaen" w:eastAsia="Calibri" w:hAnsi="Sylfaen" w:cs="Sylfaen"/>
          <w:bCs/>
          <w:sz w:val="22"/>
          <w:szCs w:val="22"/>
          <w:lang w:val="hy-AM" w:eastAsia="en-US"/>
        </w:rPr>
      </w:pPr>
      <w:r w:rsidRPr="00A90156">
        <w:rPr>
          <w:rFonts w:ascii="Sylfaen" w:eastAsia="Calibri" w:hAnsi="Sylfaen"/>
          <w:bCs/>
          <w:iCs/>
          <w:sz w:val="22"/>
          <w:szCs w:val="22"/>
          <w:lang w:val="hy-AM" w:eastAsia="en-US"/>
        </w:rPr>
        <w:t>Օբյեկտը</w:t>
      </w:r>
      <w:r w:rsidRPr="00A90156">
        <w:rPr>
          <w:rFonts w:ascii="Sylfaen" w:eastAsia="Calibri" w:hAnsi="Sylfaen" w:cs="Sylfaen"/>
          <w:sz w:val="22"/>
          <w:szCs w:val="22"/>
          <w:lang w:eastAsia="en-US"/>
        </w:rPr>
        <w:t xml:space="preserve"> </w:t>
      </w:r>
      <w:r w:rsidRPr="00A90156">
        <w:rPr>
          <w:rFonts w:ascii="Sylfaen" w:eastAsia="Calibri" w:hAnsi="Sylfaen" w:cs="Sylfaen"/>
          <w:bCs/>
          <w:sz w:val="22"/>
          <w:szCs w:val="22"/>
          <w:lang w:val="hy-AM" w:eastAsia="en-US"/>
        </w:rPr>
        <w:t xml:space="preserve">տեխնիկապես </w:t>
      </w:r>
      <w:r w:rsidRPr="00A90156">
        <w:rPr>
          <w:rFonts w:ascii="Sylfaen" w:eastAsia="Calibri" w:hAnsi="Sylfaen" w:cs="Sylfaen"/>
          <w:bCs/>
          <w:sz w:val="22"/>
          <w:szCs w:val="22"/>
          <w:lang w:eastAsia="en-US"/>
        </w:rPr>
        <w:t>սարքին</w:t>
      </w:r>
      <w:r w:rsidRPr="00A90156">
        <w:rPr>
          <w:rFonts w:ascii="Sylfaen" w:eastAsia="Calibri" w:hAnsi="Sylfaen" w:cs="Sylfaen"/>
          <w:bCs/>
          <w:sz w:val="22"/>
          <w:szCs w:val="22"/>
          <w:lang w:val="hy-AM" w:eastAsia="en-US"/>
        </w:rPr>
        <w:t xml:space="preserve"> վիճակում է եւ </w:t>
      </w:r>
      <w:r w:rsidRPr="00A90156">
        <w:rPr>
          <w:rFonts w:ascii="Sylfaen" w:eastAsia="Calibri" w:hAnsi="Sylfaen" w:cs="Sylfaen"/>
          <w:bCs/>
          <w:sz w:val="22"/>
          <w:szCs w:val="22"/>
          <w:lang w:eastAsia="en-US"/>
        </w:rPr>
        <w:t>հանձնվել</w:t>
      </w:r>
      <w:r w:rsidRPr="00A90156">
        <w:rPr>
          <w:rFonts w:ascii="Sylfaen" w:eastAsia="Calibri" w:hAnsi="Sylfaen" w:cs="Sylfaen"/>
          <w:bCs/>
          <w:sz w:val="22"/>
          <w:szCs w:val="22"/>
          <w:lang w:val="hy-AM" w:eastAsia="en-US"/>
        </w:rPr>
        <w:t xml:space="preserve"> է շահագործման:</w:t>
      </w: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spacing w:line="259" w:lineRule="auto"/>
        <w:ind w:left="426"/>
        <w:rPr>
          <w:rFonts w:ascii="Sylfaen" w:eastAsia="Calibri" w:hAnsi="Sylfaen"/>
          <w:b/>
          <w:i/>
          <w:sz w:val="22"/>
          <w:szCs w:val="22"/>
          <w:lang w:val="hy-AM" w:eastAsia="en-US"/>
        </w:rPr>
      </w:pPr>
      <w:r w:rsidRPr="00A90156">
        <w:rPr>
          <w:rFonts w:ascii="Sylfaen" w:eastAsia="Calibri" w:hAnsi="Sylfaen"/>
          <w:b/>
          <w:sz w:val="22"/>
          <w:szCs w:val="22"/>
          <w:lang w:val="hy-AM" w:eastAsia="en-US"/>
        </w:rPr>
        <w:t>Принял/  Ընդունեց                                                                             Сдал/ Հանձնեց</w:t>
      </w:r>
      <w:r w:rsidRPr="00A90156">
        <w:rPr>
          <w:rFonts w:ascii="Sylfaen" w:eastAsia="Calibri" w:hAnsi="Sylfaen"/>
          <w:b/>
          <w:i/>
          <w:sz w:val="22"/>
          <w:szCs w:val="22"/>
          <w:lang w:val="hy-AM" w:eastAsia="en-US"/>
        </w:rPr>
        <w:t xml:space="preserve">   </w:t>
      </w:r>
    </w:p>
    <w:p w:rsidR="00A90156" w:rsidRPr="00A90156" w:rsidRDefault="00A90156" w:rsidP="00A90156">
      <w:pPr>
        <w:spacing w:line="259" w:lineRule="auto"/>
        <w:ind w:left="426"/>
        <w:rPr>
          <w:rFonts w:ascii="Sylfaen" w:eastAsia="Calibri" w:hAnsi="Sylfaen"/>
          <w:bCs/>
          <w:i/>
          <w:iCs/>
          <w:sz w:val="22"/>
          <w:szCs w:val="22"/>
          <w:lang w:eastAsia="en-US"/>
        </w:rPr>
      </w:pPr>
      <w:r w:rsidRPr="00A90156">
        <w:rPr>
          <w:rFonts w:ascii="Sylfaen" w:eastAsia="Calibri" w:hAnsi="Sylfaen"/>
          <w:b/>
          <w:i/>
          <w:sz w:val="22"/>
          <w:szCs w:val="22"/>
          <w:lang w:val="hy-AM" w:eastAsia="en-US"/>
        </w:rPr>
        <w:t xml:space="preserve"> </w:t>
      </w:r>
      <w:r w:rsidRPr="00A90156">
        <w:rPr>
          <w:rFonts w:ascii="Sylfaen" w:eastAsia="Calibri" w:hAnsi="Sylfaen"/>
          <w:bCs/>
          <w:i/>
          <w:iCs/>
          <w:sz w:val="22"/>
          <w:szCs w:val="22"/>
          <w:lang w:eastAsia="en-US"/>
        </w:rPr>
        <w:t xml:space="preserve">Представитель </w:t>
      </w:r>
      <w:r w:rsidRPr="00A90156">
        <w:rPr>
          <w:rFonts w:ascii="Sylfaen" w:eastAsia="Calibri" w:hAnsi="Sylfaen"/>
          <w:bCs/>
          <w:i/>
          <w:iCs/>
          <w:sz w:val="22"/>
          <w:szCs w:val="22"/>
          <w:lang w:val="hy-AM" w:eastAsia="en-US"/>
        </w:rPr>
        <w:t xml:space="preserve">ЗАКАЗЧИКА      </w:t>
      </w:r>
      <w:r w:rsidRPr="00A90156">
        <w:rPr>
          <w:rFonts w:ascii="Sylfaen" w:eastAsia="Calibri" w:hAnsi="Sylfaen"/>
          <w:bCs/>
          <w:i/>
          <w:iCs/>
          <w:sz w:val="22"/>
          <w:szCs w:val="22"/>
          <w:lang w:eastAsia="en-US"/>
        </w:rPr>
        <w:t xml:space="preserve">                                                </w:t>
      </w:r>
      <w:r w:rsidRPr="00A90156">
        <w:rPr>
          <w:rFonts w:ascii="Sylfaen" w:eastAsia="Calibri" w:hAnsi="Sylfaen"/>
          <w:bCs/>
          <w:i/>
          <w:iCs/>
          <w:sz w:val="22"/>
          <w:szCs w:val="22"/>
          <w:lang w:val="hy-AM" w:eastAsia="en-US"/>
        </w:rPr>
        <w:t xml:space="preserve">  </w:t>
      </w:r>
      <w:r w:rsidRPr="00A90156">
        <w:rPr>
          <w:rFonts w:ascii="Sylfaen" w:eastAsia="Calibri" w:hAnsi="Sylfaen"/>
          <w:bCs/>
          <w:i/>
          <w:iCs/>
          <w:sz w:val="22"/>
          <w:szCs w:val="22"/>
          <w:lang w:eastAsia="en-US"/>
        </w:rPr>
        <w:t xml:space="preserve"> Представитель</w:t>
      </w:r>
      <w:r w:rsidRPr="00A90156">
        <w:rPr>
          <w:rFonts w:ascii="Sylfaen" w:eastAsia="Calibri" w:hAnsi="Sylfaen"/>
          <w:bCs/>
          <w:i/>
          <w:iCs/>
          <w:sz w:val="22"/>
          <w:szCs w:val="22"/>
          <w:lang w:val="hy-AM" w:eastAsia="en-US"/>
        </w:rPr>
        <w:t xml:space="preserve"> ПОДРЯДЧИК</w:t>
      </w:r>
      <w:r w:rsidRPr="00A90156">
        <w:rPr>
          <w:rFonts w:ascii="Sylfaen" w:eastAsia="Calibri" w:hAnsi="Sylfaen"/>
          <w:bCs/>
          <w:i/>
          <w:iCs/>
          <w:sz w:val="22"/>
          <w:szCs w:val="22"/>
          <w:lang w:eastAsia="en-US"/>
        </w:rPr>
        <w:t>А</w:t>
      </w:r>
    </w:p>
    <w:p w:rsidR="00A90156" w:rsidRPr="00A90156" w:rsidRDefault="00A90156" w:rsidP="00A90156">
      <w:pPr>
        <w:spacing w:line="259" w:lineRule="auto"/>
        <w:ind w:left="426"/>
        <w:rPr>
          <w:rFonts w:ascii="Sylfaen" w:eastAsia="Calibri" w:hAnsi="Sylfaen"/>
          <w:b/>
          <w:i/>
          <w:sz w:val="22"/>
          <w:szCs w:val="22"/>
          <w:lang w:val="hy-AM" w:eastAsia="en-US"/>
        </w:rPr>
      </w:pPr>
      <w:r w:rsidRPr="00A90156">
        <w:rPr>
          <w:rFonts w:ascii="Sylfaen" w:eastAsia="Calibri" w:hAnsi="Sylfaen"/>
          <w:i/>
          <w:sz w:val="22"/>
          <w:szCs w:val="22"/>
          <w:lang w:val="hy-AM" w:eastAsia="en-US"/>
        </w:rPr>
        <w:t>ՊԱՏՎԻՐԱՏՈՒԻ ներկայացուցիչ                                                 ԿԱՊԱԼԱՌՈՒ ներկայացուցիչ</w:t>
      </w:r>
    </w:p>
    <w:p w:rsidR="00A90156" w:rsidRPr="00A90156" w:rsidRDefault="00A90156" w:rsidP="00A90156">
      <w:pPr>
        <w:spacing w:line="259" w:lineRule="auto"/>
        <w:ind w:left="426"/>
        <w:rPr>
          <w:rFonts w:ascii="Sylfaen" w:eastAsia="Calibri" w:hAnsi="Sylfaen"/>
          <w:b/>
          <w:i/>
          <w:sz w:val="22"/>
          <w:szCs w:val="22"/>
          <w:lang w:val="hy-AM" w:eastAsia="en-US"/>
        </w:rPr>
      </w:pPr>
    </w:p>
    <w:p w:rsidR="00A90156" w:rsidRPr="00B21526" w:rsidRDefault="00A90156" w:rsidP="00B21526">
      <w:pPr>
        <w:spacing w:line="259" w:lineRule="auto"/>
        <w:ind w:left="426"/>
        <w:rPr>
          <w:rFonts w:ascii="Sylfaen" w:eastAsia="Calibri" w:hAnsi="Sylfaen"/>
          <w:i/>
          <w:sz w:val="22"/>
          <w:szCs w:val="22"/>
          <w:lang w:eastAsia="en-US"/>
        </w:rPr>
      </w:pPr>
      <w:r w:rsidRPr="00A90156">
        <w:rPr>
          <w:rFonts w:ascii="Sylfaen" w:eastAsia="Calibri" w:hAnsi="Sylfaen"/>
          <w:i/>
          <w:sz w:val="22"/>
          <w:szCs w:val="22"/>
          <w:lang w:eastAsia="en-US"/>
        </w:rPr>
        <w:t>______________________ Ф.И.О                                                            ______________________ Ф.И.О</w:t>
      </w:r>
    </w:p>
    <w:sectPr w:rsidR="00A90156" w:rsidRPr="00B21526"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57B" w:rsidRDefault="005B157B" w:rsidP="004A4B5F">
      <w:r>
        <w:separator/>
      </w:r>
    </w:p>
  </w:endnote>
  <w:endnote w:type="continuationSeparator" w:id="0">
    <w:p w:rsidR="005B157B" w:rsidRDefault="005B157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2"/>
    </w:pPr>
  </w:p>
  <w:p w:rsidR="0053569F" w:rsidRDefault="0053569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57B" w:rsidRDefault="005B157B" w:rsidP="004A4B5F">
      <w:r>
        <w:separator/>
      </w:r>
    </w:p>
  </w:footnote>
  <w:footnote w:type="continuationSeparator" w:id="0">
    <w:p w:rsidR="005B157B" w:rsidRDefault="005B157B"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sidR="00806E2A">
      <w:rPr>
        <w:noProof/>
      </w:rPr>
      <w:t>6</w:t>
    </w:r>
    <w:r>
      <w:fldChar w:fldCharType="end"/>
    </w:r>
  </w:p>
  <w:p w:rsidR="0053569F" w:rsidRDefault="0053569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1"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7"/>
  </w:num>
  <w:num w:numId="3">
    <w:abstractNumId w:val="9"/>
  </w:num>
  <w:num w:numId="4">
    <w:abstractNumId w:val="14"/>
  </w:num>
  <w:num w:numId="5">
    <w:abstractNumId w:val="22"/>
  </w:num>
  <w:num w:numId="6">
    <w:abstractNumId w:val="11"/>
  </w:num>
  <w:num w:numId="7">
    <w:abstractNumId w:val="16"/>
  </w:num>
  <w:num w:numId="8">
    <w:abstractNumId w:val="23"/>
  </w:num>
  <w:num w:numId="9">
    <w:abstractNumId w:val="26"/>
  </w:num>
  <w:num w:numId="10">
    <w:abstractNumId w:val="2"/>
  </w:num>
  <w:num w:numId="11">
    <w:abstractNumId w:val="6"/>
  </w:num>
  <w:num w:numId="12">
    <w:abstractNumId w:val="29"/>
  </w:num>
  <w:num w:numId="13">
    <w:abstractNumId w:val="1"/>
  </w:num>
  <w:num w:numId="14">
    <w:abstractNumId w:val="13"/>
  </w:num>
  <w:num w:numId="15">
    <w:abstractNumId w:val="18"/>
  </w:num>
  <w:num w:numId="16">
    <w:abstractNumId w:val="24"/>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0"/>
  </w:num>
  <w:num w:numId="21">
    <w:abstractNumId w:val="3"/>
  </w:num>
  <w:num w:numId="22">
    <w:abstractNumId w:val="25"/>
  </w:num>
  <w:num w:numId="23">
    <w:abstractNumId w:val="15"/>
  </w:num>
  <w:num w:numId="24">
    <w:abstractNumId w:val="21"/>
  </w:num>
  <w:num w:numId="25">
    <w:abstractNumId w:val="19"/>
  </w:num>
  <w:num w:numId="26">
    <w:abstractNumId w:val="17"/>
  </w:num>
  <w:num w:numId="27">
    <w:abstractNumId w:val="4"/>
  </w:num>
  <w:num w:numId="28">
    <w:abstractNumId w:val="12"/>
  </w:num>
  <w:num w:numId="29">
    <w:abstractNumId w:val="5"/>
  </w:num>
  <w:num w:numId="3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6000"/>
    <w:rsid w:val="0005133E"/>
    <w:rsid w:val="0005229F"/>
    <w:rsid w:val="000522C2"/>
    <w:rsid w:val="00055AEF"/>
    <w:rsid w:val="00056A4F"/>
    <w:rsid w:val="000654F1"/>
    <w:rsid w:val="00070079"/>
    <w:rsid w:val="00070B5A"/>
    <w:rsid w:val="00070E2D"/>
    <w:rsid w:val="00072698"/>
    <w:rsid w:val="000749B5"/>
    <w:rsid w:val="00080061"/>
    <w:rsid w:val="00080C16"/>
    <w:rsid w:val="000871F2"/>
    <w:rsid w:val="00087836"/>
    <w:rsid w:val="00090BBD"/>
    <w:rsid w:val="00091299"/>
    <w:rsid w:val="0009373B"/>
    <w:rsid w:val="00095AEB"/>
    <w:rsid w:val="000978A3"/>
    <w:rsid w:val="000A1733"/>
    <w:rsid w:val="000A5D29"/>
    <w:rsid w:val="000A6E50"/>
    <w:rsid w:val="000A76F4"/>
    <w:rsid w:val="000B099C"/>
    <w:rsid w:val="000B2B92"/>
    <w:rsid w:val="000B5FE0"/>
    <w:rsid w:val="000B5FED"/>
    <w:rsid w:val="000B6272"/>
    <w:rsid w:val="000C3CD8"/>
    <w:rsid w:val="000C60B5"/>
    <w:rsid w:val="000C6D51"/>
    <w:rsid w:val="000C7E7C"/>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312"/>
    <w:rsid w:val="00170DDA"/>
    <w:rsid w:val="00173543"/>
    <w:rsid w:val="00174EAA"/>
    <w:rsid w:val="00177AAB"/>
    <w:rsid w:val="00183C30"/>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31AE"/>
    <w:rsid w:val="001F47FF"/>
    <w:rsid w:val="001F5C15"/>
    <w:rsid w:val="00200EC5"/>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4232"/>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338"/>
    <w:rsid w:val="003D59E9"/>
    <w:rsid w:val="003D5D99"/>
    <w:rsid w:val="003D5E48"/>
    <w:rsid w:val="003D622A"/>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7EA"/>
    <w:rsid w:val="00425FDE"/>
    <w:rsid w:val="0043232A"/>
    <w:rsid w:val="004362CA"/>
    <w:rsid w:val="00437AA0"/>
    <w:rsid w:val="00440423"/>
    <w:rsid w:val="00440E28"/>
    <w:rsid w:val="00442950"/>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85D9B"/>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D10F4"/>
    <w:rsid w:val="004D701B"/>
    <w:rsid w:val="004E157D"/>
    <w:rsid w:val="004E20FB"/>
    <w:rsid w:val="004E5B19"/>
    <w:rsid w:val="004E5B95"/>
    <w:rsid w:val="004E6B40"/>
    <w:rsid w:val="004E7017"/>
    <w:rsid w:val="004E760E"/>
    <w:rsid w:val="004E7C9E"/>
    <w:rsid w:val="004F14B5"/>
    <w:rsid w:val="004F17C3"/>
    <w:rsid w:val="004F380B"/>
    <w:rsid w:val="00500937"/>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57B"/>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7334"/>
    <w:rsid w:val="006379B7"/>
    <w:rsid w:val="006434DE"/>
    <w:rsid w:val="00643767"/>
    <w:rsid w:val="0064405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5BEB"/>
    <w:rsid w:val="006A66FF"/>
    <w:rsid w:val="006A758A"/>
    <w:rsid w:val="006B1154"/>
    <w:rsid w:val="006B11C3"/>
    <w:rsid w:val="006B3D41"/>
    <w:rsid w:val="006B3D90"/>
    <w:rsid w:val="006B6E82"/>
    <w:rsid w:val="006C16E3"/>
    <w:rsid w:val="006C16F9"/>
    <w:rsid w:val="006C566A"/>
    <w:rsid w:val="006C6B1B"/>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5EE1"/>
    <w:rsid w:val="00707235"/>
    <w:rsid w:val="00711205"/>
    <w:rsid w:val="00712059"/>
    <w:rsid w:val="007235FF"/>
    <w:rsid w:val="00725FF7"/>
    <w:rsid w:val="00727F60"/>
    <w:rsid w:val="00730671"/>
    <w:rsid w:val="00731179"/>
    <w:rsid w:val="00734DF5"/>
    <w:rsid w:val="007351DD"/>
    <w:rsid w:val="00741EA4"/>
    <w:rsid w:val="007441A8"/>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06E2A"/>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2CC7"/>
    <w:rsid w:val="00915C94"/>
    <w:rsid w:val="009235E1"/>
    <w:rsid w:val="00923FED"/>
    <w:rsid w:val="00925BA7"/>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0D00"/>
    <w:rsid w:val="00997265"/>
    <w:rsid w:val="00997902"/>
    <w:rsid w:val="009A067B"/>
    <w:rsid w:val="009A0DE1"/>
    <w:rsid w:val="009A33F0"/>
    <w:rsid w:val="009A459E"/>
    <w:rsid w:val="009A7836"/>
    <w:rsid w:val="009B43D4"/>
    <w:rsid w:val="009B5767"/>
    <w:rsid w:val="009C1C4D"/>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199"/>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790D"/>
    <w:rsid w:val="00A90156"/>
    <w:rsid w:val="00A91D4C"/>
    <w:rsid w:val="00A92B91"/>
    <w:rsid w:val="00A95012"/>
    <w:rsid w:val="00AA200A"/>
    <w:rsid w:val="00AA3E12"/>
    <w:rsid w:val="00AA40B0"/>
    <w:rsid w:val="00AA5371"/>
    <w:rsid w:val="00AA5DBA"/>
    <w:rsid w:val="00AA6857"/>
    <w:rsid w:val="00AA7E41"/>
    <w:rsid w:val="00AB0D38"/>
    <w:rsid w:val="00AB5CD3"/>
    <w:rsid w:val="00AB69E8"/>
    <w:rsid w:val="00AB6DEF"/>
    <w:rsid w:val="00AB7A4D"/>
    <w:rsid w:val="00AC1B5C"/>
    <w:rsid w:val="00AC33BA"/>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1526"/>
    <w:rsid w:val="00B27667"/>
    <w:rsid w:val="00B30D2C"/>
    <w:rsid w:val="00B326BB"/>
    <w:rsid w:val="00B32755"/>
    <w:rsid w:val="00B34F5D"/>
    <w:rsid w:val="00B355C9"/>
    <w:rsid w:val="00B355FE"/>
    <w:rsid w:val="00B41B73"/>
    <w:rsid w:val="00B42B9E"/>
    <w:rsid w:val="00B42E25"/>
    <w:rsid w:val="00B501A3"/>
    <w:rsid w:val="00B51588"/>
    <w:rsid w:val="00B61E80"/>
    <w:rsid w:val="00B62E5E"/>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2D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3A26"/>
    <w:rsid w:val="00DC1851"/>
    <w:rsid w:val="00DC45EA"/>
    <w:rsid w:val="00DC4A1C"/>
    <w:rsid w:val="00DC5CCC"/>
    <w:rsid w:val="00DD1F0C"/>
    <w:rsid w:val="00DD4756"/>
    <w:rsid w:val="00DD540C"/>
    <w:rsid w:val="00DE121C"/>
    <w:rsid w:val="00DE5D0F"/>
    <w:rsid w:val="00DE72DD"/>
    <w:rsid w:val="00DE79E9"/>
    <w:rsid w:val="00DF208D"/>
    <w:rsid w:val="00DF44AC"/>
    <w:rsid w:val="00DF55B8"/>
    <w:rsid w:val="00DF6470"/>
    <w:rsid w:val="00E00428"/>
    <w:rsid w:val="00E035DF"/>
    <w:rsid w:val="00E05BC5"/>
    <w:rsid w:val="00E1171C"/>
    <w:rsid w:val="00E12AF0"/>
    <w:rsid w:val="00E13720"/>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4886"/>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A11BC"/>
    <w:rsid w:val="00EA17A6"/>
    <w:rsid w:val="00EA76A9"/>
    <w:rsid w:val="00EB0078"/>
    <w:rsid w:val="00EB0A74"/>
    <w:rsid w:val="00EB2676"/>
    <w:rsid w:val="00EB3D85"/>
    <w:rsid w:val="00EB4937"/>
    <w:rsid w:val="00EB69E5"/>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403CF"/>
    <w:rsid w:val="00F45488"/>
    <w:rsid w:val="00F468F1"/>
    <w:rsid w:val="00F47BAF"/>
    <w:rsid w:val="00F5759C"/>
    <w:rsid w:val="00F61D19"/>
    <w:rsid w:val="00F66640"/>
    <w:rsid w:val="00F70043"/>
    <w:rsid w:val="00F709C0"/>
    <w:rsid w:val="00F7111C"/>
    <w:rsid w:val="00F71519"/>
    <w:rsid w:val="00F72FAF"/>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63E4F0B-996E-4C2A-AA5E-4EDE09BD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4A4B5F"/>
    <w:pPr>
      <w:spacing w:after="120"/>
      <w:ind w:left="283"/>
    </w:pPr>
  </w:style>
  <w:style w:type="character" w:customStyle="1" w:styleId="af5">
    <w:name w:val="Основной текст с отступом Знак"/>
    <w:aliases w:val="Знак10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8">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6"/>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a">
    <w:name w:val="Document Map"/>
    <w:basedOn w:val="a"/>
    <w:link w:val="affb"/>
    <w:uiPriority w:val="99"/>
    <w:semiHidden/>
    <w:unhideWhenUsed/>
    <w:rsid w:val="00D1637A"/>
    <w:rPr>
      <w:rFonts w:ascii="Tahoma" w:hAnsi="Tahoma" w:cs="Tahoma"/>
      <w:sz w:val="16"/>
      <w:szCs w:val="16"/>
    </w:rPr>
  </w:style>
  <w:style w:type="character" w:customStyle="1" w:styleId="affb">
    <w:name w:val="Схема документа Знак"/>
    <w:link w:val="affa"/>
    <w:uiPriority w:val="99"/>
    <w:semiHidden/>
    <w:rsid w:val="00D1637A"/>
    <w:rPr>
      <w:rFonts w:ascii="Tahoma" w:eastAsia="Times New Roman" w:hAnsi="Tahoma" w:cs="Tahoma"/>
      <w:sz w:val="16"/>
      <w:szCs w:val="16"/>
    </w:rPr>
  </w:style>
  <w:style w:type="character" w:customStyle="1" w:styleId="17">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8">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9">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a">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b">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c">
    <w:name w:val="Заголовок №1_"/>
    <w:link w:val="1d"/>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e">
    <w:name w:val="Колонтитул"/>
    <w:basedOn w:val="a"/>
    <w:link w:val="affd"/>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d">
    <w:name w:val="Заголовок №1"/>
    <w:basedOn w:val="a"/>
    <w:link w:val="1c"/>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6"/>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6"/>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6"/>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6"/>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6"/>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6"/>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6"/>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6"/>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6"/>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6"/>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6"/>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6"/>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6"/>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1575461">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D18A65-6B60-43CE-A9F1-839D1257F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16592</Words>
  <Characters>94581</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110952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3</cp:revision>
  <cp:lastPrinted>2021-07-06T08:28:00Z</cp:lastPrinted>
  <dcterms:created xsi:type="dcterms:W3CDTF">2023-01-27T12:00:00Z</dcterms:created>
  <dcterms:modified xsi:type="dcterms:W3CDTF">2023-01-31T07:14:00Z</dcterms:modified>
</cp:coreProperties>
</file>