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980"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0728BD" w:rsidRPr="000728BD" w:rsidRDefault="009D2EC3" w:rsidP="000728BD">
      <w:pPr>
        <w:pStyle w:val="12"/>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EA733D" w:rsidRPr="00EA733D">
        <w:rPr>
          <w:b/>
          <w:szCs w:val="28"/>
        </w:rPr>
        <w:t xml:space="preserve">на </w:t>
      </w:r>
      <w:r w:rsidR="000728BD">
        <w:rPr>
          <w:b/>
          <w:szCs w:val="28"/>
        </w:rPr>
        <w:t>в</w:t>
      </w:r>
      <w:r w:rsidR="000728BD" w:rsidRPr="000728BD">
        <w:rPr>
          <w:b/>
          <w:szCs w:val="28"/>
        </w:rPr>
        <w:t>ыполнение работ по обследованию и оценке технического состояния несущих конструкций под мягкой кровлей здания главного корпуса с ремонтно-комплектовочными отделениями ВЧД</w:t>
      </w:r>
    </w:p>
    <w:p w:rsidR="00265DA6" w:rsidRPr="00E8066A" w:rsidRDefault="000728BD" w:rsidP="000728BD">
      <w:pPr>
        <w:pStyle w:val="12"/>
        <w:jc w:val="center"/>
        <w:rPr>
          <w:b/>
          <w:szCs w:val="28"/>
        </w:rPr>
      </w:pPr>
      <w:r w:rsidRPr="000728BD">
        <w:rPr>
          <w:b/>
          <w:szCs w:val="28"/>
        </w:rPr>
        <w:t xml:space="preserve">Гюмри ЗАО «ЮКЖД» (инв. № 10020264) и разработке проектно-сметной документации с целью устранения выявленных дефектов при обследовании </w:t>
      </w:r>
      <w:r w:rsidR="00265DA6" w:rsidRPr="00716000">
        <w:rPr>
          <w:rFonts w:eastAsia="MS Mincho"/>
          <w:b/>
          <w:szCs w:val="28"/>
        </w:rPr>
        <w:t>по коду №ЮКЖД-ЗКЦ 02</w:t>
      </w:r>
      <w:r w:rsidR="008B3C1B">
        <w:rPr>
          <w:rFonts w:eastAsia="MS Mincho"/>
          <w:b/>
          <w:szCs w:val="28"/>
        </w:rPr>
        <w:t>2</w:t>
      </w:r>
      <w:r w:rsidR="00265DA6" w:rsidRPr="00716000">
        <w:rPr>
          <w:rFonts w:eastAsia="MS Mincho"/>
          <w:b/>
          <w:szCs w:val="28"/>
        </w:rPr>
        <w:t>/</w:t>
      </w:r>
      <w:r w:rsidR="00072698">
        <w:rPr>
          <w:rFonts w:eastAsia="MS Mincho"/>
          <w:b/>
          <w:szCs w:val="28"/>
        </w:rPr>
        <w:t>0</w:t>
      </w:r>
      <w:r>
        <w:rPr>
          <w:rFonts w:eastAsia="MS Mincho"/>
          <w:b/>
          <w:szCs w:val="28"/>
        </w:rPr>
        <w:t>49</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9A2591">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967722">
          <w:rPr>
            <w:noProof/>
            <w:webHidden/>
          </w:rPr>
          <w:t>4</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967722">
          <w:rPr>
            <w:noProof/>
            <w:webHidden/>
          </w:rPr>
          <w:t>4</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967722">
          <w:rPr>
            <w:noProof/>
            <w:webHidden/>
          </w:rPr>
          <w:t>5</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967722">
          <w:rPr>
            <w:noProof/>
            <w:webHidden/>
          </w:rPr>
          <w:t>6</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967722">
          <w:rPr>
            <w:noProof/>
            <w:webHidden/>
          </w:rPr>
          <w:t>8</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9A2591">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9A2591">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967722">
          <w:rPr>
            <w:noProof/>
            <w:webHidden/>
          </w:rPr>
          <w:t>11</w:t>
        </w:r>
        <w:r w:rsidR="00E23A29">
          <w:rPr>
            <w:noProof/>
            <w:webHidden/>
          </w:rPr>
          <w:fldChar w:fldCharType="end"/>
        </w:r>
      </w:hyperlink>
    </w:p>
    <w:p w:rsidR="00E23A29" w:rsidRPr="00A11A06" w:rsidRDefault="009A2591">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967722">
          <w:rPr>
            <w:noProof/>
            <w:webHidden/>
          </w:rPr>
          <w:t>12</w:t>
        </w:r>
        <w:r w:rsidR="00E23A29">
          <w:rPr>
            <w:noProof/>
            <w:webHidden/>
          </w:rPr>
          <w:fldChar w:fldCharType="end"/>
        </w:r>
      </w:hyperlink>
    </w:p>
    <w:p w:rsidR="00E23A29" w:rsidRPr="00A11A06" w:rsidRDefault="009A2591">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967722">
          <w:rPr>
            <w:noProof/>
            <w:webHidden/>
          </w:rPr>
          <w:t>14</w:t>
        </w:r>
        <w:r w:rsidR="00E23A29">
          <w:rPr>
            <w:noProof/>
            <w:webHidden/>
          </w:rPr>
          <w:fldChar w:fldCharType="end"/>
        </w:r>
      </w:hyperlink>
    </w:p>
    <w:p w:rsidR="00E23A29" w:rsidRPr="00A11A06" w:rsidRDefault="009A2591">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967722">
          <w:rPr>
            <w:noProof/>
            <w:webHidden/>
          </w:rPr>
          <w:t>14</w:t>
        </w:r>
        <w:r w:rsidR="00E23A29">
          <w:rPr>
            <w:noProof/>
            <w:webHidden/>
          </w:rPr>
          <w:fldChar w:fldCharType="end"/>
        </w:r>
      </w:hyperlink>
    </w:p>
    <w:p w:rsidR="00E23A29" w:rsidRPr="00A11A06" w:rsidRDefault="009A2591">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967722">
          <w:rPr>
            <w:noProof/>
            <w:webHidden/>
          </w:rPr>
          <w:t>16</w:t>
        </w:r>
        <w:r w:rsidR="00E23A29">
          <w:rPr>
            <w:noProof/>
            <w:webHidden/>
          </w:rPr>
          <w:fldChar w:fldCharType="end"/>
        </w:r>
      </w:hyperlink>
    </w:p>
    <w:p w:rsidR="00E23A29" w:rsidRPr="00A11A06" w:rsidRDefault="009A2591">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967722">
          <w:rPr>
            <w:noProof/>
            <w:webHidden/>
          </w:rPr>
          <w:t>17</w:t>
        </w:r>
        <w:r w:rsidR="00E23A29">
          <w:rPr>
            <w:noProof/>
            <w:webHidden/>
          </w:rPr>
          <w:fldChar w:fldCharType="end"/>
        </w:r>
      </w:hyperlink>
    </w:p>
    <w:p w:rsidR="00E23A29" w:rsidRPr="00A11A06" w:rsidRDefault="009A2591">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967722">
          <w:rPr>
            <w:noProof/>
            <w:webHidden/>
          </w:rPr>
          <w:t>18</w:t>
        </w:r>
        <w:r w:rsidR="00E23A29">
          <w:rPr>
            <w:noProof/>
            <w:webHidden/>
          </w:rPr>
          <w:fldChar w:fldCharType="end"/>
        </w:r>
      </w:hyperlink>
    </w:p>
    <w:p w:rsidR="00E23A29" w:rsidRPr="00A11A06" w:rsidRDefault="009A2591">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967722">
          <w:rPr>
            <w:noProof/>
            <w:webHidden/>
          </w:rPr>
          <w:t>20</w:t>
        </w:r>
        <w:r w:rsidR="00E23A29">
          <w:rPr>
            <w:noProof/>
            <w:webHidden/>
          </w:rPr>
          <w:fldChar w:fldCharType="end"/>
        </w:r>
      </w:hyperlink>
    </w:p>
    <w:p w:rsidR="00EF4DF1" w:rsidRPr="00E8066A" w:rsidRDefault="00E23A29">
      <w:pPr>
        <w:pStyle w:val="23"/>
        <w:tabs>
          <w:tab w:val="right" w:leader="dot" w:pos="9838"/>
        </w:tabs>
        <w:rPr>
          <w:rStyle w:val="ac"/>
          <w:noProof/>
          <w:lang w:val="en-US"/>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8B3C1B">
        <w:rPr>
          <w:rStyle w:val="ac"/>
          <w:noProof/>
        </w:rPr>
        <w:t>22</w:t>
      </w:r>
      <w:r w:rsidR="008E57ED">
        <w:rPr>
          <w:rStyle w:val="ac"/>
          <w:noProof/>
        </w:rPr>
        <w:t>/</w:t>
      </w:r>
      <w:r w:rsidR="008B3C1B">
        <w:rPr>
          <w:rStyle w:val="ac"/>
          <w:noProof/>
        </w:rPr>
        <w:t>0</w:t>
      </w:r>
      <w:r w:rsidR="000728BD">
        <w:rPr>
          <w:rStyle w:val="ac"/>
          <w:noProof/>
        </w:rPr>
        <w:t>49</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967722">
        <w:rPr>
          <w:rStyle w:val="ac"/>
          <w:noProof/>
          <w:webHidden/>
        </w:rPr>
        <w:t>25</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BE0FA1" w:rsidRDefault="00BE0FA1" w:rsidP="00BE0FA1">
      <w:pPr>
        <w:spacing w:line="276" w:lineRule="auto"/>
        <w:jc w:val="right"/>
      </w:pPr>
      <w:r>
        <w:rPr>
          <w:sz w:val="28"/>
          <w:szCs w:val="28"/>
        </w:rPr>
        <w:t xml:space="preserve">к извещению о проведении запроса котировок </w:t>
      </w:r>
    </w:p>
    <w:p w:rsidR="00141255" w:rsidRPr="00BE0FA1" w:rsidRDefault="00BE0FA1" w:rsidP="00BE0FA1">
      <w:pPr>
        <w:spacing w:line="276" w:lineRule="auto"/>
        <w:ind w:left="8364"/>
        <w:jc w:val="right"/>
        <w:rPr>
          <w:sz w:val="28"/>
          <w:szCs w:val="28"/>
        </w:rPr>
      </w:pPr>
      <w:r>
        <w:rPr>
          <w:sz w:val="28"/>
          <w:szCs w:val="28"/>
        </w:rPr>
        <w:t>№ЮКЖД-ЗКЦ 022/49</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EA733D" w:rsidP="00DB2EDC">
            <w:pPr>
              <w:rPr>
                <w:color w:val="000000"/>
                <w:sz w:val="28"/>
                <w:szCs w:val="28"/>
              </w:rPr>
            </w:pPr>
            <w:r>
              <w:rPr>
                <w:color w:val="000000"/>
                <w:sz w:val="28"/>
                <w:szCs w:val="28"/>
              </w:rPr>
              <w:t>В</w:t>
            </w:r>
            <w:r w:rsidRPr="00EA733D">
              <w:rPr>
                <w:color w:val="000000"/>
                <w:sz w:val="28"/>
                <w:szCs w:val="28"/>
              </w:rPr>
              <w:t xml:space="preserve">ыполнение работ по обследованию </w:t>
            </w:r>
            <w:r w:rsidR="00DB2EDC">
              <w:rPr>
                <w:color w:val="000000"/>
                <w:sz w:val="28"/>
                <w:szCs w:val="28"/>
              </w:rPr>
              <w:t xml:space="preserve">и оценке </w:t>
            </w:r>
            <w:r w:rsidRPr="00EA733D">
              <w:rPr>
                <w:color w:val="000000"/>
                <w:sz w:val="28"/>
                <w:szCs w:val="28"/>
              </w:rPr>
              <w:t xml:space="preserve">технического состояния </w:t>
            </w:r>
            <w:r w:rsidR="00DB2EDC" w:rsidRPr="00DB2EDC">
              <w:rPr>
                <w:color w:val="000000"/>
                <w:sz w:val="28"/>
                <w:szCs w:val="28"/>
              </w:rPr>
              <w:t xml:space="preserve">несущих конструкций под мягкой кровлей здания главного корпуса с ремонтно-комплектовочными </w:t>
            </w:r>
            <w:r w:rsidR="00E34345">
              <w:rPr>
                <w:color w:val="000000"/>
                <w:sz w:val="28"/>
                <w:szCs w:val="28"/>
              </w:rPr>
              <w:t>отделениями ВЧД</w:t>
            </w:r>
            <w:r w:rsidR="00E34345" w:rsidRPr="00E34345">
              <w:rPr>
                <w:color w:val="000000"/>
                <w:sz w:val="28"/>
                <w:szCs w:val="28"/>
              </w:rPr>
              <w:t xml:space="preserve"> </w:t>
            </w:r>
            <w:r w:rsidR="00DB2EDC" w:rsidRPr="00DB2EDC">
              <w:rPr>
                <w:color w:val="000000"/>
                <w:sz w:val="28"/>
                <w:szCs w:val="28"/>
              </w:rPr>
              <w:t>Гюмри ЗАО «ЮКЖД» (инв. № 10020264) и разработке проектно-сметной документации с целью устранения выявленных дефектов при обследовании</w:t>
            </w:r>
            <w:r w:rsidR="00E34345">
              <w:rPr>
                <w:color w:val="000000"/>
                <w:sz w:val="28"/>
                <w:szCs w:val="28"/>
              </w:rPr>
              <w:t>.</w:t>
            </w:r>
            <w:r w:rsidR="0053569F">
              <w:rPr>
                <w:color w:val="000000"/>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b/>
                <w:bCs/>
                <w:sz w:val="28"/>
                <w:szCs w:val="28"/>
              </w:rPr>
            </w:pPr>
            <w:r>
              <w:rPr>
                <w:b/>
                <w:bCs/>
                <w:sz w:val="28"/>
                <w:szCs w:val="28"/>
              </w:rPr>
              <w:t xml:space="preserve">Место оказания услуг: </w:t>
            </w:r>
            <w:r w:rsidR="00C17D15" w:rsidRPr="00C17D15">
              <w:rPr>
                <w:color w:val="000000"/>
                <w:sz w:val="28"/>
                <w:szCs w:val="28"/>
              </w:rPr>
              <w:t>Республика Армения, г. Гюмри, здание главного корпуса с ремонтно-комплектовочными отделениями ВЧД Гюмри ЗАО «ЮКЖД».</w:t>
            </w:r>
            <w:r w:rsidR="00C17D15">
              <w:rPr>
                <w:color w:val="000000"/>
                <w:sz w:val="28"/>
                <w:szCs w:val="28"/>
              </w:rPr>
              <w:t xml:space="preserve"> </w:t>
            </w:r>
          </w:p>
          <w:p w:rsidR="00F07A2A" w:rsidRDefault="0053569F" w:rsidP="00EA733D">
            <w:pPr>
              <w:spacing w:line="276" w:lineRule="auto"/>
              <w:jc w:val="both"/>
              <w:rPr>
                <w:rFonts w:eastAsia="Calibri"/>
                <w:sz w:val="28"/>
                <w:szCs w:val="28"/>
              </w:rPr>
            </w:pPr>
            <w:r w:rsidRPr="0053569F">
              <w:rPr>
                <w:rFonts w:eastAsia="Calibri"/>
                <w:b/>
                <w:sz w:val="28"/>
                <w:szCs w:val="28"/>
              </w:rPr>
              <w:t>Срок выполнения работ, с даты заключения договора</w:t>
            </w:r>
            <w:r w:rsidR="00EA733D">
              <w:rPr>
                <w:rFonts w:eastAsia="Calibri"/>
                <w:b/>
                <w:sz w:val="28"/>
                <w:szCs w:val="28"/>
              </w:rPr>
              <w:t>:</w:t>
            </w:r>
          </w:p>
          <w:p w:rsidR="00EA733D" w:rsidRPr="00EA733D" w:rsidRDefault="00EA733D" w:rsidP="00EA733D">
            <w:pPr>
              <w:spacing w:line="276" w:lineRule="auto"/>
              <w:jc w:val="both"/>
              <w:rPr>
                <w:bCs/>
                <w:sz w:val="28"/>
                <w:szCs w:val="28"/>
              </w:rPr>
            </w:pPr>
            <w:r w:rsidRPr="00EA733D">
              <w:rPr>
                <w:bCs/>
                <w:sz w:val="28"/>
                <w:szCs w:val="28"/>
              </w:rPr>
              <w:t>Начало работ –  со дня подписания договора.</w:t>
            </w:r>
          </w:p>
          <w:p w:rsidR="00EA733D" w:rsidRPr="00B0459B" w:rsidRDefault="00C17D15" w:rsidP="00EA733D">
            <w:pPr>
              <w:spacing w:line="276" w:lineRule="auto"/>
              <w:jc w:val="both"/>
              <w:rPr>
                <w:b/>
                <w:bCs/>
                <w:sz w:val="28"/>
                <w:szCs w:val="28"/>
              </w:rPr>
            </w:pPr>
            <w:r w:rsidRPr="00C17D15">
              <w:rPr>
                <w:bCs/>
                <w:sz w:val="28"/>
                <w:szCs w:val="28"/>
              </w:rPr>
              <w:lastRenderedPageBreak/>
              <w:t>Окончание – в течение 45 (сорока пяти) рабочих дней, после заключения договора.</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727F60" w:rsidRDefault="00AD5635" w:rsidP="00EA733D">
            <w:pPr>
              <w:shd w:val="clear" w:color="auto" w:fill="FFFFFF"/>
              <w:spacing w:line="276" w:lineRule="auto"/>
              <w:contextualSpacing/>
              <w:jc w:val="both"/>
              <w:rPr>
                <w:sz w:val="28"/>
                <w:szCs w:val="28"/>
              </w:rPr>
            </w:pPr>
            <w:r w:rsidRPr="0062576C">
              <w:rPr>
                <w:sz w:val="28"/>
                <w:szCs w:val="28"/>
              </w:rPr>
              <w:t xml:space="preserve">Начальная (максимальная) цена договора  приведена с учетом всех видов налогов, без учета НДС) и составляет </w:t>
            </w:r>
            <w:r w:rsidR="00EA733D">
              <w:rPr>
                <w:sz w:val="28"/>
                <w:szCs w:val="28"/>
              </w:rPr>
              <w:t>2 666 666,67</w:t>
            </w:r>
            <w:r w:rsidRPr="0062576C">
              <w:rPr>
                <w:sz w:val="28"/>
                <w:szCs w:val="28"/>
              </w:rPr>
              <w:t xml:space="preserve"> (</w:t>
            </w:r>
            <w:r w:rsidR="00EA733D">
              <w:rPr>
                <w:sz w:val="28"/>
                <w:szCs w:val="28"/>
              </w:rPr>
              <w:t>д</w:t>
            </w:r>
            <w:r w:rsidR="00EA733D" w:rsidRPr="00EA733D">
              <w:rPr>
                <w:sz w:val="28"/>
                <w:szCs w:val="28"/>
              </w:rPr>
              <w:t>ва миллиона шестьсот шестьдесят шесть тысяч шестьсот шестьдесят шесть целых шестьдесят семь сотых</w:t>
            </w:r>
            <w:r w:rsidRPr="0062576C">
              <w:rPr>
                <w:sz w:val="28"/>
                <w:szCs w:val="28"/>
              </w:rPr>
              <w:t xml:space="preserve">) драм РА без НДС или </w:t>
            </w:r>
            <w:r w:rsidR="00EA733D">
              <w:rPr>
                <w:sz w:val="28"/>
                <w:szCs w:val="28"/>
              </w:rPr>
              <w:t>3 200 000</w:t>
            </w:r>
            <w:r w:rsidRPr="0062576C">
              <w:rPr>
                <w:sz w:val="28"/>
                <w:szCs w:val="28"/>
              </w:rPr>
              <w:t xml:space="preserve"> (</w:t>
            </w:r>
            <w:r w:rsidR="00EA733D">
              <w:rPr>
                <w:sz w:val="28"/>
                <w:szCs w:val="28"/>
              </w:rPr>
              <w:t>т</w:t>
            </w:r>
            <w:r w:rsidR="00EA733D" w:rsidRPr="00EA733D">
              <w:rPr>
                <w:sz w:val="28"/>
                <w:szCs w:val="28"/>
              </w:rPr>
              <w:t>ри миллиона двести тысяч</w:t>
            </w:r>
            <w:r w:rsidRPr="0062576C">
              <w:rPr>
                <w:sz w:val="28"/>
                <w:szCs w:val="28"/>
              </w:rPr>
              <w:t>) драм РА с НДС</w:t>
            </w:r>
            <w:r w:rsidR="0062576C" w:rsidRPr="0062576C">
              <w:rPr>
                <w:sz w:val="28"/>
                <w:szCs w:val="28"/>
              </w:rPr>
              <w:t>.</w:t>
            </w:r>
            <w:r w:rsidR="0062576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E34345">
              <w:rPr>
                <w:bCs/>
                <w:sz w:val="28"/>
                <w:szCs w:val="28"/>
              </w:rPr>
              <w:t>30</w:t>
            </w:r>
            <w:r w:rsidR="00DE121C" w:rsidRPr="00CB2AA8">
              <w:rPr>
                <w:bCs/>
                <w:sz w:val="28"/>
                <w:szCs w:val="28"/>
              </w:rPr>
              <w:t>»</w:t>
            </w:r>
            <w:r w:rsidR="008E57ED" w:rsidRPr="00CB2AA8">
              <w:rPr>
                <w:bCs/>
                <w:sz w:val="28"/>
                <w:szCs w:val="28"/>
              </w:rPr>
              <w:t xml:space="preserve"> </w:t>
            </w:r>
            <w:r w:rsidR="001D60D7">
              <w:rPr>
                <w:bCs/>
                <w:sz w:val="28"/>
                <w:szCs w:val="28"/>
              </w:rPr>
              <w:t>мая</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E34345">
              <w:rPr>
                <w:bCs/>
                <w:sz w:val="28"/>
                <w:szCs w:val="28"/>
              </w:rPr>
              <w:t>1</w:t>
            </w:r>
            <w:r w:rsidR="00DB2EDC">
              <w:rPr>
                <w:bCs/>
                <w:sz w:val="28"/>
                <w:szCs w:val="28"/>
              </w:rPr>
              <w:t>0</w:t>
            </w:r>
            <w:r w:rsidR="002E2DC9" w:rsidRPr="00CB2AA8">
              <w:rPr>
                <w:bCs/>
                <w:sz w:val="28"/>
                <w:szCs w:val="28"/>
              </w:rPr>
              <w:t>»</w:t>
            </w:r>
            <w:r w:rsidR="001925B3" w:rsidRPr="00CB2AA8">
              <w:rPr>
                <w:bCs/>
                <w:sz w:val="28"/>
                <w:szCs w:val="28"/>
              </w:rPr>
              <w:t xml:space="preserve"> </w:t>
            </w:r>
            <w:r w:rsidR="00DB2EDC">
              <w:rPr>
                <w:bCs/>
                <w:sz w:val="28"/>
                <w:szCs w:val="28"/>
              </w:rPr>
              <w:t>июн</w:t>
            </w:r>
            <w:r w:rsidR="001D60D7">
              <w:rPr>
                <w:bCs/>
                <w:sz w:val="28"/>
                <w:szCs w:val="28"/>
              </w:rPr>
              <w:t>я</w:t>
            </w:r>
            <w:r w:rsidR="00E8066A" w:rsidRPr="00CB2AA8">
              <w:rPr>
                <w:bCs/>
                <w:sz w:val="28"/>
                <w:szCs w:val="28"/>
              </w:rPr>
              <w:t xml:space="preserve">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855989" w:rsidRPr="00DF208D" w:rsidTr="000D3DB8">
        <w:tc>
          <w:tcPr>
            <w:tcW w:w="813" w:type="dxa"/>
          </w:tcPr>
          <w:p w:rsidR="00855989" w:rsidRPr="00DF208D" w:rsidRDefault="00855989" w:rsidP="00855989">
            <w:pPr>
              <w:spacing w:line="276" w:lineRule="auto"/>
              <w:rPr>
                <w:sz w:val="28"/>
                <w:szCs w:val="28"/>
              </w:rPr>
            </w:pPr>
            <w:r>
              <w:rPr>
                <w:sz w:val="28"/>
                <w:szCs w:val="28"/>
              </w:rPr>
              <w:lastRenderedPageBreak/>
              <w:t>1.10</w:t>
            </w:r>
          </w:p>
        </w:tc>
        <w:tc>
          <w:tcPr>
            <w:tcW w:w="5249" w:type="dxa"/>
          </w:tcPr>
          <w:p w:rsidR="00855989" w:rsidRDefault="00855989" w:rsidP="00855989">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855989" w:rsidRDefault="00855989" w:rsidP="00855989">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55989" w:rsidRDefault="00855989" w:rsidP="00855989">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855989" w:rsidRDefault="00855989" w:rsidP="00855989">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55989" w:rsidRPr="00170272" w:rsidRDefault="00855989" w:rsidP="00855989">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170272">
              <w:rPr>
                <w:sz w:val="28"/>
                <w:szCs w:val="28"/>
                <w:lang w:val="hy-AM" w:eastAsia="hy-AM"/>
              </w:rPr>
              <w:t>документации: «</w:t>
            </w:r>
            <w:r w:rsidRPr="00170272">
              <w:rPr>
                <w:color w:val="000000"/>
                <w:sz w:val="28"/>
                <w:szCs w:val="28"/>
                <w:lang w:eastAsia="hy-AM"/>
              </w:rPr>
              <w:t>30</w:t>
            </w:r>
            <w:r w:rsidRPr="00170272">
              <w:rPr>
                <w:color w:val="000000"/>
                <w:sz w:val="28"/>
                <w:szCs w:val="28"/>
                <w:lang w:val="hy-AM" w:eastAsia="hy-AM"/>
              </w:rPr>
              <w:t xml:space="preserve">» </w:t>
            </w:r>
            <w:r w:rsidRPr="00170272">
              <w:rPr>
                <w:rFonts w:ascii="Sylfaen" w:hAnsi="Sylfaen"/>
                <w:color w:val="000000"/>
                <w:sz w:val="28"/>
                <w:szCs w:val="28"/>
                <w:lang w:eastAsia="hy-AM"/>
              </w:rPr>
              <w:t>мая</w:t>
            </w:r>
            <w:r w:rsidRPr="00170272">
              <w:rPr>
                <w:color w:val="000000"/>
                <w:sz w:val="28"/>
                <w:szCs w:val="28"/>
                <w:lang w:val="hy-AM" w:eastAsia="hy-AM"/>
              </w:rPr>
              <w:t xml:space="preserve"> </w:t>
            </w:r>
            <w:r w:rsidRPr="00170272">
              <w:rPr>
                <w:sz w:val="28"/>
                <w:szCs w:val="28"/>
                <w:lang w:val="hy-AM" w:eastAsia="hy-AM"/>
              </w:rPr>
              <w:t>2022 г.</w:t>
            </w:r>
          </w:p>
          <w:p w:rsidR="00855989" w:rsidRDefault="00855989" w:rsidP="00855989">
            <w:pPr>
              <w:spacing w:line="276" w:lineRule="auto"/>
              <w:jc w:val="both"/>
              <w:rPr>
                <w:bCs/>
                <w:sz w:val="28"/>
                <w:szCs w:val="28"/>
                <w:lang w:val="hy-AM" w:eastAsia="hy-AM"/>
              </w:rPr>
            </w:pPr>
            <w:r w:rsidRPr="00170272">
              <w:rPr>
                <w:sz w:val="28"/>
                <w:szCs w:val="28"/>
                <w:lang w:val="hy-AM" w:eastAsia="hy-AM"/>
              </w:rPr>
              <w:t>Дата окончания срока предоставления участникам разъяснений положений документации: «</w:t>
            </w:r>
            <w:r w:rsidRPr="00170272">
              <w:rPr>
                <w:color w:val="000000"/>
                <w:sz w:val="28"/>
                <w:szCs w:val="28"/>
                <w:lang w:eastAsia="hy-AM"/>
              </w:rPr>
              <w:t>07</w:t>
            </w:r>
            <w:r w:rsidRPr="00170272">
              <w:rPr>
                <w:color w:val="000000"/>
                <w:sz w:val="28"/>
                <w:szCs w:val="28"/>
                <w:lang w:val="hy-AM" w:eastAsia="hy-AM"/>
              </w:rPr>
              <w:t xml:space="preserve">» </w:t>
            </w:r>
            <w:r w:rsidRPr="00170272">
              <w:rPr>
                <w:color w:val="000000"/>
                <w:sz w:val="28"/>
                <w:szCs w:val="28"/>
                <w:lang w:eastAsia="hy-AM"/>
              </w:rPr>
              <w:t>июня</w:t>
            </w:r>
            <w:r>
              <w:rPr>
                <w:color w:val="000000"/>
                <w:sz w:val="28"/>
                <w:szCs w:val="28"/>
                <w:lang w:val="hy-AM" w:eastAsia="hy-AM"/>
              </w:rPr>
              <w:t xml:space="preserve"> </w:t>
            </w:r>
            <w:r>
              <w:rPr>
                <w:sz w:val="28"/>
                <w:szCs w:val="28"/>
                <w:lang w:val="hy-AM" w:eastAsia="hy-AM"/>
              </w:rPr>
              <w:t>2022 г.</w:t>
            </w:r>
          </w:p>
        </w:tc>
      </w:tr>
      <w:tr w:rsidR="009A2591" w:rsidRPr="00DF208D" w:rsidTr="000D3DB8">
        <w:tc>
          <w:tcPr>
            <w:tcW w:w="813" w:type="dxa"/>
          </w:tcPr>
          <w:p w:rsidR="009A2591" w:rsidRPr="00DF208D" w:rsidRDefault="009A2591" w:rsidP="009A2591">
            <w:pPr>
              <w:spacing w:line="276" w:lineRule="auto"/>
              <w:rPr>
                <w:sz w:val="28"/>
                <w:szCs w:val="28"/>
              </w:rPr>
            </w:pPr>
            <w:bookmarkStart w:id="4" w:name="_GoBack" w:colFirst="2" w:colLast="2"/>
            <w:r w:rsidRPr="00DF208D">
              <w:rPr>
                <w:sz w:val="28"/>
                <w:szCs w:val="28"/>
              </w:rPr>
              <w:t>1.11</w:t>
            </w:r>
          </w:p>
        </w:tc>
        <w:tc>
          <w:tcPr>
            <w:tcW w:w="5249" w:type="dxa"/>
          </w:tcPr>
          <w:p w:rsidR="009A2591" w:rsidRPr="00DF208D" w:rsidRDefault="009A2591" w:rsidP="009A2591">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9A2591" w:rsidRPr="00D4175C" w:rsidRDefault="009A2591" w:rsidP="009A2591">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A2591" w:rsidRPr="00DF208D" w:rsidTr="000D3DB8">
        <w:tc>
          <w:tcPr>
            <w:tcW w:w="813" w:type="dxa"/>
          </w:tcPr>
          <w:p w:rsidR="009A2591" w:rsidRPr="00DF208D" w:rsidRDefault="009A2591" w:rsidP="009A2591">
            <w:pPr>
              <w:spacing w:line="276" w:lineRule="auto"/>
              <w:rPr>
                <w:sz w:val="28"/>
                <w:szCs w:val="28"/>
              </w:rPr>
            </w:pPr>
            <w:r w:rsidRPr="00DF208D">
              <w:rPr>
                <w:sz w:val="28"/>
                <w:szCs w:val="28"/>
              </w:rPr>
              <w:lastRenderedPageBreak/>
              <w:t>1.12</w:t>
            </w:r>
          </w:p>
        </w:tc>
        <w:tc>
          <w:tcPr>
            <w:tcW w:w="5249" w:type="dxa"/>
          </w:tcPr>
          <w:p w:rsidR="009A2591" w:rsidRPr="00DF208D" w:rsidRDefault="009A2591" w:rsidP="009A2591">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9A2591" w:rsidRPr="00D4175C" w:rsidRDefault="009A2591" w:rsidP="009A2591">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9A2591" w:rsidRPr="00D4175C" w:rsidRDefault="009A2591" w:rsidP="009A259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9A2591" w:rsidRPr="00D4175C" w:rsidRDefault="009A2591" w:rsidP="009A2591">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9A2591" w:rsidRPr="00D4175C" w:rsidRDefault="009A2591" w:rsidP="009A259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9A2591" w:rsidRPr="00D4175C" w:rsidRDefault="009A2591" w:rsidP="009A2591">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9A2591" w:rsidRPr="00D4175C" w:rsidRDefault="009A2591" w:rsidP="009A259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C17D15">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w:t>
            </w:r>
            <w:r w:rsidRPr="00DD1F0C">
              <w:rPr>
                <w:sz w:val="28"/>
                <w:szCs w:val="28"/>
              </w:rPr>
              <w:t>уча</w:t>
            </w:r>
            <w:r w:rsidR="00FA5E25" w:rsidRPr="00DD1F0C">
              <w:rPr>
                <w:sz w:val="28"/>
                <w:szCs w:val="28"/>
              </w:rPr>
              <w:t>стникам указаны</w:t>
            </w:r>
            <w:r w:rsidRPr="00DD1F0C">
              <w:rPr>
                <w:sz w:val="28"/>
                <w:szCs w:val="28"/>
              </w:rPr>
              <w:t xml:space="preserve"> в </w:t>
            </w:r>
            <w:r w:rsidR="00DD1F0C" w:rsidRPr="00DD1F0C">
              <w:rPr>
                <w:sz w:val="28"/>
                <w:szCs w:val="28"/>
              </w:rPr>
              <w:t>радел</w:t>
            </w:r>
            <w:r w:rsidR="00C17D15">
              <w:rPr>
                <w:sz w:val="28"/>
                <w:szCs w:val="28"/>
              </w:rPr>
              <w:t>е</w:t>
            </w:r>
            <w:r w:rsidRPr="00DD1F0C">
              <w:rPr>
                <w:sz w:val="28"/>
                <w:szCs w:val="28"/>
              </w:rPr>
              <w:t xml:space="preserve"> 2 Порядка проведения запроса котировок</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C17D15">
            <w:pPr>
              <w:widowControl w:val="0"/>
              <w:shd w:val="clear" w:color="auto" w:fill="FFFFFF"/>
              <w:autoSpaceDE w:val="0"/>
              <w:autoSpaceDN w:val="0"/>
              <w:adjustRightInd w:val="0"/>
              <w:jc w:val="both"/>
              <w:rPr>
                <w:sz w:val="28"/>
                <w:szCs w:val="28"/>
              </w:rPr>
            </w:pPr>
            <w:r>
              <w:rPr>
                <w:sz w:val="28"/>
                <w:szCs w:val="28"/>
              </w:rPr>
              <w:t xml:space="preserve">По </w:t>
            </w:r>
            <w:r w:rsidRPr="0053569F">
              <w:rPr>
                <w:sz w:val="28"/>
                <w:szCs w:val="28"/>
              </w:rPr>
              <w:t>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53569F">
              <w:rPr>
                <w:sz w:val="28"/>
                <w:szCs w:val="28"/>
              </w:rPr>
              <w:br/>
              <w:t xml:space="preserve">Оплата осуществляется в течение 15 (пятнадцати) рабочих дней после подписания сторонами акта  </w:t>
            </w:r>
            <w:r w:rsidR="00B42B9E" w:rsidRPr="00B42B9E">
              <w:rPr>
                <w:sz w:val="28"/>
                <w:szCs w:val="28"/>
              </w:rPr>
              <w:t>приемки-сдачи  выполненных работ и предоставления счета на оплату</w:t>
            </w:r>
            <w:r w:rsidRPr="0053569F">
              <w:rPr>
                <w:sz w:val="28"/>
                <w:szCs w:val="28"/>
              </w:rPr>
              <w:t>.</w:t>
            </w:r>
            <w:r w:rsidR="00DB2ED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F07A2A" w:rsidRPr="00DF208D" w:rsidRDefault="00F07A2A" w:rsidP="0053569F">
            <w:pPr>
              <w:spacing w:line="276" w:lineRule="auto"/>
              <w:jc w:val="both"/>
              <w:rPr>
                <w:i/>
                <w:sz w:val="28"/>
                <w:szCs w:val="28"/>
              </w:rPr>
            </w:pP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B120FC" w:rsidRPr="00B120FC" w:rsidRDefault="00B120FC" w:rsidP="002E2DC9">
            <w:pPr>
              <w:spacing w:line="276" w:lineRule="auto"/>
              <w:rPr>
                <w:sz w:val="28"/>
                <w:szCs w:val="28"/>
              </w:rPr>
            </w:pPr>
            <w:r w:rsidRPr="00B120FC">
              <w:rPr>
                <w:sz w:val="28"/>
                <w:szCs w:val="28"/>
              </w:rPr>
              <w:t>Приложение №6 (форма сведений об опыте участника);</w:t>
            </w:r>
          </w:p>
          <w:p w:rsidR="00B120FC" w:rsidRPr="00B120FC" w:rsidRDefault="00B120FC" w:rsidP="002E2DC9">
            <w:pPr>
              <w:spacing w:line="276" w:lineRule="auto"/>
              <w:rPr>
                <w:sz w:val="28"/>
                <w:szCs w:val="28"/>
              </w:rPr>
            </w:pPr>
            <w:r w:rsidRPr="00B120FC">
              <w:rPr>
                <w:sz w:val="28"/>
                <w:szCs w:val="28"/>
              </w:rPr>
              <w:t>Приложение №7 (форма проекта договора);</w:t>
            </w:r>
          </w:p>
          <w:p w:rsidR="002E2DC9" w:rsidRPr="00DF208D" w:rsidRDefault="002E2DC9" w:rsidP="002E2DC9">
            <w:pPr>
              <w:spacing w:line="276" w:lineRule="auto"/>
              <w:rPr>
                <w:sz w:val="28"/>
                <w:szCs w:val="28"/>
              </w:rPr>
            </w:pPr>
            <w:r w:rsidRPr="00B120FC">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2"/>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2"/>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421402">
      <w:pPr>
        <w:pStyle w:val="12"/>
        <w:numPr>
          <w:ilvl w:val="3"/>
          <w:numId w:val="24"/>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421402">
      <w:pPr>
        <w:pStyle w:val="12"/>
        <w:numPr>
          <w:ilvl w:val="3"/>
          <w:numId w:val="24"/>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421402">
      <w:pPr>
        <w:pStyle w:val="12"/>
        <w:numPr>
          <w:ilvl w:val="3"/>
          <w:numId w:val="24"/>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F208D">
        <w:rPr>
          <w:sz w:val="28"/>
          <w:szCs w:val="28"/>
        </w:rPr>
        <w:lastRenderedPageBreak/>
        <w:t>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lastRenderedPageBreak/>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w:t>
      </w:r>
      <w:r w:rsidRPr="000D3DB8">
        <w:lastRenderedPageBreak/>
        <w:t>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BE0FA1" w:rsidRDefault="004A4B5F" w:rsidP="00BE0FA1">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E0FA1" w:rsidRPr="00B120FC" w:rsidRDefault="00BE0FA1" w:rsidP="00BE0FA1">
      <w:pPr>
        <w:spacing w:line="276" w:lineRule="auto"/>
        <w:ind w:firstLine="708"/>
        <w:rPr>
          <w:sz w:val="28"/>
          <w:szCs w:val="28"/>
        </w:rPr>
      </w:pPr>
      <w:r>
        <w:rPr>
          <w:sz w:val="28"/>
          <w:szCs w:val="28"/>
        </w:rPr>
        <w:t>-</w:t>
      </w:r>
      <w:r w:rsidRPr="00B120FC">
        <w:rPr>
          <w:sz w:val="28"/>
          <w:szCs w:val="28"/>
        </w:rPr>
        <w:t>Приложение №3 (форма описи представленных документов);</w:t>
      </w:r>
    </w:p>
    <w:p w:rsidR="00BE0FA1" w:rsidRPr="00B120FC" w:rsidRDefault="00BE0FA1" w:rsidP="00BE0FA1">
      <w:pPr>
        <w:spacing w:line="276" w:lineRule="auto"/>
        <w:ind w:firstLine="708"/>
        <w:rPr>
          <w:sz w:val="28"/>
          <w:szCs w:val="28"/>
        </w:rPr>
      </w:pPr>
      <w:r>
        <w:rPr>
          <w:sz w:val="28"/>
          <w:szCs w:val="28"/>
        </w:rPr>
        <w:t>-</w:t>
      </w:r>
      <w:r w:rsidRPr="00B120FC">
        <w:rPr>
          <w:sz w:val="28"/>
          <w:szCs w:val="28"/>
        </w:rPr>
        <w:t>Приложение №4 (форма заявки участника);</w:t>
      </w:r>
    </w:p>
    <w:p w:rsidR="00BE0FA1" w:rsidRPr="00B120FC" w:rsidRDefault="00BE0FA1" w:rsidP="00BE0FA1">
      <w:pPr>
        <w:spacing w:line="276" w:lineRule="auto"/>
        <w:ind w:firstLine="708"/>
        <w:rPr>
          <w:sz w:val="28"/>
          <w:szCs w:val="28"/>
        </w:rPr>
      </w:pPr>
      <w:r>
        <w:rPr>
          <w:sz w:val="28"/>
          <w:szCs w:val="28"/>
        </w:rPr>
        <w:t>-</w:t>
      </w:r>
      <w:r w:rsidRPr="00B120FC">
        <w:rPr>
          <w:sz w:val="28"/>
          <w:szCs w:val="28"/>
        </w:rPr>
        <w:t>Приложение №5 (форма Технического предложения);</w:t>
      </w:r>
    </w:p>
    <w:p w:rsidR="00BE0FA1" w:rsidRPr="00B120FC" w:rsidRDefault="00BE0FA1" w:rsidP="00BE0FA1">
      <w:pPr>
        <w:spacing w:line="276" w:lineRule="auto"/>
        <w:ind w:firstLine="708"/>
        <w:rPr>
          <w:sz w:val="28"/>
          <w:szCs w:val="28"/>
        </w:rPr>
      </w:pPr>
      <w:r>
        <w:rPr>
          <w:sz w:val="28"/>
          <w:szCs w:val="28"/>
        </w:rPr>
        <w:t>-</w:t>
      </w:r>
      <w:r w:rsidRPr="00B120FC">
        <w:rPr>
          <w:sz w:val="28"/>
          <w:szCs w:val="28"/>
        </w:rPr>
        <w:t>Приложение №6 (форма сведений об опыте участника);</w:t>
      </w:r>
    </w:p>
    <w:p w:rsidR="00BE0FA1" w:rsidRDefault="00BE0FA1" w:rsidP="00BE0FA1">
      <w:pPr>
        <w:spacing w:line="276" w:lineRule="auto"/>
        <w:ind w:firstLine="708"/>
        <w:rPr>
          <w:sz w:val="28"/>
          <w:szCs w:val="28"/>
        </w:rPr>
      </w:pPr>
      <w:r>
        <w:rPr>
          <w:sz w:val="28"/>
          <w:szCs w:val="28"/>
        </w:rPr>
        <w:t>-</w:t>
      </w:r>
      <w:r w:rsidRPr="00B120FC">
        <w:rPr>
          <w:sz w:val="28"/>
          <w:szCs w:val="28"/>
        </w:rPr>
        <w:t>Приложение №7 (форма проекта договора);</w:t>
      </w:r>
    </w:p>
    <w:p w:rsidR="00E34345" w:rsidRDefault="00E34345" w:rsidP="006F14A9">
      <w:pPr>
        <w:pStyle w:val="a5"/>
        <w:suppressAutoHyphens/>
        <w:spacing w:line="276" w:lineRule="auto"/>
        <w:ind w:firstLine="708"/>
        <w:rPr>
          <w:sz w:val="28"/>
          <w:szCs w:val="28"/>
        </w:rPr>
      </w:pPr>
      <w:r>
        <w:rPr>
          <w:sz w:val="28"/>
          <w:szCs w:val="28"/>
        </w:rPr>
        <w:t xml:space="preserve">- </w:t>
      </w:r>
      <w:r w:rsidRPr="00E34345">
        <w:rPr>
          <w:sz w:val="28"/>
          <w:szCs w:val="28"/>
        </w:rPr>
        <w:t>справка от налоговых органов об отсутствии задолженности по налогам или выписка из счета налогоплательщика</w:t>
      </w:r>
      <w:r w:rsidR="00855989">
        <w:rPr>
          <w:sz w:val="28"/>
          <w:szCs w:val="28"/>
        </w:rPr>
        <w:t>;</w:t>
      </w:r>
    </w:p>
    <w:p w:rsidR="00E34345" w:rsidRPr="000D3DB8" w:rsidRDefault="00E34345" w:rsidP="006F14A9">
      <w:pPr>
        <w:pStyle w:val="a5"/>
        <w:suppressAutoHyphens/>
        <w:spacing w:line="276" w:lineRule="auto"/>
        <w:ind w:firstLine="708"/>
        <w:rPr>
          <w:sz w:val="28"/>
          <w:szCs w:val="28"/>
        </w:rPr>
      </w:pPr>
      <w:r>
        <w:rPr>
          <w:sz w:val="28"/>
          <w:szCs w:val="28"/>
        </w:rPr>
        <w:t xml:space="preserve">- </w:t>
      </w:r>
      <w:r w:rsidRPr="00E34345">
        <w:rPr>
          <w:sz w:val="28"/>
          <w:szCs w:val="28"/>
        </w:rPr>
        <w:t xml:space="preserve">минимум два договора на выполнение </w:t>
      </w:r>
      <w:r>
        <w:rPr>
          <w:sz w:val="28"/>
          <w:szCs w:val="28"/>
        </w:rPr>
        <w:t>аналогичных</w:t>
      </w:r>
      <w:r w:rsidRPr="00E34345">
        <w:rPr>
          <w:sz w:val="28"/>
          <w:szCs w:val="28"/>
        </w:rPr>
        <w:t xml:space="preserve"> работ за последние пять лет и копии лицензии на соответствующие виды работ.</w:t>
      </w:r>
    </w:p>
    <w:p w:rsidR="004A4B5F" w:rsidRPr="000D3DB8" w:rsidRDefault="00855989" w:rsidP="0027691A">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4A4B5F" w:rsidRPr="000D3DB8">
        <w:rPr>
          <w:sz w:val="28"/>
          <w:szCs w:val="28"/>
        </w:rPr>
        <w:lastRenderedPageBreak/>
        <w:t xml:space="preserve">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w:t>
      </w:r>
      <w:r w:rsidRPr="000D3DB8">
        <w:rPr>
          <w:sz w:val="28"/>
          <w:szCs w:val="28"/>
        </w:rPr>
        <w:lastRenderedPageBreak/>
        <w:t>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E34345">
        <w:rPr>
          <w:b/>
          <w:i/>
          <w:sz w:val="28"/>
          <w:szCs w:val="28"/>
          <w:highlight w:val="yellow"/>
        </w:rPr>
        <w:t>1</w:t>
      </w:r>
      <w:r w:rsidR="00DB2EDC">
        <w:rPr>
          <w:b/>
          <w:i/>
          <w:sz w:val="28"/>
          <w:szCs w:val="28"/>
          <w:highlight w:val="yellow"/>
        </w:rPr>
        <w:t>0</w:t>
      </w:r>
      <w:r w:rsidR="003D5D99" w:rsidRPr="007A63B0">
        <w:rPr>
          <w:b/>
          <w:i/>
          <w:sz w:val="28"/>
          <w:szCs w:val="28"/>
          <w:highlight w:val="yellow"/>
        </w:rPr>
        <w:t xml:space="preserve">» </w:t>
      </w:r>
      <w:r w:rsidR="00DB2EDC">
        <w:rPr>
          <w:b/>
          <w:i/>
          <w:sz w:val="28"/>
          <w:szCs w:val="28"/>
          <w:highlight w:val="yellow"/>
        </w:rPr>
        <w:t>июн</w:t>
      </w:r>
      <w:r w:rsidR="0053569F">
        <w:rPr>
          <w:b/>
          <w:i/>
          <w:sz w:val="28"/>
          <w:szCs w:val="28"/>
          <w:highlight w:val="yellow"/>
        </w:rPr>
        <w:t>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0D3DB8">
        <w:rPr>
          <w:rFonts w:eastAsia="Times New Roman"/>
          <w:bCs/>
          <w:sz w:val="28"/>
          <w:szCs w:val="28"/>
        </w:rPr>
        <w:lastRenderedPageBreak/>
        <w:t xml:space="preserve">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w:t>
      </w:r>
      <w:r w:rsidRPr="000D3DB8">
        <w:rPr>
          <w:sz w:val="28"/>
          <w:szCs w:val="28"/>
        </w:rPr>
        <w:lastRenderedPageBreak/>
        <w:t>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xml:space="preserve">, а также при выявлении потребности в дополнительном объеме работ, </w:t>
      </w:r>
      <w:r w:rsidRPr="000D3DB8">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BE0FA1" w:rsidRDefault="001B48E5" w:rsidP="00BE0FA1">
      <w:pPr>
        <w:spacing w:line="276" w:lineRule="auto"/>
        <w:ind w:right="1418"/>
        <w:jc w:val="right"/>
      </w:pPr>
      <w:r w:rsidRPr="00C51799">
        <w:rPr>
          <w:sz w:val="28"/>
          <w:szCs w:val="28"/>
        </w:rPr>
        <w:t xml:space="preserve"> </w:t>
      </w:r>
      <w:r w:rsidR="00BE0FA1">
        <w:rPr>
          <w:sz w:val="28"/>
          <w:szCs w:val="28"/>
        </w:rPr>
        <w:t xml:space="preserve">к извещению о проведении запроса котировок </w:t>
      </w:r>
    </w:p>
    <w:p w:rsidR="0053569F" w:rsidRPr="0053569F" w:rsidRDefault="00BE0FA1" w:rsidP="00BE0FA1">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022/49</w:t>
      </w:r>
    </w:p>
    <w:p w:rsidR="0053569F" w:rsidRPr="0053569F" w:rsidRDefault="0053569F" w:rsidP="0053569F">
      <w:pPr>
        <w:jc w:val="center"/>
      </w:pPr>
    </w:p>
    <w:p w:rsidR="009D735D" w:rsidRPr="00DB2EDC" w:rsidRDefault="00DB2EDC" w:rsidP="00DB2EDC">
      <w:pPr>
        <w:jc w:val="center"/>
        <w:rPr>
          <w:b/>
        </w:rPr>
      </w:pPr>
      <w:r>
        <w:rPr>
          <w:b/>
        </w:rPr>
        <w:t>ТЕХНИЧЕСКОЕ ЗАДАНИЕ</w:t>
      </w:r>
    </w:p>
    <w:p w:rsidR="009D735D" w:rsidRPr="009D735D" w:rsidRDefault="009D735D" w:rsidP="009D735D">
      <w:pPr>
        <w:jc w:val="center"/>
      </w:pPr>
    </w:p>
    <w:p w:rsidR="00DB2EDC" w:rsidRPr="00DB2EDC" w:rsidRDefault="00DB2EDC" w:rsidP="00DB2EDC">
      <w:pPr>
        <w:jc w:val="center"/>
      </w:pPr>
      <w:r w:rsidRPr="00DB2EDC">
        <w:t>на выполнение работ по обследованию и оценке технического состояния несущих конструкций под мягкой кровлей здания главного корпуса с ремонтно-комплектовочными отделениями ВЧД</w:t>
      </w:r>
    </w:p>
    <w:p w:rsidR="00DB2EDC" w:rsidRPr="00DB2EDC" w:rsidRDefault="00DB2EDC" w:rsidP="00DB2EDC">
      <w:pPr>
        <w:jc w:val="center"/>
      </w:pPr>
      <w:r w:rsidRPr="00DB2EDC">
        <w:t>Гюмри ЗАО «ЮКЖД» (инв. № 10020264) и разработке проектно-сметной документации с целью устранения выявленных дефектов при обследовании</w:t>
      </w:r>
    </w:p>
    <w:p w:rsidR="00DB2EDC" w:rsidRPr="00DB2EDC" w:rsidRDefault="00DB2EDC" w:rsidP="00DB2EDC">
      <w:pPr>
        <w:jc w:val="center"/>
      </w:pPr>
      <w:r w:rsidRPr="00DB2EDC">
        <w:t xml:space="preserve"> </w:t>
      </w:r>
    </w:p>
    <w:p w:rsidR="00DB2EDC" w:rsidRPr="00DB2EDC" w:rsidRDefault="00DB2EDC" w:rsidP="00DB2EDC">
      <w:pPr>
        <w:jc w:val="center"/>
      </w:pP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8"/>
        <w:gridCol w:w="6050"/>
      </w:tblGrid>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jc w:val="center"/>
              <w:rPr>
                <w:b/>
              </w:rPr>
            </w:pPr>
            <w:r w:rsidRPr="00DB2EDC">
              <w:rPr>
                <w:b/>
              </w:rPr>
              <w:t>Перечень основных данных и требований</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jc w:val="center"/>
              <w:rPr>
                <w:b/>
              </w:rPr>
            </w:pPr>
            <w:r w:rsidRPr="00DB2EDC">
              <w:rPr>
                <w:b/>
              </w:rPr>
              <w:t>Основные данные и требования</w:t>
            </w:r>
          </w:p>
          <w:p w:rsidR="00DB2EDC" w:rsidRPr="00DB2EDC" w:rsidRDefault="00DB2EDC" w:rsidP="00DB2EDC">
            <w:pPr>
              <w:jc w:val="center"/>
              <w:rPr>
                <w:rFonts w:eastAsia="Calibri"/>
                <w:b/>
                <w:lang w:eastAsia="en-US"/>
              </w:rPr>
            </w:pP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A67BC9" w:rsidP="00DB2EDC">
            <w:pPr>
              <w:ind w:left="360"/>
              <w:rPr>
                <w:lang w:val="x-none" w:eastAsia="x-none"/>
              </w:rPr>
            </w:pPr>
            <w:r>
              <w:rPr>
                <w:rFonts w:ascii="Sylfaen" w:hAnsi="Sylfaen"/>
                <w:lang w:eastAsia="x-none"/>
              </w:rPr>
              <w:t>1</w:t>
            </w:r>
            <w:r w:rsidR="00DB2EDC" w:rsidRPr="00DB2EDC">
              <w:rPr>
                <w:rFonts w:ascii="Sylfaen" w:hAnsi="Sylfaen"/>
                <w:lang w:val="hy-AM" w:eastAsia="x-none"/>
              </w:rPr>
              <w:t>.</w:t>
            </w:r>
            <w:r w:rsidR="00DB2EDC" w:rsidRPr="00DB2EDC">
              <w:rPr>
                <w:rFonts w:ascii="Sylfaen" w:hAnsi="Sylfaen"/>
                <w:lang w:val="x-none" w:eastAsia="x-none"/>
              </w:rPr>
              <w:t xml:space="preserve"> </w:t>
            </w:r>
            <w:r w:rsidR="00DB2EDC" w:rsidRPr="00DB2EDC">
              <w:rPr>
                <w:lang w:val="x-none" w:eastAsia="x-none"/>
              </w:rPr>
              <w:t>Местонахождения объекта</w:t>
            </w:r>
          </w:p>
        </w:tc>
        <w:tc>
          <w:tcPr>
            <w:tcW w:w="6050" w:type="dxa"/>
            <w:tcBorders>
              <w:top w:val="single" w:sz="4" w:space="0" w:color="000000"/>
              <w:left w:val="single" w:sz="4" w:space="0" w:color="000000"/>
              <w:bottom w:val="single" w:sz="4" w:space="0" w:color="000000"/>
              <w:right w:val="single" w:sz="4" w:space="0" w:color="000000"/>
            </w:tcBorders>
          </w:tcPr>
          <w:p w:rsidR="00DB2EDC" w:rsidRPr="00C17D15" w:rsidRDefault="00C17D15" w:rsidP="00DB2EDC">
            <w:pPr>
              <w:jc w:val="both"/>
              <w:rPr>
                <w:lang w:eastAsia="x-none"/>
              </w:rPr>
            </w:pPr>
            <w:r w:rsidRPr="00C17D15">
              <w:rPr>
                <w:lang w:val="x-none" w:eastAsia="x-none"/>
              </w:rPr>
              <w:t>Республика Армения, г. Гюмри, здание главного корпуса с ремонтно-комплектовочными отделениями ВЧД Гюмри ЗАО «ЮКЖД».</w:t>
            </w:r>
            <w:r>
              <w:rPr>
                <w:lang w:eastAsia="x-none"/>
              </w:rPr>
              <w:t xml:space="preserve"> </w:t>
            </w:r>
          </w:p>
        </w:tc>
      </w:tr>
      <w:tr w:rsidR="00DB2EDC" w:rsidRPr="00DB2EDC" w:rsidTr="003F44B9">
        <w:trPr>
          <w:trHeight w:val="605"/>
        </w:trPr>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A67BC9" w:rsidP="00DB2EDC">
            <w:pPr>
              <w:ind w:left="360"/>
              <w:rPr>
                <w:lang w:val="x-none" w:eastAsia="x-none"/>
              </w:rPr>
            </w:pPr>
            <w:r>
              <w:rPr>
                <w:lang w:eastAsia="x-none"/>
              </w:rPr>
              <w:t>2</w:t>
            </w:r>
            <w:r w:rsidR="00DB2EDC" w:rsidRPr="00DB2EDC">
              <w:rPr>
                <w:lang w:val="x-none" w:eastAsia="x-none"/>
              </w:rPr>
              <w:t>.</w:t>
            </w:r>
            <w:r w:rsidR="00DB2EDC" w:rsidRPr="00DB2EDC">
              <w:rPr>
                <w:rFonts w:ascii="Sylfaen" w:hAnsi="Sylfaen"/>
                <w:lang w:val="hy-AM" w:eastAsia="x-none"/>
              </w:rPr>
              <w:t xml:space="preserve"> </w:t>
            </w:r>
            <w:r w:rsidR="00DB2EDC" w:rsidRPr="00DB2EDC">
              <w:rPr>
                <w:lang w:val="x-none" w:eastAsia="x-none"/>
              </w:rPr>
              <w:t>Сроки для обследовани</w:t>
            </w:r>
            <w:r w:rsidR="00DB2EDC" w:rsidRPr="00DB2EDC">
              <w:rPr>
                <w:lang w:eastAsia="x-none"/>
              </w:rPr>
              <w:t>я и</w:t>
            </w:r>
            <w:r w:rsidR="00DB2EDC" w:rsidRPr="00DB2EDC">
              <w:rPr>
                <w:lang w:val="x-none" w:eastAsia="x-none"/>
              </w:rPr>
              <w:t xml:space="preserve"> проектирования</w:t>
            </w:r>
          </w:p>
          <w:p w:rsidR="00DB2EDC" w:rsidRPr="00DB2EDC" w:rsidRDefault="00DB2EDC" w:rsidP="00DB2EDC">
            <w:pPr>
              <w:contextualSpacing/>
              <w:rPr>
                <w:sz w:val="20"/>
                <w:szCs w:val="20"/>
              </w:rPr>
            </w:pP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val="x-none" w:eastAsia="x-none"/>
              </w:rPr>
            </w:pPr>
            <w:r w:rsidRPr="00DB2EDC">
              <w:rPr>
                <w:lang w:val="x-none" w:eastAsia="x-none"/>
              </w:rPr>
              <w:t>Начало работ –  со дня подписания договора.</w:t>
            </w:r>
          </w:p>
          <w:p w:rsidR="00DB2EDC" w:rsidRPr="00DB2EDC" w:rsidRDefault="00DB2EDC" w:rsidP="00DB2EDC">
            <w:pPr>
              <w:jc w:val="both"/>
              <w:rPr>
                <w:lang w:val="x-none" w:eastAsia="x-none"/>
              </w:rPr>
            </w:pPr>
            <w:r w:rsidRPr="00DB2EDC">
              <w:rPr>
                <w:lang w:eastAsia="x-none"/>
              </w:rPr>
              <w:t xml:space="preserve">Окончание </w:t>
            </w:r>
            <w:r w:rsidRPr="00DB2EDC">
              <w:rPr>
                <w:lang w:val="x-none" w:eastAsia="x-none"/>
              </w:rPr>
              <w:t xml:space="preserve">– в течение </w:t>
            </w:r>
            <w:r w:rsidRPr="00DB2EDC">
              <w:rPr>
                <w:lang w:eastAsia="x-none"/>
              </w:rPr>
              <w:t>45</w:t>
            </w:r>
            <w:r w:rsidRPr="00DB2EDC">
              <w:rPr>
                <w:lang w:val="x-none" w:eastAsia="x-none"/>
              </w:rPr>
              <w:t xml:space="preserve"> </w:t>
            </w:r>
            <w:r w:rsidR="00C17D15" w:rsidRPr="00C17D15">
              <w:rPr>
                <w:lang w:val="x-none" w:eastAsia="x-none"/>
              </w:rPr>
              <w:t>(сорока пяти) рабочих дней, после заключения договора.</w:t>
            </w:r>
            <w:r w:rsidRPr="00DB2EDC">
              <w:rPr>
                <w:lang w:val="x-none" w:eastAsia="x-none"/>
              </w:rPr>
              <w:t>.</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pPr>
              <w:ind w:left="268"/>
              <w:rPr>
                <w:lang w:eastAsia="x-none"/>
              </w:rPr>
            </w:pPr>
            <w:r>
              <w:rPr>
                <w:lang w:eastAsia="x-none"/>
              </w:rPr>
              <w:t>3</w:t>
            </w:r>
            <w:r w:rsidR="00DB2EDC" w:rsidRPr="00DB2EDC">
              <w:rPr>
                <w:lang w:eastAsia="x-none"/>
              </w:rPr>
              <w:t>. Цели и задачи обследования</w:t>
            </w:r>
            <w:r w:rsidR="00DB2EDC" w:rsidRPr="00DB2EDC">
              <w:rPr>
                <w:lang w:val="x-none" w:eastAsia="x-none"/>
              </w:rPr>
              <w:t xml:space="preserve"> </w:t>
            </w:r>
            <w:r w:rsidR="00DB2EDC" w:rsidRPr="00DB2EDC">
              <w:rPr>
                <w:lang w:eastAsia="x-none"/>
              </w:rPr>
              <w:t>и</w:t>
            </w:r>
            <w:r w:rsidR="00DB2EDC" w:rsidRPr="00DB2EDC">
              <w:rPr>
                <w:lang w:val="x-none" w:eastAsia="x-none"/>
              </w:rPr>
              <w:t xml:space="preserve"> проектирования</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eastAsia="x-none"/>
              </w:rPr>
            </w:pPr>
            <w:r w:rsidRPr="00DB2EDC">
              <w:rPr>
                <w:lang w:val="x-none" w:eastAsia="x-none"/>
              </w:rPr>
              <w:t xml:space="preserve">Проведение </w:t>
            </w:r>
            <w:r w:rsidRPr="00DB2EDC">
              <w:rPr>
                <w:lang w:eastAsia="x-none"/>
              </w:rPr>
              <w:t xml:space="preserve">инструментального </w:t>
            </w:r>
            <w:r w:rsidRPr="00DB2EDC">
              <w:rPr>
                <w:lang w:val="x-none" w:eastAsia="x-none"/>
              </w:rPr>
              <w:t xml:space="preserve">обследования </w:t>
            </w:r>
            <w:r w:rsidRPr="00DB2EDC">
              <w:rPr>
                <w:lang w:eastAsia="x-none"/>
              </w:rPr>
              <w:t xml:space="preserve">и оценки </w:t>
            </w:r>
            <w:r w:rsidRPr="00DB2EDC">
              <w:rPr>
                <w:lang w:val="x-none" w:eastAsia="x-none"/>
              </w:rPr>
              <w:t>технического состояния</w:t>
            </w:r>
            <w:r w:rsidRPr="00DB2EDC">
              <w:rPr>
                <w:lang w:eastAsia="x-none"/>
              </w:rPr>
              <w:t xml:space="preserve"> несущих конструкций под мягкой  кровлей, разработка проектной документации  для их восстановления (усиления) с целью </w:t>
            </w:r>
            <w:r w:rsidRPr="00DB2EDC">
              <w:rPr>
                <w:lang w:val="x-none" w:eastAsia="x-none"/>
              </w:rPr>
              <w:t>возможности дальнейшей безаварийной эксплуатации</w:t>
            </w:r>
            <w:r w:rsidRPr="00DB2EDC">
              <w:rPr>
                <w:lang w:eastAsia="x-none"/>
              </w:rPr>
              <w:t>.</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pPr>
              <w:ind w:left="268"/>
              <w:rPr>
                <w:lang w:eastAsia="x-none"/>
              </w:rPr>
            </w:pPr>
            <w:r>
              <w:rPr>
                <w:lang w:eastAsia="x-none"/>
              </w:rPr>
              <w:t>4</w:t>
            </w:r>
            <w:r w:rsidR="00DB2EDC" w:rsidRPr="00DB2EDC">
              <w:rPr>
                <w:lang w:eastAsia="x-none"/>
              </w:rPr>
              <w:t>. Требование к составу выполнения работ по проведению обследования</w:t>
            </w:r>
          </w:p>
          <w:p w:rsidR="00DB2EDC" w:rsidRPr="00DB2EDC" w:rsidRDefault="00DB2EDC" w:rsidP="00DB2EDC">
            <w:pPr>
              <w:ind w:left="268"/>
              <w:rPr>
                <w:lang w:eastAsia="x-none"/>
              </w:rPr>
            </w:pPr>
          </w:p>
          <w:p w:rsidR="00DB2EDC" w:rsidRPr="00DB2EDC" w:rsidRDefault="00DB2EDC" w:rsidP="00DB2EDC">
            <w:pPr>
              <w:ind w:left="268"/>
              <w:rPr>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eastAsia="x-none"/>
              </w:rPr>
            </w:pPr>
            <w:r w:rsidRPr="00DB2EDC">
              <w:rPr>
                <w:lang w:eastAsia="x-none"/>
              </w:rPr>
              <w:t>Выполнение работ проводить в соответствии с действующими в РА строительными нормами и стандартами, а также с межгосударственными стандартами «ГОСТ 31937-2011. Здания и сооружения. Правила обследования и мониторинга технического состояния».</w:t>
            </w:r>
          </w:p>
          <w:p w:rsidR="00DB2EDC" w:rsidRPr="00DB2EDC" w:rsidRDefault="00DB2EDC" w:rsidP="00DB2EDC">
            <w:pPr>
              <w:rPr>
                <w:lang w:eastAsia="x-none"/>
              </w:rPr>
            </w:pPr>
            <w:r w:rsidRPr="00DB2EDC">
              <w:rPr>
                <w:lang w:eastAsia="x-none"/>
              </w:rPr>
              <w:t xml:space="preserve">Выполнить инструментальное обследование и </w:t>
            </w:r>
            <w:r w:rsidRPr="00DB2EDC">
              <w:rPr>
                <w:lang w:val="x-none" w:eastAsia="x-none"/>
              </w:rPr>
              <w:t>оценку технического состояния</w:t>
            </w:r>
            <w:r w:rsidRPr="00DB2EDC">
              <w:rPr>
                <w:lang w:eastAsia="x-none"/>
              </w:rPr>
              <w:t xml:space="preserve"> несущих конструкций крыши (связевых конструкций, элементов жесткости, стыков и узлов, сопряжений конструкций между собой и т.д.) и кровли. </w:t>
            </w:r>
          </w:p>
          <w:p w:rsidR="00DB2EDC" w:rsidRPr="00DB2EDC" w:rsidRDefault="00DB2EDC" w:rsidP="00DB2EDC">
            <w:pPr>
              <w:rPr>
                <w:lang w:eastAsia="x-none"/>
              </w:rPr>
            </w:pPr>
            <w:r w:rsidRPr="00DB2EDC">
              <w:rPr>
                <w:lang w:eastAsia="x-none"/>
              </w:rPr>
              <w:t>Результаты обследования должны содержать ведомость дефектов (с фотографиями и описанием), выводы, рекомендации</w:t>
            </w:r>
            <w:r w:rsidRPr="00DB2EDC">
              <w:rPr>
                <w:lang w:val="x-none" w:eastAsia="x-none"/>
              </w:rPr>
              <w:t xml:space="preserve"> </w:t>
            </w:r>
            <w:r w:rsidRPr="00DB2EDC">
              <w:rPr>
                <w:lang w:eastAsia="x-none"/>
              </w:rPr>
              <w:t xml:space="preserve">и </w:t>
            </w:r>
            <w:r w:rsidRPr="00DB2EDC">
              <w:rPr>
                <w:lang w:val="x-none" w:eastAsia="x-none"/>
              </w:rPr>
              <w:t>достаточные данные для принятия обоснованного решения</w:t>
            </w:r>
            <w:r w:rsidRPr="00DB2EDC">
              <w:rPr>
                <w:lang w:eastAsia="x-none"/>
              </w:rPr>
              <w:t xml:space="preserve"> на проектирование комплекса мероприятий по восстановлению (усилению) несущих конструкций под мягкой кровлей.</w:t>
            </w:r>
          </w:p>
          <w:p w:rsidR="00DB2EDC" w:rsidRPr="00DB2EDC" w:rsidRDefault="00DB2EDC" w:rsidP="00DB2EDC">
            <w:pPr>
              <w:rPr>
                <w:lang w:eastAsia="x-none"/>
              </w:rPr>
            </w:pPr>
            <w:r w:rsidRPr="00DB2EDC">
              <w:rPr>
                <w:lang w:eastAsia="x-none"/>
              </w:rPr>
              <w:t xml:space="preserve">По результатам обследования Исполнитель представляет Заказчику Отчет об обследовании технического состояния кровли </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r>
              <w:t>5</w:t>
            </w:r>
            <w:r w:rsidR="00DB2EDC" w:rsidRPr="00DB2EDC">
              <w:t>. Требования к сдаче материалов проведенного обследования</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color w:val="000000"/>
                <w:lang w:eastAsia="x-none"/>
              </w:rPr>
            </w:pPr>
            <w:r w:rsidRPr="00DB2EDC">
              <w:rPr>
                <w:color w:val="000000"/>
                <w:lang w:eastAsia="x-none"/>
              </w:rPr>
              <w:t>1. Исполнитель передает Отчет об обследовании технического состояния кровли с фотографиями состояния несущих конструкций и узлов с выводами и рекомендациями на осуществление дальнейших работ.</w:t>
            </w:r>
          </w:p>
          <w:p w:rsidR="00DB2EDC" w:rsidRPr="00DB2EDC" w:rsidRDefault="00DB2EDC" w:rsidP="00DB2EDC">
            <w:pPr>
              <w:rPr>
                <w:color w:val="000000"/>
                <w:lang w:eastAsia="x-none"/>
              </w:rPr>
            </w:pPr>
            <w:r w:rsidRPr="00DB2EDC">
              <w:rPr>
                <w:color w:val="000000"/>
                <w:lang w:eastAsia="x-none"/>
              </w:rPr>
              <w:t>2. Исполнитель передает техническое задание на проектирование капитального ремонта мягкой кровли.</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r>
              <w:lastRenderedPageBreak/>
              <w:t>6</w:t>
            </w:r>
            <w:r w:rsidR="00DB2EDC" w:rsidRPr="00DB2EDC">
              <w:t>. Требования к участникам</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eastAsia="x-none"/>
              </w:rPr>
            </w:pPr>
            <w:r w:rsidRPr="00DB2EDC">
              <w:rPr>
                <w:lang w:eastAsia="x-none"/>
              </w:rPr>
              <w:t xml:space="preserve">1. Участник должен иметь опыт в осуществлении данной деятельности и как подтверждающий документ должен предоставить не менее 2 исполненных договоров. </w:t>
            </w:r>
          </w:p>
          <w:p w:rsidR="00DB2EDC" w:rsidRPr="00DB2EDC" w:rsidRDefault="00DB2EDC" w:rsidP="00DB2EDC">
            <w:pPr>
              <w:rPr>
                <w:lang w:eastAsia="x-none"/>
              </w:rPr>
            </w:pPr>
            <w:r w:rsidRPr="00DB2EDC">
              <w:rPr>
                <w:lang w:eastAsia="x-none"/>
              </w:rPr>
              <w:t>2. Участник должен иметь лицензию (сертификат) для осуществления данной деятельности.</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tcPr>
          <w:p w:rsidR="00DB2EDC" w:rsidRPr="00DB2EDC" w:rsidRDefault="00F45E91" w:rsidP="00DB2EDC">
            <w:r>
              <w:t>7</w:t>
            </w:r>
            <w:r w:rsidR="00DB2EDC" w:rsidRPr="00DB2EDC">
              <w:t>. Стадия проектирования</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eastAsia="x-none"/>
              </w:rPr>
            </w:pPr>
            <w:r w:rsidRPr="00DB2EDC">
              <w:rPr>
                <w:lang w:eastAsia="x-none"/>
              </w:rPr>
              <w:t xml:space="preserve">Рабочий проект. Капитальный ремонт мягкой кровли </w:t>
            </w:r>
            <w:r w:rsidRPr="00DB2EDC">
              <w:t>здания главного корпуса с ремонтно-комплектовочными отделениями ВЧД Гюмри ЗАО «ЮКЖД».</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tcPr>
          <w:p w:rsidR="00DB2EDC" w:rsidRPr="00DB2EDC" w:rsidRDefault="00F45E91" w:rsidP="00DB2EDC">
            <w:pPr>
              <w:jc w:val="both"/>
            </w:pPr>
            <w:r>
              <w:t>8</w:t>
            </w:r>
            <w:r w:rsidR="00DB2EDC" w:rsidRPr="00DB2EDC">
              <w:t>. Особые требования к проектированию</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jc w:val="both"/>
            </w:pPr>
            <w:r w:rsidRPr="00DB2EDC">
              <w:t>СН РА 20.04-2020 «Сейсмостойкое строительство. Нормы проектирования».</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r>
              <w:t>9</w:t>
            </w:r>
            <w:r w:rsidR="00DB2EDC" w:rsidRPr="00DB2EDC">
              <w:t xml:space="preserve">. Требование к составу проектной документации </w:t>
            </w:r>
          </w:p>
          <w:p w:rsidR="00DB2EDC" w:rsidRPr="00DB2EDC" w:rsidRDefault="00DB2EDC" w:rsidP="00DB2EDC">
            <w:pPr>
              <w:ind w:left="268"/>
              <w:rPr>
                <w:lang w:eastAsia="x-none"/>
              </w:rPr>
            </w:pPr>
          </w:p>
          <w:p w:rsidR="00DB2EDC" w:rsidRPr="00DB2EDC" w:rsidRDefault="00DB2EDC" w:rsidP="00DB2EDC">
            <w:pPr>
              <w:ind w:left="268"/>
              <w:rPr>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jc w:val="both"/>
            </w:pPr>
            <w:r w:rsidRPr="00DB2EDC">
              <w:t>1. В состав рабочего проекта включить:</w:t>
            </w:r>
          </w:p>
          <w:p w:rsidR="00DB2EDC" w:rsidRPr="00DB2EDC" w:rsidRDefault="00DB2EDC" w:rsidP="00DB2EDC">
            <w:pPr>
              <w:jc w:val="both"/>
            </w:pPr>
            <w:r w:rsidRPr="00DB2EDC">
              <w:t>- пояснительную записку;</w:t>
            </w:r>
          </w:p>
          <w:p w:rsidR="00DB2EDC" w:rsidRPr="00DB2EDC" w:rsidRDefault="00DB2EDC" w:rsidP="00DB2EDC">
            <w:pPr>
              <w:jc w:val="both"/>
            </w:pPr>
            <w:r w:rsidRPr="00DB2EDC">
              <w:t>- комплект чертежей строительных решений;</w:t>
            </w:r>
          </w:p>
          <w:p w:rsidR="00DB2EDC" w:rsidRPr="00DB2EDC" w:rsidRDefault="00DB2EDC" w:rsidP="00DB2EDC">
            <w:pPr>
              <w:jc w:val="both"/>
            </w:pPr>
            <w:r w:rsidRPr="00DB2EDC">
              <w:t>-  проект организации строительства;</w:t>
            </w:r>
          </w:p>
          <w:p w:rsidR="00DB2EDC" w:rsidRPr="00DB2EDC" w:rsidRDefault="00DB2EDC" w:rsidP="00DB2EDC">
            <w:pPr>
              <w:jc w:val="both"/>
            </w:pPr>
            <w:r w:rsidRPr="00DB2EDC">
              <w:t>- ведомость объемов строительно-монтажных работ;</w:t>
            </w:r>
          </w:p>
          <w:p w:rsidR="00DB2EDC" w:rsidRPr="00DB2EDC" w:rsidRDefault="00DB2EDC" w:rsidP="00DB2EDC">
            <w:pPr>
              <w:jc w:val="both"/>
            </w:pPr>
            <w:r w:rsidRPr="00DB2EDC">
              <w:t>- технический отчет по результатам обмерных работ;</w:t>
            </w:r>
          </w:p>
          <w:p w:rsidR="00DB2EDC" w:rsidRPr="00DB2EDC" w:rsidRDefault="00DB2EDC" w:rsidP="00DB2EDC">
            <w:pPr>
              <w:jc w:val="both"/>
            </w:pPr>
            <w:r w:rsidRPr="00DB2EDC">
              <w:t>- проектно-сметная документация;</w:t>
            </w:r>
          </w:p>
          <w:p w:rsidR="00DB2EDC" w:rsidRPr="00DB2EDC" w:rsidRDefault="00DB2EDC" w:rsidP="00DB2EDC">
            <w:pPr>
              <w:jc w:val="both"/>
            </w:pPr>
            <w:r w:rsidRPr="00DB2EDC">
              <w:t>- требования к строительному контролю Заказчика;</w:t>
            </w:r>
          </w:p>
          <w:p w:rsidR="00DB2EDC" w:rsidRPr="00DB2EDC" w:rsidRDefault="00DB2EDC" w:rsidP="00DB2EDC">
            <w:r w:rsidRPr="00DB2EDC">
              <w:t>2. Оформление материалов проекта выполнить в соответствии с основными требованиями к проектной и рабочей документации.</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r>
              <w:t>10</w:t>
            </w:r>
            <w:r w:rsidR="00DB2EDC" w:rsidRPr="00DB2EDC">
              <w:t>. Условия оплаты</w:t>
            </w:r>
          </w:p>
        </w:tc>
        <w:tc>
          <w:tcPr>
            <w:tcW w:w="6050" w:type="dxa"/>
            <w:tcBorders>
              <w:top w:val="single" w:sz="4" w:space="0" w:color="000000"/>
              <w:left w:val="single" w:sz="4" w:space="0" w:color="000000"/>
              <w:bottom w:val="single" w:sz="4" w:space="0" w:color="000000"/>
              <w:right w:val="single" w:sz="4" w:space="0" w:color="000000"/>
            </w:tcBorders>
          </w:tcPr>
          <w:p w:rsidR="00C17D15" w:rsidRDefault="00C17D15" w:rsidP="00C17D15">
            <w:pPr>
              <w:jc w:val="both"/>
            </w:pPr>
            <w: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DB2EDC" w:rsidRPr="00DB2EDC" w:rsidRDefault="00C17D15" w:rsidP="00C17D15">
            <w:pPr>
              <w:jc w:val="both"/>
            </w:pPr>
            <w: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F45E91">
            <w:pPr>
              <w:ind w:left="360"/>
              <w:rPr>
                <w:lang w:val="x-none" w:eastAsia="x-none"/>
              </w:rPr>
            </w:pPr>
            <w:r>
              <w:rPr>
                <w:lang w:eastAsia="x-none"/>
              </w:rPr>
              <w:t>11.</w:t>
            </w:r>
            <w:r w:rsidR="00DB2EDC" w:rsidRPr="00DB2EDC">
              <w:rPr>
                <w:lang w:val="x-none" w:eastAsia="x-none"/>
              </w:rPr>
              <w:t>Требование к сдаче проекта</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numPr>
                <w:ilvl w:val="0"/>
                <w:numId w:val="35"/>
              </w:numPr>
              <w:ind w:left="244" w:firstLine="0"/>
              <w:rPr>
                <w:lang w:val="x-none" w:eastAsia="x-none"/>
              </w:rPr>
            </w:pPr>
            <w:r w:rsidRPr="00DB2EDC">
              <w:rPr>
                <w:lang w:val="x-none" w:eastAsia="x-none"/>
              </w:rPr>
              <w:t xml:space="preserve">Результаты </w:t>
            </w:r>
            <w:r w:rsidRPr="00DB2EDC">
              <w:rPr>
                <w:lang w:eastAsia="x-none"/>
              </w:rPr>
              <w:t xml:space="preserve">инструментального </w:t>
            </w:r>
            <w:r w:rsidRPr="00DB2EDC">
              <w:rPr>
                <w:lang w:val="x-none" w:eastAsia="x-none"/>
              </w:rPr>
              <w:t>обследования</w:t>
            </w:r>
            <w:r w:rsidRPr="00DB2EDC">
              <w:rPr>
                <w:lang w:eastAsia="x-none"/>
              </w:rPr>
              <w:t xml:space="preserve"> и </w:t>
            </w:r>
            <w:r w:rsidRPr="00DB2EDC">
              <w:rPr>
                <w:lang w:val="x-none" w:eastAsia="x-none"/>
              </w:rPr>
              <w:t xml:space="preserve"> технического состояния передать в 3-х экземплярах на бумажном носителе и в 1-м экземпляре на электронном носителе (CD-R)</w:t>
            </w:r>
            <w:r w:rsidRPr="00DB2EDC">
              <w:rPr>
                <w:lang w:eastAsia="x-none"/>
              </w:rPr>
              <w:t>.</w:t>
            </w:r>
          </w:p>
          <w:p w:rsidR="00DB2EDC" w:rsidRPr="00DB2EDC" w:rsidRDefault="00DB2EDC" w:rsidP="00DB2EDC">
            <w:pPr>
              <w:numPr>
                <w:ilvl w:val="0"/>
                <w:numId w:val="35"/>
              </w:numPr>
              <w:ind w:left="244" w:firstLine="0"/>
              <w:rPr>
                <w:lang w:val="x-none" w:eastAsia="x-none"/>
              </w:rPr>
            </w:pPr>
            <w:r w:rsidRPr="00DB2EDC">
              <w:rPr>
                <w:lang w:val="x-none" w:eastAsia="x-none"/>
              </w:rPr>
              <w:t>Рабочий проект передать в 3-х экземплярах на бумажном носителе и в 1-м экземпляре на электронном носителе  (</w:t>
            </w:r>
            <w:r w:rsidRPr="00DB2EDC">
              <w:rPr>
                <w:lang w:val="en-US" w:eastAsia="x-none"/>
              </w:rPr>
              <w:t>CD</w:t>
            </w:r>
            <w:r w:rsidRPr="00DB2EDC">
              <w:rPr>
                <w:lang w:val="x-none" w:eastAsia="x-none"/>
              </w:rPr>
              <w:t>-</w:t>
            </w:r>
            <w:r w:rsidRPr="00DB2EDC">
              <w:rPr>
                <w:lang w:val="en-US" w:eastAsia="x-none"/>
              </w:rPr>
              <w:t>R</w:t>
            </w:r>
            <w:r w:rsidRPr="00DB2EDC">
              <w:rPr>
                <w:lang w:val="x-none" w:eastAsia="x-none"/>
              </w:rPr>
              <w:t>-накопитель).</w:t>
            </w:r>
          </w:p>
        </w:tc>
      </w:tr>
    </w:tbl>
    <w:p w:rsidR="0053569F" w:rsidRPr="0053569F" w:rsidRDefault="0053569F" w:rsidP="0053569F">
      <w:pPr>
        <w:rPr>
          <w:b/>
          <w:sz w:val="28"/>
          <w:szCs w:val="28"/>
        </w:rPr>
      </w:pPr>
    </w:p>
    <w:p w:rsidR="0053569F" w:rsidRPr="0053569F" w:rsidRDefault="0053569F" w:rsidP="0053569F">
      <w:pPr>
        <w:rPr>
          <w:b/>
          <w:sz w:val="28"/>
          <w:szCs w:val="28"/>
        </w:rPr>
      </w:pPr>
    </w:p>
    <w:p w:rsidR="0053569F" w:rsidRDefault="0053569F" w:rsidP="0053569F">
      <w:pPr>
        <w:spacing w:line="360" w:lineRule="auto"/>
        <w:jc w:val="both"/>
        <w:rPr>
          <w:bCs/>
          <w:sz w:val="28"/>
          <w:szCs w:val="28"/>
        </w:rPr>
      </w:pPr>
    </w:p>
    <w:p w:rsidR="009D735D" w:rsidRDefault="009D735D" w:rsidP="0053569F">
      <w:pPr>
        <w:spacing w:line="360" w:lineRule="auto"/>
        <w:jc w:val="both"/>
        <w:rPr>
          <w:bCs/>
          <w:sz w:val="28"/>
          <w:szCs w:val="28"/>
        </w:rPr>
      </w:pPr>
    </w:p>
    <w:p w:rsidR="00E34345" w:rsidRDefault="00E34345" w:rsidP="00C17D15">
      <w:pPr>
        <w:spacing w:line="360" w:lineRule="auto"/>
        <w:jc w:val="both"/>
        <w:rPr>
          <w:bCs/>
          <w:sz w:val="28"/>
          <w:szCs w:val="28"/>
        </w:rPr>
      </w:pPr>
    </w:p>
    <w:p w:rsidR="00C17D15" w:rsidRDefault="00C17D15" w:rsidP="00C17D15">
      <w:pPr>
        <w:spacing w:line="360" w:lineRule="auto"/>
        <w:jc w:val="both"/>
        <w:rPr>
          <w:bCs/>
          <w:sz w:val="28"/>
          <w:szCs w:val="28"/>
        </w:rPr>
      </w:pPr>
    </w:p>
    <w:p w:rsidR="00C17D15" w:rsidRDefault="00C17D15" w:rsidP="00C17D15">
      <w:pPr>
        <w:spacing w:line="360" w:lineRule="auto"/>
        <w:jc w:val="both"/>
        <w:rPr>
          <w:bCs/>
          <w:sz w:val="28"/>
          <w:szCs w:val="28"/>
        </w:rPr>
      </w:pPr>
    </w:p>
    <w:p w:rsidR="00C17D15" w:rsidRDefault="00C17D15" w:rsidP="00C17D15">
      <w:pPr>
        <w:spacing w:line="360" w:lineRule="auto"/>
        <w:jc w:val="both"/>
        <w:rPr>
          <w:bCs/>
          <w:sz w:val="28"/>
          <w:szCs w:val="28"/>
        </w:rPr>
      </w:pPr>
    </w:p>
    <w:p w:rsidR="00C17D15" w:rsidRDefault="00C17D15" w:rsidP="00C17D15">
      <w:pPr>
        <w:spacing w:line="360" w:lineRule="auto"/>
        <w:jc w:val="both"/>
        <w:rPr>
          <w:bCs/>
          <w:sz w:val="28"/>
          <w:szCs w:val="28"/>
        </w:rPr>
      </w:pPr>
    </w:p>
    <w:p w:rsidR="00C17D15" w:rsidRDefault="00C17D15" w:rsidP="00C17D15">
      <w:pPr>
        <w:spacing w:line="360" w:lineRule="auto"/>
        <w:jc w:val="both"/>
        <w:rPr>
          <w:sz w:val="28"/>
          <w:szCs w:val="28"/>
        </w:rPr>
      </w:pPr>
    </w:p>
    <w:p w:rsidR="00970F3C" w:rsidRPr="00060210" w:rsidRDefault="00970F3C" w:rsidP="00970F3C">
      <w:pPr>
        <w:contextualSpacing/>
        <w:jc w:val="right"/>
        <w:rPr>
          <w:sz w:val="10"/>
        </w:rPr>
      </w:pPr>
      <w:r w:rsidRPr="00060210">
        <w:rPr>
          <w:sz w:val="28"/>
          <w:szCs w:val="28"/>
        </w:rPr>
        <w:lastRenderedPageBreak/>
        <w:t xml:space="preserve">Приложение № </w:t>
      </w:r>
      <w:r w:rsidR="001B48E5">
        <w:rPr>
          <w:sz w:val="28"/>
          <w:szCs w:val="28"/>
        </w:rPr>
        <w:t>3</w:t>
      </w:r>
    </w:p>
    <w:p w:rsidR="00BE0FA1" w:rsidRDefault="00BE0FA1" w:rsidP="00BE0FA1">
      <w:pPr>
        <w:spacing w:line="276" w:lineRule="auto"/>
        <w:jc w:val="right"/>
      </w:pPr>
      <w:r>
        <w:rPr>
          <w:sz w:val="28"/>
          <w:szCs w:val="28"/>
        </w:rPr>
        <w:t xml:space="preserve">к извещению о проведении запроса котировок </w:t>
      </w:r>
    </w:p>
    <w:p w:rsidR="00970F3C" w:rsidRPr="00060210" w:rsidRDefault="00BE0FA1" w:rsidP="00BE0FA1">
      <w:pPr>
        <w:spacing w:line="276" w:lineRule="auto"/>
        <w:ind w:left="5670"/>
        <w:jc w:val="right"/>
        <w:rPr>
          <w:sz w:val="28"/>
          <w:szCs w:val="28"/>
        </w:rPr>
      </w:pPr>
      <w:r>
        <w:rPr>
          <w:sz w:val="28"/>
          <w:szCs w:val="28"/>
        </w:rPr>
        <w:t>№ЮКЖД-ЗКЦ 022/49</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w:t>
      </w:r>
      <w:r w:rsidR="00E34345">
        <w:rPr>
          <w:rFonts w:eastAsia="Calibri"/>
          <w:bCs/>
          <w:sz w:val="28"/>
          <w:szCs w:val="28"/>
          <w:lang w:eastAsia="en-US"/>
        </w:rPr>
        <w:t>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C17D15" w:rsidRDefault="00C17D15" w:rsidP="009D2EC3">
      <w:pPr>
        <w:contextualSpacing/>
        <w:jc w:val="right"/>
        <w:rPr>
          <w:sz w:val="28"/>
          <w:szCs w:val="28"/>
        </w:rPr>
      </w:pPr>
    </w:p>
    <w:p w:rsidR="00C17D15" w:rsidRDefault="00C17D15" w:rsidP="009D2EC3">
      <w:pPr>
        <w:contextualSpacing/>
        <w:jc w:val="right"/>
        <w:rPr>
          <w:sz w:val="28"/>
          <w:szCs w:val="28"/>
        </w:rPr>
      </w:pPr>
    </w:p>
    <w:p w:rsidR="00E34345" w:rsidRDefault="00E34345"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A60F25">
        <w:rPr>
          <w:sz w:val="28"/>
          <w:szCs w:val="28"/>
        </w:rPr>
        <w:t>4</w:t>
      </w:r>
    </w:p>
    <w:p w:rsidR="00BE0FA1" w:rsidRDefault="00BE0FA1" w:rsidP="00BE0FA1">
      <w:pPr>
        <w:spacing w:line="276" w:lineRule="auto"/>
        <w:jc w:val="right"/>
      </w:pPr>
      <w:r>
        <w:rPr>
          <w:sz w:val="28"/>
          <w:szCs w:val="28"/>
        </w:rPr>
        <w:t xml:space="preserve">к извещению о проведении запроса котировок </w:t>
      </w:r>
    </w:p>
    <w:p w:rsidR="004A4B5F" w:rsidRPr="00DF208D" w:rsidRDefault="00BE0FA1" w:rsidP="00BE0FA1">
      <w:pPr>
        <w:spacing w:line="276" w:lineRule="auto"/>
        <w:ind w:left="5670"/>
        <w:jc w:val="right"/>
        <w:rPr>
          <w:sz w:val="28"/>
          <w:szCs w:val="28"/>
        </w:rPr>
      </w:pPr>
      <w:r>
        <w:rPr>
          <w:sz w:val="28"/>
          <w:szCs w:val="28"/>
        </w:rPr>
        <w:t>№ЮКЖД-ЗКЦ 022/49</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0728BD">
        <w:rPr>
          <w:rFonts w:ascii="Times New Roman" w:hAnsi="Times New Roman" w:cs="Times New Roman"/>
          <w:b w:val="0"/>
          <w:i w:val="0"/>
        </w:rPr>
        <w:t>49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0728BD">
        <w:rPr>
          <w:b/>
          <w:bCs/>
          <w:szCs w:val="28"/>
        </w:rPr>
        <w:t>49</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lastRenderedPageBreak/>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892CBD" w:rsidRPr="00892CBD" w:rsidTr="00756EB4">
        <w:tc>
          <w:tcPr>
            <w:tcW w:w="1728" w:type="pct"/>
          </w:tcPr>
          <w:p w:rsidR="00892CBD" w:rsidRPr="00892CBD" w:rsidRDefault="00892CBD" w:rsidP="00892CBD">
            <w:pPr>
              <w:rPr>
                <w:rFonts w:eastAsia="MS Mincho"/>
              </w:rPr>
            </w:pPr>
          </w:p>
          <w:p w:rsidR="00892CBD" w:rsidRPr="00892CBD" w:rsidRDefault="00892CBD" w:rsidP="00892CBD">
            <w:pPr>
              <w:rPr>
                <w:rFonts w:eastAsia="MS Mincho"/>
              </w:rPr>
            </w:pPr>
          </w:p>
          <w:p w:rsidR="00892CBD" w:rsidRPr="00892CBD" w:rsidRDefault="00892CBD" w:rsidP="00892CBD">
            <w:pPr>
              <w:rPr>
                <w:rFonts w:eastAsia="MS Mincho"/>
              </w:rPr>
            </w:pPr>
          </w:p>
        </w:tc>
        <w:tc>
          <w:tcPr>
            <w:tcW w:w="1604" w:type="pct"/>
          </w:tcPr>
          <w:p w:rsidR="00892CBD" w:rsidRPr="00892CBD" w:rsidRDefault="00892CBD" w:rsidP="00892CBD">
            <w:pPr>
              <w:jc w:val="right"/>
              <w:rPr>
                <w:sz w:val="28"/>
                <w:szCs w:val="28"/>
              </w:rPr>
            </w:pPr>
            <w:r w:rsidRPr="00892CBD">
              <w:t xml:space="preserve">                     </w:t>
            </w:r>
            <w:r w:rsidRPr="00892CBD">
              <w:rPr>
                <w:sz w:val="28"/>
                <w:szCs w:val="28"/>
              </w:rPr>
              <w:t>Приложение № 5</w:t>
            </w:r>
          </w:p>
          <w:p w:rsidR="00BE0FA1" w:rsidRDefault="00892CBD" w:rsidP="00BE0FA1">
            <w:pPr>
              <w:spacing w:line="276" w:lineRule="auto"/>
              <w:jc w:val="right"/>
            </w:pPr>
            <w:r w:rsidRPr="00892CBD">
              <w:rPr>
                <w:sz w:val="28"/>
                <w:szCs w:val="28"/>
              </w:rPr>
              <w:t xml:space="preserve">     </w:t>
            </w:r>
            <w:r w:rsidR="00BE0FA1">
              <w:rPr>
                <w:sz w:val="28"/>
                <w:szCs w:val="28"/>
              </w:rPr>
              <w:t xml:space="preserve">к извещению о проведении запроса котировок </w:t>
            </w:r>
          </w:p>
          <w:p w:rsidR="00892CBD" w:rsidRPr="00892CBD" w:rsidRDefault="00BE0FA1" w:rsidP="00BE0FA1">
            <w:pPr>
              <w:jc w:val="right"/>
              <w:rPr>
                <w:rFonts w:eastAsia="MS Mincho"/>
              </w:rPr>
            </w:pPr>
            <w:r>
              <w:rPr>
                <w:sz w:val="28"/>
                <w:szCs w:val="28"/>
              </w:rPr>
              <w:t>№ЮКЖД-ЗКЦ 022/49</w:t>
            </w:r>
          </w:p>
        </w:tc>
        <w:tc>
          <w:tcPr>
            <w:tcW w:w="1668" w:type="pct"/>
          </w:tcPr>
          <w:p w:rsidR="00892CBD" w:rsidRPr="00892CBD" w:rsidRDefault="00892CBD" w:rsidP="00892CBD">
            <w:pPr>
              <w:jc w:val="right"/>
            </w:pPr>
          </w:p>
        </w:tc>
      </w:tr>
    </w:tbl>
    <w:p w:rsidR="00892CBD" w:rsidRPr="00892CBD" w:rsidRDefault="00892CBD" w:rsidP="00892CBD">
      <w:pPr>
        <w:spacing w:line="276" w:lineRule="auto"/>
        <w:jc w:val="center"/>
        <w:rPr>
          <w:sz w:val="28"/>
          <w:szCs w:val="28"/>
        </w:rPr>
      </w:pPr>
      <w:r w:rsidRPr="00892CBD">
        <w:rPr>
          <w:sz w:val="28"/>
          <w:szCs w:val="28"/>
        </w:rPr>
        <w:t>Форма технического предложения участника.</w:t>
      </w:r>
    </w:p>
    <w:p w:rsidR="00892CBD" w:rsidRPr="00892CBD" w:rsidRDefault="00892CBD" w:rsidP="00892CBD">
      <w:pPr>
        <w:spacing w:line="276" w:lineRule="auto"/>
        <w:jc w:val="center"/>
        <w:rPr>
          <w:bCs/>
          <w:sz w:val="28"/>
          <w:szCs w:val="28"/>
        </w:rPr>
      </w:pPr>
      <w:r w:rsidRPr="00892CBD">
        <w:rPr>
          <w:bCs/>
          <w:sz w:val="28"/>
          <w:szCs w:val="28"/>
        </w:rPr>
        <w:t>Техническое предложение</w:t>
      </w:r>
      <w:r w:rsidRPr="00892CBD">
        <w:rPr>
          <w:bCs/>
          <w:sz w:val="28"/>
          <w:szCs w:val="28"/>
          <w:vertAlign w:val="superscript"/>
        </w:rPr>
        <w:footnoteReference w:id="1"/>
      </w:r>
    </w:p>
    <w:p w:rsidR="00892CBD" w:rsidRPr="00892CBD" w:rsidRDefault="00892CBD" w:rsidP="00892CBD">
      <w:pPr>
        <w:spacing w:line="276" w:lineRule="auto"/>
        <w:rPr>
          <w:bCs/>
          <w:i/>
          <w:sz w:val="28"/>
          <w:szCs w:val="28"/>
        </w:rPr>
      </w:pPr>
      <w:r w:rsidRPr="00892CBD">
        <w:rPr>
          <w:bCs/>
          <w:i/>
          <w:sz w:val="28"/>
          <w:szCs w:val="28"/>
        </w:rPr>
        <w:t xml:space="preserve">Оформляется участником </w:t>
      </w:r>
    </w:p>
    <w:p w:rsidR="00892CBD" w:rsidRPr="00892CBD" w:rsidRDefault="00892CBD" w:rsidP="00892CBD">
      <w:pPr>
        <w:spacing w:line="276" w:lineRule="auto"/>
        <w:rPr>
          <w:bCs/>
          <w:sz w:val="22"/>
          <w:szCs w:val="22"/>
        </w:rPr>
      </w:pPr>
    </w:p>
    <w:p w:rsidR="00892CBD" w:rsidRPr="00892CBD" w:rsidRDefault="00892CBD" w:rsidP="00892CBD">
      <w:pPr>
        <w:spacing w:after="120" w:line="276" w:lineRule="auto"/>
        <w:rPr>
          <w:sz w:val="28"/>
          <w:szCs w:val="28"/>
        </w:rPr>
      </w:pPr>
      <w:r w:rsidRPr="00892CBD">
        <w:rPr>
          <w:sz w:val="28"/>
          <w:szCs w:val="28"/>
        </w:rPr>
        <w:t>«____» _________ 20__ г.</w:t>
      </w:r>
    </w:p>
    <w:p w:rsidR="00892CBD" w:rsidRPr="00892CBD" w:rsidRDefault="00892CBD" w:rsidP="00892CBD">
      <w:pPr>
        <w:rPr>
          <w:b/>
          <w:sz w:val="28"/>
          <w:szCs w:val="28"/>
        </w:rPr>
      </w:pPr>
    </w:p>
    <w:p w:rsidR="00892CBD" w:rsidRPr="00892CBD" w:rsidRDefault="00892CBD" w:rsidP="00892CBD">
      <w:pPr>
        <w:rPr>
          <w:sz w:val="28"/>
          <w:szCs w:val="28"/>
        </w:rPr>
      </w:pPr>
      <w:r w:rsidRPr="00892CBD">
        <w:rPr>
          <w:b/>
          <w:sz w:val="28"/>
          <w:szCs w:val="28"/>
        </w:rPr>
        <w:t>Наименование участника:</w:t>
      </w:r>
      <w:r w:rsidRPr="00892CBD">
        <w:rPr>
          <w:sz w:val="28"/>
          <w:szCs w:val="28"/>
        </w:rPr>
        <w:t xml:space="preserve"> </w:t>
      </w:r>
    </w:p>
    <w:p w:rsidR="00892CBD" w:rsidRPr="00892CBD" w:rsidRDefault="00892CBD" w:rsidP="00892CBD">
      <w:pPr>
        <w:rPr>
          <w:i/>
          <w:sz w:val="28"/>
          <w:szCs w:val="28"/>
        </w:rPr>
      </w:pPr>
      <w:r w:rsidRPr="00892CBD">
        <w:rPr>
          <w:i/>
          <w:sz w:val="28"/>
          <w:szCs w:val="28"/>
        </w:rPr>
        <w:t>Наименование участника:</w:t>
      </w:r>
    </w:p>
    <w:p w:rsidR="00892CBD" w:rsidRPr="00892CBD" w:rsidRDefault="00892CBD" w:rsidP="00892CBD">
      <w:pPr>
        <w:rPr>
          <w:i/>
          <w:sz w:val="28"/>
          <w:szCs w:val="28"/>
        </w:rPr>
      </w:pPr>
      <w:r w:rsidRPr="00892CBD">
        <w:rPr>
          <w:i/>
          <w:sz w:val="28"/>
          <w:szCs w:val="28"/>
        </w:rPr>
        <w:t>Адрес:</w:t>
      </w:r>
    </w:p>
    <w:p w:rsidR="00892CBD" w:rsidRPr="00892CBD" w:rsidRDefault="00892CBD" w:rsidP="00892CBD">
      <w:pPr>
        <w:rPr>
          <w:i/>
          <w:sz w:val="28"/>
          <w:szCs w:val="28"/>
        </w:rPr>
      </w:pPr>
      <w:r w:rsidRPr="00892CBD">
        <w:rPr>
          <w:i/>
          <w:sz w:val="28"/>
          <w:szCs w:val="28"/>
        </w:rPr>
        <w:t>Тел:</w:t>
      </w:r>
    </w:p>
    <w:p w:rsidR="00892CBD" w:rsidRPr="00892CBD" w:rsidRDefault="00892CBD" w:rsidP="00892CBD">
      <w:pPr>
        <w:rPr>
          <w:i/>
          <w:sz w:val="28"/>
          <w:szCs w:val="28"/>
        </w:rPr>
      </w:pPr>
      <w:r w:rsidRPr="00892CBD">
        <w:rPr>
          <w:i/>
          <w:sz w:val="28"/>
          <w:szCs w:val="28"/>
        </w:rPr>
        <w:t>ИНН:</w:t>
      </w:r>
    </w:p>
    <w:p w:rsidR="00892CBD" w:rsidRPr="00892CBD" w:rsidRDefault="00892CBD" w:rsidP="00892CBD">
      <w:pPr>
        <w:rPr>
          <w:b/>
        </w:rPr>
      </w:pPr>
      <w:r w:rsidRPr="00892CBD">
        <w:rPr>
          <w:b/>
        </w:rPr>
        <w:t xml:space="preserve">Номер закупки, номер и предмета </w:t>
      </w:r>
      <w:r w:rsidRPr="00892CBD">
        <w:rPr>
          <w:b/>
          <w:bCs/>
        </w:rPr>
        <w:t>№ЮКЖД-ЗКЦ 022/0</w:t>
      </w:r>
      <w:r w:rsidR="00E34345">
        <w:rPr>
          <w:b/>
          <w:bCs/>
        </w:rPr>
        <w:t>49</w:t>
      </w:r>
    </w:p>
    <w:p w:rsidR="00892CBD" w:rsidRPr="00892CBD" w:rsidRDefault="00892CBD" w:rsidP="00892CBD">
      <w:pPr>
        <w:spacing w:line="276" w:lineRule="auto"/>
        <w:jc w:val="both"/>
        <w:rPr>
          <w:i/>
          <w:sz w:val="28"/>
          <w:szCs w:val="28"/>
        </w:rPr>
      </w:pPr>
      <w:r w:rsidRPr="00892CBD">
        <w:rPr>
          <w:i/>
          <w:sz w:val="28"/>
          <w:szCs w:val="28"/>
        </w:rPr>
        <w:t>участник должен указать номер закупки, номер, соответствующие указанным в извещении о проведении запроса котировок</w:t>
      </w:r>
    </w:p>
    <w:p w:rsidR="00892CBD" w:rsidRPr="00892CBD" w:rsidRDefault="00892CBD" w:rsidP="00892CBD">
      <w:pPr>
        <w:spacing w:line="276" w:lineRule="auto"/>
        <w:jc w:val="both"/>
        <w:rPr>
          <w:i/>
          <w:sz w:val="28"/>
          <w:szCs w:val="28"/>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1134"/>
        <w:gridCol w:w="3686"/>
        <w:gridCol w:w="2975"/>
        <w:gridCol w:w="1702"/>
        <w:gridCol w:w="1843"/>
      </w:tblGrid>
      <w:tr w:rsidR="00892CBD" w:rsidRPr="00892CBD" w:rsidTr="00756EB4">
        <w:tc>
          <w:tcPr>
            <w:tcW w:w="617" w:type="dxa"/>
            <w:vMerge w:val="restart"/>
            <w:vAlign w:val="center"/>
          </w:tcPr>
          <w:p w:rsidR="00892CBD" w:rsidRPr="00892CBD" w:rsidRDefault="00892CBD" w:rsidP="00892CBD">
            <w:pPr>
              <w:spacing w:line="276" w:lineRule="auto"/>
              <w:jc w:val="center"/>
              <w:rPr>
                <w:b/>
              </w:rPr>
            </w:pPr>
            <w:r w:rsidRPr="00892CBD">
              <w:rPr>
                <w:b/>
              </w:rPr>
              <w:t>№ п/п</w:t>
            </w:r>
          </w:p>
        </w:tc>
        <w:tc>
          <w:tcPr>
            <w:tcW w:w="850" w:type="dxa"/>
            <w:gridSpan w:val="2"/>
          </w:tcPr>
          <w:p w:rsidR="00892CBD" w:rsidRPr="00892CBD" w:rsidRDefault="00892CBD" w:rsidP="00892CBD">
            <w:pPr>
              <w:spacing w:line="276" w:lineRule="auto"/>
              <w:ind w:right="-33"/>
              <w:jc w:val="both"/>
              <w:rPr>
                <w:b/>
                <w:sz w:val="28"/>
                <w:szCs w:val="28"/>
              </w:rPr>
            </w:pPr>
          </w:p>
        </w:tc>
        <w:tc>
          <w:tcPr>
            <w:tcW w:w="14092" w:type="dxa"/>
            <w:gridSpan w:val="7"/>
          </w:tcPr>
          <w:p w:rsidR="00892CBD" w:rsidRPr="00892CBD" w:rsidRDefault="00892CBD" w:rsidP="00892CBD">
            <w:pPr>
              <w:spacing w:line="276" w:lineRule="auto"/>
              <w:ind w:right="-33"/>
              <w:jc w:val="both"/>
              <w:rPr>
                <w:b/>
              </w:rPr>
            </w:pPr>
            <w:r w:rsidRPr="00892CBD">
              <w:rPr>
                <w:b/>
                <w:sz w:val="28"/>
                <w:szCs w:val="28"/>
              </w:rPr>
              <w:t>Наименование</w:t>
            </w:r>
            <w:r w:rsidRPr="00892CBD">
              <w:rPr>
                <w:b/>
                <w:sz w:val="28"/>
                <w:szCs w:val="28"/>
                <w:vertAlign w:val="superscript"/>
              </w:rPr>
              <w:footnoteReference w:id="2"/>
            </w:r>
            <w:r w:rsidRPr="00892CBD">
              <w:rPr>
                <w:b/>
                <w:sz w:val="28"/>
                <w:szCs w:val="28"/>
              </w:rPr>
              <w:t xml:space="preserve"> предложенных товаров, работ, услуг их количество (объем) и предложенная цена договора</w:t>
            </w:r>
          </w:p>
        </w:tc>
      </w:tr>
      <w:tr w:rsidR="00892CBD" w:rsidRPr="00892CBD" w:rsidTr="00892CBD">
        <w:trPr>
          <w:trHeight w:val="1148"/>
        </w:trPr>
        <w:tc>
          <w:tcPr>
            <w:tcW w:w="617" w:type="dxa"/>
            <w:vMerge/>
          </w:tcPr>
          <w:p w:rsidR="00892CBD" w:rsidRPr="00892CBD" w:rsidRDefault="00892CBD" w:rsidP="00892CBD">
            <w:pPr>
              <w:spacing w:line="276" w:lineRule="auto"/>
              <w:jc w:val="both"/>
              <w:rPr>
                <w:b/>
              </w:rPr>
            </w:pPr>
          </w:p>
        </w:tc>
        <w:tc>
          <w:tcPr>
            <w:tcW w:w="4736" w:type="dxa"/>
            <w:gridSpan w:val="5"/>
            <w:vAlign w:val="center"/>
          </w:tcPr>
          <w:p w:rsidR="00892CBD" w:rsidRPr="00892CBD" w:rsidRDefault="00892CBD" w:rsidP="00892CBD">
            <w:pPr>
              <w:spacing w:line="276" w:lineRule="auto"/>
              <w:jc w:val="center"/>
              <w:rPr>
                <w:b/>
              </w:rPr>
            </w:pPr>
            <w:r w:rsidRPr="00892CBD">
              <w:rPr>
                <w:b/>
              </w:rPr>
              <w:t>Наименование товара, работы, услуги</w:t>
            </w:r>
          </w:p>
        </w:tc>
        <w:tc>
          <w:tcPr>
            <w:tcW w:w="3686" w:type="dxa"/>
            <w:vAlign w:val="center"/>
          </w:tcPr>
          <w:p w:rsidR="00892CBD" w:rsidRPr="00892CBD" w:rsidRDefault="00892CBD" w:rsidP="00892CBD">
            <w:pPr>
              <w:spacing w:line="276" w:lineRule="auto"/>
              <w:jc w:val="center"/>
              <w:rPr>
                <w:b/>
              </w:rPr>
            </w:pPr>
            <w:r w:rsidRPr="00892CBD">
              <w:rPr>
                <w:b/>
              </w:rPr>
              <w:t>Цена за единицу в драмах РА без учета НДС</w:t>
            </w:r>
          </w:p>
        </w:tc>
        <w:tc>
          <w:tcPr>
            <w:tcW w:w="2975" w:type="dxa"/>
            <w:vAlign w:val="center"/>
          </w:tcPr>
          <w:p w:rsidR="00892CBD" w:rsidRPr="00892CBD" w:rsidRDefault="00892CBD" w:rsidP="00892CBD">
            <w:pPr>
              <w:spacing w:line="276" w:lineRule="auto"/>
              <w:jc w:val="center"/>
              <w:rPr>
                <w:b/>
              </w:rPr>
            </w:pPr>
            <w:r w:rsidRPr="00892CBD">
              <w:rPr>
                <w:b/>
              </w:rPr>
              <w:t>Цена за единицу в драмах РА с учетом НДС</w:t>
            </w:r>
          </w:p>
        </w:tc>
        <w:tc>
          <w:tcPr>
            <w:tcW w:w="1702" w:type="dxa"/>
            <w:vAlign w:val="center"/>
          </w:tcPr>
          <w:p w:rsidR="00892CBD" w:rsidRPr="00892CBD" w:rsidRDefault="00892CBD" w:rsidP="00892CBD">
            <w:pPr>
              <w:spacing w:line="276" w:lineRule="auto"/>
              <w:jc w:val="center"/>
              <w:rPr>
                <w:b/>
              </w:rPr>
            </w:pPr>
            <w:r w:rsidRPr="00892CBD">
              <w:rPr>
                <w:b/>
              </w:rPr>
              <w:t>Сумма в драмах РА без учета НДС</w:t>
            </w:r>
          </w:p>
        </w:tc>
        <w:tc>
          <w:tcPr>
            <w:tcW w:w="1843" w:type="dxa"/>
            <w:vAlign w:val="center"/>
          </w:tcPr>
          <w:p w:rsidR="00892CBD" w:rsidRPr="00892CBD" w:rsidRDefault="00892CBD" w:rsidP="00892CBD">
            <w:pPr>
              <w:spacing w:line="276" w:lineRule="auto"/>
              <w:jc w:val="center"/>
              <w:rPr>
                <w:b/>
              </w:rPr>
            </w:pPr>
            <w:r w:rsidRPr="00892CBD">
              <w:rPr>
                <w:b/>
              </w:rPr>
              <w:t>Сумма в драмах РА с учетом НДС</w:t>
            </w:r>
          </w:p>
        </w:tc>
      </w:tr>
      <w:tr w:rsidR="00892CBD" w:rsidRPr="00892CBD" w:rsidTr="00892CBD">
        <w:trPr>
          <w:trHeight w:val="358"/>
        </w:trPr>
        <w:tc>
          <w:tcPr>
            <w:tcW w:w="617" w:type="dxa"/>
            <w:vAlign w:val="center"/>
          </w:tcPr>
          <w:p w:rsidR="00892CBD" w:rsidRPr="00892CBD" w:rsidRDefault="00892CBD" w:rsidP="00892CBD">
            <w:pPr>
              <w:jc w:val="center"/>
            </w:pPr>
            <w:r w:rsidRPr="00892CBD">
              <w:lastRenderedPageBreak/>
              <w:t>1</w:t>
            </w:r>
          </w:p>
        </w:tc>
        <w:tc>
          <w:tcPr>
            <w:tcW w:w="4736" w:type="dxa"/>
            <w:gridSpan w:val="5"/>
          </w:tcPr>
          <w:p w:rsidR="00892CBD" w:rsidRPr="00892CBD" w:rsidRDefault="00892CBD" w:rsidP="00892CBD">
            <w:pPr>
              <w:rPr>
                <w:sz w:val="28"/>
                <w:szCs w:val="28"/>
              </w:rPr>
            </w:pPr>
            <w:r w:rsidRPr="00892CBD">
              <w:t>Выполнение работ по обследованию технического состояния и разработки ПСД  кровли здания главного корпуса с ремонтно-комплектовочными отделениями ВЧД Гюмри ЗАО «ЮКЖД»</w:t>
            </w:r>
          </w:p>
        </w:tc>
        <w:tc>
          <w:tcPr>
            <w:tcW w:w="3686" w:type="dxa"/>
          </w:tcPr>
          <w:p w:rsidR="00892CBD" w:rsidRPr="00892CBD" w:rsidRDefault="00892CBD" w:rsidP="00892CBD">
            <w:pPr>
              <w:spacing w:line="276" w:lineRule="auto"/>
              <w:jc w:val="both"/>
              <w:rPr>
                <w:i/>
              </w:rPr>
            </w:pPr>
            <w:r w:rsidRPr="00892CBD">
              <w:rPr>
                <w:i/>
              </w:rPr>
              <w:t>Колонка включается при необходимости (если участник должен указать цены за единицу товара, работы, услуги)</w:t>
            </w:r>
          </w:p>
          <w:p w:rsidR="00892CBD" w:rsidRPr="00892CBD" w:rsidRDefault="00892CBD" w:rsidP="00892CBD">
            <w:pPr>
              <w:spacing w:line="276" w:lineRule="auto"/>
              <w:jc w:val="both"/>
              <w:rPr>
                <w:i/>
              </w:rPr>
            </w:pPr>
            <w:r w:rsidRPr="00892CBD">
              <w:rPr>
                <w:i/>
              </w:rPr>
              <w:t>Указать цену в драмах</w:t>
            </w:r>
          </w:p>
        </w:tc>
        <w:tc>
          <w:tcPr>
            <w:tcW w:w="2975" w:type="dxa"/>
          </w:tcPr>
          <w:p w:rsidR="00892CBD" w:rsidRPr="00892CBD" w:rsidRDefault="00892CBD" w:rsidP="00892CBD">
            <w:pPr>
              <w:spacing w:line="276" w:lineRule="auto"/>
              <w:jc w:val="both"/>
              <w:rPr>
                <w:i/>
              </w:rPr>
            </w:pPr>
            <w:r w:rsidRPr="00892CBD">
              <w:rPr>
                <w:i/>
              </w:rPr>
              <w:t>Колонка включается при необходимости (если участник должен указать цены за единицу товара, работы, услуги)</w:t>
            </w:r>
          </w:p>
          <w:p w:rsidR="00892CBD" w:rsidRPr="00892CBD" w:rsidRDefault="00892CBD" w:rsidP="00892CBD">
            <w:pPr>
              <w:spacing w:line="276" w:lineRule="auto"/>
              <w:jc w:val="both"/>
              <w:rPr>
                <w:i/>
              </w:rPr>
            </w:pPr>
            <w:r w:rsidRPr="00892CBD">
              <w:rPr>
                <w:i/>
              </w:rPr>
              <w:t>Указать цену в драмах</w:t>
            </w:r>
          </w:p>
        </w:tc>
        <w:tc>
          <w:tcPr>
            <w:tcW w:w="1702" w:type="dxa"/>
          </w:tcPr>
          <w:p w:rsidR="00892CBD" w:rsidRPr="00892CBD" w:rsidRDefault="00892CBD" w:rsidP="00892CBD">
            <w:pPr>
              <w:spacing w:line="276" w:lineRule="auto"/>
              <w:jc w:val="both"/>
              <w:rPr>
                <w:i/>
              </w:rPr>
            </w:pPr>
            <w:r w:rsidRPr="00892CBD">
              <w:rPr>
                <w:i/>
              </w:rPr>
              <w:t>Указать цену в драмах</w:t>
            </w:r>
          </w:p>
        </w:tc>
        <w:tc>
          <w:tcPr>
            <w:tcW w:w="1843" w:type="dxa"/>
          </w:tcPr>
          <w:p w:rsidR="00892CBD" w:rsidRPr="00892CBD" w:rsidRDefault="00892CBD" w:rsidP="00892CBD">
            <w:pPr>
              <w:spacing w:line="276" w:lineRule="auto"/>
              <w:jc w:val="both"/>
              <w:rPr>
                <w:i/>
              </w:rPr>
            </w:pPr>
            <w:r w:rsidRPr="00892CBD">
              <w:rPr>
                <w:i/>
              </w:rPr>
              <w:t>Указать цену в драмах</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 xml:space="preserve">                      </w:t>
            </w:r>
          </w:p>
          <w:p w:rsidR="00892CBD" w:rsidRPr="00892CBD" w:rsidRDefault="00892CBD" w:rsidP="00892CBD">
            <w:pPr>
              <w:spacing w:line="276" w:lineRule="auto"/>
              <w:jc w:val="both"/>
            </w:pPr>
            <w:r w:rsidRPr="00892CBD">
              <w:rPr>
                <w:b/>
              </w:rPr>
              <w:t>ИТОГО</w:t>
            </w:r>
          </w:p>
        </w:tc>
        <w:tc>
          <w:tcPr>
            <w:tcW w:w="3686" w:type="dxa"/>
          </w:tcPr>
          <w:p w:rsidR="00892CBD" w:rsidRPr="00892CBD" w:rsidRDefault="00892CBD" w:rsidP="00892CBD">
            <w:pPr>
              <w:spacing w:line="276" w:lineRule="auto"/>
              <w:jc w:val="both"/>
            </w:pPr>
            <w:r w:rsidRPr="00892CBD">
              <w:t>-</w:t>
            </w:r>
          </w:p>
        </w:tc>
        <w:tc>
          <w:tcPr>
            <w:tcW w:w="2975" w:type="dxa"/>
          </w:tcPr>
          <w:p w:rsidR="00892CBD" w:rsidRPr="00892CBD" w:rsidRDefault="00892CBD" w:rsidP="00892CBD">
            <w:pPr>
              <w:spacing w:line="276" w:lineRule="auto"/>
              <w:jc w:val="both"/>
            </w:pPr>
            <w:r w:rsidRPr="00892CBD">
              <w:t>-</w:t>
            </w:r>
          </w:p>
        </w:tc>
        <w:tc>
          <w:tcPr>
            <w:tcW w:w="1702" w:type="dxa"/>
          </w:tcPr>
          <w:p w:rsidR="00892CBD" w:rsidRPr="00892CBD" w:rsidRDefault="00892CBD" w:rsidP="00892CBD">
            <w:pPr>
              <w:spacing w:line="276" w:lineRule="auto"/>
              <w:ind w:left="-108"/>
              <w:jc w:val="both"/>
            </w:pPr>
            <w:r w:rsidRPr="00892CBD">
              <w:rPr>
                <w:i/>
              </w:rPr>
              <w:t>Указать сумму всего без учета НДС</w:t>
            </w:r>
          </w:p>
        </w:tc>
        <w:tc>
          <w:tcPr>
            <w:tcW w:w="1843" w:type="dxa"/>
          </w:tcPr>
          <w:p w:rsidR="00892CBD" w:rsidRPr="00892CBD" w:rsidRDefault="00892CBD" w:rsidP="00892CBD">
            <w:pPr>
              <w:spacing w:line="276" w:lineRule="auto"/>
              <w:jc w:val="both"/>
            </w:pPr>
            <w:r w:rsidRPr="00892CBD">
              <w:rPr>
                <w:i/>
              </w:rPr>
              <w:t>Указать сумму всего с учетом НДС</w:t>
            </w:r>
          </w:p>
        </w:tc>
      </w:tr>
      <w:tr w:rsidR="00892CBD" w:rsidRPr="00892CBD" w:rsidTr="00756EB4">
        <w:tc>
          <w:tcPr>
            <w:tcW w:w="15559" w:type="dxa"/>
            <w:gridSpan w:val="10"/>
          </w:tcPr>
          <w:p w:rsidR="00892CBD" w:rsidRPr="00892CBD" w:rsidRDefault="00892CBD" w:rsidP="00892CBD">
            <w:pPr>
              <w:spacing w:line="276" w:lineRule="auto"/>
              <w:jc w:val="both"/>
              <w:rPr>
                <w:i/>
              </w:rPr>
            </w:pPr>
            <w:r w:rsidRPr="00892CBD">
              <w:rPr>
                <w:b/>
                <w:bCs/>
                <w:sz w:val="28"/>
                <w:szCs w:val="28"/>
              </w:rPr>
              <w:t>Участник согласно Приложению № 2 к извещению (техническое задание) должен указать и предоставить:</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Сроки для обследования и проектирования</w:t>
            </w:r>
          </w:p>
        </w:tc>
        <w:tc>
          <w:tcPr>
            <w:tcW w:w="10206" w:type="dxa"/>
            <w:gridSpan w:val="4"/>
          </w:tcPr>
          <w:p w:rsidR="00892CBD" w:rsidRPr="00892CBD" w:rsidRDefault="00892CBD" w:rsidP="00892CBD">
            <w:pPr>
              <w:spacing w:line="276" w:lineRule="auto"/>
              <w:jc w:val="both"/>
              <w:rPr>
                <w:i/>
              </w:rPr>
            </w:pPr>
            <w:r w:rsidRPr="00892CBD">
              <w:rPr>
                <w:bCs/>
                <w:i/>
              </w:rPr>
              <w:t xml:space="preserve">Участник должен указать конкретные сроки, согласно требованиям технического задания </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 xml:space="preserve">Опыт в осуществлении данной деятельности </w:t>
            </w:r>
          </w:p>
        </w:tc>
        <w:tc>
          <w:tcPr>
            <w:tcW w:w="10206" w:type="dxa"/>
            <w:gridSpan w:val="4"/>
          </w:tcPr>
          <w:p w:rsidR="00892CBD" w:rsidRPr="00892CBD" w:rsidRDefault="00892CBD" w:rsidP="00892CBD">
            <w:pPr>
              <w:spacing w:line="276" w:lineRule="auto"/>
              <w:jc w:val="both"/>
              <w:rPr>
                <w:i/>
              </w:rPr>
            </w:pPr>
            <w:r w:rsidRPr="00892CBD">
              <w:rPr>
                <w:bCs/>
                <w:i/>
              </w:rPr>
              <w:t>Участник должен указать опыт и</w:t>
            </w:r>
            <w:r w:rsidRPr="00892CBD">
              <w:t xml:space="preserve"> </w:t>
            </w:r>
            <w:r w:rsidRPr="00892CBD">
              <w:rPr>
                <w:bCs/>
                <w:i/>
              </w:rPr>
              <w:t xml:space="preserve">как подтверждающий документ должен предоставить не менее 2 исполненных договоров. </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Сертификат (лицензию), для осуществления данной деятельности</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имеет</w:t>
            </w:r>
            <w:r w:rsidRPr="00892CBD">
              <w:t xml:space="preserve"> </w:t>
            </w:r>
            <w:r w:rsidRPr="00892CBD">
              <w:rPr>
                <w:i/>
              </w:rPr>
              <w:t xml:space="preserve">Сертификат (лицензию) и </w:t>
            </w:r>
            <w:r w:rsidRPr="00892CBD">
              <w:rPr>
                <w:bCs/>
                <w:i/>
              </w:rPr>
              <w:t>как подтверждающий</w:t>
            </w:r>
            <w:r w:rsidRPr="00892CBD">
              <w:rPr>
                <w:i/>
              </w:rPr>
              <w:t xml:space="preserve"> факт предоставить копию </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Отчет об обследовании технического состояния несущих конструкций и узлов с выводами и рекомендациями на осуществление дальнейших работ.</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Техническое задание на проектирование капитального ремонта мягкой кровли</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В состав рабочего проекта:</w:t>
            </w:r>
          </w:p>
        </w:tc>
        <w:tc>
          <w:tcPr>
            <w:tcW w:w="10206" w:type="dxa"/>
            <w:gridSpan w:val="4"/>
          </w:tcPr>
          <w:p w:rsidR="00892CBD" w:rsidRPr="00892CBD" w:rsidRDefault="00892CBD" w:rsidP="00892CBD">
            <w:pPr>
              <w:spacing w:line="276" w:lineRule="auto"/>
              <w:jc w:val="both"/>
              <w:rPr>
                <w:i/>
              </w:rPr>
            </w:pPr>
          </w:p>
        </w:tc>
      </w:tr>
      <w:tr w:rsidR="00892CBD" w:rsidRPr="00892CBD" w:rsidTr="00892CBD">
        <w:tc>
          <w:tcPr>
            <w:tcW w:w="5353" w:type="dxa"/>
            <w:gridSpan w:val="6"/>
          </w:tcPr>
          <w:p w:rsidR="00892CBD" w:rsidRPr="00892CBD" w:rsidRDefault="00892CBD" w:rsidP="00892CBD">
            <w:pPr>
              <w:spacing w:line="276" w:lineRule="auto"/>
              <w:rPr>
                <w:b/>
              </w:rPr>
            </w:pPr>
            <w:r w:rsidRPr="00892CBD">
              <w:t>пояснительную записку</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комплект чертежей строительных решений</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проект организации строительства</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lastRenderedPageBreak/>
              <w:t>ведомость объемов строительно-монтажных работ</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технический отчет по результатам обмерных работ</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проектно-сметная документация</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требования к строительному контролю Заказчика</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756EB4">
        <w:tc>
          <w:tcPr>
            <w:tcW w:w="850" w:type="dxa"/>
            <w:gridSpan w:val="2"/>
          </w:tcPr>
          <w:p w:rsidR="00892CBD" w:rsidRPr="00892CBD" w:rsidRDefault="00892CBD" w:rsidP="00892CBD">
            <w:pPr>
              <w:spacing w:line="276" w:lineRule="auto"/>
              <w:jc w:val="both"/>
              <w:rPr>
                <w:b/>
                <w:bCs/>
                <w:sz w:val="28"/>
                <w:szCs w:val="28"/>
              </w:rPr>
            </w:pPr>
          </w:p>
        </w:tc>
        <w:tc>
          <w:tcPr>
            <w:tcW w:w="14709" w:type="dxa"/>
            <w:gridSpan w:val="8"/>
          </w:tcPr>
          <w:p w:rsidR="00892CBD" w:rsidRPr="00892CBD" w:rsidRDefault="00892CBD" w:rsidP="00892CBD">
            <w:pPr>
              <w:spacing w:line="276" w:lineRule="auto"/>
              <w:jc w:val="both"/>
              <w:rPr>
                <w:i/>
                <w:sz w:val="28"/>
                <w:szCs w:val="28"/>
              </w:rPr>
            </w:pPr>
            <w:r w:rsidRPr="00892CBD">
              <w:rPr>
                <w:b/>
                <w:bCs/>
                <w:sz w:val="28"/>
                <w:szCs w:val="28"/>
              </w:rPr>
              <w:t>Форма, сроки и порядок оплаты</w:t>
            </w:r>
          </w:p>
        </w:tc>
      </w:tr>
      <w:tr w:rsidR="00892CBD" w:rsidRPr="00892CBD" w:rsidTr="00756EB4">
        <w:tc>
          <w:tcPr>
            <w:tcW w:w="3369" w:type="dxa"/>
            <w:gridSpan w:val="4"/>
          </w:tcPr>
          <w:p w:rsidR="00892CBD" w:rsidRPr="00892CBD" w:rsidRDefault="00892CBD" w:rsidP="00892CBD">
            <w:pPr>
              <w:spacing w:line="276" w:lineRule="auto"/>
              <w:jc w:val="both"/>
              <w:rPr>
                <w:i/>
              </w:rPr>
            </w:pPr>
            <w:r w:rsidRPr="00892CBD">
              <w:rPr>
                <w:bCs/>
              </w:rPr>
              <w:t>Форма оплаты</w:t>
            </w:r>
          </w:p>
        </w:tc>
        <w:tc>
          <w:tcPr>
            <w:tcW w:w="850" w:type="dxa"/>
          </w:tcPr>
          <w:p w:rsidR="00892CBD" w:rsidRPr="00892CBD" w:rsidRDefault="00892CBD" w:rsidP="00892CBD">
            <w:pPr>
              <w:spacing w:line="276" w:lineRule="auto"/>
              <w:jc w:val="both"/>
              <w:rPr>
                <w:bCs/>
                <w:i/>
              </w:rPr>
            </w:pPr>
          </w:p>
        </w:tc>
        <w:tc>
          <w:tcPr>
            <w:tcW w:w="11340" w:type="dxa"/>
            <w:gridSpan w:val="5"/>
          </w:tcPr>
          <w:p w:rsidR="00892CBD" w:rsidRPr="00892CBD" w:rsidRDefault="00892CBD" w:rsidP="00892CBD">
            <w:pPr>
              <w:spacing w:line="276" w:lineRule="auto"/>
              <w:jc w:val="both"/>
              <w:rPr>
                <w:bCs/>
                <w:i/>
              </w:rPr>
            </w:pPr>
            <w:r w:rsidRPr="00892CBD">
              <w:rPr>
                <w:bCs/>
                <w:i/>
              </w:rPr>
              <w:t>Участник должен указать форму оплаты по договору в соответствии с требованиями технического задания.</w:t>
            </w:r>
          </w:p>
          <w:p w:rsidR="00892CBD" w:rsidRPr="00892CBD" w:rsidRDefault="00892CBD" w:rsidP="00892CBD">
            <w:pPr>
              <w:spacing w:line="276" w:lineRule="auto"/>
              <w:jc w:val="both"/>
              <w:rPr>
                <w:bCs/>
                <w:i/>
              </w:rPr>
            </w:pPr>
            <w:r w:rsidRPr="00892CB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92CBD" w:rsidRPr="00892CBD" w:rsidTr="00756EB4">
        <w:tc>
          <w:tcPr>
            <w:tcW w:w="3369" w:type="dxa"/>
            <w:gridSpan w:val="4"/>
          </w:tcPr>
          <w:p w:rsidR="00892CBD" w:rsidRPr="00892CBD" w:rsidRDefault="00892CBD" w:rsidP="00892CBD">
            <w:pPr>
              <w:spacing w:line="276" w:lineRule="auto"/>
              <w:jc w:val="both"/>
              <w:rPr>
                <w:i/>
              </w:rPr>
            </w:pPr>
            <w:r w:rsidRPr="00892CBD">
              <w:rPr>
                <w:bCs/>
              </w:rPr>
              <w:t>Срок и порядок оплаты</w:t>
            </w:r>
          </w:p>
        </w:tc>
        <w:tc>
          <w:tcPr>
            <w:tcW w:w="850" w:type="dxa"/>
          </w:tcPr>
          <w:p w:rsidR="00892CBD" w:rsidRPr="00892CBD" w:rsidRDefault="00892CBD" w:rsidP="00892CBD">
            <w:pPr>
              <w:spacing w:line="276" w:lineRule="auto"/>
              <w:jc w:val="both"/>
              <w:rPr>
                <w:bCs/>
                <w:i/>
              </w:rPr>
            </w:pPr>
          </w:p>
        </w:tc>
        <w:tc>
          <w:tcPr>
            <w:tcW w:w="11340" w:type="dxa"/>
            <w:gridSpan w:val="5"/>
          </w:tcPr>
          <w:p w:rsidR="00892CBD" w:rsidRPr="00892CBD" w:rsidRDefault="00892CBD" w:rsidP="00892CBD">
            <w:pPr>
              <w:spacing w:line="276" w:lineRule="auto"/>
              <w:jc w:val="both"/>
              <w:rPr>
                <w:bCs/>
                <w:i/>
              </w:rPr>
            </w:pPr>
            <w:r w:rsidRPr="00892CBD">
              <w:rPr>
                <w:bCs/>
                <w:i/>
              </w:rPr>
              <w:t>Участник должен указать конкретные сроки и порядок оплаты по договору в соответствии с требованиями технического задания.</w:t>
            </w:r>
          </w:p>
          <w:p w:rsidR="00892CBD" w:rsidRPr="00892CBD" w:rsidRDefault="00892CBD" w:rsidP="00892CBD">
            <w:pPr>
              <w:spacing w:line="276" w:lineRule="auto"/>
              <w:jc w:val="both"/>
              <w:rPr>
                <w:bCs/>
                <w:i/>
              </w:rPr>
            </w:pPr>
            <w:r w:rsidRPr="00892CB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92CBD" w:rsidRPr="00892CBD" w:rsidRDefault="00892CBD" w:rsidP="00892CBD">
            <w:pPr>
              <w:spacing w:line="276" w:lineRule="auto"/>
              <w:jc w:val="both"/>
              <w:rPr>
                <w:i/>
                <w:sz w:val="28"/>
                <w:szCs w:val="28"/>
              </w:rPr>
            </w:pPr>
            <w:r w:rsidRPr="00892CB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92CBD" w:rsidRPr="00892CBD" w:rsidRDefault="00892CBD" w:rsidP="00892CBD">
      <w:pPr>
        <w:suppressAutoHyphens/>
        <w:ind w:right="306"/>
        <w:rPr>
          <w:rFonts w:eastAsia="MS Mincho"/>
        </w:rPr>
      </w:pPr>
    </w:p>
    <w:p w:rsidR="00892CBD" w:rsidRPr="00892CBD" w:rsidRDefault="00892CBD" w:rsidP="00892CBD">
      <w:pPr>
        <w:rPr>
          <w:sz w:val="28"/>
          <w:szCs w:val="28"/>
        </w:rPr>
      </w:pPr>
      <w:r w:rsidRPr="00892CBD">
        <w:rPr>
          <w:sz w:val="28"/>
          <w:szCs w:val="28"/>
        </w:rPr>
        <w:t>Имеющий полномочия подписать техническое предложение участника от имени ________________________________________________________</w:t>
      </w:r>
    </w:p>
    <w:p w:rsidR="00892CBD" w:rsidRPr="00892CBD" w:rsidRDefault="00892CBD" w:rsidP="00892CBD">
      <w:pPr>
        <w:rPr>
          <w:sz w:val="28"/>
          <w:szCs w:val="28"/>
        </w:rPr>
      </w:pPr>
      <w:r w:rsidRPr="00892CBD">
        <w:rPr>
          <w:sz w:val="28"/>
          <w:szCs w:val="28"/>
        </w:rPr>
        <w:t>(Полное наименование участника)</w:t>
      </w:r>
    </w:p>
    <w:p w:rsidR="00892CBD" w:rsidRPr="00892CBD" w:rsidRDefault="00892CBD" w:rsidP="00892CBD">
      <w:pPr>
        <w:rPr>
          <w:sz w:val="28"/>
          <w:szCs w:val="28"/>
        </w:rPr>
      </w:pPr>
      <w:r w:rsidRPr="00892CBD">
        <w:rPr>
          <w:sz w:val="28"/>
          <w:szCs w:val="28"/>
        </w:rPr>
        <w:t>_______________________________________________________</w:t>
      </w:r>
    </w:p>
    <w:p w:rsidR="00892CBD" w:rsidRPr="00892CBD" w:rsidRDefault="00892CBD" w:rsidP="00892CBD">
      <w:pPr>
        <w:rPr>
          <w:sz w:val="28"/>
          <w:szCs w:val="28"/>
        </w:rPr>
      </w:pPr>
      <w:r w:rsidRPr="00892CBD">
        <w:rPr>
          <w:sz w:val="28"/>
          <w:szCs w:val="28"/>
        </w:rPr>
        <w:t xml:space="preserve">(Должность, подпись, ФИО)                                                                                 </w:t>
      </w:r>
    </w:p>
    <w:p w:rsidR="00892CBD" w:rsidRPr="00892CBD" w:rsidRDefault="00892CBD" w:rsidP="00892CBD">
      <w:pPr>
        <w:rPr>
          <w:sz w:val="28"/>
          <w:szCs w:val="28"/>
        </w:rPr>
      </w:pPr>
    </w:p>
    <w:p w:rsidR="00892CBD" w:rsidRPr="00892CBD" w:rsidRDefault="00892CBD" w:rsidP="00892CBD">
      <w:pPr>
        <w:rPr>
          <w:sz w:val="28"/>
          <w:szCs w:val="28"/>
        </w:rPr>
      </w:pPr>
      <w:r w:rsidRPr="00892CBD">
        <w:rPr>
          <w:sz w:val="28"/>
          <w:szCs w:val="28"/>
        </w:rPr>
        <w:lastRenderedPageBreak/>
        <w:t>(Печать при наличии)</w:t>
      </w:r>
    </w:p>
    <w:p w:rsidR="00892CBD" w:rsidRDefault="00892CBD"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Default="00BE0FA1" w:rsidP="00892CBD">
      <w:pPr>
        <w:suppressAutoHyphens/>
        <w:ind w:right="306"/>
        <w:rPr>
          <w:rFonts w:eastAsia="MS Mincho"/>
        </w:rPr>
      </w:pPr>
    </w:p>
    <w:p w:rsidR="00BE0FA1" w:rsidRPr="00892CBD" w:rsidRDefault="00BE0FA1" w:rsidP="00892CBD">
      <w:pPr>
        <w:suppressAutoHyphens/>
        <w:ind w:right="306"/>
        <w:rPr>
          <w:rFonts w:eastAsia="MS Mincho"/>
        </w:rPr>
      </w:pPr>
    </w:p>
    <w:p w:rsidR="00892CBD" w:rsidRPr="00BE0FA1" w:rsidRDefault="00BE0FA1" w:rsidP="00892CBD">
      <w:pPr>
        <w:suppressAutoHyphens/>
        <w:ind w:right="306" w:firstLine="709"/>
        <w:jc w:val="right"/>
        <w:rPr>
          <w:rFonts w:eastAsia="MS Mincho"/>
          <w:sz w:val="20"/>
          <w:szCs w:val="20"/>
        </w:rPr>
      </w:pPr>
      <w:r>
        <w:rPr>
          <w:rFonts w:eastAsia="MS Mincho"/>
        </w:rPr>
        <w:t xml:space="preserve">  </w:t>
      </w:r>
      <w:r w:rsidR="00892CBD" w:rsidRPr="00892CBD">
        <w:rPr>
          <w:rFonts w:eastAsia="MS Mincho"/>
        </w:rPr>
        <w:t xml:space="preserve">              </w:t>
      </w:r>
      <w:r w:rsidR="00892CBD" w:rsidRPr="00BE0FA1">
        <w:rPr>
          <w:rFonts w:eastAsia="MS Mincho"/>
          <w:sz w:val="20"/>
          <w:szCs w:val="20"/>
        </w:rPr>
        <w:t>Приложение № 6</w:t>
      </w:r>
    </w:p>
    <w:p w:rsidR="00BE0FA1" w:rsidRPr="00BE0FA1" w:rsidRDefault="00892CBD" w:rsidP="00BE0FA1">
      <w:pPr>
        <w:spacing w:line="276" w:lineRule="auto"/>
        <w:jc w:val="right"/>
        <w:rPr>
          <w:sz w:val="20"/>
          <w:szCs w:val="20"/>
        </w:rPr>
      </w:pPr>
      <w:r w:rsidRPr="00BE0FA1">
        <w:rPr>
          <w:rFonts w:eastAsia="MS Mincho"/>
          <w:sz w:val="20"/>
          <w:szCs w:val="20"/>
        </w:rPr>
        <w:t xml:space="preserve">     </w:t>
      </w:r>
      <w:r w:rsidR="00BE0FA1" w:rsidRPr="00BE0FA1">
        <w:rPr>
          <w:sz w:val="20"/>
          <w:szCs w:val="20"/>
        </w:rPr>
        <w:t xml:space="preserve">к извещению о проведении запроса котировок </w:t>
      </w:r>
    </w:p>
    <w:p w:rsidR="00892CBD" w:rsidRPr="00BE0FA1" w:rsidRDefault="00BE0FA1" w:rsidP="00BE0FA1">
      <w:pPr>
        <w:suppressAutoHyphens/>
        <w:ind w:right="306" w:firstLine="709"/>
        <w:jc w:val="right"/>
        <w:rPr>
          <w:rFonts w:eastAsia="MS Mincho"/>
          <w:sz w:val="20"/>
          <w:szCs w:val="20"/>
        </w:rPr>
      </w:pPr>
      <w:r w:rsidRPr="00BE0FA1">
        <w:rPr>
          <w:sz w:val="20"/>
          <w:szCs w:val="20"/>
        </w:rPr>
        <w:t>№ЮКЖД-ЗКЦ 022/49</w:t>
      </w:r>
    </w:p>
    <w:p w:rsidR="00892CBD" w:rsidRPr="00892CBD" w:rsidRDefault="00892CBD" w:rsidP="00BE0FA1">
      <w:pPr>
        <w:suppressAutoHyphens/>
        <w:ind w:right="306"/>
        <w:rPr>
          <w:rFonts w:eastAsia="MS Mincho"/>
        </w:rPr>
      </w:pPr>
      <w:r w:rsidRPr="00892CBD">
        <w:rPr>
          <w:rFonts w:eastAsia="MS Mincho"/>
        </w:rPr>
        <w:t>Сведения об опыте участника в осуществлении данной деятельности</w:t>
      </w:r>
    </w:p>
    <w:p w:rsidR="00892CBD" w:rsidRPr="00892CBD" w:rsidRDefault="00892CBD" w:rsidP="00892CBD">
      <w:pPr>
        <w:suppressAutoHyphens/>
        <w:ind w:right="306" w:firstLine="709"/>
        <w:jc w:val="center"/>
        <w:rPr>
          <w:rFonts w:eastAsia="MS Mincho"/>
          <w:i/>
        </w:rPr>
      </w:pPr>
      <w:r w:rsidRPr="00892CBD">
        <w:rPr>
          <w:rFonts w:eastAsia="MS Mincho"/>
          <w:i/>
        </w:rPr>
        <w:lastRenderedPageBreak/>
        <w:t>ФОРМА</w:t>
      </w:r>
    </w:p>
    <w:tbl>
      <w:tblPr>
        <w:tblpPr w:leftFromText="180" w:rightFromText="180" w:vertAnchor="text" w:tblpX="-650" w:tblpY="186"/>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7"/>
        <w:gridCol w:w="1357"/>
        <w:gridCol w:w="2753"/>
        <w:gridCol w:w="2694"/>
        <w:gridCol w:w="3118"/>
        <w:gridCol w:w="1701"/>
        <w:gridCol w:w="3198"/>
      </w:tblGrid>
      <w:tr w:rsidR="00892CBD" w:rsidRPr="00892CBD" w:rsidTr="00892CBD">
        <w:trPr>
          <w:trHeight w:val="951"/>
        </w:trPr>
        <w:tc>
          <w:tcPr>
            <w:tcW w:w="1447" w:type="dxa"/>
          </w:tcPr>
          <w:p w:rsidR="00892CBD" w:rsidRPr="00892CBD" w:rsidRDefault="00892CBD" w:rsidP="00892CBD">
            <w:pPr>
              <w:suppressAutoHyphens/>
              <w:ind w:right="306"/>
              <w:rPr>
                <w:rFonts w:eastAsia="MS Mincho"/>
              </w:rPr>
            </w:pPr>
            <w:r w:rsidRPr="00892CBD">
              <w:rPr>
                <w:rFonts w:eastAsia="MS Mincho"/>
              </w:rPr>
              <w:t>год</w:t>
            </w:r>
          </w:p>
        </w:tc>
        <w:tc>
          <w:tcPr>
            <w:tcW w:w="1357" w:type="dxa"/>
          </w:tcPr>
          <w:p w:rsidR="00892CBD" w:rsidRPr="00892CBD" w:rsidRDefault="00892CBD" w:rsidP="00892CBD">
            <w:pPr>
              <w:suppressAutoHyphens/>
              <w:rPr>
                <w:rFonts w:eastAsia="MS Mincho"/>
              </w:rPr>
            </w:pPr>
            <w:r w:rsidRPr="00892CBD">
              <w:rPr>
                <w:rFonts w:eastAsia="MS Mincho"/>
              </w:rPr>
              <w:t>Реквизиты договора</w:t>
            </w:r>
          </w:p>
        </w:tc>
        <w:tc>
          <w:tcPr>
            <w:tcW w:w="2753" w:type="dxa"/>
          </w:tcPr>
          <w:p w:rsidR="00892CBD" w:rsidRPr="00892CBD" w:rsidRDefault="00892CBD" w:rsidP="00892CBD">
            <w:pPr>
              <w:suppressAutoHyphens/>
              <w:ind w:right="306"/>
              <w:rPr>
                <w:rFonts w:eastAsia="MS Mincho"/>
              </w:rPr>
            </w:pPr>
            <w:r w:rsidRPr="00892CBD">
              <w:rPr>
                <w:rFonts w:eastAsia="MS Mincho"/>
              </w:rPr>
              <w:t>Контрагент</w:t>
            </w:r>
          </w:p>
          <w:p w:rsidR="00892CBD" w:rsidRPr="00892CBD" w:rsidRDefault="00892CBD" w:rsidP="00892CBD">
            <w:pPr>
              <w:suppressAutoHyphens/>
              <w:ind w:right="34"/>
              <w:rPr>
                <w:rFonts w:eastAsia="MS Mincho"/>
              </w:rPr>
            </w:pPr>
            <w:r w:rsidRPr="00892CBD">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892CBD" w:rsidRPr="00892CBD" w:rsidRDefault="00892CBD" w:rsidP="00892CBD">
            <w:pPr>
              <w:suppressAutoHyphens/>
              <w:rPr>
                <w:rFonts w:eastAsia="MS Mincho"/>
              </w:rPr>
            </w:pPr>
            <w:r w:rsidRPr="00892CBD">
              <w:rPr>
                <w:rFonts w:eastAsia="MS Mincho"/>
              </w:rPr>
              <w:t>Срок действия договора (момент вступления в силу, срок действия, дата окончательного исполнения)</w:t>
            </w:r>
          </w:p>
        </w:tc>
        <w:tc>
          <w:tcPr>
            <w:tcW w:w="3118" w:type="dxa"/>
          </w:tcPr>
          <w:p w:rsidR="00892CBD" w:rsidRPr="00892CBD" w:rsidRDefault="00892CBD" w:rsidP="00892CBD">
            <w:pPr>
              <w:suppressAutoHyphens/>
              <w:rPr>
                <w:rFonts w:eastAsia="MS Mincho"/>
              </w:rPr>
            </w:pPr>
            <w:r w:rsidRPr="00892CBD">
              <w:rPr>
                <w:rFonts w:eastAsia="MS Mincho"/>
              </w:rPr>
              <w:t xml:space="preserve"> Предмет договора (указываются только договоры о наличии требуемого опыта)</w:t>
            </w:r>
          </w:p>
        </w:tc>
        <w:tc>
          <w:tcPr>
            <w:tcW w:w="1701" w:type="dxa"/>
          </w:tcPr>
          <w:p w:rsidR="00892CBD" w:rsidRPr="00892CBD" w:rsidRDefault="00892CBD" w:rsidP="00892CBD">
            <w:pPr>
              <w:suppressAutoHyphens/>
              <w:rPr>
                <w:rFonts w:eastAsia="MS Mincho"/>
              </w:rPr>
            </w:pPr>
            <w:r w:rsidRPr="00892CBD">
              <w:rPr>
                <w:rFonts w:eastAsia="MS Mincho"/>
              </w:rPr>
              <w:t>Сумма договора (в драм, без учета НДС и с учетом НДС с указанием стоимости в год либо иной отчетный период)</w:t>
            </w:r>
          </w:p>
        </w:tc>
        <w:tc>
          <w:tcPr>
            <w:tcW w:w="3198" w:type="dxa"/>
          </w:tcPr>
          <w:p w:rsidR="00892CBD" w:rsidRPr="00892CBD" w:rsidRDefault="00892CBD" w:rsidP="00892CBD">
            <w:pPr>
              <w:suppressAutoHyphens/>
              <w:ind w:right="-115"/>
              <w:rPr>
                <w:rFonts w:eastAsia="MS Mincho"/>
              </w:rPr>
            </w:pPr>
            <w:r w:rsidRPr="00892CBD">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892CBD" w:rsidRPr="00892CBD" w:rsidTr="00892CBD">
        <w:trPr>
          <w:trHeight w:val="77"/>
        </w:trPr>
        <w:tc>
          <w:tcPr>
            <w:tcW w:w="1447" w:type="dxa"/>
          </w:tcPr>
          <w:p w:rsidR="00892CBD" w:rsidRPr="00892CBD" w:rsidRDefault="00892CBD" w:rsidP="00892CBD">
            <w:pPr>
              <w:suppressAutoHyphens/>
              <w:ind w:right="306"/>
              <w:rPr>
                <w:rFonts w:eastAsia="MS Mincho"/>
              </w:rPr>
            </w:pPr>
          </w:p>
        </w:tc>
        <w:tc>
          <w:tcPr>
            <w:tcW w:w="1357" w:type="dxa"/>
          </w:tcPr>
          <w:p w:rsidR="00892CBD" w:rsidRPr="00892CBD" w:rsidRDefault="00892CBD" w:rsidP="00892CBD">
            <w:pPr>
              <w:suppressAutoHyphens/>
              <w:ind w:right="306"/>
              <w:rPr>
                <w:rFonts w:eastAsia="MS Mincho"/>
              </w:rPr>
            </w:pPr>
          </w:p>
        </w:tc>
        <w:tc>
          <w:tcPr>
            <w:tcW w:w="2753" w:type="dxa"/>
          </w:tcPr>
          <w:p w:rsidR="00892CBD" w:rsidRPr="00892CBD" w:rsidRDefault="00892CBD" w:rsidP="00892CBD">
            <w:pPr>
              <w:suppressAutoHyphens/>
              <w:ind w:right="306"/>
              <w:rPr>
                <w:rFonts w:eastAsia="MS Mincho"/>
              </w:rPr>
            </w:pPr>
          </w:p>
        </w:tc>
        <w:tc>
          <w:tcPr>
            <w:tcW w:w="2694" w:type="dxa"/>
          </w:tcPr>
          <w:p w:rsidR="00892CBD" w:rsidRPr="00892CBD" w:rsidRDefault="00892CBD" w:rsidP="00892CBD">
            <w:pPr>
              <w:suppressAutoHyphens/>
              <w:ind w:right="306"/>
              <w:rPr>
                <w:rFonts w:eastAsia="MS Mincho"/>
              </w:rPr>
            </w:pPr>
          </w:p>
        </w:tc>
        <w:tc>
          <w:tcPr>
            <w:tcW w:w="3118" w:type="dxa"/>
          </w:tcPr>
          <w:p w:rsidR="00892CBD" w:rsidRPr="00892CBD" w:rsidRDefault="00892CBD" w:rsidP="00892CBD">
            <w:pPr>
              <w:suppressAutoHyphens/>
              <w:ind w:right="306"/>
              <w:rPr>
                <w:rFonts w:eastAsia="MS Mincho"/>
              </w:rPr>
            </w:pPr>
          </w:p>
        </w:tc>
        <w:tc>
          <w:tcPr>
            <w:tcW w:w="1701" w:type="dxa"/>
          </w:tcPr>
          <w:p w:rsidR="00892CBD" w:rsidRPr="00892CBD" w:rsidRDefault="00892CBD" w:rsidP="00892CBD">
            <w:pPr>
              <w:suppressAutoHyphens/>
              <w:ind w:right="306"/>
              <w:rPr>
                <w:rFonts w:eastAsia="MS Mincho"/>
              </w:rPr>
            </w:pPr>
          </w:p>
        </w:tc>
        <w:tc>
          <w:tcPr>
            <w:tcW w:w="3198" w:type="dxa"/>
          </w:tcPr>
          <w:p w:rsidR="00892CBD" w:rsidRPr="00892CBD" w:rsidRDefault="00892CBD" w:rsidP="00892CBD">
            <w:pPr>
              <w:suppressAutoHyphens/>
              <w:ind w:right="306"/>
              <w:rPr>
                <w:rFonts w:eastAsia="MS Mincho"/>
              </w:rPr>
            </w:pPr>
          </w:p>
        </w:tc>
      </w:tr>
      <w:tr w:rsidR="00892CBD" w:rsidRPr="00892CBD" w:rsidTr="00892CBD">
        <w:trPr>
          <w:trHeight w:val="77"/>
        </w:trPr>
        <w:tc>
          <w:tcPr>
            <w:tcW w:w="1447" w:type="dxa"/>
          </w:tcPr>
          <w:p w:rsidR="00892CBD" w:rsidRPr="00892CBD" w:rsidRDefault="00892CBD" w:rsidP="00892CBD">
            <w:pPr>
              <w:suppressAutoHyphens/>
              <w:ind w:right="306"/>
              <w:rPr>
                <w:rFonts w:eastAsia="MS Mincho"/>
              </w:rPr>
            </w:pPr>
          </w:p>
        </w:tc>
        <w:tc>
          <w:tcPr>
            <w:tcW w:w="1357" w:type="dxa"/>
          </w:tcPr>
          <w:p w:rsidR="00892CBD" w:rsidRPr="00892CBD" w:rsidRDefault="00892CBD" w:rsidP="00892CBD">
            <w:pPr>
              <w:suppressAutoHyphens/>
              <w:ind w:right="306"/>
              <w:rPr>
                <w:rFonts w:eastAsia="MS Mincho"/>
              </w:rPr>
            </w:pPr>
          </w:p>
        </w:tc>
        <w:tc>
          <w:tcPr>
            <w:tcW w:w="2753" w:type="dxa"/>
          </w:tcPr>
          <w:p w:rsidR="00892CBD" w:rsidRPr="00892CBD" w:rsidRDefault="00892CBD" w:rsidP="00892CBD">
            <w:pPr>
              <w:suppressAutoHyphens/>
              <w:ind w:right="306"/>
              <w:rPr>
                <w:rFonts w:eastAsia="MS Mincho"/>
              </w:rPr>
            </w:pPr>
          </w:p>
        </w:tc>
        <w:tc>
          <w:tcPr>
            <w:tcW w:w="2694" w:type="dxa"/>
          </w:tcPr>
          <w:p w:rsidR="00892CBD" w:rsidRPr="00892CBD" w:rsidRDefault="00892CBD" w:rsidP="00892CBD">
            <w:pPr>
              <w:suppressAutoHyphens/>
              <w:ind w:right="306"/>
              <w:rPr>
                <w:rFonts w:eastAsia="MS Mincho"/>
              </w:rPr>
            </w:pPr>
          </w:p>
        </w:tc>
        <w:tc>
          <w:tcPr>
            <w:tcW w:w="3118" w:type="dxa"/>
          </w:tcPr>
          <w:p w:rsidR="00892CBD" w:rsidRPr="00892CBD" w:rsidRDefault="00892CBD" w:rsidP="00892CBD">
            <w:pPr>
              <w:suppressAutoHyphens/>
              <w:ind w:right="306"/>
              <w:rPr>
                <w:rFonts w:eastAsia="MS Mincho"/>
              </w:rPr>
            </w:pPr>
          </w:p>
        </w:tc>
        <w:tc>
          <w:tcPr>
            <w:tcW w:w="1701" w:type="dxa"/>
          </w:tcPr>
          <w:p w:rsidR="00892CBD" w:rsidRPr="00892CBD" w:rsidRDefault="00892CBD" w:rsidP="00892CBD">
            <w:pPr>
              <w:suppressAutoHyphens/>
              <w:ind w:right="306"/>
              <w:rPr>
                <w:rFonts w:eastAsia="MS Mincho"/>
              </w:rPr>
            </w:pPr>
          </w:p>
        </w:tc>
        <w:tc>
          <w:tcPr>
            <w:tcW w:w="3198" w:type="dxa"/>
          </w:tcPr>
          <w:p w:rsidR="00892CBD" w:rsidRPr="00892CBD" w:rsidRDefault="00892CBD" w:rsidP="00892CBD">
            <w:pPr>
              <w:suppressAutoHyphens/>
              <w:ind w:right="306"/>
              <w:rPr>
                <w:rFonts w:eastAsia="MS Mincho"/>
              </w:rPr>
            </w:pPr>
          </w:p>
        </w:tc>
      </w:tr>
      <w:tr w:rsidR="00892CBD" w:rsidRPr="00892CBD" w:rsidTr="00892CBD">
        <w:trPr>
          <w:trHeight w:val="77"/>
        </w:trPr>
        <w:tc>
          <w:tcPr>
            <w:tcW w:w="1447" w:type="dxa"/>
          </w:tcPr>
          <w:p w:rsidR="00892CBD" w:rsidRPr="00892CBD" w:rsidRDefault="00892CBD" w:rsidP="00892CBD">
            <w:pPr>
              <w:suppressAutoHyphens/>
              <w:ind w:right="306"/>
              <w:rPr>
                <w:rFonts w:eastAsia="MS Mincho"/>
              </w:rPr>
            </w:pPr>
          </w:p>
        </w:tc>
        <w:tc>
          <w:tcPr>
            <w:tcW w:w="1357" w:type="dxa"/>
          </w:tcPr>
          <w:p w:rsidR="00892CBD" w:rsidRPr="00892CBD" w:rsidRDefault="00892CBD" w:rsidP="00892CBD">
            <w:pPr>
              <w:suppressAutoHyphens/>
              <w:ind w:right="306"/>
              <w:rPr>
                <w:rFonts w:eastAsia="MS Mincho"/>
              </w:rPr>
            </w:pPr>
          </w:p>
        </w:tc>
        <w:tc>
          <w:tcPr>
            <w:tcW w:w="2753" w:type="dxa"/>
          </w:tcPr>
          <w:p w:rsidR="00892CBD" w:rsidRPr="00892CBD" w:rsidRDefault="00892CBD" w:rsidP="00892CBD">
            <w:pPr>
              <w:suppressAutoHyphens/>
              <w:ind w:right="306"/>
              <w:rPr>
                <w:rFonts w:eastAsia="MS Mincho"/>
              </w:rPr>
            </w:pPr>
          </w:p>
        </w:tc>
        <w:tc>
          <w:tcPr>
            <w:tcW w:w="2694" w:type="dxa"/>
          </w:tcPr>
          <w:p w:rsidR="00892CBD" w:rsidRPr="00892CBD" w:rsidRDefault="00892CBD" w:rsidP="00892CBD">
            <w:pPr>
              <w:suppressAutoHyphens/>
              <w:ind w:right="306"/>
              <w:rPr>
                <w:rFonts w:eastAsia="MS Mincho"/>
              </w:rPr>
            </w:pPr>
          </w:p>
        </w:tc>
        <w:tc>
          <w:tcPr>
            <w:tcW w:w="3118" w:type="dxa"/>
          </w:tcPr>
          <w:p w:rsidR="00892CBD" w:rsidRPr="00892CBD" w:rsidRDefault="00892CBD" w:rsidP="00892CBD">
            <w:pPr>
              <w:suppressAutoHyphens/>
              <w:ind w:right="306"/>
              <w:rPr>
                <w:rFonts w:eastAsia="MS Mincho"/>
              </w:rPr>
            </w:pPr>
          </w:p>
        </w:tc>
        <w:tc>
          <w:tcPr>
            <w:tcW w:w="1701" w:type="dxa"/>
          </w:tcPr>
          <w:p w:rsidR="00892CBD" w:rsidRPr="00892CBD" w:rsidRDefault="00892CBD" w:rsidP="00892CBD">
            <w:pPr>
              <w:suppressAutoHyphens/>
              <w:ind w:right="306"/>
              <w:rPr>
                <w:rFonts w:eastAsia="MS Mincho"/>
              </w:rPr>
            </w:pPr>
          </w:p>
        </w:tc>
        <w:tc>
          <w:tcPr>
            <w:tcW w:w="3198" w:type="dxa"/>
          </w:tcPr>
          <w:p w:rsidR="00892CBD" w:rsidRPr="00892CBD" w:rsidRDefault="00892CBD" w:rsidP="00892CBD">
            <w:pPr>
              <w:suppressAutoHyphens/>
              <w:ind w:right="306"/>
              <w:rPr>
                <w:rFonts w:eastAsia="MS Mincho"/>
              </w:rPr>
            </w:pPr>
            <w:r w:rsidRPr="00892CBD">
              <w:rPr>
                <w:rFonts w:eastAsia="MS Mincho"/>
              </w:rPr>
              <w:t xml:space="preserve">Итого по договору </w:t>
            </w:r>
            <w:r w:rsidRPr="00892CBD">
              <w:rPr>
                <w:rFonts w:eastAsia="MS Mincho"/>
                <w:i/>
              </w:rPr>
              <w:t>(указывается суммарная стоимость по каждому договору)</w:t>
            </w:r>
          </w:p>
        </w:tc>
      </w:tr>
      <w:tr w:rsidR="00892CBD" w:rsidRPr="00892CBD" w:rsidTr="00892CBD">
        <w:trPr>
          <w:trHeight w:val="77"/>
        </w:trPr>
        <w:tc>
          <w:tcPr>
            <w:tcW w:w="1447" w:type="dxa"/>
          </w:tcPr>
          <w:p w:rsidR="00892CBD" w:rsidRPr="00892CBD" w:rsidRDefault="00892CBD" w:rsidP="00892CBD">
            <w:pPr>
              <w:suppressAutoHyphens/>
              <w:ind w:right="306"/>
              <w:rPr>
                <w:rFonts w:eastAsia="MS Mincho"/>
              </w:rPr>
            </w:pPr>
          </w:p>
        </w:tc>
        <w:tc>
          <w:tcPr>
            <w:tcW w:w="1357" w:type="dxa"/>
          </w:tcPr>
          <w:p w:rsidR="00892CBD" w:rsidRPr="00892CBD" w:rsidRDefault="00892CBD" w:rsidP="00892CBD">
            <w:pPr>
              <w:suppressAutoHyphens/>
              <w:ind w:right="306"/>
              <w:rPr>
                <w:rFonts w:eastAsia="MS Mincho"/>
              </w:rPr>
            </w:pPr>
          </w:p>
        </w:tc>
        <w:tc>
          <w:tcPr>
            <w:tcW w:w="2753" w:type="dxa"/>
          </w:tcPr>
          <w:p w:rsidR="00892CBD" w:rsidRPr="00892CBD" w:rsidRDefault="00892CBD" w:rsidP="00892CBD">
            <w:pPr>
              <w:suppressAutoHyphens/>
              <w:ind w:right="306"/>
              <w:rPr>
                <w:rFonts w:eastAsia="MS Mincho"/>
              </w:rPr>
            </w:pPr>
          </w:p>
        </w:tc>
        <w:tc>
          <w:tcPr>
            <w:tcW w:w="2694" w:type="dxa"/>
          </w:tcPr>
          <w:p w:rsidR="00892CBD" w:rsidRPr="00892CBD" w:rsidRDefault="00892CBD" w:rsidP="00892CBD">
            <w:pPr>
              <w:suppressAutoHyphens/>
              <w:ind w:right="306"/>
              <w:rPr>
                <w:rFonts w:eastAsia="MS Mincho"/>
              </w:rPr>
            </w:pPr>
          </w:p>
        </w:tc>
        <w:tc>
          <w:tcPr>
            <w:tcW w:w="3118" w:type="dxa"/>
          </w:tcPr>
          <w:p w:rsidR="00892CBD" w:rsidRPr="00892CBD" w:rsidRDefault="00892CBD" w:rsidP="00892CBD">
            <w:pPr>
              <w:suppressAutoHyphens/>
              <w:ind w:right="306"/>
              <w:rPr>
                <w:rFonts w:eastAsia="MS Mincho"/>
              </w:rPr>
            </w:pPr>
          </w:p>
        </w:tc>
        <w:tc>
          <w:tcPr>
            <w:tcW w:w="1701" w:type="dxa"/>
          </w:tcPr>
          <w:p w:rsidR="00892CBD" w:rsidRPr="00892CBD" w:rsidRDefault="00892CBD" w:rsidP="00892CBD">
            <w:pPr>
              <w:suppressAutoHyphens/>
              <w:ind w:right="306"/>
              <w:rPr>
                <w:rFonts w:eastAsia="MS Mincho"/>
              </w:rPr>
            </w:pPr>
          </w:p>
        </w:tc>
        <w:tc>
          <w:tcPr>
            <w:tcW w:w="3198" w:type="dxa"/>
          </w:tcPr>
          <w:p w:rsidR="00892CBD" w:rsidRPr="00892CBD" w:rsidRDefault="00892CBD" w:rsidP="00892CBD">
            <w:pPr>
              <w:suppressAutoHyphens/>
              <w:ind w:right="306"/>
              <w:rPr>
                <w:rFonts w:eastAsia="MS Mincho"/>
              </w:rPr>
            </w:pPr>
          </w:p>
        </w:tc>
      </w:tr>
    </w:tbl>
    <w:p w:rsidR="00892CBD" w:rsidRPr="00892CBD" w:rsidRDefault="00892CBD" w:rsidP="00892CBD">
      <w:pPr>
        <w:autoSpaceDE w:val="0"/>
        <w:autoSpaceDN w:val="0"/>
        <w:adjustRightInd w:val="0"/>
        <w:spacing w:line="360" w:lineRule="exact"/>
        <w:jc w:val="both"/>
        <w:rPr>
          <w:rFonts w:cs="Tahoma"/>
        </w:rPr>
      </w:pPr>
      <w:r w:rsidRPr="00892CBD">
        <w:rPr>
          <w:rFonts w:cs="Tahoma"/>
        </w:rPr>
        <w:t>Датировано "_____" ____________________ 2022 г.</w:t>
      </w:r>
    </w:p>
    <w:p w:rsidR="00892CBD" w:rsidRPr="00892CBD" w:rsidRDefault="00892CBD" w:rsidP="00892CBD">
      <w:pPr>
        <w:spacing w:line="360" w:lineRule="exact"/>
        <w:jc w:val="center"/>
      </w:pPr>
    </w:p>
    <w:p w:rsidR="00892CBD" w:rsidRPr="00892CBD" w:rsidRDefault="00892CBD" w:rsidP="00892CBD">
      <w:pPr>
        <w:autoSpaceDE w:val="0"/>
        <w:autoSpaceDN w:val="0"/>
        <w:adjustRightInd w:val="0"/>
        <w:spacing w:line="360" w:lineRule="exact"/>
        <w:jc w:val="both"/>
        <w:rPr>
          <w:rFonts w:cs="Tahoma"/>
        </w:rPr>
      </w:pPr>
      <w:r w:rsidRPr="00892CBD">
        <w:rPr>
          <w:rFonts w:cs="Tahoma"/>
        </w:rPr>
        <w:t>Имеющий полномочия подписать техническое предложение участника от имени ________________________________________________________</w:t>
      </w:r>
    </w:p>
    <w:p w:rsidR="00892CBD" w:rsidRPr="00892CBD" w:rsidRDefault="00892CBD" w:rsidP="00892CBD">
      <w:pPr>
        <w:autoSpaceDE w:val="0"/>
        <w:autoSpaceDN w:val="0"/>
        <w:adjustRightInd w:val="0"/>
        <w:spacing w:line="360" w:lineRule="exact"/>
        <w:ind w:firstLine="567"/>
        <w:jc w:val="both"/>
        <w:rPr>
          <w:rFonts w:cs="Tahoma"/>
        </w:rPr>
      </w:pPr>
      <w:r w:rsidRPr="00892CBD">
        <w:rPr>
          <w:rFonts w:cs="Tahoma"/>
        </w:rPr>
        <w:t>(Полное наименование участника)</w:t>
      </w:r>
    </w:p>
    <w:p w:rsidR="00892CBD" w:rsidRPr="00892CBD" w:rsidRDefault="00892CBD" w:rsidP="00892CBD">
      <w:pPr>
        <w:autoSpaceDE w:val="0"/>
        <w:autoSpaceDN w:val="0"/>
        <w:adjustRightInd w:val="0"/>
        <w:spacing w:line="360" w:lineRule="exact"/>
        <w:jc w:val="both"/>
        <w:rPr>
          <w:rFonts w:cs="Tahoma"/>
        </w:rPr>
      </w:pPr>
      <w:r w:rsidRPr="00892CBD">
        <w:rPr>
          <w:rFonts w:cs="Tahoma"/>
        </w:rPr>
        <w:t>______________________________________________________</w:t>
      </w:r>
    </w:p>
    <w:p w:rsidR="00892CBD" w:rsidRPr="00892CBD" w:rsidRDefault="00892CBD" w:rsidP="00892CBD">
      <w:pPr>
        <w:spacing w:after="200" w:line="276" w:lineRule="auto"/>
        <w:rPr>
          <w:rFonts w:ascii="Calibri" w:eastAsia="Calibri" w:hAnsi="Calibri"/>
          <w:sz w:val="22"/>
          <w:szCs w:val="22"/>
          <w:lang w:eastAsia="en-US"/>
        </w:rPr>
      </w:pPr>
      <w:r w:rsidRPr="00892CBD">
        <w:rPr>
          <w:rFonts w:cs="Tahoma"/>
        </w:rPr>
        <w:t xml:space="preserve">(Должность, подпись, ФИО)       </w:t>
      </w:r>
    </w:p>
    <w:p w:rsidR="00334A4D" w:rsidRPr="00ED4980" w:rsidRDefault="00334A4D" w:rsidP="009A067B">
      <w:pPr>
        <w:ind w:firstLine="709"/>
        <w:rPr>
          <w:rFonts w:eastAsia="MS Mincho"/>
        </w:rPr>
        <w:sectPr w:rsidR="00334A4D" w:rsidRPr="00ED4980" w:rsidSect="008E31AE">
          <w:pgSz w:w="16838" w:h="11906" w:orient="landscape" w:code="9"/>
          <w:pgMar w:top="0" w:right="1134" w:bottom="1135" w:left="992" w:header="794" w:footer="794" w:gutter="0"/>
          <w:cols w:space="708"/>
          <w:titlePg/>
          <w:docGrid w:linePitch="360"/>
        </w:sectPr>
      </w:pPr>
    </w:p>
    <w:p w:rsidR="000728BD" w:rsidRPr="009A067B" w:rsidRDefault="00411AF0" w:rsidP="000728BD">
      <w:pPr>
        <w:suppressAutoHyphens/>
        <w:ind w:right="306" w:firstLine="709"/>
        <w:jc w:val="right"/>
        <w:rPr>
          <w:rFonts w:eastAsia="MS Mincho"/>
        </w:rPr>
      </w:pPr>
      <w:r w:rsidRPr="00411AF0">
        <w:rPr>
          <w:rFonts w:eastAsia="Calibri"/>
          <w:b/>
          <w:color w:val="FFFFFF"/>
          <w:lang w:eastAsia="en-US"/>
        </w:rPr>
        <w:lastRenderedPageBreak/>
        <w:t>РЕКОМЕНДУЕМАЯ</w:t>
      </w:r>
      <w:r w:rsidR="000728BD" w:rsidRPr="000728BD">
        <w:rPr>
          <w:rFonts w:eastAsia="MS Mincho"/>
        </w:rPr>
        <w:t xml:space="preserve"> </w:t>
      </w:r>
      <w:r w:rsidR="000728BD">
        <w:rPr>
          <w:rFonts w:eastAsia="MS Mincho"/>
        </w:rPr>
        <w:t>Приложение № 7</w:t>
      </w:r>
    </w:p>
    <w:p w:rsidR="00BE0FA1" w:rsidRDefault="000728BD" w:rsidP="00BE0FA1">
      <w:pPr>
        <w:spacing w:line="276" w:lineRule="auto"/>
        <w:jc w:val="right"/>
      </w:pPr>
      <w:r w:rsidRPr="009A067B">
        <w:rPr>
          <w:rFonts w:eastAsia="MS Mincho"/>
        </w:rPr>
        <w:t xml:space="preserve">     </w:t>
      </w:r>
      <w:r w:rsidR="00BE0FA1">
        <w:rPr>
          <w:sz w:val="28"/>
          <w:szCs w:val="28"/>
        </w:rPr>
        <w:t xml:space="preserve">к извещению о проведении запроса котировок </w:t>
      </w:r>
    </w:p>
    <w:p w:rsidR="000728BD" w:rsidRDefault="00BE0FA1" w:rsidP="00BE0FA1">
      <w:pPr>
        <w:suppressAutoHyphens/>
        <w:ind w:right="306" w:firstLine="709"/>
        <w:jc w:val="right"/>
        <w:rPr>
          <w:rFonts w:eastAsia="MS Mincho"/>
        </w:rPr>
      </w:pPr>
      <w:r>
        <w:rPr>
          <w:sz w:val="28"/>
          <w:szCs w:val="28"/>
        </w:rPr>
        <w:t>№ЮКЖД-ЗКЦ 022/49</w:t>
      </w:r>
    </w:p>
    <w:p w:rsidR="00411AF0" w:rsidRPr="00411AF0" w:rsidRDefault="00411AF0" w:rsidP="00411AF0">
      <w:pPr>
        <w:spacing w:after="200" w:line="276" w:lineRule="auto"/>
        <w:rPr>
          <w:rFonts w:eastAsia="Calibri"/>
          <w:lang w:eastAsia="en-US"/>
        </w:rPr>
      </w:pPr>
      <w:r w:rsidRPr="00411AF0">
        <w:rPr>
          <w:rFonts w:eastAsia="Calibri"/>
          <w:b/>
          <w:color w:val="FFFFFF"/>
          <w:lang w:eastAsia="en-US"/>
        </w:rPr>
        <w:t xml:space="preserve"> </w:t>
      </w:r>
    </w:p>
    <w:tbl>
      <w:tblPr>
        <w:tblpPr w:leftFromText="180" w:rightFromText="180" w:vertAnchor="text" w:tblpY="1"/>
        <w:tblOverlap w:val="never"/>
        <w:tblW w:w="11165" w:type="dxa"/>
        <w:tblLayout w:type="fixed"/>
        <w:tblLook w:val="04A0" w:firstRow="1" w:lastRow="0" w:firstColumn="1" w:lastColumn="0" w:noHBand="0" w:noVBand="1"/>
      </w:tblPr>
      <w:tblGrid>
        <w:gridCol w:w="5495"/>
        <w:gridCol w:w="5670"/>
      </w:tblGrid>
      <w:tr w:rsidR="00411AF0" w:rsidRPr="009A2591" w:rsidTr="0072386A">
        <w:trPr>
          <w:trHeight w:val="14038"/>
        </w:trPr>
        <w:tc>
          <w:tcPr>
            <w:tcW w:w="5495" w:type="dxa"/>
            <w:shd w:val="clear" w:color="auto" w:fill="auto"/>
          </w:tcPr>
          <w:p w:rsidR="00411AF0" w:rsidRPr="00411AF0" w:rsidRDefault="00BB46B2" w:rsidP="0072386A">
            <w:pPr>
              <w:jc w:val="both"/>
              <w:rPr>
                <w:sz w:val="22"/>
                <w:szCs w:val="22"/>
              </w:rPr>
            </w:pPr>
            <w:r>
              <w:rPr>
                <w:noProof/>
                <w:sz w:val="22"/>
                <w:szCs w:val="22"/>
              </w:rPr>
              <w:lastRenderedPageBreak/>
              <mc:AlternateContent>
                <mc:Choice Requires="wps">
                  <w:drawing>
                    <wp:anchor distT="45720" distB="45720" distL="114300" distR="114300" simplePos="0" relativeHeight="251657728" behindDoc="0" locked="0" layoutInCell="1" allowOverlap="1">
                      <wp:simplePos x="0" y="0"/>
                      <wp:positionH relativeFrom="column">
                        <wp:posOffset>59055</wp:posOffset>
                      </wp:positionH>
                      <wp:positionV relativeFrom="paragraph">
                        <wp:posOffset>-296545</wp:posOffset>
                      </wp:positionV>
                      <wp:extent cx="6600825" cy="1569720"/>
                      <wp:effectExtent l="0" t="0" r="952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1569720"/>
                              </a:xfrm>
                              <a:prstGeom prst="rect">
                                <a:avLst/>
                              </a:prstGeom>
                              <a:solidFill>
                                <a:srgbClr val="FFFFFF"/>
                              </a:solidFill>
                              <a:ln w="9525">
                                <a:solidFill>
                                  <a:srgbClr val="000000"/>
                                </a:solidFill>
                                <a:miter lim="800000"/>
                                <a:headEnd/>
                                <a:tailEnd/>
                              </a:ln>
                            </wps:spPr>
                            <wps:txbx>
                              <w:txbxContent>
                                <w:p w:rsidR="001E44F6" w:rsidRDefault="001E44F6" w:rsidP="001E44F6">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1E44F6" w:rsidRPr="00396E27" w:rsidRDefault="001E44F6" w:rsidP="001E44F6">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1E44F6" w:rsidRPr="00025E83" w:rsidRDefault="001E44F6" w:rsidP="001E44F6">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1E44F6" w:rsidRPr="006C2165" w:rsidRDefault="001E44F6" w:rsidP="001E44F6">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1E44F6" w:rsidRDefault="001E44F6" w:rsidP="001E44F6">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94504F">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49762B">
                                    <w:rPr>
                                      <w:sz w:val="20"/>
                                      <w:szCs w:val="20"/>
                                    </w:rPr>
                                    <w:t>2</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1E44F6" w:rsidRDefault="001E44F6" w:rsidP="001E44F6">
                                  <w:pPr>
                                    <w:rPr>
                                      <w:sz w:val="20"/>
                                      <w:szCs w:val="20"/>
                                    </w:rPr>
                                  </w:pPr>
                                </w:p>
                                <w:p w:rsidR="001E44F6" w:rsidRPr="0094504F" w:rsidRDefault="001E44F6" w:rsidP="001E44F6">
                                  <w:pPr>
                                    <w:jc w:val="center"/>
                                    <w:rPr>
                                      <w:b/>
                                      <w:bCs/>
                                    </w:rPr>
                                  </w:pPr>
                                  <w:r w:rsidRPr="0094504F">
                                    <w:rPr>
                                      <w:b/>
                                      <w:bCs/>
                                      <w:i/>
                                      <w:lang w:bidi="ru-RU"/>
                                    </w:rPr>
                                    <w:t>(</w:t>
                                  </w:r>
                                  <w:r w:rsidRPr="0094504F">
                                    <w:rPr>
                                      <w:bCs/>
                                      <w:i/>
                                      <w:lang w:bidi="ru-RU"/>
                                    </w:rPr>
                                    <w:t>Данный проект-договора является прототипом и уточняется в результате переговоров с победителем конкурсной процедуры</w:t>
                                  </w:r>
                                  <w:r w:rsidRPr="0094504F">
                                    <w:rPr>
                                      <w:b/>
                                      <w:bCs/>
                                      <w:i/>
                                      <w:lang w:bidi="ru-RU"/>
                                    </w:rPr>
                                    <w:t>)</w:t>
                                  </w:r>
                                </w:p>
                                <w:p w:rsidR="001E44F6" w:rsidRDefault="001E44F6" w:rsidP="001E44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65pt;margin-top:-23.35pt;width:519.75pt;height:123.6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">
                      <v:textbox>
                        <w:txbxContent>
                          <w:p w:rsidR="001E44F6" w:rsidRDefault="001E44F6" w:rsidP="001E44F6">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1E44F6" w:rsidRPr="00396E27" w:rsidRDefault="001E44F6" w:rsidP="001E44F6">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1E44F6" w:rsidRPr="00025E83" w:rsidRDefault="001E44F6" w:rsidP="001E44F6">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1E44F6" w:rsidRPr="006C2165" w:rsidRDefault="001E44F6" w:rsidP="001E44F6">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1E44F6" w:rsidRDefault="001E44F6" w:rsidP="001E44F6">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94504F">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49762B">
                              <w:rPr>
                                <w:sz w:val="20"/>
                                <w:szCs w:val="20"/>
                              </w:rPr>
                              <w:t>2</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1E44F6" w:rsidRDefault="001E44F6" w:rsidP="001E44F6">
                            <w:pPr>
                              <w:rPr>
                                <w:sz w:val="20"/>
                                <w:szCs w:val="20"/>
                              </w:rPr>
                            </w:pPr>
                          </w:p>
                          <w:p w:rsidR="001E44F6" w:rsidRPr="0094504F" w:rsidRDefault="001E44F6" w:rsidP="001E44F6">
                            <w:pPr>
                              <w:jc w:val="center"/>
                              <w:rPr>
                                <w:b/>
                                <w:bCs/>
                              </w:rPr>
                            </w:pPr>
                            <w:r w:rsidRPr="0094504F">
                              <w:rPr>
                                <w:b/>
                                <w:bCs/>
                                <w:i/>
                                <w:lang w:bidi="ru-RU"/>
                              </w:rPr>
                              <w:t>(</w:t>
                            </w:r>
                            <w:r w:rsidRPr="0094504F">
                              <w:rPr>
                                <w:bCs/>
                                <w:i/>
                                <w:lang w:bidi="ru-RU"/>
                              </w:rPr>
                              <w:t>Данный проект-договора является прототипом и уточняется в результате переговоров с победителем конкурсной процедуры</w:t>
                            </w:r>
                            <w:r w:rsidRPr="0094504F">
                              <w:rPr>
                                <w:b/>
                                <w:bCs/>
                                <w:i/>
                                <w:lang w:bidi="ru-RU"/>
                              </w:rPr>
                              <w:t>)</w:t>
                            </w:r>
                          </w:p>
                          <w:p w:rsidR="001E44F6" w:rsidRDefault="001E44F6" w:rsidP="001E44F6"/>
                        </w:txbxContent>
                      </v:textbox>
                    </v:shape>
                  </w:pict>
                </mc:Fallback>
              </mc:AlternateContent>
            </w:r>
            <w:r w:rsidR="00411AF0" w:rsidRPr="00411AF0">
              <w:rPr>
                <w:sz w:val="22"/>
                <w:szCs w:val="22"/>
              </w:rPr>
              <w:t xml:space="preserve">              </w:t>
            </w: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spacing w:line="276" w:lineRule="auto"/>
              <w:jc w:val="both"/>
              <w:rPr>
                <w:sz w:val="23"/>
                <w:szCs w:val="23"/>
              </w:rPr>
            </w:pPr>
          </w:p>
          <w:p w:rsidR="00411AF0" w:rsidRPr="00411AF0" w:rsidRDefault="00411AF0" w:rsidP="0072386A">
            <w:pPr>
              <w:spacing w:line="276" w:lineRule="auto"/>
              <w:jc w:val="both"/>
              <w:rPr>
                <w:sz w:val="23"/>
                <w:szCs w:val="23"/>
              </w:rPr>
            </w:pPr>
          </w:p>
          <w:p w:rsidR="00411AF0" w:rsidRPr="00411AF0" w:rsidRDefault="00411AF0" w:rsidP="0072386A">
            <w:pPr>
              <w:jc w:val="both"/>
              <w:rPr>
                <w:sz w:val="23"/>
                <w:szCs w:val="23"/>
              </w:rPr>
            </w:pPr>
            <w:r w:rsidRPr="00411AF0">
              <w:rPr>
                <w:sz w:val="23"/>
                <w:szCs w:val="23"/>
              </w:rPr>
              <w:t xml:space="preserve">__________________________, именуемое в дальнейшем «ИСПОЛНИТЕЛЬ», в лице </w:t>
            </w:r>
            <w:r w:rsidRPr="00411AF0">
              <w:rPr>
                <w:rFonts w:eastAsia="Calibri"/>
                <w:sz w:val="23"/>
                <w:szCs w:val="23"/>
                <w:lang w:eastAsia="en-US"/>
              </w:rPr>
              <w:t>директора _________________________</w:t>
            </w:r>
            <w:r w:rsidRPr="00411AF0">
              <w:rPr>
                <w:sz w:val="23"/>
                <w:szCs w:val="23"/>
              </w:rPr>
              <w:t xml:space="preserve">, действующего на основании Устава, с одной стороны, и Закрытое акционерное общество «Южно-Кавказская железная дорога» в лице </w:t>
            </w:r>
            <w:r w:rsidRPr="00411AF0">
              <w:rPr>
                <w:rFonts w:eastAsia="Calibri"/>
                <w:sz w:val="23"/>
                <w:szCs w:val="23"/>
                <w:lang w:eastAsia="en-US"/>
              </w:rPr>
              <w:t>Генерального директора Алексея Валерьевича Мельникова,</w:t>
            </w:r>
            <w:r w:rsidRPr="00411AF0">
              <w:rPr>
                <w:sz w:val="23"/>
                <w:szCs w:val="23"/>
              </w:rPr>
              <w:t xml:space="preserve"> действующего на основании  Устава, именуемое в дальнейшем «ЗАКАЗЧИК», с другой стороны, далее совместно именуемые «Стороны», </w:t>
            </w:r>
            <w:r w:rsidRPr="00411AF0">
              <w:rPr>
                <w:rFonts w:eastAsia="Calibri"/>
                <w:sz w:val="23"/>
                <w:szCs w:val="23"/>
                <w:lang w:eastAsia="en-US"/>
              </w:rPr>
              <w:t xml:space="preserve"> на основании Протокола №___ от </w:t>
            </w:r>
            <w:r w:rsidRPr="00411AF0">
              <w:rPr>
                <w:rFonts w:ascii="Sylfaen" w:eastAsia="Calibri" w:hAnsi="Sylfaen"/>
                <w:sz w:val="23"/>
                <w:szCs w:val="23"/>
                <w:lang w:eastAsia="en-US"/>
              </w:rPr>
              <w:t>__</w:t>
            </w:r>
            <w:r w:rsidRPr="00411AF0">
              <w:rPr>
                <w:rFonts w:eastAsia="Calibri"/>
                <w:sz w:val="23"/>
                <w:szCs w:val="23"/>
                <w:lang w:eastAsia="en-US"/>
              </w:rPr>
              <w:t xml:space="preserve">.__.2022г. конкурсной комиссии ЗАО «ЮКЖД» </w:t>
            </w:r>
            <w:r w:rsidRPr="00411AF0">
              <w:rPr>
                <w:sz w:val="23"/>
                <w:szCs w:val="23"/>
              </w:rPr>
              <w:t>заключили настоящий Договор о нижеследующем:</w:t>
            </w:r>
          </w:p>
          <w:p w:rsidR="00411AF0" w:rsidRPr="00411AF0" w:rsidRDefault="00411AF0" w:rsidP="0072386A">
            <w:pPr>
              <w:autoSpaceDE w:val="0"/>
              <w:autoSpaceDN w:val="0"/>
              <w:adjustRightInd w:val="0"/>
              <w:ind w:firstLine="284"/>
              <w:jc w:val="center"/>
              <w:outlineLvl w:val="0"/>
              <w:rPr>
                <w:rFonts w:eastAsia="Calibri"/>
                <w:b/>
                <w:sz w:val="23"/>
                <w:szCs w:val="23"/>
              </w:rPr>
            </w:pPr>
            <w:r w:rsidRPr="00411AF0">
              <w:rPr>
                <w:b/>
                <w:sz w:val="23"/>
                <w:szCs w:val="23"/>
              </w:rPr>
              <w:t>1.</w:t>
            </w:r>
            <w:r w:rsidRPr="00411AF0">
              <w:rPr>
                <w:rFonts w:eastAsia="Calibri"/>
                <w:b/>
                <w:sz w:val="23"/>
                <w:szCs w:val="23"/>
              </w:rPr>
              <w:t xml:space="preserve"> ПРЕДМЕТ ДОГОВОРА</w:t>
            </w:r>
          </w:p>
          <w:p w:rsidR="00411AF0" w:rsidRPr="00411AF0" w:rsidRDefault="00411AF0" w:rsidP="0072386A">
            <w:pPr>
              <w:autoSpaceDE w:val="0"/>
              <w:autoSpaceDN w:val="0"/>
              <w:adjustRightInd w:val="0"/>
              <w:ind w:firstLine="284"/>
              <w:jc w:val="both"/>
              <w:rPr>
                <w:sz w:val="23"/>
                <w:szCs w:val="23"/>
              </w:rPr>
            </w:pPr>
            <w:r w:rsidRPr="00411AF0">
              <w:rPr>
                <w:sz w:val="23"/>
                <w:szCs w:val="23"/>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в полном объеме данные услуги в установленном порядке в соответствии с пунктом 3. </w:t>
            </w:r>
          </w:p>
          <w:p w:rsidR="00411AF0" w:rsidRPr="00411AF0" w:rsidRDefault="00411AF0" w:rsidP="0072386A">
            <w:pPr>
              <w:autoSpaceDE w:val="0"/>
              <w:autoSpaceDN w:val="0"/>
              <w:adjustRightInd w:val="0"/>
              <w:spacing w:line="276" w:lineRule="auto"/>
              <w:ind w:firstLine="284"/>
              <w:jc w:val="both"/>
              <w:rPr>
                <w:rFonts w:eastAsia="Calibri"/>
                <w:sz w:val="23"/>
                <w:szCs w:val="23"/>
                <w:highlight w:val="yellow"/>
                <w:lang w:eastAsia="en-US"/>
              </w:rPr>
            </w:pPr>
            <w:r w:rsidRPr="00411AF0">
              <w:rPr>
                <w:sz w:val="23"/>
                <w:szCs w:val="23"/>
              </w:rPr>
              <w:t xml:space="preserve">1.2. ИСПОЛНИТЕЛЬ обязуется предоставить ЗАКАЗЧИКУ следующие услуги (далее - Услуги): </w:t>
            </w:r>
            <w:r w:rsidRPr="00411AF0">
              <w:rPr>
                <w:rFonts w:eastAsia="Calibri"/>
                <w:sz w:val="23"/>
                <w:szCs w:val="23"/>
                <w:lang w:eastAsia="en-US"/>
              </w:rPr>
              <w:t>«</w:t>
            </w:r>
            <w:r w:rsidRPr="00411AF0">
              <w:rPr>
                <w:sz w:val="23"/>
                <w:szCs w:val="23"/>
              </w:rPr>
              <w:t>Выполнить</w:t>
            </w:r>
            <w:r w:rsidRPr="00411AF0">
              <w:rPr>
                <w:rFonts w:eastAsia="Calibri"/>
                <w:sz w:val="23"/>
                <w:szCs w:val="23"/>
                <w:lang w:eastAsia="en-US"/>
              </w:rPr>
              <w:t xml:space="preserve"> работы по обследованию технического состояния и разработки Проектно – сметной документации </w:t>
            </w:r>
            <w:r w:rsidRPr="00411AF0">
              <w:rPr>
                <w:sz w:val="22"/>
                <w:szCs w:val="22"/>
              </w:rPr>
              <w:t>кровли</w:t>
            </w:r>
            <w:r w:rsidRPr="00411AF0">
              <w:rPr>
                <w:rFonts w:eastAsia="Calibri"/>
                <w:sz w:val="23"/>
                <w:szCs w:val="23"/>
                <w:lang w:eastAsia="en-US"/>
              </w:rPr>
              <w:t xml:space="preserve"> здания главного корпуса ВЧД Гюмри ЗАО «ЮКЖД» (инв. № 10020264)</w:t>
            </w:r>
            <w:r w:rsidRPr="00411AF0">
              <w:rPr>
                <w:rFonts w:eastAsia="Calibri"/>
                <w:bCs/>
                <w:iCs/>
                <w:sz w:val="23"/>
                <w:szCs w:val="23"/>
                <w:lang w:eastAsia="en-US"/>
              </w:rPr>
              <w:t>, согласно Техническому заданию (Приложение №1)</w:t>
            </w:r>
            <w:r w:rsidRPr="00411AF0">
              <w:rPr>
                <w:rFonts w:eastAsia="Calibri"/>
                <w:sz w:val="23"/>
                <w:szCs w:val="23"/>
                <w:lang w:eastAsia="en-US"/>
              </w:rPr>
              <w:t xml:space="preserve">. </w:t>
            </w:r>
          </w:p>
          <w:p w:rsidR="00411AF0" w:rsidRPr="00411AF0" w:rsidRDefault="00411AF0" w:rsidP="0072386A">
            <w:pPr>
              <w:rPr>
                <w:rFonts w:eastAsia="Calibri"/>
                <w:sz w:val="23"/>
                <w:szCs w:val="23"/>
                <w:lang w:val="x-none" w:eastAsia="x-none"/>
              </w:rPr>
            </w:pPr>
            <w:r w:rsidRPr="00411AF0">
              <w:rPr>
                <w:rFonts w:eastAsia="Calibri"/>
                <w:sz w:val="23"/>
                <w:szCs w:val="23"/>
                <w:lang w:eastAsia="en-US"/>
              </w:rPr>
              <w:t>1.3. Срок оказания Услуг</w:t>
            </w:r>
            <w:r w:rsidRPr="00411AF0">
              <w:rPr>
                <w:rFonts w:eastAsia="Calibri"/>
                <w:sz w:val="23"/>
                <w:szCs w:val="23"/>
                <w:lang w:val="hy-AM" w:eastAsia="en-US"/>
              </w:rPr>
              <w:t xml:space="preserve"> </w:t>
            </w:r>
            <w:r w:rsidRPr="00411AF0">
              <w:rPr>
                <w:rFonts w:eastAsia="Calibri"/>
                <w:sz w:val="23"/>
                <w:szCs w:val="23"/>
                <w:lang w:eastAsia="en-US"/>
              </w:rPr>
              <w:t>устанавливается</w:t>
            </w:r>
            <w:r w:rsidRPr="00411AF0">
              <w:rPr>
                <w:rFonts w:eastAsia="Calibri"/>
                <w:sz w:val="23"/>
                <w:szCs w:val="23"/>
                <w:lang w:val="x-none" w:eastAsia="x-none"/>
              </w:rPr>
              <w:t xml:space="preserve"> – со дня подписания договора.</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 xml:space="preserve">Окончание – </w:t>
            </w:r>
            <w:r w:rsidRPr="00411AF0">
              <w:rPr>
                <w:sz w:val="22"/>
                <w:szCs w:val="22"/>
              </w:rPr>
              <w:t>в</w:t>
            </w:r>
            <w:r w:rsidRPr="00411AF0">
              <w:rPr>
                <w:rFonts w:eastAsia="Calibri"/>
                <w:sz w:val="23"/>
                <w:szCs w:val="23"/>
                <w:lang w:eastAsia="en-US"/>
              </w:rPr>
              <w:t xml:space="preserve"> течение __ рабочих дней.</w:t>
            </w:r>
          </w:p>
          <w:p w:rsidR="00411AF0" w:rsidRPr="00411AF0" w:rsidRDefault="00411AF0" w:rsidP="0072386A">
            <w:pPr>
              <w:autoSpaceDE w:val="0"/>
              <w:autoSpaceDN w:val="0"/>
              <w:adjustRightInd w:val="0"/>
              <w:jc w:val="both"/>
              <w:rPr>
                <w:rFonts w:eastAsia="Calibri"/>
                <w:sz w:val="23"/>
                <w:szCs w:val="23"/>
                <w:lang w:eastAsia="en-US"/>
              </w:rPr>
            </w:pPr>
          </w:p>
          <w:p w:rsidR="00411AF0" w:rsidRPr="00411AF0" w:rsidRDefault="00411AF0" w:rsidP="0072386A">
            <w:pPr>
              <w:autoSpaceDE w:val="0"/>
              <w:autoSpaceDN w:val="0"/>
              <w:adjustRightInd w:val="0"/>
              <w:ind w:firstLine="284"/>
              <w:jc w:val="center"/>
              <w:rPr>
                <w:rFonts w:eastAsia="Calibri"/>
                <w:b/>
                <w:sz w:val="23"/>
                <w:szCs w:val="23"/>
                <w:lang w:eastAsia="en-US"/>
              </w:rPr>
            </w:pPr>
            <w:r w:rsidRPr="00411AF0">
              <w:rPr>
                <w:rFonts w:eastAsia="Calibri"/>
                <w:b/>
                <w:sz w:val="23"/>
                <w:szCs w:val="23"/>
                <w:lang w:eastAsia="en-US"/>
              </w:rPr>
              <w:t>2. ПРАВА И ОБЯЗАННОСТИ СТОРОН</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b/>
                <w:sz w:val="23"/>
                <w:szCs w:val="23"/>
                <w:lang w:eastAsia="en-US"/>
              </w:rPr>
              <w:t>2.1.</w:t>
            </w:r>
            <w:r w:rsidRPr="00411AF0">
              <w:rPr>
                <w:rFonts w:eastAsia="Calibri"/>
                <w:sz w:val="23"/>
                <w:szCs w:val="23"/>
                <w:lang w:eastAsia="en-US"/>
              </w:rPr>
              <w:t xml:space="preserve"> </w:t>
            </w:r>
            <w:r w:rsidRPr="00411AF0">
              <w:rPr>
                <w:rFonts w:eastAsia="Calibri"/>
                <w:b/>
                <w:sz w:val="23"/>
                <w:szCs w:val="23"/>
                <w:lang w:eastAsia="en-US"/>
              </w:rPr>
              <w:t>ИСПОЛНИТЕЛЬ обязуется:</w:t>
            </w:r>
          </w:p>
          <w:p w:rsidR="00411AF0" w:rsidRPr="00411AF0" w:rsidRDefault="00411AF0" w:rsidP="0072386A">
            <w:pPr>
              <w:autoSpaceDE w:val="0"/>
              <w:autoSpaceDN w:val="0"/>
              <w:adjustRightInd w:val="0"/>
              <w:ind w:firstLine="142"/>
              <w:jc w:val="both"/>
              <w:rPr>
                <w:rFonts w:ascii="Sylfaen" w:eastAsia="Calibri" w:hAnsi="Sylfaen"/>
                <w:sz w:val="23"/>
                <w:szCs w:val="23"/>
                <w:lang w:val="hy-AM" w:eastAsia="en-US"/>
              </w:rPr>
            </w:pPr>
            <w:r w:rsidRPr="00411AF0">
              <w:rPr>
                <w:rFonts w:eastAsia="Calibri"/>
                <w:sz w:val="23"/>
                <w:szCs w:val="23"/>
                <w:lang w:eastAsia="en-US"/>
              </w:rPr>
              <w:t>2.1.1. Предоставлять услуги в надлежащем качестве и в полном объеме в соответствии с</w:t>
            </w:r>
            <w:r w:rsidRPr="00411AF0">
              <w:rPr>
                <w:sz w:val="23"/>
                <w:szCs w:val="23"/>
                <w:lang w:eastAsia="x-none"/>
              </w:rPr>
              <w:t xml:space="preserve"> </w:t>
            </w:r>
            <w:r w:rsidRPr="00411AF0">
              <w:rPr>
                <w:rFonts w:eastAsia="Calibri"/>
                <w:sz w:val="23"/>
                <w:szCs w:val="23"/>
                <w:lang w:eastAsia="en-US"/>
              </w:rPr>
              <w:t>действующими в РА строительными нормами и стандартами, а также с межгосударственными стандартами «ГОСТ 31937-2011. Здания и сооружения. Правила обследования и мониторинга технического состояния», и</w:t>
            </w:r>
            <w:r w:rsidRPr="00411AF0">
              <w:rPr>
                <w:rFonts w:eastAsia="Calibri"/>
                <w:sz w:val="23"/>
                <w:szCs w:val="23"/>
                <w:lang w:val="hy-AM" w:eastAsia="en-US"/>
              </w:rPr>
              <w:t xml:space="preserve"> </w:t>
            </w:r>
            <w:r w:rsidRPr="00411AF0">
              <w:rPr>
                <w:rFonts w:eastAsia="Calibri"/>
                <w:sz w:val="23"/>
                <w:szCs w:val="23"/>
                <w:lang w:eastAsia="en-US"/>
              </w:rPr>
              <w:t xml:space="preserve">согласно </w:t>
            </w:r>
            <w:r w:rsidRPr="00411AF0">
              <w:rPr>
                <w:rFonts w:ascii="Sylfaen" w:eastAsia="Calibri" w:hAnsi="Sylfaen"/>
                <w:sz w:val="23"/>
                <w:szCs w:val="23"/>
                <w:lang w:val="hy-AM" w:eastAsia="en-US"/>
              </w:rPr>
              <w:t xml:space="preserve">            </w:t>
            </w:r>
            <w:r w:rsidRPr="00411AF0">
              <w:rPr>
                <w:rFonts w:eastAsia="Calibri"/>
                <w:sz w:val="23"/>
                <w:szCs w:val="23"/>
                <w:lang w:eastAsia="en-US"/>
              </w:rPr>
              <w:t>Техническ</w:t>
            </w:r>
            <w:r w:rsidRPr="00411AF0">
              <w:rPr>
                <w:rFonts w:ascii="Sylfaen" w:eastAsia="Calibri" w:hAnsi="Sylfaen"/>
                <w:sz w:val="23"/>
                <w:szCs w:val="23"/>
                <w:lang w:eastAsia="en-US"/>
              </w:rPr>
              <w:t>ому</w:t>
            </w:r>
            <w:r w:rsidRPr="00411AF0">
              <w:rPr>
                <w:rFonts w:eastAsia="Calibri"/>
                <w:sz w:val="23"/>
                <w:szCs w:val="23"/>
                <w:lang w:eastAsia="en-US"/>
              </w:rPr>
              <w:t xml:space="preserve"> </w:t>
            </w:r>
            <w:r w:rsidRPr="00411AF0">
              <w:rPr>
                <w:rFonts w:ascii="Sylfaen" w:eastAsia="Calibri" w:hAnsi="Sylfaen"/>
                <w:sz w:val="23"/>
                <w:szCs w:val="23"/>
                <w:lang w:val="hy-AM" w:eastAsia="en-US"/>
              </w:rPr>
              <w:t xml:space="preserve">             </w:t>
            </w:r>
            <w:r w:rsidRPr="00411AF0">
              <w:rPr>
                <w:rFonts w:eastAsia="Calibri"/>
                <w:sz w:val="23"/>
                <w:szCs w:val="23"/>
                <w:lang w:eastAsia="en-US"/>
              </w:rPr>
              <w:t>заданию</w:t>
            </w:r>
            <w:r w:rsidRPr="00411AF0">
              <w:rPr>
                <w:rFonts w:ascii="Sylfaen" w:eastAsia="Calibri" w:hAnsi="Sylfaen"/>
                <w:sz w:val="23"/>
                <w:szCs w:val="23"/>
                <w:lang w:val="hy-AM" w:eastAsia="en-US"/>
              </w:rPr>
              <w:t xml:space="preserve"> </w:t>
            </w:r>
          </w:p>
          <w:p w:rsidR="00411AF0" w:rsidRPr="00411AF0" w:rsidRDefault="00411AF0" w:rsidP="0072386A">
            <w:pPr>
              <w:autoSpaceDE w:val="0"/>
              <w:autoSpaceDN w:val="0"/>
              <w:adjustRightInd w:val="0"/>
              <w:jc w:val="both"/>
              <w:rPr>
                <w:rFonts w:eastAsia="Calibri"/>
                <w:sz w:val="23"/>
                <w:szCs w:val="23"/>
                <w:lang w:eastAsia="en-US"/>
              </w:rPr>
            </w:pPr>
            <w:r w:rsidRPr="00411AF0">
              <w:rPr>
                <w:rFonts w:eastAsia="Calibri"/>
                <w:sz w:val="23"/>
                <w:szCs w:val="23"/>
                <w:lang w:eastAsia="en-US"/>
              </w:rPr>
              <w:t>(Приложение</w:t>
            </w:r>
            <w:r w:rsidRPr="00411AF0">
              <w:rPr>
                <w:rFonts w:ascii="Sylfaen" w:eastAsia="Calibri" w:hAnsi="Sylfaen"/>
                <w:sz w:val="23"/>
                <w:szCs w:val="23"/>
                <w:lang w:val="hy-AM" w:eastAsia="en-US"/>
              </w:rPr>
              <w:t xml:space="preserve"> </w:t>
            </w:r>
            <w:r w:rsidRPr="00411AF0">
              <w:rPr>
                <w:rFonts w:eastAsia="Calibri"/>
                <w:sz w:val="23"/>
                <w:szCs w:val="23"/>
                <w:lang w:eastAsia="en-US"/>
              </w:rPr>
              <w:t>№1).</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2.1.2. По указанию ЗАКАЗЧИКА незамедлительно и безвозмездно устранять выявленные недостатки в течении 5 (пяти)</w:t>
            </w:r>
            <w:r w:rsidRPr="00411AF0">
              <w:rPr>
                <w:rFonts w:ascii="Sylfaen" w:eastAsia="Calibri" w:hAnsi="Sylfaen"/>
                <w:sz w:val="23"/>
                <w:szCs w:val="23"/>
                <w:lang w:val="hy-AM" w:eastAsia="en-US"/>
              </w:rPr>
              <w:t xml:space="preserve"> </w:t>
            </w:r>
            <w:r w:rsidRPr="00411AF0">
              <w:rPr>
                <w:rFonts w:eastAsia="Calibri"/>
                <w:sz w:val="23"/>
                <w:szCs w:val="23"/>
                <w:lang w:eastAsia="en-US"/>
              </w:rPr>
              <w:t>рабочих дней.</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lastRenderedPageBreak/>
              <w:t>2.1.3. Предоставлять Услуги лично, собственными силами или</w:t>
            </w:r>
            <w:r w:rsidRPr="00411AF0">
              <w:rPr>
                <w:sz w:val="23"/>
                <w:szCs w:val="23"/>
              </w:rPr>
              <w:t xml:space="preserve"> </w:t>
            </w:r>
            <w:r w:rsidRPr="00411AF0">
              <w:rPr>
                <w:rFonts w:eastAsia="Calibri"/>
                <w:sz w:val="23"/>
                <w:szCs w:val="23"/>
                <w:lang w:eastAsia="en-US"/>
              </w:rPr>
              <w:t>с привлечением третьих лиц (субподрядных организаций),</w:t>
            </w:r>
            <w:r w:rsidRPr="00411AF0">
              <w:rPr>
                <w:rFonts w:ascii="Sylfaen" w:eastAsia="Calibri" w:hAnsi="Sylfaen"/>
                <w:sz w:val="23"/>
                <w:szCs w:val="23"/>
                <w:lang w:val="hy-AM" w:eastAsia="en-US"/>
              </w:rPr>
              <w:t xml:space="preserve"> </w:t>
            </w:r>
            <w:r w:rsidRPr="00411AF0">
              <w:rPr>
                <w:rFonts w:ascii="Sylfaen" w:eastAsia="Calibri" w:hAnsi="Sylfaen"/>
                <w:sz w:val="23"/>
                <w:szCs w:val="23"/>
                <w:lang w:eastAsia="en-US"/>
              </w:rPr>
              <w:t xml:space="preserve">которые </w:t>
            </w:r>
            <w:r w:rsidRPr="00411AF0">
              <w:rPr>
                <w:rFonts w:eastAsia="Calibri"/>
                <w:sz w:val="23"/>
                <w:szCs w:val="23"/>
                <w:lang w:eastAsia="en-US"/>
              </w:rPr>
              <w:t>имеют право на выполнение данных услуг.</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 xml:space="preserve">2.1.4. </w:t>
            </w:r>
            <w:r w:rsidRPr="00411AF0">
              <w:rPr>
                <w:sz w:val="23"/>
                <w:szCs w:val="23"/>
              </w:rPr>
              <w:t xml:space="preserve"> </w:t>
            </w:r>
            <w:r w:rsidRPr="00411AF0">
              <w:rPr>
                <w:rFonts w:eastAsia="Calibri"/>
                <w:sz w:val="23"/>
                <w:szCs w:val="23"/>
                <w:lang w:eastAsia="en-US"/>
              </w:rPr>
              <w:t xml:space="preserve"> ИСПОЛНИТЕЛЬ несет ответственность за действия третьих лиц, привлеченных для исполнения настоящего Договора.</w:t>
            </w:r>
          </w:p>
          <w:p w:rsidR="00411AF0" w:rsidRPr="00411AF0" w:rsidRDefault="00411AF0" w:rsidP="0072386A">
            <w:pPr>
              <w:autoSpaceDE w:val="0"/>
              <w:autoSpaceDN w:val="0"/>
              <w:adjustRightInd w:val="0"/>
              <w:ind w:firstLine="284"/>
              <w:jc w:val="both"/>
              <w:rPr>
                <w:rFonts w:ascii="Sylfaen" w:eastAsia="Calibri" w:hAnsi="Sylfaen"/>
                <w:b/>
                <w:sz w:val="23"/>
                <w:szCs w:val="23"/>
                <w:lang w:val="hy-AM" w:eastAsia="en-US"/>
              </w:rPr>
            </w:pPr>
            <w:r w:rsidRPr="00411AF0">
              <w:rPr>
                <w:rFonts w:ascii="Sylfaen" w:eastAsia="Calibri" w:hAnsi="Sylfaen"/>
                <w:b/>
                <w:sz w:val="23"/>
                <w:szCs w:val="23"/>
                <w:lang w:val="hy-AM" w:eastAsia="en-US"/>
              </w:rPr>
              <w:t xml:space="preserve">2.2. </w:t>
            </w:r>
            <w:r w:rsidRPr="00411AF0">
              <w:rPr>
                <w:b/>
                <w:sz w:val="23"/>
                <w:szCs w:val="23"/>
              </w:rPr>
              <w:t xml:space="preserve"> </w:t>
            </w:r>
            <w:r w:rsidRPr="00411AF0">
              <w:rPr>
                <w:rFonts w:ascii="Sylfaen" w:eastAsia="Calibri" w:hAnsi="Sylfaen"/>
                <w:b/>
                <w:sz w:val="23"/>
                <w:szCs w:val="23"/>
                <w:lang w:eastAsia="en-US"/>
              </w:rPr>
              <w:t>ЗАКАЗЧИК</w:t>
            </w:r>
            <w:r w:rsidRPr="00411AF0">
              <w:rPr>
                <w:rFonts w:ascii="Sylfaen" w:eastAsia="Calibri" w:hAnsi="Sylfaen"/>
                <w:b/>
                <w:sz w:val="23"/>
                <w:szCs w:val="23"/>
                <w:lang w:val="hy-AM" w:eastAsia="en-US"/>
              </w:rPr>
              <w:t xml:space="preserve"> </w:t>
            </w:r>
            <w:r w:rsidRPr="00411AF0">
              <w:rPr>
                <w:b/>
                <w:sz w:val="23"/>
                <w:szCs w:val="23"/>
              </w:rPr>
              <w:t>обязан</w:t>
            </w:r>
            <w:r w:rsidRPr="00411AF0">
              <w:rPr>
                <w:rFonts w:ascii="Sylfaen" w:eastAsia="Calibri" w:hAnsi="Sylfaen"/>
                <w:b/>
                <w:sz w:val="23"/>
                <w:szCs w:val="23"/>
                <w:lang w:val="hy-AM" w:eastAsia="en-US"/>
              </w:rPr>
              <w:t>:</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iCs/>
                <w:sz w:val="23"/>
                <w:szCs w:val="23"/>
                <w:lang w:val="hy-AM" w:eastAsia="en-US"/>
              </w:rPr>
              <w:t>2.2.1.</w:t>
            </w:r>
            <w:r w:rsidRPr="00411AF0">
              <w:rPr>
                <w:rFonts w:eastAsia="Calibri"/>
                <w:iCs/>
                <w:sz w:val="23"/>
                <w:szCs w:val="23"/>
                <w:lang w:eastAsia="en-US"/>
              </w:rPr>
              <w:t>Принять и оплатить</w:t>
            </w:r>
            <w:r w:rsidRPr="00411AF0">
              <w:rPr>
                <w:rFonts w:ascii="Sylfaen" w:eastAsia="Calibri" w:hAnsi="Sylfaen"/>
                <w:iCs/>
                <w:sz w:val="23"/>
                <w:szCs w:val="23"/>
                <w:lang w:val="hy-AM" w:eastAsia="en-US"/>
              </w:rPr>
              <w:t xml:space="preserve"> </w:t>
            </w:r>
            <w:r w:rsidRPr="00411AF0">
              <w:rPr>
                <w:rFonts w:ascii="Sylfaen" w:eastAsia="Calibri" w:hAnsi="Sylfaen"/>
                <w:iCs/>
                <w:sz w:val="23"/>
                <w:szCs w:val="23"/>
                <w:lang w:eastAsia="en-US"/>
              </w:rPr>
              <w:t>за</w:t>
            </w:r>
            <w:r w:rsidRPr="00411AF0">
              <w:rPr>
                <w:rFonts w:eastAsia="Calibri"/>
                <w:iCs/>
                <w:sz w:val="23"/>
                <w:szCs w:val="23"/>
                <w:lang w:eastAsia="en-US"/>
              </w:rPr>
              <w:t xml:space="preserve"> предоставленные Услуги</w:t>
            </w:r>
            <w:r w:rsidRPr="00411AF0">
              <w:rPr>
                <w:rFonts w:eastAsia="Calibri"/>
                <w:sz w:val="23"/>
                <w:szCs w:val="23"/>
                <w:lang w:eastAsia="en-US"/>
              </w:rPr>
              <w:t xml:space="preserve"> </w:t>
            </w:r>
            <w:r w:rsidRPr="00411AF0">
              <w:rPr>
                <w:rFonts w:eastAsia="Calibri"/>
                <w:iCs/>
                <w:sz w:val="23"/>
                <w:szCs w:val="23"/>
                <w:lang w:eastAsia="en-US"/>
              </w:rPr>
              <w:t xml:space="preserve">в размере и порядке, предусмотренные в  </w:t>
            </w:r>
            <w:r w:rsidRPr="00411AF0">
              <w:rPr>
                <w:rFonts w:eastAsia="Calibri"/>
                <w:sz w:val="23"/>
                <w:szCs w:val="23"/>
                <w:lang w:eastAsia="en-US"/>
              </w:rPr>
              <w:t xml:space="preserve"> п.</w:t>
            </w:r>
            <w:r w:rsidRPr="00411AF0">
              <w:rPr>
                <w:rFonts w:eastAsia="Calibri"/>
                <w:sz w:val="23"/>
                <w:szCs w:val="23"/>
                <w:lang w:val="hy-AM" w:eastAsia="en-US"/>
              </w:rPr>
              <w:t>3</w:t>
            </w:r>
            <w:r w:rsidRPr="00411AF0">
              <w:rPr>
                <w:rFonts w:eastAsia="Calibri"/>
                <w:sz w:val="23"/>
                <w:szCs w:val="23"/>
                <w:lang w:eastAsia="en-US"/>
              </w:rPr>
              <w:t xml:space="preserve"> настоящего Договора.</w:t>
            </w:r>
          </w:p>
          <w:p w:rsidR="00411AF0" w:rsidRPr="00411AF0" w:rsidRDefault="00411AF0" w:rsidP="0072386A">
            <w:pPr>
              <w:autoSpaceDE w:val="0"/>
              <w:autoSpaceDN w:val="0"/>
              <w:adjustRightInd w:val="0"/>
              <w:ind w:firstLine="284"/>
              <w:jc w:val="both"/>
              <w:rPr>
                <w:rFonts w:eastAsia="Calibri"/>
                <w:b/>
                <w:sz w:val="23"/>
                <w:szCs w:val="23"/>
                <w:lang w:eastAsia="en-US"/>
              </w:rPr>
            </w:pPr>
            <w:r w:rsidRPr="00411AF0">
              <w:rPr>
                <w:rFonts w:eastAsia="Calibri"/>
                <w:b/>
                <w:sz w:val="23"/>
                <w:szCs w:val="23"/>
                <w:lang w:eastAsia="en-US"/>
              </w:rPr>
              <w:t xml:space="preserve">2.3.  ЗАКАЗЧИК имеет право: </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2.3.1. ЗАКАЗЧИК имеет право осуществлять контроль над качественным выполнением Услуг, предоставляемых ИСПОЛНИТЕЛЕМ, не вмешиваясь в деятельность последнего.</w:t>
            </w:r>
          </w:p>
          <w:p w:rsidR="00411AF0" w:rsidRPr="00411AF0" w:rsidRDefault="00411AF0" w:rsidP="0072386A">
            <w:pPr>
              <w:autoSpaceDE w:val="0"/>
              <w:autoSpaceDN w:val="0"/>
              <w:adjustRightInd w:val="0"/>
              <w:jc w:val="both"/>
              <w:rPr>
                <w:rFonts w:eastAsia="Calibri"/>
                <w:sz w:val="23"/>
                <w:szCs w:val="23"/>
                <w:lang w:eastAsia="en-US"/>
              </w:rPr>
            </w:pPr>
          </w:p>
          <w:p w:rsidR="00411AF0" w:rsidRPr="00411AF0" w:rsidRDefault="00411AF0" w:rsidP="0072386A">
            <w:pPr>
              <w:ind w:firstLine="284"/>
              <w:jc w:val="center"/>
              <w:rPr>
                <w:b/>
                <w:sz w:val="23"/>
                <w:szCs w:val="23"/>
              </w:rPr>
            </w:pPr>
            <w:r w:rsidRPr="00411AF0">
              <w:rPr>
                <w:b/>
                <w:sz w:val="23"/>
                <w:szCs w:val="23"/>
              </w:rPr>
              <w:t>3. ЦЕНА ДОГОВОРА И ПОРЯДОК ОПЛАТЫ</w:t>
            </w:r>
          </w:p>
          <w:p w:rsidR="00411AF0" w:rsidRPr="00411AF0" w:rsidRDefault="00411AF0" w:rsidP="0072386A">
            <w:pPr>
              <w:spacing w:line="276" w:lineRule="auto"/>
              <w:ind w:left="38" w:firstLine="284"/>
              <w:jc w:val="both"/>
              <w:rPr>
                <w:sz w:val="23"/>
                <w:szCs w:val="23"/>
              </w:rPr>
            </w:pPr>
            <w:r w:rsidRPr="00411AF0">
              <w:rPr>
                <w:sz w:val="23"/>
                <w:szCs w:val="23"/>
              </w:rPr>
              <w:t xml:space="preserve">3.1. Общая стоимость Услуг, предоставляемых по настоящему Договору, составляет </w:t>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t xml:space="preserve">___ </w:t>
            </w:r>
            <w:r w:rsidRPr="00411AF0">
              <w:rPr>
                <w:rFonts w:eastAsia="Calibri"/>
                <w:sz w:val="23"/>
                <w:szCs w:val="23"/>
                <w:lang w:eastAsia="en-US"/>
              </w:rPr>
              <w:t xml:space="preserve">(___________) драм РА </w:t>
            </w:r>
            <w:r w:rsidRPr="00411AF0">
              <w:rPr>
                <w:color w:val="000000"/>
                <w:sz w:val="22"/>
                <w:szCs w:val="22"/>
                <w:lang w:eastAsia="x-none"/>
              </w:rPr>
              <w:t xml:space="preserve"> </w:t>
            </w:r>
            <w:r w:rsidRPr="00411AF0">
              <w:rPr>
                <w:sz w:val="23"/>
                <w:szCs w:val="23"/>
              </w:rPr>
              <w:t xml:space="preserve"> </w:t>
            </w:r>
            <w:r w:rsidRPr="00411AF0">
              <w:rPr>
                <w:rFonts w:eastAsia="Calibri"/>
                <w:bCs/>
                <w:iCs/>
                <w:sz w:val="23"/>
                <w:szCs w:val="23"/>
                <w:lang w:eastAsia="en-US"/>
              </w:rPr>
              <w:t>в том числе НДС.</w:t>
            </w:r>
          </w:p>
          <w:p w:rsidR="00411AF0" w:rsidRPr="00411AF0" w:rsidRDefault="00411AF0" w:rsidP="0072386A">
            <w:pPr>
              <w:ind w:firstLine="284"/>
              <w:jc w:val="both"/>
              <w:rPr>
                <w:sz w:val="23"/>
                <w:szCs w:val="23"/>
              </w:rPr>
            </w:pPr>
            <w:r w:rsidRPr="00411AF0">
              <w:rPr>
                <w:sz w:val="23"/>
                <w:szCs w:val="23"/>
              </w:rPr>
              <w:t>3.2. Оплата производится путем перечисления денежных средств на расчетный счет ИСПОЛНИТЕЛЯ.</w:t>
            </w:r>
          </w:p>
          <w:p w:rsidR="00411AF0" w:rsidRPr="00411AF0" w:rsidRDefault="00411AF0" w:rsidP="0072386A">
            <w:pPr>
              <w:autoSpaceDE w:val="0"/>
              <w:autoSpaceDN w:val="0"/>
              <w:adjustRightInd w:val="0"/>
              <w:spacing w:line="276" w:lineRule="auto"/>
              <w:jc w:val="both"/>
              <w:rPr>
                <w:rFonts w:ascii="Sylfaen" w:hAnsi="Sylfaen"/>
                <w:sz w:val="23"/>
                <w:szCs w:val="23"/>
              </w:rPr>
            </w:pPr>
            <w:r w:rsidRPr="00411AF0">
              <w:rPr>
                <w:sz w:val="23"/>
                <w:szCs w:val="23"/>
              </w:rPr>
              <w:t xml:space="preserve">     3.3. </w:t>
            </w:r>
            <w:r w:rsidRPr="00411AF0">
              <w:rPr>
                <w:rFonts w:eastAsia="Calibri"/>
                <w:sz w:val="23"/>
                <w:szCs w:val="23"/>
                <w:lang w:eastAsia="en-US"/>
              </w:rPr>
              <w:t xml:space="preserve"> Оплата оказанных Услуг   осуществляется ЗАКАЗЧИКОМ</w:t>
            </w:r>
            <w:r w:rsidRPr="00411AF0">
              <w:rPr>
                <w:sz w:val="23"/>
                <w:szCs w:val="23"/>
              </w:rPr>
              <w:t xml:space="preserve"> после подписания </w:t>
            </w:r>
            <w:r w:rsidRPr="00411AF0">
              <w:rPr>
                <w:bCs/>
                <w:sz w:val="23"/>
                <w:szCs w:val="23"/>
              </w:rPr>
              <w:t xml:space="preserve">Акта </w:t>
            </w:r>
            <w:r w:rsidRPr="00411AF0">
              <w:rPr>
                <w:bCs/>
                <w:sz w:val="23"/>
                <w:szCs w:val="23"/>
                <w:lang w:bidi="ru-RU"/>
              </w:rPr>
              <w:t>сдачи</w:t>
            </w:r>
            <w:r w:rsidRPr="00411AF0">
              <w:rPr>
                <w:bCs/>
                <w:sz w:val="23"/>
                <w:szCs w:val="23"/>
                <w:lang w:val="pt-BR"/>
              </w:rPr>
              <w:t>-</w:t>
            </w:r>
            <w:r w:rsidRPr="00411AF0">
              <w:rPr>
                <w:bCs/>
                <w:sz w:val="23"/>
                <w:szCs w:val="23"/>
                <w:lang w:bidi="ru-RU"/>
              </w:rPr>
              <w:t>приемки</w:t>
            </w:r>
            <w:r w:rsidRPr="00411AF0">
              <w:rPr>
                <w:b/>
                <w:bCs/>
                <w:sz w:val="23"/>
                <w:szCs w:val="23"/>
                <w:lang w:val="pt-BR"/>
              </w:rPr>
              <w:t xml:space="preserve"> </w:t>
            </w:r>
            <w:r w:rsidRPr="00411AF0">
              <w:rPr>
                <w:rFonts w:eastAsia="Calibri"/>
                <w:sz w:val="23"/>
                <w:szCs w:val="23"/>
                <w:lang w:eastAsia="en-US"/>
              </w:rPr>
              <w:t xml:space="preserve">оказанных </w:t>
            </w:r>
            <w:r w:rsidRPr="00411AF0">
              <w:rPr>
                <w:rFonts w:ascii="Sylfaen" w:hAnsi="Sylfaen"/>
                <w:bCs/>
                <w:sz w:val="23"/>
                <w:szCs w:val="23"/>
              </w:rPr>
              <w:t>Услуг</w:t>
            </w:r>
            <w:r w:rsidRPr="00411AF0">
              <w:rPr>
                <w:bCs/>
                <w:sz w:val="23"/>
                <w:szCs w:val="23"/>
              </w:rPr>
              <w:t xml:space="preserve"> /выполненных Работ/ в течении </w:t>
            </w:r>
            <w:r w:rsidRPr="00411AF0">
              <w:rPr>
                <w:bCs/>
                <w:sz w:val="23"/>
                <w:szCs w:val="23"/>
                <w:lang w:val="hy-AM"/>
              </w:rPr>
              <w:t>15</w:t>
            </w:r>
            <w:r w:rsidRPr="00411AF0">
              <w:rPr>
                <w:bCs/>
                <w:sz w:val="23"/>
                <w:szCs w:val="23"/>
              </w:rPr>
              <w:t xml:space="preserve"> (пятнадцати) </w:t>
            </w:r>
            <w:r w:rsidR="004037B6">
              <w:rPr>
                <w:bCs/>
                <w:sz w:val="23"/>
                <w:szCs w:val="23"/>
              </w:rPr>
              <w:t>рабочих</w:t>
            </w:r>
            <w:r w:rsidRPr="00411AF0">
              <w:rPr>
                <w:bCs/>
                <w:sz w:val="23"/>
                <w:szCs w:val="23"/>
              </w:rPr>
              <w:t xml:space="preserve">   дней   на основании счета-фактуры</w:t>
            </w:r>
            <w:r w:rsidRPr="00411AF0">
              <w:rPr>
                <w:rFonts w:ascii="Sylfaen" w:hAnsi="Sylfaen"/>
                <w:bCs/>
                <w:sz w:val="23"/>
                <w:szCs w:val="23"/>
                <w:lang w:val="hy-AM"/>
              </w:rPr>
              <w:t>,</w:t>
            </w:r>
            <w:r w:rsidRPr="00411AF0">
              <w:rPr>
                <w:bCs/>
                <w:sz w:val="23"/>
                <w:szCs w:val="23"/>
              </w:rPr>
              <w:t xml:space="preserve"> представленной со стороны ИСПОЛНИТЕЛЯ.</w:t>
            </w:r>
            <w:r w:rsidRPr="00411AF0">
              <w:rPr>
                <w:rFonts w:ascii="Sylfaen" w:hAnsi="Sylfaen"/>
                <w:sz w:val="23"/>
                <w:szCs w:val="23"/>
              </w:rPr>
              <w:t xml:space="preserve"> </w:t>
            </w:r>
          </w:p>
          <w:p w:rsidR="00411AF0" w:rsidRPr="00411AF0" w:rsidRDefault="00411AF0" w:rsidP="0072386A">
            <w:pPr>
              <w:autoSpaceDE w:val="0"/>
              <w:autoSpaceDN w:val="0"/>
              <w:adjustRightInd w:val="0"/>
              <w:jc w:val="both"/>
              <w:rPr>
                <w:rFonts w:ascii="Sylfaen" w:hAnsi="Sylfaen"/>
                <w:sz w:val="23"/>
                <w:szCs w:val="23"/>
              </w:rPr>
            </w:pPr>
          </w:p>
          <w:p w:rsidR="00411AF0" w:rsidRPr="00411AF0" w:rsidRDefault="00411AF0" w:rsidP="0072386A">
            <w:pPr>
              <w:autoSpaceDE w:val="0"/>
              <w:autoSpaceDN w:val="0"/>
              <w:adjustRightInd w:val="0"/>
              <w:ind w:firstLine="284"/>
              <w:jc w:val="center"/>
              <w:rPr>
                <w:b/>
                <w:strike/>
                <w:sz w:val="23"/>
                <w:szCs w:val="23"/>
              </w:rPr>
            </w:pPr>
            <w:r w:rsidRPr="00411AF0">
              <w:rPr>
                <w:b/>
                <w:sz w:val="23"/>
                <w:szCs w:val="23"/>
              </w:rPr>
              <w:t>4. ПОРЯДОК СДАЧИ И ПРИ</w:t>
            </w:r>
            <w:r w:rsidRPr="00411AF0">
              <w:rPr>
                <w:b/>
                <w:sz w:val="23"/>
                <w:szCs w:val="23"/>
                <w:lang w:val="hy-AM"/>
              </w:rPr>
              <w:t>Е</w:t>
            </w:r>
            <w:r w:rsidRPr="00411AF0">
              <w:rPr>
                <w:b/>
                <w:sz w:val="23"/>
                <w:szCs w:val="23"/>
              </w:rPr>
              <w:t>МКИ УСЛУГ</w:t>
            </w:r>
          </w:p>
          <w:p w:rsidR="00411AF0" w:rsidRPr="00411AF0" w:rsidRDefault="00411AF0" w:rsidP="0072386A">
            <w:pPr>
              <w:spacing w:line="276" w:lineRule="auto"/>
              <w:contextualSpacing/>
              <w:jc w:val="both"/>
              <w:rPr>
                <w:rFonts w:eastAsia="Calibri"/>
                <w:sz w:val="23"/>
                <w:szCs w:val="23"/>
                <w:lang w:eastAsia="en-US"/>
              </w:rPr>
            </w:pPr>
            <w:r w:rsidRPr="00411AF0">
              <w:rPr>
                <w:rFonts w:eastAsia="Calibri"/>
                <w:sz w:val="23"/>
                <w:szCs w:val="23"/>
                <w:lang w:eastAsia="en-US"/>
              </w:rPr>
              <w:t xml:space="preserve">    4.1. Приемка результатов Услуг Заказчиком осуществляется в соответствии с требованиями, указанными в п.п. </w:t>
            </w:r>
            <w:r w:rsidRPr="00411AF0">
              <w:rPr>
                <w:rFonts w:eastAsia="Calibri"/>
                <w:b/>
                <w:color w:val="000000"/>
                <w:sz w:val="23"/>
                <w:szCs w:val="23"/>
                <w:lang w:eastAsia="en-US"/>
              </w:rPr>
              <w:t>2.1.1</w:t>
            </w:r>
            <w:r w:rsidRPr="00411AF0">
              <w:rPr>
                <w:rFonts w:eastAsia="Calibri"/>
                <w:sz w:val="23"/>
                <w:szCs w:val="23"/>
                <w:lang w:eastAsia="en-US"/>
              </w:rPr>
              <w:t xml:space="preserve">. настоящего Договора. </w:t>
            </w:r>
          </w:p>
          <w:p w:rsidR="00411AF0" w:rsidRPr="00411AF0" w:rsidRDefault="00411AF0" w:rsidP="0072386A">
            <w:pPr>
              <w:ind w:firstLine="284"/>
              <w:jc w:val="both"/>
              <w:rPr>
                <w:sz w:val="23"/>
                <w:szCs w:val="23"/>
              </w:rPr>
            </w:pPr>
            <w:r w:rsidRPr="00411AF0">
              <w:rPr>
                <w:rFonts w:eastAsia="Calibri"/>
                <w:sz w:val="23"/>
                <w:szCs w:val="23"/>
                <w:lang w:val="hy-AM" w:eastAsia="en-US"/>
              </w:rPr>
              <w:t>4.2.</w:t>
            </w:r>
            <w:r w:rsidRPr="00411AF0">
              <w:rPr>
                <w:sz w:val="23"/>
                <w:szCs w:val="23"/>
              </w:rPr>
              <w:t xml:space="preserve"> При завершении Услуг ИСПОЛНИТЕЛЬ предоставляет </w:t>
            </w:r>
            <w:r w:rsidRPr="00411AF0">
              <w:rPr>
                <w:bCs/>
                <w:sz w:val="23"/>
                <w:szCs w:val="23"/>
              </w:rPr>
              <w:t xml:space="preserve">Акт </w:t>
            </w:r>
            <w:r w:rsidRPr="00411AF0">
              <w:rPr>
                <w:rFonts w:eastAsia="Calibri"/>
                <w:sz w:val="23"/>
                <w:szCs w:val="23"/>
                <w:lang w:eastAsia="en-US"/>
              </w:rPr>
              <w:t>сдачи</w:t>
            </w:r>
            <w:r w:rsidRPr="00411AF0">
              <w:rPr>
                <w:bCs/>
                <w:sz w:val="23"/>
                <w:szCs w:val="23"/>
              </w:rPr>
              <w:t>-приемки оказанных Услуг/выполненных Работ/</w:t>
            </w:r>
            <w:r w:rsidRPr="00411AF0">
              <w:rPr>
                <w:sz w:val="23"/>
                <w:szCs w:val="23"/>
              </w:rPr>
              <w:t>ЗАКАЗЧИКУ согласно с условиями настоящего Договора.</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ascii="Sylfaen" w:eastAsia="Calibri" w:hAnsi="Sylfaen"/>
                <w:sz w:val="23"/>
                <w:szCs w:val="23"/>
                <w:lang w:val="hy-AM" w:eastAsia="en-US"/>
              </w:rPr>
              <w:t>4.3.</w:t>
            </w:r>
            <w:r w:rsidRPr="00411AF0">
              <w:rPr>
                <w:rFonts w:ascii="Sylfaen" w:eastAsia="Calibri" w:hAnsi="Sylfaen"/>
                <w:sz w:val="23"/>
                <w:szCs w:val="23"/>
                <w:lang w:eastAsia="en-US"/>
              </w:rPr>
              <w:t xml:space="preserve"> </w:t>
            </w:r>
            <w:r w:rsidRPr="00411AF0">
              <w:rPr>
                <w:rFonts w:eastAsia="Calibri"/>
                <w:sz w:val="23"/>
                <w:szCs w:val="23"/>
                <w:lang w:eastAsia="en-US"/>
              </w:rPr>
              <w:t>ЗАКАЗЧИК</w:t>
            </w:r>
            <w:r w:rsidRPr="00411AF0">
              <w:rPr>
                <w:rFonts w:ascii="Sylfaen" w:eastAsia="Calibri" w:hAnsi="Sylfaen"/>
                <w:sz w:val="23"/>
                <w:szCs w:val="23"/>
                <w:lang w:eastAsia="en-US"/>
              </w:rPr>
              <w:t xml:space="preserve"> </w:t>
            </w:r>
            <w:r w:rsidRPr="00411AF0">
              <w:rPr>
                <w:rFonts w:eastAsia="Calibri"/>
                <w:sz w:val="23"/>
                <w:szCs w:val="23"/>
                <w:lang w:eastAsia="en-US"/>
              </w:rPr>
              <w:t>подписывает Акт</w:t>
            </w:r>
            <w:r w:rsidRPr="00411AF0">
              <w:rPr>
                <w:rFonts w:eastAsia="Calibri"/>
                <w:bCs/>
                <w:sz w:val="23"/>
                <w:szCs w:val="23"/>
                <w:lang w:eastAsia="en-US"/>
              </w:rPr>
              <w:t xml:space="preserve"> </w:t>
            </w:r>
            <w:r w:rsidRPr="00411AF0">
              <w:rPr>
                <w:rFonts w:eastAsia="Calibri"/>
                <w:bCs/>
                <w:sz w:val="23"/>
                <w:szCs w:val="23"/>
                <w:lang w:eastAsia="en-US" w:bidi="ru-RU"/>
              </w:rPr>
              <w:t>сдачи</w:t>
            </w:r>
            <w:r w:rsidRPr="00411AF0">
              <w:rPr>
                <w:rFonts w:eastAsia="Calibri"/>
                <w:bCs/>
                <w:sz w:val="23"/>
                <w:szCs w:val="23"/>
                <w:lang w:val="pt-BR" w:eastAsia="en-US"/>
              </w:rPr>
              <w:t>-</w:t>
            </w:r>
            <w:r w:rsidRPr="00411AF0">
              <w:rPr>
                <w:rFonts w:eastAsia="Calibri"/>
                <w:bCs/>
                <w:sz w:val="23"/>
                <w:szCs w:val="23"/>
                <w:lang w:eastAsia="en-US" w:bidi="ru-RU"/>
              </w:rPr>
              <w:t>приемки</w:t>
            </w:r>
            <w:r w:rsidRPr="00411AF0">
              <w:rPr>
                <w:rFonts w:eastAsia="Calibri"/>
                <w:b/>
                <w:bCs/>
                <w:sz w:val="23"/>
                <w:szCs w:val="23"/>
                <w:lang w:val="pt-BR" w:eastAsia="en-US"/>
              </w:rPr>
              <w:t xml:space="preserve"> </w:t>
            </w:r>
            <w:r w:rsidRPr="00411AF0">
              <w:rPr>
                <w:rFonts w:eastAsia="Calibri"/>
                <w:bCs/>
                <w:sz w:val="23"/>
                <w:szCs w:val="23"/>
                <w:lang w:val="hy-AM" w:eastAsia="en-US"/>
              </w:rPr>
              <w:t>оказанных</w:t>
            </w:r>
            <w:r w:rsidRPr="00411AF0">
              <w:rPr>
                <w:rFonts w:eastAsia="Calibri"/>
                <w:bCs/>
                <w:sz w:val="23"/>
                <w:szCs w:val="23"/>
                <w:lang w:eastAsia="en-US"/>
              </w:rPr>
              <w:t xml:space="preserve"> Услуг/выполненных Работ/</w:t>
            </w:r>
            <w:r w:rsidRPr="00411AF0">
              <w:rPr>
                <w:rFonts w:eastAsia="Calibri"/>
                <w:sz w:val="23"/>
                <w:szCs w:val="23"/>
                <w:lang w:eastAsia="en-US"/>
              </w:rPr>
              <w:t xml:space="preserve"> в течение 5 (пяти) рабочих дней с момента получения и отправляет один экземпляр подписанного Акта на адрес ИСПОЛНИТЕЛЯ,</w:t>
            </w:r>
            <w:r w:rsidRPr="00411AF0">
              <w:rPr>
                <w:rFonts w:ascii="Sylfaen" w:eastAsia="Calibri" w:hAnsi="Sylfaen"/>
                <w:sz w:val="23"/>
                <w:szCs w:val="23"/>
                <w:lang w:eastAsia="en-US"/>
              </w:rPr>
              <w:t xml:space="preserve"> </w:t>
            </w:r>
            <w:r w:rsidRPr="00411AF0">
              <w:rPr>
                <w:rFonts w:eastAsia="Calibri"/>
                <w:sz w:val="23"/>
                <w:szCs w:val="23"/>
                <w:lang w:eastAsia="en-US"/>
              </w:rPr>
              <w:t>в ином случае предоставляет мотивированный отказ.</w:t>
            </w:r>
          </w:p>
          <w:p w:rsidR="00411AF0" w:rsidRPr="00411AF0" w:rsidRDefault="00411AF0" w:rsidP="0072386A">
            <w:pPr>
              <w:ind w:firstLine="284"/>
              <w:jc w:val="both"/>
              <w:rPr>
                <w:sz w:val="23"/>
                <w:szCs w:val="23"/>
              </w:rPr>
            </w:pPr>
            <w:r w:rsidRPr="00411AF0">
              <w:rPr>
                <w:rFonts w:ascii="Sylfaen" w:hAnsi="Sylfaen"/>
                <w:color w:val="000000"/>
                <w:sz w:val="23"/>
                <w:szCs w:val="23"/>
                <w:lang w:val="hy-AM"/>
              </w:rPr>
              <w:t xml:space="preserve">4.4. </w:t>
            </w:r>
            <w:r w:rsidRPr="00411AF0">
              <w:rPr>
                <w:color w:val="000000"/>
                <w:sz w:val="23"/>
                <w:szCs w:val="23"/>
              </w:rPr>
              <w:t xml:space="preserve">ИСПОЛНИТЕЛЬ передает </w:t>
            </w:r>
            <w:r w:rsidRPr="00411AF0">
              <w:rPr>
                <w:color w:val="000000"/>
                <w:sz w:val="23"/>
                <w:szCs w:val="23"/>
                <w:lang w:eastAsia="x-none"/>
              </w:rPr>
              <w:t>результаты</w:t>
            </w:r>
            <w:r w:rsidRPr="00411AF0">
              <w:rPr>
                <w:color w:val="000000"/>
                <w:sz w:val="23"/>
                <w:szCs w:val="23"/>
              </w:rPr>
              <w:t xml:space="preserve"> обследования технического состояния в 3-х экземплярах на бумажном носителе и в 1-м экземпляре на электронном носителе (CD-R)</w:t>
            </w:r>
            <w:r w:rsidRPr="00411AF0">
              <w:rPr>
                <w:color w:val="000000"/>
                <w:sz w:val="23"/>
                <w:szCs w:val="23"/>
                <w:lang w:val="hy-AM"/>
              </w:rPr>
              <w:t>.</w:t>
            </w:r>
            <w:r w:rsidRPr="00411AF0">
              <w:rPr>
                <w:rFonts w:eastAsia="Calibri"/>
                <w:color w:val="000000"/>
                <w:sz w:val="23"/>
                <w:szCs w:val="23"/>
                <w:lang w:eastAsia="en-US"/>
              </w:rPr>
              <w:t xml:space="preserve"> </w:t>
            </w:r>
            <w:r w:rsidRPr="00411AF0">
              <w:rPr>
                <w:color w:val="000000"/>
                <w:sz w:val="23"/>
                <w:szCs w:val="23"/>
                <w:lang w:eastAsia="x-none"/>
              </w:rPr>
              <w:t xml:space="preserve"> </w:t>
            </w:r>
            <w:r w:rsidRPr="00411AF0">
              <w:rPr>
                <w:color w:val="000000"/>
                <w:sz w:val="23"/>
                <w:szCs w:val="23"/>
              </w:rPr>
              <w:t xml:space="preserve">Рабочий проект согласно пункту </w:t>
            </w:r>
            <w:r w:rsidR="004037B6" w:rsidRPr="004037B6">
              <w:rPr>
                <w:sz w:val="23"/>
                <w:szCs w:val="23"/>
                <w:lang w:val="hy-AM"/>
              </w:rPr>
              <w:t>10</w:t>
            </w:r>
            <w:r w:rsidRPr="00411AF0">
              <w:rPr>
                <w:color w:val="FF0000"/>
                <w:sz w:val="23"/>
                <w:szCs w:val="23"/>
              </w:rPr>
              <w:t xml:space="preserve"> </w:t>
            </w:r>
            <w:r w:rsidRPr="00411AF0">
              <w:rPr>
                <w:color w:val="000000"/>
                <w:sz w:val="23"/>
                <w:szCs w:val="23"/>
              </w:rPr>
              <w:t>Технического задания (Приложение№1), также переда</w:t>
            </w:r>
            <w:r w:rsidRPr="00411AF0">
              <w:rPr>
                <w:rFonts w:ascii="Sylfaen" w:hAnsi="Sylfaen"/>
                <w:color w:val="000000"/>
                <w:sz w:val="23"/>
                <w:szCs w:val="23"/>
              </w:rPr>
              <w:t>е</w:t>
            </w:r>
            <w:r w:rsidRPr="00411AF0">
              <w:rPr>
                <w:color w:val="000000"/>
                <w:sz w:val="23"/>
                <w:szCs w:val="23"/>
              </w:rPr>
              <w:t xml:space="preserve">т в 3-х экземплярах на бумажном носителе и в 1-м экземпляре на электронном </w:t>
            </w:r>
            <w:r w:rsidRPr="00411AF0">
              <w:rPr>
                <w:sz w:val="23"/>
                <w:szCs w:val="23"/>
              </w:rPr>
              <w:t>носителе (CD-R).</w:t>
            </w:r>
          </w:p>
          <w:p w:rsidR="00411AF0" w:rsidRPr="00411AF0" w:rsidRDefault="00411AF0" w:rsidP="0072386A">
            <w:pPr>
              <w:autoSpaceDE w:val="0"/>
              <w:autoSpaceDN w:val="0"/>
              <w:adjustRightInd w:val="0"/>
              <w:ind w:firstLine="284"/>
              <w:jc w:val="center"/>
              <w:rPr>
                <w:b/>
                <w:sz w:val="23"/>
                <w:szCs w:val="23"/>
              </w:rPr>
            </w:pPr>
          </w:p>
          <w:p w:rsidR="00411AF0" w:rsidRPr="00411AF0" w:rsidRDefault="00411AF0" w:rsidP="0072386A">
            <w:pPr>
              <w:autoSpaceDE w:val="0"/>
              <w:autoSpaceDN w:val="0"/>
              <w:adjustRightInd w:val="0"/>
              <w:ind w:firstLine="284"/>
              <w:jc w:val="center"/>
              <w:rPr>
                <w:b/>
                <w:sz w:val="23"/>
                <w:szCs w:val="23"/>
              </w:rPr>
            </w:pPr>
          </w:p>
          <w:p w:rsidR="00411AF0" w:rsidRPr="00411AF0" w:rsidRDefault="00411AF0" w:rsidP="0072386A">
            <w:pPr>
              <w:autoSpaceDE w:val="0"/>
              <w:autoSpaceDN w:val="0"/>
              <w:adjustRightInd w:val="0"/>
              <w:ind w:firstLine="284"/>
              <w:jc w:val="center"/>
              <w:rPr>
                <w:b/>
                <w:sz w:val="23"/>
                <w:szCs w:val="23"/>
              </w:rPr>
            </w:pPr>
            <w:r w:rsidRPr="00411AF0">
              <w:rPr>
                <w:b/>
                <w:sz w:val="23"/>
                <w:szCs w:val="23"/>
              </w:rPr>
              <w:t>5. ОТВЕТСТВЕННОСТЬ СТОРОН</w:t>
            </w:r>
          </w:p>
          <w:p w:rsidR="00411AF0" w:rsidRPr="00411AF0" w:rsidRDefault="00411AF0" w:rsidP="0072386A">
            <w:pPr>
              <w:jc w:val="both"/>
              <w:rPr>
                <w:sz w:val="23"/>
                <w:szCs w:val="23"/>
              </w:rPr>
            </w:pPr>
            <w:r w:rsidRPr="00411AF0">
              <w:rPr>
                <w:sz w:val="23"/>
                <w:szCs w:val="23"/>
              </w:rPr>
              <w:t>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411AF0" w:rsidRPr="00411AF0" w:rsidRDefault="00411AF0" w:rsidP="0072386A">
            <w:pPr>
              <w:jc w:val="both"/>
              <w:rPr>
                <w:rFonts w:ascii="Sylfaen" w:hAnsi="Sylfaen"/>
                <w:sz w:val="23"/>
                <w:szCs w:val="23"/>
                <w:lang w:val="hy-AM"/>
              </w:rPr>
            </w:pPr>
            <w:r w:rsidRPr="00411AF0">
              <w:rPr>
                <w:sz w:val="23"/>
                <w:szCs w:val="23"/>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411AF0">
              <w:rPr>
                <w:sz w:val="23"/>
                <w:szCs w:val="23"/>
                <w:lang w:val="hy-AM"/>
              </w:rPr>
              <w:t>10</w:t>
            </w:r>
            <w:r w:rsidRPr="00411AF0">
              <w:rPr>
                <w:sz w:val="23"/>
                <w:szCs w:val="23"/>
              </w:rPr>
              <w:t>% от общей суммы Услуг</w:t>
            </w:r>
            <w:r w:rsidRPr="00411AF0">
              <w:rPr>
                <w:sz w:val="23"/>
                <w:szCs w:val="23"/>
                <w:lang w:val="hy-AM"/>
              </w:rPr>
              <w:t>.</w:t>
            </w:r>
          </w:p>
          <w:p w:rsidR="00411AF0" w:rsidRPr="00411AF0" w:rsidRDefault="00411AF0" w:rsidP="0072386A">
            <w:pPr>
              <w:jc w:val="both"/>
              <w:rPr>
                <w:rFonts w:ascii="Sylfaen" w:hAnsi="Sylfaen"/>
                <w:sz w:val="23"/>
                <w:szCs w:val="23"/>
              </w:rPr>
            </w:pPr>
            <w:r w:rsidRPr="00411AF0">
              <w:rPr>
                <w:rFonts w:ascii="Sylfaen" w:hAnsi="Sylfaen"/>
                <w:sz w:val="23"/>
                <w:szCs w:val="23"/>
              </w:rPr>
              <w:t>5.2. За неисполнение или ненадлежащее исполнение принятых на себя обязательств по настоящему Договору Стороны несут ответ</w:t>
            </w:r>
            <w:r w:rsidRPr="00411AF0">
              <w:rPr>
                <w:rFonts w:ascii="Sylfaen" w:hAnsi="Sylfaen"/>
                <w:sz w:val="23"/>
                <w:szCs w:val="23"/>
              </w:rPr>
              <w:softHyphen/>
              <w:t>ствен</w:t>
            </w:r>
            <w:r w:rsidRPr="00411AF0">
              <w:rPr>
                <w:rFonts w:ascii="Sylfaen" w:hAnsi="Sylfaen"/>
                <w:sz w:val="23"/>
                <w:szCs w:val="23"/>
              </w:rPr>
              <w:softHyphen/>
              <w:t>ность, предусмотренную законодательством РА.</w:t>
            </w:r>
          </w:p>
          <w:p w:rsidR="00411AF0" w:rsidRPr="00411AF0" w:rsidRDefault="00411AF0" w:rsidP="0072386A">
            <w:pPr>
              <w:jc w:val="both"/>
              <w:rPr>
                <w:sz w:val="23"/>
                <w:szCs w:val="23"/>
              </w:rPr>
            </w:pPr>
          </w:p>
          <w:p w:rsidR="00411AF0" w:rsidRPr="00411AF0" w:rsidRDefault="00411AF0" w:rsidP="0072386A">
            <w:pPr>
              <w:autoSpaceDE w:val="0"/>
              <w:autoSpaceDN w:val="0"/>
              <w:adjustRightInd w:val="0"/>
              <w:ind w:firstLine="284"/>
              <w:jc w:val="center"/>
              <w:rPr>
                <w:b/>
                <w:sz w:val="23"/>
                <w:szCs w:val="23"/>
              </w:rPr>
            </w:pPr>
            <w:r w:rsidRPr="00411AF0">
              <w:rPr>
                <w:b/>
                <w:sz w:val="23"/>
                <w:szCs w:val="23"/>
              </w:rPr>
              <w:t>6. ОБСТОЯТЕЛЬСТВА НЕПРЕОДОЛИМОЙ СИЛ</w:t>
            </w:r>
            <w:r w:rsidRPr="00411AF0">
              <w:rPr>
                <w:b/>
                <w:sz w:val="23"/>
                <w:szCs w:val="23"/>
                <w:lang w:val="hy-AM"/>
              </w:rPr>
              <w:t>Ы</w:t>
            </w:r>
          </w:p>
          <w:p w:rsidR="00411AF0" w:rsidRPr="00411AF0" w:rsidRDefault="00411AF0" w:rsidP="0072386A">
            <w:pPr>
              <w:autoSpaceDE w:val="0"/>
              <w:autoSpaceDN w:val="0"/>
              <w:adjustRightInd w:val="0"/>
              <w:ind w:firstLine="284"/>
              <w:jc w:val="both"/>
              <w:rPr>
                <w:sz w:val="23"/>
                <w:szCs w:val="23"/>
              </w:rPr>
            </w:pPr>
            <w:r w:rsidRPr="00411AF0">
              <w:rPr>
                <w:sz w:val="23"/>
                <w:szCs w:val="23"/>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411AF0">
              <w:rPr>
                <w:sz w:val="23"/>
                <w:szCs w:val="23"/>
              </w:rPr>
              <w:softHyphen/>
              <w:t>ятельств непреодолимой силы, то есть чрезвычайных и непредотвратимых при дан</w:t>
            </w:r>
            <w:r w:rsidRPr="00411AF0">
              <w:rPr>
                <w:sz w:val="23"/>
                <w:szCs w:val="23"/>
              </w:rPr>
              <w:softHyphen/>
              <w:t>ных условиях обстоятельств, в том числе объявленной или фактической войной, гражданскими волнения</w:t>
            </w:r>
            <w:r w:rsidRPr="00411AF0">
              <w:rPr>
                <w:sz w:val="23"/>
                <w:szCs w:val="23"/>
              </w:rPr>
              <w:softHyphen/>
              <w:t>ми, эпи</w:t>
            </w:r>
            <w:r w:rsidRPr="00411AF0">
              <w:rPr>
                <w:sz w:val="23"/>
                <w:szCs w:val="23"/>
              </w:rPr>
              <w:softHyphen/>
              <w:t>демиями, блокадами, эмбарго, пожара</w:t>
            </w:r>
            <w:r w:rsidRPr="00411AF0">
              <w:rPr>
                <w:sz w:val="23"/>
                <w:szCs w:val="23"/>
              </w:rPr>
              <w:softHyphen/>
              <w:t>ми, землетрясениями, наводнениями и другими природными стихийными бедствиями, а также изданием актов государственных органов</w:t>
            </w:r>
            <w:r w:rsidRPr="00411AF0">
              <w:rPr>
                <w:sz w:val="23"/>
                <w:szCs w:val="23"/>
                <w:lang w:val="hy-AM"/>
              </w:rPr>
              <w:t xml:space="preserve">, </w:t>
            </w:r>
            <w:r w:rsidRPr="00411AF0">
              <w:rPr>
                <w:rFonts w:eastAsia="Calibri"/>
                <w:sz w:val="23"/>
                <w:szCs w:val="23"/>
                <w:lang w:eastAsia="en-US"/>
              </w:rPr>
              <w:t xml:space="preserve"> </w:t>
            </w:r>
            <w:r w:rsidRPr="00411AF0">
              <w:rPr>
                <w:sz w:val="23"/>
                <w:szCs w:val="23"/>
                <w:lang w:val="hy-AM"/>
              </w:rPr>
              <w:t>котор</w:t>
            </w:r>
            <w:r w:rsidRPr="00411AF0">
              <w:rPr>
                <w:sz w:val="23"/>
                <w:szCs w:val="23"/>
              </w:rPr>
              <w:t>ые</w:t>
            </w:r>
            <w:r w:rsidRPr="00411AF0">
              <w:rPr>
                <w:sz w:val="23"/>
                <w:szCs w:val="23"/>
                <w:lang w:val="hy-AM"/>
              </w:rPr>
              <w:t xml:space="preserve"> возникли после заключения Договора и </w:t>
            </w:r>
            <w:r w:rsidRPr="00411AF0">
              <w:rPr>
                <w:sz w:val="23"/>
                <w:szCs w:val="23"/>
              </w:rPr>
              <w:t>С</w:t>
            </w:r>
            <w:r w:rsidRPr="00411AF0">
              <w:rPr>
                <w:sz w:val="23"/>
                <w:szCs w:val="23"/>
                <w:lang w:val="hy-AM"/>
              </w:rPr>
              <w:t>тороны не могли предвидеть или предотвратить ее возникновение.</w:t>
            </w:r>
          </w:p>
          <w:p w:rsidR="00411AF0" w:rsidRPr="00411AF0" w:rsidRDefault="00411AF0" w:rsidP="0072386A">
            <w:pPr>
              <w:autoSpaceDE w:val="0"/>
              <w:autoSpaceDN w:val="0"/>
              <w:adjustRightInd w:val="0"/>
              <w:jc w:val="both"/>
              <w:rPr>
                <w:sz w:val="23"/>
                <w:szCs w:val="23"/>
              </w:rPr>
            </w:pPr>
            <w:r w:rsidRPr="00411AF0">
              <w:rPr>
                <w:sz w:val="23"/>
                <w:szCs w:val="23"/>
              </w:rPr>
              <w:t>6.2.</w:t>
            </w:r>
            <w:r w:rsidRPr="00411AF0">
              <w:rPr>
                <w:rFonts w:eastAsia="Calibri"/>
                <w:sz w:val="23"/>
                <w:szCs w:val="23"/>
                <w:lang w:eastAsia="en-US"/>
              </w:rPr>
              <w:t xml:space="preserve"> </w:t>
            </w:r>
            <w:r w:rsidRPr="00411AF0">
              <w:rPr>
                <w:sz w:val="23"/>
                <w:szCs w:val="23"/>
              </w:rPr>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411AF0" w:rsidRPr="00411AF0" w:rsidRDefault="00411AF0" w:rsidP="0072386A">
            <w:pPr>
              <w:autoSpaceDE w:val="0"/>
              <w:autoSpaceDN w:val="0"/>
              <w:adjustRightInd w:val="0"/>
              <w:jc w:val="both"/>
              <w:rPr>
                <w:sz w:val="23"/>
                <w:szCs w:val="23"/>
              </w:rPr>
            </w:pPr>
          </w:p>
          <w:p w:rsidR="00411AF0" w:rsidRPr="00411AF0" w:rsidRDefault="00411AF0" w:rsidP="0072386A">
            <w:pPr>
              <w:autoSpaceDE w:val="0"/>
              <w:autoSpaceDN w:val="0"/>
              <w:adjustRightInd w:val="0"/>
              <w:ind w:firstLine="284"/>
              <w:jc w:val="center"/>
              <w:outlineLvl w:val="0"/>
              <w:rPr>
                <w:b/>
                <w:sz w:val="23"/>
                <w:szCs w:val="23"/>
              </w:rPr>
            </w:pPr>
            <w:r w:rsidRPr="00411AF0">
              <w:rPr>
                <w:b/>
                <w:sz w:val="23"/>
                <w:szCs w:val="23"/>
              </w:rPr>
              <w:t>7. ПОРЯДОК РАЗРЕШЕНИЯ СПОРОВ</w:t>
            </w:r>
          </w:p>
          <w:p w:rsidR="00411AF0" w:rsidRPr="00411AF0" w:rsidRDefault="00411AF0" w:rsidP="0072386A">
            <w:pPr>
              <w:autoSpaceDE w:val="0"/>
              <w:autoSpaceDN w:val="0"/>
              <w:adjustRightInd w:val="0"/>
              <w:jc w:val="both"/>
              <w:rPr>
                <w:sz w:val="23"/>
                <w:szCs w:val="23"/>
              </w:rPr>
            </w:pPr>
            <w:r w:rsidRPr="00411AF0">
              <w:rPr>
                <w:sz w:val="23"/>
                <w:szCs w:val="23"/>
              </w:rPr>
              <w:t>7.1. Все споры и разногласия, возникающие при исполнении настоящего Договора, решаются Сторонами путем переговоров.</w:t>
            </w:r>
          </w:p>
          <w:p w:rsidR="00411AF0" w:rsidRPr="00411AF0" w:rsidRDefault="00411AF0" w:rsidP="0072386A">
            <w:pPr>
              <w:autoSpaceDE w:val="0"/>
              <w:autoSpaceDN w:val="0"/>
              <w:adjustRightInd w:val="0"/>
              <w:ind w:firstLine="284"/>
              <w:jc w:val="both"/>
              <w:rPr>
                <w:sz w:val="23"/>
                <w:szCs w:val="23"/>
              </w:rPr>
            </w:pPr>
            <w:r w:rsidRPr="00411AF0">
              <w:rPr>
                <w:sz w:val="23"/>
                <w:szCs w:val="23"/>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411AF0" w:rsidRPr="00411AF0" w:rsidRDefault="00411AF0" w:rsidP="0072386A">
            <w:pPr>
              <w:autoSpaceDE w:val="0"/>
              <w:autoSpaceDN w:val="0"/>
              <w:adjustRightInd w:val="0"/>
              <w:ind w:firstLine="284"/>
              <w:jc w:val="both"/>
              <w:rPr>
                <w:sz w:val="23"/>
                <w:szCs w:val="23"/>
              </w:rPr>
            </w:pPr>
          </w:p>
          <w:p w:rsidR="00411AF0" w:rsidRPr="00411AF0" w:rsidRDefault="00411AF0" w:rsidP="0072386A">
            <w:pPr>
              <w:autoSpaceDE w:val="0"/>
              <w:autoSpaceDN w:val="0"/>
              <w:adjustRightInd w:val="0"/>
              <w:jc w:val="center"/>
              <w:rPr>
                <w:b/>
                <w:sz w:val="23"/>
                <w:szCs w:val="23"/>
              </w:rPr>
            </w:pPr>
            <w:r w:rsidRPr="00411AF0">
              <w:rPr>
                <w:b/>
                <w:sz w:val="23"/>
                <w:szCs w:val="23"/>
              </w:rPr>
              <w:t xml:space="preserve">8. </w:t>
            </w:r>
            <w:r w:rsidRPr="00411AF0">
              <w:rPr>
                <w:rFonts w:eastAsia="Calibri"/>
                <w:sz w:val="23"/>
                <w:szCs w:val="23"/>
                <w:lang w:eastAsia="en-US"/>
              </w:rPr>
              <w:t xml:space="preserve"> </w:t>
            </w:r>
            <w:r w:rsidRPr="00411AF0">
              <w:rPr>
                <w:b/>
                <w:sz w:val="23"/>
                <w:szCs w:val="23"/>
              </w:rPr>
              <w:t>СРОК ДЕЙСТВИЯ ДОГОВОРА</w:t>
            </w:r>
          </w:p>
          <w:p w:rsidR="00411AF0" w:rsidRPr="00411AF0" w:rsidRDefault="00411AF0" w:rsidP="0072386A">
            <w:pPr>
              <w:autoSpaceDE w:val="0"/>
              <w:autoSpaceDN w:val="0"/>
              <w:adjustRightInd w:val="0"/>
              <w:jc w:val="both"/>
              <w:rPr>
                <w:sz w:val="23"/>
                <w:szCs w:val="23"/>
              </w:rPr>
            </w:pPr>
            <w:r w:rsidRPr="00411AF0">
              <w:rPr>
                <w:sz w:val="23"/>
                <w:szCs w:val="23"/>
              </w:rPr>
              <w:t>8.1.  Настоящий Договор вступает в силу с даты его подписания и действует до 31.12.2022г.</w:t>
            </w:r>
          </w:p>
          <w:p w:rsidR="00411AF0" w:rsidRPr="00411AF0" w:rsidRDefault="00411AF0" w:rsidP="0072386A">
            <w:pPr>
              <w:autoSpaceDE w:val="0"/>
              <w:autoSpaceDN w:val="0"/>
              <w:adjustRightInd w:val="0"/>
              <w:ind w:firstLine="284"/>
              <w:jc w:val="center"/>
              <w:rPr>
                <w:b/>
                <w:sz w:val="23"/>
                <w:szCs w:val="23"/>
              </w:rPr>
            </w:pPr>
          </w:p>
          <w:p w:rsidR="00411AF0" w:rsidRPr="00411AF0" w:rsidRDefault="00411AF0" w:rsidP="0072386A">
            <w:pPr>
              <w:autoSpaceDE w:val="0"/>
              <w:autoSpaceDN w:val="0"/>
              <w:adjustRightInd w:val="0"/>
              <w:ind w:firstLine="284"/>
              <w:jc w:val="center"/>
              <w:rPr>
                <w:b/>
                <w:sz w:val="23"/>
                <w:szCs w:val="23"/>
              </w:rPr>
            </w:pPr>
            <w:r w:rsidRPr="00411AF0">
              <w:rPr>
                <w:b/>
                <w:sz w:val="23"/>
                <w:szCs w:val="23"/>
              </w:rPr>
              <w:lastRenderedPageBreak/>
              <w:t>9. ПРОЧИЕ УСЛОВИЯ</w:t>
            </w:r>
          </w:p>
          <w:p w:rsidR="00411AF0" w:rsidRPr="00411AF0" w:rsidRDefault="00411AF0" w:rsidP="0072386A">
            <w:pPr>
              <w:autoSpaceDE w:val="0"/>
              <w:autoSpaceDN w:val="0"/>
              <w:adjustRightInd w:val="0"/>
              <w:jc w:val="both"/>
              <w:rPr>
                <w:rFonts w:eastAsia="Batang"/>
                <w:bCs/>
                <w:iCs/>
                <w:sz w:val="23"/>
                <w:szCs w:val="23"/>
                <w:lang w:eastAsia="en-US"/>
              </w:rPr>
            </w:pPr>
            <w:r w:rsidRPr="00411AF0">
              <w:rPr>
                <w:sz w:val="23"/>
                <w:szCs w:val="23"/>
              </w:rPr>
              <w:t xml:space="preserve">9.1. </w:t>
            </w:r>
            <w:r w:rsidRPr="00411AF0">
              <w:rPr>
                <w:rFonts w:eastAsia="Batang"/>
                <w:bCs/>
                <w:iCs/>
                <w:sz w:val="23"/>
                <w:szCs w:val="23"/>
                <w:lang w:eastAsia="en-US"/>
              </w:rPr>
              <w:t>Любые изменения и дополнения вносятся в настоящий Договор в установленном</w:t>
            </w:r>
            <w:r w:rsidRPr="00411AF0">
              <w:rPr>
                <w:rFonts w:ascii="Sylfaen" w:eastAsia="Batang" w:hAnsi="Sylfaen"/>
                <w:bCs/>
                <w:iCs/>
                <w:sz w:val="23"/>
                <w:szCs w:val="23"/>
                <w:lang w:val="hy-AM" w:eastAsia="en-US"/>
              </w:rPr>
              <w:t xml:space="preserve"> </w:t>
            </w:r>
            <w:r w:rsidRPr="00411AF0">
              <w:rPr>
                <w:rFonts w:ascii="Sylfaen" w:eastAsia="Batang" w:hAnsi="Sylfaen"/>
                <w:bCs/>
                <w:iCs/>
                <w:sz w:val="23"/>
                <w:szCs w:val="23"/>
                <w:lang w:eastAsia="en-US"/>
              </w:rPr>
              <w:t xml:space="preserve">законодательством РА </w:t>
            </w:r>
            <w:r w:rsidRPr="00411AF0">
              <w:rPr>
                <w:rFonts w:eastAsia="Batang"/>
                <w:bCs/>
                <w:iCs/>
                <w:sz w:val="23"/>
                <w:szCs w:val="23"/>
                <w:lang w:eastAsia="en-US"/>
              </w:rPr>
              <w:t>порядке и оформляются в виде дополнительного соглашения к настоящему Договору.</w:t>
            </w:r>
          </w:p>
          <w:p w:rsidR="00411AF0" w:rsidRPr="00411AF0" w:rsidRDefault="00411AF0" w:rsidP="0072386A">
            <w:pPr>
              <w:autoSpaceDE w:val="0"/>
              <w:autoSpaceDN w:val="0"/>
              <w:adjustRightInd w:val="0"/>
              <w:jc w:val="both"/>
              <w:rPr>
                <w:sz w:val="23"/>
                <w:szCs w:val="23"/>
              </w:rPr>
            </w:pPr>
            <w:r w:rsidRPr="00411AF0">
              <w:rPr>
                <w:sz w:val="23"/>
                <w:szCs w:val="23"/>
              </w:rPr>
              <w:t>9.2. Во всём, что не предусмотрено настоящим Договором, Стороны руководствуются законодательством РА.</w:t>
            </w:r>
          </w:p>
          <w:p w:rsidR="00411AF0" w:rsidRPr="00411AF0" w:rsidRDefault="00411AF0" w:rsidP="0072386A">
            <w:pPr>
              <w:autoSpaceDE w:val="0"/>
              <w:autoSpaceDN w:val="0"/>
              <w:adjustRightInd w:val="0"/>
              <w:spacing w:line="276" w:lineRule="auto"/>
              <w:jc w:val="both"/>
              <w:rPr>
                <w:sz w:val="23"/>
                <w:szCs w:val="23"/>
              </w:rPr>
            </w:pPr>
            <w:r w:rsidRPr="00411AF0">
              <w:rPr>
                <w:sz w:val="23"/>
                <w:szCs w:val="23"/>
              </w:rPr>
              <w:t xml:space="preserve">9.3. Настоящий Договор составлен на русском и армянском языках, в трех экземплярах, имеющих </w:t>
            </w:r>
            <w:r w:rsidRPr="00411AF0">
              <w:rPr>
                <w:color w:val="000000"/>
                <w:sz w:val="23"/>
                <w:szCs w:val="23"/>
              </w:rPr>
              <w:t>равноправную</w:t>
            </w:r>
            <w:r w:rsidRPr="00411AF0">
              <w:rPr>
                <w:sz w:val="23"/>
                <w:szCs w:val="23"/>
              </w:rPr>
              <w:t xml:space="preserve"> юриди</w:t>
            </w:r>
            <w:r w:rsidRPr="00411AF0">
              <w:rPr>
                <w:sz w:val="23"/>
                <w:szCs w:val="23"/>
              </w:rPr>
              <w:softHyphen/>
              <w:t>чес</w:t>
            </w:r>
            <w:r w:rsidRPr="00411AF0">
              <w:rPr>
                <w:sz w:val="23"/>
                <w:szCs w:val="23"/>
              </w:rPr>
              <w:softHyphen/>
              <w:t>кую силу, два экземпляра для ЗАКАЗЧИКА, один экземпляр для ИСПОЛНИТЕЛЯ.</w:t>
            </w:r>
          </w:p>
          <w:p w:rsidR="00411AF0" w:rsidRPr="00411AF0" w:rsidRDefault="00411AF0" w:rsidP="0072386A">
            <w:pPr>
              <w:autoSpaceDE w:val="0"/>
              <w:autoSpaceDN w:val="0"/>
              <w:adjustRightInd w:val="0"/>
              <w:jc w:val="both"/>
              <w:rPr>
                <w:rFonts w:ascii="Sylfaen" w:hAnsi="Sylfaen"/>
                <w:sz w:val="23"/>
                <w:szCs w:val="23"/>
                <w:lang w:val="hy-AM"/>
              </w:rPr>
            </w:pPr>
            <w:r w:rsidRPr="00411AF0">
              <w:rPr>
                <w:sz w:val="23"/>
                <w:szCs w:val="23"/>
              </w:rPr>
              <w:t xml:space="preserve"> </w:t>
            </w:r>
            <w:r w:rsidRPr="00411AF0">
              <w:rPr>
                <w:b/>
                <w:sz w:val="23"/>
                <w:szCs w:val="23"/>
                <w:lang w:val="hy-AM"/>
              </w:rPr>
              <w:t xml:space="preserve"> К настоящему Договору прилагается:</w:t>
            </w:r>
            <w:r w:rsidRPr="00411AF0">
              <w:rPr>
                <w:b/>
                <w:sz w:val="23"/>
                <w:szCs w:val="23"/>
              </w:rPr>
              <w:br/>
            </w:r>
            <w:r w:rsidRPr="00411AF0">
              <w:rPr>
                <w:sz w:val="23"/>
                <w:szCs w:val="23"/>
              </w:rPr>
              <w:t>Приложение №1- Техническое задание</w:t>
            </w:r>
            <w:r w:rsidRPr="00411AF0">
              <w:rPr>
                <w:rFonts w:ascii="Sylfaen" w:hAnsi="Sylfaen"/>
                <w:sz w:val="23"/>
                <w:szCs w:val="23"/>
                <w:lang w:val="hy-AM"/>
              </w:rPr>
              <w:t>.</w:t>
            </w:r>
          </w:p>
          <w:p w:rsidR="00411AF0" w:rsidRPr="00411AF0" w:rsidRDefault="00411AF0" w:rsidP="0072386A">
            <w:pPr>
              <w:autoSpaceDE w:val="0"/>
              <w:autoSpaceDN w:val="0"/>
              <w:adjustRightInd w:val="0"/>
              <w:jc w:val="both"/>
              <w:rPr>
                <w:rFonts w:ascii="Sylfaen" w:hAnsi="Sylfaen"/>
                <w:sz w:val="22"/>
                <w:szCs w:val="22"/>
                <w:lang w:val="hy-AM"/>
              </w:rPr>
            </w:pPr>
            <w:r w:rsidRPr="00411AF0">
              <w:rPr>
                <w:sz w:val="23"/>
                <w:szCs w:val="23"/>
              </w:rPr>
              <w:t>Приложение №2</w:t>
            </w:r>
            <w:r w:rsidRPr="00411AF0">
              <w:rPr>
                <w:rFonts w:ascii="Sylfaen" w:hAnsi="Sylfaen"/>
                <w:sz w:val="23"/>
                <w:szCs w:val="23"/>
                <w:lang w:val="hy-AM"/>
              </w:rPr>
              <w:t xml:space="preserve"> </w:t>
            </w:r>
            <w:r w:rsidRPr="00411AF0">
              <w:rPr>
                <w:sz w:val="23"/>
                <w:szCs w:val="23"/>
              </w:rPr>
              <w:t>–</w:t>
            </w:r>
            <w:r w:rsidRPr="00411AF0">
              <w:rPr>
                <w:rFonts w:ascii="Sylfaen" w:hAnsi="Sylfaen"/>
                <w:sz w:val="23"/>
                <w:szCs w:val="23"/>
                <w:lang w:val="hy-AM"/>
              </w:rPr>
              <w:t xml:space="preserve"> </w:t>
            </w:r>
            <w:r w:rsidRPr="00411AF0">
              <w:rPr>
                <w:rFonts w:ascii="Sylfaen" w:hAnsi="Sylfaen"/>
                <w:sz w:val="23"/>
                <w:szCs w:val="23"/>
              </w:rPr>
              <w:t xml:space="preserve">Форма </w:t>
            </w:r>
            <w:r w:rsidRPr="00411AF0">
              <w:rPr>
                <w:sz w:val="23"/>
                <w:szCs w:val="23"/>
              </w:rPr>
              <w:t>Акта</w:t>
            </w:r>
            <w:r w:rsidRPr="00411AF0">
              <w:rPr>
                <w:sz w:val="23"/>
                <w:szCs w:val="23"/>
                <w:lang w:val="hy-AM"/>
              </w:rPr>
              <w:t xml:space="preserve"> </w:t>
            </w:r>
            <w:r w:rsidRPr="00411AF0">
              <w:rPr>
                <w:sz w:val="23"/>
                <w:szCs w:val="23"/>
              </w:rPr>
              <w:t>сдачи-приемки оказанных Услуг</w:t>
            </w:r>
            <w:r w:rsidRPr="00411AF0">
              <w:rPr>
                <w:bCs/>
                <w:sz w:val="23"/>
                <w:szCs w:val="23"/>
              </w:rPr>
              <w:t>/выполненных Работ</w:t>
            </w:r>
            <w:r w:rsidRPr="00411AF0">
              <w:rPr>
                <w:bCs/>
                <w:sz w:val="22"/>
                <w:szCs w:val="22"/>
              </w:rPr>
              <w:t>/</w:t>
            </w:r>
            <w:r w:rsidRPr="00411AF0">
              <w:rPr>
                <w:rFonts w:ascii="Sylfaen" w:hAnsi="Sylfaen"/>
                <w:sz w:val="22"/>
                <w:szCs w:val="22"/>
                <w:lang w:val="hy-AM"/>
              </w:rPr>
              <w:t>.</w:t>
            </w:r>
          </w:p>
          <w:p w:rsidR="00411AF0" w:rsidRPr="00411AF0" w:rsidRDefault="00411AF0" w:rsidP="0072386A">
            <w:pPr>
              <w:autoSpaceDE w:val="0"/>
              <w:autoSpaceDN w:val="0"/>
              <w:adjustRightInd w:val="0"/>
              <w:jc w:val="both"/>
              <w:rPr>
                <w:sz w:val="22"/>
                <w:szCs w:val="22"/>
              </w:rPr>
            </w:pPr>
          </w:p>
          <w:p w:rsidR="00411AF0" w:rsidRPr="00411AF0" w:rsidRDefault="00411AF0" w:rsidP="0072386A">
            <w:pPr>
              <w:autoSpaceDE w:val="0"/>
              <w:autoSpaceDN w:val="0"/>
              <w:adjustRightInd w:val="0"/>
              <w:ind w:firstLine="284"/>
              <w:jc w:val="both"/>
              <w:rPr>
                <w:rFonts w:eastAsia="Calibri"/>
                <w:b/>
                <w:sz w:val="22"/>
                <w:szCs w:val="22"/>
                <w:lang w:eastAsia="en-US"/>
              </w:rPr>
            </w:pPr>
            <w:r w:rsidRPr="00411AF0">
              <w:rPr>
                <w:b/>
                <w:bCs/>
                <w:sz w:val="22"/>
                <w:szCs w:val="22"/>
              </w:rPr>
              <w:t xml:space="preserve">10. </w:t>
            </w:r>
            <w:r w:rsidRPr="00411AF0">
              <w:rPr>
                <w:rFonts w:eastAsia="Calibri"/>
                <w:b/>
                <w:sz w:val="22"/>
                <w:szCs w:val="22"/>
                <w:lang w:eastAsia="en-US"/>
              </w:rPr>
              <w:t>Юридические адреса и банковские реквизиты сторон.</w:t>
            </w:r>
          </w:p>
          <w:tbl>
            <w:tblPr>
              <w:tblpPr w:leftFromText="180" w:rightFromText="180" w:vertAnchor="text" w:horzAnchor="margin" w:tblpXSpec="center" w:tblpY="215"/>
              <w:tblW w:w="5039" w:type="dxa"/>
              <w:tblLayout w:type="fixed"/>
              <w:tblLook w:val="0000" w:firstRow="0" w:lastRow="0" w:firstColumn="0" w:lastColumn="0" w:noHBand="0" w:noVBand="0"/>
            </w:tblPr>
            <w:tblGrid>
              <w:gridCol w:w="5039"/>
            </w:tblGrid>
            <w:tr w:rsidR="00411AF0" w:rsidRPr="00411AF0" w:rsidTr="0072386A">
              <w:trPr>
                <w:trHeight w:val="168"/>
              </w:trPr>
              <w:tc>
                <w:tcPr>
                  <w:tcW w:w="5039" w:type="dxa"/>
                </w:tcPr>
                <w:p w:rsidR="00411AF0" w:rsidRPr="00411AF0" w:rsidRDefault="00411AF0" w:rsidP="00411AF0">
                  <w:pPr>
                    <w:ind w:firstLine="284"/>
                    <w:jc w:val="center"/>
                    <w:rPr>
                      <w:b/>
                      <w:sz w:val="22"/>
                      <w:szCs w:val="22"/>
                    </w:rPr>
                  </w:pPr>
                  <w:r w:rsidRPr="00411AF0">
                    <w:rPr>
                      <w:rFonts w:eastAsia="Calibri"/>
                      <w:b/>
                      <w:sz w:val="22"/>
                      <w:szCs w:val="22"/>
                      <w:lang w:eastAsia="en-US"/>
                    </w:rPr>
                    <w:t>ИСПОЛНИТЕЛЬ</w:t>
                  </w:r>
                </w:p>
              </w:tc>
            </w:tr>
            <w:tr w:rsidR="00411AF0" w:rsidRPr="00411AF0" w:rsidTr="0072386A">
              <w:trPr>
                <w:trHeight w:val="279"/>
              </w:trPr>
              <w:tc>
                <w:tcPr>
                  <w:tcW w:w="5039" w:type="dxa"/>
                </w:tcPr>
                <w:p w:rsidR="00411AF0" w:rsidRPr="00411AF0" w:rsidRDefault="00411AF0" w:rsidP="00411AF0">
                  <w:pPr>
                    <w:shd w:val="clear" w:color="auto" w:fill="FFFFFF"/>
                    <w:tabs>
                      <w:tab w:val="left" w:pos="1333"/>
                    </w:tabs>
                    <w:rPr>
                      <w:b/>
                      <w:bCs/>
                    </w:rPr>
                  </w:pPr>
                </w:p>
                <w:p w:rsidR="00411AF0" w:rsidRPr="00411AF0" w:rsidRDefault="00411AF0" w:rsidP="00411AF0">
                  <w:pPr>
                    <w:shd w:val="clear" w:color="auto" w:fill="FFFFFF"/>
                    <w:tabs>
                      <w:tab w:val="left" w:pos="1333"/>
                    </w:tabs>
                    <w:rPr>
                      <w:b/>
                      <w:bCs/>
                    </w:rPr>
                  </w:pPr>
                </w:p>
                <w:p w:rsidR="00411AF0" w:rsidRPr="00411AF0" w:rsidRDefault="00411AF0" w:rsidP="00411AF0">
                  <w:pPr>
                    <w:shd w:val="clear" w:color="auto" w:fill="FFFFFF"/>
                    <w:tabs>
                      <w:tab w:val="left" w:pos="1333"/>
                    </w:tabs>
                    <w:spacing w:line="276" w:lineRule="auto"/>
                    <w:rPr>
                      <w:b/>
                      <w:bCs/>
                    </w:rPr>
                  </w:pPr>
                </w:p>
                <w:p w:rsidR="00411AF0" w:rsidRPr="00411AF0" w:rsidRDefault="00411AF0" w:rsidP="00411AF0">
                  <w:pPr>
                    <w:shd w:val="clear" w:color="auto" w:fill="FFFFFF"/>
                    <w:tabs>
                      <w:tab w:val="left" w:pos="1333"/>
                    </w:tabs>
                    <w:rPr>
                      <w:b/>
                      <w:bCs/>
                    </w:rPr>
                  </w:pPr>
                </w:p>
                <w:p w:rsidR="00411AF0" w:rsidRPr="00411AF0" w:rsidRDefault="00411AF0" w:rsidP="00411AF0">
                  <w:pPr>
                    <w:shd w:val="clear" w:color="auto" w:fill="FFFFFF"/>
                    <w:tabs>
                      <w:tab w:val="left" w:pos="1333"/>
                    </w:tabs>
                    <w:spacing w:after="200" w:line="240" w:lineRule="exact"/>
                    <w:rPr>
                      <w:bCs/>
                    </w:rPr>
                  </w:pPr>
                </w:p>
                <w:p w:rsidR="00411AF0" w:rsidRPr="00411AF0" w:rsidRDefault="00411AF0" w:rsidP="00411AF0">
                  <w:pPr>
                    <w:shd w:val="clear" w:color="auto" w:fill="FFFFFF"/>
                    <w:tabs>
                      <w:tab w:val="left" w:pos="1333"/>
                    </w:tabs>
                    <w:spacing w:after="200" w:line="240" w:lineRule="exact"/>
                    <w:rPr>
                      <w:bCs/>
                    </w:rPr>
                  </w:pPr>
                  <w:r w:rsidRPr="00411AF0">
                    <w:rPr>
                      <w:bCs/>
                      <w:sz w:val="22"/>
                      <w:szCs w:val="22"/>
                    </w:rPr>
                    <w:t>Директор</w:t>
                  </w:r>
                  <w:r w:rsidRPr="00411AF0">
                    <w:rPr>
                      <w:bCs/>
                    </w:rPr>
                    <w:t xml:space="preserve"> </w:t>
                  </w:r>
                </w:p>
                <w:p w:rsidR="00411AF0" w:rsidRPr="00411AF0" w:rsidRDefault="00411AF0" w:rsidP="00411AF0">
                  <w:pPr>
                    <w:shd w:val="clear" w:color="auto" w:fill="FFFFFF"/>
                    <w:tabs>
                      <w:tab w:val="left" w:pos="1333"/>
                    </w:tabs>
                    <w:spacing w:after="200" w:line="240" w:lineRule="exact"/>
                    <w:rPr>
                      <w:rFonts w:eastAsia="Calibri"/>
                      <w:sz w:val="21"/>
                      <w:szCs w:val="21"/>
                      <w:lang w:eastAsia="en-US"/>
                    </w:rPr>
                  </w:pPr>
                  <w:r w:rsidRPr="00411AF0">
                    <w:rPr>
                      <w:bCs/>
                    </w:rPr>
                    <w:t xml:space="preserve"> ____________</w:t>
                  </w:r>
                  <w:r w:rsidRPr="00411AF0">
                    <w:rPr>
                      <w:rFonts w:eastAsia="Calibri"/>
                      <w:lang w:eastAsia="en-US"/>
                    </w:rPr>
                    <w:t xml:space="preserve">      </w:t>
                  </w:r>
                </w:p>
              </w:tc>
            </w:tr>
            <w:tr w:rsidR="00411AF0" w:rsidRPr="00411AF0" w:rsidTr="0072386A">
              <w:trPr>
                <w:trHeight w:val="80"/>
              </w:trPr>
              <w:tc>
                <w:tcPr>
                  <w:tcW w:w="5039" w:type="dxa"/>
                </w:tcPr>
                <w:p w:rsidR="00411AF0" w:rsidRPr="00411AF0" w:rsidRDefault="00411AF0" w:rsidP="00411AF0">
                  <w:pPr>
                    <w:jc w:val="both"/>
                    <w:rPr>
                      <w:bCs/>
                    </w:rPr>
                  </w:pPr>
                </w:p>
              </w:tc>
            </w:tr>
            <w:tr w:rsidR="00411AF0" w:rsidRPr="00411AF0" w:rsidTr="0072386A">
              <w:trPr>
                <w:trHeight w:val="277"/>
              </w:trPr>
              <w:tc>
                <w:tcPr>
                  <w:tcW w:w="5039" w:type="dxa"/>
                </w:tcPr>
                <w:p w:rsidR="00411AF0" w:rsidRPr="00411AF0" w:rsidRDefault="00411AF0" w:rsidP="00411AF0">
                  <w:pPr>
                    <w:rPr>
                      <w:rFonts w:eastAsia="Calibri"/>
                      <w:b/>
                      <w:lang w:eastAsia="en-US"/>
                    </w:rPr>
                  </w:pPr>
                </w:p>
                <w:p w:rsidR="00411AF0" w:rsidRPr="00411AF0" w:rsidRDefault="00411AF0" w:rsidP="00411AF0">
                  <w:pPr>
                    <w:rPr>
                      <w:b/>
                      <w:sz w:val="22"/>
                      <w:szCs w:val="22"/>
                    </w:rPr>
                  </w:pPr>
                  <w:r w:rsidRPr="00411AF0">
                    <w:rPr>
                      <w:rFonts w:eastAsia="Calibri"/>
                      <w:b/>
                      <w:sz w:val="22"/>
                      <w:szCs w:val="22"/>
                      <w:lang w:eastAsia="en-US"/>
                    </w:rPr>
                    <w:t>ЗАКАЗЧИК</w:t>
                  </w:r>
                </w:p>
                <w:p w:rsidR="00411AF0" w:rsidRPr="00411AF0" w:rsidRDefault="00411AF0" w:rsidP="00411AF0">
                  <w:pPr>
                    <w:shd w:val="clear" w:color="auto" w:fill="FFFFFF"/>
                    <w:tabs>
                      <w:tab w:val="left" w:pos="1333"/>
                    </w:tabs>
                    <w:rPr>
                      <w:rFonts w:eastAsia="Calibri"/>
                      <w:sz w:val="22"/>
                      <w:szCs w:val="22"/>
                      <w:lang w:eastAsia="en-US"/>
                    </w:rPr>
                  </w:pPr>
                  <w:r w:rsidRPr="00411AF0">
                    <w:rPr>
                      <w:rFonts w:eastAsia="Calibri"/>
                      <w:sz w:val="22"/>
                      <w:szCs w:val="22"/>
                      <w:lang w:eastAsia="en-US"/>
                    </w:rPr>
                    <w:t>ЗАО «Южно-Кавказская железная дорога»</w:t>
                  </w:r>
                </w:p>
                <w:p w:rsidR="00411AF0" w:rsidRPr="00411AF0" w:rsidRDefault="00411AF0" w:rsidP="00411AF0">
                  <w:pPr>
                    <w:shd w:val="clear" w:color="auto" w:fill="FFFFFF"/>
                    <w:tabs>
                      <w:tab w:val="left" w:pos="1333"/>
                    </w:tabs>
                    <w:rPr>
                      <w:rFonts w:eastAsia="Calibri"/>
                      <w:sz w:val="22"/>
                      <w:szCs w:val="22"/>
                      <w:lang w:eastAsia="en-US"/>
                    </w:rPr>
                  </w:pPr>
                  <w:r w:rsidRPr="00411AF0">
                    <w:rPr>
                      <w:rFonts w:eastAsia="Calibri"/>
                      <w:sz w:val="22"/>
                      <w:szCs w:val="22"/>
                      <w:lang w:eastAsia="en-US"/>
                    </w:rPr>
                    <w:t>РА, г. Ереван, проспект Тигран Меца 50.</w:t>
                  </w:r>
                </w:p>
                <w:p w:rsidR="00411AF0" w:rsidRPr="00411AF0" w:rsidRDefault="00411AF0" w:rsidP="00411AF0">
                  <w:pPr>
                    <w:shd w:val="clear" w:color="auto" w:fill="FFFFFF"/>
                    <w:tabs>
                      <w:tab w:val="left" w:pos="1333"/>
                    </w:tabs>
                    <w:rPr>
                      <w:rFonts w:eastAsia="Calibri"/>
                      <w:sz w:val="22"/>
                      <w:szCs w:val="22"/>
                      <w:lang w:eastAsia="en-US"/>
                    </w:rPr>
                  </w:pPr>
                  <w:r w:rsidRPr="00411AF0">
                    <w:rPr>
                      <w:rFonts w:eastAsia="Calibri"/>
                      <w:sz w:val="22"/>
                      <w:szCs w:val="22"/>
                      <w:lang w:eastAsia="en-US"/>
                    </w:rPr>
                    <w:t>ИНН 00448268</w:t>
                  </w:r>
                </w:p>
                <w:p w:rsidR="00411AF0" w:rsidRPr="00411AF0" w:rsidRDefault="00411AF0" w:rsidP="00411AF0">
                  <w:pPr>
                    <w:shd w:val="clear" w:color="auto" w:fill="FFFFFF"/>
                    <w:tabs>
                      <w:tab w:val="left" w:pos="1333"/>
                    </w:tabs>
                    <w:rPr>
                      <w:rFonts w:eastAsia="Calibri"/>
                      <w:sz w:val="22"/>
                      <w:szCs w:val="22"/>
                      <w:lang w:eastAsia="en-US"/>
                    </w:rPr>
                  </w:pPr>
                  <w:r w:rsidRPr="00411AF0">
                    <w:rPr>
                      <w:rFonts w:eastAsia="Calibri"/>
                      <w:sz w:val="22"/>
                      <w:szCs w:val="22"/>
                      <w:lang w:eastAsia="en-US"/>
                    </w:rPr>
                    <w:t>Банк ВТБ АРМЕНИЯ филиал Эребуни</w:t>
                  </w:r>
                </w:p>
                <w:p w:rsidR="00411AF0" w:rsidRPr="00411AF0" w:rsidRDefault="00411AF0" w:rsidP="00411AF0">
                  <w:pPr>
                    <w:shd w:val="clear" w:color="auto" w:fill="FFFFFF"/>
                    <w:tabs>
                      <w:tab w:val="left" w:pos="1333"/>
                    </w:tabs>
                    <w:rPr>
                      <w:rFonts w:eastAsia="Calibri"/>
                      <w:b/>
                      <w:lang w:eastAsia="en-US"/>
                    </w:rPr>
                  </w:pPr>
                  <w:r w:rsidRPr="00411AF0">
                    <w:rPr>
                      <w:rFonts w:eastAsia="Calibri"/>
                      <w:sz w:val="22"/>
                      <w:szCs w:val="22"/>
                      <w:lang w:eastAsia="en-US"/>
                    </w:rPr>
                    <w:t>р/с16041102326200</w:t>
                  </w:r>
                </w:p>
                <w:p w:rsidR="00411AF0" w:rsidRPr="00411AF0" w:rsidRDefault="00411AF0" w:rsidP="00411AF0">
                  <w:pPr>
                    <w:shd w:val="clear" w:color="auto" w:fill="FFFFFF"/>
                    <w:tabs>
                      <w:tab w:val="left" w:pos="1333"/>
                    </w:tabs>
                    <w:spacing w:after="200" w:line="240" w:lineRule="exact"/>
                    <w:rPr>
                      <w:rFonts w:ascii="Sylfaen" w:eastAsia="Calibri" w:hAnsi="Sylfaen"/>
                      <w:b/>
                      <w:lang w:val="hy-AM" w:eastAsia="en-US"/>
                    </w:rPr>
                  </w:pPr>
                </w:p>
                <w:p w:rsidR="00411AF0" w:rsidRPr="00411AF0" w:rsidRDefault="00411AF0" w:rsidP="00411AF0">
                  <w:pPr>
                    <w:shd w:val="clear" w:color="auto" w:fill="FFFFFF"/>
                    <w:tabs>
                      <w:tab w:val="left" w:pos="1333"/>
                    </w:tabs>
                    <w:spacing w:after="200" w:line="240" w:lineRule="exact"/>
                    <w:rPr>
                      <w:rFonts w:ascii="Sylfaen" w:eastAsia="Calibri" w:hAnsi="Sylfaen"/>
                      <w:b/>
                      <w:lang w:val="hy-AM" w:eastAsia="en-US"/>
                    </w:rPr>
                  </w:pPr>
                </w:p>
                <w:p w:rsidR="00411AF0" w:rsidRPr="00411AF0" w:rsidRDefault="00411AF0" w:rsidP="00411AF0">
                  <w:pPr>
                    <w:ind w:firstLine="176"/>
                    <w:jc w:val="both"/>
                    <w:rPr>
                      <w:bCs/>
                      <w:sz w:val="23"/>
                      <w:szCs w:val="23"/>
                    </w:rPr>
                  </w:pPr>
                  <w:r w:rsidRPr="00411AF0">
                    <w:rPr>
                      <w:bCs/>
                      <w:sz w:val="23"/>
                      <w:szCs w:val="23"/>
                    </w:rPr>
                    <w:t>Генеральный директор</w:t>
                  </w:r>
                  <w:r w:rsidRPr="00411AF0">
                    <w:rPr>
                      <w:rFonts w:ascii="Sylfaen" w:hAnsi="Sylfaen"/>
                      <w:bCs/>
                      <w:sz w:val="23"/>
                      <w:szCs w:val="23"/>
                      <w:lang w:val="hy-AM"/>
                    </w:rPr>
                    <w:t>:</w:t>
                  </w:r>
                  <w:r w:rsidRPr="00411AF0">
                    <w:rPr>
                      <w:bCs/>
                      <w:sz w:val="23"/>
                      <w:szCs w:val="23"/>
                    </w:rPr>
                    <w:t xml:space="preserve"> </w:t>
                  </w:r>
                </w:p>
                <w:p w:rsidR="00411AF0" w:rsidRPr="00411AF0" w:rsidRDefault="00411AF0" w:rsidP="00411AF0">
                  <w:pPr>
                    <w:jc w:val="both"/>
                    <w:rPr>
                      <w:bCs/>
                      <w:sz w:val="23"/>
                      <w:szCs w:val="23"/>
                    </w:rPr>
                  </w:pPr>
                </w:p>
                <w:p w:rsidR="00411AF0" w:rsidRPr="00411AF0" w:rsidRDefault="00411AF0" w:rsidP="00411AF0">
                  <w:pPr>
                    <w:ind w:firstLine="284"/>
                    <w:jc w:val="both"/>
                    <w:rPr>
                      <w:bCs/>
                      <w:sz w:val="23"/>
                      <w:szCs w:val="23"/>
                    </w:rPr>
                  </w:pPr>
                </w:p>
                <w:p w:rsidR="00411AF0" w:rsidRPr="00411AF0" w:rsidRDefault="00411AF0" w:rsidP="00411AF0">
                  <w:pPr>
                    <w:ind w:firstLine="284"/>
                    <w:jc w:val="both"/>
                    <w:rPr>
                      <w:bCs/>
                      <w:sz w:val="23"/>
                      <w:szCs w:val="23"/>
                    </w:rPr>
                  </w:pPr>
                  <w:r w:rsidRPr="00411AF0">
                    <w:rPr>
                      <w:bCs/>
                      <w:sz w:val="23"/>
                      <w:szCs w:val="23"/>
                    </w:rPr>
                    <w:t xml:space="preserve">_______________ </w:t>
                  </w:r>
                  <w:r w:rsidRPr="00411AF0">
                    <w:rPr>
                      <w:bCs/>
                      <w:iCs/>
                      <w:sz w:val="23"/>
                      <w:szCs w:val="23"/>
                    </w:rPr>
                    <w:t>А.В.Мельников</w:t>
                  </w:r>
                </w:p>
                <w:p w:rsidR="00411AF0" w:rsidRPr="00411AF0" w:rsidRDefault="00411AF0" w:rsidP="00411AF0">
                  <w:pPr>
                    <w:rPr>
                      <w:sz w:val="22"/>
                      <w:szCs w:val="22"/>
                    </w:rPr>
                  </w:pPr>
                  <w:r w:rsidRPr="00411AF0">
                    <w:rPr>
                      <w:bCs/>
                      <w:sz w:val="22"/>
                      <w:szCs w:val="22"/>
                    </w:rPr>
                    <w:t xml:space="preserve">                  </w:t>
                  </w:r>
                </w:p>
                <w:p w:rsidR="00411AF0" w:rsidRPr="00411AF0" w:rsidRDefault="00411AF0" w:rsidP="00411AF0">
                  <w:pPr>
                    <w:ind w:firstLine="284"/>
                    <w:rPr>
                      <w:bCs/>
                    </w:rPr>
                  </w:pPr>
                  <w:r w:rsidRPr="00411AF0">
                    <w:rPr>
                      <w:bCs/>
                    </w:rPr>
                    <w:t xml:space="preserve">                           </w:t>
                  </w:r>
                </w:p>
              </w:tc>
            </w:tr>
          </w:tbl>
          <w:p w:rsidR="00411AF0" w:rsidRPr="00411AF0" w:rsidRDefault="00411AF0" w:rsidP="0072386A">
            <w:pPr>
              <w:rPr>
                <w:rFonts w:ascii="Sylfaen" w:hAnsi="Sylfaen"/>
                <w:bCs/>
                <w:sz w:val="18"/>
                <w:szCs w:val="18"/>
              </w:rPr>
            </w:pPr>
            <w:r w:rsidRPr="00411AF0">
              <w:rPr>
                <w:rFonts w:ascii="Sylfaen" w:hAnsi="Sylfaen"/>
                <w:bCs/>
                <w:sz w:val="18"/>
                <w:szCs w:val="18"/>
              </w:rPr>
              <w:t xml:space="preserve"> </w:t>
            </w:r>
          </w:p>
        </w:tc>
        <w:tc>
          <w:tcPr>
            <w:tcW w:w="5670" w:type="dxa"/>
            <w:shd w:val="clear" w:color="auto" w:fill="auto"/>
          </w:tcPr>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8"/>
                <w:szCs w:val="8"/>
                <w:lang w:val="hy-AM" w:eastAsia="en-US"/>
              </w:rPr>
            </w:pPr>
          </w:p>
          <w:p w:rsidR="00411AF0" w:rsidRPr="00411AF0" w:rsidRDefault="00411AF0" w:rsidP="0072386A">
            <w:pPr>
              <w:jc w:val="both"/>
              <w:rPr>
                <w:rFonts w:ascii="Sylfaen" w:eastAsia="Calibri" w:hAnsi="Sylfaen" w:cs="Arial Armenian"/>
                <w:sz w:val="20"/>
                <w:szCs w:val="20"/>
                <w:lang w:val="hy-AM" w:eastAsia="en-US"/>
              </w:rPr>
            </w:pPr>
          </w:p>
          <w:p w:rsidR="00411AF0" w:rsidRPr="00411AF0" w:rsidRDefault="00411AF0" w:rsidP="0072386A">
            <w:pPr>
              <w:spacing w:line="276" w:lineRule="auto"/>
              <w:contextualSpacing/>
              <w:jc w:val="both"/>
              <w:rPr>
                <w:rFonts w:ascii="Sylfaen" w:hAnsi="Sylfaen" w:cs="Arial Armenian"/>
                <w:sz w:val="21"/>
                <w:szCs w:val="21"/>
                <w:lang w:val="hy-AM" w:eastAsia="en-US"/>
              </w:rPr>
            </w:pPr>
          </w:p>
          <w:p w:rsidR="00411AF0" w:rsidRPr="00411AF0" w:rsidRDefault="00411AF0" w:rsidP="0072386A">
            <w:pPr>
              <w:spacing w:line="276" w:lineRule="auto"/>
              <w:contextualSpacing/>
              <w:jc w:val="both"/>
              <w:rPr>
                <w:rFonts w:ascii="Sylfaen" w:hAnsi="Sylfaen" w:cs="Arial Armenian"/>
                <w:sz w:val="21"/>
                <w:szCs w:val="21"/>
                <w:lang w:val="hy-AM" w:eastAsia="en-US"/>
              </w:rPr>
            </w:pPr>
          </w:p>
          <w:p w:rsidR="00411AF0" w:rsidRPr="00411AF0" w:rsidRDefault="00411AF0" w:rsidP="0072386A">
            <w:pPr>
              <w:spacing w:line="276" w:lineRule="auto"/>
              <w:contextualSpacing/>
              <w:jc w:val="both"/>
              <w:rPr>
                <w:rFonts w:ascii="Sylfaen" w:hAnsi="Sylfaen"/>
                <w:sz w:val="21"/>
                <w:szCs w:val="21"/>
                <w:lang w:val="hy-AM" w:eastAsia="en-US"/>
              </w:rPr>
            </w:pPr>
            <w:r w:rsidRPr="00411AF0">
              <w:rPr>
                <w:rFonts w:ascii="Sylfaen" w:hAnsi="Sylfaen" w:cs="Arial Armenian"/>
                <w:sz w:val="21"/>
                <w:szCs w:val="21"/>
                <w:lang w:val="hy-AM" w:eastAsia="en-US"/>
              </w:rPr>
              <w:t>____________________________</w:t>
            </w:r>
            <w:r w:rsidRPr="00411AF0">
              <w:rPr>
                <w:rFonts w:ascii="Sylfaen" w:hAnsi="Sylfaen"/>
                <w:sz w:val="21"/>
                <w:szCs w:val="21"/>
                <w:lang w:val="hy-AM" w:eastAsia="en-US"/>
              </w:rPr>
              <w:softHyphen/>
              <w:t xml:space="preserve">,այսուհետ անվանվելով «ԿԱՏԱՐՈՂ», ի դեմս </w:t>
            </w:r>
            <w:r w:rsidRPr="00411AF0">
              <w:rPr>
                <w:rFonts w:ascii="Times LatArm" w:hAnsi="Times LatArm" w:cs="Arial Armenian"/>
                <w:sz w:val="21"/>
                <w:szCs w:val="21"/>
                <w:lang w:val="hy-AM" w:eastAsia="en-US"/>
              </w:rPr>
              <w:t xml:space="preserve"> ïÝûñ»______________</w:t>
            </w:r>
            <w:r w:rsidRPr="00411AF0">
              <w:rPr>
                <w:rFonts w:ascii="Sylfaen" w:hAnsi="Sylfaen"/>
                <w:sz w:val="21"/>
                <w:szCs w:val="21"/>
                <w:lang w:val="hy-AM" w:eastAsia="en-US"/>
              </w:rPr>
              <w:t>, ով գործում է Կանոնադրության հիման վրա, մի կողմից, և «Հարավկովկասյան երկաթուղի» փակ բաժնետիրական ընկերությունը</w:t>
            </w:r>
            <w:r w:rsidRPr="00411AF0">
              <w:rPr>
                <w:rFonts w:ascii="Sylfaen" w:hAnsi="Sylfaen"/>
                <w:sz w:val="21"/>
                <w:szCs w:val="21"/>
                <w:lang w:val="hy-AM" w:eastAsia="en-US"/>
              </w:rPr>
              <w:softHyphen/>
              <w:t xml:space="preserve">, այսուհետ անվանվելով «ՊԱՏՎԻՐԱՏՈՒ», ի դեմս </w:t>
            </w:r>
            <w:r w:rsidRPr="00411AF0">
              <w:rPr>
                <w:rFonts w:ascii="Times LatArm" w:hAnsi="Times LatArm" w:cs="Arial Armenian"/>
                <w:sz w:val="21"/>
                <w:szCs w:val="21"/>
                <w:lang w:val="hy-AM" w:eastAsia="en-US"/>
              </w:rPr>
              <w:t>·ÉË³íáñ ïÝûñ»Ý</w:t>
            </w:r>
            <w:r w:rsidRPr="00411AF0">
              <w:rPr>
                <w:rFonts w:ascii="Sylfaen" w:hAnsi="Sylfaen"/>
                <w:sz w:val="21"/>
                <w:szCs w:val="21"/>
                <w:lang w:val="hy-AM" w:eastAsia="en-US"/>
              </w:rPr>
              <w:t xml:space="preserve"> Ալեքսեյ Վալերիի Մելնիկովի, ով գործում է կանոնադրության հիման վրա, մյուս կողմից, միասին անվանվելով «Կողմեր», </w:t>
            </w:r>
            <w:r w:rsidRPr="00411AF0">
              <w:rPr>
                <w:rFonts w:ascii="Sylfaen" w:hAnsi="Sylfaen" w:cs="Arial Armenian"/>
                <w:bCs/>
                <w:sz w:val="21"/>
                <w:szCs w:val="21"/>
                <w:lang w:val="hy-AM" w:eastAsia="en-US"/>
              </w:rPr>
              <w:t>«</w:t>
            </w:r>
            <w:r w:rsidRPr="00411AF0">
              <w:rPr>
                <w:rFonts w:ascii="Times LatArm" w:hAnsi="Times LatArm" w:cs="Arial Armenian"/>
                <w:bCs/>
                <w:sz w:val="21"/>
                <w:szCs w:val="21"/>
                <w:lang w:val="hy-AM" w:eastAsia="en-US"/>
              </w:rPr>
              <w:t>Ð</w:t>
            </w:r>
            <w:r w:rsidRPr="00411AF0">
              <w:rPr>
                <w:rFonts w:ascii="Sylfaen" w:hAnsi="Sylfaen" w:cs="Arial Armenian"/>
                <w:bCs/>
                <w:sz w:val="21"/>
                <w:szCs w:val="21"/>
                <w:lang w:val="hy-AM" w:eastAsia="en-US"/>
              </w:rPr>
              <w:t>ԿԵ»</w:t>
            </w:r>
            <w:r w:rsidRPr="00411AF0">
              <w:rPr>
                <w:rFonts w:ascii="Times LatArm" w:hAnsi="Times LatArm" w:cs="Arial Armenian"/>
                <w:bCs/>
                <w:sz w:val="21"/>
                <w:szCs w:val="21"/>
                <w:lang w:val="hy-AM" w:eastAsia="en-US"/>
              </w:rPr>
              <w:t xml:space="preserve"> ö´À  </w:t>
            </w:r>
            <w:r w:rsidRPr="00411AF0">
              <w:rPr>
                <w:rFonts w:ascii="Sylfaen" w:hAnsi="Sylfaen"/>
                <w:sz w:val="21"/>
                <w:szCs w:val="21"/>
                <w:lang w:val="hy-AM" w:eastAsia="en-US"/>
              </w:rPr>
              <w:t>մրցույթային հանձնաժողովի  __.__.2022թ. №__ Արձանագրության հիման վրա</w:t>
            </w:r>
            <w:r w:rsidRPr="00411AF0">
              <w:rPr>
                <w:rFonts w:ascii="Times LatArm" w:hAnsi="Times LatArm" w:cs="Arial Armenian"/>
                <w:sz w:val="21"/>
                <w:szCs w:val="21"/>
                <w:lang w:val="hy-AM" w:eastAsia="en-US"/>
              </w:rPr>
              <w:t xml:space="preserve"> </w:t>
            </w:r>
            <w:r w:rsidRPr="00411AF0">
              <w:rPr>
                <w:rFonts w:ascii="Sylfaen" w:hAnsi="Sylfaen"/>
                <w:sz w:val="21"/>
                <w:szCs w:val="21"/>
                <w:lang w:val="hy-AM" w:eastAsia="en-US"/>
              </w:rPr>
              <w:t>կնքեցին սույն Պայմանագիրը հետևյալի մասին.</w:t>
            </w:r>
          </w:p>
          <w:p w:rsidR="00411AF0" w:rsidRPr="00411AF0" w:rsidRDefault="00411AF0" w:rsidP="0072386A">
            <w:pPr>
              <w:numPr>
                <w:ilvl w:val="0"/>
                <w:numId w:val="22"/>
              </w:numPr>
              <w:ind w:left="0" w:firstLine="284"/>
              <w:contextualSpacing/>
              <w:jc w:val="center"/>
              <w:rPr>
                <w:rFonts w:ascii="Sylfaen" w:hAnsi="Sylfaen"/>
                <w:b/>
                <w:sz w:val="20"/>
                <w:szCs w:val="20"/>
                <w:lang w:val="hy-AM" w:eastAsia="en-US"/>
              </w:rPr>
            </w:pPr>
            <w:r w:rsidRPr="00411AF0">
              <w:rPr>
                <w:rFonts w:ascii="Sylfaen" w:hAnsi="Sylfaen"/>
                <w:b/>
                <w:sz w:val="22"/>
                <w:szCs w:val="20"/>
                <w:lang w:val="hy-AM" w:eastAsia="en-US"/>
              </w:rPr>
              <w:t>ՊԱՅՄԱՆԱԳՐԻ ԱՌԱՐԿԱՆ</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0"/>
                <w:szCs w:val="20"/>
                <w:lang w:val="hy-AM" w:eastAsia="en-US"/>
              </w:rPr>
              <w:t>1.1.</w:t>
            </w:r>
            <w:r w:rsidRPr="00411AF0">
              <w:rPr>
                <w:rFonts w:ascii="Sylfaen" w:eastAsia="Calibri" w:hAnsi="Sylfaen"/>
                <w:sz w:val="22"/>
                <w:szCs w:val="22"/>
                <w:lang w:val="hy-AM" w:eastAsia="en-US"/>
              </w:rPr>
              <w:t xml:space="preserve"> </w:t>
            </w:r>
            <w:r w:rsidRPr="00411AF0">
              <w:rPr>
                <w:rFonts w:ascii="Sylfaen" w:eastAsia="Calibri" w:hAnsi="Sylfaen"/>
                <w:sz w:val="21"/>
                <w:szCs w:val="21"/>
                <w:lang w:val="hy-AM" w:eastAsia="en-US"/>
              </w:rPr>
              <w:t>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2"/>
                <w:szCs w:val="22"/>
                <w:lang w:val="hy-AM" w:eastAsia="en-US"/>
              </w:rPr>
              <w:t xml:space="preserve">1.2 </w:t>
            </w:r>
            <w:r w:rsidRPr="00411AF0">
              <w:rPr>
                <w:rFonts w:ascii="Sylfaen" w:eastAsia="Calibri" w:hAnsi="Sylfaen"/>
                <w:sz w:val="21"/>
                <w:szCs w:val="21"/>
                <w:lang w:val="hy-AM" w:eastAsia="en-US"/>
              </w:rPr>
              <w:t xml:space="preserve">ԿԱՏԱՐՈՂԸ պարտավորվում է ՊԱՏՎԻՐԱՏՈՒԻՆ մատուցել հետևյալ ծառայությունները </w:t>
            </w:r>
            <w:r w:rsidRPr="00411AF0">
              <w:rPr>
                <w:rFonts w:ascii="Sylfaen" w:eastAsia="Calibri" w:hAnsi="Sylfaen"/>
                <w:bCs/>
                <w:sz w:val="21"/>
                <w:szCs w:val="21"/>
                <w:lang w:val="hy-AM" w:eastAsia="en-US"/>
              </w:rPr>
              <w:t>(</w:t>
            </w:r>
            <w:r w:rsidRPr="00411AF0">
              <w:rPr>
                <w:rFonts w:ascii="Sylfaen" w:eastAsia="Calibri" w:hAnsi="Sylfaen"/>
                <w:sz w:val="21"/>
                <w:szCs w:val="21"/>
                <w:lang w:val="hy-AM" w:eastAsia="en-US"/>
              </w:rPr>
              <w:t xml:space="preserve">այսուհետ՝  Ծառայություններ)՝ «Իրականացնել «ՀԿԵ» ՓԲԸ </w:t>
            </w:r>
            <w:r w:rsidRPr="00411AF0">
              <w:rPr>
                <w:rFonts w:ascii="Sylfaen" w:eastAsia="Calibri" w:hAnsi="Sylfaen"/>
                <w:bCs/>
                <w:iCs/>
                <w:sz w:val="20"/>
                <w:szCs w:val="20"/>
                <w:lang w:val="hy-AM" w:eastAsia="en-US"/>
              </w:rPr>
              <w:t xml:space="preserve"> </w:t>
            </w:r>
            <w:r w:rsidRPr="00411AF0">
              <w:rPr>
                <w:rFonts w:ascii="Sylfaen" w:eastAsia="Calibri" w:hAnsi="Sylfaen"/>
                <w:bCs/>
                <w:iCs/>
                <w:sz w:val="21"/>
                <w:szCs w:val="21"/>
                <w:lang w:val="hy-AM" w:eastAsia="en-US"/>
              </w:rPr>
              <w:t xml:space="preserve">Գյումրու </w:t>
            </w:r>
            <w:r w:rsidRPr="00411AF0">
              <w:rPr>
                <w:rFonts w:ascii="Sylfaen" w:hAnsi="Sylfaen"/>
                <w:color w:val="000000"/>
                <w:sz w:val="20"/>
                <w:szCs w:val="20"/>
                <w:lang w:val="hy-AM"/>
              </w:rPr>
              <w:t xml:space="preserve"> </w:t>
            </w:r>
            <w:r w:rsidRPr="004037B6">
              <w:rPr>
                <w:rFonts w:ascii="Sylfaen" w:eastAsia="Calibri" w:hAnsi="Sylfaen"/>
                <w:bCs/>
                <w:iCs/>
                <w:sz w:val="21"/>
                <w:szCs w:val="21"/>
                <w:lang w:val="hy-AM" w:eastAsia="en-US"/>
              </w:rPr>
              <w:t xml:space="preserve">ՎՉԴ  </w:t>
            </w:r>
            <w:r w:rsidRPr="004037B6">
              <w:rPr>
                <w:rFonts w:ascii="Sylfaen" w:hAnsi="Sylfaen" w:cs="Sylfaen"/>
                <w:sz w:val="36"/>
                <w:szCs w:val="36"/>
                <w:lang w:val="hy-AM"/>
              </w:rPr>
              <w:t xml:space="preserve"> </w:t>
            </w:r>
            <w:r w:rsidRPr="004037B6">
              <w:rPr>
                <w:rFonts w:ascii="Sylfaen" w:eastAsia="Calibri" w:hAnsi="Sylfaen"/>
                <w:bCs/>
                <w:iCs/>
                <w:sz w:val="21"/>
                <w:szCs w:val="21"/>
                <w:lang w:val="hy-AM" w:eastAsia="en-US"/>
              </w:rPr>
              <w:t>գլխավոր մասնաշենքի տանիքի</w:t>
            </w:r>
            <w:r w:rsidRPr="00411AF0">
              <w:rPr>
                <w:rFonts w:ascii="Sylfaen" w:eastAsia="Calibri" w:hAnsi="Sylfaen"/>
                <w:bCs/>
                <w:iCs/>
                <w:color w:val="FF0000"/>
                <w:sz w:val="21"/>
                <w:szCs w:val="21"/>
                <w:lang w:val="hy-AM" w:eastAsia="en-US"/>
              </w:rPr>
              <w:t xml:space="preserve"> </w:t>
            </w:r>
            <w:r w:rsidRPr="00411AF0">
              <w:rPr>
                <w:rFonts w:ascii="Sylfaen" w:eastAsia="Calibri" w:hAnsi="Sylfaen"/>
                <w:sz w:val="21"/>
                <w:szCs w:val="21"/>
                <w:lang w:val="hy-AM" w:eastAsia="en-US"/>
              </w:rPr>
              <w:t xml:space="preserve">(Գ/հ </w:t>
            </w:r>
            <w:r w:rsidRPr="00411AF0">
              <w:rPr>
                <w:rFonts w:ascii="Sylfaen" w:eastAsia="Calibri" w:hAnsi="Sylfaen"/>
                <w:bCs/>
                <w:iCs/>
                <w:sz w:val="21"/>
                <w:szCs w:val="21"/>
                <w:lang w:val="hy-AM" w:eastAsia="en-US"/>
              </w:rPr>
              <w:t>10020264</w:t>
            </w:r>
            <w:r w:rsidRPr="00411AF0">
              <w:rPr>
                <w:rFonts w:ascii="Sylfaen" w:eastAsia="Calibri" w:hAnsi="Sylfaen"/>
                <w:sz w:val="21"/>
                <w:szCs w:val="21"/>
                <w:lang w:val="hy-AM" w:eastAsia="en-US"/>
              </w:rPr>
              <w:t xml:space="preserve">) տեխնիկական վիճակի հետազոտման աշխատանքներ և մշակել  վերակառուցման նախագծա-նախահաշվային փաստաթղթեր», համաձայն  </w:t>
            </w:r>
            <w:r w:rsidRPr="00411AF0">
              <w:rPr>
                <w:rFonts w:ascii="Sylfaen" w:hAnsi="Sylfaen"/>
                <w:sz w:val="20"/>
                <w:szCs w:val="20"/>
                <w:lang w:val="hy-AM"/>
              </w:rPr>
              <w:t xml:space="preserve"> </w:t>
            </w:r>
            <w:r w:rsidRPr="00411AF0">
              <w:rPr>
                <w:rFonts w:ascii="Sylfaen" w:eastAsia="Calibri" w:hAnsi="Sylfaen"/>
                <w:sz w:val="21"/>
                <w:szCs w:val="21"/>
                <w:lang w:val="hy-AM" w:eastAsia="en-US"/>
              </w:rPr>
              <w:t xml:space="preserve">Տեխնիկական առաջադրանքի (Հավելված №1): </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1.3. Ծառայությունների մատուցման ժամկետ է սահմանվում -</w:t>
            </w:r>
            <w:r w:rsidRPr="00411AF0">
              <w:rPr>
                <w:rFonts w:eastAsia="Calibri"/>
                <w:sz w:val="21"/>
                <w:szCs w:val="21"/>
                <w:lang w:val="hy-AM" w:eastAsia="en-US"/>
              </w:rPr>
              <w:t xml:space="preserve"> </w:t>
            </w:r>
            <w:r w:rsidRPr="00411AF0">
              <w:rPr>
                <w:rFonts w:ascii="Sylfaen" w:eastAsia="Calibri" w:hAnsi="Sylfaen"/>
                <w:sz w:val="21"/>
                <w:szCs w:val="21"/>
                <w:lang w:val="hy-AM" w:eastAsia="en-US"/>
              </w:rPr>
              <w:t>`պայմանագրի կնքման օրվանից:</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Ավարտը - ___ աշխատանքային օրվա ընթացքում:</w:t>
            </w:r>
          </w:p>
          <w:p w:rsidR="00411AF0" w:rsidRPr="00411AF0" w:rsidRDefault="00411AF0" w:rsidP="0072386A">
            <w:pPr>
              <w:numPr>
                <w:ilvl w:val="0"/>
                <w:numId w:val="22"/>
              </w:numPr>
              <w:contextualSpacing/>
              <w:rPr>
                <w:rFonts w:ascii="Sylfaen" w:hAnsi="Sylfaen"/>
                <w:b/>
                <w:sz w:val="21"/>
                <w:szCs w:val="21"/>
                <w:lang w:val="hy-AM" w:eastAsia="en-US"/>
              </w:rPr>
            </w:pPr>
            <w:r w:rsidRPr="00411AF0">
              <w:rPr>
                <w:rFonts w:ascii="Sylfaen" w:hAnsi="Sylfaen"/>
                <w:b/>
                <w:sz w:val="21"/>
                <w:szCs w:val="21"/>
                <w:lang w:val="hy-AM" w:eastAsia="en-US"/>
              </w:rPr>
              <w:t>ԿՈՂՄԵՐԻ ԻՐԱՎՈՒՆՔՆԵՐՆ ՈՒ ՊԱՐՏԱԿԱՆՈՒԹՅՈՒՆՆԵՐԸ</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b/>
                <w:sz w:val="21"/>
                <w:szCs w:val="21"/>
                <w:lang w:val="hy-AM" w:eastAsia="en-US"/>
              </w:rPr>
              <w:t>2.1</w:t>
            </w:r>
            <w:r w:rsidRPr="00411AF0">
              <w:rPr>
                <w:rFonts w:ascii="Sylfaen" w:eastAsia="Calibri" w:hAnsi="Sylfaen"/>
                <w:sz w:val="21"/>
                <w:szCs w:val="21"/>
                <w:lang w:val="hy-AM" w:eastAsia="en-US"/>
              </w:rPr>
              <w:t>.</w:t>
            </w:r>
            <w:r w:rsidRPr="00411AF0">
              <w:rPr>
                <w:rFonts w:ascii="Sylfaen" w:eastAsia="Calibri" w:hAnsi="Sylfaen"/>
                <w:b/>
                <w:sz w:val="21"/>
                <w:szCs w:val="21"/>
                <w:lang w:val="hy-AM" w:eastAsia="en-US"/>
              </w:rPr>
              <w:t>ԿԱՏԱՐՈՂԸ պարտավոր է</w:t>
            </w:r>
            <w:r w:rsidRPr="00411AF0">
              <w:rPr>
                <w:rFonts w:ascii="Sylfaen" w:eastAsia="Calibri" w:hAnsi="Sylfaen"/>
                <w:sz w:val="21"/>
                <w:szCs w:val="21"/>
                <w:lang w:val="hy-AM" w:eastAsia="en-US"/>
              </w:rPr>
              <w:t>.</w:t>
            </w:r>
          </w:p>
          <w:p w:rsidR="00411AF0" w:rsidRPr="00411AF0" w:rsidRDefault="00411AF0" w:rsidP="0072386A">
            <w:pPr>
              <w:jc w:val="both"/>
              <w:rPr>
                <w:rFonts w:ascii="Sylfaen" w:eastAsia="Calibri" w:hAnsi="Sylfaen" w:cs="Arial Armenian"/>
                <w:sz w:val="21"/>
                <w:szCs w:val="21"/>
                <w:lang w:val="hy-AM" w:eastAsia="en-US"/>
              </w:rPr>
            </w:pPr>
            <w:r w:rsidRPr="00411AF0">
              <w:rPr>
                <w:rFonts w:ascii="Sylfaen" w:eastAsia="Calibri" w:hAnsi="Sylfaen"/>
                <w:sz w:val="21"/>
                <w:szCs w:val="21"/>
                <w:lang w:val="hy-AM" w:eastAsia="en-US"/>
              </w:rPr>
              <w:t>2.1.1 Ծառայությունները մատուցել պատշաճ որակով և ամբողջ ծավալով՝</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ՀՀ</w:t>
            </w:r>
            <w:r w:rsidRPr="00411AF0">
              <w:rPr>
                <w:rFonts w:ascii="Times LatArm" w:eastAsia="Calibri" w:hAnsi="Times LatArm" w:cs="Arial Armenian"/>
                <w:sz w:val="21"/>
                <w:szCs w:val="21"/>
                <w:lang w:val="hy-AM" w:eastAsia="en-US"/>
              </w:rPr>
              <w:t>-</w:t>
            </w:r>
            <w:r w:rsidRPr="00411AF0">
              <w:rPr>
                <w:rFonts w:ascii="Sylfaen" w:eastAsia="Calibri" w:hAnsi="Sylfaen" w:cs="Sylfaen"/>
                <w:sz w:val="21"/>
                <w:szCs w:val="21"/>
                <w:lang w:val="hy-AM" w:eastAsia="en-US"/>
              </w:rPr>
              <w:t>ում</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գործող</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շինարարական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նորմերին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և</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ստանդարտներին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ինչպես</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նաև</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միջպետական</w:t>
            </w:r>
            <w:r w:rsidRPr="00411AF0">
              <w:rPr>
                <w:rFonts w:ascii="Times LatArm" w:eastAsia="Calibri" w:hAnsi="Times LatArm" w:cs="Arial Armenian"/>
                <w:sz w:val="21"/>
                <w:szCs w:val="21"/>
                <w:lang w:val="hy-AM" w:eastAsia="en-US"/>
              </w:rPr>
              <w:t xml:space="preserve"> </w:t>
            </w:r>
            <w:r w:rsidRPr="00411AF0">
              <w:rPr>
                <w:rFonts w:eastAsia="Calibri"/>
                <w:sz w:val="21"/>
                <w:szCs w:val="21"/>
                <w:lang w:val="hy-AM" w:eastAsia="en-US"/>
              </w:rPr>
              <w:t>​​</w:t>
            </w:r>
            <w:r w:rsidRPr="00411AF0">
              <w:rPr>
                <w:rFonts w:ascii="Sylfaen" w:eastAsia="Calibri" w:hAnsi="Sylfaen" w:cs="Sylfaen"/>
                <w:sz w:val="21"/>
                <w:szCs w:val="21"/>
                <w:lang w:val="hy-AM" w:eastAsia="en-US"/>
              </w:rPr>
              <w:t>ստանդարտներին</w:t>
            </w:r>
            <w:r w:rsidRPr="00411AF0">
              <w:rPr>
                <w:rFonts w:ascii="Times LatArm" w:eastAsia="Calibri" w:hAnsi="Times LatArm" w:cs="Arial Armenian"/>
                <w:sz w:val="21"/>
                <w:szCs w:val="21"/>
                <w:lang w:val="hy-AM" w:eastAsia="en-US"/>
              </w:rPr>
              <w:t xml:space="preserve"> </w:t>
            </w:r>
            <w:r w:rsidRPr="00411AF0">
              <w:rPr>
                <w:rFonts w:ascii="Sylfaen" w:eastAsia="Calibri" w:hAnsi="Sylfaen" w:cs="Arial Armenian"/>
                <w:sz w:val="21"/>
                <w:szCs w:val="21"/>
                <w:lang w:val="hy-AM" w:eastAsia="en-US"/>
              </w:rPr>
              <w:t>«</w:t>
            </w:r>
            <w:r w:rsidRPr="00411AF0">
              <w:rPr>
                <w:rFonts w:ascii="Sylfaen" w:eastAsia="Calibri" w:hAnsi="Sylfaen" w:cs="Sylfaen"/>
                <w:sz w:val="21"/>
                <w:szCs w:val="21"/>
                <w:lang w:val="hy-AM" w:eastAsia="en-US"/>
              </w:rPr>
              <w:t>ԳՕՍՏ</w:t>
            </w:r>
            <w:r w:rsidRPr="00411AF0">
              <w:rPr>
                <w:rFonts w:ascii="Times LatArm" w:eastAsia="Calibri" w:hAnsi="Times LatArm" w:cs="Arial Armenian"/>
                <w:sz w:val="21"/>
                <w:szCs w:val="21"/>
                <w:lang w:val="hy-AM" w:eastAsia="en-US"/>
              </w:rPr>
              <w:t xml:space="preserve"> 31937-2011. </w:t>
            </w:r>
            <w:r w:rsidRPr="00411AF0">
              <w:rPr>
                <w:rFonts w:ascii="Sylfaen" w:eastAsia="Calibri" w:hAnsi="Sylfaen" w:cs="Sylfaen"/>
                <w:sz w:val="21"/>
                <w:szCs w:val="21"/>
                <w:lang w:val="hy-AM" w:eastAsia="en-US"/>
              </w:rPr>
              <w:t>Շենքեր</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և</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շինություններ</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Տեխնիկական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վիճակի</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ստուգման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և</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վերահսկման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կանոններ» համապատասխան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Arial Armenian"/>
                <w:sz w:val="21"/>
                <w:szCs w:val="21"/>
                <w:lang w:val="hy-AM" w:eastAsia="en-US"/>
              </w:rPr>
              <w:t>և</w:t>
            </w:r>
            <w:r w:rsidRPr="00411AF0">
              <w:rPr>
                <w:rFonts w:ascii="Times LatArm" w:eastAsia="Calibri" w:hAnsi="Times LatArm" w:cs="Arial Armenian"/>
                <w:sz w:val="21"/>
                <w:szCs w:val="21"/>
                <w:lang w:val="hy-AM" w:eastAsia="en-US"/>
              </w:rPr>
              <w:t xml:space="preserve"> î»ËÝÇÏ³Ï³Ý ³é³ç³¹ñ³ÝùÇ </w:t>
            </w:r>
            <w:r w:rsidRPr="00411AF0">
              <w:rPr>
                <w:rFonts w:ascii="Sylfaen" w:eastAsia="Calibri" w:hAnsi="Sylfaen" w:cs="Arial Armenian"/>
                <w:sz w:val="21"/>
                <w:szCs w:val="21"/>
                <w:lang w:val="hy-AM" w:eastAsia="en-US"/>
              </w:rPr>
              <w:t xml:space="preserve"> </w:t>
            </w:r>
            <w:r w:rsidRPr="00411AF0">
              <w:rPr>
                <w:rFonts w:ascii="Times LatArm" w:eastAsia="Calibri" w:hAnsi="Times LatArm" w:cs="Arial Armenian"/>
                <w:sz w:val="21"/>
                <w:szCs w:val="21"/>
                <w:lang w:val="hy-AM" w:eastAsia="en-US"/>
              </w:rPr>
              <w:t>(Ð³í»Éí³Í</w:t>
            </w:r>
            <w:r w:rsidRPr="00411AF0">
              <w:rPr>
                <w:rFonts w:eastAsia="Calibri"/>
                <w:sz w:val="21"/>
                <w:szCs w:val="21"/>
                <w:lang w:val="hy-AM" w:eastAsia="en-US"/>
              </w:rPr>
              <w:t>№</w:t>
            </w:r>
            <w:r w:rsidRPr="00411AF0">
              <w:rPr>
                <w:rFonts w:ascii="Times LatArm" w:eastAsia="Calibri" w:hAnsi="Times LatArm" w:cs="Arial Armenian"/>
                <w:sz w:val="21"/>
                <w:szCs w:val="21"/>
                <w:lang w:val="hy-AM" w:eastAsia="en-US"/>
              </w:rPr>
              <w:t>1)</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համաձայն</w:t>
            </w:r>
            <w:r w:rsidRPr="00411AF0">
              <w:rPr>
                <w:rFonts w:ascii="Calibri" w:eastAsia="Calibri" w:hAnsi="Calibri" w:cs="Arial Armenian"/>
                <w:sz w:val="21"/>
                <w:szCs w:val="21"/>
                <w:lang w:val="hy-AM" w:eastAsia="en-US"/>
              </w:rPr>
              <w:t>:</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lastRenderedPageBreak/>
              <w:t>2.1.2. ՊԱՏՎԻՐԱՏՈՒԻ ցուցումով անհապաղ և անհատույց վերացնել  հայտանբերված թերությունները 5 (հինգ) աշխատանքային օրվա ընթացքում;</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2.1.3. Ծառայությունները մատուցել անձամբ, սեփական ուժերով</w:t>
            </w:r>
            <w:r w:rsidRPr="00411AF0">
              <w:rPr>
                <w:rFonts w:ascii="Sylfaen" w:hAnsi="Sylfaen" w:cs="Sylfaen"/>
                <w:sz w:val="21"/>
                <w:szCs w:val="21"/>
                <w:lang w:val="hy-AM"/>
              </w:rPr>
              <w:t xml:space="preserve"> </w:t>
            </w:r>
            <w:r w:rsidRPr="00411AF0">
              <w:rPr>
                <w:rFonts w:ascii="Sylfaen" w:eastAsia="Calibri" w:hAnsi="Sylfaen"/>
                <w:sz w:val="21"/>
                <w:szCs w:val="21"/>
                <w:lang w:val="hy-AM" w:eastAsia="en-US"/>
              </w:rPr>
              <w:t>կամ երրորդ անձանց (ենթակապալառու</w:t>
            </w:r>
            <w:r w:rsidRPr="00411AF0">
              <w:rPr>
                <w:rFonts w:ascii="Sylfaen" w:eastAsia="Calibri" w:hAnsi="Sylfaen" w:cs="Sylfaen"/>
                <w:sz w:val="21"/>
                <w:szCs w:val="21"/>
                <w:lang w:val="hy-AM" w:eastAsia="en-US"/>
              </w:rPr>
              <w:t xml:space="preserve"> </w:t>
            </w:r>
            <w:r w:rsidRPr="00411AF0">
              <w:rPr>
                <w:rFonts w:ascii="Sylfaen" w:eastAsia="Calibri" w:hAnsi="Sylfaen"/>
                <w:sz w:val="21"/>
                <w:szCs w:val="21"/>
                <w:lang w:val="hy-AM" w:eastAsia="en-US"/>
              </w:rPr>
              <w:t xml:space="preserve">կազմակերպությունների)  ներգրավմամբ, որոնք </w:t>
            </w:r>
            <w:r w:rsidRPr="00411AF0">
              <w:rPr>
                <w:rFonts w:ascii="Sylfaen" w:eastAsia="Calibri" w:hAnsi="Sylfaen" w:cs="Sylfaen"/>
                <w:sz w:val="21"/>
                <w:szCs w:val="21"/>
                <w:lang w:val="hy-AM" w:eastAsia="en-US"/>
              </w:rPr>
              <w:t xml:space="preserve"> </w:t>
            </w:r>
            <w:r w:rsidRPr="00411AF0">
              <w:rPr>
                <w:rFonts w:ascii="Sylfaen" w:eastAsia="Calibri" w:hAnsi="Sylfaen"/>
                <w:sz w:val="21"/>
                <w:szCs w:val="21"/>
                <w:lang w:val="hy-AM" w:eastAsia="en-US"/>
              </w:rPr>
              <w:t>իրավունք ունեն կատարել այդ ծառայությունները:;</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2.1.4. ԿԱՏԱՐՈՂԸ պատասխանատվություն  է կրում սույն  Պայմանագրի  կատարման մեջ ներգրավված երրորդ անձանց գործողությունների համար:</w:t>
            </w:r>
          </w:p>
          <w:p w:rsidR="00411AF0" w:rsidRPr="00411AF0" w:rsidRDefault="00411AF0" w:rsidP="0072386A">
            <w:pPr>
              <w:jc w:val="both"/>
              <w:rPr>
                <w:rFonts w:ascii="Sylfaen" w:eastAsia="Calibri" w:hAnsi="Sylfaen"/>
                <w:b/>
                <w:sz w:val="21"/>
                <w:szCs w:val="21"/>
                <w:lang w:val="hy-AM" w:eastAsia="en-US"/>
              </w:rPr>
            </w:pPr>
            <w:r w:rsidRPr="00411AF0">
              <w:rPr>
                <w:rFonts w:ascii="Sylfaen" w:eastAsia="Calibri" w:hAnsi="Sylfaen"/>
                <w:b/>
                <w:sz w:val="21"/>
                <w:szCs w:val="21"/>
                <w:lang w:val="hy-AM" w:eastAsia="en-US"/>
              </w:rPr>
              <w:t>2.2.  ՊԱՏՎԻՐԱՏՈՒՆ պարտավոր է՝</w:t>
            </w:r>
          </w:p>
          <w:p w:rsidR="00411AF0" w:rsidRPr="00411AF0" w:rsidRDefault="00411AF0" w:rsidP="0072386A">
            <w:pPr>
              <w:jc w:val="both"/>
              <w:rPr>
                <w:rFonts w:ascii="Sylfaen" w:hAnsi="Sylfaen"/>
                <w:sz w:val="21"/>
                <w:szCs w:val="21"/>
                <w:lang w:val="hy-AM" w:eastAsia="en-US"/>
              </w:rPr>
            </w:pPr>
            <w:r w:rsidRPr="00411AF0">
              <w:rPr>
                <w:rFonts w:ascii="Sylfaen" w:eastAsia="Calibri" w:hAnsi="Sylfaen"/>
                <w:sz w:val="21"/>
                <w:szCs w:val="21"/>
                <w:lang w:val="hy-AM" w:eastAsia="en-US"/>
              </w:rPr>
              <w:t>2.3.1</w:t>
            </w:r>
            <w:r w:rsidRPr="00411AF0">
              <w:rPr>
                <w:rFonts w:ascii="Times LatArm" w:eastAsia="Calibri" w:hAnsi="Times LatArm"/>
                <w:sz w:val="21"/>
                <w:szCs w:val="21"/>
                <w:lang w:val="hy-AM" w:eastAsia="en-US"/>
              </w:rPr>
              <w:t>.</w:t>
            </w:r>
            <w:r w:rsidRPr="00411AF0">
              <w:rPr>
                <w:rFonts w:ascii="Calibri" w:eastAsia="Calibri" w:hAnsi="Calibri"/>
                <w:sz w:val="21"/>
                <w:szCs w:val="21"/>
                <w:lang w:val="hy-AM" w:eastAsia="en-US"/>
              </w:rPr>
              <w:t xml:space="preserve"> </w:t>
            </w:r>
            <w:r w:rsidRPr="00411AF0">
              <w:rPr>
                <w:rFonts w:ascii="Times Armenian" w:hAnsi="Times Armenian"/>
                <w:sz w:val="21"/>
                <w:szCs w:val="21"/>
                <w:lang w:val="hy-AM" w:eastAsia="en-US"/>
              </w:rPr>
              <w:t xml:space="preserve">ÀÝ¹áõÝ»É ¨ í×³ñ»É Ù³ïáõóí³Í </w:t>
            </w:r>
            <w:r w:rsidRPr="00411AF0">
              <w:rPr>
                <w:rFonts w:ascii="Sylfaen" w:hAnsi="Sylfaen"/>
                <w:sz w:val="21"/>
                <w:szCs w:val="21"/>
                <w:lang w:val="hy-AM" w:eastAsia="en-US"/>
              </w:rPr>
              <w:t>Ծ</w:t>
            </w:r>
            <w:r w:rsidRPr="00411AF0">
              <w:rPr>
                <w:rFonts w:ascii="Times Armenian" w:hAnsi="Times Armenian"/>
                <w:sz w:val="21"/>
                <w:szCs w:val="21"/>
                <w:lang w:val="hy-AM" w:eastAsia="en-US"/>
              </w:rPr>
              <w:t xml:space="preserve">³é³ÛáõÃÛáõÝÝ»ñÇ ¹ÇÙ³ó ëáõÛÝ </w:t>
            </w:r>
            <w:r w:rsidRPr="00411AF0">
              <w:rPr>
                <w:rFonts w:ascii="Sylfaen" w:hAnsi="Sylfaen"/>
                <w:sz w:val="21"/>
                <w:szCs w:val="21"/>
                <w:lang w:val="hy-AM" w:eastAsia="en-US"/>
              </w:rPr>
              <w:t>Պ</w:t>
            </w:r>
            <w:r w:rsidRPr="00411AF0">
              <w:rPr>
                <w:rFonts w:ascii="Times Armenian" w:hAnsi="Times Armenian"/>
                <w:sz w:val="21"/>
                <w:szCs w:val="21"/>
                <w:lang w:val="hy-AM" w:eastAsia="en-US"/>
              </w:rPr>
              <w:t>³ÛÙ³Ý³·ñÇ 3-ñ¹ Ï»ïáí ë³ÑÙ³Ýí³Í ã³÷áí ¨  Ï³ñ·áí:</w:t>
            </w:r>
          </w:p>
          <w:p w:rsidR="00411AF0" w:rsidRPr="00411AF0" w:rsidRDefault="00411AF0" w:rsidP="0072386A">
            <w:pPr>
              <w:jc w:val="both"/>
              <w:rPr>
                <w:rFonts w:ascii="Sylfaen" w:eastAsia="Calibri" w:hAnsi="Sylfaen"/>
                <w:b/>
                <w:sz w:val="21"/>
                <w:szCs w:val="21"/>
                <w:lang w:val="hy-AM" w:eastAsia="en-US"/>
              </w:rPr>
            </w:pPr>
            <w:r w:rsidRPr="00411AF0">
              <w:rPr>
                <w:rFonts w:ascii="Sylfaen" w:eastAsia="Calibri" w:hAnsi="Sylfaen"/>
                <w:b/>
                <w:sz w:val="21"/>
                <w:szCs w:val="21"/>
                <w:lang w:val="hy-AM" w:eastAsia="en-US"/>
              </w:rPr>
              <w:t>2.3.  ՊԱՏՎԻՐԱՏՈՒՆ իրավունք ունի՝</w:t>
            </w:r>
          </w:p>
          <w:p w:rsidR="00411AF0" w:rsidRPr="00411AF0" w:rsidRDefault="00411AF0" w:rsidP="0072386A">
            <w:pPr>
              <w:jc w:val="both"/>
              <w:rPr>
                <w:rFonts w:ascii="Sylfaen" w:hAnsi="Sylfaen"/>
                <w:sz w:val="21"/>
                <w:szCs w:val="21"/>
                <w:lang w:val="hy-AM" w:eastAsia="en-US"/>
              </w:rPr>
            </w:pPr>
            <w:r w:rsidRPr="00411AF0">
              <w:rPr>
                <w:rFonts w:ascii="Sylfaen" w:hAnsi="Sylfaen"/>
                <w:sz w:val="21"/>
                <w:szCs w:val="21"/>
                <w:lang w:val="hy-AM" w:eastAsia="en-US"/>
              </w:rPr>
              <w:t xml:space="preserve">2.3.1. </w:t>
            </w:r>
            <w:r w:rsidRPr="00411AF0">
              <w:rPr>
                <w:rFonts w:ascii="Sylfaen" w:hAnsi="Sylfaen" w:cs="Sylfaen"/>
                <w:sz w:val="21"/>
                <w:szCs w:val="21"/>
                <w:lang w:val="hy-AM" w:eastAsia="en-US"/>
              </w:rPr>
              <w:t>ՊԱՏՎԻՐԱՏՈՒՆ</w:t>
            </w:r>
            <w:r w:rsidRPr="00411AF0">
              <w:rPr>
                <w:rFonts w:ascii="Times Armenian" w:hAnsi="Times Armenian"/>
                <w:sz w:val="21"/>
                <w:szCs w:val="21"/>
                <w:lang w:val="hy-AM" w:eastAsia="en-US"/>
              </w:rPr>
              <w:t xml:space="preserve"> Çñ³íáõÝù áõÝÇ ÑëÏáÕáõÃÛáõÝ Çñ³Ï³Ý³óÝ»É </w:t>
            </w:r>
            <w:r w:rsidRPr="00411AF0">
              <w:rPr>
                <w:rFonts w:ascii="Sylfaen" w:hAnsi="Sylfaen" w:cs="Sylfaen"/>
                <w:sz w:val="21"/>
                <w:szCs w:val="21"/>
                <w:lang w:val="hy-AM" w:eastAsia="en-US"/>
              </w:rPr>
              <w:t>ԿԱՏԱՐՈՂԻ</w:t>
            </w:r>
            <w:r w:rsidRPr="00411AF0">
              <w:rPr>
                <w:rFonts w:ascii="Times Armenian" w:hAnsi="Times Armenian"/>
                <w:sz w:val="21"/>
                <w:szCs w:val="21"/>
                <w:lang w:val="hy-AM" w:eastAsia="en-US"/>
              </w:rPr>
              <w:t xml:space="preserve"> ÏáÕÙÇó </w:t>
            </w:r>
            <w:r w:rsidRPr="00411AF0">
              <w:rPr>
                <w:rFonts w:ascii="Sylfaen" w:hAnsi="Sylfaen"/>
                <w:sz w:val="21"/>
                <w:szCs w:val="21"/>
                <w:lang w:val="hy-AM" w:eastAsia="en-US"/>
              </w:rPr>
              <w:t>Ծ</w:t>
            </w:r>
            <w:r w:rsidRPr="00411AF0">
              <w:rPr>
                <w:rFonts w:ascii="Times Armenian" w:hAnsi="Times Armenian"/>
                <w:sz w:val="21"/>
                <w:szCs w:val="21"/>
                <w:lang w:val="hy-AM" w:eastAsia="en-US"/>
              </w:rPr>
              <w:t>³é³ÛáõÃÛáõÝÝ»ñÇ áñ³ÏÛ³É Ù³ïáõóÙ³Ý</w:t>
            </w:r>
            <w:r w:rsidRPr="00411AF0">
              <w:rPr>
                <w:rFonts w:ascii="Sylfaen" w:hAnsi="Sylfaen"/>
                <w:sz w:val="21"/>
                <w:szCs w:val="21"/>
                <w:lang w:val="hy-AM" w:eastAsia="en-US"/>
              </w:rPr>
              <w:t>ը</w:t>
            </w:r>
            <w:r w:rsidRPr="00411AF0">
              <w:rPr>
                <w:rFonts w:ascii="Times Armenian" w:hAnsi="Times Armenian"/>
                <w:sz w:val="21"/>
                <w:szCs w:val="21"/>
                <w:lang w:val="hy-AM" w:eastAsia="en-US"/>
              </w:rPr>
              <w:t>, ãÙÇç³Ùï»Éáí í»ñçÇÝÇë ·áñÍáõÝ»áõÃÛ³ÝÁ:</w:t>
            </w:r>
          </w:p>
          <w:p w:rsidR="00411AF0" w:rsidRPr="00411AF0" w:rsidRDefault="00411AF0" w:rsidP="0072386A">
            <w:pPr>
              <w:jc w:val="both"/>
              <w:rPr>
                <w:rFonts w:ascii="Sylfaen" w:eastAsia="Calibri" w:hAnsi="Sylfaen"/>
                <w:sz w:val="21"/>
                <w:szCs w:val="21"/>
                <w:lang w:val="hy-AM" w:eastAsia="en-US"/>
              </w:rPr>
            </w:pPr>
          </w:p>
          <w:p w:rsidR="00411AF0" w:rsidRPr="00411AF0" w:rsidRDefault="00411AF0" w:rsidP="0072386A">
            <w:pPr>
              <w:numPr>
                <w:ilvl w:val="0"/>
                <w:numId w:val="22"/>
              </w:numPr>
              <w:ind w:left="0" w:firstLine="284"/>
              <w:contextualSpacing/>
              <w:jc w:val="center"/>
              <w:rPr>
                <w:rFonts w:ascii="Sylfaen" w:hAnsi="Sylfaen"/>
                <w:b/>
                <w:sz w:val="21"/>
                <w:szCs w:val="21"/>
                <w:lang w:val="hy-AM" w:eastAsia="en-US"/>
              </w:rPr>
            </w:pPr>
            <w:r w:rsidRPr="00411AF0">
              <w:rPr>
                <w:rFonts w:ascii="Sylfaen" w:hAnsi="Sylfaen"/>
                <w:b/>
                <w:sz w:val="21"/>
                <w:szCs w:val="21"/>
                <w:lang w:val="hy-AM" w:eastAsia="en-US"/>
              </w:rPr>
              <w:t>ՊԱՅՄԱՆԱԳՐԻ ԳԻՆԸ և ՎՃԱՐՄԱՆ ԿԱՐԳԸ</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3.1.Սույն Պայմանագրով նախատեսված Ծառայությունների ընդհանուր արժեքը կազմում է </w:t>
            </w:r>
            <w:r w:rsidRPr="00411AF0">
              <w:rPr>
                <w:rFonts w:ascii="Sylfaen" w:eastAsia="Calibri" w:hAnsi="Sylfaen"/>
                <w:b/>
                <w:sz w:val="21"/>
                <w:szCs w:val="21"/>
                <w:lang w:val="hy-AM" w:eastAsia="en-US"/>
              </w:rPr>
              <w:t>____________</w:t>
            </w:r>
            <w:r w:rsidRPr="00411AF0">
              <w:rPr>
                <w:rFonts w:ascii="Sylfaen" w:eastAsia="Calibri" w:hAnsi="Sylfaen"/>
                <w:b/>
                <w:bCs/>
                <w:sz w:val="21"/>
                <w:szCs w:val="21"/>
                <w:lang w:val="hy-AM" w:eastAsia="en-US"/>
              </w:rPr>
              <w:t xml:space="preserve"> </w:t>
            </w:r>
            <w:r w:rsidRPr="00411AF0">
              <w:rPr>
                <w:rFonts w:ascii="Sylfaen" w:eastAsia="Calibri" w:hAnsi="Sylfaen"/>
                <w:sz w:val="21"/>
                <w:szCs w:val="21"/>
                <w:lang w:val="hy-AM" w:eastAsia="en-US"/>
              </w:rPr>
              <w:t>( _____________) ՀՀ դրամ, </w:t>
            </w:r>
            <w:r w:rsidRPr="00411AF0">
              <w:rPr>
                <w:rFonts w:ascii="Sylfaen" w:hAnsi="Sylfaen"/>
                <w:sz w:val="21"/>
                <w:szCs w:val="21"/>
                <w:lang w:val="hy-AM"/>
              </w:rPr>
              <w:t xml:space="preserve"> </w:t>
            </w:r>
            <w:r w:rsidRPr="00411AF0">
              <w:rPr>
                <w:rFonts w:ascii="Sylfaen" w:eastAsia="Calibri" w:hAnsi="Sylfaen"/>
                <w:sz w:val="21"/>
                <w:szCs w:val="21"/>
                <w:lang w:val="hy-AM" w:eastAsia="en-US"/>
              </w:rPr>
              <w:t>այդ թվում ԱԱՀ:</w:t>
            </w:r>
            <w:r w:rsidRPr="00411AF0">
              <w:rPr>
                <w:rFonts w:ascii="Sylfaen" w:eastAsia="Calibri" w:hAnsi="Sylfaen"/>
                <w:b/>
                <w:sz w:val="21"/>
                <w:szCs w:val="21"/>
                <w:lang w:val="hy-AM" w:eastAsia="en-US"/>
              </w:rPr>
              <w:t xml:space="preserve"> </w:t>
            </w:r>
            <w:r w:rsidRPr="00411AF0">
              <w:rPr>
                <w:rFonts w:ascii="Sylfaen" w:eastAsia="Calibri" w:hAnsi="Sylfaen"/>
                <w:sz w:val="21"/>
                <w:szCs w:val="21"/>
                <w:lang w:val="hy-AM" w:eastAsia="en-US"/>
              </w:rPr>
              <w:t xml:space="preserve"> </w:t>
            </w:r>
          </w:p>
          <w:p w:rsidR="00411AF0" w:rsidRPr="00411AF0" w:rsidRDefault="00411AF0" w:rsidP="0072386A">
            <w:pPr>
              <w:jc w:val="both"/>
              <w:rPr>
                <w:b/>
                <w:sz w:val="21"/>
                <w:szCs w:val="21"/>
                <w:lang w:val="hy-AM"/>
              </w:rPr>
            </w:pPr>
            <w:r w:rsidRPr="00411AF0">
              <w:rPr>
                <w:rFonts w:ascii="Sylfaen" w:eastAsia="Calibri" w:hAnsi="Sylfaen"/>
                <w:sz w:val="21"/>
                <w:szCs w:val="21"/>
                <w:lang w:val="hy-AM" w:eastAsia="en-US"/>
              </w:rPr>
              <w:t>3.2. Վճարումն իրականցվում է ԿԱՏԱՐՈՂԻ հաշվեհամարին դրամական միջոցների փոխանցման միջոցով:</w:t>
            </w:r>
          </w:p>
          <w:p w:rsidR="00411AF0" w:rsidRPr="00411AF0" w:rsidRDefault="00411AF0" w:rsidP="0072386A">
            <w:pPr>
              <w:jc w:val="both"/>
              <w:rPr>
                <w:rFonts w:ascii="Sylfaen" w:hAnsi="Sylfaen" w:cs="Sylfaen"/>
                <w:sz w:val="21"/>
                <w:szCs w:val="21"/>
                <w:lang w:val="hy-AM"/>
              </w:rPr>
            </w:pPr>
            <w:r w:rsidRPr="00411AF0">
              <w:rPr>
                <w:rFonts w:ascii="Sylfaen" w:eastAsia="Calibri" w:hAnsi="Sylfaen"/>
                <w:sz w:val="21"/>
                <w:szCs w:val="21"/>
                <w:lang w:val="hy-AM"/>
              </w:rPr>
              <w:t xml:space="preserve">3.3. </w:t>
            </w:r>
            <w:r w:rsidRPr="00411AF0">
              <w:rPr>
                <w:rFonts w:ascii="Sylfaen" w:eastAsia="Calibri" w:hAnsi="Sylfaen" w:cs="Arial Armenian"/>
                <w:sz w:val="21"/>
                <w:szCs w:val="21"/>
                <w:lang w:val="hy-AM" w:eastAsia="en-US"/>
              </w:rPr>
              <w:t>Մատուցված Ծառայությունների դիմաց</w:t>
            </w:r>
            <w:r w:rsidRPr="00411AF0">
              <w:rPr>
                <w:rFonts w:ascii="Times LatArm" w:eastAsia="Calibri" w:hAnsi="Times LatArm" w:cs="Arial Armenian"/>
                <w:sz w:val="21"/>
                <w:szCs w:val="21"/>
                <w:lang w:val="hy-AM" w:eastAsia="en-US"/>
              </w:rPr>
              <w:t xml:space="preserve"> í×³ñáõÙ</w:t>
            </w:r>
            <w:r w:rsidRPr="00411AF0">
              <w:rPr>
                <w:rFonts w:ascii="Sylfaen" w:eastAsia="Calibri" w:hAnsi="Sylfaen" w:cs="Sylfaen"/>
                <w:sz w:val="21"/>
                <w:szCs w:val="21"/>
                <w:lang w:val="hy-AM" w:eastAsia="en-US"/>
              </w:rPr>
              <w:t>ը</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ՊԱՏՎԻՐԱՏՈՒԻ</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կողմից</w:t>
            </w:r>
            <w:r w:rsidRPr="00411AF0">
              <w:rPr>
                <w:rFonts w:ascii="Times LatArm" w:eastAsia="Calibri" w:hAnsi="Times LatArm" w:cs="Arial Armenian"/>
                <w:sz w:val="21"/>
                <w:szCs w:val="21"/>
                <w:lang w:val="hy-AM" w:eastAsia="en-US"/>
              </w:rPr>
              <w:t xml:space="preserve">  Çñ³Ï³Ý³óíáõÙ ¿</w:t>
            </w:r>
            <w:r w:rsidRPr="00411AF0">
              <w:rPr>
                <w:rFonts w:ascii="Sylfaen" w:eastAsia="Calibri" w:hAnsi="Sylfaen"/>
                <w:sz w:val="21"/>
                <w:szCs w:val="21"/>
                <w:lang w:val="hy-AM"/>
              </w:rPr>
              <w:t xml:space="preserve"> </w:t>
            </w:r>
            <w:r w:rsidRPr="00411AF0">
              <w:rPr>
                <w:rFonts w:ascii="Arial AMU" w:hAnsi="Arial AMU" w:cs="Sylfaen"/>
                <w:sz w:val="21"/>
                <w:szCs w:val="21"/>
                <w:lang w:val="hy-AM"/>
              </w:rPr>
              <w:t xml:space="preserve"> </w:t>
            </w:r>
            <w:r w:rsidRPr="00411AF0">
              <w:rPr>
                <w:rFonts w:ascii="Sylfaen" w:hAnsi="Sylfaen" w:cs="Sylfaen"/>
                <w:sz w:val="21"/>
                <w:szCs w:val="21"/>
                <w:lang w:val="hy-AM"/>
              </w:rPr>
              <w:t>մատուցված Ծառայությունների/կատարված Աշխատանքների/</w:t>
            </w:r>
            <w:r w:rsidRPr="00411AF0">
              <w:rPr>
                <w:rFonts w:ascii="Times LatArm" w:hAnsi="Times LatArm" w:cs="Sylfaen"/>
                <w:sz w:val="21"/>
                <w:szCs w:val="21"/>
                <w:lang w:val="hy-AM"/>
              </w:rPr>
              <w:t xml:space="preserve"> </w:t>
            </w:r>
            <w:r w:rsidRPr="00411AF0">
              <w:rPr>
                <w:rFonts w:ascii="Sylfaen" w:hAnsi="Sylfaen" w:cs="Sylfaen"/>
                <w:bCs/>
                <w:iCs/>
                <w:sz w:val="21"/>
                <w:szCs w:val="21"/>
                <w:lang w:val="hy-AM"/>
              </w:rPr>
              <w:t>հանձման</w:t>
            </w:r>
            <w:r w:rsidRPr="00411AF0">
              <w:rPr>
                <w:rFonts w:ascii="Times LatArm" w:hAnsi="Times LatArm" w:cs="Sylfaen"/>
                <w:bCs/>
                <w:iCs/>
                <w:sz w:val="21"/>
                <w:szCs w:val="21"/>
                <w:lang w:val="pt-BR"/>
              </w:rPr>
              <w:t>-</w:t>
            </w:r>
            <w:r w:rsidRPr="00411AF0">
              <w:rPr>
                <w:rFonts w:ascii="Sylfaen" w:hAnsi="Sylfaen" w:cs="Sylfaen"/>
                <w:bCs/>
                <w:iCs/>
                <w:sz w:val="21"/>
                <w:szCs w:val="21"/>
                <w:lang w:val="hy-AM"/>
              </w:rPr>
              <w:t>ընդունման</w:t>
            </w:r>
            <w:r w:rsidRPr="00411AF0">
              <w:rPr>
                <w:rFonts w:ascii="Times LatArm" w:hAnsi="Times LatArm" w:cs="Sylfaen"/>
                <w:bCs/>
                <w:iCs/>
                <w:sz w:val="21"/>
                <w:szCs w:val="21"/>
                <w:lang w:val="pt-BR"/>
              </w:rPr>
              <w:t xml:space="preserve"> </w:t>
            </w:r>
            <w:r w:rsidRPr="00411AF0">
              <w:rPr>
                <w:rFonts w:ascii="Times LatArm" w:hAnsi="Times LatArm" w:cs="Sylfaen"/>
                <w:sz w:val="21"/>
                <w:szCs w:val="21"/>
                <w:lang w:val="hy-AM"/>
              </w:rPr>
              <w:t xml:space="preserve"> </w:t>
            </w:r>
            <w:r w:rsidRPr="00411AF0">
              <w:rPr>
                <w:rFonts w:ascii="Sylfaen" w:hAnsi="Sylfaen" w:cs="Sylfaen"/>
                <w:sz w:val="21"/>
                <w:szCs w:val="21"/>
                <w:lang w:val="hy-AM"/>
              </w:rPr>
              <w:t>Ա</w:t>
            </w:r>
            <w:r w:rsidRPr="00411AF0">
              <w:rPr>
                <w:rFonts w:ascii="Times LatArm" w:hAnsi="Times LatArm" w:cs="Sylfaen"/>
                <w:sz w:val="21"/>
                <w:szCs w:val="21"/>
                <w:lang w:val="hy-AM"/>
              </w:rPr>
              <w:t xml:space="preserve">ÏïÇ </w:t>
            </w:r>
            <w:r w:rsidRPr="00411AF0">
              <w:rPr>
                <w:rFonts w:ascii="Sylfaen" w:eastAsia="Calibri" w:hAnsi="Sylfaen" w:cs="Sylfaen"/>
                <w:sz w:val="21"/>
                <w:szCs w:val="21"/>
                <w:lang w:val="hy-AM" w:eastAsia="en-US"/>
              </w:rPr>
              <w:t xml:space="preserve"> </w:t>
            </w:r>
            <w:r w:rsidRPr="00411AF0">
              <w:rPr>
                <w:rFonts w:ascii="Sylfaen" w:hAnsi="Sylfaen" w:cs="Sylfaen"/>
                <w:sz w:val="21"/>
                <w:szCs w:val="21"/>
                <w:lang w:val="hy-AM"/>
              </w:rPr>
              <w:t>ստորագրելուց</w:t>
            </w:r>
            <w:r w:rsidRPr="00411AF0">
              <w:rPr>
                <w:rFonts w:ascii="Times LatArm" w:hAnsi="Times LatArm" w:cs="Sylfaen"/>
                <w:sz w:val="21"/>
                <w:szCs w:val="21"/>
                <w:lang w:val="hy-AM"/>
              </w:rPr>
              <w:t xml:space="preserve"> </w:t>
            </w:r>
            <w:r w:rsidRPr="00411AF0">
              <w:rPr>
                <w:rFonts w:ascii="Sylfaen" w:hAnsi="Sylfaen" w:cs="Sylfaen"/>
                <w:sz w:val="21"/>
                <w:szCs w:val="21"/>
                <w:lang w:val="hy-AM"/>
              </w:rPr>
              <w:t>հետո</w:t>
            </w:r>
            <w:r w:rsidRPr="00411AF0">
              <w:rPr>
                <w:rFonts w:ascii="Times LatArm" w:hAnsi="Times LatArm" w:cs="Sylfaen"/>
                <w:sz w:val="21"/>
                <w:szCs w:val="21"/>
                <w:lang w:val="hy-AM"/>
              </w:rPr>
              <w:t xml:space="preserve">  15 (</w:t>
            </w:r>
            <w:r w:rsidRPr="00411AF0">
              <w:rPr>
                <w:rFonts w:ascii="Sylfaen" w:hAnsi="Sylfaen" w:cs="Sylfaen"/>
                <w:sz w:val="21"/>
                <w:szCs w:val="21"/>
                <w:lang w:val="hy-AM"/>
              </w:rPr>
              <w:t>տասնհինգ</w:t>
            </w:r>
            <w:r w:rsidRPr="00411AF0">
              <w:rPr>
                <w:rFonts w:ascii="Times LatArm" w:hAnsi="Times LatArm" w:cs="Sylfaen"/>
                <w:sz w:val="21"/>
                <w:szCs w:val="21"/>
                <w:lang w:val="hy-AM"/>
              </w:rPr>
              <w:t xml:space="preserve">) </w:t>
            </w:r>
            <w:r w:rsidR="004037B6" w:rsidRPr="004037B6">
              <w:rPr>
                <w:rFonts w:ascii="Sylfaen" w:hAnsi="Sylfaen" w:cs="Sylfaen"/>
                <w:sz w:val="21"/>
                <w:szCs w:val="21"/>
                <w:lang w:val="hy-AM"/>
              </w:rPr>
              <w:t>աշխատանքային</w:t>
            </w:r>
            <w:r w:rsidRPr="00411AF0">
              <w:rPr>
                <w:rFonts w:ascii="Times LatArm" w:hAnsi="Times LatArm" w:cs="Sylfaen"/>
                <w:color w:val="000000"/>
                <w:sz w:val="21"/>
                <w:szCs w:val="21"/>
                <w:lang w:val="hy-AM"/>
              </w:rPr>
              <w:t xml:space="preserve">  </w:t>
            </w:r>
            <w:r w:rsidRPr="00411AF0">
              <w:rPr>
                <w:rFonts w:ascii="Times LatArm" w:hAnsi="Times LatArm" w:cs="Sylfaen"/>
                <w:sz w:val="21"/>
                <w:szCs w:val="21"/>
                <w:lang w:val="hy-AM"/>
              </w:rPr>
              <w:t xml:space="preserve">ûñí³  ÁÝÃ³óùáõÙ` </w:t>
            </w:r>
            <w:r w:rsidRPr="00411AF0">
              <w:rPr>
                <w:rFonts w:ascii="Sylfaen" w:hAnsi="Sylfaen" w:cs="Sylfaen"/>
                <w:sz w:val="21"/>
                <w:szCs w:val="21"/>
                <w:lang w:val="hy-AM"/>
              </w:rPr>
              <w:t xml:space="preserve"> ԿԱՏԱՐՈՂԻ </w:t>
            </w:r>
            <w:r w:rsidRPr="00411AF0">
              <w:rPr>
                <w:rFonts w:ascii="Times LatArm" w:hAnsi="Times LatArm" w:cs="Sylfaen"/>
                <w:sz w:val="21"/>
                <w:szCs w:val="21"/>
                <w:lang w:val="hy-AM"/>
              </w:rPr>
              <w:t xml:space="preserve"> </w:t>
            </w:r>
            <w:r w:rsidRPr="00411AF0">
              <w:rPr>
                <w:rFonts w:ascii="Sylfaen" w:hAnsi="Sylfaen" w:cs="Sylfaen"/>
                <w:sz w:val="21"/>
                <w:szCs w:val="21"/>
                <w:lang w:val="hy-AM"/>
              </w:rPr>
              <w:t>կողմից</w:t>
            </w:r>
            <w:r w:rsidRPr="00411AF0">
              <w:rPr>
                <w:rFonts w:ascii="Times LatArm" w:hAnsi="Times LatArm" w:cs="Sylfaen"/>
                <w:sz w:val="21"/>
                <w:szCs w:val="21"/>
                <w:lang w:val="hy-AM"/>
              </w:rPr>
              <w:t xml:space="preserve"> </w:t>
            </w:r>
            <w:r w:rsidRPr="00411AF0">
              <w:rPr>
                <w:rFonts w:ascii="Sylfaen" w:hAnsi="Sylfaen" w:cs="Sylfaen"/>
                <w:sz w:val="21"/>
                <w:szCs w:val="21"/>
                <w:lang w:val="hy-AM"/>
              </w:rPr>
              <w:t>տրամադրված</w:t>
            </w:r>
            <w:r w:rsidRPr="00411AF0">
              <w:rPr>
                <w:sz w:val="21"/>
                <w:szCs w:val="21"/>
                <w:lang w:val="hy-AM"/>
              </w:rPr>
              <w:t xml:space="preserve"> </w:t>
            </w:r>
            <w:r w:rsidRPr="00411AF0">
              <w:rPr>
                <w:rFonts w:ascii="Times LatArm" w:hAnsi="Times LatArm" w:cs="Sylfaen"/>
                <w:sz w:val="21"/>
                <w:szCs w:val="21"/>
                <w:lang w:val="hy-AM"/>
              </w:rPr>
              <w:t>Ñ³ßÇí-³åñ³Ýù³·ñÇ ÑÇÙ³Ý íñ³</w:t>
            </w:r>
            <w:r w:rsidRPr="00411AF0">
              <w:rPr>
                <w:rFonts w:ascii="Sylfaen" w:hAnsi="Sylfaen" w:cs="Sylfaen"/>
                <w:sz w:val="21"/>
                <w:szCs w:val="21"/>
                <w:lang w:val="hy-AM"/>
              </w:rPr>
              <w:t>։</w:t>
            </w:r>
          </w:p>
          <w:p w:rsidR="00411AF0" w:rsidRPr="00411AF0" w:rsidRDefault="00411AF0" w:rsidP="0072386A">
            <w:pPr>
              <w:jc w:val="both"/>
              <w:rPr>
                <w:rFonts w:ascii="Times LatArm" w:hAnsi="Times LatArm" w:cs="Sylfaen"/>
                <w:sz w:val="21"/>
                <w:szCs w:val="21"/>
                <w:lang w:val="hy-AM"/>
              </w:rPr>
            </w:pPr>
          </w:p>
          <w:p w:rsidR="00411AF0" w:rsidRPr="00411AF0" w:rsidRDefault="00411AF0" w:rsidP="0072386A">
            <w:pPr>
              <w:numPr>
                <w:ilvl w:val="0"/>
                <w:numId w:val="22"/>
              </w:numPr>
              <w:ind w:left="0" w:firstLine="284"/>
              <w:contextualSpacing/>
              <w:jc w:val="center"/>
              <w:rPr>
                <w:rFonts w:ascii="Sylfaen" w:hAnsi="Sylfaen"/>
                <w:b/>
                <w:sz w:val="21"/>
                <w:szCs w:val="21"/>
                <w:lang w:val="hy-AM" w:eastAsia="en-US"/>
              </w:rPr>
            </w:pPr>
            <w:r w:rsidRPr="00411AF0">
              <w:rPr>
                <w:rFonts w:ascii="Sylfaen" w:hAnsi="Sylfaen"/>
                <w:b/>
                <w:sz w:val="21"/>
                <w:szCs w:val="21"/>
                <w:lang w:val="hy-AM" w:eastAsia="en-US"/>
              </w:rPr>
              <w:t xml:space="preserve">  ԾԱՌԱՅՈՒԹՅՈՒՆՆԵՐԻ ՀԱՆՁՆՄԱՆ և ԸՆԴՈՒՆՄԱՆ ԿԱՐԳԸ</w:t>
            </w:r>
          </w:p>
          <w:p w:rsidR="00411AF0" w:rsidRPr="00411AF0" w:rsidRDefault="00411AF0" w:rsidP="0072386A">
            <w:pPr>
              <w:jc w:val="both"/>
              <w:rPr>
                <w:rFonts w:ascii="Sylfaen" w:eastAsia="Calibri" w:hAnsi="Sylfaen" w:cs="Arial Armenian"/>
                <w:sz w:val="21"/>
                <w:szCs w:val="21"/>
                <w:lang w:val="hy-AM" w:eastAsia="en-US"/>
              </w:rPr>
            </w:pPr>
            <w:r w:rsidRPr="00411AF0">
              <w:rPr>
                <w:rFonts w:ascii="Times LatArm" w:eastAsia="Calibri" w:hAnsi="Times LatArm" w:cs="Arial Armenian"/>
                <w:sz w:val="21"/>
                <w:szCs w:val="21"/>
                <w:lang w:val="hy-AM" w:eastAsia="en-US"/>
              </w:rPr>
              <w:t xml:space="preserve">4.1. </w:t>
            </w:r>
            <w:r w:rsidRPr="00411AF0">
              <w:rPr>
                <w:rFonts w:ascii="Sylfaen" w:eastAsia="Calibri" w:hAnsi="Sylfaen" w:cs="Sylfaen"/>
                <w:sz w:val="21"/>
                <w:szCs w:val="21"/>
                <w:lang w:val="hy-AM" w:eastAsia="en-US"/>
              </w:rPr>
              <w:t>Ծառայությունների</w:t>
            </w:r>
            <w:r w:rsidRPr="00411AF0">
              <w:rPr>
                <w:rFonts w:ascii="Times LatArm" w:eastAsia="Calibri" w:hAnsi="Times LatArm" w:cs="Arial Armenian"/>
                <w:sz w:val="21"/>
                <w:szCs w:val="21"/>
                <w:lang w:val="hy-AM" w:eastAsia="en-US"/>
              </w:rPr>
              <w:t xml:space="preserve"> ÁÝ¹áõÝáõÙÁ ä³ïíÇñ³ïáõÇ ÏáÕÙÇó Çñ³Ï³Ý³óíáõÙ ¿` Ñ³Ù³Ó³ÛÝ ëáõÛÝ ä³ÛÙ³Ý³·ñÇ</w:t>
            </w:r>
            <w:r w:rsidRPr="00411AF0">
              <w:rPr>
                <w:rFonts w:ascii="Calibri" w:eastAsia="Calibri" w:hAnsi="Calibri" w:cs="Arial Armenian"/>
                <w:sz w:val="21"/>
                <w:szCs w:val="21"/>
                <w:lang w:val="hy-AM" w:eastAsia="en-US"/>
              </w:rPr>
              <w:t xml:space="preserve"> </w:t>
            </w:r>
            <w:r w:rsidRPr="00411AF0">
              <w:rPr>
                <w:rFonts w:ascii="Russian Times" w:eastAsia="Calibri" w:hAnsi="Russian Times" w:cs="Arial Armenian"/>
                <w:b/>
                <w:sz w:val="21"/>
                <w:szCs w:val="21"/>
                <w:lang w:val="hy-AM" w:eastAsia="en-US"/>
              </w:rPr>
              <w:t>2.1.</w:t>
            </w:r>
            <w:r w:rsidRPr="00411AF0">
              <w:rPr>
                <w:rFonts w:ascii="Russian Times" w:eastAsia="Calibri" w:hAnsi="Russian Times"/>
                <w:b/>
                <w:sz w:val="21"/>
                <w:szCs w:val="21"/>
                <w:lang w:val="hy-AM" w:eastAsia="en-US"/>
              </w:rPr>
              <w:t>1</w:t>
            </w:r>
            <w:r w:rsidRPr="00411AF0">
              <w:rPr>
                <w:rFonts w:ascii="Russian Times" w:eastAsia="Calibri" w:hAnsi="Russian Times"/>
                <w:sz w:val="21"/>
                <w:szCs w:val="21"/>
                <w:lang w:val="hy-AM" w:eastAsia="en-US"/>
              </w:rPr>
              <w:t>.</w:t>
            </w:r>
            <w:r w:rsidRPr="00411AF0">
              <w:rPr>
                <w:rFonts w:ascii="Sylfaen" w:eastAsia="Calibri" w:hAnsi="Sylfaen" w:cs="Arial Armenian"/>
                <w:sz w:val="21"/>
                <w:szCs w:val="21"/>
                <w:lang w:val="hy-AM" w:eastAsia="en-US"/>
              </w:rPr>
              <w:t>ենթա</w:t>
            </w:r>
            <w:r w:rsidRPr="00411AF0">
              <w:rPr>
                <w:rFonts w:ascii="Times LatArm" w:eastAsia="Calibri" w:hAnsi="Times LatArm" w:cs="Arial Armenian"/>
                <w:sz w:val="21"/>
                <w:szCs w:val="21"/>
                <w:lang w:val="hy-AM" w:eastAsia="en-US"/>
              </w:rPr>
              <w:t>Ï»ïáõÙ Ýßí³Í å³Ñ³ÝçÝ»ñÇ:</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4.2. ԿԱՏԱՐՈՂԸ Ծառայությունների ավարտին ՊԱՏՎԻՐԱՏՈՒԻՆ ներկայացնում </w:t>
            </w:r>
            <w:r w:rsidRPr="00411AF0">
              <w:rPr>
                <w:rFonts w:ascii="Sylfaen" w:eastAsia="Calibri" w:hAnsi="Sylfaen" w:cs="Sylfaen"/>
                <w:sz w:val="21"/>
                <w:szCs w:val="21"/>
                <w:lang w:val="hy-AM" w:eastAsia="en-US"/>
              </w:rPr>
              <w:t>է</w:t>
            </w:r>
            <w:r w:rsidRPr="00411AF0">
              <w:rPr>
                <w:rFonts w:ascii="Times LatArm" w:eastAsia="Calibri" w:hAnsi="Times LatArm"/>
                <w:sz w:val="21"/>
                <w:szCs w:val="21"/>
                <w:lang w:val="hy-AM" w:eastAsia="en-US"/>
              </w:rPr>
              <w:t xml:space="preserve"> </w:t>
            </w:r>
            <w:r w:rsidRPr="00411AF0">
              <w:rPr>
                <w:rFonts w:ascii="Sylfaen" w:eastAsia="Calibri" w:hAnsi="Sylfaen"/>
                <w:sz w:val="21"/>
                <w:szCs w:val="21"/>
                <w:lang w:val="hy-AM" w:eastAsia="en-US"/>
              </w:rPr>
              <w:t xml:space="preserve">մատուցված </w:t>
            </w:r>
            <w:r w:rsidRPr="00411AF0">
              <w:rPr>
                <w:rFonts w:ascii="Sylfaen" w:eastAsia="Calibri" w:hAnsi="Sylfaen" w:cs="Sylfaen"/>
                <w:sz w:val="21"/>
                <w:szCs w:val="21"/>
                <w:lang w:val="hy-AM" w:eastAsia="en-US"/>
              </w:rPr>
              <w:t>Ծառայությունների/կատարված Աշխատանքների/</w:t>
            </w:r>
            <w:r w:rsidRPr="00411AF0">
              <w:rPr>
                <w:rFonts w:ascii="Times LatArm" w:eastAsia="Calibri" w:hAnsi="Times LatArm"/>
                <w:sz w:val="21"/>
                <w:szCs w:val="21"/>
                <w:lang w:val="hy-AM" w:eastAsia="en-US"/>
              </w:rPr>
              <w:t xml:space="preserve"> </w:t>
            </w:r>
            <w:r w:rsidRPr="00411AF0">
              <w:rPr>
                <w:rFonts w:ascii="Sylfaen" w:eastAsia="Calibri" w:hAnsi="Sylfaen" w:cs="Sylfaen"/>
                <w:bCs/>
                <w:iCs/>
                <w:sz w:val="21"/>
                <w:szCs w:val="21"/>
                <w:lang w:val="hy-AM" w:eastAsia="en-US"/>
              </w:rPr>
              <w:t>հանձման</w:t>
            </w:r>
            <w:r w:rsidRPr="00411AF0">
              <w:rPr>
                <w:rFonts w:ascii="Times LatArm" w:eastAsia="Calibri" w:hAnsi="Times LatArm"/>
                <w:bCs/>
                <w:iCs/>
                <w:sz w:val="21"/>
                <w:szCs w:val="21"/>
                <w:lang w:val="pt-BR" w:eastAsia="en-US"/>
              </w:rPr>
              <w:t>-</w:t>
            </w:r>
            <w:r w:rsidRPr="00411AF0">
              <w:rPr>
                <w:rFonts w:ascii="Sylfaen" w:eastAsia="Calibri" w:hAnsi="Sylfaen" w:cs="Sylfaen"/>
                <w:bCs/>
                <w:iCs/>
                <w:sz w:val="21"/>
                <w:szCs w:val="21"/>
                <w:lang w:val="hy-AM" w:eastAsia="en-US"/>
              </w:rPr>
              <w:t>ընդունման</w:t>
            </w:r>
            <w:r w:rsidRPr="00411AF0">
              <w:rPr>
                <w:rFonts w:ascii="Times LatArm" w:eastAsia="Calibri" w:hAnsi="Times LatArm"/>
                <w:bCs/>
                <w:iCs/>
                <w:sz w:val="21"/>
                <w:szCs w:val="21"/>
                <w:lang w:val="pt-BR" w:eastAsia="en-US"/>
              </w:rPr>
              <w:t xml:space="preserve"> </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Ա</w:t>
            </w:r>
            <w:r w:rsidRPr="00411AF0">
              <w:rPr>
                <w:rFonts w:ascii="Times LatArm" w:eastAsia="Calibri" w:hAnsi="Times LatArm"/>
                <w:sz w:val="21"/>
                <w:szCs w:val="21"/>
                <w:lang w:val="hy-AM" w:eastAsia="en-US"/>
              </w:rPr>
              <w:t>Ïï</w:t>
            </w:r>
            <w:r w:rsidRPr="00411AF0">
              <w:rPr>
                <w:rFonts w:ascii="Sylfaen" w:eastAsia="Calibri" w:hAnsi="Sylfaen" w:cs="Sylfaen"/>
                <w:sz w:val="21"/>
                <w:szCs w:val="21"/>
                <w:lang w:val="hy-AM" w:eastAsia="en-US"/>
              </w:rPr>
              <w:t>ը՝</w:t>
            </w:r>
            <w:r w:rsidRPr="00411AF0">
              <w:rPr>
                <w:rFonts w:ascii="Sylfaen" w:eastAsia="Calibri" w:hAnsi="Sylfaen"/>
                <w:sz w:val="21"/>
                <w:szCs w:val="21"/>
                <w:lang w:val="hy-AM" w:eastAsia="en-US"/>
              </w:rPr>
              <w:t xml:space="preserve"> համաձայն սույն Պայմանագրի պայմանների:</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4.3. ՊԱՏՎԻՐԱՏՈՒՆ մատուցված </w:t>
            </w:r>
            <w:r w:rsidRPr="00411AF0">
              <w:rPr>
                <w:rFonts w:ascii="Sylfaen" w:eastAsia="Calibri" w:hAnsi="Sylfaen" w:cs="Sylfaen"/>
                <w:sz w:val="21"/>
                <w:szCs w:val="21"/>
                <w:lang w:val="hy-AM" w:eastAsia="en-US"/>
              </w:rPr>
              <w:t xml:space="preserve">Ծառայությունների/ կատարված Աշխատանքների/  </w:t>
            </w:r>
            <w:r w:rsidRPr="00411AF0">
              <w:rPr>
                <w:rFonts w:ascii="Times LatArm" w:eastAsia="Calibri" w:hAnsi="Times LatArm"/>
                <w:sz w:val="21"/>
                <w:szCs w:val="21"/>
                <w:lang w:val="hy-AM" w:eastAsia="en-US"/>
              </w:rPr>
              <w:t xml:space="preserve"> </w:t>
            </w:r>
            <w:r w:rsidRPr="00411AF0">
              <w:rPr>
                <w:rFonts w:ascii="Sylfaen" w:eastAsia="Calibri" w:hAnsi="Sylfaen" w:cs="Sylfaen"/>
                <w:bCs/>
                <w:iCs/>
                <w:sz w:val="21"/>
                <w:szCs w:val="21"/>
                <w:lang w:val="hy-AM" w:eastAsia="en-US"/>
              </w:rPr>
              <w:t>հանձման</w:t>
            </w:r>
            <w:r w:rsidRPr="00411AF0">
              <w:rPr>
                <w:rFonts w:ascii="Times LatArm" w:eastAsia="Calibri" w:hAnsi="Times LatArm"/>
                <w:bCs/>
                <w:iCs/>
                <w:sz w:val="21"/>
                <w:szCs w:val="21"/>
                <w:lang w:val="pt-BR" w:eastAsia="en-US"/>
              </w:rPr>
              <w:t>-</w:t>
            </w:r>
            <w:r w:rsidRPr="00411AF0">
              <w:rPr>
                <w:rFonts w:ascii="Sylfaen" w:eastAsia="Calibri" w:hAnsi="Sylfaen" w:cs="Sylfaen"/>
                <w:bCs/>
                <w:iCs/>
                <w:sz w:val="21"/>
                <w:szCs w:val="21"/>
                <w:lang w:val="hy-AM" w:eastAsia="en-US"/>
              </w:rPr>
              <w:t>ընդունման</w:t>
            </w:r>
            <w:r w:rsidRPr="00411AF0">
              <w:rPr>
                <w:rFonts w:ascii="Times LatArm" w:eastAsia="Calibri" w:hAnsi="Times LatArm"/>
                <w:bCs/>
                <w:iCs/>
                <w:sz w:val="21"/>
                <w:szCs w:val="21"/>
                <w:lang w:val="pt-BR" w:eastAsia="en-US"/>
              </w:rPr>
              <w:t xml:space="preserve"> </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Ա</w:t>
            </w:r>
            <w:r w:rsidRPr="00411AF0">
              <w:rPr>
                <w:rFonts w:ascii="Times LatArm" w:eastAsia="Calibri" w:hAnsi="Times LatArm"/>
                <w:sz w:val="21"/>
                <w:szCs w:val="21"/>
                <w:lang w:val="hy-AM" w:eastAsia="en-US"/>
              </w:rPr>
              <w:t>ÏïÇ</w:t>
            </w:r>
            <w:r w:rsidRPr="00411AF0">
              <w:rPr>
                <w:rFonts w:ascii="Sylfaen" w:eastAsia="Calibri" w:hAnsi="Sylfaen"/>
                <w:sz w:val="21"/>
                <w:szCs w:val="21"/>
                <w:lang w:val="hy-AM" w:eastAsia="en-US"/>
              </w:rPr>
              <w:t xml:space="preserve"> ստանալու պահից 5 (հինգ) աշխատանքային օրվա ընթացքում ստորագրում է  Ակտը  և ուղարկում մեկ օրինակը ԿԱՏԱՐՈՂԻ հասցեով, հակառակ դեպքում՝ ներկայացնում է հիմնավորված մերժում:</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lastRenderedPageBreak/>
              <w:t>4.4.</w:t>
            </w:r>
            <w:r w:rsidRPr="00411AF0">
              <w:rPr>
                <w:rFonts w:ascii="Sylfaen" w:eastAsia="Calibri" w:hAnsi="Sylfaen"/>
                <w:b/>
                <w:sz w:val="21"/>
                <w:szCs w:val="21"/>
                <w:lang w:val="hy-AM" w:eastAsia="en-US"/>
              </w:rPr>
              <w:t xml:space="preserve"> </w:t>
            </w:r>
            <w:r w:rsidRPr="00411AF0">
              <w:rPr>
                <w:rFonts w:ascii="Sylfaen" w:eastAsia="Calibri" w:hAnsi="Sylfaen"/>
                <w:sz w:val="21"/>
                <w:szCs w:val="21"/>
                <w:lang w:val="hy-AM" w:eastAsia="en-US"/>
              </w:rPr>
              <w:t xml:space="preserve"> ԿԱՏԱՐՈՂԸ </w:t>
            </w:r>
            <w:r w:rsidRPr="00411AF0">
              <w:rPr>
                <w:rFonts w:ascii="Arial AMU" w:hAnsi="Arial AMU" w:cs="Sylfaen"/>
                <w:sz w:val="21"/>
                <w:szCs w:val="21"/>
                <w:lang w:val="hy-AM"/>
              </w:rPr>
              <w:t xml:space="preserve"> </w:t>
            </w:r>
            <w:r w:rsidRPr="00411AF0">
              <w:rPr>
                <w:rFonts w:ascii="Sylfaen" w:eastAsia="Calibri" w:hAnsi="Sylfaen"/>
                <w:sz w:val="21"/>
                <w:szCs w:val="21"/>
                <w:lang w:val="hy-AM" w:eastAsia="en-US"/>
              </w:rPr>
              <w:t xml:space="preserve">հանձնում է </w:t>
            </w:r>
            <w:r w:rsidRPr="00411AF0">
              <w:rPr>
                <w:rFonts w:ascii="Arial AMU" w:hAnsi="Arial AMU" w:cs="Sylfaen"/>
                <w:b/>
                <w:sz w:val="21"/>
                <w:szCs w:val="21"/>
                <w:lang w:val="hy-AM"/>
              </w:rPr>
              <w:t xml:space="preserve"> </w:t>
            </w:r>
            <w:r w:rsidRPr="00411AF0">
              <w:rPr>
                <w:rFonts w:ascii="Sylfaen" w:eastAsia="Calibri" w:hAnsi="Sylfaen"/>
                <w:sz w:val="21"/>
                <w:szCs w:val="21"/>
                <w:lang w:val="hy-AM" w:eastAsia="en-US"/>
              </w:rPr>
              <w:t xml:space="preserve"> տեխնիկական վիճակի հետազոտման արդյունքները 3 օրինակից թղթային տարբերակով և 1 օրինակ էլեկտրոնային  կրիչով(CD-R):</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 xml:space="preserve">Աշխատանքային նախագիծը համաձայն </w:t>
            </w:r>
            <w:r w:rsidRPr="004037B6">
              <w:rPr>
                <w:rFonts w:ascii="Sylfaen" w:eastAsia="Calibri" w:hAnsi="Sylfaen" w:cs="Sylfaen"/>
                <w:sz w:val="21"/>
                <w:szCs w:val="21"/>
                <w:lang w:val="hy-AM" w:eastAsia="en-US"/>
              </w:rPr>
              <w:t>1</w:t>
            </w:r>
            <w:r w:rsidR="004037B6" w:rsidRPr="004037B6">
              <w:rPr>
                <w:rFonts w:ascii="Sylfaen" w:eastAsia="Calibri" w:hAnsi="Sylfaen" w:cs="Sylfaen"/>
                <w:sz w:val="21"/>
                <w:szCs w:val="21"/>
                <w:lang w:val="hy-AM" w:eastAsia="en-US"/>
              </w:rPr>
              <w:t>0</w:t>
            </w:r>
            <w:r w:rsidRPr="00411AF0">
              <w:rPr>
                <w:rFonts w:ascii="Sylfaen" w:eastAsia="Calibri" w:hAnsi="Sylfaen" w:cs="Sylfaen"/>
                <w:sz w:val="21"/>
                <w:szCs w:val="21"/>
                <w:lang w:val="hy-AM" w:eastAsia="en-US"/>
              </w:rPr>
              <w:t xml:space="preserve"> կետի</w:t>
            </w:r>
            <w:r w:rsidRPr="00411AF0">
              <w:rPr>
                <w:rFonts w:eastAsia="Calibri"/>
                <w:sz w:val="21"/>
                <w:szCs w:val="21"/>
                <w:lang w:val="hy-AM" w:eastAsia="en-US"/>
              </w:rPr>
              <w:t xml:space="preserve"> </w:t>
            </w:r>
            <w:r w:rsidRPr="00411AF0">
              <w:rPr>
                <w:rFonts w:ascii="Sylfaen" w:eastAsia="Calibri" w:hAnsi="Sylfaen" w:cs="Sylfaen"/>
                <w:sz w:val="21"/>
                <w:szCs w:val="21"/>
                <w:lang w:val="hy-AM"/>
              </w:rPr>
              <w:t xml:space="preserve"> </w:t>
            </w:r>
            <w:r w:rsidRPr="00411AF0">
              <w:rPr>
                <w:rFonts w:ascii="Sylfaen" w:eastAsia="Calibri" w:hAnsi="Sylfaen" w:cs="Sylfaen"/>
                <w:sz w:val="21"/>
                <w:szCs w:val="21"/>
                <w:lang w:val="hy-AM" w:eastAsia="en-US"/>
              </w:rPr>
              <w:t>Տեխնիկական</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առաջադրանքի</w:t>
            </w:r>
            <w:r w:rsidRPr="00411AF0">
              <w:rPr>
                <w:rFonts w:ascii="Sylfaen" w:eastAsia="Calibri" w:hAnsi="Sylfaen" w:cs="Sylfaen"/>
                <w:sz w:val="21"/>
                <w:szCs w:val="21"/>
                <w:lang w:val="hy-AM"/>
              </w:rPr>
              <w:t xml:space="preserve"> (</w:t>
            </w:r>
            <w:r w:rsidRPr="00411AF0">
              <w:rPr>
                <w:rFonts w:ascii="Sylfaen" w:eastAsia="Calibri" w:hAnsi="Sylfaen" w:cs="Sylfaen"/>
                <w:sz w:val="21"/>
                <w:szCs w:val="21"/>
                <w:lang w:val="hy-AM" w:eastAsia="en-US"/>
              </w:rPr>
              <w:t>Հավելված №1),</w:t>
            </w:r>
            <w:r w:rsidRPr="00411AF0">
              <w:rPr>
                <w:rFonts w:ascii="Sylfaen" w:eastAsia="Calibri" w:hAnsi="Sylfaen"/>
                <w:sz w:val="21"/>
                <w:szCs w:val="21"/>
                <w:lang w:val="hy-AM" w:eastAsia="en-US"/>
              </w:rPr>
              <w:t xml:space="preserve"> </w:t>
            </w:r>
            <w:r w:rsidRPr="00411AF0">
              <w:rPr>
                <w:rFonts w:ascii="Sylfaen" w:eastAsia="Calibri" w:hAnsi="Sylfaen"/>
                <w:color w:val="000000"/>
                <w:sz w:val="21"/>
                <w:szCs w:val="21"/>
                <w:lang w:val="hy-AM" w:eastAsia="en-US"/>
              </w:rPr>
              <w:t xml:space="preserve">նույնպես </w:t>
            </w:r>
            <w:r w:rsidRPr="00411AF0">
              <w:rPr>
                <w:rFonts w:ascii="Sylfaen" w:eastAsia="Calibri" w:hAnsi="Sylfaen" w:cs="Sylfaen"/>
                <w:color w:val="000000"/>
                <w:sz w:val="21"/>
                <w:szCs w:val="21"/>
                <w:lang w:val="hy-AM" w:eastAsia="en-US"/>
              </w:rPr>
              <w:t xml:space="preserve">հանձնել </w:t>
            </w:r>
            <w:r w:rsidRPr="00411AF0">
              <w:rPr>
                <w:rFonts w:ascii="Sylfaen" w:eastAsia="Calibri" w:hAnsi="Sylfaen" w:cs="Sylfaen"/>
                <w:b/>
                <w:color w:val="000000"/>
                <w:sz w:val="21"/>
                <w:szCs w:val="21"/>
                <w:lang w:val="hy-AM" w:eastAsia="en-US"/>
              </w:rPr>
              <w:t xml:space="preserve"> </w:t>
            </w:r>
            <w:r w:rsidRPr="00411AF0">
              <w:rPr>
                <w:rFonts w:ascii="Sylfaen" w:eastAsia="Calibri" w:hAnsi="Sylfaen" w:cs="Sylfaen"/>
                <w:color w:val="000000"/>
                <w:sz w:val="21"/>
                <w:szCs w:val="21"/>
                <w:lang w:val="hy-AM" w:eastAsia="en-US"/>
              </w:rPr>
              <w:t xml:space="preserve">  </w:t>
            </w:r>
            <w:r w:rsidRPr="00411AF0">
              <w:rPr>
                <w:rFonts w:eastAsia="Calibri"/>
                <w:color w:val="000000"/>
                <w:sz w:val="21"/>
                <w:szCs w:val="21"/>
                <w:lang w:val="hy-AM" w:eastAsia="en-US"/>
              </w:rPr>
              <w:t xml:space="preserve"> </w:t>
            </w:r>
            <w:r w:rsidRPr="00411AF0">
              <w:rPr>
                <w:rFonts w:ascii="Sylfaen" w:eastAsia="Calibri" w:hAnsi="Sylfaen"/>
                <w:sz w:val="21"/>
                <w:szCs w:val="21"/>
                <w:lang w:val="hy-AM" w:eastAsia="en-US"/>
              </w:rPr>
              <w:t>3 օրինակից թղթային տարբերակով և 1 օրինակ էլեկտրոնային  կրիչով(CD-R):</w:t>
            </w:r>
          </w:p>
          <w:p w:rsidR="00411AF0" w:rsidRPr="00411AF0" w:rsidRDefault="00411AF0" w:rsidP="0072386A">
            <w:pPr>
              <w:jc w:val="both"/>
              <w:rPr>
                <w:rFonts w:ascii="Sylfaen" w:eastAsia="Calibri" w:hAnsi="Sylfaen"/>
                <w:sz w:val="21"/>
                <w:szCs w:val="21"/>
                <w:lang w:val="hy-AM" w:eastAsia="en-US"/>
              </w:rPr>
            </w:pPr>
          </w:p>
          <w:p w:rsidR="00411AF0" w:rsidRPr="00411AF0" w:rsidRDefault="00411AF0" w:rsidP="0072386A">
            <w:pPr>
              <w:numPr>
                <w:ilvl w:val="0"/>
                <w:numId w:val="22"/>
              </w:numPr>
              <w:ind w:left="0" w:firstLine="284"/>
              <w:contextualSpacing/>
              <w:jc w:val="center"/>
              <w:rPr>
                <w:rFonts w:ascii="Sylfaen" w:hAnsi="Sylfaen"/>
                <w:b/>
                <w:sz w:val="21"/>
                <w:szCs w:val="21"/>
                <w:lang w:val="hy-AM" w:eastAsia="en-US"/>
              </w:rPr>
            </w:pPr>
            <w:r w:rsidRPr="00411AF0">
              <w:rPr>
                <w:rFonts w:ascii="Sylfaen" w:hAnsi="Sylfaen"/>
                <w:b/>
                <w:sz w:val="21"/>
                <w:szCs w:val="21"/>
                <w:lang w:val="hy-AM" w:eastAsia="en-US"/>
              </w:rPr>
              <w:t>ԿՈՂՄԵՐԻ ՊԱՏԱՍԽԱՆԱՏՎՈՒԹՅՈՒՆԸ</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b/>
                <w:sz w:val="21"/>
                <w:szCs w:val="21"/>
                <w:lang w:val="hy-AM" w:eastAsia="en-US"/>
              </w:rPr>
              <w:t>5</w:t>
            </w:r>
            <w:r w:rsidRPr="00411AF0">
              <w:rPr>
                <w:rFonts w:ascii="Sylfaen" w:eastAsia="Calibri" w:hAnsi="Sylfaen"/>
                <w:sz w:val="21"/>
                <w:szCs w:val="21"/>
                <w:lang w:val="hy-AM" w:eastAsia="en-US"/>
              </w:rPr>
              <w:t xml:space="preserve">.1. </w:t>
            </w:r>
            <w:r w:rsidRPr="00411AF0">
              <w:rPr>
                <w:rFonts w:ascii="Sylfaen" w:eastAsia="Calibri" w:hAnsi="Sylfaen" w:cs="Sylfaen"/>
                <w:sz w:val="21"/>
                <w:szCs w:val="21"/>
                <w:lang w:val="hy-AM" w:eastAsia="en-US"/>
              </w:rPr>
              <w:t>Սույն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Պայմանագրով</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նախատեսված</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մատուցված</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դիմաց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վճարի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ուշացման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դեպքում</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Կատարողը</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իրավունք</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ունի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Պատվիրատուից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գանձել</w:t>
            </w:r>
            <w:r w:rsidRPr="00411AF0">
              <w:rPr>
                <w:rFonts w:ascii="Sylfaen" w:eastAsia="Calibri" w:hAnsi="Sylfaen"/>
                <w:sz w:val="21"/>
                <w:szCs w:val="21"/>
                <w:lang w:val="hy-AM" w:eastAsia="en-US"/>
              </w:rPr>
              <w:t xml:space="preserve">  0,13%-</w:t>
            </w:r>
            <w:r w:rsidRPr="00411AF0">
              <w:rPr>
                <w:rFonts w:ascii="Sylfaen" w:eastAsia="Calibri" w:hAnsi="Sylfaen" w:cs="Sylfaen"/>
                <w:sz w:val="21"/>
                <w:szCs w:val="21"/>
                <w:lang w:val="hy-AM" w:eastAsia="en-US"/>
              </w:rPr>
              <w:t>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չափով</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տույժ՝</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չվճարած</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արժեքից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ուշացման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ամեն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օրվա</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համար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բայց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ոչ</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ավել</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քան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ընդհանուր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արժեքի</w:t>
            </w:r>
            <w:r w:rsidRPr="00411AF0">
              <w:rPr>
                <w:rFonts w:ascii="Sylfaen" w:eastAsia="Calibri" w:hAnsi="Sylfaen"/>
                <w:sz w:val="21"/>
                <w:szCs w:val="21"/>
                <w:lang w:val="hy-AM" w:eastAsia="en-US"/>
              </w:rPr>
              <w:t xml:space="preserve"> 10%-</w:t>
            </w:r>
            <w:r w:rsidRPr="00411AF0">
              <w:rPr>
                <w:rFonts w:ascii="Sylfaen" w:eastAsia="Calibri" w:hAnsi="Sylfaen" w:cs="Sylfaen"/>
                <w:sz w:val="21"/>
                <w:szCs w:val="21"/>
                <w:lang w:val="hy-AM" w:eastAsia="en-US"/>
              </w:rPr>
              <w:t>ից</w:t>
            </w:r>
            <w:r w:rsidRPr="00411AF0">
              <w:rPr>
                <w:rFonts w:ascii="Sylfaen" w:eastAsia="Calibri" w:hAnsi="Sylfaen"/>
                <w:sz w:val="21"/>
                <w:szCs w:val="21"/>
                <w:lang w:val="hy-AM" w:eastAsia="en-US"/>
              </w:rPr>
              <w:t>:</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5.1.1.</w:t>
            </w:r>
            <w:r w:rsidRPr="00411AF0">
              <w:rPr>
                <w:rFonts w:ascii="Sylfaen" w:eastAsia="Calibri" w:hAnsi="Sylfaen" w:cs="Sylfaen"/>
                <w:sz w:val="21"/>
                <w:szCs w:val="21"/>
                <w:lang w:val="hy-AM" w:eastAsia="en-US"/>
              </w:rPr>
              <w:t>Կատարողի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կողմից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սույն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Պայմանագրով</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նախատեսված</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ոչ</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պանշաճ</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կատարման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դեպքում</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Պատվիրատուն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իրավունք</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ունի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Կատարողից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գանձել</w:t>
            </w:r>
            <w:r w:rsidRPr="00411AF0">
              <w:rPr>
                <w:rFonts w:ascii="Sylfaen" w:eastAsia="Calibri" w:hAnsi="Sylfaen"/>
                <w:sz w:val="21"/>
                <w:szCs w:val="21"/>
                <w:lang w:val="hy-AM" w:eastAsia="en-US"/>
              </w:rPr>
              <w:t xml:space="preserve">  0,13%-</w:t>
            </w:r>
            <w:r w:rsidRPr="00411AF0">
              <w:rPr>
                <w:rFonts w:ascii="Sylfaen" w:eastAsia="Calibri" w:hAnsi="Sylfaen" w:cs="Sylfaen"/>
                <w:sz w:val="21"/>
                <w:szCs w:val="21"/>
                <w:lang w:val="hy-AM" w:eastAsia="en-US"/>
              </w:rPr>
              <w:t>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չափով</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տույժ</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ընդհանուր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արժեքից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յուրաքանչյուր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օր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մինչ</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փաստացի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կատարումը</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բայց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ոչ</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ավել</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քան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ընդհանուր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արժեքի</w:t>
            </w:r>
            <w:r w:rsidRPr="00411AF0">
              <w:rPr>
                <w:rFonts w:ascii="Sylfaen" w:eastAsia="Calibri" w:hAnsi="Sylfaen"/>
                <w:sz w:val="21"/>
                <w:szCs w:val="21"/>
                <w:lang w:val="hy-AM" w:eastAsia="en-US"/>
              </w:rPr>
              <w:t xml:space="preserve"> 10%-</w:t>
            </w:r>
            <w:r w:rsidRPr="00411AF0">
              <w:rPr>
                <w:rFonts w:ascii="Sylfaen" w:eastAsia="Calibri" w:hAnsi="Sylfaen" w:cs="Sylfaen"/>
                <w:sz w:val="21"/>
                <w:szCs w:val="21"/>
                <w:lang w:val="hy-AM" w:eastAsia="en-US"/>
              </w:rPr>
              <w:t>ից</w:t>
            </w:r>
            <w:r w:rsidRPr="00411AF0">
              <w:rPr>
                <w:rFonts w:ascii="Sylfaen" w:eastAsia="Calibri" w:hAnsi="Sylfaen"/>
                <w:sz w:val="21"/>
                <w:szCs w:val="21"/>
                <w:lang w:val="hy-AM" w:eastAsia="en-US"/>
              </w:rPr>
              <w:t>:</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5.</w:t>
            </w:r>
            <w:r w:rsidRPr="00411AF0">
              <w:rPr>
                <w:rFonts w:ascii="Times LatArm" w:eastAsia="Calibri" w:hAnsi="Times LatArm"/>
                <w:sz w:val="21"/>
                <w:szCs w:val="21"/>
                <w:lang w:val="hy-AM" w:eastAsia="en-US"/>
              </w:rPr>
              <w:t>2.</w:t>
            </w:r>
            <w:r w:rsidRPr="00411AF0">
              <w:rPr>
                <w:rFonts w:ascii="Sylfaen" w:eastAsia="Calibri" w:hAnsi="Sylfaen" w:cs="Sylfaen"/>
                <w:sz w:val="21"/>
                <w:szCs w:val="21"/>
                <w:lang w:val="hy-AM" w:eastAsia="en-US"/>
              </w:rPr>
              <w:t>Սույն</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Պայմանագրով</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պարտավորություն</w:t>
            </w:r>
            <w:r w:rsidRPr="00411AF0">
              <w:rPr>
                <w:rFonts w:ascii="Times LatArm" w:eastAsia="Calibri" w:hAnsi="Times LatArm"/>
                <w:sz w:val="21"/>
                <w:szCs w:val="21"/>
                <w:lang w:val="hy-AM" w:eastAsia="en-US"/>
              </w:rPr>
              <w:softHyphen/>
            </w:r>
            <w:r w:rsidRPr="00411AF0">
              <w:rPr>
                <w:rFonts w:ascii="Sylfaen" w:eastAsia="Calibri" w:hAnsi="Sylfaen" w:cs="Sylfaen"/>
                <w:sz w:val="21"/>
                <w:szCs w:val="21"/>
                <w:lang w:val="hy-AM" w:eastAsia="en-US"/>
              </w:rPr>
              <w:t>ների</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չկատարման</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կամ</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ոչ</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պատշաճ</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կատարման</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համար</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Կողմերը</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կրում</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են</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ՀՀ</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օրենսդրությամբ</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սահմանված</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պատասխանատվություն</w:t>
            </w:r>
            <w:r w:rsidRPr="00411AF0">
              <w:rPr>
                <w:rFonts w:ascii="Times LatArm" w:eastAsia="Calibri" w:hAnsi="Times LatArm"/>
                <w:sz w:val="21"/>
                <w:szCs w:val="21"/>
                <w:lang w:val="hy-AM" w:eastAsia="en-US"/>
              </w:rPr>
              <w:t>:</w:t>
            </w:r>
          </w:p>
          <w:p w:rsidR="00411AF0" w:rsidRPr="00411AF0" w:rsidRDefault="00411AF0" w:rsidP="0072386A">
            <w:pPr>
              <w:numPr>
                <w:ilvl w:val="0"/>
                <w:numId w:val="22"/>
              </w:numPr>
              <w:ind w:left="0" w:right="-104" w:firstLine="284"/>
              <w:contextualSpacing/>
              <w:jc w:val="center"/>
              <w:rPr>
                <w:rFonts w:ascii="Sylfaen" w:hAnsi="Sylfaen"/>
                <w:b/>
                <w:sz w:val="21"/>
                <w:szCs w:val="21"/>
                <w:lang w:val="hy-AM" w:eastAsia="en-US"/>
              </w:rPr>
            </w:pPr>
            <w:r w:rsidRPr="00411AF0">
              <w:rPr>
                <w:rFonts w:ascii="Sylfaen" w:hAnsi="Sylfaen"/>
                <w:b/>
                <w:sz w:val="21"/>
                <w:szCs w:val="21"/>
                <w:lang w:val="hy-AM" w:eastAsia="en-US"/>
              </w:rPr>
              <w:t xml:space="preserve">ԱՆՀԱՂԹԱՀԱՐԵԼԻ ՈՒԺԻ </w:t>
            </w:r>
          </w:p>
          <w:p w:rsidR="00411AF0" w:rsidRPr="00411AF0" w:rsidRDefault="00411AF0" w:rsidP="0072386A">
            <w:pPr>
              <w:spacing w:line="276" w:lineRule="auto"/>
              <w:jc w:val="both"/>
              <w:rPr>
                <w:rFonts w:ascii="Times Armenian" w:hAnsi="Times Armenian"/>
                <w:sz w:val="21"/>
                <w:szCs w:val="21"/>
                <w:lang w:val="hy-AM" w:eastAsia="en-US"/>
              </w:rPr>
            </w:pPr>
            <w:r w:rsidRPr="00411AF0">
              <w:rPr>
                <w:rFonts w:ascii="Sylfaen" w:eastAsia="Calibri" w:hAnsi="Sylfaen"/>
                <w:sz w:val="21"/>
                <w:szCs w:val="21"/>
                <w:lang w:val="hy-AM" w:eastAsia="en-US"/>
              </w:rPr>
              <w:t>6.1.Կողմերից ոչ մեկը պատասխանա</w:t>
            </w:r>
            <w:r w:rsidRPr="00411AF0">
              <w:rPr>
                <w:rFonts w:ascii="Sylfaen" w:eastAsia="Calibri" w:hAnsi="Sylfaen"/>
                <w:sz w:val="21"/>
                <w:szCs w:val="21"/>
                <w:lang w:val="hy-AM" w:eastAsia="en-US"/>
              </w:rPr>
              <w:softHyphen/>
              <w:t>տվություն չի կրում սույն Պայմանագրով պարտավորությունների չկատարման կամ ոչ պատշաճ կատարման համար, եթե դա եղել է անհաղթահարելի ուժի հանգամանքների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Pr="00411AF0">
              <w:rPr>
                <w:rFonts w:eastAsia="Calibri"/>
                <w:sz w:val="21"/>
                <w:szCs w:val="21"/>
                <w:lang w:val="hy-AM" w:eastAsia="en-US"/>
              </w:rPr>
              <w:t xml:space="preserve"> </w:t>
            </w:r>
            <w:r w:rsidRPr="00411AF0">
              <w:rPr>
                <w:rFonts w:ascii="Times Armenian" w:hAnsi="Times Armenian"/>
                <w:sz w:val="21"/>
                <w:szCs w:val="21"/>
                <w:lang w:val="hy-AM" w:eastAsia="en-US"/>
              </w:rPr>
              <w:t xml:space="preserve"> áñÁ Í³·»É ¿ </w:t>
            </w:r>
            <w:r w:rsidRPr="00411AF0">
              <w:rPr>
                <w:rFonts w:ascii="Sylfaen" w:hAnsi="Sylfaen"/>
                <w:sz w:val="21"/>
                <w:szCs w:val="21"/>
                <w:lang w:val="hy-AM" w:eastAsia="en-US"/>
              </w:rPr>
              <w:t>Պ</w:t>
            </w:r>
            <w:r w:rsidRPr="00411AF0">
              <w:rPr>
                <w:rFonts w:ascii="Times Armenian" w:hAnsi="Times Armenian"/>
                <w:sz w:val="21"/>
                <w:szCs w:val="21"/>
                <w:lang w:val="hy-AM" w:eastAsia="en-US"/>
              </w:rPr>
              <w:t xml:space="preserve">³ÛÙ³Ý³·ñÇ ÏÝùáõÙÇó Ñ»ïá, ¨ </w:t>
            </w:r>
            <w:r w:rsidRPr="00411AF0">
              <w:rPr>
                <w:rFonts w:ascii="Sylfaen" w:hAnsi="Sylfaen" w:cs="Sylfaen"/>
                <w:sz w:val="21"/>
                <w:szCs w:val="21"/>
                <w:lang w:val="hy-AM" w:eastAsia="en-US"/>
              </w:rPr>
              <w:t>Կ</w:t>
            </w:r>
            <w:r w:rsidRPr="00411AF0">
              <w:rPr>
                <w:rFonts w:ascii="Times Armenian" w:hAnsi="Times Armenian" w:cs="Times Armenian"/>
                <w:sz w:val="21"/>
                <w:szCs w:val="21"/>
                <w:lang w:val="hy-AM" w:eastAsia="en-US"/>
              </w:rPr>
              <w:t>áÕÙ»ñÁ</w:t>
            </w:r>
            <w:r w:rsidRPr="00411AF0">
              <w:rPr>
                <w:rFonts w:ascii="Times Armenian" w:hAnsi="Times Armenian"/>
                <w:sz w:val="21"/>
                <w:szCs w:val="21"/>
                <w:lang w:val="hy-AM" w:eastAsia="en-US"/>
              </w:rPr>
              <w:t xml:space="preserve"> ã¿ÇÝ Ï³ñáÕ Ï³ÝË³ï»ë»É Ï³Ù Ï³ÝË³ñ·»É»É ¹ñ³ ³é³ç³óáõÙÁ: </w:t>
            </w:r>
          </w:p>
          <w:p w:rsidR="00411AF0" w:rsidRPr="00411AF0" w:rsidRDefault="00411AF0" w:rsidP="0072386A">
            <w:pPr>
              <w:jc w:val="both"/>
              <w:rPr>
                <w:rFonts w:ascii="Sylfaen" w:hAnsi="Sylfaen"/>
                <w:sz w:val="21"/>
                <w:szCs w:val="21"/>
                <w:lang w:val="hy-AM" w:eastAsia="en-US"/>
              </w:rPr>
            </w:pPr>
            <w:r w:rsidRPr="00411AF0">
              <w:rPr>
                <w:rFonts w:ascii="Times Armenian" w:hAnsi="Times Armenian"/>
                <w:sz w:val="21"/>
                <w:szCs w:val="21"/>
                <w:lang w:val="hy-AM" w:eastAsia="en-US"/>
              </w:rPr>
              <w:t xml:space="preserve">6.2. </w:t>
            </w:r>
            <w:r w:rsidRPr="00411AF0">
              <w:rPr>
                <w:rFonts w:ascii="Sylfaen" w:hAnsi="Sylfaen"/>
                <w:sz w:val="21"/>
                <w:szCs w:val="21"/>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411AF0" w:rsidRPr="00411AF0" w:rsidRDefault="00411AF0" w:rsidP="0072386A">
            <w:pPr>
              <w:jc w:val="both"/>
              <w:rPr>
                <w:rFonts w:ascii="Sylfaen" w:hAnsi="Sylfaen"/>
                <w:sz w:val="21"/>
                <w:szCs w:val="21"/>
                <w:lang w:val="hy-AM" w:eastAsia="en-US"/>
              </w:rPr>
            </w:pPr>
          </w:p>
          <w:p w:rsidR="00411AF0" w:rsidRPr="00411AF0" w:rsidRDefault="00411AF0" w:rsidP="0072386A">
            <w:pPr>
              <w:numPr>
                <w:ilvl w:val="0"/>
                <w:numId w:val="22"/>
              </w:numPr>
              <w:ind w:left="0" w:firstLine="284"/>
              <w:contextualSpacing/>
              <w:jc w:val="center"/>
              <w:rPr>
                <w:rFonts w:ascii="Sylfaen" w:hAnsi="Sylfaen"/>
                <w:b/>
                <w:sz w:val="20"/>
                <w:szCs w:val="20"/>
                <w:lang w:val="hy-AM" w:eastAsia="en-US"/>
              </w:rPr>
            </w:pPr>
            <w:r w:rsidRPr="00411AF0">
              <w:rPr>
                <w:rFonts w:ascii="Sylfaen" w:hAnsi="Sylfaen" w:cs="Sylfaen"/>
                <w:b/>
                <w:sz w:val="20"/>
                <w:szCs w:val="20"/>
                <w:lang w:val="hy-AM" w:eastAsia="en-US"/>
              </w:rPr>
              <w:t>ՎԵՃԵՐԻ</w:t>
            </w:r>
            <w:r w:rsidRPr="00411AF0">
              <w:rPr>
                <w:rFonts w:ascii="Sylfaen" w:hAnsi="Sylfaen"/>
                <w:b/>
                <w:sz w:val="20"/>
                <w:szCs w:val="20"/>
                <w:lang w:val="hy-AM" w:eastAsia="en-US"/>
              </w:rPr>
              <w:t xml:space="preserve"> ԼՈՒԾՄԱՆ ԿԱՐԳԸ</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7.1.Սույն Պայմանագրի կատար</w:t>
            </w:r>
            <w:r w:rsidRPr="00411AF0">
              <w:rPr>
                <w:rFonts w:ascii="Sylfaen" w:eastAsia="Calibri" w:hAnsi="Sylfaen"/>
                <w:sz w:val="22"/>
                <w:szCs w:val="22"/>
                <w:lang w:val="hy-AM" w:eastAsia="en-US"/>
              </w:rPr>
              <w:softHyphen/>
              <w:t>ման ժամանակ ծագող բոլոր վեճերը և տարաձայնությունները լուծվում են բանա</w:t>
            </w:r>
            <w:r w:rsidRPr="00411AF0">
              <w:rPr>
                <w:rFonts w:ascii="Sylfaen" w:eastAsia="Calibri" w:hAnsi="Sylfaen"/>
                <w:sz w:val="22"/>
                <w:szCs w:val="22"/>
                <w:lang w:val="hy-AM" w:eastAsia="en-US"/>
              </w:rPr>
              <w:softHyphen/>
              <w:t>կցությունների միջոցով:</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lastRenderedPageBreak/>
              <w:t>7.2.Բանակցությունների միջոցով վեճերը չլուծելու դեպքում, վերջիններս լուծվում են դատական կարգով՝ ՀՀ գործող օրենսդրությանը համապատասխան:</w:t>
            </w:r>
          </w:p>
          <w:p w:rsidR="00411AF0" w:rsidRPr="00411AF0" w:rsidRDefault="00411AF0" w:rsidP="0072386A">
            <w:pPr>
              <w:jc w:val="both"/>
              <w:rPr>
                <w:rFonts w:ascii="Sylfaen" w:eastAsia="Calibri" w:hAnsi="Sylfaen"/>
                <w:sz w:val="22"/>
                <w:szCs w:val="22"/>
                <w:lang w:val="hy-AM" w:eastAsia="en-US"/>
              </w:rPr>
            </w:pPr>
          </w:p>
          <w:p w:rsidR="00411AF0" w:rsidRPr="00411AF0" w:rsidRDefault="00411AF0" w:rsidP="0072386A">
            <w:pPr>
              <w:numPr>
                <w:ilvl w:val="0"/>
                <w:numId w:val="22"/>
              </w:numPr>
              <w:contextualSpacing/>
              <w:jc w:val="center"/>
              <w:rPr>
                <w:rFonts w:ascii="Sylfaen" w:eastAsia="Calibri" w:hAnsi="Sylfaen"/>
                <w:b/>
                <w:sz w:val="20"/>
                <w:szCs w:val="20"/>
                <w:lang w:val="hy-AM" w:eastAsia="en-US"/>
              </w:rPr>
            </w:pPr>
            <w:r w:rsidRPr="00411AF0">
              <w:rPr>
                <w:rFonts w:ascii="Sylfaen" w:eastAsia="Calibri" w:hAnsi="Sylfaen"/>
                <w:b/>
                <w:sz w:val="20"/>
                <w:szCs w:val="20"/>
                <w:lang w:val="hy-AM" w:eastAsia="en-US"/>
              </w:rPr>
              <w:t>ՊԱՅՄԱՆԱԳՐԻ ԳՈՐԾՈՂՈՒԹՅԱՆ   ԺԱՄԿԵՏԸ</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8.1.</w:t>
            </w:r>
            <w:r w:rsidRPr="00411AF0">
              <w:rPr>
                <w:rFonts w:ascii="Arial AMU" w:hAnsi="Arial AMU" w:cs="Sylfaen"/>
                <w:sz w:val="22"/>
                <w:szCs w:val="22"/>
                <w:lang w:val="hy-AM"/>
              </w:rPr>
              <w:t xml:space="preserve"> </w:t>
            </w:r>
            <w:r w:rsidRPr="00411AF0">
              <w:rPr>
                <w:rFonts w:ascii="Times LatArm" w:eastAsia="Calibri" w:hAnsi="Times LatArm"/>
                <w:sz w:val="22"/>
                <w:szCs w:val="22"/>
                <w:lang w:val="hy-AM" w:eastAsia="en-US"/>
              </w:rPr>
              <w:t xml:space="preserve">êáõÛÝ ä³ÛÙ³Ý³·ÇñÁ áõÅÇ Ù»ç ¿ ÙïÝáõÙ </w:t>
            </w:r>
            <w:r w:rsidRPr="00411AF0">
              <w:rPr>
                <w:rFonts w:ascii="Sylfaen" w:eastAsia="Calibri" w:hAnsi="Sylfaen"/>
                <w:sz w:val="22"/>
                <w:szCs w:val="22"/>
                <w:lang w:val="hy-AM" w:eastAsia="en-US"/>
              </w:rPr>
              <w:t>Կ</w:t>
            </w:r>
            <w:r w:rsidRPr="00411AF0">
              <w:rPr>
                <w:rFonts w:ascii="Times LatArm" w:eastAsia="Calibri" w:hAnsi="Times LatArm"/>
                <w:sz w:val="22"/>
                <w:szCs w:val="22"/>
                <w:lang w:val="hy-AM" w:eastAsia="en-US"/>
              </w:rPr>
              <w:t xml:space="preserve">áÕÙ»ñÇ ëïáñ³·ñÙ³Ý ³Ùë³ÃíÇó </w:t>
            </w:r>
            <w:r w:rsidRPr="00411AF0">
              <w:rPr>
                <w:rFonts w:eastAsia="Calibri"/>
                <w:sz w:val="22"/>
                <w:szCs w:val="22"/>
                <w:lang w:val="hy-AM" w:eastAsia="en-US"/>
              </w:rPr>
              <w:t>և</w:t>
            </w:r>
            <w:r w:rsidRPr="00411AF0">
              <w:rPr>
                <w:rFonts w:ascii="Times LatArm" w:eastAsia="Calibri" w:hAnsi="Times LatArm"/>
                <w:sz w:val="22"/>
                <w:szCs w:val="22"/>
                <w:lang w:val="hy-AM" w:eastAsia="en-US"/>
              </w:rPr>
              <w:t>·áñÍáõÙ ¿ ÙÇÝã¨           31.12.2022Ã.:</w:t>
            </w:r>
          </w:p>
          <w:p w:rsidR="00411AF0" w:rsidRPr="00411AF0" w:rsidRDefault="00411AF0" w:rsidP="0072386A">
            <w:pPr>
              <w:jc w:val="both"/>
              <w:rPr>
                <w:rFonts w:ascii="Sylfaen" w:eastAsia="Calibri" w:hAnsi="Sylfaen"/>
                <w:sz w:val="22"/>
                <w:szCs w:val="22"/>
                <w:lang w:val="hy-AM" w:eastAsia="en-US"/>
              </w:rPr>
            </w:pPr>
          </w:p>
          <w:p w:rsidR="00411AF0" w:rsidRPr="00411AF0" w:rsidRDefault="00411AF0" w:rsidP="0072386A">
            <w:pPr>
              <w:numPr>
                <w:ilvl w:val="0"/>
                <w:numId w:val="22"/>
              </w:numPr>
              <w:ind w:left="0" w:firstLine="284"/>
              <w:contextualSpacing/>
              <w:jc w:val="center"/>
              <w:rPr>
                <w:rFonts w:ascii="Sylfaen" w:hAnsi="Sylfaen"/>
                <w:b/>
                <w:sz w:val="20"/>
                <w:szCs w:val="20"/>
                <w:lang w:val="hy-AM" w:eastAsia="en-US"/>
              </w:rPr>
            </w:pPr>
            <w:r w:rsidRPr="00411AF0">
              <w:rPr>
                <w:rFonts w:ascii="Sylfaen" w:hAnsi="Sylfaen"/>
                <w:b/>
                <w:sz w:val="20"/>
                <w:szCs w:val="20"/>
                <w:lang w:val="hy-AM" w:eastAsia="en-US"/>
              </w:rPr>
              <w:t>ԱՅԼ ՊԱՅՄԱՆՆԵՐ</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9.1. Սույն Պայմանագրի  բոլոր փոփոխությունները և լրացումները կատարվում են ՀՀ օրենսդրությամբ սահմանված կարգով և ձևակերպվում են սույն Պայմանագրի լրացուցիչ համաձայնագրի տեսքով:</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9.2.Սույն Պայմանագրով չնախատեսված բոլոր դեպքերում Կողմերը ղեկավարվում են ՀՀ օրենսդրությամբ:</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 xml:space="preserve">9.3.Սույն Պայմանագիրը կազմված է ռուսերեն և հայերեն լեզուներով, երեք օրինակից, որոնք ունեն </w:t>
            </w:r>
            <w:r w:rsidRPr="00411AF0">
              <w:rPr>
                <w:rFonts w:ascii="Sylfaen" w:hAnsi="Sylfaen"/>
                <w:color w:val="000000"/>
                <w:sz w:val="22"/>
                <w:szCs w:val="22"/>
                <w:lang w:val="hy-AM"/>
              </w:rPr>
              <w:t xml:space="preserve"> </w:t>
            </w:r>
            <w:r w:rsidRPr="00411AF0">
              <w:rPr>
                <w:rFonts w:ascii="Sylfaen" w:eastAsia="Calibri" w:hAnsi="Sylfaen"/>
                <w:sz w:val="22"/>
                <w:szCs w:val="22"/>
                <w:lang w:val="hy-AM" w:eastAsia="en-US"/>
              </w:rPr>
              <w:t xml:space="preserve">հավասարազոր իրավաբանական ուժ, երկու օրինակ  ՊԱՏՎԻՐԱՏՈՒԻ </w:t>
            </w:r>
            <w:r w:rsidRPr="00411AF0">
              <w:rPr>
                <w:rFonts w:eastAsia="Calibri"/>
                <w:sz w:val="22"/>
                <w:szCs w:val="22"/>
                <w:lang w:val="hy-AM" w:eastAsia="en-US"/>
              </w:rPr>
              <w:t xml:space="preserve"> </w:t>
            </w:r>
            <w:r w:rsidRPr="00411AF0">
              <w:rPr>
                <w:rFonts w:ascii="Sylfaen" w:eastAsia="Calibri" w:hAnsi="Sylfaen"/>
                <w:sz w:val="22"/>
                <w:szCs w:val="22"/>
                <w:lang w:val="hy-AM" w:eastAsia="en-US"/>
              </w:rPr>
              <w:t>համար, մեկ օրինակ ԿԱՏԱՐՈՂԻ  համար:</w:t>
            </w:r>
          </w:p>
          <w:p w:rsidR="00411AF0" w:rsidRPr="00411AF0" w:rsidRDefault="00411AF0" w:rsidP="0072386A">
            <w:pPr>
              <w:jc w:val="both"/>
              <w:rPr>
                <w:rFonts w:ascii="Sylfaen" w:eastAsia="Calibri" w:hAnsi="Sylfaen"/>
                <w:b/>
                <w:sz w:val="21"/>
                <w:szCs w:val="21"/>
                <w:lang w:val="hy-AM" w:eastAsia="en-US"/>
              </w:rPr>
            </w:pPr>
            <w:r w:rsidRPr="00411AF0">
              <w:rPr>
                <w:rFonts w:ascii="Sylfaen" w:eastAsia="Calibri" w:hAnsi="Sylfaen" w:cs="Sylfaen"/>
                <w:b/>
                <w:bCs/>
                <w:sz w:val="21"/>
                <w:szCs w:val="21"/>
                <w:lang w:val="hy-AM"/>
              </w:rPr>
              <w:t xml:space="preserve">  Պայմանագրին</w:t>
            </w:r>
            <w:r w:rsidRPr="00411AF0">
              <w:rPr>
                <w:rFonts w:ascii="Times LatArm" w:eastAsia="Calibri" w:hAnsi="Times LatArm"/>
                <w:b/>
                <w:bCs/>
                <w:sz w:val="21"/>
                <w:szCs w:val="21"/>
                <w:lang w:val="hy-AM"/>
              </w:rPr>
              <w:t> </w:t>
            </w:r>
            <w:r w:rsidRPr="00411AF0">
              <w:rPr>
                <w:rFonts w:ascii="Sylfaen" w:eastAsia="Calibri" w:hAnsi="Sylfaen" w:cs="Sylfaen"/>
                <w:b/>
                <w:bCs/>
                <w:sz w:val="21"/>
                <w:szCs w:val="21"/>
                <w:lang w:val="hy-AM"/>
              </w:rPr>
              <w:t>կից</w:t>
            </w:r>
            <w:r w:rsidRPr="00411AF0">
              <w:rPr>
                <w:rFonts w:ascii="Times LatArm" w:eastAsia="Calibri" w:hAnsi="Times LatArm"/>
                <w:b/>
                <w:bCs/>
                <w:sz w:val="21"/>
                <w:szCs w:val="21"/>
                <w:lang w:val="hy-AM"/>
              </w:rPr>
              <w:t> </w:t>
            </w:r>
            <w:r w:rsidRPr="00411AF0">
              <w:rPr>
                <w:rFonts w:ascii="Sylfaen" w:eastAsia="Calibri" w:hAnsi="Sylfaen" w:cs="Sylfaen"/>
                <w:b/>
                <w:bCs/>
                <w:sz w:val="21"/>
                <w:szCs w:val="21"/>
                <w:lang w:val="hy-AM"/>
              </w:rPr>
              <w:t>ներկայացվում</w:t>
            </w:r>
            <w:r w:rsidRPr="00411AF0">
              <w:rPr>
                <w:rFonts w:ascii="Times LatArm" w:eastAsia="Calibri" w:hAnsi="Times LatArm"/>
                <w:b/>
                <w:bCs/>
                <w:sz w:val="21"/>
                <w:szCs w:val="21"/>
                <w:lang w:val="hy-AM"/>
              </w:rPr>
              <w:t> </w:t>
            </w:r>
            <w:r w:rsidRPr="00411AF0">
              <w:rPr>
                <w:rFonts w:ascii="Sylfaen" w:eastAsia="Calibri" w:hAnsi="Sylfaen" w:cs="Sylfaen"/>
                <w:b/>
                <w:bCs/>
                <w:sz w:val="21"/>
                <w:szCs w:val="21"/>
                <w:lang w:val="hy-AM"/>
              </w:rPr>
              <w:t>են</w:t>
            </w:r>
            <w:r w:rsidRPr="00411AF0">
              <w:rPr>
                <w:rFonts w:eastAsia="Calibri"/>
                <w:b/>
                <w:bCs/>
                <w:sz w:val="21"/>
                <w:szCs w:val="21"/>
                <w:lang w:val="hy-AM"/>
              </w:rPr>
              <w:t>`</w:t>
            </w:r>
            <w:r w:rsidRPr="00411AF0">
              <w:rPr>
                <w:rFonts w:eastAsia="Calibri"/>
                <w:b/>
                <w:bCs/>
                <w:sz w:val="21"/>
                <w:szCs w:val="21"/>
                <w:lang w:val="hy-AM"/>
              </w:rPr>
              <w:br/>
            </w:r>
            <w:r w:rsidRPr="00411AF0">
              <w:rPr>
                <w:rFonts w:ascii="Sylfaen" w:eastAsia="Calibri" w:hAnsi="Sylfaen" w:cs="Sylfaen"/>
                <w:sz w:val="21"/>
                <w:szCs w:val="21"/>
                <w:lang w:val="hy-AM"/>
              </w:rPr>
              <w:t>Հավելված</w:t>
            </w:r>
            <w:r w:rsidRPr="00411AF0">
              <w:rPr>
                <w:rFonts w:eastAsia="Calibri"/>
                <w:sz w:val="21"/>
                <w:szCs w:val="21"/>
                <w:lang w:val="hy-AM"/>
              </w:rPr>
              <w:t xml:space="preserve"> №1 - </w:t>
            </w:r>
            <w:r w:rsidRPr="00411AF0">
              <w:rPr>
                <w:rFonts w:ascii="Sylfaen" w:eastAsia="Calibri" w:hAnsi="Sylfaen" w:cs="Sylfaen"/>
                <w:sz w:val="21"/>
                <w:szCs w:val="21"/>
                <w:lang w:val="hy-AM"/>
              </w:rPr>
              <w:t>Տեխնիկական</w:t>
            </w:r>
            <w:r w:rsidRPr="00411AF0">
              <w:rPr>
                <w:rFonts w:eastAsia="Calibri"/>
                <w:sz w:val="21"/>
                <w:szCs w:val="21"/>
                <w:lang w:val="hy-AM"/>
              </w:rPr>
              <w:t xml:space="preserve"> </w:t>
            </w:r>
            <w:r w:rsidRPr="00411AF0">
              <w:rPr>
                <w:rFonts w:ascii="Sylfaen" w:eastAsia="Calibri" w:hAnsi="Sylfaen" w:cs="Sylfaen"/>
                <w:sz w:val="21"/>
                <w:szCs w:val="21"/>
                <w:lang w:val="hy-AM"/>
              </w:rPr>
              <w:t>առաջադրանք</w:t>
            </w:r>
            <w:r w:rsidRPr="00411AF0">
              <w:rPr>
                <w:rFonts w:eastAsia="Calibri"/>
                <w:sz w:val="21"/>
                <w:szCs w:val="21"/>
                <w:lang w:val="hy-AM"/>
              </w:rPr>
              <w:t>:</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Հավելված №2- </w:t>
            </w:r>
            <w:r w:rsidRPr="00411AF0">
              <w:rPr>
                <w:rFonts w:ascii="Sylfaen" w:hAnsi="Sylfaen" w:cs="Arial"/>
                <w:bCs/>
                <w:sz w:val="21"/>
                <w:szCs w:val="21"/>
                <w:lang w:val="hy-AM" w:eastAsia="en-US"/>
              </w:rPr>
              <w:t xml:space="preserve">մատուցված </w:t>
            </w:r>
            <w:r w:rsidRPr="00411AF0">
              <w:rPr>
                <w:rFonts w:ascii="Sylfaen" w:hAnsi="Sylfaen" w:cs="Sylfaen"/>
                <w:bCs/>
                <w:sz w:val="21"/>
                <w:szCs w:val="21"/>
                <w:lang w:val="hy-AM" w:eastAsia="en-US"/>
              </w:rPr>
              <w:t>Ծառայությունների</w:t>
            </w:r>
            <w:r w:rsidRPr="00411AF0">
              <w:rPr>
                <w:rFonts w:ascii="Times LatArm" w:hAnsi="Times LatArm" w:cs="Arial"/>
                <w:bCs/>
                <w:sz w:val="21"/>
                <w:szCs w:val="21"/>
                <w:lang w:val="hy-AM" w:eastAsia="en-US"/>
              </w:rPr>
              <w:t xml:space="preserve"> /</w:t>
            </w:r>
            <w:r w:rsidRPr="00411AF0">
              <w:rPr>
                <w:rFonts w:ascii="Sylfaen" w:hAnsi="Sylfaen" w:cs="Sylfaen"/>
                <w:bCs/>
                <w:sz w:val="21"/>
                <w:szCs w:val="21"/>
                <w:lang w:val="hy-AM" w:eastAsia="en-US"/>
              </w:rPr>
              <w:t>կատարված</w:t>
            </w:r>
            <w:r w:rsidRPr="00411AF0">
              <w:rPr>
                <w:rFonts w:ascii="Times LatArm" w:hAnsi="Times LatArm" w:cs="Arial"/>
                <w:bCs/>
                <w:sz w:val="21"/>
                <w:szCs w:val="21"/>
                <w:lang w:val="hy-AM" w:eastAsia="en-US"/>
              </w:rPr>
              <w:t xml:space="preserve"> </w:t>
            </w:r>
            <w:r w:rsidRPr="00411AF0">
              <w:rPr>
                <w:rFonts w:ascii="Sylfaen" w:hAnsi="Sylfaen" w:cs="Sylfaen"/>
                <w:bCs/>
                <w:sz w:val="21"/>
                <w:szCs w:val="21"/>
                <w:lang w:val="hy-AM" w:eastAsia="en-US"/>
              </w:rPr>
              <w:t>Աշխատանքների</w:t>
            </w:r>
            <w:r w:rsidRPr="00411AF0">
              <w:rPr>
                <w:rFonts w:ascii="Times LatArm" w:hAnsi="Times LatArm" w:cs="Arial"/>
                <w:bCs/>
                <w:sz w:val="21"/>
                <w:szCs w:val="21"/>
                <w:lang w:val="hy-AM" w:eastAsia="en-US"/>
              </w:rPr>
              <w:t>/</w:t>
            </w:r>
            <w:r w:rsidRPr="00411AF0">
              <w:rPr>
                <w:rFonts w:ascii="Calibri" w:hAnsi="Calibri" w:cs="Arial"/>
                <w:bCs/>
                <w:sz w:val="21"/>
                <w:szCs w:val="21"/>
                <w:lang w:val="hy-AM" w:eastAsia="en-US"/>
              </w:rPr>
              <w:t xml:space="preserve"> </w:t>
            </w:r>
            <w:r w:rsidRPr="00411AF0">
              <w:rPr>
                <w:rFonts w:ascii="Sylfaen" w:hAnsi="Sylfaen" w:cs="Sylfaen"/>
                <w:bCs/>
                <w:iCs/>
                <w:sz w:val="21"/>
                <w:szCs w:val="21"/>
                <w:lang w:val="hy-AM" w:eastAsia="en-US"/>
              </w:rPr>
              <w:t>հանձման</w:t>
            </w:r>
            <w:r w:rsidRPr="00411AF0">
              <w:rPr>
                <w:rFonts w:ascii="Times LatArm" w:hAnsi="Times LatArm" w:cs="Arial"/>
                <w:bCs/>
                <w:iCs/>
                <w:sz w:val="21"/>
                <w:szCs w:val="21"/>
                <w:lang w:val="pt-BR" w:eastAsia="en-US"/>
              </w:rPr>
              <w:t>-</w:t>
            </w:r>
            <w:r w:rsidRPr="00411AF0">
              <w:rPr>
                <w:rFonts w:ascii="Sylfaen" w:hAnsi="Sylfaen" w:cs="Sylfaen"/>
                <w:bCs/>
                <w:iCs/>
                <w:sz w:val="21"/>
                <w:szCs w:val="21"/>
                <w:lang w:val="hy-AM" w:eastAsia="en-US"/>
              </w:rPr>
              <w:t>ընդունման</w:t>
            </w:r>
            <w:r w:rsidRPr="00411AF0">
              <w:rPr>
                <w:rFonts w:ascii="Times LatArm" w:hAnsi="Times LatArm" w:cs="Arial"/>
                <w:bCs/>
                <w:iCs/>
                <w:sz w:val="21"/>
                <w:szCs w:val="21"/>
                <w:lang w:val="pt-BR" w:eastAsia="en-US"/>
              </w:rPr>
              <w:t xml:space="preserve"> </w:t>
            </w:r>
            <w:r w:rsidRPr="00411AF0">
              <w:rPr>
                <w:rFonts w:ascii="Times LatArm" w:hAnsi="Times LatArm" w:cs="Arial"/>
                <w:bCs/>
                <w:sz w:val="21"/>
                <w:szCs w:val="21"/>
                <w:lang w:val="hy-AM" w:eastAsia="en-US"/>
              </w:rPr>
              <w:t xml:space="preserve"> </w:t>
            </w:r>
            <w:r w:rsidRPr="00411AF0">
              <w:rPr>
                <w:rFonts w:ascii="Sylfaen" w:hAnsi="Sylfaen" w:cs="Sylfaen"/>
                <w:bCs/>
                <w:sz w:val="21"/>
                <w:szCs w:val="21"/>
                <w:lang w:val="hy-AM" w:eastAsia="en-US"/>
              </w:rPr>
              <w:t>Ա</w:t>
            </w:r>
            <w:r w:rsidRPr="00411AF0">
              <w:rPr>
                <w:rFonts w:ascii="Times LatArm" w:hAnsi="Times LatArm" w:cs="Arial"/>
                <w:bCs/>
                <w:sz w:val="21"/>
                <w:szCs w:val="21"/>
                <w:lang w:val="hy-AM" w:eastAsia="en-US"/>
              </w:rPr>
              <w:t>Ïï</w:t>
            </w:r>
            <w:r w:rsidRPr="00411AF0">
              <w:rPr>
                <w:bCs/>
                <w:sz w:val="21"/>
                <w:szCs w:val="21"/>
                <w:lang w:val="hy-AM" w:eastAsia="en-US"/>
              </w:rPr>
              <w:t xml:space="preserve">ի </w:t>
            </w:r>
            <w:r w:rsidRPr="00411AF0">
              <w:rPr>
                <w:rFonts w:ascii="Sylfaen" w:hAnsi="Sylfaen" w:cs="Sylfaen"/>
                <w:bCs/>
                <w:sz w:val="21"/>
                <w:szCs w:val="21"/>
                <w:lang w:val="hy-AM" w:eastAsia="en-US"/>
              </w:rPr>
              <w:t>ձև</w:t>
            </w:r>
            <w:r w:rsidRPr="00411AF0">
              <w:rPr>
                <w:rFonts w:ascii="Sylfaen" w:eastAsia="Calibri" w:hAnsi="Sylfaen"/>
                <w:bCs/>
                <w:sz w:val="21"/>
                <w:szCs w:val="21"/>
                <w:lang w:val="hy-AM" w:eastAsia="en-US"/>
              </w:rPr>
              <w:t>:</w:t>
            </w:r>
          </w:p>
          <w:p w:rsidR="00411AF0" w:rsidRPr="00411AF0" w:rsidRDefault="00411AF0" w:rsidP="0072386A">
            <w:pPr>
              <w:numPr>
                <w:ilvl w:val="0"/>
                <w:numId w:val="22"/>
              </w:numPr>
              <w:contextualSpacing/>
              <w:jc w:val="both"/>
              <w:rPr>
                <w:rFonts w:ascii="Sylfaen" w:hAnsi="Sylfaen"/>
                <w:b/>
                <w:sz w:val="22"/>
                <w:szCs w:val="22"/>
                <w:lang w:val="hy-AM" w:eastAsia="en-US"/>
              </w:rPr>
            </w:pPr>
            <w:r w:rsidRPr="00411AF0">
              <w:rPr>
                <w:rFonts w:ascii="Sylfaen" w:hAnsi="Sylfaen"/>
                <w:b/>
                <w:sz w:val="22"/>
                <w:szCs w:val="22"/>
                <w:lang w:val="hy-AM" w:eastAsia="en-US"/>
              </w:rPr>
              <w:t>Կողմերի իրավաբանական հասցեներն ու բանկայաին վավերապայմանները</w:t>
            </w:r>
          </w:p>
          <w:p w:rsidR="00411AF0" w:rsidRPr="00411AF0" w:rsidRDefault="00411AF0" w:rsidP="0072386A">
            <w:pPr>
              <w:jc w:val="center"/>
              <w:rPr>
                <w:rFonts w:ascii="Sylfaen" w:eastAsia="Calibri" w:hAnsi="Sylfaen" w:cs="Sylfaen"/>
                <w:b/>
                <w:sz w:val="22"/>
                <w:szCs w:val="22"/>
                <w:lang w:val="hy-AM" w:eastAsia="en-US"/>
              </w:rPr>
            </w:pPr>
          </w:p>
          <w:p w:rsidR="00411AF0" w:rsidRPr="00411AF0" w:rsidRDefault="00411AF0" w:rsidP="0072386A">
            <w:pPr>
              <w:jc w:val="center"/>
              <w:rPr>
                <w:rFonts w:ascii="Sylfaen" w:eastAsia="Calibri" w:hAnsi="Sylfaen" w:cs="Sylfaen"/>
                <w:b/>
                <w:sz w:val="22"/>
                <w:szCs w:val="22"/>
                <w:lang w:val="hy-AM" w:eastAsia="en-US"/>
              </w:rPr>
            </w:pPr>
            <w:r w:rsidRPr="00411AF0">
              <w:rPr>
                <w:rFonts w:ascii="Sylfaen" w:eastAsia="Calibri" w:hAnsi="Sylfaen" w:cs="Sylfaen"/>
                <w:b/>
                <w:sz w:val="22"/>
                <w:szCs w:val="22"/>
                <w:lang w:val="hy-AM" w:eastAsia="en-US"/>
              </w:rPr>
              <w:t>ԿԱՏԱՐՈՂ</w:t>
            </w:r>
          </w:p>
          <w:p w:rsidR="00411AF0" w:rsidRPr="00411AF0" w:rsidRDefault="00411AF0" w:rsidP="0072386A">
            <w:pPr>
              <w:rPr>
                <w:rFonts w:ascii="Sylfaen" w:eastAsia="Calibri" w:hAnsi="Sylfaen" w:cs="Arial Armenian"/>
                <w:sz w:val="21"/>
                <w:szCs w:val="21"/>
                <w:lang w:val="hy-AM" w:eastAsia="en-US"/>
              </w:rPr>
            </w:pPr>
          </w:p>
          <w:p w:rsidR="00411AF0" w:rsidRPr="00411AF0" w:rsidRDefault="00411AF0" w:rsidP="0072386A">
            <w:pPr>
              <w:rPr>
                <w:rFonts w:ascii="Sylfaen" w:eastAsia="Calibri" w:hAnsi="Sylfaen"/>
                <w:sz w:val="22"/>
                <w:szCs w:val="22"/>
                <w:lang w:val="hy-AM" w:eastAsia="en-US"/>
              </w:rPr>
            </w:pPr>
          </w:p>
          <w:p w:rsidR="00411AF0" w:rsidRPr="00411AF0" w:rsidRDefault="00411AF0" w:rsidP="0072386A">
            <w:pPr>
              <w:rPr>
                <w:rFonts w:ascii="Sylfaen" w:eastAsia="Calibri" w:hAnsi="Sylfaen"/>
                <w:sz w:val="22"/>
                <w:szCs w:val="22"/>
                <w:lang w:val="hy-AM" w:eastAsia="en-US"/>
              </w:rPr>
            </w:pPr>
          </w:p>
          <w:p w:rsidR="00411AF0" w:rsidRPr="00411AF0" w:rsidRDefault="00411AF0" w:rsidP="0072386A">
            <w:pPr>
              <w:rPr>
                <w:rFonts w:ascii="Sylfaen" w:eastAsia="Calibri" w:hAnsi="Sylfaen"/>
                <w:sz w:val="22"/>
                <w:szCs w:val="22"/>
                <w:lang w:val="hy-AM" w:eastAsia="en-US"/>
              </w:rPr>
            </w:pPr>
          </w:p>
          <w:p w:rsidR="00411AF0" w:rsidRPr="00411AF0" w:rsidRDefault="00411AF0" w:rsidP="0072386A">
            <w:pPr>
              <w:rPr>
                <w:rFonts w:ascii="Sylfaen" w:eastAsia="Calibri" w:hAnsi="Sylfaen"/>
                <w:b/>
                <w:sz w:val="22"/>
                <w:szCs w:val="22"/>
                <w:lang w:val="hy-AM" w:eastAsia="en-US"/>
              </w:rPr>
            </w:pPr>
            <w:r w:rsidRPr="00411AF0">
              <w:rPr>
                <w:rFonts w:ascii="Sylfaen" w:eastAsia="Calibri" w:hAnsi="Sylfaen"/>
                <w:sz w:val="22"/>
                <w:szCs w:val="22"/>
                <w:lang w:val="hy-AM" w:eastAsia="en-US"/>
              </w:rPr>
              <w:t>Տնօրեն</w:t>
            </w:r>
          </w:p>
          <w:p w:rsidR="00411AF0" w:rsidRPr="00411AF0" w:rsidRDefault="00411AF0" w:rsidP="0072386A">
            <w:pPr>
              <w:rPr>
                <w:rFonts w:ascii="Sylfaen" w:eastAsia="Calibri" w:hAnsi="Sylfaen"/>
                <w:b/>
                <w:sz w:val="22"/>
                <w:szCs w:val="22"/>
                <w:lang w:val="hy-AM" w:eastAsia="en-US"/>
              </w:rPr>
            </w:pPr>
          </w:p>
          <w:p w:rsidR="00411AF0" w:rsidRPr="00411AF0" w:rsidRDefault="00411AF0" w:rsidP="0072386A">
            <w:pPr>
              <w:rPr>
                <w:rFonts w:ascii="Sylfaen" w:eastAsia="Calibri" w:hAnsi="Sylfaen"/>
                <w:b/>
                <w:sz w:val="22"/>
                <w:szCs w:val="22"/>
                <w:lang w:val="hy-AM" w:eastAsia="en-US"/>
              </w:rPr>
            </w:pPr>
            <w:r w:rsidRPr="00411AF0">
              <w:rPr>
                <w:rFonts w:ascii="Sylfaen" w:eastAsia="Calibri" w:hAnsi="Sylfaen"/>
                <w:b/>
                <w:sz w:val="22"/>
                <w:szCs w:val="22"/>
                <w:lang w:val="hy-AM" w:eastAsia="en-US"/>
              </w:rPr>
              <w:t xml:space="preserve">_______________     </w:t>
            </w:r>
          </w:p>
          <w:p w:rsidR="00411AF0" w:rsidRPr="00411AF0" w:rsidRDefault="00411AF0" w:rsidP="0072386A">
            <w:pPr>
              <w:rPr>
                <w:rFonts w:ascii="Sylfaen" w:eastAsia="Calibri" w:hAnsi="Sylfaen"/>
                <w:b/>
                <w:sz w:val="22"/>
                <w:szCs w:val="22"/>
                <w:lang w:val="hy-AM" w:eastAsia="en-US"/>
              </w:rPr>
            </w:pPr>
          </w:p>
          <w:p w:rsidR="00411AF0" w:rsidRPr="00411AF0" w:rsidRDefault="00411AF0" w:rsidP="0072386A">
            <w:pPr>
              <w:rPr>
                <w:rFonts w:ascii="Sylfaen" w:eastAsia="Calibri" w:hAnsi="Sylfaen"/>
                <w:b/>
                <w:sz w:val="22"/>
                <w:szCs w:val="22"/>
                <w:lang w:val="hy-AM" w:eastAsia="en-US"/>
              </w:rPr>
            </w:pPr>
          </w:p>
          <w:p w:rsidR="00411AF0" w:rsidRPr="00411AF0" w:rsidRDefault="00411AF0" w:rsidP="0072386A">
            <w:pPr>
              <w:shd w:val="clear" w:color="auto" w:fill="FFFFFF"/>
              <w:rPr>
                <w:rFonts w:ascii="Sylfaen" w:eastAsia="Calibri" w:hAnsi="Sylfaen"/>
                <w:b/>
                <w:sz w:val="22"/>
                <w:szCs w:val="22"/>
                <w:lang w:val="hy-AM" w:eastAsia="en-US"/>
              </w:rPr>
            </w:pPr>
            <w:r w:rsidRPr="00411AF0">
              <w:rPr>
                <w:rFonts w:ascii="Sylfaen" w:eastAsia="Calibri" w:hAnsi="Sylfaen"/>
                <w:b/>
                <w:sz w:val="22"/>
                <w:szCs w:val="22"/>
                <w:lang w:val="hy-AM" w:eastAsia="en-US"/>
              </w:rPr>
              <w:t>ՊԱՏՎԻՐԱՏՈՒ</w:t>
            </w:r>
          </w:p>
          <w:p w:rsidR="00411AF0" w:rsidRPr="00411AF0" w:rsidRDefault="00411AF0" w:rsidP="0072386A">
            <w:pPr>
              <w:shd w:val="clear" w:color="auto" w:fill="FFFFFF"/>
              <w:rPr>
                <w:rFonts w:eastAsia="Calibri"/>
                <w:sz w:val="21"/>
                <w:szCs w:val="21"/>
                <w:lang w:val="hy-AM" w:eastAsia="en-US"/>
              </w:rPr>
            </w:pPr>
            <w:r w:rsidRPr="00411AF0">
              <w:rPr>
                <w:rFonts w:eastAsia="Calibri"/>
                <w:sz w:val="21"/>
                <w:szCs w:val="21"/>
                <w:lang w:val="hy-AM" w:eastAsia="en-US"/>
              </w:rPr>
              <w:t>«</w:t>
            </w:r>
            <w:r w:rsidRPr="00411AF0">
              <w:rPr>
                <w:rFonts w:ascii="Sylfaen" w:eastAsia="Calibri" w:hAnsi="Sylfaen" w:cs="Sylfaen"/>
                <w:sz w:val="21"/>
                <w:szCs w:val="21"/>
                <w:lang w:val="hy-AM" w:eastAsia="en-US"/>
              </w:rPr>
              <w:t>Հարավկովկասյան</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երկաթուղի</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ՓԲԸ</w:t>
            </w:r>
          </w:p>
          <w:p w:rsidR="00411AF0" w:rsidRPr="00411AF0" w:rsidRDefault="00411AF0" w:rsidP="0072386A">
            <w:pPr>
              <w:shd w:val="clear" w:color="auto" w:fill="FFFFFF"/>
              <w:rPr>
                <w:rFonts w:eastAsia="Calibri"/>
                <w:sz w:val="21"/>
                <w:szCs w:val="21"/>
                <w:lang w:val="hy-AM" w:eastAsia="en-US"/>
              </w:rPr>
            </w:pPr>
            <w:r w:rsidRPr="00411AF0">
              <w:rPr>
                <w:rFonts w:ascii="Sylfaen" w:eastAsia="Calibri" w:hAnsi="Sylfaen" w:cs="Sylfaen"/>
                <w:sz w:val="21"/>
                <w:szCs w:val="21"/>
                <w:lang w:val="hy-AM" w:eastAsia="en-US"/>
              </w:rPr>
              <w:t>ՀՀ</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ք</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Երևան</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Տիգրան</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Մեծի</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պող</w:t>
            </w:r>
            <w:r w:rsidRPr="00411AF0">
              <w:rPr>
                <w:rFonts w:eastAsia="Calibri"/>
                <w:sz w:val="21"/>
                <w:szCs w:val="21"/>
                <w:lang w:val="hy-AM" w:eastAsia="en-US"/>
              </w:rPr>
              <w:t>. 50.</w:t>
            </w:r>
          </w:p>
          <w:p w:rsidR="00411AF0" w:rsidRPr="00411AF0" w:rsidRDefault="00411AF0" w:rsidP="0072386A">
            <w:pPr>
              <w:shd w:val="clear" w:color="auto" w:fill="FFFFFF"/>
              <w:rPr>
                <w:rFonts w:eastAsia="Calibri"/>
                <w:sz w:val="21"/>
                <w:szCs w:val="21"/>
                <w:lang w:val="hy-AM" w:eastAsia="en-US"/>
              </w:rPr>
            </w:pPr>
            <w:r w:rsidRPr="00411AF0">
              <w:rPr>
                <w:rFonts w:ascii="Sylfaen" w:eastAsia="Calibri" w:hAnsi="Sylfaen" w:cs="Sylfaen"/>
                <w:sz w:val="21"/>
                <w:szCs w:val="21"/>
                <w:lang w:val="hy-AM" w:eastAsia="en-US"/>
              </w:rPr>
              <w:t>ՀՎՀՀ</w:t>
            </w:r>
            <w:r w:rsidRPr="00411AF0">
              <w:rPr>
                <w:rFonts w:eastAsia="Calibri"/>
                <w:sz w:val="21"/>
                <w:szCs w:val="21"/>
                <w:lang w:val="hy-AM" w:eastAsia="en-US"/>
              </w:rPr>
              <w:t xml:space="preserve"> 00448268</w:t>
            </w:r>
          </w:p>
          <w:p w:rsidR="00411AF0" w:rsidRPr="00411AF0" w:rsidRDefault="00411AF0" w:rsidP="0072386A">
            <w:pPr>
              <w:shd w:val="clear" w:color="auto" w:fill="FFFFFF"/>
              <w:rPr>
                <w:rFonts w:eastAsia="Calibri"/>
                <w:sz w:val="21"/>
                <w:szCs w:val="21"/>
                <w:lang w:val="hy-AM" w:eastAsia="en-US"/>
              </w:rPr>
            </w:pPr>
            <w:r w:rsidRPr="00411AF0">
              <w:rPr>
                <w:rFonts w:ascii="Sylfaen" w:eastAsia="Calibri" w:hAnsi="Sylfaen" w:cs="Sylfaen"/>
                <w:sz w:val="21"/>
                <w:szCs w:val="21"/>
                <w:lang w:val="hy-AM" w:eastAsia="en-US"/>
              </w:rPr>
              <w:t>Բանկ</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ՎՏԲ</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Հայաստան</w:t>
            </w:r>
          </w:p>
          <w:p w:rsidR="00411AF0" w:rsidRPr="00411AF0" w:rsidRDefault="00411AF0" w:rsidP="0072386A">
            <w:pPr>
              <w:shd w:val="clear" w:color="auto" w:fill="FFFFFF"/>
              <w:rPr>
                <w:rFonts w:eastAsia="Calibri"/>
                <w:sz w:val="21"/>
                <w:szCs w:val="21"/>
                <w:lang w:val="hy-AM" w:eastAsia="en-US"/>
              </w:rPr>
            </w:pPr>
            <w:r w:rsidRPr="00411AF0">
              <w:rPr>
                <w:rFonts w:ascii="Sylfaen" w:eastAsia="Calibri" w:hAnsi="Sylfaen" w:cs="Sylfaen"/>
                <w:sz w:val="21"/>
                <w:szCs w:val="21"/>
                <w:lang w:val="hy-AM" w:eastAsia="en-US"/>
              </w:rPr>
              <w:t>Էրեբունի</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մ</w:t>
            </w:r>
            <w:r w:rsidRPr="00411AF0">
              <w:rPr>
                <w:rFonts w:eastAsia="Calibri"/>
                <w:sz w:val="21"/>
                <w:szCs w:val="21"/>
                <w:lang w:val="hy-AM" w:eastAsia="en-US"/>
              </w:rPr>
              <w:t>/</w:t>
            </w:r>
            <w:r w:rsidRPr="00411AF0">
              <w:rPr>
                <w:rFonts w:ascii="Sylfaen" w:eastAsia="Calibri" w:hAnsi="Sylfaen" w:cs="Sylfaen"/>
                <w:sz w:val="21"/>
                <w:szCs w:val="21"/>
                <w:lang w:val="hy-AM" w:eastAsia="en-US"/>
              </w:rPr>
              <w:t>ճ</w:t>
            </w:r>
          </w:p>
          <w:p w:rsidR="00411AF0" w:rsidRPr="00411AF0" w:rsidRDefault="00411AF0" w:rsidP="0072386A">
            <w:pPr>
              <w:rPr>
                <w:rFonts w:eastAsia="Calibri"/>
                <w:sz w:val="21"/>
                <w:szCs w:val="21"/>
                <w:lang w:val="hy-AM" w:eastAsia="en-US"/>
              </w:rPr>
            </w:pPr>
            <w:r w:rsidRPr="00411AF0">
              <w:rPr>
                <w:rFonts w:ascii="Sylfaen" w:eastAsia="Calibri" w:hAnsi="Sylfaen" w:cs="Sylfaen"/>
                <w:sz w:val="21"/>
                <w:szCs w:val="21"/>
                <w:lang w:val="hy-AM" w:eastAsia="en-US"/>
              </w:rPr>
              <w:t xml:space="preserve"> Հ</w:t>
            </w:r>
            <w:r w:rsidRPr="00411AF0">
              <w:rPr>
                <w:rFonts w:eastAsia="Calibri"/>
                <w:sz w:val="21"/>
                <w:szCs w:val="21"/>
                <w:lang w:val="hy-AM" w:eastAsia="en-US"/>
              </w:rPr>
              <w:t>/</w:t>
            </w:r>
            <w:r w:rsidRPr="00411AF0">
              <w:rPr>
                <w:rFonts w:ascii="Sylfaen" w:eastAsia="Calibri" w:hAnsi="Sylfaen" w:cs="Sylfaen"/>
                <w:sz w:val="21"/>
                <w:szCs w:val="21"/>
                <w:lang w:val="hy-AM" w:eastAsia="en-US"/>
              </w:rPr>
              <w:t>Հ</w:t>
            </w:r>
            <w:r w:rsidRPr="00411AF0">
              <w:rPr>
                <w:rFonts w:eastAsia="Calibri"/>
                <w:sz w:val="21"/>
                <w:szCs w:val="21"/>
                <w:lang w:val="hy-AM" w:eastAsia="en-US"/>
              </w:rPr>
              <w:t xml:space="preserve"> 16041102326200</w:t>
            </w:r>
          </w:p>
          <w:p w:rsidR="00411AF0" w:rsidRPr="00411AF0" w:rsidRDefault="00411AF0" w:rsidP="0072386A">
            <w:pPr>
              <w:rPr>
                <w:rFonts w:ascii="Sylfaen" w:eastAsia="Calibri" w:hAnsi="Sylfaen"/>
                <w:b/>
                <w:sz w:val="21"/>
                <w:szCs w:val="21"/>
                <w:lang w:val="hy-AM" w:eastAsia="en-US"/>
              </w:rPr>
            </w:pPr>
          </w:p>
          <w:p w:rsidR="00411AF0" w:rsidRPr="00411AF0" w:rsidRDefault="00411AF0" w:rsidP="0072386A">
            <w:pPr>
              <w:rPr>
                <w:rFonts w:ascii="Sylfaen" w:eastAsia="Calibri" w:hAnsi="Sylfaen"/>
                <w:b/>
                <w:sz w:val="21"/>
                <w:szCs w:val="21"/>
                <w:lang w:val="hy-AM" w:eastAsia="en-US"/>
              </w:rPr>
            </w:pPr>
          </w:p>
          <w:p w:rsidR="00411AF0" w:rsidRPr="00411AF0" w:rsidRDefault="00411AF0" w:rsidP="0072386A">
            <w:pPr>
              <w:ind w:firstLine="284"/>
              <w:contextualSpacing/>
              <w:jc w:val="both"/>
              <w:rPr>
                <w:rFonts w:ascii="Sylfaen" w:hAnsi="Sylfaen"/>
                <w:sz w:val="21"/>
                <w:szCs w:val="21"/>
                <w:lang w:val="hy-AM" w:eastAsia="en-US"/>
              </w:rPr>
            </w:pPr>
            <w:r w:rsidRPr="00411AF0">
              <w:rPr>
                <w:rFonts w:ascii="Sylfaen" w:hAnsi="Sylfaen"/>
                <w:sz w:val="21"/>
                <w:szCs w:val="21"/>
                <w:lang w:val="hy-AM" w:eastAsia="en-US"/>
              </w:rPr>
              <w:t>Գլխավոր տնօրեն՝</w:t>
            </w:r>
          </w:p>
          <w:p w:rsidR="00411AF0" w:rsidRPr="00411AF0" w:rsidRDefault="00411AF0" w:rsidP="0072386A">
            <w:pPr>
              <w:ind w:firstLine="284"/>
              <w:contextualSpacing/>
              <w:jc w:val="both"/>
              <w:rPr>
                <w:rFonts w:ascii="Sylfaen" w:hAnsi="Sylfaen"/>
                <w:sz w:val="21"/>
                <w:szCs w:val="21"/>
                <w:lang w:val="hy-AM" w:eastAsia="en-US"/>
              </w:rPr>
            </w:pPr>
          </w:p>
          <w:p w:rsidR="00411AF0" w:rsidRPr="00411AF0" w:rsidRDefault="00411AF0" w:rsidP="0072386A">
            <w:pPr>
              <w:ind w:firstLine="284"/>
              <w:contextualSpacing/>
              <w:rPr>
                <w:rFonts w:ascii="Sylfaen" w:hAnsi="Sylfaen"/>
                <w:sz w:val="21"/>
                <w:szCs w:val="21"/>
                <w:lang w:val="hy-AM" w:eastAsia="en-US"/>
              </w:rPr>
            </w:pPr>
          </w:p>
          <w:p w:rsidR="00411AF0" w:rsidRPr="00855989" w:rsidRDefault="00411AF0" w:rsidP="00855989">
            <w:pPr>
              <w:rPr>
                <w:rFonts w:ascii="Sylfaen" w:eastAsia="Calibri" w:hAnsi="Sylfaen"/>
                <w:b/>
                <w:sz w:val="21"/>
                <w:szCs w:val="21"/>
                <w:lang w:val="hy-AM" w:eastAsia="en-US"/>
              </w:rPr>
            </w:pPr>
            <w:r w:rsidRPr="00411AF0">
              <w:rPr>
                <w:rFonts w:ascii="Sylfaen" w:eastAsia="Calibri" w:hAnsi="Sylfaen"/>
                <w:sz w:val="21"/>
                <w:szCs w:val="21"/>
                <w:lang w:val="hy-AM" w:eastAsia="en-US"/>
              </w:rPr>
              <w:t xml:space="preserve">     _______________Ա.Վ. Մելնիկով</w:t>
            </w:r>
          </w:p>
        </w:tc>
      </w:tr>
    </w:tbl>
    <w:p w:rsidR="00411AF0" w:rsidRPr="00411AF0" w:rsidRDefault="00411AF0" w:rsidP="00411AF0">
      <w:pPr>
        <w:spacing w:line="276" w:lineRule="auto"/>
        <w:rPr>
          <w:rFonts w:ascii="Sylfaen" w:hAnsi="Sylfaen"/>
          <w:bCs/>
          <w:sz w:val="22"/>
          <w:lang w:val="hy-AM"/>
        </w:rPr>
      </w:pPr>
    </w:p>
    <w:p w:rsidR="001E44F6" w:rsidRPr="001E44F6" w:rsidRDefault="001E44F6" w:rsidP="001E44F6">
      <w:pPr>
        <w:numPr>
          <w:ilvl w:val="3"/>
          <w:numId w:val="0"/>
        </w:numPr>
        <w:tabs>
          <w:tab w:val="num" w:pos="0"/>
        </w:tabs>
        <w:suppressAutoHyphens/>
        <w:spacing w:before="280"/>
        <w:ind w:left="864" w:hanging="864"/>
        <w:jc w:val="right"/>
        <w:outlineLvl w:val="3"/>
        <w:rPr>
          <w:b/>
          <w:bCs/>
          <w:color w:val="000000"/>
          <w:sz w:val="20"/>
          <w:szCs w:val="20"/>
          <w:lang w:val="hy-AM" w:eastAsia="ar-SA"/>
        </w:rPr>
      </w:pPr>
      <w:r w:rsidRPr="001E44F6">
        <w:rPr>
          <w:b/>
          <w:bCs/>
          <w:color w:val="000000"/>
          <w:sz w:val="20"/>
          <w:szCs w:val="20"/>
          <w:lang w:val="hy-AM" w:eastAsia="ar-SA"/>
        </w:rPr>
        <w:lastRenderedPageBreak/>
        <w:t>Приложение</w:t>
      </w:r>
      <w:r w:rsidR="000728BD" w:rsidRPr="009A2591">
        <w:rPr>
          <w:b/>
          <w:bCs/>
          <w:color w:val="000000"/>
          <w:sz w:val="20"/>
          <w:szCs w:val="20"/>
          <w:lang w:val="hy-AM" w:eastAsia="ar-SA"/>
        </w:rPr>
        <w:t xml:space="preserve"> №1</w:t>
      </w:r>
      <w:r w:rsidRPr="001E44F6">
        <w:rPr>
          <w:b/>
          <w:bCs/>
          <w:color w:val="000000"/>
          <w:sz w:val="20"/>
          <w:szCs w:val="20"/>
          <w:lang w:val="hy-AM" w:eastAsia="ar-SA"/>
        </w:rPr>
        <w:t xml:space="preserve">/ </w:t>
      </w:r>
      <w:r w:rsidRPr="001E44F6">
        <w:rPr>
          <w:rFonts w:ascii="Sylfaen" w:hAnsi="Sylfaen" w:cs="Sylfaen"/>
          <w:b/>
          <w:bCs/>
          <w:color w:val="000000"/>
          <w:sz w:val="20"/>
          <w:szCs w:val="20"/>
          <w:lang w:val="hy-AM" w:eastAsia="ar-SA"/>
        </w:rPr>
        <w:t>Հավելված</w:t>
      </w:r>
      <w:r w:rsidRPr="001E44F6">
        <w:rPr>
          <w:b/>
          <w:bCs/>
          <w:color w:val="000000"/>
          <w:sz w:val="20"/>
          <w:szCs w:val="20"/>
          <w:lang w:val="hy-AM" w:eastAsia="ar-SA"/>
        </w:rPr>
        <w:t xml:space="preserve"> №</w:t>
      </w:r>
      <w:r w:rsidRPr="001E44F6">
        <w:rPr>
          <w:rFonts w:ascii="Sylfaen" w:hAnsi="Sylfaen"/>
          <w:b/>
          <w:bCs/>
          <w:color w:val="000000"/>
          <w:sz w:val="20"/>
          <w:szCs w:val="20"/>
          <w:lang w:val="hy-AM" w:eastAsia="ar-SA"/>
        </w:rPr>
        <w:t>1</w:t>
      </w:r>
    </w:p>
    <w:p w:rsidR="001E44F6" w:rsidRPr="001E44F6" w:rsidRDefault="001E44F6" w:rsidP="001E44F6">
      <w:pPr>
        <w:numPr>
          <w:ilvl w:val="3"/>
          <w:numId w:val="0"/>
        </w:numPr>
        <w:tabs>
          <w:tab w:val="num" w:pos="0"/>
        </w:tabs>
        <w:suppressAutoHyphens/>
        <w:ind w:left="864" w:hanging="864"/>
        <w:jc w:val="right"/>
        <w:outlineLvl w:val="3"/>
        <w:rPr>
          <w:rFonts w:ascii="Sylfaen" w:hAnsi="Sylfaen"/>
          <w:b/>
          <w:bCs/>
          <w:color w:val="000000"/>
          <w:lang w:val="hy-AM" w:eastAsia="ar-SA"/>
        </w:rPr>
      </w:pPr>
      <w:r w:rsidRPr="001E44F6">
        <w:rPr>
          <w:b/>
          <w:bCs/>
          <w:color w:val="000000"/>
          <w:sz w:val="20"/>
          <w:szCs w:val="20"/>
          <w:lang w:val="hy-AM" w:eastAsia="ar-SA"/>
        </w:rPr>
        <w:t xml:space="preserve">к договору №_______________                                                                                                                                                                                                          </w:t>
      </w:r>
      <w:r w:rsidRPr="001E44F6">
        <w:rPr>
          <w:rFonts w:ascii="Sylfaen" w:hAnsi="Sylfaen" w:cs="Sylfaen"/>
          <w:b/>
          <w:bCs/>
          <w:color w:val="000000"/>
          <w:sz w:val="20"/>
          <w:szCs w:val="20"/>
          <w:lang w:val="hy-AM" w:eastAsia="ar-SA"/>
        </w:rPr>
        <w:t>պայմանագրին</w:t>
      </w:r>
      <w:r w:rsidRPr="001E44F6">
        <w:rPr>
          <w:b/>
          <w:bCs/>
          <w:color w:val="000000"/>
          <w:sz w:val="20"/>
          <w:szCs w:val="20"/>
          <w:lang w:val="hy-AM" w:eastAsia="ar-SA"/>
        </w:rPr>
        <w:t xml:space="preserve"> </w:t>
      </w:r>
      <w:r w:rsidRPr="001E44F6">
        <w:rPr>
          <w:rFonts w:ascii="Sylfaen" w:hAnsi="Sylfaen" w:cs="Sylfaen"/>
          <w:b/>
          <w:bCs/>
          <w:color w:val="000000"/>
          <w:sz w:val="20"/>
          <w:szCs w:val="20"/>
          <w:lang w:val="hy-AM" w:eastAsia="ar-SA"/>
        </w:rPr>
        <w:t>կից</w:t>
      </w:r>
      <w:r w:rsidRPr="001E44F6">
        <w:rPr>
          <w:b/>
          <w:bCs/>
          <w:color w:val="000000"/>
          <w:sz w:val="20"/>
          <w:szCs w:val="20"/>
          <w:lang w:val="hy-AM" w:eastAsia="ar-SA"/>
        </w:rPr>
        <w:t xml:space="preserve">                                                                                                                                                                                                                от/</w:t>
      </w:r>
      <w:r w:rsidRPr="001E44F6">
        <w:rPr>
          <w:rFonts w:ascii="Sylfaen" w:hAnsi="Sylfaen" w:cs="Sylfaen"/>
          <w:b/>
          <w:bCs/>
          <w:color w:val="000000"/>
          <w:sz w:val="20"/>
          <w:szCs w:val="20"/>
          <w:lang w:val="hy-AM" w:eastAsia="ar-SA"/>
        </w:rPr>
        <w:t>առ</w:t>
      </w:r>
      <w:r w:rsidRPr="001E44F6">
        <w:rPr>
          <w:b/>
          <w:bCs/>
          <w:color w:val="000000"/>
          <w:sz w:val="20"/>
          <w:szCs w:val="20"/>
          <w:lang w:val="hy-AM" w:eastAsia="ar-SA"/>
        </w:rPr>
        <w:t xml:space="preserve"> «____» _____2022г/</w:t>
      </w:r>
      <w:r w:rsidRPr="001E44F6">
        <w:rPr>
          <w:rFonts w:ascii="Sylfaen" w:hAnsi="Sylfaen" w:cs="Sylfaen"/>
          <w:b/>
          <w:bCs/>
          <w:color w:val="000000"/>
          <w:sz w:val="20"/>
          <w:szCs w:val="20"/>
          <w:lang w:val="hy-AM" w:eastAsia="ar-SA"/>
        </w:rPr>
        <w:t>թ</w:t>
      </w:r>
    </w:p>
    <w:p w:rsidR="001E44F6" w:rsidRPr="001E44F6" w:rsidRDefault="001E44F6" w:rsidP="001E44F6">
      <w:pPr>
        <w:rPr>
          <w:lang w:val="hy-AM"/>
        </w:rPr>
      </w:pPr>
    </w:p>
    <w:p w:rsidR="001E44F6" w:rsidRPr="001E44F6" w:rsidRDefault="001E44F6" w:rsidP="001E44F6">
      <w:pPr>
        <w:jc w:val="center"/>
        <w:rPr>
          <w:lang w:val="hy-AM"/>
        </w:rPr>
      </w:pPr>
    </w:p>
    <w:p w:rsidR="009D735D" w:rsidRPr="009D735D" w:rsidRDefault="009D735D" w:rsidP="009D735D">
      <w:pPr>
        <w:jc w:val="center"/>
        <w:rPr>
          <w:b/>
        </w:rPr>
      </w:pPr>
      <w:r w:rsidRPr="009D735D">
        <w:rPr>
          <w:b/>
        </w:rPr>
        <w:t>ТЕХНИЧЕСКОЕ ЗАДАНИЕ</w:t>
      </w:r>
    </w:p>
    <w:p w:rsidR="009D735D" w:rsidRPr="009D735D" w:rsidRDefault="009D735D" w:rsidP="009D735D">
      <w:pPr>
        <w:jc w:val="center"/>
      </w:pPr>
    </w:p>
    <w:p w:rsidR="00A67BC9" w:rsidRPr="00A67BC9" w:rsidRDefault="00A67BC9" w:rsidP="00A67BC9">
      <w:pPr>
        <w:jc w:val="center"/>
      </w:pPr>
      <w:r w:rsidRPr="00A67BC9">
        <w:t>на выполнение работ по обследованию и оценке технического состояния несущих конструкций под мягкой кровлей здания главного корпуса с ремонтно-комплектовочными отделениями ВЧД</w:t>
      </w:r>
    </w:p>
    <w:p w:rsidR="00A67BC9" w:rsidRPr="00A67BC9" w:rsidRDefault="00A67BC9" w:rsidP="00A67BC9">
      <w:pPr>
        <w:jc w:val="center"/>
      </w:pPr>
      <w:r w:rsidRPr="00A67BC9">
        <w:t>Гюмри ЗАО «ЮКЖД» (инв. № 10020264) и разработке проектно-сметной документации с целью устранения выявленных дефектов при обследовании</w:t>
      </w:r>
    </w:p>
    <w:p w:rsidR="00A67BC9" w:rsidRPr="00A67BC9" w:rsidRDefault="00A67BC9" w:rsidP="00A67BC9">
      <w:pPr>
        <w:jc w:val="center"/>
      </w:pPr>
      <w:r w:rsidRPr="00A67BC9">
        <w:t xml:space="preserve"> </w:t>
      </w:r>
    </w:p>
    <w:p w:rsidR="00A67BC9" w:rsidRPr="00A67BC9" w:rsidRDefault="00A67BC9" w:rsidP="00A67BC9">
      <w:pPr>
        <w:jc w:val="center"/>
      </w:pP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8"/>
        <w:gridCol w:w="6050"/>
      </w:tblGrid>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jc w:val="center"/>
              <w:rPr>
                <w:b/>
              </w:rPr>
            </w:pPr>
            <w:r w:rsidRPr="00A67BC9">
              <w:rPr>
                <w:b/>
              </w:rPr>
              <w:t>Перечень основных данных и требований</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jc w:val="center"/>
              <w:rPr>
                <w:b/>
              </w:rPr>
            </w:pPr>
            <w:r w:rsidRPr="00A67BC9">
              <w:rPr>
                <w:b/>
              </w:rPr>
              <w:t>Основные данные и требования</w:t>
            </w:r>
          </w:p>
          <w:p w:rsidR="00A67BC9" w:rsidRPr="00A67BC9" w:rsidRDefault="00A67BC9" w:rsidP="00A67BC9">
            <w:pPr>
              <w:jc w:val="center"/>
              <w:rPr>
                <w:rFonts w:eastAsia="Calibri"/>
                <w:b/>
                <w:lang w:eastAsia="en-US"/>
              </w:rPr>
            </w:pP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0728BD" w:rsidP="00A67BC9">
            <w:pPr>
              <w:ind w:left="360"/>
              <w:rPr>
                <w:lang w:val="x-none" w:eastAsia="x-none"/>
              </w:rPr>
            </w:pPr>
            <w:r>
              <w:rPr>
                <w:rFonts w:ascii="Sylfaen" w:hAnsi="Sylfaen"/>
                <w:lang w:eastAsia="x-none"/>
              </w:rPr>
              <w:t>1</w:t>
            </w:r>
            <w:r w:rsidR="00A67BC9" w:rsidRPr="00A67BC9">
              <w:rPr>
                <w:rFonts w:ascii="Sylfaen" w:hAnsi="Sylfaen"/>
                <w:lang w:val="hy-AM" w:eastAsia="x-none"/>
              </w:rPr>
              <w:t>.</w:t>
            </w:r>
            <w:r w:rsidR="00A67BC9" w:rsidRPr="00A67BC9">
              <w:rPr>
                <w:rFonts w:ascii="Sylfaen" w:hAnsi="Sylfaen"/>
                <w:lang w:val="x-none" w:eastAsia="x-none"/>
              </w:rPr>
              <w:t xml:space="preserve"> </w:t>
            </w:r>
            <w:r w:rsidR="00A67BC9" w:rsidRPr="00A67BC9">
              <w:rPr>
                <w:lang w:val="x-none" w:eastAsia="x-none"/>
              </w:rPr>
              <w:t>Местонахождения объекта</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C17D15" w:rsidP="00A67BC9">
            <w:pPr>
              <w:jc w:val="both"/>
              <w:rPr>
                <w:lang w:val="x-none" w:eastAsia="x-none"/>
              </w:rPr>
            </w:pPr>
            <w:r w:rsidRPr="00C17D15">
              <w:rPr>
                <w:lang w:val="x-none" w:eastAsia="x-none"/>
              </w:rPr>
              <w:t>Республика Армения, г. Гюмри, здание главного корпуса с ремонтно-комплектовочными отделениями ВЧД Гюмри ЗАО «ЮКЖД».</w:t>
            </w:r>
          </w:p>
        </w:tc>
      </w:tr>
      <w:tr w:rsidR="00A67BC9" w:rsidRPr="00A67BC9" w:rsidTr="003F44B9">
        <w:trPr>
          <w:trHeight w:val="605"/>
        </w:trPr>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0728BD" w:rsidP="00A67BC9">
            <w:pPr>
              <w:ind w:left="360"/>
              <w:rPr>
                <w:lang w:val="x-none" w:eastAsia="x-none"/>
              </w:rPr>
            </w:pPr>
            <w:r>
              <w:rPr>
                <w:lang w:eastAsia="x-none"/>
              </w:rPr>
              <w:t>2</w:t>
            </w:r>
            <w:r w:rsidR="00A67BC9" w:rsidRPr="00A67BC9">
              <w:rPr>
                <w:lang w:val="x-none" w:eastAsia="x-none"/>
              </w:rPr>
              <w:t>.</w:t>
            </w:r>
            <w:r w:rsidR="00A67BC9" w:rsidRPr="00A67BC9">
              <w:rPr>
                <w:rFonts w:ascii="Sylfaen" w:hAnsi="Sylfaen"/>
                <w:lang w:val="hy-AM" w:eastAsia="x-none"/>
              </w:rPr>
              <w:t xml:space="preserve"> </w:t>
            </w:r>
            <w:r w:rsidR="00A67BC9" w:rsidRPr="00A67BC9">
              <w:rPr>
                <w:lang w:val="x-none" w:eastAsia="x-none"/>
              </w:rPr>
              <w:t>Сроки для обследовани</w:t>
            </w:r>
            <w:r w:rsidR="00A67BC9" w:rsidRPr="00A67BC9">
              <w:rPr>
                <w:lang w:eastAsia="x-none"/>
              </w:rPr>
              <w:t>я и</w:t>
            </w:r>
            <w:r w:rsidR="00A67BC9" w:rsidRPr="00A67BC9">
              <w:rPr>
                <w:lang w:val="x-none" w:eastAsia="x-none"/>
              </w:rPr>
              <w:t xml:space="preserve"> проектирования</w:t>
            </w:r>
          </w:p>
          <w:p w:rsidR="00A67BC9" w:rsidRPr="00A67BC9" w:rsidRDefault="00A67BC9" w:rsidP="00A67BC9">
            <w:pPr>
              <w:contextualSpacing/>
              <w:rPr>
                <w:sz w:val="20"/>
                <w:szCs w:val="20"/>
              </w:rPr>
            </w:pP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val="x-none" w:eastAsia="x-none"/>
              </w:rPr>
            </w:pPr>
            <w:r w:rsidRPr="00A67BC9">
              <w:rPr>
                <w:lang w:val="x-none" w:eastAsia="x-none"/>
              </w:rPr>
              <w:t>Начало работ –  со дня подписания договора.</w:t>
            </w:r>
          </w:p>
          <w:p w:rsidR="00A67BC9" w:rsidRPr="00A67BC9" w:rsidRDefault="00C17D15" w:rsidP="00A67BC9">
            <w:pPr>
              <w:jc w:val="both"/>
              <w:rPr>
                <w:lang w:val="x-none" w:eastAsia="x-none"/>
              </w:rPr>
            </w:pPr>
            <w:r w:rsidRPr="00C17D15">
              <w:rPr>
                <w:lang w:eastAsia="x-none"/>
              </w:rPr>
              <w:t>Окончание – в течение 45 (сорока пяти) рабочих дней, после заключения договора.</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pPr>
              <w:ind w:left="268"/>
              <w:rPr>
                <w:lang w:eastAsia="x-none"/>
              </w:rPr>
            </w:pPr>
            <w:r>
              <w:rPr>
                <w:lang w:eastAsia="x-none"/>
              </w:rPr>
              <w:t>3</w:t>
            </w:r>
            <w:r w:rsidR="00A67BC9" w:rsidRPr="00A67BC9">
              <w:rPr>
                <w:lang w:eastAsia="x-none"/>
              </w:rPr>
              <w:t>. Цели и задачи обследования</w:t>
            </w:r>
            <w:r w:rsidR="00A67BC9" w:rsidRPr="00A67BC9">
              <w:rPr>
                <w:lang w:val="x-none" w:eastAsia="x-none"/>
              </w:rPr>
              <w:t xml:space="preserve"> </w:t>
            </w:r>
            <w:r w:rsidR="00A67BC9" w:rsidRPr="00A67BC9">
              <w:rPr>
                <w:lang w:eastAsia="x-none"/>
              </w:rPr>
              <w:t>и</w:t>
            </w:r>
            <w:r w:rsidR="00A67BC9" w:rsidRPr="00A67BC9">
              <w:rPr>
                <w:lang w:val="x-none" w:eastAsia="x-none"/>
              </w:rPr>
              <w:t xml:space="preserve"> проектирования</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eastAsia="x-none"/>
              </w:rPr>
            </w:pPr>
            <w:r w:rsidRPr="00A67BC9">
              <w:rPr>
                <w:lang w:val="x-none" w:eastAsia="x-none"/>
              </w:rPr>
              <w:t xml:space="preserve">Проведение </w:t>
            </w:r>
            <w:r w:rsidRPr="00A67BC9">
              <w:rPr>
                <w:lang w:eastAsia="x-none"/>
              </w:rPr>
              <w:t xml:space="preserve">инструментального </w:t>
            </w:r>
            <w:r w:rsidRPr="00A67BC9">
              <w:rPr>
                <w:lang w:val="x-none" w:eastAsia="x-none"/>
              </w:rPr>
              <w:t xml:space="preserve">обследования </w:t>
            </w:r>
            <w:r w:rsidRPr="00A67BC9">
              <w:rPr>
                <w:lang w:eastAsia="x-none"/>
              </w:rPr>
              <w:t xml:space="preserve">и оценки </w:t>
            </w:r>
            <w:r w:rsidRPr="00A67BC9">
              <w:rPr>
                <w:lang w:val="x-none" w:eastAsia="x-none"/>
              </w:rPr>
              <w:t>технического состояния</w:t>
            </w:r>
            <w:r w:rsidRPr="00A67BC9">
              <w:rPr>
                <w:lang w:eastAsia="x-none"/>
              </w:rPr>
              <w:t xml:space="preserve"> несущих конструкций под мягкой  кровлей, разработка проектной документации  для их восстановления (усиления) с целью </w:t>
            </w:r>
            <w:r w:rsidRPr="00A67BC9">
              <w:rPr>
                <w:lang w:val="x-none" w:eastAsia="x-none"/>
              </w:rPr>
              <w:t>возможности дальнейшей безаварийной эксплуатации</w:t>
            </w:r>
            <w:r w:rsidRPr="00A67BC9">
              <w:rPr>
                <w:lang w:eastAsia="x-none"/>
              </w:rPr>
              <w:t>.</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pPr>
              <w:ind w:left="268"/>
              <w:rPr>
                <w:lang w:eastAsia="x-none"/>
              </w:rPr>
            </w:pPr>
            <w:r>
              <w:rPr>
                <w:lang w:eastAsia="x-none"/>
              </w:rPr>
              <w:t>4</w:t>
            </w:r>
            <w:r w:rsidR="00A67BC9" w:rsidRPr="00A67BC9">
              <w:rPr>
                <w:lang w:eastAsia="x-none"/>
              </w:rPr>
              <w:t>. Требование к составу выполнения работ по проведению обследования</w:t>
            </w:r>
          </w:p>
          <w:p w:rsidR="00A67BC9" w:rsidRPr="00A67BC9" w:rsidRDefault="00A67BC9" w:rsidP="00A67BC9">
            <w:pPr>
              <w:ind w:left="268"/>
              <w:rPr>
                <w:lang w:eastAsia="x-none"/>
              </w:rPr>
            </w:pPr>
          </w:p>
          <w:p w:rsidR="00A67BC9" w:rsidRPr="00A67BC9" w:rsidRDefault="00A67BC9" w:rsidP="00A67BC9">
            <w:pPr>
              <w:ind w:left="268"/>
              <w:rPr>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eastAsia="x-none"/>
              </w:rPr>
            </w:pPr>
            <w:r w:rsidRPr="00A67BC9">
              <w:rPr>
                <w:lang w:eastAsia="x-none"/>
              </w:rPr>
              <w:t>Выполнение работ проводить в соответствии с действующими в РА строительными нормами и стандартами, а также с межгосударственными стандартами «ГОСТ 31937-2011. Здания и сооружения. Правила обследования и мониторинга технического состояния».</w:t>
            </w:r>
          </w:p>
          <w:p w:rsidR="00A67BC9" w:rsidRPr="00A67BC9" w:rsidRDefault="00A67BC9" w:rsidP="00A67BC9">
            <w:pPr>
              <w:rPr>
                <w:lang w:eastAsia="x-none"/>
              </w:rPr>
            </w:pPr>
            <w:r w:rsidRPr="00A67BC9">
              <w:rPr>
                <w:lang w:eastAsia="x-none"/>
              </w:rPr>
              <w:t xml:space="preserve">Выполнить инструментальное обследование и </w:t>
            </w:r>
            <w:r w:rsidRPr="00A67BC9">
              <w:rPr>
                <w:lang w:val="x-none" w:eastAsia="x-none"/>
              </w:rPr>
              <w:t>оценку технического состояния</w:t>
            </w:r>
            <w:r w:rsidRPr="00A67BC9">
              <w:rPr>
                <w:lang w:eastAsia="x-none"/>
              </w:rPr>
              <w:t xml:space="preserve"> несущих конструкций крыши (связевых конструкций, элементов жесткости, стыков и узлов, сопряжений конструкций между собой и т.д.) и кровли. </w:t>
            </w:r>
          </w:p>
          <w:p w:rsidR="00A67BC9" w:rsidRPr="00A67BC9" w:rsidRDefault="00A67BC9" w:rsidP="00A67BC9">
            <w:pPr>
              <w:rPr>
                <w:lang w:eastAsia="x-none"/>
              </w:rPr>
            </w:pPr>
            <w:r w:rsidRPr="00A67BC9">
              <w:rPr>
                <w:lang w:eastAsia="x-none"/>
              </w:rPr>
              <w:t>Результаты обследования должны содержать ведомость дефектов (с фотографиями и описанием), выводы, рекомендации</w:t>
            </w:r>
            <w:r w:rsidRPr="00A67BC9">
              <w:rPr>
                <w:lang w:val="x-none" w:eastAsia="x-none"/>
              </w:rPr>
              <w:t xml:space="preserve"> </w:t>
            </w:r>
            <w:r w:rsidRPr="00A67BC9">
              <w:rPr>
                <w:lang w:eastAsia="x-none"/>
              </w:rPr>
              <w:t xml:space="preserve">и </w:t>
            </w:r>
            <w:r w:rsidRPr="00A67BC9">
              <w:rPr>
                <w:lang w:val="x-none" w:eastAsia="x-none"/>
              </w:rPr>
              <w:t>достаточные данные для принятия обоснованного решения</w:t>
            </w:r>
            <w:r w:rsidRPr="00A67BC9">
              <w:rPr>
                <w:lang w:eastAsia="x-none"/>
              </w:rPr>
              <w:t xml:space="preserve"> на проектирование комплекса мероприятий по восстановлению (усилению) несущих конструкций под мягкой кровлей.</w:t>
            </w:r>
          </w:p>
          <w:p w:rsidR="00A67BC9" w:rsidRPr="00A67BC9" w:rsidRDefault="00A67BC9" w:rsidP="00A67BC9">
            <w:pPr>
              <w:rPr>
                <w:lang w:eastAsia="x-none"/>
              </w:rPr>
            </w:pPr>
            <w:r w:rsidRPr="00A67BC9">
              <w:rPr>
                <w:lang w:eastAsia="x-none"/>
              </w:rPr>
              <w:t xml:space="preserve">По результатам обследования Исполнитель представляет Заказчику Отчет об обследовании технического состояния кровли </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r>
              <w:t>5</w:t>
            </w:r>
            <w:r w:rsidR="00A67BC9" w:rsidRPr="00A67BC9">
              <w:t>. Требования к сдаче материалов проведенного обследования</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color w:val="000000"/>
                <w:lang w:eastAsia="x-none"/>
              </w:rPr>
            </w:pPr>
            <w:r w:rsidRPr="00A67BC9">
              <w:rPr>
                <w:color w:val="000000"/>
                <w:lang w:eastAsia="x-none"/>
              </w:rPr>
              <w:t>1. Исполнитель передает Отчет об обследовании технического состояния кровли с фотографиями состояния несущих конструкций и узлов с выводами и рекомендациями на осуществление дальнейших работ.</w:t>
            </w:r>
          </w:p>
          <w:p w:rsidR="00A67BC9" w:rsidRPr="00A67BC9" w:rsidRDefault="00A67BC9" w:rsidP="00A67BC9">
            <w:pPr>
              <w:rPr>
                <w:color w:val="000000"/>
                <w:lang w:eastAsia="x-none"/>
              </w:rPr>
            </w:pPr>
            <w:r w:rsidRPr="00A67BC9">
              <w:rPr>
                <w:color w:val="000000"/>
                <w:lang w:eastAsia="x-none"/>
              </w:rPr>
              <w:t>2. Исполнитель передает техническое задание на проектирование капитального ремонта мягкой кровли.</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r>
              <w:lastRenderedPageBreak/>
              <w:t>6</w:t>
            </w:r>
            <w:r w:rsidR="00A67BC9" w:rsidRPr="00A67BC9">
              <w:t>. Требования к участникам</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eastAsia="x-none"/>
              </w:rPr>
            </w:pPr>
            <w:r w:rsidRPr="00A67BC9">
              <w:rPr>
                <w:lang w:eastAsia="x-none"/>
              </w:rPr>
              <w:t xml:space="preserve">1. Участник должен иметь опыт в осуществлении данной деятельности и как подтверждающий документ должен предоставить не менее 2 исполненных договоров. </w:t>
            </w:r>
          </w:p>
          <w:p w:rsidR="00A67BC9" w:rsidRPr="00A67BC9" w:rsidRDefault="00A67BC9" w:rsidP="00A67BC9">
            <w:pPr>
              <w:rPr>
                <w:lang w:eastAsia="x-none"/>
              </w:rPr>
            </w:pPr>
            <w:r w:rsidRPr="00A67BC9">
              <w:rPr>
                <w:lang w:eastAsia="x-none"/>
              </w:rPr>
              <w:t>2. Участник должен иметь лицензию (сертификат) для осуществления данной деятельности.</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tcPr>
          <w:p w:rsidR="00A67BC9" w:rsidRPr="00A67BC9" w:rsidRDefault="0068153D" w:rsidP="00A67BC9">
            <w:r>
              <w:t>7</w:t>
            </w:r>
            <w:r w:rsidR="00A67BC9" w:rsidRPr="00A67BC9">
              <w:t>. Стадия проектирования</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eastAsia="x-none"/>
              </w:rPr>
            </w:pPr>
            <w:r w:rsidRPr="00A67BC9">
              <w:rPr>
                <w:lang w:eastAsia="x-none"/>
              </w:rPr>
              <w:t xml:space="preserve">Рабочий проект. Капитальный ремонт мягкой кровли </w:t>
            </w:r>
            <w:r w:rsidRPr="00A67BC9">
              <w:t>здания главного корпуса с ремонтно-комплектовочными отделениями ВЧД Гюмри ЗАО «ЮКЖД».</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tcPr>
          <w:p w:rsidR="00A67BC9" w:rsidRPr="00A67BC9" w:rsidRDefault="0068153D" w:rsidP="00A67BC9">
            <w:pPr>
              <w:jc w:val="both"/>
            </w:pPr>
            <w:r>
              <w:t>8</w:t>
            </w:r>
            <w:r w:rsidR="00A67BC9" w:rsidRPr="00A67BC9">
              <w:t>. Особые требования к проектированию</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jc w:val="both"/>
            </w:pPr>
            <w:r w:rsidRPr="00A67BC9">
              <w:t>СН РА 20.04-2020 «Сейсмостойкое строительство. Нормы проектирования».</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r>
              <w:t>9</w:t>
            </w:r>
            <w:r w:rsidR="00A67BC9" w:rsidRPr="00A67BC9">
              <w:t xml:space="preserve">. Требование к составу проектной документации </w:t>
            </w:r>
          </w:p>
          <w:p w:rsidR="00A67BC9" w:rsidRPr="00A67BC9" w:rsidRDefault="00A67BC9" w:rsidP="00A67BC9">
            <w:pPr>
              <w:ind w:left="268"/>
              <w:rPr>
                <w:lang w:eastAsia="x-none"/>
              </w:rPr>
            </w:pPr>
          </w:p>
          <w:p w:rsidR="00A67BC9" w:rsidRPr="00A67BC9" w:rsidRDefault="00A67BC9" w:rsidP="00A67BC9">
            <w:pPr>
              <w:ind w:left="268"/>
              <w:rPr>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jc w:val="both"/>
            </w:pPr>
            <w:r w:rsidRPr="00A67BC9">
              <w:t>1. В состав рабочего проекта включить:</w:t>
            </w:r>
          </w:p>
          <w:p w:rsidR="00A67BC9" w:rsidRPr="00A67BC9" w:rsidRDefault="00A67BC9" w:rsidP="00A67BC9">
            <w:pPr>
              <w:jc w:val="both"/>
            </w:pPr>
            <w:r w:rsidRPr="00A67BC9">
              <w:t>- пояснительную записку;</w:t>
            </w:r>
          </w:p>
          <w:p w:rsidR="00A67BC9" w:rsidRPr="00A67BC9" w:rsidRDefault="00A67BC9" w:rsidP="00A67BC9">
            <w:pPr>
              <w:jc w:val="both"/>
            </w:pPr>
            <w:r w:rsidRPr="00A67BC9">
              <w:t>- комплект чертежей строительных решений;</w:t>
            </w:r>
          </w:p>
          <w:p w:rsidR="00A67BC9" w:rsidRPr="00A67BC9" w:rsidRDefault="00A67BC9" w:rsidP="00A67BC9">
            <w:pPr>
              <w:jc w:val="both"/>
            </w:pPr>
            <w:r w:rsidRPr="00A67BC9">
              <w:t>-  проект организации строительства;</w:t>
            </w:r>
          </w:p>
          <w:p w:rsidR="00A67BC9" w:rsidRPr="00A67BC9" w:rsidRDefault="00A67BC9" w:rsidP="00A67BC9">
            <w:pPr>
              <w:jc w:val="both"/>
            </w:pPr>
            <w:r w:rsidRPr="00A67BC9">
              <w:t>- ведомость объемов строительно-монтажных работ;</w:t>
            </w:r>
          </w:p>
          <w:p w:rsidR="00A67BC9" w:rsidRPr="00A67BC9" w:rsidRDefault="00A67BC9" w:rsidP="00A67BC9">
            <w:pPr>
              <w:jc w:val="both"/>
            </w:pPr>
            <w:r w:rsidRPr="00A67BC9">
              <w:t>- технический отчет по результатам обмерных работ;</w:t>
            </w:r>
          </w:p>
          <w:p w:rsidR="00A67BC9" w:rsidRPr="00A67BC9" w:rsidRDefault="00A67BC9" w:rsidP="00A67BC9">
            <w:pPr>
              <w:jc w:val="both"/>
            </w:pPr>
            <w:r w:rsidRPr="00A67BC9">
              <w:t>- проектно-сметная документация;</w:t>
            </w:r>
          </w:p>
          <w:p w:rsidR="00A67BC9" w:rsidRPr="00A67BC9" w:rsidRDefault="00A67BC9" w:rsidP="00A67BC9">
            <w:pPr>
              <w:jc w:val="both"/>
            </w:pPr>
            <w:r w:rsidRPr="00A67BC9">
              <w:t>- требования к строительному контролю Заказчика;</w:t>
            </w:r>
          </w:p>
          <w:p w:rsidR="00A67BC9" w:rsidRPr="00A67BC9" w:rsidRDefault="00A67BC9" w:rsidP="00A67BC9">
            <w:r w:rsidRPr="00A67BC9">
              <w:t>2. Оформление материалов проекта выполнить в соответствии с основными требованиями к проектной и рабочей документации.</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A67BC9" w:rsidP="0068153D">
            <w:r w:rsidRPr="00A67BC9">
              <w:t>1</w:t>
            </w:r>
            <w:r w:rsidR="0068153D">
              <w:t>0</w:t>
            </w:r>
            <w:r w:rsidRPr="00A67BC9">
              <w:t>. Условия оплаты</w:t>
            </w:r>
          </w:p>
        </w:tc>
        <w:tc>
          <w:tcPr>
            <w:tcW w:w="6050" w:type="dxa"/>
            <w:tcBorders>
              <w:top w:val="single" w:sz="4" w:space="0" w:color="000000"/>
              <w:left w:val="single" w:sz="4" w:space="0" w:color="000000"/>
              <w:bottom w:val="single" w:sz="4" w:space="0" w:color="000000"/>
              <w:right w:val="single" w:sz="4" w:space="0" w:color="000000"/>
            </w:tcBorders>
          </w:tcPr>
          <w:p w:rsidR="00C17D15" w:rsidRDefault="00C17D15" w:rsidP="00C17D15">
            <w:pPr>
              <w:jc w:val="both"/>
            </w:pPr>
            <w: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A67BC9" w:rsidRPr="00A67BC9" w:rsidRDefault="00C17D15" w:rsidP="00C17D15">
            <w:pPr>
              <w:jc w:val="both"/>
            </w:pPr>
            <w: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68153D">
            <w:pPr>
              <w:ind w:left="360"/>
              <w:rPr>
                <w:lang w:val="x-none" w:eastAsia="x-none"/>
              </w:rPr>
            </w:pPr>
            <w:r>
              <w:rPr>
                <w:lang w:eastAsia="x-none"/>
              </w:rPr>
              <w:t>1</w:t>
            </w:r>
            <w:r w:rsidR="000728BD">
              <w:rPr>
                <w:lang w:eastAsia="x-none"/>
              </w:rPr>
              <w:t xml:space="preserve">1. </w:t>
            </w:r>
            <w:r w:rsidR="00A67BC9" w:rsidRPr="00A67BC9">
              <w:rPr>
                <w:lang w:val="x-none" w:eastAsia="x-none"/>
              </w:rPr>
              <w:t>Требовани</w:t>
            </w:r>
            <w:r w:rsidR="000728BD">
              <w:rPr>
                <w:lang w:eastAsia="x-none"/>
              </w:rPr>
              <w:t>я</w:t>
            </w:r>
            <w:r w:rsidR="00A67BC9" w:rsidRPr="00A67BC9">
              <w:rPr>
                <w:lang w:val="x-none" w:eastAsia="x-none"/>
              </w:rPr>
              <w:t xml:space="preserve"> к сдаче проекта</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0728BD" w:rsidP="000728BD">
            <w:pPr>
              <w:ind w:left="360"/>
              <w:rPr>
                <w:lang w:val="x-none" w:eastAsia="x-none"/>
              </w:rPr>
            </w:pPr>
            <w:r>
              <w:rPr>
                <w:lang w:eastAsia="x-none"/>
              </w:rPr>
              <w:t>1.</w:t>
            </w:r>
            <w:r w:rsidR="00A67BC9" w:rsidRPr="00A67BC9">
              <w:rPr>
                <w:lang w:val="x-none" w:eastAsia="x-none"/>
              </w:rPr>
              <w:t xml:space="preserve">Результаты </w:t>
            </w:r>
            <w:r w:rsidR="00A67BC9" w:rsidRPr="00A67BC9">
              <w:rPr>
                <w:lang w:eastAsia="x-none"/>
              </w:rPr>
              <w:t xml:space="preserve">инструментального </w:t>
            </w:r>
            <w:r w:rsidR="00A67BC9" w:rsidRPr="00A67BC9">
              <w:rPr>
                <w:lang w:val="x-none" w:eastAsia="x-none"/>
              </w:rPr>
              <w:t>обследования</w:t>
            </w:r>
            <w:r w:rsidR="00A67BC9" w:rsidRPr="00A67BC9">
              <w:rPr>
                <w:lang w:eastAsia="x-none"/>
              </w:rPr>
              <w:t xml:space="preserve"> и </w:t>
            </w:r>
            <w:r w:rsidR="00A67BC9" w:rsidRPr="00A67BC9">
              <w:rPr>
                <w:lang w:val="x-none" w:eastAsia="x-none"/>
              </w:rPr>
              <w:t xml:space="preserve"> технического состояния передать в 3-х экземплярах на бумажном носителе и в 1-м экземпляре на электронном носителе (CD-R)</w:t>
            </w:r>
            <w:r w:rsidR="00A67BC9" w:rsidRPr="00A67BC9">
              <w:rPr>
                <w:lang w:eastAsia="x-none"/>
              </w:rPr>
              <w:t>.</w:t>
            </w:r>
          </w:p>
          <w:p w:rsidR="00A67BC9" w:rsidRPr="00A67BC9" w:rsidRDefault="000728BD" w:rsidP="000728BD">
            <w:pPr>
              <w:ind w:left="360"/>
              <w:rPr>
                <w:lang w:val="x-none" w:eastAsia="x-none"/>
              </w:rPr>
            </w:pPr>
            <w:r>
              <w:rPr>
                <w:lang w:eastAsia="x-none"/>
              </w:rPr>
              <w:t>2.</w:t>
            </w:r>
            <w:r w:rsidR="00A67BC9" w:rsidRPr="00A67BC9">
              <w:rPr>
                <w:lang w:val="x-none" w:eastAsia="x-none"/>
              </w:rPr>
              <w:t>Рабочий проект передать в 3-х экземплярах на бумажном носителе и в 1-м экземпляре на электронном носителе  (</w:t>
            </w:r>
            <w:r w:rsidR="00A67BC9" w:rsidRPr="00A67BC9">
              <w:rPr>
                <w:lang w:val="en-US" w:eastAsia="x-none"/>
              </w:rPr>
              <w:t>CD</w:t>
            </w:r>
            <w:r w:rsidR="00A67BC9" w:rsidRPr="00A67BC9">
              <w:rPr>
                <w:lang w:val="x-none" w:eastAsia="x-none"/>
              </w:rPr>
              <w:t>-</w:t>
            </w:r>
            <w:r w:rsidR="00A67BC9" w:rsidRPr="00A67BC9">
              <w:rPr>
                <w:lang w:val="en-US" w:eastAsia="x-none"/>
              </w:rPr>
              <w:t>R</w:t>
            </w:r>
            <w:r w:rsidR="00A67BC9" w:rsidRPr="00A67BC9">
              <w:rPr>
                <w:lang w:val="x-none" w:eastAsia="x-none"/>
              </w:rPr>
              <w:t>-накопитель).</w:t>
            </w:r>
          </w:p>
        </w:tc>
      </w:tr>
    </w:tbl>
    <w:p w:rsidR="001E44F6" w:rsidRPr="001E44F6" w:rsidRDefault="001E44F6" w:rsidP="001E44F6">
      <w:pPr>
        <w:rPr>
          <w:lang w:eastAsia="x-none"/>
        </w:rPr>
      </w:pPr>
    </w:p>
    <w:p w:rsidR="001E44F6" w:rsidRPr="001E44F6" w:rsidRDefault="001E44F6" w:rsidP="001E44F6">
      <w:pPr>
        <w:rPr>
          <w:lang w:eastAsia="x-none"/>
        </w:rPr>
      </w:pPr>
    </w:p>
    <w:p w:rsidR="00A90156" w:rsidRDefault="00A90156"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1E44F6" w:rsidRDefault="0068153D" w:rsidP="00A90156">
      <w:pPr>
        <w:suppressAutoHyphens/>
        <w:rPr>
          <w:rFonts w:ascii="Sylfaen" w:hAnsi="Sylfaen" w:cs="Sylfaen"/>
          <w:color w:val="000000"/>
          <w:lang w:eastAsia="ar-SA"/>
        </w:rPr>
      </w:pPr>
      <w:r>
        <w:rPr>
          <w:rFonts w:ascii="Sylfaen" w:hAnsi="Sylfaen" w:cs="Sylfaen"/>
          <w:color w:val="000000"/>
          <w:lang w:eastAsia="ar-SA"/>
        </w:rPr>
        <w:br w:type="page"/>
      </w:r>
    </w:p>
    <w:p w:rsidR="000728BD" w:rsidRDefault="000728BD" w:rsidP="00A90156">
      <w:pPr>
        <w:suppressAutoHyphens/>
        <w:rPr>
          <w:rFonts w:ascii="Sylfaen" w:hAnsi="Sylfaen" w:cs="Sylfaen"/>
          <w:color w:val="000000"/>
          <w:lang w:eastAsia="ar-SA"/>
        </w:rPr>
      </w:pPr>
    </w:p>
    <w:p w:rsidR="001E44F6" w:rsidRPr="001E44F6" w:rsidRDefault="001E44F6" w:rsidP="001E44F6">
      <w:pPr>
        <w:tabs>
          <w:tab w:val="left" w:pos="7795"/>
        </w:tabs>
        <w:spacing w:line="259" w:lineRule="auto"/>
        <w:ind w:left="426"/>
        <w:jc w:val="right"/>
        <w:rPr>
          <w:rFonts w:ascii="Sylfaen" w:eastAsia="Calibri" w:hAnsi="Sylfaen"/>
          <w:b/>
          <w:sz w:val="20"/>
          <w:szCs w:val="20"/>
          <w:lang w:val="hy-AM" w:eastAsia="en-US"/>
        </w:rPr>
      </w:pPr>
      <w:r w:rsidRPr="001E44F6">
        <w:rPr>
          <w:rFonts w:ascii="Sylfaen" w:eastAsia="Calibri" w:hAnsi="Sylfaen"/>
          <w:sz w:val="22"/>
          <w:szCs w:val="22"/>
          <w:lang w:val="hy-AM" w:eastAsia="en-US"/>
        </w:rPr>
        <w:t xml:space="preserve">                                                                                                                </w:t>
      </w:r>
      <w:r w:rsidRPr="001E44F6">
        <w:rPr>
          <w:rFonts w:ascii="Sylfaen" w:eastAsia="Calibri" w:hAnsi="Sylfaen"/>
          <w:b/>
          <w:sz w:val="20"/>
          <w:szCs w:val="20"/>
          <w:lang w:val="hy-AM" w:eastAsia="en-US"/>
        </w:rPr>
        <w:t>Приложение</w:t>
      </w:r>
      <w:r w:rsidR="000728BD" w:rsidRPr="009A2591">
        <w:rPr>
          <w:rFonts w:ascii="Sylfaen" w:eastAsia="Calibri" w:hAnsi="Sylfaen"/>
          <w:b/>
          <w:sz w:val="20"/>
          <w:szCs w:val="20"/>
          <w:lang w:val="hy-AM" w:eastAsia="en-US"/>
        </w:rPr>
        <w:t xml:space="preserve"> №2</w:t>
      </w:r>
      <w:r w:rsidRPr="001E44F6">
        <w:rPr>
          <w:rFonts w:ascii="Sylfaen" w:eastAsia="Calibri" w:hAnsi="Sylfaen"/>
          <w:b/>
          <w:sz w:val="20"/>
          <w:szCs w:val="20"/>
          <w:lang w:val="hy-AM" w:eastAsia="en-US"/>
        </w:rPr>
        <w:t>/ Հավելված №2</w:t>
      </w:r>
    </w:p>
    <w:p w:rsidR="001E44F6" w:rsidRPr="001E44F6" w:rsidRDefault="001E44F6" w:rsidP="001E44F6">
      <w:pPr>
        <w:tabs>
          <w:tab w:val="left" w:pos="7795"/>
        </w:tabs>
        <w:spacing w:line="259" w:lineRule="auto"/>
        <w:ind w:left="426"/>
        <w:jc w:val="right"/>
        <w:rPr>
          <w:rFonts w:ascii="Sylfaen" w:eastAsia="Calibri" w:hAnsi="Sylfaen"/>
          <w:sz w:val="22"/>
          <w:szCs w:val="22"/>
          <w:lang w:val="hy-AM" w:eastAsia="en-US"/>
        </w:rPr>
      </w:pPr>
      <w:r w:rsidRPr="001E44F6">
        <w:rPr>
          <w:rFonts w:ascii="Sylfaen" w:eastAsia="Calibri" w:hAnsi="Sylfaen"/>
          <w:b/>
          <w:sz w:val="20"/>
          <w:szCs w:val="20"/>
          <w:lang w:val="hy-AM" w:eastAsia="en-US"/>
        </w:rPr>
        <w:t xml:space="preserve">         к договору №_______________                                                                                                                                                                                                          պայմանագրին կից                                                                                                                                                                                                                от/առ «____» _____2022г/թ </w:t>
      </w:r>
      <w:r w:rsidRPr="001E44F6">
        <w:rPr>
          <w:rFonts w:ascii="Sylfaen" w:eastAsia="Calibri" w:hAnsi="Sylfaen"/>
          <w:b/>
          <w:sz w:val="22"/>
          <w:szCs w:val="22"/>
          <w:lang w:val="hy-AM" w:eastAsia="en-US"/>
        </w:rPr>
        <w:t xml:space="preserve">                                                                                                                            </w:t>
      </w:r>
      <w:r w:rsidRPr="001E44F6">
        <w:rPr>
          <w:rFonts w:eastAsia="Calibri"/>
          <w:sz w:val="22"/>
          <w:szCs w:val="22"/>
          <w:lang w:val="hy-AM" w:eastAsia="en-US"/>
        </w:rPr>
        <w:tab/>
      </w:r>
    </w:p>
    <w:p w:rsidR="001E44F6" w:rsidRPr="001E44F6" w:rsidRDefault="001E44F6" w:rsidP="001E44F6">
      <w:pPr>
        <w:tabs>
          <w:tab w:val="left" w:pos="7795"/>
        </w:tabs>
        <w:spacing w:after="160" w:line="259" w:lineRule="auto"/>
        <w:ind w:left="426"/>
        <w:jc w:val="right"/>
        <w:rPr>
          <w:rFonts w:ascii="Sylfaen" w:eastAsia="Calibri" w:hAnsi="Sylfaen"/>
          <w:b/>
          <w:sz w:val="22"/>
          <w:szCs w:val="22"/>
          <w:lang w:val="hy-AM" w:eastAsia="en-US"/>
        </w:rPr>
      </w:pPr>
      <w:r w:rsidRPr="001E44F6">
        <w:rPr>
          <w:rFonts w:ascii="Sylfaen" w:eastAsia="Calibri" w:hAnsi="Sylfaen"/>
          <w:b/>
          <w:i/>
          <w:sz w:val="22"/>
          <w:szCs w:val="22"/>
          <w:lang w:val="hy-AM" w:eastAsia="en-US" w:bidi="ru-RU"/>
        </w:rPr>
        <w:t>Форма</w:t>
      </w:r>
      <w:r w:rsidRPr="001E44F6">
        <w:rPr>
          <w:rFonts w:ascii="Sylfaen" w:eastAsia="Calibri" w:hAnsi="Sylfaen"/>
          <w:b/>
          <w:i/>
          <w:sz w:val="22"/>
          <w:szCs w:val="22"/>
          <w:lang w:val="hy-AM" w:eastAsia="en-US"/>
        </w:rPr>
        <w:t xml:space="preserve"> </w:t>
      </w:r>
      <w:r w:rsidRPr="001E44F6">
        <w:rPr>
          <w:rFonts w:ascii="Sylfaen" w:eastAsia="Calibri" w:hAnsi="Sylfaen"/>
          <w:b/>
          <w:i/>
          <w:sz w:val="22"/>
          <w:szCs w:val="22"/>
          <w:lang w:val="hy-AM" w:eastAsia="en-US" w:bidi="ru-RU"/>
        </w:rPr>
        <w:t xml:space="preserve">/ </w:t>
      </w:r>
      <w:r w:rsidRPr="001E44F6">
        <w:rPr>
          <w:rFonts w:ascii="Sylfaen" w:eastAsia="Calibri" w:hAnsi="Sylfaen"/>
          <w:b/>
          <w:i/>
          <w:sz w:val="22"/>
          <w:szCs w:val="22"/>
          <w:lang w:val="hy-AM" w:eastAsia="en-US"/>
        </w:rPr>
        <w:t>Ձև</w:t>
      </w:r>
    </w:p>
    <w:p w:rsidR="001E44F6" w:rsidRPr="001E44F6" w:rsidRDefault="001E44F6" w:rsidP="001E44F6">
      <w:pPr>
        <w:spacing w:line="259" w:lineRule="auto"/>
        <w:ind w:left="426"/>
        <w:jc w:val="center"/>
        <w:rPr>
          <w:rFonts w:eastAsia="Calibri"/>
          <w:sz w:val="22"/>
          <w:szCs w:val="22"/>
          <w:lang w:eastAsia="en-US"/>
        </w:rPr>
      </w:pPr>
      <w:r w:rsidRPr="001E44F6">
        <w:rPr>
          <w:rFonts w:eastAsia="Calibri"/>
          <w:sz w:val="22"/>
          <w:szCs w:val="22"/>
          <w:lang w:val="en-US" w:eastAsia="en-US"/>
        </w:rPr>
        <w:t>AKT</w:t>
      </w:r>
      <w:r w:rsidRPr="001E44F6">
        <w:rPr>
          <w:rFonts w:eastAsia="Calibri"/>
          <w:sz w:val="22"/>
          <w:szCs w:val="22"/>
          <w:lang w:eastAsia="en-US"/>
        </w:rPr>
        <w:t xml:space="preserve"> № _____ от “ ___” ____________20</w:t>
      </w:r>
      <w:r w:rsidRPr="001E44F6">
        <w:rPr>
          <w:rFonts w:ascii="Sylfaen" w:eastAsia="Calibri" w:hAnsi="Sylfaen"/>
          <w:sz w:val="22"/>
          <w:szCs w:val="22"/>
          <w:lang w:val="hy-AM" w:eastAsia="en-US"/>
        </w:rPr>
        <w:t>22</w:t>
      </w:r>
      <w:r w:rsidRPr="001E44F6">
        <w:rPr>
          <w:rFonts w:eastAsia="Calibri"/>
          <w:sz w:val="22"/>
          <w:szCs w:val="22"/>
          <w:lang w:eastAsia="en-US"/>
        </w:rPr>
        <w:t xml:space="preserve"> г.</w:t>
      </w:r>
    </w:p>
    <w:p w:rsidR="001E44F6" w:rsidRPr="001E44F6" w:rsidRDefault="001E44F6" w:rsidP="001E44F6">
      <w:pPr>
        <w:spacing w:line="259" w:lineRule="auto"/>
        <w:ind w:left="426"/>
        <w:jc w:val="center"/>
        <w:rPr>
          <w:rFonts w:eastAsia="Calibri"/>
          <w:sz w:val="22"/>
          <w:szCs w:val="22"/>
          <w:lang w:eastAsia="en-US"/>
        </w:rPr>
      </w:pPr>
      <w:r w:rsidRPr="001E44F6">
        <w:rPr>
          <w:rFonts w:eastAsia="Calibri"/>
          <w:bCs/>
          <w:iCs/>
          <w:sz w:val="22"/>
          <w:szCs w:val="22"/>
          <w:lang w:eastAsia="en-US" w:bidi="ru-RU"/>
        </w:rPr>
        <w:t>сдачи-приемки</w:t>
      </w:r>
      <w:r w:rsidRPr="001E44F6">
        <w:rPr>
          <w:rFonts w:eastAsia="Calibri"/>
          <w:sz w:val="22"/>
          <w:szCs w:val="22"/>
          <w:lang w:eastAsia="en-US"/>
        </w:rPr>
        <w:t xml:space="preserve"> оказанных </w:t>
      </w:r>
      <w:r w:rsidRPr="001E44F6">
        <w:rPr>
          <w:bCs/>
          <w:sz w:val="22"/>
          <w:szCs w:val="22"/>
        </w:rPr>
        <w:t>Услуг/ выполненных Работ/</w:t>
      </w:r>
      <w:r w:rsidRPr="001E44F6">
        <w:rPr>
          <w:rFonts w:eastAsia="Calibri"/>
          <w:sz w:val="22"/>
          <w:szCs w:val="22"/>
          <w:lang w:eastAsia="en-US"/>
        </w:rPr>
        <w:t xml:space="preserve"> согласно Договору № ______________</w:t>
      </w:r>
    </w:p>
    <w:p w:rsidR="001E44F6" w:rsidRPr="001E44F6" w:rsidRDefault="001E44F6" w:rsidP="001E44F6">
      <w:pPr>
        <w:spacing w:line="259" w:lineRule="auto"/>
        <w:ind w:left="426"/>
        <w:jc w:val="center"/>
        <w:rPr>
          <w:rFonts w:ascii="Sylfaen" w:eastAsia="Calibri" w:hAnsi="Sylfaen"/>
          <w:sz w:val="22"/>
          <w:szCs w:val="22"/>
          <w:lang w:val="hy-AM" w:eastAsia="en-US"/>
        </w:rPr>
      </w:pPr>
      <w:r w:rsidRPr="001E44F6">
        <w:rPr>
          <w:rFonts w:ascii="Sylfaen" w:eastAsia="Calibri" w:hAnsi="Sylfaen"/>
          <w:sz w:val="22"/>
          <w:szCs w:val="22"/>
          <w:lang w:val="hy-AM" w:eastAsia="en-US"/>
        </w:rPr>
        <w:t xml:space="preserve">ԱԿՏ </w:t>
      </w:r>
      <w:r w:rsidRPr="001E44F6">
        <w:rPr>
          <w:rFonts w:ascii="Sylfaen" w:eastAsia="Calibri" w:hAnsi="Sylfaen"/>
          <w:sz w:val="22"/>
          <w:szCs w:val="22"/>
          <w:lang w:eastAsia="en-US"/>
        </w:rPr>
        <w:t>№ _____”_____”_____20</w:t>
      </w:r>
      <w:r w:rsidRPr="001E44F6">
        <w:rPr>
          <w:rFonts w:ascii="Sylfaen" w:eastAsia="Calibri" w:hAnsi="Sylfaen"/>
          <w:sz w:val="22"/>
          <w:szCs w:val="22"/>
          <w:lang w:val="hy-AM" w:eastAsia="en-US"/>
        </w:rPr>
        <w:t>22թ.</w:t>
      </w:r>
    </w:p>
    <w:p w:rsidR="001E44F6" w:rsidRPr="001E44F6" w:rsidRDefault="001E44F6" w:rsidP="001E44F6">
      <w:pPr>
        <w:spacing w:line="259" w:lineRule="auto"/>
        <w:ind w:left="426"/>
        <w:jc w:val="center"/>
        <w:rPr>
          <w:rFonts w:ascii="Sylfaen" w:eastAsia="Calibri" w:hAnsi="Sylfaen"/>
          <w:sz w:val="22"/>
          <w:szCs w:val="22"/>
          <w:lang w:val="hy-AM" w:eastAsia="en-US"/>
        </w:rPr>
      </w:pPr>
      <w:r w:rsidRPr="001E44F6">
        <w:rPr>
          <w:rFonts w:ascii="Sylfaen" w:eastAsia="Calibri" w:hAnsi="Sylfaen"/>
          <w:sz w:val="22"/>
          <w:szCs w:val="22"/>
          <w:lang w:val="hy-AM" w:eastAsia="en-US"/>
        </w:rPr>
        <w:t>մատուցված</w:t>
      </w:r>
      <w:r w:rsidRPr="001E44F6">
        <w:rPr>
          <w:rFonts w:ascii="Sylfaen" w:eastAsia="Calibri" w:hAnsi="Sylfaen"/>
          <w:color w:val="FF0000"/>
          <w:sz w:val="22"/>
          <w:szCs w:val="22"/>
          <w:lang w:val="hy-AM" w:eastAsia="en-US"/>
        </w:rPr>
        <w:t xml:space="preserve"> </w:t>
      </w:r>
      <w:r w:rsidRPr="001E44F6">
        <w:rPr>
          <w:rFonts w:ascii="Sylfaen" w:eastAsia="Calibri" w:hAnsi="Sylfaen" w:cs="Sylfaen"/>
          <w:sz w:val="22"/>
          <w:szCs w:val="22"/>
          <w:lang w:val="hy-AM" w:eastAsia="en-US"/>
        </w:rPr>
        <w:t>Ծառայությունների/</w:t>
      </w:r>
      <w:r w:rsidRPr="001E44F6">
        <w:rPr>
          <w:rFonts w:ascii="Sylfaen" w:hAnsi="Sylfaen" w:cs="Sylfaen"/>
          <w:color w:val="000000"/>
          <w:sz w:val="22"/>
          <w:szCs w:val="22"/>
          <w:lang w:val="hy-AM"/>
        </w:rPr>
        <w:t xml:space="preserve"> կատարված </w:t>
      </w:r>
      <w:r w:rsidRPr="001E44F6">
        <w:rPr>
          <w:rFonts w:ascii="Sylfaen" w:eastAsia="Calibri" w:hAnsi="Sylfaen" w:cs="Sylfaen"/>
          <w:sz w:val="22"/>
          <w:szCs w:val="22"/>
          <w:lang w:val="hy-AM" w:eastAsia="en-US"/>
        </w:rPr>
        <w:t xml:space="preserve">Աշխատանքների / </w:t>
      </w:r>
      <w:r w:rsidRPr="001E44F6">
        <w:rPr>
          <w:rFonts w:ascii="Times LatArm" w:eastAsia="Calibri" w:hAnsi="Times LatArm"/>
          <w:sz w:val="22"/>
          <w:szCs w:val="22"/>
          <w:lang w:val="hy-AM" w:eastAsia="en-US"/>
        </w:rPr>
        <w:t xml:space="preserve"> </w:t>
      </w:r>
      <w:r w:rsidRPr="001E44F6">
        <w:rPr>
          <w:rFonts w:ascii="Sylfaen" w:eastAsia="Calibri" w:hAnsi="Sylfaen" w:cs="Sylfaen"/>
          <w:bCs/>
          <w:iCs/>
          <w:sz w:val="22"/>
          <w:szCs w:val="22"/>
          <w:lang w:val="hy-AM" w:eastAsia="en-US"/>
        </w:rPr>
        <w:t>հանձման</w:t>
      </w:r>
      <w:r w:rsidRPr="001E44F6">
        <w:rPr>
          <w:rFonts w:ascii="Times LatArm" w:eastAsia="Calibri" w:hAnsi="Times LatArm"/>
          <w:bCs/>
          <w:iCs/>
          <w:sz w:val="22"/>
          <w:szCs w:val="22"/>
          <w:lang w:val="pt-BR" w:eastAsia="en-US"/>
        </w:rPr>
        <w:t>-</w:t>
      </w:r>
      <w:r w:rsidRPr="001E44F6">
        <w:rPr>
          <w:rFonts w:ascii="Sylfaen" w:eastAsia="Calibri" w:hAnsi="Sylfaen" w:cs="Sylfaen"/>
          <w:bCs/>
          <w:iCs/>
          <w:sz w:val="22"/>
          <w:szCs w:val="22"/>
          <w:lang w:val="hy-AM" w:eastAsia="en-US"/>
        </w:rPr>
        <w:t>ընդունման</w:t>
      </w:r>
      <w:r w:rsidRPr="001E44F6">
        <w:rPr>
          <w:rFonts w:ascii="Sylfaen" w:eastAsia="Calibri" w:hAnsi="Sylfaen"/>
          <w:sz w:val="22"/>
          <w:szCs w:val="22"/>
          <w:lang w:val="hy-AM" w:eastAsia="en-US"/>
        </w:rPr>
        <w:t>, համաձայն Պայմանագրի №_______</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tabs>
          <w:tab w:val="left" w:pos="3143"/>
          <w:tab w:val="left" w:pos="7145"/>
        </w:tabs>
        <w:spacing w:line="259" w:lineRule="auto"/>
        <w:ind w:left="426" w:hanging="567"/>
        <w:rPr>
          <w:rFonts w:eastAsia="Calibri"/>
          <w:sz w:val="22"/>
          <w:szCs w:val="22"/>
          <w:lang w:eastAsia="en-US"/>
        </w:rPr>
      </w:pPr>
      <w:r w:rsidRPr="001E44F6">
        <w:rPr>
          <w:rFonts w:eastAsia="Calibri"/>
          <w:bCs/>
          <w:iCs/>
          <w:sz w:val="22"/>
          <w:szCs w:val="22"/>
          <w:lang w:eastAsia="en-US"/>
        </w:rPr>
        <w:t xml:space="preserve">«Заказчик» </w:t>
      </w:r>
      <w:r w:rsidRPr="001E44F6">
        <w:rPr>
          <w:rFonts w:ascii="Sylfaen" w:eastAsia="Calibri" w:hAnsi="Sylfaen"/>
          <w:bCs/>
          <w:iCs/>
          <w:sz w:val="22"/>
          <w:szCs w:val="22"/>
          <w:lang w:eastAsia="en-US"/>
        </w:rPr>
        <w:t>_______________________</w:t>
      </w:r>
      <w:r w:rsidRPr="001E44F6">
        <w:rPr>
          <w:rFonts w:eastAsia="Calibri"/>
          <w:bCs/>
          <w:iCs/>
          <w:sz w:val="22"/>
          <w:szCs w:val="22"/>
          <w:lang w:eastAsia="en-US"/>
        </w:rPr>
        <w:t>в лице________________________________с одной стороны</w:t>
      </w:r>
    </w:p>
    <w:p w:rsidR="001E44F6" w:rsidRPr="001E44F6" w:rsidRDefault="001E44F6" w:rsidP="001E44F6">
      <w:pPr>
        <w:spacing w:line="259" w:lineRule="auto"/>
        <w:ind w:left="426" w:hanging="567"/>
        <w:rPr>
          <w:rFonts w:ascii="Sylfaen" w:eastAsia="Calibri" w:hAnsi="Sylfaen"/>
          <w:sz w:val="20"/>
          <w:szCs w:val="20"/>
          <w:lang w:val="hy-AM" w:eastAsia="en-US"/>
        </w:rPr>
      </w:pPr>
      <w:r w:rsidRPr="001E44F6">
        <w:rPr>
          <w:rFonts w:ascii="Sylfaen" w:eastAsia="Calibri" w:hAnsi="Sylfaen" w:cs="Sylfaen"/>
          <w:sz w:val="22"/>
          <w:szCs w:val="22"/>
          <w:lang w:val="hy-AM" w:eastAsia="en-US"/>
        </w:rPr>
        <w:t>«</w:t>
      </w:r>
      <w:r w:rsidRPr="001E44F6">
        <w:rPr>
          <w:rFonts w:ascii="Sylfaen" w:eastAsia="Calibri" w:hAnsi="Sylfaen" w:cs="Sylfaen"/>
          <w:sz w:val="20"/>
          <w:szCs w:val="20"/>
          <w:lang w:val="hy-AM" w:eastAsia="en-US"/>
        </w:rPr>
        <w:t>Պատվիրատու</w:t>
      </w:r>
      <w:r w:rsidRPr="001E44F6">
        <w:rPr>
          <w:rFonts w:ascii="Sylfaen" w:eastAsia="Calibri" w:hAnsi="Sylfaen" w:cs="Sylfaen"/>
          <w:sz w:val="22"/>
          <w:szCs w:val="22"/>
          <w:lang w:val="hy-AM" w:eastAsia="en-US"/>
        </w:rPr>
        <w:t>»</w:t>
      </w:r>
      <w:r w:rsidRPr="001E44F6">
        <w:rPr>
          <w:rFonts w:ascii="Sylfaen" w:eastAsia="Calibri" w:hAnsi="Sylfaen"/>
          <w:sz w:val="22"/>
          <w:szCs w:val="22"/>
          <w:lang w:eastAsia="en-US"/>
        </w:rPr>
        <w:t>___________________</w:t>
      </w:r>
      <w:r w:rsidRPr="001E44F6">
        <w:rPr>
          <w:rFonts w:ascii="Sylfaen" w:hAnsi="Sylfaen" w:cs="Sylfaen"/>
          <w:color w:val="000000"/>
          <w:lang w:val="hy-AM"/>
        </w:rPr>
        <w:t xml:space="preserve"> </w:t>
      </w:r>
      <w:r w:rsidRPr="001E44F6">
        <w:rPr>
          <w:rFonts w:ascii="Sylfaen" w:eastAsia="Calibri" w:hAnsi="Sylfaen"/>
          <w:sz w:val="20"/>
          <w:szCs w:val="20"/>
          <w:lang w:val="hy-AM" w:eastAsia="en-US"/>
        </w:rPr>
        <w:t>ի դեմս</w:t>
      </w:r>
      <w:r w:rsidRPr="001E44F6">
        <w:rPr>
          <w:rFonts w:ascii="Sylfaen" w:eastAsia="Calibri" w:hAnsi="Sylfaen"/>
          <w:sz w:val="20"/>
          <w:szCs w:val="20"/>
          <w:lang w:eastAsia="en-US"/>
        </w:rPr>
        <w:t xml:space="preserve"> __________________________________</w:t>
      </w:r>
      <w:r w:rsidRPr="001E44F6">
        <w:rPr>
          <w:rFonts w:ascii="Sylfaen" w:hAnsi="Sylfaen" w:cs="Sylfaen"/>
          <w:color w:val="000000"/>
          <w:lang w:val="hy-AM"/>
        </w:rPr>
        <w:t xml:space="preserve"> </w:t>
      </w:r>
      <w:r w:rsidRPr="001E44F6">
        <w:rPr>
          <w:rFonts w:ascii="Sylfaen" w:eastAsia="Calibri" w:hAnsi="Sylfaen"/>
          <w:sz w:val="20"/>
          <w:szCs w:val="20"/>
          <w:lang w:val="hy-AM" w:eastAsia="en-US"/>
        </w:rPr>
        <w:t>մի կողմից</w:t>
      </w:r>
    </w:p>
    <w:p w:rsidR="001E44F6" w:rsidRPr="001E44F6" w:rsidRDefault="001E44F6" w:rsidP="001E44F6">
      <w:pPr>
        <w:spacing w:line="259" w:lineRule="auto"/>
        <w:ind w:left="426" w:hanging="567"/>
        <w:rPr>
          <w:rFonts w:ascii="Sylfaen" w:eastAsia="Calibri" w:hAnsi="Sylfaen"/>
          <w:sz w:val="20"/>
          <w:szCs w:val="20"/>
          <w:lang w:val="hy-AM" w:eastAsia="en-US"/>
        </w:rPr>
      </w:pPr>
    </w:p>
    <w:p w:rsidR="001E44F6" w:rsidRPr="001E44F6" w:rsidRDefault="001E44F6" w:rsidP="001E44F6">
      <w:pPr>
        <w:tabs>
          <w:tab w:val="left" w:pos="3295"/>
        </w:tabs>
        <w:spacing w:line="259" w:lineRule="auto"/>
        <w:ind w:left="426" w:hanging="567"/>
        <w:rPr>
          <w:rFonts w:ascii="Sylfaen" w:eastAsia="Calibri" w:hAnsi="Sylfaen"/>
          <w:bCs/>
          <w:iCs/>
          <w:sz w:val="22"/>
          <w:szCs w:val="22"/>
          <w:lang w:eastAsia="en-US"/>
        </w:rPr>
      </w:pPr>
      <w:r w:rsidRPr="001E44F6">
        <w:rPr>
          <w:rFonts w:ascii="Sylfaen" w:eastAsia="Calibri" w:hAnsi="Sylfaen"/>
          <w:sz w:val="22"/>
          <w:szCs w:val="22"/>
          <w:lang w:eastAsia="en-US"/>
        </w:rPr>
        <w:t>и</w:t>
      </w:r>
      <w:r w:rsidRPr="001E44F6">
        <w:rPr>
          <w:rFonts w:ascii="Sylfaen" w:eastAsia="Calibri" w:hAnsi="Sylfaen"/>
          <w:bCs/>
          <w:iCs/>
          <w:sz w:val="22"/>
          <w:szCs w:val="22"/>
          <w:lang w:eastAsia="en-US"/>
        </w:rPr>
        <w:t xml:space="preserve"> «Исполнитель» ___________________ в лице ________________________________ с другой стороны</w:t>
      </w:r>
    </w:p>
    <w:p w:rsidR="001E44F6" w:rsidRPr="001E44F6" w:rsidRDefault="001E44F6" w:rsidP="001E44F6">
      <w:pPr>
        <w:spacing w:line="259" w:lineRule="auto"/>
        <w:ind w:left="426" w:hanging="567"/>
        <w:rPr>
          <w:rFonts w:ascii="Sylfaen" w:eastAsia="Calibri" w:hAnsi="Sylfaen"/>
          <w:sz w:val="22"/>
          <w:szCs w:val="22"/>
          <w:lang w:val="hy-AM" w:eastAsia="en-US"/>
        </w:rPr>
      </w:pPr>
      <w:r w:rsidRPr="001E44F6">
        <w:rPr>
          <w:rFonts w:ascii="Sylfaen" w:eastAsia="Calibri" w:hAnsi="Sylfaen"/>
          <w:sz w:val="22"/>
          <w:szCs w:val="22"/>
          <w:lang w:val="hy-AM" w:eastAsia="en-US"/>
        </w:rPr>
        <w:t>և</w:t>
      </w:r>
      <w:r w:rsidRPr="001E44F6">
        <w:rPr>
          <w:rFonts w:ascii="Sylfaen" w:eastAsia="Calibri" w:hAnsi="Sylfaen"/>
          <w:sz w:val="22"/>
          <w:szCs w:val="22"/>
          <w:lang w:eastAsia="en-US"/>
        </w:rPr>
        <w:t xml:space="preserve"> </w:t>
      </w:r>
      <w:r w:rsidRPr="001E44F6">
        <w:rPr>
          <w:rFonts w:ascii="Sylfaen" w:eastAsia="Calibri" w:hAnsi="Sylfaen"/>
          <w:sz w:val="22"/>
          <w:szCs w:val="22"/>
          <w:lang w:val="hy-AM" w:eastAsia="en-US"/>
        </w:rPr>
        <w:t>«Կատարող»</w:t>
      </w:r>
      <w:r w:rsidRPr="001E44F6">
        <w:rPr>
          <w:rFonts w:ascii="Sylfaen" w:eastAsia="Calibri" w:hAnsi="Sylfaen" w:cs="Sylfaen"/>
          <w:sz w:val="22"/>
          <w:szCs w:val="22"/>
          <w:lang w:val="hy-AM" w:eastAsia="en-US"/>
        </w:rPr>
        <w:t xml:space="preserve"> </w:t>
      </w:r>
      <w:r w:rsidRPr="001E44F6">
        <w:rPr>
          <w:rFonts w:ascii="Sylfaen" w:eastAsia="Calibri" w:hAnsi="Sylfaen" w:cs="Sylfaen"/>
          <w:sz w:val="22"/>
          <w:szCs w:val="22"/>
          <w:lang w:eastAsia="en-US"/>
        </w:rPr>
        <w:t xml:space="preserve"> </w:t>
      </w:r>
      <w:r w:rsidRPr="001E44F6">
        <w:rPr>
          <w:rFonts w:ascii="Sylfaen" w:eastAsia="Calibri" w:hAnsi="Sylfaen"/>
          <w:sz w:val="22"/>
          <w:szCs w:val="22"/>
          <w:lang w:eastAsia="en-US"/>
        </w:rPr>
        <w:t>___________________</w:t>
      </w:r>
      <w:r w:rsidRPr="001E44F6">
        <w:rPr>
          <w:rFonts w:ascii="Sylfaen" w:eastAsia="Calibri" w:hAnsi="Sylfaen"/>
          <w:sz w:val="22"/>
          <w:szCs w:val="22"/>
          <w:lang w:val="hy-AM" w:eastAsia="en-US"/>
        </w:rPr>
        <w:t xml:space="preserve"> ի դեմս</w:t>
      </w:r>
      <w:r w:rsidRPr="001E44F6">
        <w:rPr>
          <w:rFonts w:ascii="Sylfaen" w:eastAsia="Calibri" w:hAnsi="Sylfaen"/>
          <w:sz w:val="22"/>
          <w:szCs w:val="22"/>
          <w:lang w:eastAsia="en-US"/>
        </w:rPr>
        <w:t xml:space="preserve"> _______________________________</w:t>
      </w:r>
      <w:r w:rsidRPr="001E44F6">
        <w:rPr>
          <w:rFonts w:ascii="Sylfaen" w:hAnsi="Sylfaen" w:cs="Sylfaen"/>
          <w:color w:val="000000"/>
          <w:lang w:val="hy-AM"/>
        </w:rPr>
        <w:t xml:space="preserve"> </w:t>
      </w:r>
      <w:r w:rsidRPr="001E44F6">
        <w:rPr>
          <w:rFonts w:ascii="Sylfaen" w:eastAsia="Calibri" w:hAnsi="Sylfaen"/>
          <w:sz w:val="22"/>
          <w:szCs w:val="22"/>
          <w:lang w:val="hy-AM" w:eastAsia="en-US"/>
        </w:rPr>
        <w:t>մյուս կողմից</w:t>
      </w:r>
    </w:p>
    <w:p w:rsidR="001E44F6" w:rsidRPr="001E44F6" w:rsidRDefault="001E44F6" w:rsidP="001E44F6">
      <w:pPr>
        <w:spacing w:line="259" w:lineRule="auto"/>
        <w:ind w:left="426"/>
        <w:rPr>
          <w:rFonts w:ascii="Sylfaen" w:eastAsia="Calibri" w:hAnsi="Sylfaen"/>
          <w:lang w:eastAsia="en-US"/>
        </w:rPr>
      </w:pPr>
      <w:r w:rsidRPr="001E44F6">
        <w:rPr>
          <w:rFonts w:ascii="Sylfaen" w:eastAsia="Calibri" w:hAnsi="Sylfaen"/>
          <w:lang w:eastAsia="en-US"/>
        </w:rPr>
        <w:t xml:space="preserve">составили настоящий Акт о том, что </w:t>
      </w:r>
      <w:r w:rsidRPr="001E44F6">
        <w:rPr>
          <w:rFonts w:ascii="Sylfaen" w:eastAsia="Calibri" w:hAnsi="Sylfaen"/>
          <w:bCs/>
          <w:iCs/>
          <w:lang w:eastAsia="en-US"/>
        </w:rPr>
        <w:t>«Исполнитель»</w:t>
      </w:r>
      <w:r w:rsidRPr="001E44F6">
        <w:rPr>
          <w:rFonts w:ascii="Sylfaen" w:eastAsia="Calibri" w:hAnsi="Sylfaen"/>
          <w:lang w:eastAsia="en-US"/>
        </w:rPr>
        <w:t xml:space="preserve"> выполнил предусмотренные Техническим заданием к настоящему Договору работы и передаёт, а </w:t>
      </w:r>
      <w:r w:rsidRPr="001E44F6">
        <w:rPr>
          <w:rFonts w:ascii="Sylfaen" w:eastAsia="Calibri" w:hAnsi="Sylfaen"/>
          <w:bCs/>
          <w:iCs/>
          <w:lang w:eastAsia="en-US"/>
        </w:rPr>
        <w:t>«Заказчик»</w:t>
      </w:r>
      <w:r w:rsidRPr="001E44F6">
        <w:rPr>
          <w:rFonts w:ascii="Sylfaen" w:eastAsia="Calibri" w:hAnsi="Sylfaen"/>
          <w:lang w:eastAsia="en-US"/>
        </w:rPr>
        <w:t xml:space="preserve"> принимает их</w:t>
      </w:r>
      <w:r w:rsidRPr="001E44F6">
        <w:rPr>
          <w:rFonts w:ascii="Sylfaen" w:eastAsia="Calibri" w:hAnsi="Sylfaen"/>
          <w:color w:val="00B0F0"/>
          <w:lang w:eastAsia="en-US"/>
        </w:rPr>
        <w:t>:</w:t>
      </w:r>
    </w:p>
    <w:p w:rsidR="001E44F6" w:rsidRPr="001E44F6" w:rsidRDefault="001E44F6" w:rsidP="001E44F6">
      <w:pPr>
        <w:ind w:left="426"/>
        <w:rPr>
          <w:rFonts w:ascii="Sylfaen" w:eastAsia="Calibri" w:hAnsi="Sylfaen"/>
          <w:bCs/>
          <w:sz w:val="22"/>
          <w:szCs w:val="22"/>
          <w:lang w:val="hy-AM" w:eastAsia="en-US"/>
        </w:rPr>
      </w:pPr>
      <w:r w:rsidRPr="001E44F6">
        <w:rPr>
          <w:rFonts w:ascii="Sylfaen" w:eastAsia="Calibri" w:hAnsi="Sylfaen"/>
          <w:sz w:val="22"/>
          <w:szCs w:val="22"/>
          <w:lang w:val="hy-AM" w:eastAsia="en-US"/>
        </w:rPr>
        <w:t>կազմել են սույն Ակտը այն մասին,որ «Կատարողը» կատարեց</w:t>
      </w:r>
      <w:r w:rsidRPr="001E44F6">
        <w:rPr>
          <w:rFonts w:ascii="Sylfaen" w:eastAsia="Calibri" w:hAnsi="Sylfaen" w:cs="Sylfaen"/>
          <w:sz w:val="22"/>
          <w:szCs w:val="22"/>
          <w:lang w:val="hy-AM"/>
        </w:rPr>
        <w:t xml:space="preserve"> սույն Պայմանագրի </w:t>
      </w:r>
      <w:r w:rsidRPr="001E44F6">
        <w:rPr>
          <w:rFonts w:ascii="Sylfaen" w:eastAsia="Calibri" w:hAnsi="Sylfaen"/>
          <w:sz w:val="22"/>
          <w:szCs w:val="22"/>
          <w:lang w:val="hy-AM" w:eastAsia="en-US"/>
        </w:rPr>
        <w:t xml:space="preserve">Տեխնիկական առաջադրանքով </w:t>
      </w:r>
      <w:r w:rsidRPr="001E44F6">
        <w:rPr>
          <w:rFonts w:ascii="Sylfaen" w:eastAsia="Calibri" w:hAnsi="Sylfaen"/>
          <w:bCs/>
          <w:sz w:val="22"/>
          <w:szCs w:val="22"/>
          <w:lang w:val="hy-AM" w:eastAsia="en-US"/>
        </w:rPr>
        <w:t>նախատեսված աշխատանքը և</w:t>
      </w:r>
      <w:r w:rsidRPr="001E44F6">
        <w:rPr>
          <w:rFonts w:ascii="Sylfaen" w:eastAsia="Calibri" w:hAnsi="Sylfaen"/>
          <w:sz w:val="22"/>
          <w:szCs w:val="22"/>
          <w:lang w:val="hy-AM" w:eastAsia="en-US"/>
        </w:rPr>
        <w:t xml:space="preserve"> </w:t>
      </w:r>
      <w:r w:rsidRPr="001E44F6">
        <w:rPr>
          <w:rFonts w:ascii="Sylfaen" w:eastAsia="Calibri" w:hAnsi="Sylfaen"/>
          <w:sz w:val="22"/>
          <w:szCs w:val="22"/>
          <w:lang w:eastAsia="en-US"/>
        </w:rPr>
        <w:t>փոխանցում</w:t>
      </w:r>
      <w:r w:rsidRPr="001E44F6">
        <w:rPr>
          <w:rFonts w:ascii="Sylfaen" w:eastAsia="Calibri" w:hAnsi="Sylfaen"/>
          <w:sz w:val="22"/>
          <w:szCs w:val="22"/>
          <w:lang w:val="hy-AM" w:eastAsia="en-US"/>
        </w:rPr>
        <w:t xml:space="preserve"> է, իսկ «Պատվիրատուն» ընդունում է</w:t>
      </w:r>
      <w:r w:rsidRPr="001E44F6">
        <w:rPr>
          <w:rFonts w:ascii="Sylfaen" w:eastAsia="Calibri" w:hAnsi="Sylfaen"/>
          <w:bCs/>
          <w:sz w:val="22"/>
          <w:szCs w:val="22"/>
          <w:lang w:val="hy-AM" w:eastAsia="en-US"/>
        </w:rPr>
        <w:t>՝</w:t>
      </w:r>
    </w:p>
    <w:p w:rsidR="001E44F6" w:rsidRPr="001E44F6" w:rsidRDefault="001E44F6" w:rsidP="001E44F6">
      <w:pPr>
        <w:spacing w:line="259" w:lineRule="auto"/>
        <w:ind w:left="426"/>
        <w:rPr>
          <w:rFonts w:ascii="Sylfaen" w:eastAsia="Calibri" w:hAnsi="Sylfaen"/>
          <w:bCs/>
          <w:sz w:val="22"/>
          <w:szCs w:val="22"/>
          <w:lang w:val="hy-AM"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ascii="Sylfaen" w:eastAsia="Calibri" w:hAnsi="Sylfaen"/>
          <w:sz w:val="22"/>
          <w:szCs w:val="22"/>
          <w:lang w:eastAsia="en-US"/>
        </w:rPr>
        <w:t xml:space="preserve">     1</w:t>
      </w:r>
      <w:r w:rsidRPr="001E44F6">
        <w:rPr>
          <w:rFonts w:ascii="Sylfaen" w:eastAsia="Calibri" w:hAnsi="Sylfaen"/>
          <w:lang w:eastAsia="en-US"/>
        </w:rPr>
        <w:t>.</w:t>
      </w:r>
      <w:r w:rsidRPr="001E44F6">
        <w:rPr>
          <w:lang w:eastAsia="x-none"/>
        </w:rPr>
        <w:t xml:space="preserve"> </w:t>
      </w:r>
      <w:r w:rsidRPr="001E44F6">
        <w:rPr>
          <w:rFonts w:ascii="Sylfaen" w:eastAsia="Calibri" w:hAnsi="Sylfaen"/>
          <w:lang w:eastAsia="en-US"/>
        </w:rPr>
        <w:t>Результаты обследования технического состояния кровли на_____ листах страниц</w:t>
      </w:r>
      <w:r w:rsidRPr="001E44F6">
        <w:rPr>
          <w:lang w:eastAsia="x-none"/>
        </w:rPr>
        <w:t xml:space="preserve"> </w:t>
      </w:r>
      <w:r w:rsidRPr="001E44F6">
        <w:rPr>
          <w:rFonts w:ascii="Sylfaen" w:eastAsia="Calibri" w:hAnsi="Sylfaen"/>
          <w:lang w:eastAsia="en-US"/>
        </w:rPr>
        <w:t>передано в 3-х экземплярах на бумажном носителе и в 1-м экземпляре на электронном носителе (CD-R)</w:t>
      </w:r>
      <w:r w:rsidRPr="001E44F6">
        <w:rPr>
          <w:rFonts w:ascii="Sylfaen" w:eastAsia="Calibri" w:hAnsi="Sylfaen"/>
          <w:lang w:val="hy-AM" w:eastAsia="en-US"/>
        </w:rPr>
        <w:t>.</w:t>
      </w: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ascii="Sylfaen" w:eastAsia="Calibri" w:hAnsi="Sylfaen"/>
          <w:sz w:val="22"/>
          <w:szCs w:val="22"/>
          <w:lang w:val="hy-AM" w:eastAsia="en-US"/>
        </w:rPr>
        <w:t xml:space="preserve">    1. Տանիքի տեխնիկական վիճակի հետազոտման արդյունքները____ էջերի վրա, փոխանցված է՝  3 օրինակ թղթային տարբերակով և 1 օրինակ էլեկտրոնային  կրիչով(CD-R):</w:t>
      </w:r>
    </w:p>
    <w:p w:rsidR="001E44F6" w:rsidRPr="001E44F6" w:rsidRDefault="001E44F6" w:rsidP="001E44F6">
      <w:pPr>
        <w:spacing w:line="259" w:lineRule="auto"/>
        <w:ind w:left="426"/>
        <w:rPr>
          <w:rFonts w:ascii="Sylfaen" w:eastAsia="Calibri" w:hAnsi="Sylfaen"/>
          <w:lang w:val="hy-AM" w:eastAsia="en-US"/>
        </w:rPr>
      </w:pPr>
    </w:p>
    <w:p w:rsidR="001E44F6" w:rsidRPr="001E44F6" w:rsidRDefault="001E44F6" w:rsidP="001E44F6">
      <w:pPr>
        <w:spacing w:line="259" w:lineRule="auto"/>
        <w:ind w:left="426"/>
        <w:rPr>
          <w:rFonts w:ascii="Sylfaen" w:eastAsia="Calibri" w:hAnsi="Sylfaen"/>
          <w:lang w:val="hy-AM"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ascii="Sylfaen" w:eastAsia="Calibri" w:hAnsi="Sylfaen"/>
          <w:lang w:val="hy-AM" w:eastAsia="en-US"/>
        </w:rPr>
        <w:t xml:space="preserve">    </w:t>
      </w:r>
      <w:r w:rsidRPr="001E44F6">
        <w:rPr>
          <w:rFonts w:ascii="Sylfaen" w:eastAsia="Calibri" w:hAnsi="Sylfaen"/>
          <w:lang w:eastAsia="en-US"/>
        </w:rPr>
        <w:t>2.</w:t>
      </w:r>
      <w:r w:rsidRPr="001E44F6">
        <w:rPr>
          <w:lang w:eastAsia="x-none"/>
        </w:rPr>
        <w:t xml:space="preserve"> </w:t>
      </w:r>
      <w:r w:rsidRPr="001E44F6">
        <w:rPr>
          <w:rFonts w:ascii="Sylfaen" w:eastAsia="Calibri" w:hAnsi="Sylfaen"/>
          <w:lang w:eastAsia="en-US"/>
        </w:rPr>
        <w:t>Рабочий проект на ____листах страниц</w:t>
      </w:r>
      <w:r w:rsidRPr="001E44F6">
        <w:rPr>
          <w:lang w:eastAsia="x-none"/>
        </w:rPr>
        <w:t xml:space="preserve"> </w:t>
      </w:r>
      <w:r w:rsidRPr="001E44F6">
        <w:rPr>
          <w:rFonts w:ascii="Sylfaen" w:eastAsia="Calibri" w:hAnsi="Sylfaen"/>
          <w:lang w:eastAsia="en-US"/>
        </w:rPr>
        <w:t>передано в 3-х экземплярах на бумажном носителе и в 1-м экземпляре на электронном носителе (CD-R)</w:t>
      </w:r>
      <w:r w:rsidRPr="001E44F6">
        <w:rPr>
          <w:rFonts w:ascii="Sylfaen" w:eastAsia="Calibri" w:hAnsi="Sylfaen"/>
          <w:lang w:val="hy-AM" w:eastAsia="en-US"/>
        </w:rPr>
        <w:t>.</w:t>
      </w:r>
    </w:p>
    <w:p w:rsidR="001E44F6" w:rsidRPr="001E44F6" w:rsidRDefault="001E44F6" w:rsidP="001E44F6">
      <w:pPr>
        <w:ind w:left="426"/>
        <w:rPr>
          <w:rFonts w:ascii="Sylfaen" w:eastAsia="Calibri" w:hAnsi="Sylfaen"/>
          <w:sz w:val="22"/>
          <w:szCs w:val="22"/>
          <w:lang w:val="hy-AM" w:eastAsia="en-US"/>
        </w:rPr>
      </w:pPr>
      <w:r w:rsidRPr="001E44F6">
        <w:rPr>
          <w:rFonts w:ascii="Sylfaen" w:eastAsia="Calibri" w:hAnsi="Sylfaen"/>
          <w:lang w:val="hy-AM" w:eastAsia="en-US"/>
        </w:rPr>
        <w:t xml:space="preserve">    2</w:t>
      </w:r>
      <w:r w:rsidRPr="001E44F6">
        <w:rPr>
          <w:rFonts w:ascii="Sylfaen" w:eastAsia="Calibri" w:hAnsi="Sylfaen"/>
          <w:sz w:val="22"/>
          <w:szCs w:val="22"/>
          <w:lang w:val="hy-AM" w:eastAsia="en-US"/>
        </w:rPr>
        <w:t>.</w:t>
      </w:r>
      <w:r w:rsidRPr="001E44F6">
        <w:rPr>
          <w:rFonts w:ascii="Sylfaen" w:eastAsia="Calibri" w:hAnsi="Sylfaen" w:cs="Sylfaen"/>
          <w:sz w:val="22"/>
          <w:szCs w:val="22"/>
          <w:lang w:val="hy-AM" w:eastAsia="en-US"/>
        </w:rPr>
        <w:t xml:space="preserve"> </w:t>
      </w:r>
      <w:r w:rsidRPr="001E44F6">
        <w:rPr>
          <w:rFonts w:ascii="Sylfaen" w:eastAsia="Calibri" w:hAnsi="Sylfaen"/>
          <w:sz w:val="22"/>
          <w:szCs w:val="22"/>
          <w:lang w:val="hy-AM" w:eastAsia="en-US"/>
        </w:rPr>
        <w:t>Աշխատանքային նախագիծը  ____ էջերի վրա, փոխանցված է՝  3 օրինակ թղթային տարբերակով և 1 օրինակ էլեկտրոնային  կրիչով(CD-R):</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eastAsia="Calibri"/>
          <w:lang w:val="hy-AM" w:eastAsia="en-US"/>
        </w:rPr>
        <w:t xml:space="preserve">Общая стоимость </w:t>
      </w:r>
      <w:r w:rsidRPr="001E44F6">
        <w:rPr>
          <w:rFonts w:eastAsia="Calibri"/>
          <w:lang w:eastAsia="en-US"/>
        </w:rPr>
        <w:t xml:space="preserve">оказанных </w:t>
      </w:r>
      <w:r w:rsidRPr="001E44F6">
        <w:rPr>
          <w:rFonts w:eastAsia="Calibri"/>
          <w:bCs/>
          <w:lang w:eastAsia="en-US"/>
        </w:rPr>
        <w:t>Услуг</w:t>
      </w:r>
      <w:r w:rsidRPr="001E44F6">
        <w:rPr>
          <w:bCs/>
          <w:sz w:val="22"/>
          <w:szCs w:val="22"/>
        </w:rPr>
        <w:t xml:space="preserve"> /</w:t>
      </w:r>
      <w:r w:rsidRPr="001E44F6">
        <w:rPr>
          <w:rFonts w:eastAsia="Calibri"/>
          <w:bCs/>
          <w:lang w:eastAsia="en-US"/>
        </w:rPr>
        <w:t>выполненных Работ</w:t>
      </w:r>
      <w:r w:rsidRPr="001E44F6">
        <w:rPr>
          <w:rFonts w:eastAsia="Calibri"/>
          <w:lang w:eastAsia="en-US"/>
        </w:rPr>
        <w:t>/ согласно Договору №___________от ________2022г.</w:t>
      </w:r>
      <w:r w:rsidRPr="001E44F6">
        <w:rPr>
          <w:rFonts w:eastAsia="Calibri"/>
          <w:lang w:val="hy-AM" w:eastAsia="en-US"/>
        </w:rPr>
        <w:t xml:space="preserve">,  составила: </w:t>
      </w: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ascii="Sylfaen" w:eastAsia="Calibri" w:hAnsi="Sylfaen"/>
          <w:sz w:val="22"/>
          <w:szCs w:val="22"/>
          <w:lang w:val="hy-AM" w:eastAsia="en-US"/>
        </w:rPr>
        <w:t xml:space="preserve">Մատուցված Ծառայությունների / կատարված Աշխատանքների /  ընդհանուր արժեքը համաձայն № ________ Պայմանագրի ստորագրված ___________2020թ.,  կազմել է՝ </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ascii="Sylfaen" w:eastAsia="Calibri" w:hAnsi="Sylfaen"/>
          <w:sz w:val="22"/>
          <w:szCs w:val="22"/>
          <w:lang w:val="hy-AM" w:eastAsia="en-US"/>
        </w:rPr>
        <w:t>__________________________________________________________________________________________</w:t>
      </w:r>
    </w:p>
    <w:p w:rsidR="001E44F6" w:rsidRPr="001E44F6" w:rsidRDefault="001E44F6" w:rsidP="001E44F6">
      <w:pPr>
        <w:spacing w:line="259" w:lineRule="auto"/>
        <w:ind w:left="426"/>
        <w:rPr>
          <w:rFonts w:ascii="Sylfaen" w:eastAsia="Calibri" w:hAnsi="Sylfaen"/>
          <w:sz w:val="22"/>
          <w:szCs w:val="22"/>
          <w:lang w:eastAsia="en-US"/>
        </w:rPr>
      </w:pPr>
      <w:r w:rsidRPr="001E44F6">
        <w:rPr>
          <w:rFonts w:ascii="Sylfaen" w:eastAsia="Calibri" w:hAnsi="Sylfaen"/>
          <w:sz w:val="22"/>
          <w:szCs w:val="22"/>
          <w:lang w:eastAsia="en-US"/>
        </w:rPr>
        <w:t>__________________________________________________________________________________________</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ascii="Sylfaen" w:eastAsia="Calibri" w:hAnsi="Sylfaen"/>
          <w:lang w:val="hy-AM" w:eastAsia="en-US"/>
        </w:rPr>
        <w:t xml:space="preserve">    </w:t>
      </w:r>
    </w:p>
    <w:p w:rsidR="001E44F6" w:rsidRPr="001E44F6" w:rsidRDefault="001E44F6" w:rsidP="001E44F6">
      <w:pPr>
        <w:spacing w:line="259" w:lineRule="auto"/>
        <w:ind w:left="426"/>
        <w:rPr>
          <w:rFonts w:ascii="Sylfaen" w:eastAsia="Calibri" w:hAnsi="Sylfaen"/>
          <w:lang w:val="hy-AM" w:eastAsia="en-US"/>
        </w:rPr>
      </w:pPr>
    </w:p>
    <w:p w:rsidR="001E44F6" w:rsidRPr="001E44F6" w:rsidRDefault="001E44F6" w:rsidP="001E44F6">
      <w:pPr>
        <w:spacing w:line="259" w:lineRule="auto"/>
        <w:ind w:left="426"/>
        <w:rPr>
          <w:rFonts w:ascii="Sylfaen" w:eastAsia="Calibri" w:hAnsi="Sylfaen"/>
          <w:lang w:val="hy-AM"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ascii="Sylfaen" w:eastAsia="Calibri" w:hAnsi="Sylfaen"/>
          <w:lang w:val="hy-AM" w:eastAsia="en-US"/>
        </w:rPr>
        <w:t xml:space="preserve">  </w:t>
      </w:r>
    </w:p>
    <w:p w:rsidR="001E44F6" w:rsidRPr="001E44F6" w:rsidRDefault="001E44F6" w:rsidP="001E44F6">
      <w:pPr>
        <w:spacing w:line="259" w:lineRule="auto"/>
        <w:ind w:left="426"/>
        <w:rPr>
          <w:rFonts w:ascii="Sylfaen" w:eastAsia="Calibri" w:hAnsi="Sylfaen"/>
          <w:lang w:eastAsia="en-US"/>
        </w:rPr>
      </w:pPr>
      <w:r w:rsidRPr="001E44F6">
        <w:rPr>
          <w:rFonts w:ascii="Sylfaen" w:eastAsia="Calibri" w:hAnsi="Sylfaen"/>
          <w:lang w:val="hy-AM" w:eastAsia="en-US"/>
        </w:rPr>
        <w:t xml:space="preserve"> </w:t>
      </w:r>
      <w:r w:rsidRPr="001E44F6">
        <w:rPr>
          <w:rFonts w:eastAsia="Calibri"/>
          <w:bCs/>
          <w:lang w:eastAsia="en-US"/>
        </w:rPr>
        <w:t xml:space="preserve">Оказанные Услуги/ выполненные Работы/ </w:t>
      </w:r>
      <w:r w:rsidRPr="001E44F6">
        <w:rPr>
          <w:rFonts w:eastAsia="Calibri"/>
          <w:lang w:eastAsia="en-US"/>
        </w:rPr>
        <w:t>удовлетворяют условиям Договора №</w:t>
      </w:r>
      <w:r w:rsidRPr="001E44F6">
        <w:rPr>
          <w:rFonts w:ascii="Sylfaen" w:eastAsia="Calibri" w:hAnsi="Sylfaen"/>
          <w:lang w:eastAsia="en-US"/>
        </w:rPr>
        <w:t>_____ от  ____________20</w:t>
      </w:r>
      <w:r w:rsidRPr="001E44F6">
        <w:rPr>
          <w:rFonts w:ascii="Sylfaen" w:eastAsia="Calibri" w:hAnsi="Sylfaen"/>
          <w:lang w:val="hy-AM" w:eastAsia="en-US"/>
        </w:rPr>
        <w:t>22</w:t>
      </w:r>
      <w:r w:rsidRPr="001E44F6">
        <w:rPr>
          <w:rFonts w:ascii="Sylfaen" w:eastAsia="Calibri" w:hAnsi="Sylfaen"/>
          <w:lang w:eastAsia="en-US"/>
        </w:rPr>
        <w:t xml:space="preserve"> г., и оформлены соответствующим образом.</w:t>
      </w:r>
    </w:p>
    <w:p w:rsidR="001E44F6" w:rsidRPr="001E44F6" w:rsidRDefault="001E44F6" w:rsidP="001E44F6">
      <w:pPr>
        <w:spacing w:line="259" w:lineRule="auto"/>
        <w:ind w:left="426"/>
        <w:rPr>
          <w:rFonts w:eastAsia="Calibri"/>
          <w:lang w:eastAsia="en-US"/>
        </w:rPr>
      </w:pPr>
      <w:r w:rsidRPr="001E44F6">
        <w:rPr>
          <w:rFonts w:ascii="Sylfaen" w:eastAsia="Calibri" w:hAnsi="Sylfaen"/>
          <w:lang w:eastAsia="en-US"/>
        </w:rPr>
        <w:t xml:space="preserve">Замечания </w:t>
      </w:r>
      <w:r w:rsidRPr="001E44F6">
        <w:rPr>
          <w:rFonts w:ascii="Sylfaen" w:eastAsia="Calibri" w:hAnsi="Sylfaen"/>
          <w:lang w:val="hy-AM" w:eastAsia="en-US"/>
        </w:rPr>
        <w:t>«</w:t>
      </w:r>
      <w:r w:rsidRPr="001E44F6">
        <w:rPr>
          <w:rFonts w:ascii="Sylfaen" w:eastAsia="Calibri" w:hAnsi="Sylfaen"/>
          <w:lang w:eastAsia="en-US"/>
        </w:rPr>
        <w:t>Заказчика</w:t>
      </w:r>
      <w:r w:rsidRPr="001E44F6">
        <w:rPr>
          <w:rFonts w:ascii="Sylfaen" w:eastAsia="Calibri" w:hAnsi="Sylfaen"/>
          <w:lang w:val="hy-AM" w:eastAsia="en-US"/>
        </w:rPr>
        <w:t>»</w:t>
      </w:r>
      <w:r w:rsidRPr="001E44F6">
        <w:rPr>
          <w:rFonts w:ascii="Sylfaen" w:eastAsia="Calibri" w:hAnsi="Sylfaen"/>
          <w:lang w:eastAsia="en-US"/>
        </w:rPr>
        <w:t xml:space="preserve"> ______________________________________</w:t>
      </w:r>
    </w:p>
    <w:p w:rsidR="001E44F6" w:rsidRPr="001E44F6" w:rsidRDefault="001E44F6" w:rsidP="001E44F6">
      <w:pPr>
        <w:spacing w:line="259" w:lineRule="auto"/>
        <w:ind w:left="426"/>
        <w:rPr>
          <w:rFonts w:eastAsia="Calibri"/>
          <w:lang w:eastAsia="en-US"/>
        </w:rPr>
      </w:pPr>
      <w:r w:rsidRPr="001E44F6">
        <w:rPr>
          <w:rFonts w:eastAsia="Calibri"/>
          <w:lang w:eastAsia="en-US"/>
        </w:rPr>
        <w:t xml:space="preserve"> Претензий друг к другу Стороны не имеют.</w:t>
      </w:r>
    </w:p>
    <w:p w:rsidR="001E44F6" w:rsidRPr="001E44F6" w:rsidRDefault="001E44F6" w:rsidP="001E44F6">
      <w:pPr>
        <w:spacing w:line="259" w:lineRule="auto"/>
        <w:ind w:left="426"/>
        <w:rPr>
          <w:rFonts w:eastAsia="Calibri"/>
          <w:lang w:eastAsia="en-US"/>
        </w:rPr>
      </w:pPr>
    </w:p>
    <w:p w:rsidR="001E44F6" w:rsidRPr="001E44F6" w:rsidRDefault="001E44F6" w:rsidP="001E44F6">
      <w:pPr>
        <w:spacing w:line="259" w:lineRule="auto"/>
        <w:ind w:left="426"/>
        <w:rPr>
          <w:rFonts w:ascii="Sylfaen" w:eastAsia="Calibri" w:hAnsi="Sylfaen" w:cs="Sylfaen"/>
          <w:sz w:val="22"/>
          <w:szCs w:val="22"/>
          <w:lang w:val="hy-AM" w:eastAsia="en-US"/>
        </w:rPr>
      </w:pPr>
      <w:r w:rsidRPr="001E44F6">
        <w:rPr>
          <w:rFonts w:ascii="Sylfaen" w:eastAsia="Calibri" w:hAnsi="Sylfaen"/>
          <w:sz w:val="22"/>
          <w:szCs w:val="22"/>
          <w:lang w:val="hy-AM" w:eastAsia="en-US"/>
        </w:rPr>
        <w:t xml:space="preserve">     Մատուցված Ծառայությունների/ կատարված Աշխատանքների / բավարարում են Պայմանագրի№________ պայմաններին  առ  _______2022թ. և ձևակերպված է</w:t>
      </w:r>
      <w:r w:rsidRPr="001E44F6">
        <w:rPr>
          <w:rFonts w:ascii="Sylfaen" w:eastAsia="Calibri" w:hAnsi="Sylfaen" w:cs="Sylfaen"/>
          <w:sz w:val="22"/>
          <w:szCs w:val="22"/>
          <w:lang w:val="hy-AM" w:eastAsia="en-US"/>
        </w:rPr>
        <w:t xml:space="preserve"> </w:t>
      </w:r>
      <w:r w:rsidRPr="001E44F6">
        <w:rPr>
          <w:rFonts w:ascii="Sylfaen" w:eastAsia="Calibri" w:hAnsi="Sylfaen"/>
          <w:sz w:val="22"/>
          <w:szCs w:val="22"/>
          <w:lang w:val="hy-AM" w:eastAsia="en-US"/>
        </w:rPr>
        <w:t>համապատասխան ձևով:</w:t>
      </w:r>
      <w:r w:rsidRPr="001E44F6">
        <w:rPr>
          <w:rFonts w:ascii="Sylfaen" w:eastAsia="Calibri" w:hAnsi="Sylfaen" w:cs="Sylfaen"/>
          <w:sz w:val="22"/>
          <w:szCs w:val="22"/>
          <w:lang w:val="hy-AM" w:eastAsia="en-US"/>
        </w:rPr>
        <w:t xml:space="preserve"> </w:t>
      </w:r>
    </w:p>
    <w:p w:rsidR="001E44F6" w:rsidRPr="001E44F6" w:rsidRDefault="001E44F6" w:rsidP="001E44F6">
      <w:pPr>
        <w:spacing w:line="259" w:lineRule="auto"/>
        <w:ind w:left="426"/>
        <w:rPr>
          <w:rFonts w:ascii="Sylfaen" w:eastAsia="Calibri" w:hAnsi="Sylfaen" w:cs="Sylfaen"/>
          <w:sz w:val="22"/>
          <w:szCs w:val="22"/>
          <w:lang w:val="hy-AM" w:eastAsia="en-US"/>
        </w:rPr>
      </w:pPr>
      <w:r w:rsidRPr="001E44F6">
        <w:rPr>
          <w:rFonts w:ascii="Sylfaen" w:eastAsia="Calibri" w:hAnsi="Sylfaen" w:cs="Sylfaen"/>
          <w:sz w:val="22"/>
          <w:szCs w:val="22"/>
          <w:lang w:val="hy-AM" w:eastAsia="en-US"/>
        </w:rPr>
        <w:t xml:space="preserve"> «Պատվիրատուի» դիտողություններ ________________________________</w:t>
      </w: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ascii="Sylfaen" w:eastAsia="Calibri" w:hAnsi="Sylfaen"/>
          <w:sz w:val="22"/>
          <w:szCs w:val="22"/>
          <w:lang w:val="hy-AM" w:eastAsia="en-US"/>
        </w:rPr>
        <w:t>Կողմերը որևէ պահանջ չեն ներկայացնում միմյանց նկատմամբ:</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eastAsia="Calibri"/>
          <w:lang w:val="hy-AM" w:eastAsia="en-US" w:bidi="ru-RU"/>
        </w:rPr>
      </w:pPr>
      <w:r w:rsidRPr="001E44F6">
        <w:rPr>
          <w:rFonts w:eastAsia="Calibri"/>
          <w:lang w:val="hy-AM" w:eastAsia="en-US"/>
        </w:rPr>
        <w:t xml:space="preserve">    </w:t>
      </w:r>
      <w:r w:rsidRPr="001E44F6">
        <w:rPr>
          <w:rFonts w:eastAsia="Calibri"/>
          <w:lang w:val="hy-AM" w:eastAsia="en-US" w:bidi="ru-RU"/>
        </w:rPr>
        <w:t xml:space="preserve">Настоящий Акт составлен в 3 экземплярах, </w:t>
      </w:r>
      <w:r w:rsidRPr="001E44F6">
        <w:rPr>
          <w:rFonts w:ascii="Sylfaen" w:eastAsia="Calibri" w:hAnsi="Sylfaen"/>
          <w:lang w:val="hy-AM" w:eastAsia="en-US" w:bidi="ru-RU"/>
        </w:rPr>
        <w:t>2</w:t>
      </w:r>
      <w:r w:rsidRPr="001E44F6">
        <w:rPr>
          <w:rFonts w:eastAsia="Calibri"/>
          <w:lang w:eastAsia="en-US" w:bidi="ru-RU"/>
        </w:rPr>
        <w:t xml:space="preserve"> экземпляра для </w:t>
      </w:r>
      <w:r w:rsidRPr="001E44F6">
        <w:rPr>
          <w:rFonts w:eastAsia="Calibri"/>
          <w:lang w:val="hy-AM" w:eastAsia="en-US" w:bidi="ru-RU"/>
        </w:rPr>
        <w:t>«</w:t>
      </w:r>
      <w:r w:rsidRPr="001E44F6">
        <w:rPr>
          <w:rFonts w:eastAsia="Calibri"/>
          <w:lang w:eastAsia="en-US" w:bidi="ru-RU"/>
        </w:rPr>
        <w:t>Заказчика</w:t>
      </w:r>
      <w:r w:rsidRPr="001E44F6">
        <w:rPr>
          <w:rFonts w:eastAsia="Calibri"/>
          <w:lang w:val="hy-AM" w:eastAsia="en-US" w:bidi="ru-RU"/>
        </w:rPr>
        <w:t>»</w:t>
      </w:r>
      <w:r w:rsidRPr="001E44F6">
        <w:rPr>
          <w:rFonts w:eastAsia="Calibri"/>
          <w:lang w:eastAsia="en-US" w:bidi="ru-RU"/>
        </w:rPr>
        <w:t xml:space="preserve">, </w:t>
      </w:r>
      <w:r w:rsidRPr="001E44F6">
        <w:rPr>
          <w:rFonts w:ascii="Sylfaen" w:eastAsia="Calibri" w:hAnsi="Sylfaen"/>
          <w:lang w:val="hy-AM" w:eastAsia="en-US" w:bidi="ru-RU"/>
        </w:rPr>
        <w:t>1</w:t>
      </w:r>
      <w:r w:rsidRPr="001E44F6">
        <w:rPr>
          <w:rFonts w:eastAsia="Calibri"/>
          <w:lang w:eastAsia="en-US" w:bidi="ru-RU"/>
        </w:rPr>
        <w:t xml:space="preserve"> экземпляр для </w:t>
      </w:r>
      <w:r w:rsidRPr="001E44F6">
        <w:rPr>
          <w:rFonts w:eastAsia="Calibri"/>
          <w:bCs/>
          <w:iCs/>
          <w:lang w:eastAsia="en-US" w:bidi="ru-RU"/>
        </w:rPr>
        <w:t>«Исполнителя»</w:t>
      </w:r>
      <w:r w:rsidRPr="001E44F6">
        <w:rPr>
          <w:rFonts w:eastAsia="Calibri"/>
          <w:lang w:val="hy-AM" w:eastAsia="en-US" w:bidi="ru-RU"/>
        </w:rPr>
        <w:t>.</w:t>
      </w: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eastAsia="Calibri"/>
          <w:lang w:val="hy-AM" w:eastAsia="en-US" w:bidi="ru-RU"/>
        </w:rPr>
        <w:br/>
      </w:r>
      <w:r w:rsidRPr="001E44F6">
        <w:rPr>
          <w:rFonts w:ascii="Sylfaen" w:eastAsia="Calibri" w:hAnsi="Sylfaen"/>
          <w:sz w:val="22"/>
          <w:szCs w:val="22"/>
          <w:lang w:val="hy-AM" w:eastAsia="en-US"/>
        </w:rPr>
        <w:t xml:space="preserve">     Սույն Ակտը կազմված է 3 օրինակից, 2 օրինակ  «Պատվիրատուի»   համար, 1 օրինակ «Կատարողի»   համար:</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r w:rsidRPr="001E44F6">
        <w:rPr>
          <w:rFonts w:ascii="Sylfaen" w:eastAsia="Calibri" w:hAnsi="Sylfaen"/>
          <w:b/>
          <w:sz w:val="22"/>
          <w:szCs w:val="22"/>
          <w:lang w:val="hy-AM" w:eastAsia="en-US" w:bidi="ru-RU"/>
        </w:rPr>
        <w:t xml:space="preserve">СТОРОНЫ / </w:t>
      </w:r>
      <w:r w:rsidRPr="001E44F6">
        <w:rPr>
          <w:rFonts w:ascii="Sylfaen" w:eastAsia="Calibri" w:hAnsi="Sylfaen"/>
          <w:b/>
          <w:sz w:val="22"/>
          <w:szCs w:val="22"/>
          <w:lang w:val="hy-AM" w:eastAsia="en-US"/>
        </w:rPr>
        <w:t>ԿՈՂՄԵՐԸ</w:t>
      </w: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tabs>
          <w:tab w:val="left" w:pos="6245"/>
        </w:tabs>
        <w:spacing w:line="259" w:lineRule="auto"/>
        <w:ind w:left="426"/>
        <w:rPr>
          <w:rFonts w:ascii="Sylfaen" w:eastAsia="Calibri" w:hAnsi="Sylfaen"/>
          <w:sz w:val="22"/>
          <w:szCs w:val="22"/>
          <w:lang w:eastAsia="en-US"/>
        </w:rPr>
      </w:pPr>
      <w:r w:rsidRPr="001E44F6">
        <w:rPr>
          <w:rFonts w:ascii="Sylfaen" w:eastAsia="Calibri" w:hAnsi="Sylfaen"/>
          <w:b/>
          <w:sz w:val="22"/>
          <w:szCs w:val="22"/>
          <w:lang w:eastAsia="en-US"/>
        </w:rPr>
        <w:t>Принял:</w:t>
      </w:r>
      <w:r w:rsidRPr="001E44F6">
        <w:rPr>
          <w:rFonts w:ascii="Sylfaen" w:eastAsia="Calibri" w:hAnsi="Sylfaen"/>
          <w:sz w:val="22"/>
          <w:szCs w:val="22"/>
          <w:lang w:eastAsia="en-US"/>
        </w:rPr>
        <w:t xml:space="preserve">                                                                                             </w:t>
      </w:r>
      <w:r w:rsidRPr="001E44F6">
        <w:rPr>
          <w:rFonts w:ascii="Sylfaen" w:eastAsia="Calibri" w:hAnsi="Sylfaen"/>
          <w:b/>
          <w:sz w:val="22"/>
          <w:szCs w:val="22"/>
          <w:lang w:eastAsia="en-US"/>
        </w:rPr>
        <w:t>Сдал:</w:t>
      </w:r>
    </w:p>
    <w:p w:rsidR="001E44F6" w:rsidRPr="001E44F6" w:rsidRDefault="001E44F6" w:rsidP="001E44F6">
      <w:pPr>
        <w:spacing w:line="259" w:lineRule="auto"/>
        <w:ind w:left="426"/>
        <w:rPr>
          <w:rFonts w:ascii="Sylfaen" w:eastAsia="Calibri" w:hAnsi="Sylfaen"/>
          <w:bCs/>
          <w:i/>
          <w:iCs/>
          <w:sz w:val="22"/>
          <w:szCs w:val="22"/>
          <w:lang w:eastAsia="en-US"/>
        </w:rPr>
      </w:pPr>
      <w:r w:rsidRPr="001E44F6">
        <w:rPr>
          <w:rFonts w:ascii="Sylfaen" w:eastAsia="Calibri" w:hAnsi="Sylfaen"/>
          <w:bCs/>
          <w:i/>
          <w:iCs/>
          <w:sz w:val="22"/>
          <w:szCs w:val="22"/>
          <w:lang w:eastAsia="en-US"/>
        </w:rPr>
        <w:t xml:space="preserve">Представитель </w:t>
      </w:r>
      <w:r w:rsidRPr="001E44F6">
        <w:rPr>
          <w:rFonts w:ascii="Sylfaen" w:eastAsia="Calibri" w:hAnsi="Sylfaen"/>
          <w:bCs/>
          <w:i/>
          <w:iCs/>
          <w:sz w:val="22"/>
          <w:szCs w:val="22"/>
          <w:lang w:val="hy-AM" w:eastAsia="en-US"/>
        </w:rPr>
        <w:t xml:space="preserve">ЗАКАЗЧИКА      </w:t>
      </w:r>
      <w:r w:rsidRPr="001E44F6">
        <w:rPr>
          <w:rFonts w:ascii="Sylfaen" w:eastAsia="Calibri" w:hAnsi="Sylfaen"/>
          <w:bCs/>
          <w:i/>
          <w:iCs/>
          <w:sz w:val="22"/>
          <w:szCs w:val="22"/>
          <w:lang w:eastAsia="en-US"/>
        </w:rPr>
        <w:t xml:space="preserve">                                                </w:t>
      </w:r>
      <w:r w:rsidRPr="001E44F6">
        <w:rPr>
          <w:rFonts w:ascii="Sylfaen" w:eastAsia="Calibri" w:hAnsi="Sylfaen"/>
          <w:bCs/>
          <w:i/>
          <w:iCs/>
          <w:sz w:val="22"/>
          <w:szCs w:val="22"/>
          <w:lang w:val="hy-AM" w:eastAsia="en-US"/>
        </w:rPr>
        <w:t xml:space="preserve">  </w:t>
      </w:r>
      <w:r w:rsidRPr="001E44F6">
        <w:rPr>
          <w:rFonts w:ascii="Sylfaen" w:eastAsia="Calibri" w:hAnsi="Sylfaen"/>
          <w:bCs/>
          <w:i/>
          <w:iCs/>
          <w:sz w:val="22"/>
          <w:szCs w:val="22"/>
          <w:lang w:eastAsia="en-US"/>
        </w:rPr>
        <w:t>Представитель</w:t>
      </w:r>
      <w:r w:rsidRPr="001E44F6">
        <w:rPr>
          <w:rFonts w:ascii="Sylfaen" w:eastAsia="Calibri" w:hAnsi="Sylfaen"/>
          <w:bCs/>
          <w:i/>
          <w:iCs/>
          <w:sz w:val="22"/>
          <w:szCs w:val="22"/>
          <w:lang w:val="hy-AM" w:eastAsia="en-US"/>
        </w:rPr>
        <w:t xml:space="preserve"> </w:t>
      </w:r>
      <w:r w:rsidRPr="001E44F6">
        <w:rPr>
          <w:rFonts w:ascii="Sylfaen" w:eastAsia="Calibri" w:hAnsi="Sylfaen"/>
          <w:bCs/>
          <w:i/>
          <w:iCs/>
          <w:sz w:val="22"/>
          <w:szCs w:val="22"/>
          <w:lang w:val="hy-AM" w:eastAsia="en-US" w:bidi="ru-RU"/>
        </w:rPr>
        <w:t>ИСПОЛНИТЕЛ</w:t>
      </w:r>
      <w:r w:rsidRPr="001E44F6">
        <w:rPr>
          <w:rFonts w:ascii="Sylfaen" w:eastAsia="Calibri" w:hAnsi="Sylfaen"/>
          <w:bCs/>
          <w:i/>
          <w:iCs/>
          <w:sz w:val="22"/>
          <w:szCs w:val="22"/>
          <w:lang w:eastAsia="en-US" w:bidi="ru-RU"/>
        </w:rPr>
        <w:t>Я</w:t>
      </w:r>
    </w:p>
    <w:p w:rsidR="001E44F6" w:rsidRPr="001E44F6" w:rsidRDefault="001E44F6" w:rsidP="001E44F6">
      <w:pPr>
        <w:spacing w:line="259" w:lineRule="auto"/>
        <w:ind w:left="426"/>
        <w:rPr>
          <w:rFonts w:ascii="Sylfaen" w:eastAsia="Calibri" w:hAnsi="Sylfaen"/>
          <w:b/>
          <w:i/>
          <w:sz w:val="22"/>
          <w:szCs w:val="22"/>
          <w:lang w:val="hy-AM" w:eastAsia="en-US"/>
        </w:rPr>
      </w:pPr>
      <w:r w:rsidRPr="001E44F6">
        <w:rPr>
          <w:rFonts w:ascii="Sylfaen" w:eastAsia="Calibri" w:hAnsi="Sylfaen"/>
          <w:i/>
          <w:sz w:val="22"/>
          <w:szCs w:val="22"/>
          <w:lang w:val="hy-AM" w:eastAsia="en-US"/>
        </w:rPr>
        <w:t xml:space="preserve">ՊԱՏՎԻՐԱՏՈՒԻ ներկայացուցիչ                                                 </w:t>
      </w:r>
      <w:r w:rsidRPr="001E44F6">
        <w:rPr>
          <w:rFonts w:ascii="Arial AMU" w:hAnsi="Arial AMU" w:cs="Arial"/>
          <w:i/>
          <w:sz w:val="22"/>
          <w:szCs w:val="22"/>
          <w:lang w:val="hy-AM" w:eastAsia="en-US"/>
        </w:rPr>
        <w:t>ԿԱՏԱՐՈՂ</w:t>
      </w:r>
      <w:r w:rsidRPr="001E44F6">
        <w:rPr>
          <w:rFonts w:ascii="Sylfaen" w:hAnsi="Sylfaen" w:cs="Arial"/>
          <w:i/>
          <w:sz w:val="22"/>
          <w:szCs w:val="22"/>
          <w:lang w:val="hy-AM" w:eastAsia="en-US"/>
        </w:rPr>
        <w:t>Ի</w:t>
      </w:r>
      <w:r w:rsidRPr="001E44F6">
        <w:rPr>
          <w:rFonts w:ascii="Sylfaen" w:eastAsia="Calibri" w:hAnsi="Sylfaen"/>
          <w:i/>
          <w:sz w:val="22"/>
          <w:szCs w:val="22"/>
          <w:lang w:val="hy-AM" w:eastAsia="en-US"/>
        </w:rPr>
        <w:t xml:space="preserve"> ներկայացուցիչ</w:t>
      </w:r>
    </w:p>
    <w:p w:rsidR="001E44F6" w:rsidRPr="001E44F6" w:rsidRDefault="001E44F6" w:rsidP="001E44F6">
      <w:pPr>
        <w:spacing w:line="259" w:lineRule="auto"/>
        <w:ind w:left="426"/>
        <w:rPr>
          <w:rFonts w:ascii="Sylfaen" w:eastAsia="Calibri" w:hAnsi="Sylfaen"/>
          <w:b/>
          <w:i/>
          <w:sz w:val="22"/>
          <w:szCs w:val="22"/>
          <w:lang w:val="hy-AM" w:eastAsia="en-US"/>
        </w:rPr>
      </w:pPr>
    </w:p>
    <w:p w:rsidR="001E44F6" w:rsidRPr="001E44F6" w:rsidRDefault="001E44F6" w:rsidP="001E44F6">
      <w:pPr>
        <w:spacing w:line="259" w:lineRule="auto"/>
        <w:ind w:left="426"/>
        <w:rPr>
          <w:rFonts w:ascii="Sylfaen" w:eastAsia="Calibri" w:hAnsi="Sylfaen"/>
          <w:b/>
          <w:i/>
          <w:sz w:val="22"/>
          <w:szCs w:val="22"/>
          <w:lang w:val="hy-AM" w:eastAsia="en-US"/>
        </w:rPr>
      </w:pPr>
    </w:p>
    <w:p w:rsidR="001E44F6" w:rsidRPr="001E44F6" w:rsidRDefault="001E44F6" w:rsidP="001E44F6">
      <w:pPr>
        <w:spacing w:line="259" w:lineRule="auto"/>
        <w:ind w:left="426"/>
        <w:rPr>
          <w:rFonts w:ascii="Sylfaen" w:eastAsia="Calibri" w:hAnsi="Sylfaen"/>
          <w:i/>
          <w:sz w:val="22"/>
          <w:szCs w:val="22"/>
          <w:lang w:eastAsia="en-US"/>
        </w:rPr>
      </w:pPr>
      <w:r w:rsidRPr="001E44F6">
        <w:rPr>
          <w:rFonts w:ascii="Sylfaen" w:eastAsia="Calibri" w:hAnsi="Sylfaen"/>
          <w:i/>
          <w:sz w:val="22"/>
          <w:szCs w:val="22"/>
          <w:lang w:eastAsia="en-US"/>
        </w:rPr>
        <w:t>______________________ Ф.И.О                                                               ______________________ Ф.И.О</w:t>
      </w:r>
    </w:p>
    <w:p w:rsidR="001E44F6" w:rsidRPr="001E44F6" w:rsidRDefault="001E44F6" w:rsidP="001E44F6">
      <w:pPr>
        <w:spacing w:line="259" w:lineRule="auto"/>
        <w:ind w:left="-567"/>
        <w:rPr>
          <w:rFonts w:ascii="Sylfaen" w:eastAsia="Calibri" w:hAnsi="Sylfaen"/>
          <w:b/>
          <w:sz w:val="22"/>
          <w:szCs w:val="22"/>
          <w:lang w:eastAsia="en-US"/>
        </w:rPr>
      </w:pPr>
    </w:p>
    <w:p w:rsidR="001E44F6" w:rsidRPr="001E44F6" w:rsidRDefault="001E44F6" w:rsidP="00A90156">
      <w:pPr>
        <w:suppressAutoHyphens/>
        <w:rPr>
          <w:rFonts w:ascii="Sylfaen" w:hAnsi="Sylfaen" w:cs="Sylfaen"/>
          <w:color w:val="000000"/>
          <w:lang w:eastAsia="ar-SA"/>
        </w:rPr>
      </w:pPr>
    </w:p>
    <w:p w:rsidR="00A90156" w:rsidRPr="00A90156" w:rsidRDefault="00A90156" w:rsidP="00A90156">
      <w:pPr>
        <w:suppressAutoHyphens/>
        <w:rPr>
          <w:rFonts w:ascii="Sylfaen" w:hAnsi="Sylfaen" w:cs="Sylfaen"/>
          <w:color w:val="000000"/>
          <w:lang w:val="hy-AM" w:eastAsia="ar-SA"/>
        </w:rPr>
      </w:pPr>
    </w:p>
    <w:p w:rsidR="00A90156" w:rsidRPr="009F11A1" w:rsidRDefault="00A90156" w:rsidP="002A1147">
      <w:pPr>
        <w:jc w:val="right"/>
        <w:rPr>
          <w:sz w:val="28"/>
          <w:szCs w:val="28"/>
          <w:lang w:val="hy-AM"/>
        </w:rPr>
      </w:pPr>
    </w:p>
    <w:sectPr w:rsidR="00A90156" w:rsidRPr="009F11A1"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6DC" w:rsidRDefault="003216DC" w:rsidP="004A4B5F">
      <w:r>
        <w:separator/>
      </w:r>
    </w:p>
  </w:endnote>
  <w:endnote w:type="continuationSeparator" w:id="0">
    <w:p w:rsidR="003216DC" w:rsidRDefault="003216DC"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Arial Armenian">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2"/>
    </w:pPr>
  </w:p>
  <w:p w:rsidR="0053569F" w:rsidRDefault="0053569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6DC" w:rsidRDefault="003216DC" w:rsidP="004A4B5F">
      <w:r>
        <w:separator/>
      </w:r>
    </w:p>
  </w:footnote>
  <w:footnote w:type="continuationSeparator" w:id="0">
    <w:p w:rsidR="003216DC" w:rsidRDefault="003216DC" w:rsidP="004A4B5F">
      <w:r>
        <w:continuationSeparator/>
      </w:r>
    </w:p>
  </w:footnote>
  <w:footnote w:id="1">
    <w:p w:rsidR="00892CBD" w:rsidRDefault="00892CBD" w:rsidP="00892CBD">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92CBD" w:rsidRPr="009823DC" w:rsidRDefault="00892CBD" w:rsidP="00892CBD">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r>
      <w:fldChar w:fldCharType="begin"/>
    </w:r>
    <w:r>
      <w:instrText xml:space="preserve"> PAGE   \* MERGEFORMAT </w:instrText>
    </w:r>
    <w:r>
      <w:fldChar w:fldCharType="separate"/>
    </w:r>
    <w:r w:rsidR="009A2591">
      <w:rPr>
        <w:noProof/>
      </w:rPr>
      <w:t>6</w:t>
    </w:r>
    <w:r>
      <w:fldChar w:fldCharType="end"/>
    </w:r>
  </w:p>
  <w:p w:rsidR="0053569F" w:rsidRDefault="0053569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p>
  <w:p w:rsidR="0053569F" w:rsidRDefault="0053569F">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0"/>
      <w:jc w:val="center"/>
    </w:pPr>
  </w:p>
  <w:p w:rsidR="0053569F" w:rsidRDefault="0053569F"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26A2B23"/>
    <w:multiLevelType w:val="hybridMultilevel"/>
    <w:tmpl w:val="135C3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A8D3A5A"/>
    <w:multiLevelType w:val="hybridMultilevel"/>
    <w:tmpl w:val="8392F80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24B5852"/>
    <w:multiLevelType w:val="hybridMultilevel"/>
    <w:tmpl w:val="93E2B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926CE9"/>
    <w:multiLevelType w:val="hybridMultilevel"/>
    <w:tmpl w:val="11E8462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F175403"/>
    <w:multiLevelType w:val="hybridMultilevel"/>
    <w:tmpl w:val="9388660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4ED2B04"/>
    <w:multiLevelType w:val="hybridMultilevel"/>
    <w:tmpl w:val="CCB2426A"/>
    <w:lvl w:ilvl="0" w:tplc="0419000D">
      <w:start w:val="1"/>
      <w:numFmt w:val="bullet"/>
      <w:lvlText w:val=""/>
      <w:lvlJc w:val="left"/>
      <w:pPr>
        <w:ind w:left="1394" w:hanging="360"/>
      </w:pPr>
      <w:rPr>
        <w:rFonts w:ascii="Wingdings" w:hAnsi="Wingdings" w:hint="default"/>
      </w:rPr>
    </w:lvl>
    <w:lvl w:ilvl="1" w:tplc="04190003" w:tentative="1">
      <w:start w:val="1"/>
      <w:numFmt w:val="bullet"/>
      <w:lvlText w:val="o"/>
      <w:lvlJc w:val="left"/>
      <w:pPr>
        <w:ind w:left="2114" w:hanging="360"/>
      </w:pPr>
      <w:rPr>
        <w:rFonts w:ascii="Courier New" w:hAnsi="Courier New" w:cs="Courier New" w:hint="default"/>
      </w:rPr>
    </w:lvl>
    <w:lvl w:ilvl="2" w:tplc="04190005" w:tentative="1">
      <w:start w:val="1"/>
      <w:numFmt w:val="bullet"/>
      <w:lvlText w:val=""/>
      <w:lvlJc w:val="left"/>
      <w:pPr>
        <w:ind w:left="2834" w:hanging="360"/>
      </w:pPr>
      <w:rPr>
        <w:rFonts w:ascii="Wingdings" w:hAnsi="Wingdings" w:hint="default"/>
      </w:rPr>
    </w:lvl>
    <w:lvl w:ilvl="3" w:tplc="04190001" w:tentative="1">
      <w:start w:val="1"/>
      <w:numFmt w:val="bullet"/>
      <w:lvlText w:val=""/>
      <w:lvlJc w:val="left"/>
      <w:pPr>
        <w:ind w:left="3554" w:hanging="360"/>
      </w:pPr>
      <w:rPr>
        <w:rFonts w:ascii="Symbol" w:hAnsi="Symbol" w:hint="default"/>
      </w:rPr>
    </w:lvl>
    <w:lvl w:ilvl="4" w:tplc="04190003" w:tentative="1">
      <w:start w:val="1"/>
      <w:numFmt w:val="bullet"/>
      <w:lvlText w:val="o"/>
      <w:lvlJc w:val="left"/>
      <w:pPr>
        <w:ind w:left="4274" w:hanging="360"/>
      </w:pPr>
      <w:rPr>
        <w:rFonts w:ascii="Courier New" w:hAnsi="Courier New" w:cs="Courier New" w:hint="default"/>
      </w:rPr>
    </w:lvl>
    <w:lvl w:ilvl="5" w:tplc="04190005" w:tentative="1">
      <w:start w:val="1"/>
      <w:numFmt w:val="bullet"/>
      <w:lvlText w:val=""/>
      <w:lvlJc w:val="left"/>
      <w:pPr>
        <w:ind w:left="4994" w:hanging="360"/>
      </w:pPr>
      <w:rPr>
        <w:rFonts w:ascii="Wingdings" w:hAnsi="Wingdings" w:hint="default"/>
      </w:rPr>
    </w:lvl>
    <w:lvl w:ilvl="6" w:tplc="04190001" w:tentative="1">
      <w:start w:val="1"/>
      <w:numFmt w:val="bullet"/>
      <w:lvlText w:val=""/>
      <w:lvlJc w:val="left"/>
      <w:pPr>
        <w:ind w:left="5714" w:hanging="360"/>
      </w:pPr>
      <w:rPr>
        <w:rFonts w:ascii="Symbol" w:hAnsi="Symbol" w:hint="default"/>
      </w:rPr>
    </w:lvl>
    <w:lvl w:ilvl="7" w:tplc="04190003" w:tentative="1">
      <w:start w:val="1"/>
      <w:numFmt w:val="bullet"/>
      <w:lvlText w:val="o"/>
      <w:lvlJc w:val="left"/>
      <w:pPr>
        <w:ind w:left="6434" w:hanging="360"/>
      </w:pPr>
      <w:rPr>
        <w:rFonts w:ascii="Courier New" w:hAnsi="Courier New" w:cs="Courier New" w:hint="default"/>
      </w:rPr>
    </w:lvl>
    <w:lvl w:ilvl="8" w:tplc="04190005" w:tentative="1">
      <w:start w:val="1"/>
      <w:numFmt w:val="bullet"/>
      <w:lvlText w:val=""/>
      <w:lvlJc w:val="left"/>
      <w:pPr>
        <w:ind w:left="7154" w:hanging="360"/>
      </w:pPr>
      <w:rPr>
        <w:rFonts w:ascii="Wingdings" w:hAnsi="Wingdings" w:hint="default"/>
      </w:r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95C3B8E"/>
    <w:multiLevelType w:val="hybridMultilevel"/>
    <w:tmpl w:val="4FE69392"/>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050379"/>
    <w:multiLevelType w:val="hybridMultilevel"/>
    <w:tmpl w:val="97ECC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6"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7"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61C1256"/>
    <w:multiLevelType w:val="hybridMultilevel"/>
    <w:tmpl w:val="89AE7BC6"/>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3D1746"/>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33"/>
  </w:num>
  <w:num w:numId="3">
    <w:abstractNumId w:val="10"/>
  </w:num>
  <w:num w:numId="4">
    <w:abstractNumId w:val="17"/>
  </w:num>
  <w:num w:numId="5">
    <w:abstractNumId w:val="28"/>
  </w:num>
  <w:num w:numId="6">
    <w:abstractNumId w:val="12"/>
  </w:num>
  <w:num w:numId="7">
    <w:abstractNumId w:val="20"/>
  </w:num>
  <w:num w:numId="8">
    <w:abstractNumId w:val="29"/>
  </w:num>
  <w:num w:numId="9">
    <w:abstractNumId w:val="32"/>
  </w:num>
  <w:num w:numId="10">
    <w:abstractNumId w:val="2"/>
  </w:num>
  <w:num w:numId="11">
    <w:abstractNumId w:val="6"/>
  </w:num>
  <w:num w:numId="12">
    <w:abstractNumId w:val="36"/>
  </w:num>
  <w:num w:numId="13">
    <w:abstractNumId w:val="1"/>
  </w:num>
  <w:num w:numId="14">
    <w:abstractNumId w:val="16"/>
  </w:num>
  <w:num w:numId="15">
    <w:abstractNumId w:val="22"/>
  </w:num>
  <w:num w:numId="16">
    <w:abstractNumId w:val="30"/>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0"/>
  </w:num>
  <w:num w:numId="21">
    <w:abstractNumId w:val="3"/>
  </w:num>
  <w:num w:numId="22">
    <w:abstractNumId w:val="31"/>
  </w:num>
  <w:num w:numId="23">
    <w:abstractNumId w:val="19"/>
  </w:num>
  <w:num w:numId="24">
    <w:abstractNumId w:val="27"/>
  </w:num>
  <w:num w:numId="25">
    <w:abstractNumId w:val="25"/>
  </w:num>
  <w:num w:numId="26">
    <w:abstractNumId w:val="21"/>
  </w:num>
  <w:num w:numId="27">
    <w:abstractNumId w:val="4"/>
  </w:num>
  <w:num w:numId="28">
    <w:abstractNumId w:val="15"/>
  </w:num>
  <w:num w:numId="29">
    <w:abstractNumId w:val="5"/>
  </w:num>
  <w:num w:numId="30">
    <w:abstractNumId w:val="35"/>
  </w:num>
  <w:num w:numId="31">
    <w:abstractNumId w:val="8"/>
  </w:num>
  <w:num w:numId="32">
    <w:abstractNumId w:val="14"/>
  </w:num>
  <w:num w:numId="33">
    <w:abstractNumId w:val="13"/>
  </w:num>
  <w:num w:numId="34">
    <w:abstractNumId w:val="23"/>
  </w:num>
  <w:num w:numId="35">
    <w:abstractNumId w:val="24"/>
  </w:num>
  <w:num w:numId="36">
    <w:abstractNumId w:val="34"/>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6000"/>
    <w:rsid w:val="0005133E"/>
    <w:rsid w:val="0005229F"/>
    <w:rsid w:val="000522C2"/>
    <w:rsid w:val="00055AEF"/>
    <w:rsid w:val="00056A4F"/>
    <w:rsid w:val="000654F1"/>
    <w:rsid w:val="00070079"/>
    <w:rsid w:val="00070B5A"/>
    <w:rsid w:val="00070E2D"/>
    <w:rsid w:val="00072698"/>
    <w:rsid w:val="000728BD"/>
    <w:rsid w:val="000749B5"/>
    <w:rsid w:val="00080061"/>
    <w:rsid w:val="00080C16"/>
    <w:rsid w:val="000871F2"/>
    <w:rsid w:val="00087836"/>
    <w:rsid w:val="00090BBD"/>
    <w:rsid w:val="00091299"/>
    <w:rsid w:val="0009373B"/>
    <w:rsid w:val="00095AEB"/>
    <w:rsid w:val="000978A3"/>
    <w:rsid w:val="000A1733"/>
    <w:rsid w:val="000A5D29"/>
    <w:rsid w:val="000A6E50"/>
    <w:rsid w:val="000A7671"/>
    <w:rsid w:val="000A76F4"/>
    <w:rsid w:val="000B099C"/>
    <w:rsid w:val="000B2B92"/>
    <w:rsid w:val="000B5FE0"/>
    <w:rsid w:val="000B5FED"/>
    <w:rsid w:val="000B6272"/>
    <w:rsid w:val="000C3CD8"/>
    <w:rsid w:val="000C60B5"/>
    <w:rsid w:val="000C6D51"/>
    <w:rsid w:val="000C7E7C"/>
    <w:rsid w:val="000D1958"/>
    <w:rsid w:val="000D3DB8"/>
    <w:rsid w:val="000D4122"/>
    <w:rsid w:val="000D57FE"/>
    <w:rsid w:val="000D5E16"/>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7777"/>
    <w:rsid w:val="00141255"/>
    <w:rsid w:val="00141653"/>
    <w:rsid w:val="00142E32"/>
    <w:rsid w:val="00147338"/>
    <w:rsid w:val="00150BAF"/>
    <w:rsid w:val="0015221A"/>
    <w:rsid w:val="0015366F"/>
    <w:rsid w:val="00154BF6"/>
    <w:rsid w:val="00156616"/>
    <w:rsid w:val="001644FE"/>
    <w:rsid w:val="00170272"/>
    <w:rsid w:val="00170312"/>
    <w:rsid w:val="00170DDA"/>
    <w:rsid w:val="00173543"/>
    <w:rsid w:val="00174EAA"/>
    <w:rsid w:val="00177AAB"/>
    <w:rsid w:val="00182E81"/>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5043"/>
    <w:rsid w:val="001D0256"/>
    <w:rsid w:val="001D16B2"/>
    <w:rsid w:val="001D355E"/>
    <w:rsid w:val="001D4849"/>
    <w:rsid w:val="001D52D4"/>
    <w:rsid w:val="001D60D7"/>
    <w:rsid w:val="001D7C1B"/>
    <w:rsid w:val="001E0953"/>
    <w:rsid w:val="001E2DB8"/>
    <w:rsid w:val="001E3C9F"/>
    <w:rsid w:val="001E3D3E"/>
    <w:rsid w:val="001E447E"/>
    <w:rsid w:val="001E44F6"/>
    <w:rsid w:val="001E4590"/>
    <w:rsid w:val="001E54B1"/>
    <w:rsid w:val="001E59E2"/>
    <w:rsid w:val="001E7F29"/>
    <w:rsid w:val="001F04D3"/>
    <w:rsid w:val="001F31AE"/>
    <w:rsid w:val="001F47FF"/>
    <w:rsid w:val="001F5C15"/>
    <w:rsid w:val="00200EC5"/>
    <w:rsid w:val="00206282"/>
    <w:rsid w:val="00206A47"/>
    <w:rsid w:val="002078AD"/>
    <w:rsid w:val="00207D7D"/>
    <w:rsid w:val="00215F0B"/>
    <w:rsid w:val="00216E02"/>
    <w:rsid w:val="0021785D"/>
    <w:rsid w:val="00222669"/>
    <w:rsid w:val="00224A6F"/>
    <w:rsid w:val="00224BC5"/>
    <w:rsid w:val="00226669"/>
    <w:rsid w:val="00230249"/>
    <w:rsid w:val="00230643"/>
    <w:rsid w:val="00237941"/>
    <w:rsid w:val="002437F2"/>
    <w:rsid w:val="002454B7"/>
    <w:rsid w:val="00246AD7"/>
    <w:rsid w:val="00251D12"/>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228E"/>
    <w:rsid w:val="00294232"/>
    <w:rsid w:val="00297EAF"/>
    <w:rsid w:val="002A0138"/>
    <w:rsid w:val="002A1147"/>
    <w:rsid w:val="002A1CC3"/>
    <w:rsid w:val="002A3B1C"/>
    <w:rsid w:val="002A6F1F"/>
    <w:rsid w:val="002A72C6"/>
    <w:rsid w:val="002A745B"/>
    <w:rsid w:val="002B0DBB"/>
    <w:rsid w:val="002B7F80"/>
    <w:rsid w:val="002C0601"/>
    <w:rsid w:val="002C10EF"/>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6DC"/>
    <w:rsid w:val="003219C5"/>
    <w:rsid w:val="00322A28"/>
    <w:rsid w:val="00326BD6"/>
    <w:rsid w:val="00330D15"/>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D5338"/>
    <w:rsid w:val="003D5D99"/>
    <w:rsid w:val="003D5E48"/>
    <w:rsid w:val="003D622A"/>
    <w:rsid w:val="003E77AC"/>
    <w:rsid w:val="003F44B9"/>
    <w:rsid w:val="004003EE"/>
    <w:rsid w:val="00402E4A"/>
    <w:rsid w:val="004037B6"/>
    <w:rsid w:val="004041CD"/>
    <w:rsid w:val="004049C1"/>
    <w:rsid w:val="00405950"/>
    <w:rsid w:val="004062F7"/>
    <w:rsid w:val="00406C0E"/>
    <w:rsid w:val="004072F6"/>
    <w:rsid w:val="00411AF0"/>
    <w:rsid w:val="00413A4F"/>
    <w:rsid w:val="0041457E"/>
    <w:rsid w:val="004174A8"/>
    <w:rsid w:val="004175A9"/>
    <w:rsid w:val="00417F2C"/>
    <w:rsid w:val="00420C35"/>
    <w:rsid w:val="00421402"/>
    <w:rsid w:val="004239D8"/>
    <w:rsid w:val="004257EA"/>
    <w:rsid w:val="00425FDE"/>
    <w:rsid w:val="0043232A"/>
    <w:rsid w:val="004362CA"/>
    <w:rsid w:val="00437AA0"/>
    <w:rsid w:val="00440423"/>
    <w:rsid w:val="00440E28"/>
    <w:rsid w:val="004465D2"/>
    <w:rsid w:val="004466DF"/>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424A"/>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D10F4"/>
    <w:rsid w:val="004D701B"/>
    <w:rsid w:val="004E157D"/>
    <w:rsid w:val="004E20FB"/>
    <w:rsid w:val="004E5B19"/>
    <w:rsid w:val="004E5B95"/>
    <w:rsid w:val="004E6B40"/>
    <w:rsid w:val="004E7017"/>
    <w:rsid w:val="004E760E"/>
    <w:rsid w:val="004E7C9E"/>
    <w:rsid w:val="004F14B5"/>
    <w:rsid w:val="004F17C3"/>
    <w:rsid w:val="004F380B"/>
    <w:rsid w:val="00500C78"/>
    <w:rsid w:val="00502E00"/>
    <w:rsid w:val="00504F3E"/>
    <w:rsid w:val="0050619B"/>
    <w:rsid w:val="00506AF2"/>
    <w:rsid w:val="00507D70"/>
    <w:rsid w:val="00511754"/>
    <w:rsid w:val="00517E9E"/>
    <w:rsid w:val="00520E2A"/>
    <w:rsid w:val="005229AC"/>
    <w:rsid w:val="005241D2"/>
    <w:rsid w:val="00525723"/>
    <w:rsid w:val="00527091"/>
    <w:rsid w:val="00530E6A"/>
    <w:rsid w:val="00533421"/>
    <w:rsid w:val="0053569F"/>
    <w:rsid w:val="005406E7"/>
    <w:rsid w:val="00542D8E"/>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901BB"/>
    <w:rsid w:val="00590DFE"/>
    <w:rsid w:val="00591913"/>
    <w:rsid w:val="005963BC"/>
    <w:rsid w:val="005A0919"/>
    <w:rsid w:val="005A1A74"/>
    <w:rsid w:val="005A3A41"/>
    <w:rsid w:val="005A5048"/>
    <w:rsid w:val="005A63D7"/>
    <w:rsid w:val="005A703F"/>
    <w:rsid w:val="005A795A"/>
    <w:rsid w:val="005B08F9"/>
    <w:rsid w:val="005B189B"/>
    <w:rsid w:val="005B52F4"/>
    <w:rsid w:val="005B5A04"/>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588"/>
    <w:rsid w:val="0061209C"/>
    <w:rsid w:val="00613E22"/>
    <w:rsid w:val="00616673"/>
    <w:rsid w:val="006168FD"/>
    <w:rsid w:val="00616D6E"/>
    <w:rsid w:val="006176F6"/>
    <w:rsid w:val="00620201"/>
    <w:rsid w:val="00622E78"/>
    <w:rsid w:val="00623ABA"/>
    <w:rsid w:val="006240CF"/>
    <w:rsid w:val="0062576C"/>
    <w:rsid w:val="00627BCD"/>
    <w:rsid w:val="00630132"/>
    <w:rsid w:val="00630D21"/>
    <w:rsid w:val="0063388D"/>
    <w:rsid w:val="00634B19"/>
    <w:rsid w:val="00637334"/>
    <w:rsid w:val="006379B7"/>
    <w:rsid w:val="006434DE"/>
    <w:rsid w:val="00643767"/>
    <w:rsid w:val="0064405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153D"/>
    <w:rsid w:val="0068345E"/>
    <w:rsid w:val="006837C3"/>
    <w:rsid w:val="006854BC"/>
    <w:rsid w:val="006857FE"/>
    <w:rsid w:val="00685E90"/>
    <w:rsid w:val="0068605A"/>
    <w:rsid w:val="0068701C"/>
    <w:rsid w:val="00692F92"/>
    <w:rsid w:val="00695502"/>
    <w:rsid w:val="00696008"/>
    <w:rsid w:val="006A06CC"/>
    <w:rsid w:val="006A1962"/>
    <w:rsid w:val="006A5BEB"/>
    <w:rsid w:val="006A66FF"/>
    <w:rsid w:val="006A758A"/>
    <w:rsid w:val="006B1154"/>
    <w:rsid w:val="006B11C3"/>
    <w:rsid w:val="006B2324"/>
    <w:rsid w:val="006B3D41"/>
    <w:rsid w:val="006B3D90"/>
    <w:rsid w:val="006B6E82"/>
    <w:rsid w:val="006C16E3"/>
    <w:rsid w:val="006C16F9"/>
    <w:rsid w:val="006C566A"/>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235FF"/>
    <w:rsid w:val="0072386A"/>
    <w:rsid w:val="00725FF7"/>
    <w:rsid w:val="00727F60"/>
    <w:rsid w:val="00730671"/>
    <w:rsid w:val="00731179"/>
    <w:rsid w:val="00734DF5"/>
    <w:rsid w:val="007351DD"/>
    <w:rsid w:val="00741EA4"/>
    <w:rsid w:val="007441A8"/>
    <w:rsid w:val="0074763C"/>
    <w:rsid w:val="007478F8"/>
    <w:rsid w:val="007513E0"/>
    <w:rsid w:val="00752410"/>
    <w:rsid w:val="007539A9"/>
    <w:rsid w:val="00754421"/>
    <w:rsid w:val="0075693F"/>
    <w:rsid w:val="00756B55"/>
    <w:rsid w:val="00756EB4"/>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C4C"/>
    <w:rsid w:val="007A54F1"/>
    <w:rsid w:val="007A63B0"/>
    <w:rsid w:val="007A66F8"/>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55989"/>
    <w:rsid w:val="00881B6C"/>
    <w:rsid w:val="00882584"/>
    <w:rsid w:val="0088502B"/>
    <w:rsid w:val="00886C94"/>
    <w:rsid w:val="00892CBD"/>
    <w:rsid w:val="00892CD2"/>
    <w:rsid w:val="00894099"/>
    <w:rsid w:val="00897FCF"/>
    <w:rsid w:val="008A13E1"/>
    <w:rsid w:val="008A22EF"/>
    <w:rsid w:val="008A5AF7"/>
    <w:rsid w:val="008A6283"/>
    <w:rsid w:val="008A65EC"/>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2CC7"/>
    <w:rsid w:val="00915C94"/>
    <w:rsid w:val="009235E1"/>
    <w:rsid w:val="00923FED"/>
    <w:rsid w:val="00925BA7"/>
    <w:rsid w:val="00925E2D"/>
    <w:rsid w:val="009300B7"/>
    <w:rsid w:val="00930F8B"/>
    <w:rsid w:val="009323EE"/>
    <w:rsid w:val="009337E2"/>
    <w:rsid w:val="009355E6"/>
    <w:rsid w:val="009364B0"/>
    <w:rsid w:val="009377A4"/>
    <w:rsid w:val="0094244D"/>
    <w:rsid w:val="009502E1"/>
    <w:rsid w:val="00951BC5"/>
    <w:rsid w:val="00962A32"/>
    <w:rsid w:val="00965FF5"/>
    <w:rsid w:val="00967722"/>
    <w:rsid w:val="00970F3C"/>
    <w:rsid w:val="009802D1"/>
    <w:rsid w:val="00981FB7"/>
    <w:rsid w:val="00982FDD"/>
    <w:rsid w:val="00985880"/>
    <w:rsid w:val="00987D98"/>
    <w:rsid w:val="00990D00"/>
    <w:rsid w:val="00997265"/>
    <w:rsid w:val="00997902"/>
    <w:rsid w:val="009A067B"/>
    <w:rsid w:val="009A0DE1"/>
    <w:rsid w:val="009A2591"/>
    <w:rsid w:val="009A33F0"/>
    <w:rsid w:val="009A459E"/>
    <w:rsid w:val="009A7836"/>
    <w:rsid w:val="009B43D4"/>
    <w:rsid w:val="009B5767"/>
    <w:rsid w:val="009C1C4D"/>
    <w:rsid w:val="009C2AD2"/>
    <w:rsid w:val="009C48C8"/>
    <w:rsid w:val="009C5D84"/>
    <w:rsid w:val="009C6665"/>
    <w:rsid w:val="009C73AA"/>
    <w:rsid w:val="009C7488"/>
    <w:rsid w:val="009D2EC3"/>
    <w:rsid w:val="009D3806"/>
    <w:rsid w:val="009D5114"/>
    <w:rsid w:val="009D646A"/>
    <w:rsid w:val="009D704F"/>
    <w:rsid w:val="009D735D"/>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7977"/>
    <w:rsid w:val="00A217D1"/>
    <w:rsid w:val="00A22E9B"/>
    <w:rsid w:val="00A249D1"/>
    <w:rsid w:val="00A25E3D"/>
    <w:rsid w:val="00A2767E"/>
    <w:rsid w:val="00A27E22"/>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67BC9"/>
    <w:rsid w:val="00A7403D"/>
    <w:rsid w:val="00A74615"/>
    <w:rsid w:val="00A756FE"/>
    <w:rsid w:val="00A7642F"/>
    <w:rsid w:val="00A8038A"/>
    <w:rsid w:val="00A80810"/>
    <w:rsid w:val="00A824CC"/>
    <w:rsid w:val="00A8790D"/>
    <w:rsid w:val="00A90156"/>
    <w:rsid w:val="00A91D4C"/>
    <w:rsid w:val="00A92B91"/>
    <w:rsid w:val="00A95012"/>
    <w:rsid w:val="00AA200A"/>
    <w:rsid w:val="00AA3E12"/>
    <w:rsid w:val="00AA40B0"/>
    <w:rsid w:val="00AA5371"/>
    <w:rsid w:val="00AA5DBA"/>
    <w:rsid w:val="00AA659A"/>
    <w:rsid w:val="00AA6857"/>
    <w:rsid w:val="00AA7E41"/>
    <w:rsid w:val="00AB0D38"/>
    <w:rsid w:val="00AB5CD3"/>
    <w:rsid w:val="00AB69E8"/>
    <w:rsid w:val="00AB6DEF"/>
    <w:rsid w:val="00AB7A4D"/>
    <w:rsid w:val="00AC1B5C"/>
    <w:rsid w:val="00AC33BA"/>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4A51"/>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7667"/>
    <w:rsid w:val="00B30D2C"/>
    <w:rsid w:val="00B326BB"/>
    <w:rsid w:val="00B32755"/>
    <w:rsid w:val="00B34F5D"/>
    <w:rsid w:val="00B355C9"/>
    <w:rsid w:val="00B355FE"/>
    <w:rsid w:val="00B41B73"/>
    <w:rsid w:val="00B42B9E"/>
    <w:rsid w:val="00B42E25"/>
    <w:rsid w:val="00B501A3"/>
    <w:rsid w:val="00B51588"/>
    <w:rsid w:val="00B61E80"/>
    <w:rsid w:val="00B62E5E"/>
    <w:rsid w:val="00B650F4"/>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46B2"/>
    <w:rsid w:val="00BB74E9"/>
    <w:rsid w:val="00BC1C98"/>
    <w:rsid w:val="00BC273B"/>
    <w:rsid w:val="00BC3A21"/>
    <w:rsid w:val="00BC42E6"/>
    <w:rsid w:val="00BC5721"/>
    <w:rsid w:val="00BD5CAD"/>
    <w:rsid w:val="00BD70AC"/>
    <w:rsid w:val="00BE0FA1"/>
    <w:rsid w:val="00BE1118"/>
    <w:rsid w:val="00BE1B6E"/>
    <w:rsid w:val="00BE3554"/>
    <w:rsid w:val="00BE6417"/>
    <w:rsid w:val="00BF3435"/>
    <w:rsid w:val="00BF7108"/>
    <w:rsid w:val="00C006FC"/>
    <w:rsid w:val="00C01EF0"/>
    <w:rsid w:val="00C02931"/>
    <w:rsid w:val="00C02CA6"/>
    <w:rsid w:val="00C039D1"/>
    <w:rsid w:val="00C07ECF"/>
    <w:rsid w:val="00C10905"/>
    <w:rsid w:val="00C10FE8"/>
    <w:rsid w:val="00C13F6E"/>
    <w:rsid w:val="00C14533"/>
    <w:rsid w:val="00C14E19"/>
    <w:rsid w:val="00C159A3"/>
    <w:rsid w:val="00C17D15"/>
    <w:rsid w:val="00C17D44"/>
    <w:rsid w:val="00C23A9C"/>
    <w:rsid w:val="00C23FF3"/>
    <w:rsid w:val="00C27464"/>
    <w:rsid w:val="00C32D43"/>
    <w:rsid w:val="00C41965"/>
    <w:rsid w:val="00C42620"/>
    <w:rsid w:val="00C44DAB"/>
    <w:rsid w:val="00C46207"/>
    <w:rsid w:val="00C47636"/>
    <w:rsid w:val="00C5041E"/>
    <w:rsid w:val="00C50A96"/>
    <w:rsid w:val="00C51799"/>
    <w:rsid w:val="00C51818"/>
    <w:rsid w:val="00C650B9"/>
    <w:rsid w:val="00C66E5A"/>
    <w:rsid w:val="00C75CCF"/>
    <w:rsid w:val="00C80479"/>
    <w:rsid w:val="00C93063"/>
    <w:rsid w:val="00C95247"/>
    <w:rsid w:val="00C95F61"/>
    <w:rsid w:val="00CA0CC9"/>
    <w:rsid w:val="00CA1284"/>
    <w:rsid w:val="00CA3810"/>
    <w:rsid w:val="00CA39B6"/>
    <w:rsid w:val="00CA54B4"/>
    <w:rsid w:val="00CA7A0B"/>
    <w:rsid w:val="00CB19E5"/>
    <w:rsid w:val="00CB2AA8"/>
    <w:rsid w:val="00CB2E61"/>
    <w:rsid w:val="00CB4303"/>
    <w:rsid w:val="00CB4320"/>
    <w:rsid w:val="00CB459D"/>
    <w:rsid w:val="00CC56A3"/>
    <w:rsid w:val="00CC7491"/>
    <w:rsid w:val="00CD0609"/>
    <w:rsid w:val="00CD0CA3"/>
    <w:rsid w:val="00CD0D11"/>
    <w:rsid w:val="00CD5FE9"/>
    <w:rsid w:val="00CE570D"/>
    <w:rsid w:val="00CE5872"/>
    <w:rsid w:val="00CE6358"/>
    <w:rsid w:val="00CE644A"/>
    <w:rsid w:val="00CF04B0"/>
    <w:rsid w:val="00CF42FF"/>
    <w:rsid w:val="00CF52E4"/>
    <w:rsid w:val="00D01F87"/>
    <w:rsid w:val="00D03242"/>
    <w:rsid w:val="00D04171"/>
    <w:rsid w:val="00D0586C"/>
    <w:rsid w:val="00D11919"/>
    <w:rsid w:val="00D11CDF"/>
    <w:rsid w:val="00D12F11"/>
    <w:rsid w:val="00D152E7"/>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7724"/>
    <w:rsid w:val="00D57CEA"/>
    <w:rsid w:val="00D6227B"/>
    <w:rsid w:val="00D624D3"/>
    <w:rsid w:val="00D6293F"/>
    <w:rsid w:val="00D644B2"/>
    <w:rsid w:val="00D71C8B"/>
    <w:rsid w:val="00D75505"/>
    <w:rsid w:val="00D77777"/>
    <w:rsid w:val="00D80B47"/>
    <w:rsid w:val="00D819A8"/>
    <w:rsid w:val="00D847A0"/>
    <w:rsid w:val="00D93495"/>
    <w:rsid w:val="00D96052"/>
    <w:rsid w:val="00D96763"/>
    <w:rsid w:val="00DA0334"/>
    <w:rsid w:val="00DA048F"/>
    <w:rsid w:val="00DA2C65"/>
    <w:rsid w:val="00DA3928"/>
    <w:rsid w:val="00DA7548"/>
    <w:rsid w:val="00DB1B97"/>
    <w:rsid w:val="00DB2EDC"/>
    <w:rsid w:val="00DB3A26"/>
    <w:rsid w:val="00DC45EA"/>
    <w:rsid w:val="00DC4A1C"/>
    <w:rsid w:val="00DC5CCC"/>
    <w:rsid w:val="00DD1F0C"/>
    <w:rsid w:val="00DD4756"/>
    <w:rsid w:val="00DD540C"/>
    <w:rsid w:val="00DE121C"/>
    <w:rsid w:val="00DE5D0F"/>
    <w:rsid w:val="00DE72DD"/>
    <w:rsid w:val="00DE79E9"/>
    <w:rsid w:val="00DF208D"/>
    <w:rsid w:val="00DF20E5"/>
    <w:rsid w:val="00DF44AC"/>
    <w:rsid w:val="00DF55B8"/>
    <w:rsid w:val="00DF6470"/>
    <w:rsid w:val="00DF6D41"/>
    <w:rsid w:val="00E00428"/>
    <w:rsid w:val="00E035DF"/>
    <w:rsid w:val="00E05BC5"/>
    <w:rsid w:val="00E1171C"/>
    <w:rsid w:val="00E12AF0"/>
    <w:rsid w:val="00E13720"/>
    <w:rsid w:val="00E22D31"/>
    <w:rsid w:val="00E23A29"/>
    <w:rsid w:val="00E25969"/>
    <w:rsid w:val="00E308E2"/>
    <w:rsid w:val="00E32E5B"/>
    <w:rsid w:val="00E332B9"/>
    <w:rsid w:val="00E34345"/>
    <w:rsid w:val="00E36706"/>
    <w:rsid w:val="00E3729D"/>
    <w:rsid w:val="00E403DA"/>
    <w:rsid w:val="00E40CE1"/>
    <w:rsid w:val="00E40EC8"/>
    <w:rsid w:val="00E4186C"/>
    <w:rsid w:val="00E457DE"/>
    <w:rsid w:val="00E4761C"/>
    <w:rsid w:val="00E54886"/>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A11BC"/>
    <w:rsid w:val="00EA17A6"/>
    <w:rsid w:val="00EA733D"/>
    <w:rsid w:val="00EA76A9"/>
    <w:rsid w:val="00EB0078"/>
    <w:rsid w:val="00EB0A74"/>
    <w:rsid w:val="00EB2676"/>
    <w:rsid w:val="00EB3D85"/>
    <w:rsid w:val="00EB4937"/>
    <w:rsid w:val="00EB69E5"/>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403CF"/>
    <w:rsid w:val="00F40DB4"/>
    <w:rsid w:val="00F45488"/>
    <w:rsid w:val="00F45E91"/>
    <w:rsid w:val="00F468F1"/>
    <w:rsid w:val="00F47BAF"/>
    <w:rsid w:val="00F5759C"/>
    <w:rsid w:val="00F61D19"/>
    <w:rsid w:val="00F66640"/>
    <w:rsid w:val="00F70043"/>
    <w:rsid w:val="00F709C0"/>
    <w:rsid w:val="00F7111C"/>
    <w:rsid w:val="00F71519"/>
    <w:rsid w:val="00F72FAF"/>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16272103-AA22-4FAA-BA4B-BC745579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aliases w:val="Знак10"/>
    <w:basedOn w:val="a"/>
    <w:link w:val="af5"/>
    <w:rsid w:val="004A4B5F"/>
    <w:pPr>
      <w:spacing w:after="120"/>
      <w:ind w:left="283"/>
    </w:pPr>
  </w:style>
  <w:style w:type="character" w:customStyle="1" w:styleId="af5">
    <w:name w:val="Основной текст с отступом Знак"/>
    <w:aliases w:val="Знак10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unhideWhenUsed/>
    <w:rsid w:val="004A4B5F"/>
    <w:rPr>
      <w:rFonts w:ascii="Tahoma" w:hAnsi="Tahoma" w:cs="Tahoma"/>
      <w:sz w:val="16"/>
      <w:szCs w:val="16"/>
    </w:rPr>
  </w:style>
  <w:style w:type="character" w:customStyle="1" w:styleId="af9">
    <w:name w:val="Текст выноски Знак"/>
    <w:link w:val="af8"/>
    <w:uiPriority w:val="99"/>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8">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6"/>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a">
    <w:name w:val="Document Map"/>
    <w:basedOn w:val="a"/>
    <w:link w:val="affb"/>
    <w:uiPriority w:val="99"/>
    <w:semiHidden/>
    <w:unhideWhenUsed/>
    <w:rsid w:val="00D1637A"/>
    <w:rPr>
      <w:rFonts w:ascii="Tahoma" w:hAnsi="Tahoma" w:cs="Tahoma"/>
      <w:sz w:val="16"/>
      <w:szCs w:val="16"/>
    </w:rPr>
  </w:style>
  <w:style w:type="character" w:customStyle="1" w:styleId="affb">
    <w:name w:val="Схема документа Знак"/>
    <w:link w:val="affa"/>
    <w:uiPriority w:val="99"/>
    <w:semiHidden/>
    <w:rsid w:val="00D1637A"/>
    <w:rPr>
      <w:rFonts w:ascii="Tahoma" w:eastAsia="Times New Roman" w:hAnsi="Tahoma" w:cs="Tahoma"/>
      <w:sz w:val="16"/>
      <w:szCs w:val="16"/>
    </w:rPr>
  </w:style>
  <w:style w:type="character" w:customStyle="1" w:styleId="17">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8">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9">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a">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b">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c">
    <w:name w:val="Заголовок №1_"/>
    <w:link w:val="1d"/>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e">
    <w:name w:val="Колонтитул"/>
    <w:basedOn w:val="a"/>
    <w:link w:val="affd"/>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d">
    <w:name w:val="Заголовок №1"/>
    <w:basedOn w:val="a"/>
    <w:link w:val="1c"/>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6"/>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6"/>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6"/>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6"/>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6"/>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6"/>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6"/>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6"/>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6"/>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6"/>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6"/>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6"/>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6"/>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6"/>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6"/>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6"/>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6"/>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6"/>
    <w:uiPriority w:val="59"/>
    <w:rsid w:val="00411AF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7833083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D83BF5-753F-4F00-9F36-C6BEF6B08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14392</Words>
  <Characters>82038</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96238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4</cp:revision>
  <cp:lastPrinted>2021-07-06T08:28:00Z</cp:lastPrinted>
  <dcterms:created xsi:type="dcterms:W3CDTF">2023-01-27T11:53:00Z</dcterms:created>
  <dcterms:modified xsi:type="dcterms:W3CDTF">2023-01-31T06:58:00Z</dcterms:modified>
</cp:coreProperties>
</file>