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93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313410"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3363A9">
        <w:rPr>
          <w:b/>
          <w:bCs/>
          <w:color w:val="000000"/>
          <w:szCs w:val="28"/>
        </w:rPr>
        <w:t xml:space="preserve">стекла </w:t>
      </w:r>
      <w:r w:rsidR="00AA4421">
        <w:rPr>
          <w:b/>
          <w:bCs/>
          <w:color w:val="000000"/>
          <w:szCs w:val="28"/>
        </w:rPr>
        <w:t>т</w:t>
      </w:r>
      <w:r w:rsidR="003363A9">
        <w:rPr>
          <w:b/>
          <w:bCs/>
          <w:color w:val="000000"/>
          <w:szCs w:val="28"/>
        </w:rPr>
        <w:t>риплекс</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D64919" w:rsidRPr="00313410">
        <w:rPr>
          <w:rFonts w:eastAsia="MS Mincho"/>
          <w:b/>
          <w:bCs/>
          <w:szCs w:val="28"/>
        </w:rPr>
        <w:t>048</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E5FE9">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E5FE9">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1E5FE9">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313410"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313410">
        <w:rPr>
          <w:rStyle w:val="ad"/>
          <w:noProof/>
          <w:lang w:val="en-US"/>
        </w:rPr>
        <w:t>48</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F64A6A" w:rsidRDefault="00141255" w:rsidP="00F64A6A">
      <w:pPr>
        <w:spacing w:line="276" w:lineRule="auto"/>
        <w:jc w:val="right"/>
      </w:pPr>
      <w:r w:rsidRPr="00DF208D">
        <w:rPr>
          <w:sz w:val="28"/>
          <w:szCs w:val="28"/>
        </w:rPr>
        <w:t xml:space="preserve"> </w:t>
      </w:r>
      <w:r w:rsidR="00F64A6A">
        <w:rPr>
          <w:sz w:val="28"/>
          <w:szCs w:val="28"/>
        </w:rPr>
        <w:t xml:space="preserve">к извещению о проведении запроса котировок </w:t>
      </w:r>
    </w:p>
    <w:p w:rsidR="00141255" w:rsidRPr="00DF208D" w:rsidRDefault="00F64A6A" w:rsidP="00F64A6A">
      <w:pPr>
        <w:spacing w:line="276" w:lineRule="auto"/>
        <w:ind w:left="8364"/>
        <w:jc w:val="right"/>
        <w:rPr>
          <w:sz w:val="28"/>
          <w:szCs w:val="28"/>
        </w:rPr>
      </w:pPr>
      <w:r>
        <w:rPr>
          <w:sz w:val="28"/>
          <w:szCs w:val="28"/>
        </w:rPr>
        <w:t>№ЮКЖД-ЗКЦ 022/48</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pPr w:leftFromText="180" w:rightFromText="180" w:vertAnchor="text" w:horzAnchor="margin" w:tblpY="-125"/>
              <w:tblOverlap w:val="never"/>
              <w:tblW w:w="6875" w:type="dxa"/>
              <w:tblLayout w:type="fixed"/>
              <w:tblLook w:val="04A0" w:firstRow="1" w:lastRow="0" w:firstColumn="1" w:lastColumn="0" w:noHBand="0" w:noVBand="1"/>
            </w:tblPr>
            <w:tblGrid>
              <w:gridCol w:w="601"/>
              <w:gridCol w:w="4048"/>
              <w:gridCol w:w="1011"/>
              <w:gridCol w:w="1215"/>
            </w:tblGrid>
            <w:tr w:rsidR="00CE5E7C" w:rsidRPr="00401A5F" w:rsidTr="00CE5E7C">
              <w:trPr>
                <w:trHeight w:val="402"/>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5E7C" w:rsidRPr="00401A5F" w:rsidRDefault="00CE5E7C" w:rsidP="00CE5E7C">
                  <w:pPr>
                    <w:jc w:val="center"/>
                    <w:rPr>
                      <w:color w:val="000000"/>
                      <w:sz w:val="20"/>
                      <w:szCs w:val="20"/>
                    </w:rPr>
                  </w:pPr>
                  <w:r w:rsidRPr="00401A5F">
                    <w:rPr>
                      <w:color w:val="000000"/>
                      <w:sz w:val="20"/>
                      <w:szCs w:val="20"/>
                    </w:rPr>
                    <w:t>№</w:t>
                  </w:r>
                </w:p>
              </w:tc>
              <w:tc>
                <w:tcPr>
                  <w:tcW w:w="4048" w:type="dxa"/>
                  <w:tcBorders>
                    <w:top w:val="single" w:sz="4" w:space="0" w:color="auto"/>
                    <w:left w:val="nil"/>
                    <w:bottom w:val="single" w:sz="4" w:space="0" w:color="auto"/>
                    <w:right w:val="single" w:sz="4" w:space="0" w:color="auto"/>
                  </w:tcBorders>
                  <w:shd w:val="clear" w:color="auto" w:fill="auto"/>
                  <w:vAlign w:val="center"/>
                  <w:hideMark/>
                </w:tcPr>
                <w:p w:rsidR="00CE5E7C" w:rsidRPr="00401A5F" w:rsidRDefault="00CE5E7C" w:rsidP="00CE5E7C">
                  <w:pPr>
                    <w:jc w:val="center"/>
                    <w:rPr>
                      <w:b/>
                      <w:bCs/>
                      <w:color w:val="000000"/>
                      <w:sz w:val="20"/>
                      <w:szCs w:val="20"/>
                    </w:rPr>
                  </w:pPr>
                  <w:r w:rsidRPr="00401A5F">
                    <w:rPr>
                      <w:b/>
                      <w:bCs/>
                      <w:color w:val="000000"/>
                      <w:sz w:val="20"/>
                      <w:szCs w:val="20"/>
                    </w:rPr>
                    <w:t>Наименование</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rsidR="00CE5E7C" w:rsidRDefault="00CE5E7C" w:rsidP="00CE5E7C">
                  <w:pPr>
                    <w:jc w:val="center"/>
                    <w:rPr>
                      <w:b/>
                      <w:bCs/>
                      <w:color w:val="000000"/>
                      <w:sz w:val="20"/>
                      <w:szCs w:val="20"/>
                    </w:rPr>
                  </w:pPr>
                  <w:r w:rsidRPr="00401A5F">
                    <w:rPr>
                      <w:b/>
                      <w:bCs/>
                      <w:color w:val="000000"/>
                      <w:sz w:val="20"/>
                      <w:szCs w:val="20"/>
                    </w:rPr>
                    <w:t>Ед.</w:t>
                  </w:r>
                </w:p>
                <w:p w:rsidR="00CE5E7C" w:rsidRPr="00401A5F" w:rsidRDefault="00CE5E7C" w:rsidP="00CE5E7C">
                  <w:pPr>
                    <w:jc w:val="center"/>
                    <w:rPr>
                      <w:b/>
                      <w:bCs/>
                      <w:color w:val="000000"/>
                      <w:sz w:val="20"/>
                      <w:szCs w:val="20"/>
                    </w:rPr>
                  </w:pPr>
                  <w:r w:rsidRPr="00401A5F">
                    <w:rPr>
                      <w:b/>
                      <w:bCs/>
                      <w:color w:val="000000"/>
                      <w:sz w:val="20"/>
                      <w:szCs w:val="20"/>
                    </w:rPr>
                    <w:t>изм.</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CE5E7C" w:rsidRPr="00401A5F" w:rsidRDefault="00CE5E7C" w:rsidP="00CE5E7C">
                  <w:pPr>
                    <w:jc w:val="center"/>
                    <w:rPr>
                      <w:b/>
                      <w:bCs/>
                      <w:color w:val="000000"/>
                      <w:sz w:val="20"/>
                      <w:szCs w:val="20"/>
                    </w:rPr>
                  </w:pPr>
                  <w:r w:rsidRPr="00401A5F">
                    <w:rPr>
                      <w:b/>
                      <w:bCs/>
                      <w:color w:val="000000"/>
                      <w:sz w:val="20"/>
                      <w:szCs w:val="20"/>
                    </w:rPr>
                    <w:t>Кол-во</w:t>
                  </w:r>
                </w:p>
              </w:tc>
            </w:tr>
            <w:tr w:rsidR="00CE5E7C" w:rsidRPr="00EF11F9" w:rsidTr="00CE5E7C">
              <w:trPr>
                <w:trHeight w:val="401"/>
              </w:trPr>
              <w:tc>
                <w:tcPr>
                  <w:tcW w:w="601" w:type="dxa"/>
                  <w:tcBorders>
                    <w:top w:val="nil"/>
                    <w:left w:val="single" w:sz="4" w:space="0" w:color="auto"/>
                    <w:bottom w:val="single" w:sz="4" w:space="0" w:color="auto"/>
                    <w:right w:val="single" w:sz="4" w:space="0" w:color="auto"/>
                  </w:tcBorders>
                  <w:shd w:val="clear" w:color="auto" w:fill="auto"/>
                  <w:vAlign w:val="center"/>
                  <w:hideMark/>
                </w:tcPr>
                <w:p w:rsidR="00CE5E7C" w:rsidRPr="00401A5F" w:rsidRDefault="00CE5E7C" w:rsidP="00CE5E7C">
                  <w:pPr>
                    <w:jc w:val="center"/>
                    <w:rPr>
                      <w:color w:val="000000"/>
                      <w:sz w:val="20"/>
                      <w:szCs w:val="20"/>
                    </w:rPr>
                  </w:pPr>
                  <w:r>
                    <w:rPr>
                      <w:color w:val="000000"/>
                      <w:sz w:val="20"/>
                      <w:szCs w:val="20"/>
                    </w:rPr>
                    <w:t>1</w:t>
                  </w:r>
                </w:p>
              </w:tc>
              <w:tc>
                <w:tcPr>
                  <w:tcW w:w="4048" w:type="dxa"/>
                  <w:tcBorders>
                    <w:top w:val="nil"/>
                    <w:left w:val="nil"/>
                    <w:bottom w:val="single" w:sz="4" w:space="0" w:color="auto"/>
                    <w:right w:val="single" w:sz="4" w:space="0" w:color="auto"/>
                  </w:tcBorders>
                  <w:shd w:val="clear" w:color="000000" w:fill="FFFFFF"/>
                  <w:vAlign w:val="center"/>
                  <w:hideMark/>
                </w:tcPr>
                <w:p w:rsidR="00CE5E7C" w:rsidRPr="00BB1F12" w:rsidRDefault="00CE5E7C" w:rsidP="00CE5E7C">
                  <w:pPr>
                    <w:jc w:val="center"/>
                    <w:rPr>
                      <w:bCs/>
                      <w:sz w:val="20"/>
                      <w:szCs w:val="20"/>
                    </w:rPr>
                  </w:pPr>
                  <w:r w:rsidRPr="00BB1F12">
                    <w:rPr>
                      <w:bCs/>
                      <w:sz w:val="20"/>
                      <w:szCs w:val="20"/>
                    </w:rPr>
                    <w:t xml:space="preserve">Стекло триплекс </w:t>
                  </w:r>
                </w:p>
                <w:p w:rsidR="00CE5E7C" w:rsidRPr="00BB1F12" w:rsidRDefault="00CE5E7C" w:rsidP="00CE5E7C">
                  <w:pPr>
                    <w:jc w:val="center"/>
                    <w:rPr>
                      <w:bCs/>
                      <w:sz w:val="20"/>
                      <w:szCs w:val="20"/>
                    </w:rPr>
                  </w:pPr>
                  <w:r w:rsidRPr="00BB1F12">
                    <w:rPr>
                      <w:bCs/>
                      <w:sz w:val="20"/>
                      <w:szCs w:val="20"/>
                    </w:rPr>
                    <w:t>(толщина 4мм)</w:t>
                  </w:r>
                </w:p>
              </w:tc>
              <w:tc>
                <w:tcPr>
                  <w:tcW w:w="1011" w:type="dxa"/>
                  <w:tcBorders>
                    <w:top w:val="nil"/>
                    <w:left w:val="nil"/>
                    <w:bottom w:val="single" w:sz="4" w:space="0" w:color="auto"/>
                    <w:right w:val="single" w:sz="4" w:space="0" w:color="auto"/>
                  </w:tcBorders>
                  <w:shd w:val="clear" w:color="000000" w:fill="FFFFFF"/>
                  <w:vAlign w:val="center"/>
                  <w:hideMark/>
                </w:tcPr>
                <w:p w:rsidR="00CE5E7C" w:rsidRPr="00BB1F12" w:rsidRDefault="00CE5E7C" w:rsidP="00CE5E7C">
                  <w:pPr>
                    <w:jc w:val="center"/>
                    <w:rPr>
                      <w:color w:val="333333"/>
                      <w:sz w:val="20"/>
                      <w:szCs w:val="20"/>
                      <w:vertAlign w:val="superscript"/>
                    </w:rPr>
                  </w:pPr>
                  <w:r w:rsidRPr="00BB1F12">
                    <w:rPr>
                      <w:color w:val="333333"/>
                      <w:sz w:val="20"/>
                      <w:szCs w:val="20"/>
                    </w:rPr>
                    <w:t>м</w:t>
                  </w:r>
                  <w:r w:rsidRPr="00BB1F12">
                    <w:rPr>
                      <w:color w:val="333333"/>
                      <w:sz w:val="20"/>
                      <w:szCs w:val="20"/>
                      <w:vertAlign w:val="superscript"/>
                    </w:rPr>
                    <w:t>2</w:t>
                  </w:r>
                </w:p>
              </w:tc>
              <w:tc>
                <w:tcPr>
                  <w:tcW w:w="1215" w:type="dxa"/>
                  <w:tcBorders>
                    <w:top w:val="nil"/>
                    <w:left w:val="nil"/>
                    <w:bottom w:val="single" w:sz="4" w:space="0" w:color="auto"/>
                    <w:right w:val="single" w:sz="4" w:space="0" w:color="auto"/>
                  </w:tcBorders>
                  <w:shd w:val="clear" w:color="000000" w:fill="FFFFFF"/>
                  <w:vAlign w:val="center"/>
                  <w:hideMark/>
                </w:tcPr>
                <w:p w:rsidR="00CE5E7C" w:rsidRPr="00EF11F9" w:rsidRDefault="00CE5E7C" w:rsidP="00CE5E7C">
                  <w:pPr>
                    <w:jc w:val="center"/>
                    <w:rPr>
                      <w:color w:val="333333"/>
                      <w:sz w:val="20"/>
                      <w:szCs w:val="20"/>
                      <w:lang w:val="en-US"/>
                    </w:rPr>
                  </w:pPr>
                  <w:r>
                    <w:rPr>
                      <w:color w:val="333333"/>
                      <w:sz w:val="20"/>
                      <w:szCs w:val="20"/>
                      <w:lang w:val="en-US"/>
                    </w:rPr>
                    <w:t>25</w:t>
                  </w:r>
                  <w:r>
                    <w:rPr>
                      <w:color w:val="333333"/>
                      <w:sz w:val="20"/>
                      <w:szCs w:val="20"/>
                    </w:rPr>
                    <w:t>,</w:t>
                  </w:r>
                  <w:r>
                    <w:rPr>
                      <w:color w:val="333333"/>
                      <w:sz w:val="20"/>
                      <w:szCs w:val="20"/>
                      <w:lang w:val="en-US"/>
                    </w:rPr>
                    <w:t>76</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CB6316">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CB6316" w:rsidRPr="00CB6316">
              <w:rPr>
                <w:bCs/>
                <w:sz w:val="28"/>
                <w:szCs w:val="28"/>
              </w:rPr>
              <w:t>в течение 10 (десяти)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010776">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010776" w:rsidRPr="00010776">
              <w:rPr>
                <w:bCs/>
                <w:sz w:val="28"/>
                <w:szCs w:val="28"/>
              </w:rPr>
              <w:t xml:space="preserve">463 680 </w:t>
            </w:r>
            <w:r w:rsidRPr="00DC0324">
              <w:rPr>
                <w:bCs/>
                <w:sz w:val="28"/>
                <w:szCs w:val="28"/>
              </w:rPr>
              <w:t>(</w:t>
            </w:r>
            <w:r w:rsidR="00010776">
              <w:rPr>
                <w:bCs/>
                <w:sz w:val="28"/>
                <w:szCs w:val="28"/>
              </w:rPr>
              <w:t>ч</w:t>
            </w:r>
            <w:r w:rsidR="00010776" w:rsidRPr="00010776">
              <w:rPr>
                <w:bCs/>
                <w:sz w:val="28"/>
                <w:szCs w:val="28"/>
              </w:rPr>
              <w:t>етыреста шестьдесят три тысячи шестьсот восемьдесят</w:t>
            </w:r>
            <w:r w:rsidRPr="00DC0324">
              <w:rPr>
                <w:bCs/>
                <w:sz w:val="28"/>
                <w:szCs w:val="28"/>
              </w:rPr>
              <w:t xml:space="preserve">) драм РА без НДС или </w:t>
            </w:r>
            <w:r w:rsidR="00010776">
              <w:rPr>
                <w:color w:val="000000"/>
                <w:sz w:val="28"/>
                <w:szCs w:val="28"/>
              </w:rPr>
              <w:t>556 416</w:t>
            </w:r>
            <w:r w:rsidR="0099453A" w:rsidRPr="0099453A">
              <w:rPr>
                <w:color w:val="000000"/>
                <w:sz w:val="28"/>
                <w:szCs w:val="28"/>
              </w:rPr>
              <w:t xml:space="preserve"> </w:t>
            </w:r>
            <w:r w:rsidRPr="00DC0324">
              <w:rPr>
                <w:color w:val="000000"/>
                <w:sz w:val="28"/>
                <w:szCs w:val="28"/>
              </w:rPr>
              <w:t>(</w:t>
            </w:r>
            <w:r w:rsidR="00010776">
              <w:rPr>
                <w:color w:val="000000"/>
                <w:sz w:val="28"/>
                <w:szCs w:val="28"/>
              </w:rPr>
              <w:t>п</w:t>
            </w:r>
            <w:r w:rsidR="00010776" w:rsidRPr="00010776">
              <w:rPr>
                <w:color w:val="000000"/>
                <w:sz w:val="28"/>
                <w:szCs w:val="28"/>
              </w:rPr>
              <w:t>ятьсот пятьдесят шесть тысяч четыреста шестнадцать</w:t>
            </w:r>
            <w:r w:rsidR="00C0616F" w:rsidRPr="00DC032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64E3E" w:rsidRPr="00964E3E">
              <w:rPr>
                <w:bCs/>
                <w:sz w:val="28"/>
                <w:szCs w:val="28"/>
              </w:rPr>
              <w:t>30</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964E3E" w:rsidRPr="00AB2AD6">
              <w:rPr>
                <w:bCs/>
                <w:sz w:val="28"/>
                <w:szCs w:val="28"/>
              </w:rPr>
              <w:t>03</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9F2979" w:rsidRPr="00DF208D" w:rsidTr="00746987">
        <w:tc>
          <w:tcPr>
            <w:tcW w:w="817" w:type="dxa"/>
          </w:tcPr>
          <w:p w:rsidR="009F2979" w:rsidRPr="00DF208D" w:rsidRDefault="009F2979" w:rsidP="009F2979">
            <w:pPr>
              <w:spacing w:line="276" w:lineRule="auto"/>
              <w:rPr>
                <w:sz w:val="28"/>
                <w:szCs w:val="28"/>
              </w:rPr>
            </w:pPr>
            <w:r>
              <w:rPr>
                <w:sz w:val="28"/>
                <w:szCs w:val="28"/>
              </w:rPr>
              <w:lastRenderedPageBreak/>
              <w:t>1.10</w:t>
            </w:r>
          </w:p>
        </w:tc>
        <w:tc>
          <w:tcPr>
            <w:tcW w:w="4768" w:type="dxa"/>
          </w:tcPr>
          <w:p w:rsidR="009F2979" w:rsidRDefault="009F2979" w:rsidP="009F2979">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9F2979" w:rsidRDefault="009F2979" w:rsidP="009F2979">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F2979" w:rsidRDefault="009F2979" w:rsidP="009F2979">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9F2979" w:rsidRDefault="009F2979" w:rsidP="009F2979">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F2979" w:rsidRDefault="009F2979" w:rsidP="009F2979">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документации: </w:t>
            </w:r>
            <w:r>
              <w:rPr>
                <w:sz w:val="28"/>
                <w:szCs w:val="28"/>
                <w:highlight w:val="yellow"/>
                <w:lang w:val="hy-AM" w:eastAsia="hy-AM"/>
              </w:rPr>
              <w:t>«</w:t>
            </w:r>
            <w:r>
              <w:rPr>
                <w:color w:val="000000"/>
                <w:sz w:val="28"/>
                <w:szCs w:val="28"/>
                <w:highlight w:val="yellow"/>
                <w:lang w:eastAsia="hy-AM"/>
              </w:rPr>
              <w:t>30</w:t>
            </w:r>
            <w:r>
              <w:rPr>
                <w:color w:val="000000"/>
                <w:sz w:val="28"/>
                <w:szCs w:val="28"/>
                <w:highlight w:val="yellow"/>
                <w:lang w:val="hy-AM" w:eastAsia="hy-AM"/>
              </w:rPr>
              <w:t>»</w:t>
            </w:r>
            <w:r>
              <w:rPr>
                <w:color w:val="000000"/>
                <w:sz w:val="28"/>
                <w:szCs w:val="28"/>
                <w:lang w:val="hy-AM" w:eastAsia="hy-AM"/>
              </w:rPr>
              <w:t xml:space="preserve"> </w:t>
            </w:r>
            <w:r>
              <w:rPr>
                <w:rFonts w:ascii="Sylfaen" w:hAnsi="Sylfaen"/>
                <w:color w:val="000000"/>
                <w:sz w:val="28"/>
                <w:szCs w:val="28"/>
                <w:lang w:eastAsia="hy-AM"/>
              </w:rPr>
              <w:t>мая</w:t>
            </w:r>
            <w:r>
              <w:rPr>
                <w:color w:val="000000"/>
                <w:sz w:val="28"/>
                <w:szCs w:val="28"/>
                <w:lang w:val="hy-AM" w:eastAsia="hy-AM"/>
              </w:rPr>
              <w:t xml:space="preserve"> </w:t>
            </w:r>
            <w:r>
              <w:rPr>
                <w:sz w:val="28"/>
                <w:szCs w:val="28"/>
                <w:lang w:val="hy-AM" w:eastAsia="hy-AM"/>
              </w:rPr>
              <w:t>2022 г.</w:t>
            </w:r>
          </w:p>
          <w:p w:rsidR="009F2979" w:rsidRDefault="009F2979" w:rsidP="009F2979">
            <w:pPr>
              <w:spacing w:line="276" w:lineRule="auto"/>
              <w:jc w:val="both"/>
              <w:rPr>
                <w:bCs/>
                <w:sz w:val="28"/>
                <w:szCs w:val="28"/>
                <w:lang w:val="hy-AM" w:eastAsia="hy-AM"/>
              </w:rPr>
            </w:pPr>
            <w:r>
              <w:rPr>
                <w:sz w:val="28"/>
                <w:szCs w:val="28"/>
                <w:lang w:val="hy-AM" w:eastAsia="hy-AM"/>
              </w:rPr>
              <w:t xml:space="preserve">Дата окончания срока предоставления участникам разъяснений положений документации: </w:t>
            </w:r>
            <w:r>
              <w:rPr>
                <w:sz w:val="28"/>
                <w:szCs w:val="28"/>
                <w:highlight w:val="yellow"/>
                <w:lang w:val="hy-AM" w:eastAsia="hy-AM"/>
              </w:rPr>
              <w:t>«</w:t>
            </w:r>
            <w:r>
              <w:rPr>
                <w:color w:val="000000"/>
                <w:sz w:val="28"/>
                <w:szCs w:val="28"/>
                <w:highlight w:val="yellow"/>
                <w:lang w:eastAsia="hy-AM"/>
              </w:rPr>
              <w:t>31</w:t>
            </w:r>
            <w:r>
              <w:rPr>
                <w:color w:val="000000"/>
                <w:sz w:val="28"/>
                <w:szCs w:val="28"/>
                <w:highlight w:val="yellow"/>
                <w:lang w:val="hy-AM" w:eastAsia="hy-AM"/>
              </w:rPr>
              <w:t>»</w:t>
            </w:r>
            <w:r>
              <w:rPr>
                <w:color w:val="000000"/>
                <w:sz w:val="28"/>
                <w:szCs w:val="28"/>
                <w:lang w:val="hy-AM" w:eastAsia="hy-AM"/>
              </w:rPr>
              <w:t xml:space="preserve"> </w:t>
            </w:r>
            <w:r>
              <w:rPr>
                <w:color w:val="000000"/>
                <w:sz w:val="28"/>
                <w:szCs w:val="28"/>
                <w:lang w:eastAsia="hy-AM"/>
              </w:rPr>
              <w:t>мая</w:t>
            </w:r>
            <w:r>
              <w:rPr>
                <w:color w:val="000000"/>
                <w:sz w:val="28"/>
                <w:szCs w:val="28"/>
                <w:lang w:val="hy-AM" w:eastAsia="hy-AM"/>
              </w:rPr>
              <w:t xml:space="preserve"> </w:t>
            </w:r>
            <w:r>
              <w:rPr>
                <w:sz w:val="28"/>
                <w:szCs w:val="28"/>
                <w:lang w:val="hy-AM" w:eastAsia="hy-AM"/>
              </w:rPr>
              <w:t>2022 г.</w:t>
            </w:r>
          </w:p>
        </w:tc>
      </w:tr>
      <w:tr w:rsidR="001E5FE9" w:rsidRPr="00DF208D" w:rsidTr="00746987">
        <w:tc>
          <w:tcPr>
            <w:tcW w:w="817" w:type="dxa"/>
          </w:tcPr>
          <w:p w:rsidR="001E5FE9" w:rsidRPr="00DF208D" w:rsidRDefault="001E5FE9" w:rsidP="001E5FE9">
            <w:pPr>
              <w:spacing w:line="276" w:lineRule="auto"/>
              <w:rPr>
                <w:sz w:val="28"/>
                <w:szCs w:val="28"/>
              </w:rPr>
            </w:pPr>
            <w:bookmarkStart w:id="4" w:name="_GoBack" w:colFirst="2" w:colLast="2"/>
            <w:r w:rsidRPr="00DF208D">
              <w:rPr>
                <w:sz w:val="28"/>
                <w:szCs w:val="28"/>
              </w:rPr>
              <w:t>1.11</w:t>
            </w:r>
          </w:p>
        </w:tc>
        <w:tc>
          <w:tcPr>
            <w:tcW w:w="4768" w:type="dxa"/>
          </w:tcPr>
          <w:p w:rsidR="001E5FE9" w:rsidRPr="00DF208D" w:rsidRDefault="001E5FE9" w:rsidP="001E5FE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1E5FE9" w:rsidRPr="00D4175C" w:rsidRDefault="001E5FE9" w:rsidP="001E5FE9">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1E5FE9" w:rsidRPr="00DF208D" w:rsidTr="00746987">
        <w:tc>
          <w:tcPr>
            <w:tcW w:w="817" w:type="dxa"/>
          </w:tcPr>
          <w:p w:rsidR="001E5FE9" w:rsidRPr="00DF208D" w:rsidRDefault="001E5FE9" w:rsidP="001E5FE9">
            <w:pPr>
              <w:spacing w:line="276" w:lineRule="auto"/>
              <w:rPr>
                <w:sz w:val="28"/>
                <w:szCs w:val="28"/>
              </w:rPr>
            </w:pPr>
            <w:r w:rsidRPr="00DF208D">
              <w:rPr>
                <w:sz w:val="28"/>
                <w:szCs w:val="28"/>
              </w:rPr>
              <w:lastRenderedPageBreak/>
              <w:t>1.12</w:t>
            </w:r>
          </w:p>
        </w:tc>
        <w:tc>
          <w:tcPr>
            <w:tcW w:w="4768" w:type="dxa"/>
          </w:tcPr>
          <w:p w:rsidR="001E5FE9" w:rsidRPr="00DF208D" w:rsidRDefault="001E5FE9" w:rsidP="001E5FE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1E5FE9" w:rsidRPr="00D4175C" w:rsidRDefault="001E5FE9" w:rsidP="001E5FE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1E5FE9" w:rsidRPr="00D4175C" w:rsidRDefault="001E5FE9" w:rsidP="001E5FE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1E5FE9" w:rsidRPr="00D4175C" w:rsidRDefault="001E5FE9" w:rsidP="001E5FE9">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E5FE9" w:rsidRPr="00D4175C" w:rsidRDefault="001E5FE9" w:rsidP="001E5FE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E5FE9" w:rsidRPr="00D4175C" w:rsidRDefault="001E5FE9" w:rsidP="001E5FE9">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E5FE9" w:rsidRPr="00D4175C" w:rsidRDefault="001E5FE9" w:rsidP="001E5FE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9F2979">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A06A15" w:rsidP="002E2DC9">
            <w:pPr>
              <w:spacing w:line="276" w:lineRule="auto"/>
              <w:rPr>
                <w:rFonts w:ascii="Sylfaen" w:hAnsi="Sylfaen"/>
                <w:sz w:val="28"/>
                <w:szCs w:val="28"/>
                <w:lang w:val="hy-AM"/>
              </w:rPr>
            </w:pPr>
            <w:r>
              <w:rPr>
                <w:sz w:val="28"/>
                <w:szCs w:val="28"/>
              </w:rPr>
              <w:t xml:space="preserve">Приложение №2.1. </w:t>
            </w:r>
            <w:r w:rsidR="009F2979">
              <w:rPr>
                <w:sz w:val="28"/>
                <w:szCs w:val="28"/>
              </w:rPr>
              <w:t>(форма о</w:t>
            </w:r>
            <w:r w:rsidR="00B638B7">
              <w:rPr>
                <w:sz w:val="28"/>
                <w:szCs w:val="28"/>
              </w:rPr>
              <w:t xml:space="preserve">писи представленных </w:t>
            </w:r>
            <w:r w:rsidR="001F1E9C">
              <w:rPr>
                <w:sz w:val="28"/>
                <w:szCs w:val="28"/>
              </w:rPr>
              <w:t>документов</w:t>
            </w:r>
            <w:r w:rsidR="009F2979">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A06A15"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A06A15">
              <w:rPr>
                <w:sz w:val="28"/>
                <w:szCs w:val="28"/>
              </w:rPr>
              <w:t>;</w:t>
            </w:r>
          </w:p>
          <w:p w:rsidR="002E2DC9" w:rsidRPr="00DF208D" w:rsidRDefault="00A06A15"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F64A6A">
        <w:rPr>
          <w:sz w:val="28"/>
          <w:szCs w:val="28"/>
        </w:rPr>
        <w:t xml:space="preserve">Приложение №2.1. </w:t>
      </w:r>
      <w:r w:rsidR="009F2979">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9F2979">
        <w:rPr>
          <w:sz w:val="28"/>
          <w:szCs w:val="28"/>
        </w:rPr>
        <w:t>)</w:t>
      </w:r>
      <w:r w:rsidR="00561BDF" w:rsidRPr="0016613A">
        <w:rPr>
          <w:sz w:val="28"/>
          <w:szCs w:val="28"/>
        </w:rPr>
        <w:t>;</w:t>
      </w:r>
    </w:p>
    <w:p w:rsidR="004A4B5F" w:rsidRPr="0016613A" w:rsidRDefault="009F2979"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CA5955" w:rsidRDefault="009F2979"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CA5955">
        <w:rPr>
          <w:sz w:val="28"/>
          <w:szCs w:val="28"/>
        </w:rPr>
        <w:t>;</w:t>
      </w:r>
    </w:p>
    <w:p w:rsidR="006F14A9" w:rsidRPr="0016613A" w:rsidRDefault="00CA5955"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9F2979"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222305">
        <w:rPr>
          <w:b/>
          <w:i/>
          <w:sz w:val="28"/>
          <w:szCs w:val="28"/>
          <w:highlight w:val="yellow"/>
        </w:rPr>
        <w:t>«03</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F64A6A" w:rsidRDefault="007C71C2" w:rsidP="00F64A6A">
      <w:pPr>
        <w:spacing w:line="276" w:lineRule="auto"/>
        <w:jc w:val="right"/>
        <w:rPr>
          <w:sz w:val="28"/>
          <w:szCs w:val="28"/>
        </w:rPr>
      </w:pPr>
      <w:r w:rsidRPr="00F64A6A">
        <w:rPr>
          <w:sz w:val="28"/>
          <w:szCs w:val="28"/>
        </w:rPr>
        <w:lastRenderedPageBreak/>
        <w:t>Приложение № 2</w:t>
      </w:r>
    </w:p>
    <w:p w:rsidR="00F64A6A" w:rsidRDefault="00F64A6A" w:rsidP="00F64A6A">
      <w:pPr>
        <w:spacing w:line="276" w:lineRule="auto"/>
        <w:jc w:val="right"/>
      </w:pPr>
      <w:r>
        <w:rPr>
          <w:sz w:val="28"/>
          <w:szCs w:val="28"/>
        </w:rPr>
        <w:t xml:space="preserve">к извещению о проведении запроса котировок </w:t>
      </w:r>
    </w:p>
    <w:p w:rsidR="007C71C2" w:rsidRPr="007C71C2" w:rsidRDefault="00F64A6A" w:rsidP="00F64A6A">
      <w:pPr>
        <w:pStyle w:val="a5"/>
        <w:suppressAutoHyphens/>
        <w:spacing w:line="276" w:lineRule="auto"/>
        <w:jc w:val="right"/>
        <w:rPr>
          <w:sz w:val="24"/>
          <w:szCs w:val="22"/>
        </w:rPr>
      </w:pPr>
      <w:r>
        <w:rPr>
          <w:sz w:val="28"/>
          <w:szCs w:val="28"/>
        </w:rPr>
        <w:t>№ЮКЖД-ЗКЦ 022/48</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001040AD">
        <w:rPr>
          <w:b/>
          <w:bCs/>
          <w:sz w:val="28"/>
          <w:szCs w:val="28"/>
        </w:rPr>
        <w:t>поставку</w:t>
      </w:r>
      <w:r w:rsidR="007D4FA7">
        <w:rPr>
          <w:b/>
          <w:bCs/>
          <w:sz w:val="28"/>
          <w:szCs w:val="28"/>
        </w:rPr>
        <w:t xml:space="preserve"> </w:t>
      </w:r>
      <w:r w:rsidR="0001392F">
        <w:rPr>
          <w:rFonts w:eastAsia="Calibri"/>
          <w:b/>
          <w:sz w:val="28"/>
          <w:szCs w:val="28"/>
          <w:lang w:eastAsia="x-none"/>
        </w:rPr>
        <w:t>стекла Триплекс</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01"/>
        <w:gridCol w:w="710"/>
        <w:gridCol w:w="850"/>
        <w:gridCol w:w="1217"/>
        <w:gridCol w:w="1220"/>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C371B1">
        <w:trPr>
          <w:trHeight w:val="534"/>
          <w:jc w:val="center"/>
        </w:trPr>
        <w:tc>
          <w:tcPr>
            <w:tcW w:w="1078" w:type="pct"/>
          </w:tcPr>
          <w:p w:rsidR="007C71C2" w:rsidRPr="007C71C2" w:rsidRDefault="007C71C2" w:rsidP="00F504DA">
            <w:pPr>
              <w:jc w:val="center"/>
              <w:rPr>
                <w:b/>
                <w:bCs/>
                <w:color w:val="000000"/>
              </w:rPr>
            </w:pPr>
            <w:r w:rsidRPr="007C71C2">
              <w:rPr>
                <w:b/>
                <w:bCs/>
                <w:color w:val="000000"/>
              </w:rPr>
              <w:t>Наименование товара</w:t>
            </w:r>
          </w:p>
        </w:tc>
        <w:tc>
          <w:tcPr>
            <w:tcW w:w="932" w:type="pct"/>
          </w:tcPr>
          <w:p w:rsidR="007C71C2" w:rsidRPr="007C71C2" w:rsidRDefault="007C71C2" w:rsidP="00F504DA">
            <w:pPr>
              <w:jc w:val="center"/>
              <w:rPr>
                <w:b/>
                <w:bCs/>
                <w:color w:val="000000"/>
              </w:rPr>
            </w:pPr>
            <w:r w:rsidRPr="007C71C2">
              <w:rPr>
                <w:b/>
                <w:color w:val="000000"/>
              </w:rPr>
              <w:t>Места поставки товаров</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1"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7C71C2" w:rsidRPr="007C71C2" w:rsidTr="00C371B1">
        <w:trPr>
          <w:trHeight w:val="138"/>
          <w:jc w:val="center"/>
        </w:trPr>
        <w:tc>
          <w:tcPr>
            <w:tcW w:w="5000" w:type="pct"/>
            <w:gridSpan w:val="8"/>
          </w:tcPr>
          <w:p w:rsidR="007C71C2" w:rsidRPr="007C71C2" w:rsidRDefault="007C71C2" w:rsidP="007C71C2">
            <w:pPr>
              <w:jc w:val="center"/>
              <w:rPr>
                <w:b/>
                <w:bCs/>
                <w:color w:val="000000"/>
              </w:rPr>
            </w:pPr>
          </w:p>
        </w:tc>
      </w:tr>
      <w:tr w:rsidR="007C71C2" w:rsidRPr="007C71C2" w:rsidTr="00C371B1">
        <w:trPr>
          <w:trHeight w:val="780"/>
          <w:jc w:val="center"/>
        </w:trPr>
        <w:tc>
          <w:tcPr>
            <w:tcW w:w="1078" w:type="pct"/>
            <w:vAlign w:val="center"/>
          </w:tcPr>
          <w:p w:rsidR="006831BB" w:rsidRPr="006831BB" w:rsidRDefault="006831BB" w:rsidP="006831BB">
            <w:pPr>
              <w:rPr>
                <w:bCs/>
                <w:color w:val="000000"/>
                <w:sz w:val="22"/>
                <w:szCs w:val="22"/>
              </w:rPr>
            </w:pPr>
            <w:r w:rsidRPr="006831BB">
              <w:rPr>
                <w:bCs/>
                <w:color w:val="000000"/>
                <w:sz w:val="22"/>
                <w:szCs w:val="22"/>
              </w:rPr>
              <w:t xml:space="preserve">Стекло триплекс </w:t>
            </w:r>
          </w:p>
          <w:p w:rsidR="007C71C2" w:rsidRPr="007C71C2" w:rsidRDefault="006831BB" w:rsidP="006831BB">
            <w:pPr>
              <w:rPr>
                <w:bCs/>
                <w:color w:val="000000"/>
                <w:sz w:val="22"/>
                <w:szCs w:val="22"/>
              </w:rPr>
            </w:pPr>
            <w:r w:rsidRPr="006831BB">
              <w:rPr>
                <w:bCs/>
                <w:color w:val="000000"/>
                <w:sz w:val="22"/>
                <w:szCs w:val="22"/>
              </w:rPr>
              <w:t>(толщина 4мм)</w:t>
            </w:r>
          </w:p>
        </w:tc>
        <w:tc>
          <w:tcPr>
            <w:tcW w:w="932" w:type="pct"/>
          </w:tcPr>
          <w:p w:rsidR="007C71C2" w:rsidRPr="007C71C2" w:rsidRDefault="007C71C2" w:rsidP="007C71C2">
            <w:pPr>
              <w:rPr>
                <w:bCs/>
                <w:color w:val="000000"/>
                <w:sz w:val="22"/>
                <w:szCs w:val="22"/>
              </w:rPr>
            </w:pPr>
            <w:r w:rsidRPr="007C71C2">
              <w:rPr>
                <w:bCs/>
                <w:color w:val="000000"/>
                <w:sz w:val="22"/>
                <w:szCs w:val="22"/>
              </w:rPr>
              <w:t>ЦС ЗАО «ЮКЖД»</w:t>
            </w:r>
          </w:p>
          <w:p w:rsidR="007C71C2" w:rsidRPr="007C71C2" w:rsidRDefault="007C71C2" w:rsidP="007C71C2">
            <w:pPr>
              <w:rPr>
                <w:bCs/>
                <w:color w:val="000000"/>
                <w:sz w:val="22"/>
                <w:szCs w:val="22"/>
              </w:rPr>
            </w:pPr>
            <w:r w:rsidRPr="007C71C2">
              <w:rPr>
                <w:bCs/>
                <w:color w:val="000000"/>
                <w:sz w:val="22"/>
                <w:szCs w:val="22"/>
              </w:rPr>
              <w:t>г. Ереван (адрес Арцаха 32)</w:t>
            </w:r>
          </w:p>
        </w:tc>
        <w:tc>
          <w:tcPr>
            <w:tcW w:w="315" w:type="pct"/>
            <w:vAlign w:val="center"/>
          </w:tcPr>
          <w:p w:rsidR="007C71C2" w:rsidRPr="007C71C2" w:rsidRDefault="006831BB" w:rsidP="0014540B">
            <w:pPr>
              <w:jc w:val="center"/>
              <w:rPr>
                <w:color w:val="000000"/>
                <w:vertAlign w:val="superscript"/>
              </w:rPr>
            </w:pPr>
            <w:r w:rsidRPr="006831BB">
              <w:rPr>
                <w:color w:val="000000"/>
              </w:rPr>
              <w:t>м</w:t>
            </w:r>
            <w:r w:rsidRPr="006831BB">
              <w:rPr>
                <w:color w:val="000000"/>
                <w:vertAlign w:val="superscript"/>
              </w:rPr>
              <w:t>2</w:t>
            </w:r>
          </w:p>
        </w:tc>
        <w:tc>
          <w:tcPr>
            <w:tcW w:w="377" w:type="pct"/>
            <w:vAlign w:val="center"/>
          </w:tcPr>
          <w:p w:rsidR="007C71C2" w:rsidRPr="007C71C2" w:rsidRDefault="006831BB" w:rsidP="007C71C2">
            <w:pPr>
              <w:ind w:right="-119"/>
              <w:jc w:val="center"/>
              <w:rPr>
                <w:color w:val="000000"/>
                <w:sz w:val="22"/>
                <w:szCs w:val="20"/>
              </w:rPr>
            </w:pPr>
            <w:r w:rsidRPr="006831BB">
              <w:rPr>
                <w:color w:val="000000"/>
                <w:sz w:val="22"/>
                <w:szCs w:val="20"/>
              </w:rPr>
              <w:t>25,76</w:t>
            </w:r>
          </w:p>
        </w:tc>
        <w:tc>
          <w:tcPr>
            <w:tcW w:w="540" w:type="pct"/>
            <w:vAlign w:val="center"/>
          </w:tcPr>
          <w:p w:rsidR="007C71C2" w:rsidRPr="007C71C2" w:rsidRDefault="006831BB" w:rsidP="007C71C2">
            <w:pPr>
              <w:jc w:val="center"/>
              <w:rPr>
                <w:color w:val="000000"/>
                <w:sz w:val="20"/>
                <w:szCs w:val="20"/>
              </w:rPr>
            </w:pPr>
            <w:r w:rsidRPr="006831BB">
              <w:rPr>
                <w:color w:val="000000"/>
                <w:sz w:val="20"/>
                <w:szCs w:val="20"/>
              </w:rPr>
              <w:t>18 000</w:t>
            </w:r>
          </w:p>
        </w:tc>
        <w:tc>
          <w:tcPr>
            <w:tcW w:w="541" w:type="pct"/>
            <w:vAlign w:val="center"/>
          </w:tcPr>
          <w:p w:rsidR="007C71C2" w:rsidRPr="007C71C2" w:rsidRDefault="006C0407" w:rsidP="007C71C2">
            <w:pPr>
              <w:jc w:val="center"/>
              <w:rPr>
                <w:color w:val="000000"/>
                <w:sz w:val="20"/>
                <w:szCs w:val="20"/>
              </w:rPr>
            </w:pPr>
            <w:r>
              <w:rPr>
                <w:color w:val="000000"/>
                <w:sz w:val="20"/>
                <w:szCs w:val="20"/>
              </w:rPr>
              <w:t>21 600</w:t>
            </w:r>
          </w:p>
        </w:tc>
        <w:tc>
          <w:tcPr>
            <w:tcW w:w="608" w:type="pct"/>
            <w:vAlign w:val="center"/>
          </w:tcPr>
          <w:p w:rsidR="007C71C2" w:rsidRPr="007C71C2" w:rsidRDefault="006C0407" w:rsidP="00820D3F">
            <w:pPr>
              <w:jc w:val="center"/>
              <w:rPr>
                <w:color w:val="000000"/>
                <w:sz w:val="20"/>
                <w:szCs w:val="20"/>
              </w:rPr>
            </w:pPr>
            <w:r>
              <w:rPr>
                <w:color w:val="000000"/>
                <w:sz w:val="20"/>
                <w:szCs w:val="20"/>
              </w:rPr>
              <w:t>463 680</w:t>
            </w:r>
          </w:p>
        </w:tc>
        <w:tc>
          <w:tcPr>
            <w:tcW w:w="609" w:type="pct"/>
            <w:vAlign w:val="center"/>
          </w:tcPr>
          <w:p w:rsidR="007C71C2" w:rsidRPr="007C71C2" w:rsidRDefault="006C0407" w:rsidP="00820D3F">
            <w:pPr>
              <w:jc w:val="center"/>
              <w:rPr>
                <w:color w:val="000000"/>
                <w:sz w:val="20"/>
                <w:szCs w:val="20"/>
              </w:rPr>
            </w:pPr>
            <w:r>
              <w:rPr>
                <w:color w:val="000000"/>
                <w:sz w:val="20"/>
                <w:szCs w:val="20"/>
              </w:rPr>
              <w:t>556 416</w:t>
            </w:r>
          </w:p>
        </w:tc>
      </w:tr>
      <w:tr w:rsidR="00454DCC" w:rsidRPr="007C71C2" w:rsidTr="00454DCC">
        <w:trPr>
          <w:trHeight w:val="186"/>
          <w:jc w:val="center"/>
        </w:trPr>
        <w:tc>
          <w:tcPr>
            <w:tcW w:w="3783" w:type="pct"/>
            <w:gridSpan w:val="6"/>
            <w:vAlign w:val="center"/>
          </w:tcPr>
          <w:p w:rsidR="00454DCC" w:rsidRPr="00454DCC" w:rsidRDefault="00454DCC" w:rsidP="007C71C2">
            <w:pPr>
              <w:jc w:val="center"/>
              <w:rPr>
                <w:b/>
                <w:color w:val="000000"/>
                <w:sz w:val="20"/>
                <w:szCs w:val="20"/>
              </w:rPr>
            </w:pPr>
            <w:r w:rsidRPr="00454DCC">
              <w:rPr>
                <w:b/>
                <w:color w:val="000000"/>
                <w:sz w:val="20"/>
                <w:szCs w:val="20"/>
              </w:rPr>
              <w:t>ВСЕГО:</w:t>
            </w:r>
          </w:p>
        </w:tc>
        <w:tc>
          <w:tcPr>
            <w:tcW w:w="608" w:type="pct"/>
            <w:vAlign w:val="center"/>
          </w:tcPr>
          <w:p w:rsidR="00454DCC" w:rsidRPr="005D4664" w:rsidRDefault="006C0407" w:rsidP="00820D3F">
            <w:pPr>
              <w:jc w:val="center"/>
              <w:rPr>
                <w:b/>
                <w:color w:val="000000"/>
                <w:sz w:val="20"/>
                <w:szCs w:val="20"/>
              </w:rPr>
            </w:pPr>
            <w:r>
              <w:rPr>
                <w:b/>
                <w:color w:val="000000"/>
                <w:sz w:val="20"/>
                <w:szCs w:val="20"/>
              </w:rPr>
              <w:t>463 680</w:t>
            </w:r>
          </w:p>
        </w:tc>
        <w:tc>
          <w:tcPr>
            <w:tcW w:w="609" w:type="pct"/>
            <w:vAlign w:val="center"/>
          </w:tcPr>
          <w:p w:rsidR="00454DCC" w:rsidRPr="005D4664" w:rsidRDefault="006C0407" w:rsidP="00820D3F">
            <w:pPr>
              <w:jc w:val="center"/>
              <w:rPr>
                <w:b/>
                <w:color w:val="000000"/>
                <w:sz w:val="20"/>
                <w:szCs w:val="20"/>
              </w:rPr>
            </w:pPr>
            <w:r>
              <w:rPr>
                <w:b/>
                <w:color w:val="000000"/>
                <w:sz w:val="20"/>
                <w:szCs w:val="20"/>
              </w:rPr>
              <w:t>556 416</w:t>
            </w:r>
          </w:p>
        </w:tc>
      </w:tr>
    </w:tbl>
    <w:p w:rsidR="00C761EA" w:rsidRPr="00C761EA" w:rsidRDefault="00C761EA" w:rsidP="00C761EA">
      <w:pPr>
        <w:jc w:val="both"/>
        <w:rPr>
          <w:sz w:val="20"/>
          <w:szCs w:val="28"/>
        </w:rPr>
      </w:pPr>
    </w:p>
    <w:tbl>
      <w:tblPr>
        <w:tblW w:w="11199" w:type="dxa"/>
        <w:tblInd w:w="-426" w:type="dxa"/>
        <w:tblLayout w:type="fixed"/>
        <w:tblLook w:val="04A0" w:firstRow="1" w:lastRow="0" w:firstColumn="1" w:lastColumn="0" w:noHBand="0" w:noVBand="1"/>
      </w:tblPr>
      <w:tblGrid>
        <w:gridCol w:w="1702"/>
        <w:gridCol w:w="2693"/>
        <w:gridCol w:w="1985"/>
        <w:gridCol w:w="1417"/>
        <w:gridCol w:w="993"/>
        <w:gridCol w:w="850"/>
        <w:gridCol w:w="1559"/>
      </w:tblGrid>
      <w:tr w:rsidR="00632043" w:rsidRPr="00632043" w:rsidTr="00FC5307">
        <w:trPr>
          <w:trHeight w:val="300"/>
        </w:trPr>
        <w:tc>
          <w:tcPr>
            <w:tcW w:w="1702" w:type="dxa"/>
            <w:vMerge w:val="restart"/>
            <w:tcBorders>
              <w:top w:val="nil"/>
              <w:left w:val="nil"/>
              <w:right w:val="nil"/>
            </w:tcBorders>
            <w:shd w:val="clear" w:color="auto" w:fill="auto"/>
            <w:noWrap/>
            <w:vAlign w:val="bottom"/>
            <w:hideMark/>
          </w:tcPr>
          <w:p w:rsidR="00632043" w:rsidRPr="00632043" w:rsidRDefault="00632043" w:rsidP="00632043">
            <w:pPr>
              <w:rPr>
                <w:color w:val="000000"/>
                <w:sz w:val="20"/>
                <w:szCs w:val="22"/>
              </w:rPr>
            </w:pPr>
          </w:p>
        </w:tc>
        <w:tc>
          <w:tcPr>
            <w:tcW w:w="7088" w:type="dxa"/>
            <w:gridSpan w:val="4"/>
            <w:vMerge w:val="restart"/>
            <w:tcBorders>
              <w:top w:val="nil"/>
              <w:left w:val="nil"/>
              <w:bottom w:val="single" w:sz="4" w:space="0" w:color="000000"/>
              <w:right w:val="nil"/>
            </w:tcBorders>
            <w:shd w:val="clear" w:color="auto" w:fill="auto"/>
            <w:noWrap/>
            <w:vAlign w:val="center"/>
            <w:hideMark/>
          </w:tcPr>
          <w:p w:rsidR="00632043" w:rsidRDefault="00632043" w:rsidP="0001392F">
            <w:pPr>
              <w:ind w:firstLine="1030"/>
              <w:jc w:val="center"/>
              <w:rPr>
                <w:b/>
                <w:bCs/>
                <w:color w:val="000000"/>
                <w:szCs w:val="28"/>
              </w:rPr>
            </w:pPr>
            <w:r w:rsidRPr="00632043">
              <w:rPr>
                <w:b/>
                <w:bCs/>
                <w:color w:val="000000"/>
                <w:szCs w:val="28"/>
              </w:rPr>
              <w:t>СТЕКЛО ТРИПЛЕКС</w:t>
            </w:r>
          </w:p>
          <w:p w:rsidR="00045ACE" w:rsidRPr="00632043" w:rsidRDefault="00045ACE" w:rsidP="00045ACE">
            <w:pPr>
              <w:ind w:firstLine="1030"/>
              <w:jc w:val="center"/>
              <w:rPr>
                <w:bCs/>
                <w:color w:val="000000"/>
                <w:szCs w:val="28"/>
              </w:rPr>
            </w:pPr>
            <w:r>
              <w:rPr>
                <w:bCs/>
                <w:color w:val="000000"/>
                <w:sz w:val="20"/>
                <w:szCs w:val="28"/>
              </w:rPr>
              <w:t>(</w:t>
            </w:r>
            <w:r w:rsidRPr="00045ACE">
              <w:rPr>
                <w:bCs/>
                <w:color w:val="000000"/>
                <w:sz w:val="20"/>
                <w:szCs w:val="28"/>
              </w:rPr>
              <w:t>Таблица №2</w:t>
            </w:r>
            <w:r>
              <w:rPr>
                <w:bCs/>
                <w:color w:val="000000"/>
                <w:sz w:val="20"/>
                <w:szCs w:val="28"/>
              </w:rPr>
              <w:t>)</w:t>
            </w:r>
          </w:p>
        </w:tc>
        <w:tc>
          <w:tcPr>
            <w:tcW w:w="850" w:type="dxa"/>
            <w:tcBorders>
              <w:top w:val="nil"/>
              <w:left w:val="nil"/>
              <w:bottom w:val="nil"/>
              <w:right w:val="nil"/>
            </w:tcBorders>
            <w:shd w:val="clear" w:color="auto" w:fill="auto"/>
            <w:noWrap/>
            <w:vAlign w:val="bottom"/>
            <w:hideMark/>
          </w:tcPr>
          <w:p w:rsidR="00632043" w:rsidRPr="00632043" w:rsidRDefault="00632043" w:rsidP="00632043">
            <w:pPr>
              <w:rPr>
                <w:color w:val="000000"/>
                <w:sz w:val="20"/>
                <w:szCs w:val="22"/>
              </w:rPr>
            </w:pPr>
          </w:p>
        </w:tc>
        <w:tc>
          <w:tcPr>
            <w:tcW w:w="1559" w:type="dxa"/>
            <w:tcBorders>
              <w:top w:val="nil"/>
              <w:left w:val="nil"/>
              <w:bottom w:val="nil"/>
              <w:right w:val="nil"/>
            </w:tcBorders>
            <w:shd w:val="clear" w:color="auto" w:fill="auto"/>
            <w:noWrap/>
            <w:vAlign w:val="bottom"/>
            <w:hideMark/>
          </w:tcPr>
          <w:p w:rsidR="00632043" w:rsidRPr="00632043" w:rsidRDefault="00632043" w:rsidP="00632043">
            <w:pPr>
              <w:rPr>
                <w:color w:val="000000"/>
                <w:sz w:val="20"/>
                <w:szCs w:val="22"/>
              </w:rPr>
            </w:pPr>
          </w:p>
        </w:tc>
      </w:tr>
      <w:tr w:rsidR="00632043" w:rsidRPr="00632043" w:rsidTr="00FC5307">
        <w:trPr>
          <w:trHeight w:val="300"/>
        </w:trPr>
        <w:tc>
          <w:tcPr>
            <w:tcW w:w="1702" w:type="dxa"/>
            <w:vMerge/>
            <w:tcBorders>
              <w:left w:val="nil"/>
              <w:bottom w:val="nil"/>
              <w:right w:val="nil"/>
            </w:tcBorders>
            <w:shd w:val="clear" w:color="auto" w:fill="auto"/>
            <w:noWrap/>
            <w:vAlign w:val="bottom"/>
            <w:hideMark/>
          </w:tcPr>
          <w:p w:rsidR="00632043" w:rsidRPr="00632043" w:rsidRDefault="00632043" w:rsidP="00632043">
            <w:pPr>
              <w:rPr>
                <w:color w:val="000000"/>
                <w:sz w:val="20"/>
                <w:szCs w:val="22"/>
              </w:rPr>
            </w:pPr>
          </w:p>
        </w:tc>
        <w:tc>
          <w:tcPr>
            <w:tcW w:w="7088" w:type="dxa"/>
            <w:gridSpan w:val="4"/>
            <w:vMerge/>
            <w:tcBorders>
              <w:top w:val="nil"/>
              <w:left w:val="nil"/>
              <w:bottom w:val="single" w:sz="4" w:space="0" w:color="auto"/>
              <w:right w:val="nil"/>
            </w:tcBorders>
            <w:vAlign w:val="center"/>
            <w:hideMark/>
          </w:tcPr>
          <w:p w:rsidR="00632043" w:rsidRPr="00632043" w:rsidRDefault="00632043" w:rsidP="00632043">
            <w:pPr>
              <w:rPr>
                <w:color w:val="000000"/>
                <w:sz w:val="28"/>
                <w:szCs w:val="32"/>
              </w:rPr>
            </w:pPr>
          </w:p>
        </w:tc>
        <w:tc>
          <w:tcPr>
            <w:tcW w:w="850" w:type="dxa"/>
            <w:tcBorders>
              <w:top w:val="nil"/>
              <w:left w:val="nil"/>
              <w:bottom w:val="nil"/>
              <w:right w:val="nil"/>
            </w:tcBorders>
            <w:shd w:val="clear" w:color="auto" w:fill="auto"/>
            <w:noWrap/>
            <w:vAlign w:val="bottom"/>
            <w:hideMark/>
          </w:tcPr>
          <w:p w:rsidR="00632043" w:rsidRPr="00632043" w:rsidRDefault="00632043" w:rsidP="00632043">
            <w:pPr>
              <w:rPr>
                <w:color w:val="000000"/>
                <w:sz w:val="20"/>
                <w:szCs w:val="22"/>
              </w:rPr>
            </w:pPr>
          </w:p>
        </w:tc>
        <w:tc>
          <w:tcPr>
            <w:tcW w:w="1559" w:type="dxa"/>
            <w:tcBorders>
              <w:top w:val="nil"/>
              <w:left w:val="nil"/>
              <w:bottom w:val="nil"/>
              <w:right w:val="nil"/>
            </w:tcBorders>
            <w:shd w:val="clear" w:color="auto" w:fill="auto"/>
            <w:noWrap/>
            <w:vAlign w:val="bottom"/>
            <w:hideMark/>
          </w:tcPr>
          <w:p w:rsidR="00632043" w:rsidRPr="00632043" w:rsidRDefault="00632043" w:rsidP="00632043">
            <w:pPr>
              <w:rPr>
                <w:color w:val="000000"/>
                <w:sz w:val="20"/>
                <w:szCs w:val="22"/>
              </w:rPr>
            </w:pPr>
          </w:p>
        </w:tc>
      </w:tr>
      <w:tr w:rsidR="007C1F15" w:rsidRPr="00632043" w:rsidTr="00FC5307">
        <w:trPr>
          <w:trHeight w:val="405"/>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043" w:rsidRPr="00632043" w:rsidRDefault="00632043" w:rsidP="00632043">
            <w:pPr>
              <w:jc w:val="center"/>
              <w:rPr>
                <w:b/>
                <w:bCs/>
                <w:color w:val="000000"/>
                <w:sz w:val="22"/>
                <w:szCs w:val="32"/>
              </w:rPr>
            </w:pPr>
            <w:r w:rsidRPr="00632043">
              <w:rPr>
                <w:b/>
                <w:bCs/>
                <w:color w:val="000000"/>
                <w:sz w:val="22"/>
                <w:szCs w:val="32"/>
              </w:rPr>
              <w:t>Машина</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043" w:rsidRPr="00632043" w:rsidRDefault="00632043" w:rsidP="00632043">
            <w:pPr>
              <w:jc w:val="center"/>
              <w:rPr>
                <w:b/>
                <w:bCs/>
                <w:color w:val="000000"/>
                <w:sz w:val="22"/>
                <w:szCs w:val="36"/>
              </w:rPr>
            </w:pPr>
            <w:r w:rsidRPr="00632043">
              <w:rPr>
                <w:b/>
                <w:bCs/>
                <w:color w:val="000000"/>
                <w:sz w:val="22"/>
                <w:szCs w:val="36"/>
              </w:rPr>
              <w:t>Наименование</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043" w:rsidRPr="00632043" w:rsidRDefault="00632043" w:rsidP="00632043">
            <w:pPr>
              <w:jc w:val="center"/>
              <w:rPr>
                <w:b/>
                <w:bCs/>
                <w:color w:val="000000"/>
                <w:sz w:val="22"/>
                <w:szCs w:val="28"/>
              </w:rPr>
            </w:pPr>
            <w:r w:rsidRPr="00632043">
              <w:rPr>
                <w:b/>
                <w:bCs/>
                <w:color w:val="000000"/>
                <w:sz w:val="22"/>
                <w:szCs w:val="28"/>
              </w:rPr>
              <w:t>Марка, чертеж</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043" w:rsidRPr="00632043" w:rsidRDefault="00632043" w:rsidP="00632043">
            <w:pPr>
              <w:jc w:val="center"/>
              <w:rPr>
                <w:b/>
                <w:bCs/>
                <w:color w:val="000000"/>
                <w:sz w:val="22"/>
                <w:szCs w:val="28"/>
              </w:rPr>
            </w:pPr>
            <w:r w:rsidRPr="00632043">
              <w:rPr>
                <w:b/>
                <w:bCs/>
                <w:color w:val="000000"/>
                <w:sz w:val="22"/>
                <w:szCs w:val="28"/>
              </w:rPr>
              <w:t>Размер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043" w:rsidRPr="00632043" w:rsidRDefault="00632043" w:rsidP="00632043">
            <w:pPr>
              <w:jc w:val="center"/>
              <w:rPr>
                <w:b/>
                <w:bCs/>
                <w:color w:val="000000"/>
                <w:sz w:val="22"/>
                <w:szCs w:val="28"/>
              </w:rPr>
            </w:pPr>
            <w:r w:rsidRPr="00632043">
              <w:rPr>
                <w:b/>
                <w:bCs/>
                <w:color w:val="000000"/>
                <w:sz w:val="22"/>
                <w:szCs w:val="28"/>
              </w:rPr>
              <w:t>кол-во</w:t>
            </w:r>
          </w:p>
          <w:p w:rsidR="00632043" w:rsidRPr="00632043" w:rsidRDefault="00632043" w:rsidP="00632043">
            <w:pPr>
              <w:jc w:val="center"/>
              <w:rPr>
                <w:b/>
                <w:bCs/>
                <w:color w:val="000000"/>
                <w:sz w:val="22"/>
                <w:szCs w:val="28"/>
              </w:rPr>
            </w:pPr>
            <w:r w:rsidRPr="00632043">
              <w:rPr>
                <w:b/>
                <w:bCs/>
                <w:color w:val="000000"/>
                <w:sz w:val="22"/>
                <w:szCs w:val="28"/>
              </w:rPr>
              <w:t>шт.</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C1F15" w:rsidRDefault="00632043" w:rsidP="00632043">
            <w:pPr>
              <w:jc w:val="center"/>
              <w:rPr>
                <w:b/>
                <w:bCs/>
                <w:color w:val="000000"/>
                <w:sz w:val="22"/>
                <w:szCs w:val="28"/>
              </w:rPr>
            </w:pPr>
            <w:r w:rsidRPr="00632043">
              <w:rPr>
                <w:b/>
                <w:bCs/>
                <w:color w:val="000000"/>
                <w:sz w:val="22"/>
                <w:szCs w:val="28"/>
              </w:rPr>
              <w:t>Ед.</w:t>
            </w:r>
          </w:p>
          <w:p w:rsidR="00632043" w:rsidRPr="00632043" w:rsidRDefault="00632043" w:rsidP="00632043">
            <w:pPr>
              <w:jc w:val="center"/>
              <w:rPr>
                <w:b/>
                <w:bCs/>
                <w:color w:val="000000"/>
                <w:sz w:val="22"/>
                <w:szCs w:val="28"/>
              </w:rPr>
            </w:pPr>
            <w:r w:rsidRPr="00632043">
              <w:rPr>
                <w:b/>
                <w:bCs/>
                <w:color w:val="000000"/>
                <w:sz w:val="22"/>
                <w:szCs w:val="28"/>
              </w:rPr>
              <w:t>изм.</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32043" w:rsidRPr="00632043" w:rsidRDefault="00632043" w:rsidP="00632043">
            <w:pPr>
              <w:jc w:val="center"/>
              <w:rPr>
                <w:b/>
                <w:bCs/>
                <w:sz w:val="22"/>
                <w:szCs w:val="32"/>
              </w:rPr>
            </w:pPr>
            <w:r w:rsidRPr="00632043">
              <w:rPr>
                <w:b/>
                <w:bCs/>
                <w:sz w:val="22"/>
                <w:szCs w:val="32"/>
              </w:rPr>
              <w:t>Общее количество</w:t>
            </w:r>
          </w:p>
        </w:tc>
      </w:tr>
      <w:tr w:rsidR="00045ACE" w:rsidRPr="00632043" w:rsidTr="00FC5307">
        <w:trPr>
          <w:trHeight w:val="276"/>
        </w:trPr>
        <w:tc>
          <w:tcPr>
            <w:tcW w:w="1702"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Cs w:val="32"/>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 w:val="28"/>
                <w:szCs w:val="36"/>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 w:val="22"/>
                <w:szCs w:val="2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 w:val="22"/>
                <w:szCs w:val="28"/>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 w:val="22"/>
                <w:szCs w:val="28"/>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color w:val="000000"/>
                <w:sz w:val="22"/>
                <w:szCs w:val="2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632043" w:rsidRPr="00632043" w:rsidRDefault="00632043" w:rsidP="00632043">
            <w:pPr>
              <w:rPr>
                <w:b/>
                <w:bCs/>
                <w:szCs w:val="32"/>
              </w:rPr>
            </w:pPr>
          </w:p>
        </w:tc>
      </w:tr>
      <w:tr w:rsidR="00045ACE" w:rsidRPr="00632043" w:rsidTr="00FC5307">
        <w:trPr>
          <w:trHeight w:val="387"/>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ДМС-722</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0,80х0,63</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2</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1,01</w:t>
            </w:r>
          </w:p>
        </w:tc>
      </w:tr>
      <w:tr w:rsidR="00045ACE" w:rsidRPr="00632043" w:rsidTr="00FC5307">
        <w:trPr>
          <w:trHeight w:val="421"/>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ДМС-722</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0,85х0,70</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3</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1,79</w:t>
            </w:r>
          </w:p>
        </w:tc>
      </w:tr>
      <w:tr w:rsidR="00045ACE" w:rsidRPr="00632043" w:rsidTr="00FC5307">
        <w:trPr>
          <w:trHeight w:val="412"/>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0,73х0,48</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0,35</w:t>
            </w:r>
          </w:p>
        </w:tc>
      </w:tr>
      <w:tr w:rsidR="00045ACE" w:rsidRPr="00632043" w:rsidTr="00FC5307">
        <w:trPr>
          <w:trHeight w:val="431"/>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0,67х0,35</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2</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0,51</w:t>
            </w:r>
          </w:p>
        </w:tc>
      </w:tr>
      <w:tr w:rsidR="00045ACE" w:rsidRPr="00632043" w:rsidTr="00FC5307">
        <w:trPr>
          <w:trHeight w:val="409"/>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0,78х0,87</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2</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1,36</w:t>
            </w:r>
          </w:p>
        </w:tc>
      </w:tr>
      <w:tr w:rsidR="00045ACE" w:rsidRPr="00632043" w:rsidTr="00FC5307">
        <w:trPr>
          <w:trHeight w:val="414"/>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0,80х0,75</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2</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1,20</w:t>
            </w:r>
          </w:p>
        </w:tc>
      </w:tr>
      <w:tr w:rsidR="00045ACE" w:rsidRPr="00632043" w:rsidTr="00FC5307">
        <w:trPr>
          <w:trHeight w:val="421"/>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0,82х0,57</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0,47</w:t>
            </w:r>
          </w:p>
        </w:tc>
      </w:tr>
      <w:tr w:rsidR="00045ACE" w:rsidRPr="00632043" w:rsidTr="00FC5307">
        <w:trPr>
          <w:trHeight w:val="413"/>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0,77х0,62</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0,48</w:t>
            </w:r>
          </w:p>
        </w:tc>
      </w:tr>
      <w:tr w:rsidR="00045ACE" w:rsidRPr="00632043" w:rsidTr="00FC5307">
        <w:trPr>
          <w:trHeight w:val="418"/>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МПТ-1428</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0,68х0,22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0,30</w:t>
            </w:r>
          </w:p>
        </w:tc>
      </w:tr>
      <w:tr w:rsidR="00045ACE" w:rsidRPr="00632043" w:rsidTr="00FC5307">
        <w:trPr>
          <w:trHeight w:val="424"/>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СДПМ-2527</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1x0,9</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12</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10,80</w:t>
            </w:r>
          </w:p>
        </w:tc>
      </w:tr>
      <w:tr w:rsidR="00045ACE" w:rsidRPr="00632043" w:rsidTr="00FC5307">
        <w:trPr>
          <w:trHeight w:val="417"/>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СДПМ-2527</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1,1х0,85</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0,94</w:t>
            </w:r>
          </w:p>
        </w:tc>
      </w:tr>
      <w:tr w:rsidR="00045ACE" w:rsidRPr="00632043" w:rsidTr="00FC5307">
        <w:trPr>
          <w:trHeight w:val="39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ВПРС-03</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1,1х0,72</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4</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3,17</w:t>
            </w:r>
          </w:p>
        </w:tc>
      </w:tr>
      <w:tr w:rsidR="00045ACE" w:rsidRPr="00632043" w:rsidTr="00FC5307">
        <w:trPr>
          <w:trHeight w:val="428"/>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Струг СС-3</w:t>
            </w:r>
          </w:p>
        </w:tc>
        <w:tc>
          <w:tcPr>
            <w:tcW w:w="26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СТЕКЛО ТРИПЛЕКС</w:t>
            </w:r>
          </w:p>
        </w:tc>
        <w:tc>
          <w:tcPr>
            <w:tcW w:w="1985"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Ф-415</w:t>
            </w:r>
          </w:p>
        </w:tc>
        <w:tc>
          <w:tcPr>
            <w:tcW w:w="1417"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1х0,85</w:t>
            </w:r>
          </w:p>
        </w:tc>
        <w:tc>
          <w:tcPr>
            <w:tcW w:w="993"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4</w:t>
            </w:r>
          </w:p>
        </w:tc>
        <w:tc>
          <w:tcPr>
            <w:tcW w:w="850" w:type="dxa"/>
            <w:tcBorders>
              <w:top w:val="nil"/>
              <w:left w:val="nil"/>
              <w:bottom w:val="single" w:sz="4" w:space="0" w:color="auto"/>
              <w:right w:val="single" w:sz="4" w:space="0" w:color="auto"/>
            </w:tcBorders>
            <w:shd w:val="clear" w:color="auto" w:fill="auto"/>
            <w:vAlign w:val="center"/>
            <w:hideMark/>
          </w:tcPr>
          <w:p w:rsidR="00632043" w:rsidRPr="00632043" w:rsidRDefault="00632043" w:rsidP="007C1F15">
            <w:pPr>
              <w:jc w:val="center"/>
              <w:rPr>
                <w:color w:val="000000"/>
                <w:sz w:val="22"/>
                <w:szCs w:val="28"/>
              </w:rPr>
            </w:pPr>
            <w:r w:rsidRPr="00632043">
              <w:rPr>
                <w:color w:val="000000"/>
                <w:sz w:val="22"/>
                <w:szCs w:val="28"/>
              </w:rPr>
              <w:t>м²</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7C1F15">
            <w:pPr>
              <w:jc w:val="center"/>
              <w:rPr>
                <w:color w:val="000000"/>
                <w:sz w:val="22"/>
                <w:szCs w:val="28"/>
              </w:rPr>
            </w:pPr>
            <w:r w:rsidRPr="00632043">
              <w:rPr>
                <w:color w:val="000000"/>
                <w:sz w:val="22"/>
                <w:szCs w:val="28"/>
              </w:rPr>
              <w:t>3,40</w:t>
            </w:r>
          </w:p>
        </w:tc>
      </w:tr>
      <w:tr w:rsidR="00632043" w:rsidRPr="00632043" w:rsidTr="00FC5307">
        <w:trPr>
          <w:trHeight w:val="406"/>
        </w:trPr>
        <w:tc>
          <w:tcPr>
            <w:tcW w:w="964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32043" w:rsidRPr="00632043" w:rsidRDefault="00632043" w:rsidP="00632043">
            <w:pPr>
              <w:rPr>
                <w:b/>
                <w:color w:val="000000"/>
                <w:sz w:val="22"/>
                <w:szCs w:val="28"/>
              </w:rPr>
            </w:pPr>
            <w:r w:rsidRPr="00632043">
              <w:rPr>
                <w:b/>
                <w:color w:val="000000"/>
                <w:sz w:val="22"/>
                <w:szCs w:val="28"/>
              </w:rPr>
              <w:t xml:space="preserve">              Итого</w:t>
            </w:r>
          </w:p>
        </w:tc>
        <w:tc>
          <w:tcPr>
            <w:tcW w:w="1559" w:type="dxa"/>
            <w:tcBorders>
              <w:top w:val="nil"/>
              <w:left w:val="nil"/>
              <w:bottom w:val="single" w:sz="4" w:space="0" w:color="auto"/>
              <w:right w:val="single" w:sz="4" w:space="0" w:color="auto"/>
            </w:tcBorders>
            <w:shd w:val="clear" w:color="auto" w:fill="auto"/>
            <w:noWrap/>
            <w:vAlign w:val="center"/>
            <w:hideMark/>
          </w:tcPr>
          <w:p w:rsidR="00632043" w:rsidRPr="00632043" w:rsidRDefault="00632043" w:rsidP="00632043">
            <w:pPr>
              <w:jc w:val="center"/>
              <w:rPr>
                <w:b/>
                <w:color w:val="000000"/>
                <w:sz w:val="22"/>
                <w:szCs w:val="28"/>
              </w:rPr>
            </w:pPr>
            <w:r w:rsidRPr="00632043">
              <w:rPr>
                <w:b/>
                <w:color w:val="000000"/>
                <w:sz w:val="22"/>
                <w:szCs w:val="28"/>
              </w:rPr>
              <w:t>25,76</w:t>
            </w:r>
          </w:p>
        </w:tc>
      </w:tr>
    </w:tbl>
    <w:tbl>
      <w:tblPr>
        <w:tblpPr w:leftFromText="180" w:rightFromText="180" w:vertAnchor="text" w:tblpX="-852" w:tblpY="-5920"/>
        <w:tblOverlap w:val="never"/>
        <w:tblW w:w="14361" w:type="dxa"/>
        <w:tblLook w:val="04A0" w:firstRow="1" w:lastRow="0" w:firstColumn="1" w:lastColumn="0" w:noHBand="0" w:noVBand="1"/>
      </w:tblPr>
      <w:tblGrid>
        <w:gridCol w:w="14361"/>
      </w:tblGrid>
      <w:tr w:rsidR="00045ACE" w:rsidRPr="00045ACE" w:rsidTr="00045ACE">
        <w:trPr>
          <w:trHeight w:val="3585"/>
        </w:trPr>
        <w:tc>
          <w:tcPr>
            <w:tcW w:w="14361" w:type="dxa"/>
            <w:vMerge w:val="restart"/>
            <w:tcBorders>
              <w:top w:val="nil"/>
              <w:left w:val="nil"/>
              <w:right w:val="nil"/>
            </w:tcBorders>
            <w:shd w:val="clear" w:color="auto" w:fill="auto"/>
            <w:noWrap/>
            <w:vAlign w:val="bottom"/>
            <w:hideMark/>
          </w:tcPr>
          <w:p w:rsidR="00045ACE" w:rsidRPr="00045ACE" w:rsidRDefault="00045ACE" w:rsidP="009F7E66">
            <w:pPr>
              <w:ind w:left="567" w:firstLine="316"/>
              <w:rPr>
                <w:sz w:val="20"/>
                <w:szCs w:val="20"/>
              </w:rPr>
            </w:pPr>
          </w:p>
          <w:p w:rsidR="00045ACE" w:rsidRPr="00045ACE" w:rsidRDefault="009F7E66" w:rsidP="009F7E66">
            <w:pPr>
              <w:ind w:left="567" w:right="2751"/>
              <w:rPr>
                <w:color w:val="000000"/>
                <w:szCs w:val="22"/>
              </w:rPr>
            </w:pPr>
            <w:r>
              <w:rPr>
                <w:color w:val="000000"/>
                <w:szCs w:val="22"/>
              </w:rPr>
              <w:t>1</w:t>
            </w:r>
            <w:r w:rsidR="00045ACE" w:rsidRPr="00045ACE">
              <w:rPr>
                <w:color w:val="000000"/>
                <w:szCs w:val="22"/>
              </w:rPr>
              <w:t xml:space="preserve">. </w:t>
            </w:r>
            <w:r>
              <w:rPr>
                <w:color w:val="000000"/>
                <w:szCs w:val="22"/>
              </w:rPr>
              <w:t xml:space="preserve">   </w:t>
            </w:r>
            <w:r w:rsidR="00045ACE" w:rsidRPr="00045ACE">
              <w:rPr>
                <w:color w:val="000000"/>
                <w:szCs w:val="22"/>
              </w:rPr>
              <w:t>Продукция должна быть изготовлена по размерам и установлена на дрезины в соответствии Таблицы №2.</w:t>
            </w:r>
          </w:p>
          <w:p w:rsidR="00045ACE" w:rsidRPr="00045ACE" w:rsidRDefault="009F7E66" w:rsidP="009F7E66">
            <w:pPr>
              <w:ind w:left="567" w:right="2751"/>
              <w:rPr>
                <w:color w:val="000000"/>
                <w:szCs w:val="22"/>
              </w:rPr>
            </w:pPr>
            <w:r>
              <w:rPr>
                <w:color w:val="000000"/>
                <w:szCs w:val="22"/>
              </w:rPr>
              <w:t>2</w:t>
            </w:r>
            <w:r w:rsidR="00045ACE" w:rsidRPr="00045ACE">
              <w:rPr>
                <w:color w:val="000000"/>
                <w:szCs w:val="22"/>
              </w:rPr>
              <w:t xml:space="preserve">. </w:t>
            </w:r>
            <w:r>
              <w:rPr>
                <w:color w:val="000000"/>
                <w:szCs w:val="22"/>
              </w:rPr>
              <w:t xml:space="preserve">  </w:t>
            </w:r>
            <w:r w:rsidR="00045ACE" w:rsidRPr="00045ACE">
              <w:rPr>
                <w:color w:val="000000"/>
                <w:szCs w:val="22"/>
              </w:rPr>
              <w:t>Продукция должна быть новой, не бывшей в употреблении (эксплуатации, консервации)</w:t>
            </w:r>
          </w:p>
          <w:p w:rsidR="00045ACE" w:rsidRPr="00045ACE" w:rsidRDefault="009F7E66" w:rsidP="009F7E66">
            <w:pPr>
              <w:ind w:left="567" w:right="2751"/>
              <w:rPr>
                <w:color w:val="000000"/>
                <w:szCs w:val="22"/>
              </w:rPr>
            </w:pPr>
            <w:r>
              <w:rPr>
                <w:color w:val="000000"/>
                <w:szCs w:val="22"/>
              </w:rPr>
              <w:t>3</w:t>
            </w:r>
            <w:r w:rsidR="00045ACE" w:rsidRPr="00045ACE">
              <w:rPr>
                <w:color w:val="000000"/>
                <w:szCs w:val="22"/>
              </w:rPr>
              <w:t xml:space="preserve">. </w:t>
            </w:r>
            <w:r>
              <w:rPr>
                <w:color w:val="000000"/>
                <w:szCs w:val="22"/>
              </w:rPr>
              <w:t xml:space="preserve">  </w:t>
            </w:r>
            <w:r w:rsidR="00045ACE" w:rsidRPr="00045ACE">
              <w:rPr>
                <w:color w:val="000000"/>
                <w:szCs w:val="22"/>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045ACE" w:rsidRPr="00045ACE" w:rsidRDefault="009F7E66" w:rsidP="009F7E66">
            <w:pPr>
              <w:ind w:left="567" w:right="2751"/>
              <w:rPr>
                <w:sz w:val="20"/>
                <w:szCs w:val="20"/>
              </w:rPr>
            </w:pPr>
            <w:r>
              <w:rPr>
                <w:color w:val="000000"/>
                <w:szCs w:val="22"/>
              </w:rPr>
              <w:t>4</w:t>
            </w:r>
            <w:r w:rsidR="00045ACE" w:rsidRPr="00045ACE">
              <w:rPr>
                <w:color w:val="000000"/>
                <w:szCs w:val="22"/>
              </w:rPr>
              <w:t xml:space="preserve">. </w:t>
            </w:r>
            <w:r>
              <w:rPr>
                <w:color w:val="000000"/>
                <w:szCs w:val="22"/>
              </w:rPr>
              <w:t xml:space="preserve">  </w:t>
            </w:r>
            <w:r w:rsidR="00045ACE" w:rsidRPr="00045ACE">
              <w:rPr>
                <w:color w:val="000000"/>
                <w:szCs w:val="22"/>
              </w:rPr>
              <w:t>Срок гарантии должен составить не менее 6 месяцев при соблюдении условий эксплуатации изделия Заказчиком.</w:t>
            </w:r>
          </w:p>
        </w:tc>
      </w:tr>
      <w:tr w:rsidR="00045ACE" w:rsidRPr="00045ACE" w:rsidTr="00045ACE">
        <w:trPr>
          <w:trHeight w:val="276"/>
        </w:trPr>
        <w:tc>
          <w:tcPr>
            <w:tcW w:w="14361" w:type="dxa"/>
            <w:vMerge/>
            <w:tcBorders>
              <w:left w:val="nil"/>
              <w:bottom w:val="nil"/>
              <w:right w:val="nil"/>
            </w:tcBorders>
            <w:shd w:val="clear" w:color="auto" w:fill="auto"/>
            <w:noWrap/>
            <w:vAlign w:val="bottom"/>
            <w:hideMark/>
          </w:tcPr>
          <w:p w:rsidR="00045ACE" w:rsidRPr="00045ACE" w:rsidRDefault="00045ACE" w:rsidP="009F7E66">
            <w:pPr>
              <w:ind w:left="567" w:right="2751"/>
              <w:rPr>
                <w:sz w:val="20"/>
                <w:szCs w:val="20"/>
              </w:rPr>
            </w:pPr>
          </w:p>
        </w:tc>
      </w:tr>
    </w:tbl>
    <w:p w:rsidR="000D27A9" w:rsidRPr="00B8016E" w:rsidRDefault="000D27A9" w:rsidP="009F7E66">
      <w:pPr>
        <w:ind w:left="567"/>
        <w:jc w:val="both"/>
        <w:rPr>
          <w:sz w:val="28"/>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814787" w:rsidP="00EE1E66">
            <w:pPr>
              <w:spacing w:line="276" w:lineRule="auto"/>
              <w:jc w:val="both"/>
              <w:rPr>
                <w:b/>
                <w:i/>
                <w:sz w:val="28"/>
                <w:szCs w:val="28"/>
              </w:rPr>
            </w:pPr>
            <w:r>
              <w:rPr>
                <w:b/>
                <w:sz w:val="28"/>
                <w:szCs w:val="28"/>
              </w:rPr>
              <w:t>5</w:t>
            </w:r>
            <w:r w:rsidR="00EE1E66" w:rsidRPr="00814787">
              <w:rPr>
                <w:b/>
                <w:sz w:val="28"/>
                <w:szCs w:val="28"/>
              </w:rPr>
              <w:t>. Требования к результатам</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b/>
                <w:sz w:val="22"/>
                <w:szCs w:val="22"/>
              </w:rPr>
            </w:pP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bCs/>
                <w:i/>
              </w:rPr>
            </w:pPr>
            <w:r w:rsidRPr="00814787">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p w:rsidR="00EE1E66" w:rsidRPr="00814787" w:rsidRDefault="00EE1E66" w:rsidP="00EE1E66">
            <w:pPr>
              <w:spacing w:line="276" w:lineRule="auto"/>
              <w:jc w:val="both"/>
              <w:rPr>
                <w:b/>
              </w:rPr>
            </w:pP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814787" w:rsidP="00EE1E66">
            <w:pPr>
              <w:spacing w:line="276" w:lineRule="auto"/>
              <w:jc w:val="both"/>
              <w:rPr>
                <w:i/>
                <w:sz w:val="28"/>
                <w:szCs w:val="28"/>
              </w:rPr>
            </w:pPr>
            <w:r>
              <w:rPr>
                <w:b/>
                <w:sz w:val="28"/>
                <w:szCs w:val="28"/>
              </w:rPr>
              <w:t>6</w:t>
            </w:r>
            <w:r w:rsidR="00EE1E66" w:rsidRPr="00814787">
              <w:rPr>
                <w:b/>
                <w:sz w:val="28"/>
                <w:szCs w:val="28"/>
              </w:rPr>
              <w:t>.</w:t>
            </w:r>
            <w:r w:rsidR="00EE1E66" w:rsidRPr="00814787">
              <w:rPr>
                <w:i/>
                <w:sz w:val="28"/>
                <w:szCs w:val="28"/>
              </w:rPr>
              <w:t xml:space="preserve"> </w:t>
            </w:r>
            <w:r w:rsidR="00EE1E66" w:rsidRPr="00814787">
              <w:rPr>
                <w:b/>
                <w:bCs/>
                <w:sz w:val="28"/>
                <w:szCs w:val="28"/>
              </w:rPr>
              <w:t>Место, условия и порядок поставки товаров, выполнения работ, оказания услуг</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sz w:val="28"/>
                <w:szCs w:val="28"/>
              </w:rPr>
            </w:pPr>
          </w:p>
        </w:tc>
      </w:tr>
      <w:tr w:rsidR="00EE1E66" w:rsidRPr="00814787"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sz w:val="22"/>
                <w:szCs w:val="22"/>
              </w:rPr>
            </w:pPr>
            <w:r w:rsidRPr="00814787">
              <w:t xml:space="preserve">Место </w:t>
            </w:r>
            <w:r w:rsidRPr="00814787">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bCs/>
                <w:i/>
              </w:rPr>
            </w:pPr>
            <w:r w:rsidRPr="00814787">
              <w:rPr>
                <w:bCs/>
                <w:i/>
              </w:rPr>
              <w:t>Поставка товара осуществляется путем передачи Товара покупателю.</w:t>
            </w:r>
          </w:p>
          <w:p w:rsidR="00EE1E66" w:rsidRPr="00814787" w:rsidRDefault="00EE1E66" w:rsidP="00EE1E66">
            <w:pPr>
              <w:spacing w:line="276" w:lineRule="auto"/>
              <w:jc w:val="both"/>
              <w:rPr>
                <w:i/>
              </w:rPr>
            </w:pPr>
            <w:r w:rsidRPr="00814787">
              <w:rPr>
                <w:bCs/>
                <w:i/>
              </w:rPr>
              <w:t xml:space="preserve">РА, г. Ереван , ул. Арцаха 32, Центральный склад </w:t>
            </w:r>
          </w:p>
        </w:tc>
      </w:tr>
      <w:tr w:rsidR="00EE1E66" w:rsidRPr="00814787"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sz w:val="28"/>
                <w:szCs w:val="28"/>
              </w:rPr>
            </w:pPr>
            <w:r w:rsidRPr="00814787">
              <w:t xml:space="preserve">Сроки </w:t>
            </w:r>
            <w:r w:rsidRPr="00814787">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bCs/>
                <w:i/>
              </w:rPr>
            </w:pPr>
            <w:r w:rsidRPr="00814787">
              <w:rPr>
                <w:bCs/>
                <w:i/>
              </w:rPr>
              <w:t xml:space="preserve">Срок поставки: </w:t>
            </w:r>
            <w:r w:rsidR="002E03FC" w:rsidRPr="00814787">
              <w:rPr>
                <w:bCs/>
                <w:i/>
              </w:rPr>
              <w:t>в течение 10 (десяти) рабочих дней с момента подписания договора.</w:t>
            </w:r>
          </w:p>
          <w:p w:rsidR="00EE1E66" w:rsidRPr="00814787" w:rsidRDefault="00EE1E66" w:rsidP="00EE1E66">
            <w:pPr>
              <w:spacing w:line="276" w:lineRule="auto"/>
              <w:jc w:val="both"/>
              <w:rPr>
                <w:i/>
                <w:sz w:val="28"/>
                <w:szCs w:val="28"/>
              </w:rPr>
            </w:pP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814787" w:rsidRDefault="00814787" w:rsidP="00EE1E66">
            <w:pPr>
              <w:spacing w:line="276" w:lineRule="auto"/>
              <w:jc w:val="both"/>
              <w:rPr>
                <w:i/>
                <w:sz w:val="28"/>
                <w:szCs w:val="28"/>
              </w:rPr>
            </w:pPr>
            <w:r>
              <w:rPr>
                <w:b/>
                <w:bCs/>
                <w:sz w:val="28"/>
                <w:szCs w:val="28"/>
              </w:rPr>
              <w:t>7</w:t>
            </w:r>
            <w:r w:rsidR="00EE1E66" w:rsidRPr="00814787">
              <w:rPr>
                <w:b/>
                <w:bCs/>
                <w:sz w:val="28"/>
                <w:szCs w:val="28"/>
              </w:rPr>
              <w:t>. Форма, сроки и порядок оплаты</w:t>
            </w:r>
          </w:p>
        </w:tc>
      </w:tr>
      <w:tr w:rsidR="00EE1E66" w:rsidRPr="00814787"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sz w:val="22"/>
                <w:szCs w:val="22"/>
              </w:rPr>
            </w:pPr>
            <w:r w:rsidRPr="00814787">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pPr>
            <w:r w:rsidRPr="00814787">
              <w:rPr>
                <w:bCs/>
                <w:i/>
              </w:rPr>
              <w:t>Оплата осуществляется в безналичной форме путем перечисления денежных средств на счет контрагента.</w:t>
            </w:r>
          </w:p>
        </w:tc>
      </w:tr>
      <w:tr w:rsidR="00EE1E66" w:rsidRPr="00814787"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rPr>
            </w:pPr>
            <w:r w:rsidRPr="00814787">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sz w:val="28"/>
                <w:szCs w:val="28"/>
              </w:rPr>
            </w:pPr>
            <w:r w:rsidRPr="00814787">
              <w:rPr>
                <w:bCs/>
                <w:i/>
              </w:rPr>
              <w:t>По условиям запроса котировок предоплата не предусмотрена.</w:t>
            </w:r>
          </w:p>
        </w:tc>
      </w:tr>
      <w:tr w:rsidR="00EE1E66" w:rsidRPr="00814787"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814787" w:rsidRDefault="00EE1E66" w:rsidP="00EE1E66">
            <w:pPr>
              <w:spacing w:line="276" w:lineRule="auto"/>
              <w:jc w:val="both"/>
              <w:rPr>
                <w:i/>
                <w:sz w:val="22"/>
                <w:szCs w:val="22"/>
              </w:rPr>
            </w:pPr>
            <w:r w:rsidRPr="00814787">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814787" w:rsidRDefault="00EE1E66" w:rsidP="006E59CA">
            <w:pPr>
              <w:spacing w:line="276" w:lineRule="auto"/>
              <w:jc w:val="both"/>
              <w:rPr>
                <w:bCs/>
                <w:i/>
              </w:rPr>
            </w:pPr>
            <w:r w:rsidRPr="00814787">
              <w:rPr>
                <w:bCs/>
                <w:i/>
              </w:rPr>
              <w:t>Покупатель осуществляет оплату в течение 1</w:t>
            </w:r>
            <w:r w:rsidR="006E59CA" w:rsidRPr="00814787">
              <w:rPr>
                <w:bCs/>
                <w:i/>
              </w:rPr>
              <w:t>5</w:t>
            </w:r>
            <w:r w:rsidRPr="00814787">
              <w:rPr>
                <w:bCs/>
                <w:i/>
              </w:rPr>
              <w:t xml:space="preserve"> (</w:t>
            </w:r>
            <w:r w:rsidR="006E59CA" w:rsidRPr="00814787">
              <w:rPr>
                <w:bCs/>
                <w:i/>
              </w:rPr>
              <w:t>пятнадцать</w:t>
            </w:r>
            <w:r w:rsidRPr="00814787">
              <w:rPr>
                <w:bCs/>
                <w:i/>
              </w:rPr>
              <w:t>) рабочих дней с момента поставки товара.</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814787" w:rsidP="00EE1E66">
            <w:pPr>
              <w:spacing w:line="276" w:lineRule="auto"/>
              <w:jc w:val="both"/>
              <w:rPr>
                <w:bCs/>
                <w:i/>
              </w:rPr>
            </w:pPr>
            <w:r>
              <w:rPr>
                <w:b/>
                <w:bCs/>
                <w:sz w:val="28"/>
                <w:szCs w:val="28"/>
              </w:rPr>
              <w:t>8</w:t>
            </w:r>
            <w:r w:rsidR="00EE1E66" w:rsidRPr="00814787">
              <w:rPr>
                <w:b/>
                <w:bCs/>
                <w:sz w:val="28"/>
                <w:szCs w:val="28"/>
              </w:rPr>
              <w:t>. Документы, предоставляемые в подтверждение соответствия предлагаемых участником товаров</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EE1E66" w:rsidP="00EE1E66">
            <w:pPr>
              <w:spacing w:line="276" w:lineRule="auto"/>
              <w:jc w:val="both"/>
              <w:rPr>
                <w:b/>
                <w:bCs/>
                <w:sz w:val="28"/>
                <w:szCs w:val="28"/>
              </w:rPr>
            </w:pPr>
            <w:r w:rsidRPr="00814787">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814787">
              <w:rPr>
                <w:b/>
                <w:bCs/>
                <w:sz w:val="28"/>
                <w:szCs w:val="28"/>
              </w:rPr>
              <w:t xml:space="preserve"> </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814787" w:rsidP="002E03FC">
            <w:pPr>
              <w:spacing w:line="276" w:lineRule="auto"/>
              <w:jc w:val="both"/>
              <w:rPr>
                <w:bCs/>
                <w:i/>
              </w:rPr>
            </w:pPr>
            <w:r>
              <w:rPr>
                <w:b/>
                <w:bCs/>
                <w:sz w:val="28"/>
                <w:szCs w:val="28"/>
              </w:rPr>
              <w:t>9</w:t>
            </w:r>
            <w:r w:rsidR="00EE1E66" w:rsidRPr="00814787">
              <w:rPr>
                <w:b/>
                <w:bCs/>
                <w:sz w:val="28"/>
                <w:szCs w:val="28"/>
              </w:rPr>
              <w:t>. Выбор победителя</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EE1E66" w:rsidP="00EE1E66">
            <w:pPr>
              <w:spacing w:line="276" w:lineRule="auto"/>
              <w:jc w:val="both"/>
              <w:rPr>
                <w:b/>
                <w:bCs/>
                <w:sz w:val="28"/>
                <w:szCs w:val="28"/>
              </w:rPr>
            </w:pPr>
            <w:r w:rsidRPr="00814787">
              <w:rPr>
                <w:bCs/>
                <w:i/>
              </w:rPr>
              <w:t>По итогам конкурентной закупки определяется один победитель.</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814787" w:rsidP="002E03FC">
            <w:pPr>
              <w:spacing w:line="276" w:lineRule="auto"/>
              <w:jc w:val="both"/>
              <w:rPr>
                <w:bCs/>
                <w:i/>
              </w:rPr>
            </w:pPr>
            <w:r>
              <w:rPr>
                <w:b/>
                <w:bCs/>
                <w:sz w:val="28"/>
                <w:szCs w:val="28"/>
              </w:rPr>
              <w:t>10</w:t>
            </w:r>
            <w:r w:rsidR="00EE1E66" w:rsidRPr="00814787">
              <w:rPr>
                <w:b/>
                <w:bCs/>
                <w:sz w:val="28"/>
                <w:szCs w:val="28"/>
              </w:rPr>
              <w:t>. Особые условия заключения и исполнения договора.</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EE1E66" w:rsidP="00EE1E66">
            <w:pPr>
              <w:spacing w:line="276" w:lineRule="auto"/>
              <w:jc w:val="both"/>
              <w:rPr>
                <w:bCs/>
                <w:i/>
              </w:rPr>
            </w:pPr>
            <w:r w:rsidRPr="00814787">
              <w:rPr>
                <w:bCs/>
                <w:i/>
              </w:rPr>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6E59CA" w:rsidP="00814787">
            <w:pPr>
              <w:spacing w:line="276" w:lineRule="auto"/>
              <w:jc w:val="both"/>
              <w:rPr>
                <w:bCs/>
                <w:i/>
              </w:rPr>
            </w:pPr>
            <w:r w:rsidRPr="00814787">
              <w:rPr>
                <w:b/>
                <w:bCs/>
                <w:sz w:val="28"/>
                <w:szCs w:val="28"/>
              </w:rPr>
              <w:t>1</w:t>
            </w:r>
            <w:r w:rsidR="00814787">
              <w:rPr>
                <w:b/>
                <w:bCs/>
                <w:sz w:val="28"/>
                <w:szCs w:val="28"/>
              </w:rPr>
              <w:t>1</w:t>
            </w:r>
            <w:r w:rsidR="00EE1E66" w:rsidRPr="00814787">
              <w:rPr>
                <w:b/>
                <w:bCs/>
                <w:sz w:val="28"/>
                <w:szCs w:val="28"/>
              </w:rPr>
              <w:t>. Поставщик гарантирует качество товара.</w:t>
            </w:r>
          </w:p>
        </w:tc>
      </w:tr>
      <w:tr w:rsidR="00EE1E66" w:rsidRPr="00814787"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EE1E66" w:rsidP="002E03FC">
            <w:pPr>
              <w:spacing w:line="276" w:lineRule="auto"/>
              <w:jc w:val="both"/>
              <w:rPr>
                <w:bCs/>
                <w:i/>
              </w:rPr>
            </w:pPr>
            <w:r w:rsidRPr="00814787">
              <w:rPr>
                <w:b/>
                <w:bCs/>
                <w:sz w:val="28"/>
                <w:szCs w:val="28"/>
              </w:rPr>
              <w:t>1</w:t>
            </w:r>
            <w:r w:rsidR="00814787">
              <w:rPr>
                <w:b/>
                <w:bCs/>
                <w:sz w:val="28"/>
                <w:szCs w:val="28"/>
              </w:rPr>
              <w:t>2</w:t>
            </w:r>
            <w:r w:rsidRPr="00814787">
              <w:rPr>
                <w:b/>
                <w:bCs/>
                <w:sz w:val="28"/>
                <w:szCs w:val="28"/>
              </w:rPr>
              <w:t>. Продукция должна быть новой, не бывшей в употреблении (эксплуатации, консервации).</w:t>
            </w:r>
          </w:p>
        </w:tc>
      </w:tr>
      <w:tr w:rsidR="00EE1E66" w:rsidRPr="00EE1E66"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814787" w:rsidRDefault="00EE1E66" w:rsidP="00A95EAB">
            <w:pPr>
              <w:spacing w:line="276" w:lineRule="auto"/>
              <w:jc w:val="both"/>
              <w:rPr>
                <w:bCs/>
                <w:i/>
              </w:rPr>
            </w:pPr>
            <w:r w:rsidRPr="00814787">
              <w:rPr>
                <w:b/>
                <w:bCs/>
                <w:sz w:val="28"/>
                <w:szCs w:val="28"/>
              </w:rPr>
              <w:lastRenderedPageBreak/>
              <w:t>1</w:t>
            </w:r>
            <w:r w:rsidR="00A95EAB">
              <w:rPr>
                <w:b/>
                <w:bCs/>
                <w:sz w:val="28"/>
                <w:szCs w:val="28"/>
              </w:rPr>
              <w:t>3</w:t>
            </w:r>
            <w:r w:rsidRPr="00814787">
              <w:rPr>
                <w:b/>
                <w:bCs/>
                <w:sz w:val="28"/>
                <w:szCs w:val="28"/>
              </w:rPr>
              <w:t>.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F64A6A" w:rsidRDefault="007C71C2" w:rsidP="004658B1">
      <w:pPr>
        <w:spacing w:line="276" w:lineRule="auto"/>
        <w:jc w:val="right"/>
        <w:rPr>
          <w:sz w:val="28"/>
          <w:szCs w:val="28"/>
        </w:rPr>
      </w:pPr>
      <w:r w:rsidRPr="00F64A6A">
        <w:rPr>
          <w:sz w:val="28"/>
          <w:szCs w:val="28"/>
        </w:rPr>
        <w:t xml:space="preserve">Приложение </w:t>
      </w:r>
      <w:r w:rsidR="004658B1" w:rsidRPr="00F64A6A">
        <w:rPr>
          <w:sz w:val="28"/>
          <w:szCs w:val="28"/>
        </w:rPr>
        <w:t>№</w:t>
      </w:r>
      <w:r w:rsidR="00410EF5" w:rsidRPr="00F64A6A">
        <w:rPr>
          <w:sz w:val="28"/>
          <w:szCs w:val="28"/>
        </w:rPr>
        <w:t xml:space="preserve"> </w:t>
      </w:r>
      <w:r w:rsidR="00F56D77" w:rsidRPr="00F64A6A">
        <w:rPr>
          <w:sz w:val="28"/>
          <w:szCs w:val="28"/>
        </w:rPr>
        <w:t>2</w:t>
      </w:r>
      <w:r w:rsidR="005D2CA9" w:rsidRPr="00F64A6A">
        <w:rPr>
          <w:sz w:val="28"/>
          <w:szCs w:val="28"/>
        </w:rPr>
        <w:t>.1</w:t>
      </w:r>
      <w:r w:rsidR="004658B1" w:rsidRPr="00F64A6A">
        <w:rPr>
          <w:sz w:val="28"/>
          <w:szCs w:val="28"/>
        </w:rPr>
        <w:t xml:space="preserve"> </w:t>
      </w:r>
    </w:p>
    <w:p w:rsidR="00F64A6A" w:rsidRDefault="00F64A6A" w:rsidP="00F64A6A">
      <w:pPr>
        <w:spacing w:line="276" w:lineRule="auto"/>
        <w:jc w:val="right"/>
      </w:pPr>
      <w:r>
        <w:rPr>
          <w:sz w:val="28"/>
          <w:szCs w:val="28"/>
        </w:rPr>
        <w:t xml:space="preserve">к извещению о проведении запроса котировок </w:t>
      </w:r>
    </w:p>
    <w:p w:rsidR="004658B1" w:rsidRPr="004658B1" w:rsidRDefault="00F64A6A" w:rsidP="00F64A6A">
      <w:pPr>
        <w:spacing w:after="160" w:line="276" w:lineRule="auto"/>
        <w:jc w:val="right"/>
        <w:rPr>
          <w:rFonts w:eastAsia="Calibri"/>
          <w:b/>
          <w:bCs/>
          <w:iCs/>
          <w:lang w:eastAsia="en-US"/>
        </w:rPr>
      </w:pPr>
      <w:r>
        <w:rPr>
          <w:sz w:val="28"/>
          <w:szCs w:val="28"/>
        </w:rPr>
        <w:t>№ЮКЖД-ЗКЦ 022/48</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F64A6A" w:rsidRDefault="00F64A6A" w:rsidP="00F64A6A">
      <w:pPr>
        <w:spacing w:line="276" w:lineRule="auto"/>
        <w:jc w:val="right"/>
      </w:pPr>
      <w:r>
        <w:rPr>
          <w:sz w:val="28"/>
          <w:szCs w:val="28"/>
        </w:rPr>
        <w:t xml:space="preserve">к извещению о проведении запроса котировок </w:t>
      </w:r>
    </w:p>
    <w:p w:rsidR="004A4B5F" w:rsidRPr="00DF208D" w:rsidRDefault="00F64A6A" w:rsidP="00F64A6A">
      <w:pPr>
        <w:spacing w:line="276" w:lineRule="auto"/>
        <w:jc w:val="right"/>
      </w:pPr>
      <w:r>
        <w:rPr>
          <w:sz w:val="28"/>
          <w:szCs w:val="28"/>
        </w:rPr>
        <w:t>№ЮКЖД-ЗКЦ 022/48</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31582D">
        <w:rPr>
          <w:rFonts w:ascii="Times New Roman" w:hAnsi="Times New Roman" w:cs="Times New Roman"/>
          <w:b w:val="0"/>
          <w:i w:val="0"/>
        </w:rPr>
        <w:t>48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31582D">
        <w:rPr>
          <w:b/>
          <w:bCs/>
          <w:szCs w:val="28"/>
        </w:rPr>
        <w:t>48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F64A6A" w:rsidRDefault="00A27E22" w:rsidP="00F64A6A">
            <w:pPr>
              <w:spacing w:line="276" w:lineRule="auto"/>
              <w:jc w:val="right"/>
            </w:pPr>
            <w:r w:rsidRPr="003079B4">
              <w:rPr>
                <w:sz w:val="28"/>
                <w:szCs w:val="28"/>
              </w:rPr>
              <w:t xml:space="preserve">     </w:t>
            </w:r>
            <w:r w:rsidR="00F64A6A">
              <w:rPr>
                <w:sz w:val="28"/>
                <w:szCs w:val="28"/>
              </w:rPr>
              <w:t xml:space="preserve">к извещению о проведении запроса котировок </w:t>
            </w:r>
          </w:p>
          <w:p w:rsidR="00A27E22" w:rsidRPr="008E31AE" w:rsidRDefault="00F64A6A" w:rsidP="00F64A6A">
            <w:pPr>
              <w:jc w:val="right"/>
              <w:rPr>
                <w:rFonts w:eastAsia="MS Mincho"/>
              </w:rPr>
            </w:pPr>
            <w:r>
              <w:rPr>
                <w:sz w:val="28"/>
                <w:szCs w:val="28"/>
              </w:rPr>
              <w:t>№ЮКЖД-ЗКЦ 022/48</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72E29">
        <w:rPr>
          <w:b/>
          <w:bCs/>
        </w:rPr>
        <w:t>48</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47D43" w:rsidRPr="00DF208D" w:rsidTr="00F47D43">
        <w:trPr>
          <w:trHeight w:val="1132"/>
        </w:trPr>
        <w:tc>
          <w:tcPr>
            <w:tcW w:w="617" w:type="dxa"/>
            <w:vAlign w:val="center"/>
          </w:tcPr>
          <w:p w:rsidR="00F47D43" w:rsidRDefault="00F47D43" w:rsidP="00637C0C">
            <w:pPr>
              <w:jc w:val="center"/>
            </w:pPr>
            <w:r>
              <w:t>2</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F47D43" w:rsidRPr="00DF208D" w:rsidTr="00F47D43">
        <w:trPr>
          <w:trHeight w:val="1404"/>
        </w:trPr>
        <w:tc>
          <w:tcPr>
            <w:tcW w:w="617" w:type="dxa"/>
            <w:vAlign w:val="center"/>
          </w:tcPr>
          <w:p w:rsidR="00F47D43" w:rsidRDefault="00F47D43" w:rsidP="00637C0C">
            <w:pPr>
              <w:jc w:val="center"/>
            </w:pPr>
            <w:r>
              <w:t>3</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lastRenderedPageBreak/>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F64A6A" w:rsidRDefault="00F64A6A" w:rsidP="00F64A6A">
      <w:pPr>
        <w:spacing w:line="276" w:lineRule="auto"/>
        <w:jc w:val="right"/>
      </w:pPr>
      <w:r>
        <w:rPr>
          <w:sz w:val="28"/>
          <w:szCs w:val="28"/>
        </w:rPr>
        <w:t xml:space="preserve">к извещению о проведении запроса котировок </w:t>
      </w:r>
    </w:p>
    <w:p w:rsidR="00DE54C5" w:rsidRPr="00346016" w:rsidRDefault="00F64A6A" w:rsidP="00F64A6A">
      <w:pPr>
        <w:jc w:val="right"/>
        <w:rPr>
          <w:sz w:val="28"/>
          <w:szCs w:val="28"/>
        </w:rPr>
      </w:pPr>
      <w:r>
        <w:rPr>
          <w:sz w:val="28"/>
          <w:szCs w:val="28"/>
        </w:rPr>
        <w:t>№ЮКЖД-ЗКЦ 022/48</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1E5FE9"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7224B7">
              <w:rPr>
                <w:rFonts w:eastAsia="Calibri"/>
                <w:sz w:val="26"/>
                <w:szCs w:val="26"/>
                <w:lang w:eastAsia="en-US"/>
              </w:rPr>
              <w:t>стекло Триплекс</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w:t>
            </w:r>
            <w:r w:rsidRPr="00D93A65">
              <w:rPr>
                <w:rFonts w:eastAsia="Calibri"/>
                <w:sz w:val="26"/>
                <w:szCs w:val="26"/>
                <w:lang w:eastAsia="en-US"/>
              </w:rPr>
              <w:lastRenderedPageBreak/>
              <w:t>настоящего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w:t>
            </w:r>
            <w:r w:rsidRPr="00586052">
              <w:rPr>
                <w:sz w:val="26"/>
                <w:szCs w:val="26"/>
              </w:rPr>
              <w:t xml:space="preserve">течение </w:t>
            </w:r>
            <w:r w:rsidR="00586052" w:rsidRPr="00586052">
              <w:rPr>
                <w:sz w:val="26"/>
                <w:szCs w:val="26"/>
              </w:rPr>
              <w:t>10</w:t>
            </w:r>
            <w:r w:rsidRPr="00586052">
              <w:rPr>
                <w:sz w:val="26"/>
                <w:szCs w:val="26"/>
              </w:rPr>
              <w:t xml:space="preserve"> /</w:t>
            </w:r>
            <w:r w:rsidR="00586052" w:rsidRPr="00586052">
              <w:rPr>
                <w:sz w:val="26"/>
                <w:szCs w:val="26"/>
              </w:rPr>
              <w:t>десять</w:t>
            </w:r>
            <w:r w:rsidRPr="00586052">
              <w:rPr>
                <w:sz w:val="26"/>
                <w:szCs w:val="26"/>
              </w:rPr>
              <w:t xml:space="preserve">/ </w:t>
            </w:r>
            <w:r w:rsidR="00586052" w:rsidRPr="00586052">
              <w:rPr>
                <w:sz w:val="26"/>
                <w:szCs w:val="26"/>
              </w:rPr>
              <w:t>рабочих</w:t>
            </w:r>
            <w:r w:rsidRPr="00D93A65">
              <w:rPr>
                <w:sz w:val="26"/>
                <w:szCs w:val="26"/>
              </w:rPr>
              <w:t xml:space="preserve">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6 </w:t>
            </w:r>
            <w:r w:rsidRPr="00D93A65">
              <w:rPr>
                <w:sz w:val="26"/>
                <w:szCs w:val="26"/>
                <w:lang w:val="hy-AM"/>
              </w:rPr>
              <w:t>(</w:t>
            </w:r>
            <w:r w:rsidR="00723FE7">
              <w:rPr>
                <w:sz w:val="26"/>
                <w:szCs w:val="26"/>
                <w:highlight w:val="red"/>
              </w:rPr>
              <w:t>шесть</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w:t>
            </w:r>
            <w:r w:rsidRPr="00D93A65">
              <w:rPr>
                <w:sz w:val="26"/>
                <w:szCs w:val="26"/>
              </w:rPr>
              <w:lastRenderedPageBreak/>
              <w:t xml:space="preserve">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 xml:space="preserve">10.2. По всем иным вопросам, связанным с исполнением настоящего Договора, и не предусмотренным его условиями, стороны </w:t>
            </w:r>
            <w:r w:rsidRPr="00D93A65">
              <w:rPr>
                <w:sz w:val="26"/>
                <w:szCs w:val="26"/>
              </w:rPr>
              <w:lastRenderedPageBreak/>
              <w:t>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EF3E46">
              <w:rPr>
                <w:rFonts w:ascii="Sylfaen" w:eastAsia="Calibri" w:hAnsi="Sylfaen"/>
                <w:szCs w:val="22"/>
                <w:lang w:val="hy-AM" w:eastAsia="en-US"/>
              </w:rPr>
              <w:t>Տրիպլեկս ապակի</w:t>
            </w:r>
            <w:r w:rsidR="0021321B" w:rsidRPr="0021321B">
              <w:rPr>
                <w:rFonts w:ascii="Sylfaen" w:eastAsia="Calibri" w:hAnsi="Sylfaen"/>
                <w:szCs w:val="22"/>
                <w:lang w:val="hy-AM" w:eastAsia="en-US"/>
              </w:rPr>
              <w:t xml:space="preserve"> (կամ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xml:space="preserve">, իսկ </w:t>
            </w:r>
            <w:r w:rsidRPr="001F1E9C">
              <w:rPr>
                <w:rFonts w:ascii="Sylfaen" w:eastAsia="Calibri" w:hAnsi="Sylfaen"/>
                <w:szCs w:val="22"/>
                <w:lang w:val="hy-AM" w:eastAsia="en-US"/>
              </w:rPr>
              <w:lastRenderedPageBreak/>
              <w:t>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586052" w:rsidRPr="00D93A65" w:rsidRDefault="0058605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00586052" w:rsidRPr="00586052">
              <w:rPr>
                <w:rFonts w:ascii="Sylfaen" w:hAnsi="Sylfaen" w:cs="Sylfaen"/>
                <w:szCs w:val="22"/>
                <w:lang w:val="hy-AM"/>
              </w:rPr>
              <w:t xml:space="preserve">10 </w:t>
            </w:r>
            <w:r w:rsidRPr="00586052">
              <w:rPr>
                <w:rFonts w:ascii="Sylfaen" w:hAnsi="Sylfaen" w:cs="Sylfaen"/>
                <w:szCs w:val="22"/>
                <w:lang w:val="hy-AM"/>
              </w:rPr>
              <w:t>/</w:t>
            </w:r>
            <w:r w:rsidR="00586052" w:rsidRPr="00586052">
              <w:rPr>
                <w:rFonts w:ascii="Sylfaen" w:hAnsi="Sylfaen" w:cs="Sylfaen"/>
                <w:szCs w:val="22"/>
                <w:lang w:val="hy-AM"/>
              </w:rPr>
              <w:t>տաս</w:t>
            </w:r>
            <w:r w:rsidRPr="00586052">
              <w:rPr>
                <w:rFonts w:ascii="Sylfaen" w:hAnsi="Sylfaen" w:cs="Sylfaen"/>
                <w:szCs w:val="22"/>
                <w:lang w:val="hy-AM"/>
              </w:rPr>
              <w:t>/</w:t>
            </w:r>
            <w:r w:rsidRPr="00D93A65">
              <w:rPr>
                <w:szCs w:val="22"/>
                <w:lang w:val="hy-AM"/>
              </w:rPr>
              <w:t xml:space="preserve"> </w:t>
            </w:r>
            <w:r w:rsidR="002A17CC">
              <w:rPr>
                <w:rFonts w:ascii="Sylfaen" w:hAnsi="Sylfaen" w:cs="Sylfaen"/>
                <w:szCs w:val="22"/>
                <w:lang w:val="hy-AM"/>
              </w:rPr>
              <w:t>աշխատան</w:t>
            </w:r>
            <w:r w:rsidR="00586052">
              <w:rPr>
                <w:rFonts w:ascii="Sylfaen" w:hAnsi="Sylfaen" w:cs="Sylfaen"/>
                <w:szCs w:val="22"/>
                <w:lang w:val="hy-AM"/>
              </w:rPr>
              <w:t>քային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723FE7" w:rsidRPr="00723FE7">
              <w:rPr>
                <w:szCs w:val="22"/>
                <w:lang w:val="hy-AM"/>
              </w:rPr>
              <w:t>6</w:t>
            </w:r>
            <w:r w:rsidRPr="00D93A65">
              <w:rPr>
                <w:szCs w:val="22"/>
                <w:lang w:val="hy-AM"/>
              </w:rPr>
              <w:t xml:space="preserve"> (</w:t>
            </w:r>
            <w:r w:rsidR="00723FE7" w:rsidRPr="00723FE7">
              <w:rPr>
                <w:szCs w:val="22"/>
                <w:highlight w:val="red"/>
                <w:lang w:val="hy-AM"/>
              </w:rPr>
              <w:t>վեց</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lastRenderedPageBreak/>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lastRenderedPageBreak/>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lastRenderedPageBreak/>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1E5FE9"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lastRenderedPageBreak/>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1E5FE9"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lastRenderedPageBreak/>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E7C" w:rsidRDefault="00CE5E7C" w:rsidP="004A4B5F">
      <w:r>
        <w:separator/>
      </w:r>
    </w:p>
  </w:endnote>
  <w:endnote w:type="continuationSeparator" w:id="0">
    <w:p w:rsidR="00CE5E7C" w:rsidRDefault="00CE5E7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7C" w:rsidRDefault="00CE5E7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E7C" w:rsidRDefault="00CE5E7C" w:rsidP="004A4B5F">
      <w:r>
        <w:separator/>
      </w:r>
    </w:p>
  </w:footnote>
  <w:footnote w:type="continuationSeparator" w:id="0">
    <w:p w:rsidR="00CE5E7C" w:rsidRDefault="00CE5E7C" w:rsidP="004A4B5F">
      <w:r>
        <w:continuationSeparator/>
      </w:r>
    </w:p>
  </w:footnote>
  <w:footnote w:id="1">
    <w:p w:rsidR="00CE5E7C" w:rsidRDefault="00CE5E7C"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E5E7C" w:rsidRPr="009823DC" w:rsidRDefault="00CE5E7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E5E7C" w:rsidRDefault="00CE5E7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7C" w:rsidRDefault="00CE5E7C">
    <w:pPr>
      <w:pStyle w:val="af1"/>
      <w:jc w:val="center"/>
    </w:pPr>
    <w:r>
      <w:fldChar w:fldCharType="begin"/>
    </w:r>
    <w:r>
      <w:instrText xml:space="preserve"> PAGE   \* MERGEFORMAT </w:instrText>
    </w:r>
    <w:r>
      <w:fldChar w:fldCharType="separate"/>
    </w:r>
    <w:r w:rsidR="001E5FE9">
      <w:rPr>
        <w:noProof/>
      </w:rPr>
      <w:t>6</w:t>
    </w:r>
    <w:r>
      <w:fldChar w:fldCharType="end"/>
    </w:r>
  </w:p>
  <w:p w:rsidR="00CE5E7C" w:rsidRDefault="00CE5E7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7C" w:rsidRDefault="00CE5E7C">
    <w:pPr>
      <w:pStyle w:val="af1"/>
      <w:jc w:val="center"/>
    </w:pPr>
    <w:r>
      <w:fldChar w:fldCharType="begin"/>
    </w:r>
    <w:r>
      <w:instrText xml:space="preserve"> PAGE   \* MERGEFORMAT </w:instrText>
    </w:r>
    <w:r>
      <w:fldChar w:fldCharType="separate"/>
    </w:r>
    <w:r w:rsidR="001E5FE9">
      <w:rPr>
        <w:noProof/>
      </w:rPr>
      <w:t>2</w:t>
    </w:r>
    <w:r>
      <w:fldChar w:fldCharType="end"/>
    </w:r>
  </w:p>
  <w:p w:rsidR="00CE5E7C" w:rsidRDefault="00CE5E7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7C" w:rsidRDefault="00CE5E7C">
    <w:pPr>
      <w:pStyle w:val="af1"/>
      <w:jc w:val="center"/>
    </w:pPr>
    <w:r>
      <w:fldChar w:fldCharType="begin"/>
    </w:r>
    <w:r>
      <w:instrText xml:space="preserve"> PAGE   \* MERGEFORMAT </w:instrText>
    </w:r>
    <w:r>
      <w:fldChar w:fldCharType="separate"/>
    </w:r>
    <w:r>
      <w:rPr>
        <w:noProof/>
      </w:rPr>
      <w:t>8</w:t>
    </w:r>
    <w:r>
      <w:fldChar w:fldCharType="end"/>
    </w:r>
  </w:p>
  <w:p w:rsidR="00CE5E7C" w:rsidRPr="00345A79" w:rsidRDefault="00CE5E7C"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7C" w:rsidRDefault="00CE5E7C">
    <w:pPr>
      <w:pStyle w:val="af1"/>
      <w:jc w:val="center"/>
    </w:pPr>
    <w:r>
      <w:fldChar w:fldCharType="begin"/>
    </w:r>
    <w:r>
      <w:instrText xml:space="preserve"> PAGE   \* MERGEFORMAT </w:instrText>
    </w:r>
    <w:r>
      <w:fldChar w:fldCharType="separate"/>
    </w:r>
    <w:r w:rsidR="001E5FE9">
      <w:rPr>
        <w:noProof/>
      </w:rPr>
      <w:t>16</w:t>
    </w:r>
    <w:r>
      <w:fldChar w:fldCharType="end"/>
    </w:r>
  </w:p>
  <w:p w:rsidR="00CE5E7C" w:rsidRDefault="00CE5E7C"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0AD"/>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6A27"/>
    <w:rsid w:val="00157766"/>
    <w:rsid w:val="001644FE"/>
    <w:rsid w:val="00165A8B"/>
    <w:rsid w:val="0016613A"/>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5FE9"/>
    <w:rsid w:val="001E7F29"/>
    <w:rsid w:val="001F11DC"/>
    <w:rsid w:val="001F1E9C"/>
    <w:rsid w:val="001F31AE"/>
    <w:rsid w:val="001F47FF"/>
    <w:rsid w:val="001F5C15"/>
    <w:rsid w:val="002008F4"/>
    <w:rsid w:val="00200EC5"/>
    <w:rsid w:val="00202EB3"/>
    <w:rsid w:val="002034C5"/>
    <w:rsid w:val="00204163"/>
    <w:rsid w:val="00206282"/>
    <w:rsid w:val="00206A65"/>
    <w:rsid w:val="00206AC0"/>
    <w:rsid w:val="00207D7D"/>
    <w:rsid w:val="0021321B"/>
    <w:rsid w:val="00216E02"/>
    <w:rsid w:val="0021785D"/>
    <w:rsid w:val="00222305"/>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7CC"/>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44EB"/>
    <w:rsid w:val="00565A16"/>
    <w:rsid w:val="00566D0B"/>
    <w:rsid w:val="00567B60"/>
    <w:rsid w:val="00572614"/>
    <w:rsid w:val="0057270E"/>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444F"/>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4787"/>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1F7D"/>
    <w:rsid w:val="00962A32"/>
    <w:rsid w:val="00963ED0"/>
    <w:rsid w:val="00964E3E"/>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2979"/>
    <w:rsid w:val="009F382B"/>
    <w:rsid w:val="009F4D91"/>
    <w:rsid w:val="009F70C4"/>
    <w:rsid w:val="009F7B2E"/>
    <w:rsid w:val="009F7E66"/>
    <w:rsid w:val="00A06A15"/>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95EAB"/>
    <w:rsid w:val="00AA200A"/>
    <w:rsid w:val="00AA40B0"/>
    <w:rsid w:val="00AA4421"/>
    <w:rsid w:val="00AA5DBA"/>
    <w:rsid w:val="00AA6857"/>
    <w:rsid w:val="00AB0D38"/>
    <w:rsid w:val="00AB2AD6"/>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1284"/>
    <w:rsid w:val="00CA1D5D"/>
    <w:rsid w:val="00CA39B6"/>
    <w:rsid w:val="00CA5955"/>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5E7C"/>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E1A"/>
    <w:rsid w:val="00F56D77"/>
    <w:rsid w:val="00F60008"/>
    <w:rsid w:val="00F61D19"/>
    <w:rsid w:val="00F64A6A"/>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9F2979"/>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050882937">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9FF92-79FE-47A9-90DD-6F89D6E84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51</Pages>
  <Words>13421</Words>
  <Characters>76502</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89744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92</cp:revision>
  <cp:lastPrinted>2020-08-19T10:27:00Z</cp:lastPrinted>
  <dcterms:created xsi:type="dcterms:W3CDTF">2022-05-06T05:02:00Z</dcterms:created>
  <dcterms:modified xsi:type="dcterms:W3CDTF">2023-01-31T06:57:00Z</dcterms:modified>
</cp:coreProperties>
</file>