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7809"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577F4E" w:rsidRDefault="00426E7D" w:rsidP="00577F4E">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FC128F">
        <w:rPr>
          <w:b/>
          <w:bCs/>
          <w:color w:val="000000"/>
          <w:szCs w:val="28"/>
        </w:rPr>
        <w:t xml:space="preserve">предохранительных поясов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 xml:space="preserve">Ц </w:t>
      </w:r>
      <w:r w:rsidR="00E07D85" w:rsidRPr="00FD51E3">
        <w:rPr>
          <w:rFonts w:eastAsia="MS Mincho"/>
          <w:b/>
          <w:bCs/>
          <w:szCs w:val="28"/>
        </w:rPr>
        <w:t>022</w:t>
      </w:r>
      <w:r w:rsidR="00A336B2" w:rsidRPr="00FD51E3">
        <w:rPr>
          <w:rFonts w:eastAsia="MS Mincho"/>
          <w:b/>
          <w:bCs/>
          <w:szCs w:val="28"/>
        </w:rPr>
        <w:t>/0</w:t>
      </w:r>
      <w:r w:rsidR="00234C92" w:rsidRPr="00FD51E3">
        <w:rPr>
          <w:b/>
          <w:bCs/>
          <w:szCs w:val="28"/>
        </w:rPr>
        <w:t>4</w:t>
      </w:r>
      <w:r w:rsidR="00FD51E3" w:rsidRPr="00FD51E3">
        <w:rPr>
          <w:b/>
          <w:bCs/>
          <w:szCs w:val="28"/>
        </w:rPr>
        <w:t>5</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D278C2">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D278C2">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D278C2">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D278C2">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D278C2">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D278C2">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D278C2">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D278C2">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D278C2">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D278C2">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D278C2">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D278C2">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D278C2">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D278C2">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D278C2">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D278C2">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D278C2">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D278C2">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w:t>
      </w:r>
      <w:r w:rsidR="00426E7D" w:rsidRPr="006F40F6">
        <w:rPr>
          <w:rStyle w:val="ad"/>
          <w:noProof/>
        </w:rPr>
        <w:t>2/0</w:t>
      </w:r>
      <w:r w:rsidR="00234C92" w:rsidRPr="006F40F6">
        <w:rPr>
          <w:rStyle w:val="ad"/>
          <w:noProof/>
        </w:rPr>
        <w:t>4</w:t>
      </w:r>
      <w:r w:rsidR="006F40F6" w:rsidRPr="006F40F6">
        <w:rPr>
          <w:rStyle w:val="ad"/>
          <w:noProof/>
        </w:rPr>
        <w:t>5</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634F3B" w:rsidRDefault="00141255" w:rsidP="00634F3B">
      <w:pPr>
        <w:spacing w:line="276" w:lineRule="auto"/>
        <w:jc w:val="right"/>
      </w:pPr>
      <w:r w:rsidRPr="00DF208D">
        <w:rPr>
          <w:sz w:val="28"/>
          <w:szCs w:val="28"/>
        </w:rPr>
        <w:t xml:space="preserve"> </w:t>
      </w:r>
      <w:r w:rsidR="00634F3B">
        <w:rPr>
          <w:sz w:val="28"/>
          <w:szCs w:val="28"/>
        </w:rPr>
        <w:t xml:space="preserve"> к извещению о проведении запроса котировок </w:t>
      </w:r>
    </w:p>
    <w:p w:rsidR="00141255" w:rsidRPr="00DF208D" w:rsidRDefault="00634F3B" w:rsidP="00634F3B">
      <w:pPr>
        <w:spacing w:line="276" w:lineRule="auto"/>
        <w:ind w:left="8364"/>
        <w:jc w:val="right"/>
        <w:rPr>
          <w:sz w:val="28"/>
          <w:szCs w:val="28"/>
        </w:rPr>
      </w:pPr>
      <w:r>
        <w:rPr>
          <w:sz w:val="28"/>
          <w:szCs w:val="28"/>
        </w:rPr>
        <w:t>№ЮКЖД-ЗКЦ 022/45</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9244" w:type="dxa"/>
              <w:tblInd w:w="107" w:type="dxa"/>
              <w:tblLayout w:type="fixed"/>
              <w:tblLook w:val="04A0" w:firstRow="1" w:lastRow="0" w:firstColumn="1" w:lastColumn="0" w:noHBand="0" w:noVBand="1"/>
            </w:tblPr>
            <w:tblGrid>
              <w:gridCol w:w="5661"/>
              <w:gridCol w:w="1536"/>
              <w:gridCol w:w="641"/>
              <w:gridCol w:w="1406"/>
            </w:tblGrid>
            <w:tr w:rsidR="00EB0186" w:rsidRPr="00006991" w:rsidTr="00006991">
              <w:trPr>
                <w:trHeight w:val="30"/>
              </w:trPr>
              <w:tc>
                <w:tcPr>
                  <w:tcW w:w="5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0186" w:rsidRPr="00006991" w:rsidRDefault="00EB0186" w:rsidP="00EB0186">
                  <w:pPr>
                    <w:jc w:val="center"/>
                    <w:rPr>
                      <w:b/>
                      <w:bCs/>
                      <w:color w:val="000000"/>
                    </w:rPr>
                  </w:pPr>
                  <w:r w:rsidRPr="00006991">
                    <w:rPr>
                      <w:b/>
                      <w:bCs/>
                      <w:color w:val="000000"/>
                    </w:rPr>
                    <w:t>Наименование</w:t>
                  </w:r>
                </w:p>
              </w:tc>
              <w:tc>
                <w:tcPr>
                  <w:tcW w:w="1536" w:type="dxa"/>
                  <w:tcBorders>
                    <w:top w:val="single" w:sz="4" w:space="0" w:color="auto"/>
                    <w:left w:val="nil"/>
                    <w:bottom w:val="single" w:sz="4" w:space="0" w:color="auto"/>
                    <w:right w:val="single" w:sz="4" w:space="0" w:color="auto"/>
                  </w:tcBorders>
                  <w:shd w:val="clear" w:color="auto" w:fill="auto"/>
                  <w:vAlign w:val="center"/>
                  <w:hideMark/>
                </w:tcPr>
                <w:p w:rsidR="00EB0186" w:rsidRPr="00006991" w:rsidRDefault="00EB0186" w:rsidP="00EB0186">
                  <w:pPr>
                    <w:jc w:val="center"/>
                    <w:rPr>
                      <w:b/>
                      <w:bCs/>
                      <w:color w:val="000000"/>
                    </w:rPr>
                  </w:pPr>
                  <w:r w:rsidRPr="00006991">
                    <w:rPr>
                      <w:b/>
                      <w:bCs/>
                      <w:color w:val="000000"/>
                    </w:rPr>
                    <w:t>Размер</w:t>
                  </w:r>
                </w:p>
              </w:tc>
              <w:tc>
                <w:tcPr>
                  <w:tcW w:w="641" w:type="dxa"/>
                  <w:tcBorders>
                    <w:top w:val="single" w:sz="4" w:space="0" w:color="auto"/>
                    <w:left w:val="nil"/>
                    <w:bottom w:val="single" w:sz="4" w:space="0" w:color="auto"/>
                    <w:right w:val="single" w:sz="4" w:space="0" w:color="auto"/>
                  </w:tcBorders>
                  <w:shd w:val="clear" w:color="auto" w:fill="auto"/>
                  <w:vAlign w:val="center"/>
                  <w:hideMark/>
                </w:tcPr>
                <w:p w:rsidR="00EB0186" w:rsidRPr="00006991" w:rsidRDefault="00EB0186" w:rsidP="00EB0186">
                  <w:pPr>
                    <w:jc w:val="center"/>
                    <w:rPr>
                      <w:b/>
                      <w:bCs/>
                      <w:color w:val="000000"/>
                    </w:rPr>
                  </w:pPr>
                  <w:r w:rsidRPr="00006991">
                    <w:rPr>
                      <w:b/>
                      <w:bCs/>
                      <w:color w:val="000000"/>
                    </w:rPr>
                    <w:t>Ед.</w:t>
                  </w:r>
                </w:p>
                <w:p w:rsidR="00EB0186" w:rsidRPr="00006991" w:rsidRDefault="00EB0186" w:rsidP="00EB0186">
                  <w:pPr>
                    <w:jc w:val="center"/>
                    <w:rPr>
                      <w:b/>
                      <w:bCs/>
                      <w:color w:val="000000"/>
                    </w:rPr>
                  </w:pPr>
                  <w:r w:rsidRPr="00006991">
                    <w:rPr>
                      <w:b/>
                      <w:bCs/>
                      <w:color w:val="000000"/>
                    </w:rPr>
                    <w:t>изм.</w:t>
                  </w:r>
                </w:p>
              </w:tc>
              <w:tc>
                <w:tcPr>
                  <w:tcW w:w="1406" w:type="dxa"/>
                  <w:tcBorders>
                    <w:top w:val="single" w:sz="4" w:space="0" w:color="auto"/>
                    <w:left w:val="nil"/>
                    <w:bottom w:val="single" w:sz="4" w:space="0" w:color="auto"/>
                    <w:right w:val="single" w:sz="4" w:space="0" w:color="auto"/>
                  </w:tcBorders>
                  <w:shd w:val="clear" w:color="auto" w:fill="auto"/>
                  <w:vAlign w:val="center"/>
                  <w:hideMark/>
                </w:tcPr>
                <w:p w:rsidR="00EB0186" w:rsidRPr="00006991" w:rsidRDefault="00EB0186" w:rsidP="00EB0186">
                  <w:pPr>
                    <w:jc w:val="center"/>
                    <w:rPr>
                      <w:b/>
                      <w:bCs/>
                      <w:color w:val="000000"/>
                    </w:rPr>
                  </w:pPr>
                  <w:r w:rsidRPr="00006991">
                    <w:rPr>
                      <w:b/>
                      <w:bCs/>
                      <w:color w:val="000000"/>
                    </w:rPr>
                    <w:t>Кол-во</w:t>
                  </w:r>
                </w:p>
              </w:tc>
            </w:tr>
            <w:tr w:rsidR="00EB0186" w:rsidRPr="00006991" w:rsidTr="00006991">
              <w:trPr>
                <w:trHeight w:val="70"/>
              </w:trPr>
              <w:tc>
                <w:tcPr>
                  <w:tcW w:w="5661" w:type="dxa"/>
                  <w:tcBorders>
                    <w:top w:val="nil"/>
                    <w:left w:val="single" w:sz="4" w:space="0" w:color="auto"/>
                    <w:bottom w:val="single" w:sz="4" w:space="0" w:color="auto"/>
                    <w:right w:val="single" w:sz="4" w:space="0" w:color="auto"/>
                  </w:tcBorders>
                  <w:shd w:val="clear" w:color="auto" w:fill="auto"/>
                  <w:vAlign w:val="bottom"/>
                </w:tcPr>
                <w:p w:rsidR="00EB0186" w:rsidRPr="00006991" w:rsidRDefault="00EB0186" w:rsidP="00EB0186">
                  <w:pPr>
                    <w:spacing w:after="200" w:line="276" w:lineRule="auto"/>
                    <w:rPr>
                      <w:color w:val="000000"/>
                    </w:rPr>
                  </w:pPr>
                  <w:r w:rsidRPr="00006991">
                    <w:rPr>
                      <w:color w:val="000000"/>
                    </w:rPr>
                    <w:t>Привязь (пояс) страховочная с кушаком с регулируемым стропом из полиамидного каната с двумя карабинами и стропом из полиамидного каната с амортизатором с большим и малым карабином</w:t>
                  </w:r>
                </w:p>
              </w:tc>
              <w:tc>
                <w:tcPr>
                  <w:tcW w:w="1536" w:type="dxa"/>
                  <w:tcBorders>
                    <w:top w:val="nil"/>
                    <w:left w:val="nil"/>
                    <w:bottom w:val="single" w:sz="4" w:space="0" w:color="auto"/>
                    <w:right w:val="single" w:sz="4" w:space="0" w:color="auto"/>
                  </w:tcBorders>
                  <w:shd w:val="clear" w:color="auto" w:fill="auto"/>
                  <w:vAlign w:val="center"/>
                </w:tcPr>
                <w:p w:rsidR="00EB0186" w:rsidRPr="00006991" w:rsidRDefault="00EB0186" w:rsidP="00EB0186">
                  <w:pPr>
                    <w:jc w:val="center"/>
                    <w:rPr>
                      <w:color w:val="000000"/>
                      <w:lang w:val="hy-AM"/>
                    </w:rPr>
                  </w:pPr>
                  <w:r w:rsidRPr="00006991">
                    <w:rPr>
                      <w:color w:val="000000"/>
                    </w:rPr>
                    <w:t>840-1500</w:t>
                  </w:r>
                </w:p>
                <w:p w:rsidR="00EB0186" w:rsidRPr="00006991" w:rsidRDefault="00EB0186" w:rsidP="00EB0186">
                  <w:pPr>
                    <w:jc w:val="center"/>
                    <w:rPr>
                      <w:color w:val="000000"/>
                    </w:rPr>
                  </w:pPr>
                  <w:r w:rsidRPr="00006991">
                    <w:rPr>
                      <w:color w:val="000000"/>
                      <w:lang w:val="en-US"/>
                    </w:rPr>
                    <w:t>L= 1.4m</w:t>
                  </w:r>
                  <w:r w:rsidRPr="00006991">
                    <w:rPr>
                      <w:color w:val="000000"/>
                    </w:rPr>
                    <w:t xml:space="preserve"> (или аналог)</w:t>
                  </w:r>
                </w:p>
              </w:tc>
              <w:tc>
                <w:tcPr>
                  <w:tcW w:w="641" w:type="dxa"/>
                  <w:tcBorders>
                    <w:top w:val="nil"/>
                    <w:left w:val="nil"/>
                    <w:bottom w:val="single" w:sz="4" w:space="0" w:color="auto"/>
                    <w:right w:val="single" w:sz="4" w:space="0" w:color="auto"/>
                  </w:tcBorders>
                  <w:shd w:val="clear" w:color="auto" w:fill="auto"/>
                  <w:noWrap/>
                  <w:vAlign w:val="center"/>
                </w:tcPr>
                <w:p w:rsidR="00EB0186" w:rsidRPr="00006991" w:rsidRDefault="00EB0186" w:rsidP="00EB0186">
                  <w:pPr>
                    <w:jc w:val="center"/>
                    <w:rPr>
                      <w:color w:val="000000"/>
                      <w:lang w:val="en-US"/>
                    </w:rPr>
                  </w:pPr>
                  <w:r w:rsidRPr="00006991">
                    <w:rPr>
                      <w:color w:val="000000"/>
                    </w:rPr>
                    <w:t>кмп</w:t>
                  </w:r>
                </w:p>
              </w:tc>
              <w:tc>
                <w:tcPr>
                  <w:tcW w:w="1406" w:type="dxa"/>
                  <w:tcBorders>
                    <w:top w:val="nil"/>
                    <w:left w:val="nil"/>
                    <w:bottom w:val="single" w:sz="4" w:space="0" w:color="auto"/>
                    <w:right w:val="single" w:sz="4" w:space="0" w:color="auto"/>
                  </w:tcBorders>
                  <w:shd w:val="clear" w:color="auto" w:fill="auto"/>
                  <w:noWrap/>
                  <w:vAlign w:val="center"/>
                </w:tcPr>
                <w:p w:rsidR="00EB0186" w:rsidRPr="00006991" w:rsidRDefault="00EB0186" w:rsidP="00EB0186">
                  <w:pPr>
                    <w:jc w:val="center"/>
                    <w:rPr>
                      <w:color w:val="000000"/>
                    </w:rPr>
                  </w:pPr>
                  <w:r w:rsidRPr="00006991">
                    <w:rPr>
                      <w:color w:val="000000"/>
                    </w:rPr>
                    <w:t>9</w:t>
                  </w:r>
                </w:p>
              </w:tc>
            </w:tr>
            <w:tr w:rsidR="00EB0186" w:rsidRPr="00006991" w:rsidTr="00006991">
              <w:trPr>
                <w:trHeight w:val="413"/>
              </w:trPr>
              <w:tc>
                <w:tcPr>
                  <w:tcW w:w="5661" w:type="dxa"/>
                  <w:tcBorders>
                    <w:top w:val="nil"/>
                    <w:left w:val="single" w:sz="4" w:space="0" w:color="auto"/>
                    <w:bottom w:val="single" w:sz="4" w:space="0" w:color="auto"/>
                    <w:right w:val="single" w:sz="4" w:space="0" w:color="auto"/>
                  </w:tcBorders>
                  <w:shd w:val="clear" w:color="auto" w:fill="auto"/>
                  <w:vAlign w:val="bottom"/>
                </w:tcPr>
                <w:p w:rsidR="00EB0186" w:rsidRPr="00006991" w:rsidRDefault="00EB0186" w:rsidP="00EB0186">
                  <w:pPr>
                    <w:spacing w:after="200" w:line="276" w:lineRule="auto"/>
                    <w:rPr>
                      <w:color w:val="000000"/>
                    </w:rPr>
                  </w:pPr>
                  <w:r w:rsidRPr="00006991">
                    <w:rPr>
                      <w:color w:val="000000"/>
                    </w:rPr>
                    <w:t>Пояс монтерский с наплечными лямками со страховочным полиэфирным канатом</w:t>
                  </w:r>
                </w:p>
              </w:tc>
              <w:tc>
                <w:tcPr>
                  <w:tcW w:w="1536" w:type="dxa"/>
                  <w:tcBorders>
                    <w:top w:val="nil"/>
                    <w:left w:val="nil"/>
                    <w:bottom w:val="single" w:sz="4" w:space="0" w:color="auto"/>
                    <w:right w:val="single" w:sz="4" w:space="0" w:color="auto"/>
                  </w:tcBorders>
                  <w:shd w:val="clear" w:color="auto" w:fill="auto"/>
                  <w:vAlign w:val="center"/>
                </w:tcPr>
                <w:p w:rsidR="00EB0186" w:rsidRPr="00006991" w:rsidRDefault="00EB0186" w:rsidP="00EB0186">
                  <w:pPr>
                    <w:jc w:val="center"/>
                    <w:rPr>
                      <w:color w:val="000000"/>
                    </w:rPr>
                  </w:pPr>
                  <w:r w:rsidRPr="00006991">
                    <w:rPr>
                      <w:color w:val="000000"/>
                    </w:rPr>
                    <w:t xml:space="preserve">ML(1100-1400) </w:t>
                  </w:r>
                  <w:r w:rsidRPr="00006991">
                    <w:rPr>
                      <w:color w:val="000000"/>
                    </w:rPr>
                    <w:lastRenderedPageBreak/>
                    <w:t>L=10М (или аналог)</w:t>
                  </w:r>
                </w:p>
              </w:tc>
              <w:tc>
                <w:tcPr>
                  <w:tcW w:w="641" w:type="dxa"/>
                  <w:tcBorders>
                    <w:top w:val="nil"/>
                    <w:left w:val="nil"/>
                    <w:bottom w:val="single" w:sz="4" w:space="0" w:color="auto"/>
                    <w:right w:val="single" w:sz="4" w:space="0" w:color="auto"/>
                  </w:tcBorders>
                  <w:shd w:val="clear" w:color="auto" w:fill="auto"/>
                  <w:noWrap/>
                  <w:vAlign w:val="center"/>
                </w:tcPr>
                <w:p w:rsidR="00EB0186" w:rsidRPr="00006991" w:rsidRDefault="00EB0186" w:rsidP="00EB0186">
                  <w:pPr>
                    <w:jc w:val="center"/>
                    <w:rPr>
                      <w:color w:val="000000"/>
                    </w:rPr>
                  </w:pPr>
                  <w:r w:rsidRPr="00006991">
                    <w:rPr>
                      <w:color w:val="000000"/>
                    </w:rPr>
                    <w:lastRenderedPageBreak/>
                    <w:t>кмп</w:t>
                  </w:r>
                </w:p>
              </w:tc>
              <w:tc>
                <w:tcPr>
                  <w:tcW w:w="1406" w:type="dxa"/>
                  <w:tcBorders>
                    <w:top w:val="nil"/>
                    <w:left w:val="nil"/>
                    <w:bottom w:val="single" w:sz="4" w:space="0" w:color="auto"/>
                    <w:right w:val="single" w:sz="4" w:space="0" w:color="auto"/>
                  </w:tcBorders>
                  <w:shd w:val="clear" w:color="auto" w:fill="auto"/>
                  <w:noWrap/>
                  <w:vAlign w:val="center"/>
                </w:tcPr>
                <w:p w:rsidR="00EB0186" w:rsidRPr="00006991" w:rsidRDefault="00EB0186" w:rsidP="00EB0186">
                  <w:pPr>
                    <w:jc w:val="center"/>
                    <w:rPr>
                      <w:color w:val="000000"/>
                    </w:rPr>
                  </w:pPr>
                  <w:r w:rsidRPr="00006991">
                    <w:rPr>
                      <w:color w:val="000000"/>
                    </w:rPr>
                    <w:t>4</w:t>
                  </w:r>
                </w:p>
              </w:tc>
            </w:tr>
            <w:tr w:rsidR="00EB0186" w:rsidRPr="00006991" w:rsidTr="00006991">
              <w:trPr>
                <w:trHeight w:val="329"/>
              </w:trPr>
              <w:tc>
                <w:tcPr>
                  <w:tcW w:w="5661" w:type="dxa"/>
                  <w:tcBorders>
                    <w:top w:val="nil"/>
                    <w:left w:val="single" w:sz="4" w:space="0" w:color="auto"/>
                    <w:bottom w:val="single" w:sz="4" w:space="0" w:color="auto"/>
                    <w:right w:val="single" w:sz="4" w:space="0" w:color="auto"/>
                  </w:tcBorders>
                  <w:shd w:val="clear" w:color="auto" w:fill="auto"/>
                  <w:vAlign w:val="bottom"/>
                </w:tcPr>
                <w:p w:rsidR="00EB0186" w:rsidRPr="00006991" w:rsidRDefault="00EB0186" w:rsidP="00EB0186">
                  <w:pPr>
                    <w:spacing w:after="200" w:line="276" w:lineRule="auto"/>
                    <w:rPr>
                      <w:color w:val="000000"/>
                    </w:rPr>
                  </w:pPr>
                  <w:r w:rsidRPr="00006991">
                    <w:rPr>
                      <w:color w:val="000000"/>
                    </w:rPr>
                    <w:t>Пояс предохранительный лямочный со страховочным полиэфирным канатом</w:t>
                  </w:r>
                </w:p>
              </w:tc>
              <w:tc>
                <w:tcPr>
                  <w:tcW w:w="1536" w:type="dxa"/>
                  <w:tcBorders>
                    <w:top w:val="nil"/>
                    <w:left w:val="nil"/>
                    <w:bottom w:val="single" w:sz="4" w:space="0" w:color="auto"/>
                    <w:right w:val="single" w:sz="4" w:space="0" w:color="auto"/>
                  </w:tcBorders>
                  <w:shd w:val="clear" w:color="auto" w:fill="auto"/>
                  <w:vAlign w:val="center"/>
                </w:tcPr>
                <w:p w:rsidR="00EB0186" w:rsidRPr="00006991" w:rsidRDefault="00EB0186" w:rsidP="00EB0186">
                  <w:pPr>
                    <w:jc w:val="center"/>
                    <w:rPr>
                      <w:color w:val="000000"/>
                    </w:rPr>
                  </w:pPr>
                  <w:r w:rsidRPr="00006991">
                    <w:rPr>
                      <w:color w:val="000000"/>
                    </w:rPr>
                    <w:t>ML(1100-1400) L=10М (или аналог)</w:t>
                  </w:r>
                </w:p>
              </w:tc>
              <w:tc>
                <w:tcPr>
                  <w:tcW w:w="641" w:type="dxa"/>
                  <w:tcBorders>
                    <w:top w:val="nil"/>
                    <w:left w:val="nil"/>
                    <w:bottom w:val="single" w:sz="4" w:space="0" w:color="auto"/>
                    <w:right w:val="single" w:sz="4" w:space="0" w:color="auto"/>
                  </w:tcBorders>
                  <w:shd w:val="clear" w:color="auto" w:fill="auto"/>
                  <w:noWrap/>
                  <w:vAlign w:val="center"/>
                </w:tcPr>
                <w:p w:rsidR="00EB0186" w:rsidRPr="00006991" w:rsidRDefault="00EB0186" w:rsidP="00EB0186">
                  <w:pPr>
                    <w:jc w:val="center"/>
                    <w:rPr>
                      <w:color w:val="000000"/>
                    </w:rPr>
                  </w:pPr>
                  <w:r w:rsidRPr="00006991">
                    <w:rPr>
                      <w:color w:val="000000"/>
                    </w:rPr>
                    <w:t>кмп</w:t>
                  </w:r>
                </w:p>
              </w:tc>
              <w:tc>
                <w:tcPr>
                  <w:tcW w:w="1406" w:type="dxa"/>
                  <w:tcBorders>
                    <w:top w:val="nil"/>
                    <w:left w:val="nil"/>
                    <w:bottom w:val="single" w:sz="4" w:space="0" w:color="auto"/>
                    <w:right w:val="single" w:sz="4" w:space="0" w:color="auto"/>
                  </w:tcBorders>
                  <w:shd w:val="clear" w:color="auto" w:fill="auto"/>
                  <w:noWrap/>
                  <w:vAlign w:val="center"/>
                </w:tcPr>
                <w:p w:rsidR="00EB0186" w:rsidRPr="00006991" w:rsidRDefault="00EB0186" w:rsidP="00EB0186">
                  <w:pPr>
                    <w:jc w:val="center"/>
                    <w:rPr>
                      <w:color w:val="000000"/>
                    </w:rPr>
                  </w:pPr>
                  <w:r w:rsidRPr="00006991">
                    <w:rPr>
                      <w:color w:val="000000"/>
                    </w:rPr>
                    <w:t>3</w:t>
                  </w:r>
                </w:p>
              </w:tc>
            </w:tr>
            <w:tr w:rsidR="00EB0186" w:rsidRPr="00006991" w:rsidTr="00006991">
              <w:trPr>
                <w:trHeight w:val="329"/>
              </w:trPr>
              <w:tc>
                <w:tcPr>
                  <w:tcW w:w="5661" w:type="dxa"/>
                  <w:tcBorders>
                    <w:top w:val="nil"/>
                    <w:left w:val="single" w:sz="4" w:space="0" w:color="auto"/>
                    <w:bottom w:val="single" w:sz="4" w:space="0" w:color="auto"/>
                    <w:right w:val="single" w:sz="4" w:space="0" w:color="auto"/>
                  </w:tcBorders>
                  <w:shd w:val="clear" w:color="auto" w:fill="auto"/>
                  <w:vAlign w:val="bottom"/>
                </w:tcPr>
                <w:p w:rsidR="00EB0186" w:rsidRPr="00006991" w:rsidRDefault="00EB0186" w:rsidP="00EB0186">
                  <w:pPr>
                    <w:spacing w:after="200" w:line="276" w:lineRule="auto"/>
                    <w:rPr>
                      <w:color w:val="000000"/>
                    </w:rPr>
                  </w:pPr>
                  <w:r w:rsidRPr="00006991">
                    <w:rPr>
                      <w:color w:val="000000"/>
                    </w:rPr>
                    <w:t>Привязь (пояс) страховочная с кушаком с регулируемым стропом из полиамидного каната с двумя карабинами и стропом из полиамидного</w:t>
                  </w:r>
                </w:p>
              </w:tc>
              <w:tc>
                <w:tcPr>
                  <w:tcW w:w="1536" w:type="dxa"/>
                  <w:tcBorders>
                    <w:top w:val="nil"/>
                    <w:left w:val="nil"/>
                    <w:bottom w:val="single" w:sz="4" w:space="0" w:color="auto"/>
                    <w:right w:val="single" w:sz="4" w:space="0" w:color="auto"/>
                  </w:tcBorders>
                  <w:shd w:val="clear" w:color="auto" w:fill="auto"/>
                  <w:vAlign w:val="center"/>
                </w:tcPr>
                <w:p w:rsidR="00EB0186" w:rsidRPr="00006991" w:rsidRDefault="00EB0186" w:rsidP="00EB0186">
                  <w:pPr>
                    <w:jc w:val="center"/>
                    <w:rPr>
                      <w:color w:val="000000"/>
                    </w:rPr>
                  </w:pPr>
                  <w:r w:rsidRPr="00006991">
                    <w:rPr>
                      <w:color w:val="000000"/>
                    </w:rPr>
                    <w:t>L=2М И 1,5М (или аналог)</w:t>
                  </w:r>
                </w:p>
              </w:tc>
              <w:tc>
                <w:tcPr>
                  <w:tcW w:w="641" w:type="dxa"/>
                  <w:tcBorders>
                    <w:top w:val="nil"/>
                    <w:left w:val="nil"/>
                    <w:bottom w:val="single" w:sz="4" w:space="0" w:color="auto"/>
                    <w:right w:val="single" w:sz="4" w:space="0" w:color="auto"/>
                  </w:tcBorders>
                  <w:shd w:val="clear" w:color="auto" w:fill="auto"/>
                  <w:noWrap/>
                  <w:vAlign w:val="center"/>
                </w:tcPr>
                <w:p w:rsidR="00EB0186" w:rsidRPr="00006991" w:rsidRDefault="00EB0186" w:rsidP="00EB0186">
                  <w:pPr>
                    <w:jc w:val="center"/>
                    <w:rPr>
                      <w:color w:val="000000"/>
                    </w:rPr>
                  </w:pPr>
                  <w:r w:rsidRPr="00006991">
                    <w:rPr>
                      <w:color w:val="000000"/>
                    </w:rPr>
                    <w:t>кмп</w:t>
                  </w:r>
                </w:p>
              </w:tc>
              <w:tc>
                <w:tcPr>
                  <w:tcW w:w="1406" w:type="dxa"/>
                  <w:tcBorders>
                    <w:top w:val="nil"/>
                    <w:left w:val="nil"/>
                    <w:bottom w:val="single" w:sz="4" w:space="0" w:color="auto"/>
                    <w:right w:val="single" w:sz="4" w:space="0" w:color="auto"/>
                  </w:tcBorders>
                  <w:shd w:val="clear" w:color="auto" w:fill="auto"/>
                  <w:noWrap/>
                  <w:vAlign w:val="center"/>
                </w:tcPr>
                <w:p w:rsidR="00EB0186" w:rsidRPr="00006991" w:rsidRDefault="00EB0186" w:rsidP="00EB0186">
                  <w:pPr>
                    <w:jc w:val="center"/>
                    <w:rPr>
                      <w:color w:val="000000"/>
                    </w:rPr>
                  </w:pPr>
                  <w:r w:rsidRPr="00006991">
                    <w:rPr>
                      <w:color w:val="000000"/>
                    </w:rPr>
                    <w:t>10</w:t>
                  </w:r>
                </w:p>
              </w:tc>
            </w:tr>
          </w:tbl>
          <w:p w:rsidR="002E2DC9" w:rsidRPr="003A0C85" w:rsidRDefault="002E2DC9" w:rsidP="00B03C3B">
            <w:pPr>
              <w:rPr>
                <w:sz w:val="20"/>
                <w:szCs w:val="20"/>
                <w:lang w:val="hy-AM"/>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65505A" w:rsidRPr="004A4BB7" w:rsidRDefault="00565A16" w:rsidP="00B6751F">
            <w:pPr>
              <w:spacing w:line="276" w:lineRule="auto"/>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5C43E9" w:rsidRPr="000927EC">
              <w:rPr>
                <w:bCs/>
                <w:sz w:val="28"/>
                <w:szCs w:val="28"/>
              </w:rPr>
              <w:t xml:space="preserve">Июнь </w:t>
            </w:r>
            <w:r w:rsidR="004A4BB7">
              <w:rPr>
                <w:bCs/>
                <w:sz w:val="28"/>
                <w:szCs w:val="28"/>
              </w:rPr>
              <w:t xml:space="preserve">– июль </w:t>
            </w:r>
            <w:r w:rsidRPr="000927EC">
              <w:rPr>
                <w:bCs/>
                <w:sz w:val="28"/>
                <w:szCs w:val="28"/>
              </w:rPr>
              <w:t>2022г</w:t>
            </w:r>
            <w:r w:rsidR="0011247B" w:rsidRPr="000927EC">
              <w:rPr>
                <w:bCs/>
                <w:sz w:val="28"/>
                <w:szCs w:val="28"/>
              </w:rPr>
              <w:t>.</w:t>
            </w:r>
            <w:r w:rsidRPr="00565A16">
              <w:rPr>
                <w:bCs/>
                <w:sz w:val="28"/>
                <w:szCs w:val="28"/>
              </w:rPr>
              <w:t xml:space="preserve"> </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C0616F" w:rsidRDefault="00C863FA" w:rsidP="00F8095A">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r w:rsidR="00F8095A">
              <w:rPr>
                <w:color w:val="000000"/>
                <w:sz w:val="28"/>
                <w:szCs w:val="28"/>
              </w:rPr>
              <w:t>357 295</w:t>
            </w:r>
            <w:r w:rsidR="00997FDA" w:rsidRPr="001D7033">
              <w:rPr>
                <w:color w:val="000000"/>
                <w:sz w:val="28"/>
                <w:szCs w:val="28"/>
              </w:rPr>
              <w:t xml:space="preserve"> </w:t>
            </w:r>
            <w:r w:rsidRPr="001D7033">
              <w:rPr>
                <w:color w:val="000000"/>
                <w:sz w:val="28"/>
                <w:szCs w:val="28"/>
              </w:rPr>
              <w:t>(</w:t>
            </w:r>
            <w:r w:rsidR="001D7033" w:rsidRPr="001D7033">
              <w:rPr>
                <w:color w:val="000000"/>
                <w:sz w:val="28"/>
                <w:szCs w:val="28"/>
              </w:rPr>
              <w:t>триста пятьдесят семь тысяч двести девяносто пять</w:t>
            </w:r>
            <w:r w:rsidRPr="001D7033">
              <w:rPr>
                <w:color w:val="000000"/>
                <w:sz w:val="28"/>
                <w:szCs w:val="28"/>
              </w:rPr>
              <w:t xml:space="preserve">) драм РА без НДС </w:t>
            </w:r>
            <w:r w:rsidRPr="00DB7434">
              <w:rPr>
                <w:color w:val="000000"/>
                <w:sz w:val="28"/>
                <w:szCs w:val="28"/>
              </w:rPr>
              <w:t xml:space="preserve">или </w:t>
            </w:r>
            <w:r w:rsidR="005940CF">
              <w:rPr>
                <w:color w:val="000000"/>
                <w:sz w:val="28"/>
                <w:szCs w:val="28"/>
              </w:rPr>
              <w:t>428 754</w:t>
            </w:r>
            <w:r w:rsidR="00E3702A" w:rsidRPr="00DB7434">
              <w:rPr>
                <w:color w:val="000000"/>
                <w:sz w:val="28"/>
                <w:szCs w:val="28"/>
              </w:rPr>
              <w:t xml:space="preserve"> </w:t>
            </w:r>
            <w:r w:rsidRPr="00DB7434">
              <w:rPr>
                <w:color w:val="000000"/>
                <w:sz w:val="28"/>
                <w:szCs w:val="28"/>
              </w:rPr>
              <w:t>(</w:t>
            </w:r>
            <w:r w:rsidR="00DB7434" w:rsidRPr="00DB7434">
              <w:rPr>
                <w:color w:val="000000"/>
                <w:sz w:val="28"/>
                <w:szCs w:val="28"/>
              </w:rPr>
              <w:t>четыреста двадцать восемь тысяч семьсот пятьдесят четыре</w:t>
            </w:r>
            <w:r w:rsidR="00C0616F" w:rsidRPr="00DB7434">
              <w:rPr>
                <w:color w:val="000000"/>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lastRenderedPageBreak/>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F104F1">
              <w:rPr>
                <w:bCs/>
                <w:sz w:val="28"/>
                <w:szCs w:val="28"/>
              </w:rPr>
              <w:t>27</w:t>
            </w:r>
            <w:r w:rsidR="00DE121C">
              <w:rPr>
                <w:bCs/>
                <w:sz w:val="28"/>
                <w:szCs w:val="28"/>
              </w:rPr>
              <w:t xml:space="preserve">» </w:t>
            </w:r>
            <w:r w:rsidR="00003C6F">
              <w:rPr>
                <w:bCs/>
                <w:sz w:val="28"/>
                <w:szCs w:val="28"/>
              </w:rPr>
              <w:t>мая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F104F1">
              <w:rPr>
                <w:bCs/>
                <w:sz w:val="28"/>
                <w:szCs w:val="28"/>
              </w:rPr>
              <w:t>09</w:t>
            </w:r>
            <w:r w:rsidR="002E2DC9" w:rsidRPr="00F703C8">
              <w:rPr>
                <w:bCs/>
                <w:sz w:val="28"/>
                <w:szCs w:val="28"/>
              </w:rPr>
              <w:t xml:space="preserve">» </w:t>
            </w:r>
            <w:r w:rsidR="00F104F1">
              <w:rPr>
                <w:bCs/>
                <w:sz w:val="28"/>
                <w:szCs w:val="28"/>
              </w:rPr>
              <w:t>июня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DA768C" w:rsidRPr="00DF208D" w:rsidTr="00746987">
        <w:tc>
          <w:tcPr>
            <w:tcW w:w="817" w:type="dxa"/>
          </w:tcPr>
          <w:p w:rsidR="00DA768C" w:rsidRPr="00DF208D" w:rsidRDefault="00DA768C" w:rsidP="00DA768C">
            <w:pPr>
              <w:spacing w:line="276" w:lineRule="auto"/>
              <w:rPr>
                <w:sz w:val="28"/>
                <w:szCs w:val="28"/>
              </w:rPr>
            </w:pPr>
            <w:r>
              <w:rPr>
                <w:sz w:val="28"/>
                <w:szCs w:val="28"/>
              </w:rPr>
              <w:t>1.10</w:t>
            </w:r>
          </w:p>
        </w:tc>
        <w:tc>
          <w:tcPr>
            <w:tcW w:w="4768" w:type="dxa"/>
          </w:tcPr>
          <w:p w:rsidR="00DA768C" w:rsidRDefault="00DA768C" w:rsidP="00DA768C">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DA768C" w:rsidRPr="009B6D0B" w:rsidRDefault="00DA768C" w:rsidP="00DA768C">
            <w:pPr>
              <w:pStyle w:val="ConsPlusNormal"/>
              <w:widowControl w:val="0"/>
              <w:shd w:val="clear" w:color="auto" w:fill="FFFFFF"/>
              <w:spacing w:line="360" w:lineRule="exact"/>
              <w:jc w:val="both"/>
              <w:rPr>
                <w:lang w:val="hy-AM" w:eastAsia="hy-AM"/>
              </w:rPr>
            </w:pPr>
            <w:r w:rsidRPr="009B6D0B">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DA768C" w:rsidRPr="009B6D0B" w:rsidRDefault="00DA768C" w:rsidP="00DA768C">
            <w:pPr>
              <w:pStyle w:val="ConsPlusNormal"/>
              <w:widowControl w:val="0"/>
              <w:shd w:val="clear" w:color="auto" w:fill="FFFFFF"/>
              <w:spacing w:line="360" w:lineRule="exact"/>
              <w:jc w:val="both"/>
              <w:rPr>
                <w:lang w:val="hy-AM" w:eastAsia="hy-AM"/>
              </w:rPr>
            </w:pPr>
            <w:r w:rsidRPr="009B6D0B">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DA768C" w:rsidRPr="009B6D0B" w:rsidRDefault="00DA768C" w:rsidP="00DA768C">
            <w:pPr>
              <w:pStyle w:val="ConsPlusNormal"/>
              <w:widowControl w:val="0"/>
              <w:shd w:val="clear" w:color="auto" w:fill="FFFFFF"/>
              <w:spacing w:line="360" w:lineRule="exact"/>
              <w:jc w:val="both"/>
              <w:rPr>
                <w:lang w:val="hy-AM" w:eastAsia="hy-AM"/>
              </w:rPr>
            </w:pPr>
            <w:r w:rsidRPr="009B6D0B">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9B6D0B">
              <w:rPr>
                <w:lang w:val="hy-AM" w:eastAsia="hy-AM"/>
              </w:rPr>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w:t>
            </w:r>
            <w:r w:rsidRPr="009B6D0B">
              <w:rPr>
                <w:lang w:val="hy-AM" w:eastAsia="hy-AM"/>
              </w:rPr>
              <w:lastRenderedPageBreak/>
              <w:t>закупке.</w:t>
            </w:r>
          </w:p>
          <w:p w:rsidR="00DA768C" w:rsidRPr="009B6D0B" w:rsidRDefault="00DA768C" w:rsidP="00DA768C">
            <w:pPr>
              <w:spacing w:line="360" w:lineRule="exact"/>
              <w:jc w:val="both"/>
              <w:rPr>
                <w:sz w:val="28"/>
                <w:szCs w:val="28"/>
                <w:lang w:val="hy-AM" w:eastAsia="hy-AM"/>
              </w:rPr>
            </w:pPr>
            <w:r w:rsidRPr="009B6D0B">
              <w:rPr>
                <w:sz w:val="28"/>
                <w:szCs w:val="28"/>
                <w:lang w:val="hy-AM" w:eastAsia="hy-AM"/>
              </w:rPr>
              <w:t>Дата начала срока предоставления участникам разъяснений положений документации: «</w:t>
            </w:r>
            <w:r w:rsidRPr="009B6D0B">
              <w:rPr>
                <w:color w:val="000000"/>
                <w:sz w:val="28"/>
                <w:szCs w:val="28"/>
                <w:lang w:eastAsia="hy-AM"/>
              </w:rPr>
              <w:t>27</w:t>
            </w:r>
            <w:r w:rsidRPr="009B6D0B">
              <w:rPr>
                <w:color w:val="000000"/>
                <w:sz w:val="28"/>
                <w:szCs w:val="28"/>
                <w:lang w:val="hy-AM" w:eastAsia="hy-AM"/>
              </w:rPr>
              <w:t xml:space="preserve">» </w:t>
            </w:r>
            <w:r w:rsidRPr="009B6D0B">
              <w:rPr>
                <w:rFonts w:ascii="Sylfaen" w:hAnsi="Sylfaen"/>
                <w:color w:val="000000"/>
                <w:sz w:val="28"/>
                <w:szCs w:val="28"/>
                <w:lang w:eastAsia="hy-AM"/>
              </w:rPr>
              <w:t>мая</w:t>
            </w:r>
            <w:r w:rsidRPr="009B6D0B">
              <w:rPr>
                <w:color w:val="000000"/>
                <w:sz w:val="28"/>
                <w:szCs w:val="28"/>
                <w:lang w:val="hy-AM" w:eastAsia="hy-AM"/>
              </w:rPr>
              <w:t xml:space="preserve"> </w:t>
            </w:r>
            <w:r w:rsidRPr="009B6D0B">
              <w:rPr>
                <w:sz w:val="28"/>
                <w:szCs w:val="28"/>
                <w:lang w:val="hy-AM" w:eastAsia="hy-AM"/>
              </w:rPr>
              <w:t>2022 г.</w:t>
            </w:r>
          </w:p>
          <w:p w:rsidR="00DA768C" w:rsidRPr="009B6D0B" w:rsidRDefault="00DA768C" w:rsidP="00DA768C">
            <w:pPr>
              <w:spacing w:line="276" w:lineRule="auto"/>
              <w:jc w:val="both"/>
              <w:rPr>
                <w:bCs/>
                <w:sz w:val="28"/>
                <w:szCs w:val="28"/>
                <w:lang w:val="hy-AM" w:eastAsia="hy-AM"/>
              </w:rPr>
            </w:pPr>
            <w:r w:rsidRPr="009B6D0B">
              <w:rPr>
                <w:sz w:val="28"/>
                <w:szCs w:val="28"/>
                <w:lang w:val="hy-AM" w:eastAsia="hy-AM"/>
              </w:rPr>
              <w:t>Дата окончания срока предоставления участникам разъяснений положений документации: «</w:t>
            </w:r>
            <w:r w:rsidRPr="009B6D0B">
              <w:rPr>
                <w:color w:val="000000"/>
                <w:sz w:val="28"/>
                <w:szCs w:val="28"/>
                <w:lang w:eastAsia="hy-AM"/>
              </w:rPr>
              <w:t>06</w:t>
            </w:r>
            <w:r w:rsidRPr="009B6D0B">
              <w:rPr>
                <w:color w:val="000000"/>
                <w:sz w:val="28"/>
                <w:szCs w:val="28"/>
                <w:lang w:val="hy-AM" w:eastAsia="hy-AM"/>
              </w:rPr>
              <w:t xml:space="preserve">» </w:t>
            </w:r>
            <w:r w:rsidRPr="009B6D0B">
              <w:rPr>
                <w:color w:val="000000"/>
                <w:sz w:val="28"/>
                <w:szCs w:val="28"/>
                <w:lang w:eastAsia="hy-AM"/>
              </w:rPr>
              <w:t>июня</w:t>
            </w:r>
            <w:r w:rsidRPr="009B6D0B">
              <w:rPr>
                <w:color w:val="000000"/>
                <w:sz w:val="28"/>
                <w:szCs w:val="28"/>
                <w:lang w:val="hy-AM" w:eastAsia="hy-AM"/>
              </w:rPr>
              <w:t xml:space="preserve"> </w:t>
            </w:r>
            <w:r w:rsidRPr="009B6D0B">
              <w:rPr>
                <w:sz w:val="28"/>
                <w:szCs w:val="28"/>
                <w:lang w:val="hy-AM" w:eastAsia="hy-AM"/>
              </w:rPr>
              <w:t>2022 г.</w:t>
            </w:r>
          </w:p>
        </w:tc>
      </w:tr>
      <w:tr w:rsidR="00D278C2" w:rsidRPr="00DF208D" w:rsidTr="00746987">
        <w:tc>
          <w:tcPr>
            <w:tcW w:w="817" w:type="dxa"/>
          </w:tcPr>
          <w:p w:rsidR="00D278C2" w:rsidRPr="00DF208D" w:rsidRDefault="00D278C2" w:rsidP="00D278C2">
            <w:pPr>
              <w:spacing w:line="276" w:lineRule="auto"/>
              <w:rPr>
                <w:sz w:val="28"/>
                <w:szCs w:val="28"/>
              </w:rPr>
            </w:pPr>
            <w:bookmarkStart w:id="4" w:name="_GoBack" w:colFirst="2" w:colLast="2"/>
            <w:r>
              <w:rPr>
                <w:sz w:val="28"/>
                <w:szCs w:val="28"/>
              </w:rPr>
              <w:lastRenderedPageBreak/>
              <w:t>1.11</w:t>
            </w:r>
          </w:p>
        </w:tc>
        <w:tc>
          <w:tcPr>
            <w:tcW w:w="4768" w:type="dxa"/>
          </w:tcPr>
          <w:p w:rsidR="00D278C2" w:rsidRPr="00DF208D" w:rsidRDefault="00D278C2" w:rsidP="00D278C2">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D278C2" w:rsidRPr="00D4175C" w:rsidRDefault="00D278C2" w:rsidP="00D278C2">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D278C2" w:rsidRPr="00DF208D" w:rsidTr="00746987">
        <w:tc>
          <w:tcPr>
            <w:tcW w:w="817" w:type="dxa"/>
          </w:tcPr>
          <w:p w:rsidR="00D278C2" w:rsidRPr="00DF208D" w:rsidRDefault="00D278C2" w:rsidP="00D278C2">
            <w:pPr>
              <w:spacing w:line="276" w:lineRule="auto"/>
              <w:rPr>
                <w:sz w:val="28"/>
                <w:szCs w:val="28"/>
              </w:rPr>
            </w:pPr>
            <w:r>
              <w:rPr>
                <w:sz w:val="28"/>
                <w:szCs w:val="28"/>
              </w:rPr>
              <w:t>1.12</w:t>
            </w:r>
          </w:p>
        </w:tc>
        <w:tc>
          <w:tcPr>
            <w:tcW w:w="4768" w:type="dxa"/>
          </w:tcPr>
          <w:p w:rsidR="00D278C2" w:rsidRPr="00DF208D" w:rsidRDefault="00D278C2" w:rsidP="00D278C2">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D278C2" w:rsidRPr="00D4175C" w:rsidRDefault="00D278C2" w:rsidP="00D278C2">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D278C2" w:rsidRPr="00D4175C" w:rsidRDefault="00D278C2" w:rsidP="00D278C2">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D278C2" w:rsidRPr="00D4175C" w:rsidRDefault="00D278C2" w:rsidP="00D278C2">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D278C2" w:rsidRPr="00D4175C" w:rsidRDefault="00D278C2" w:rsidP="00D278C2">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D278C2" w:rsidRPr="00D4175C" w:rsidRDefault="00D278C2" w:rsidP="00D278C2">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D278C2" w:rsidRPr="00D4175C" w:rsidRDefault="00D278C2" w:rsidP="00D278C2">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EA0317">
        <w:trPr>
          <w:trHeight w:val="1786"/>
        </w:trPr>
        <w:tc>
          <w:tcPr>
            <w:tcW w:w="817" w:type="dxa"/>
          </w:tcPr>
          <w:p w:rsidR="002E2DC9" w:rsidRPr="00DF208D" w:rsidRDefault="00DA768C" w:rsidP="002E2DC9">
            <w:pPr>
              <w:spacing w:line="276" w:lineRule="auto"/>
              <w:rPr>
                <w:sz w:val="28"/>
                <w:szCs w:val="28"/>
              </w:rPr>
            </w:pPr>
            <w:r>
              <w:rPr>
                <w:sz w:val="28"/>
                <w:szCs w:val="28"/>
              </w:rPr>
              <w:lastRenderedPageBreak/>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DA768C" w:rsidP="002E2DC9">
            <w:pPr>
              <w:spacing w:line="276" w:lineRule="auto"/>
              <w:rPr>
                <w:sz w:val="28"/>
                <w:szCs w:val="28"/>
              </w:rPr>
            </w:pPr>
            <w:r>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DA768C" w:rsidP="002E2DC9">
            <w:pPr>
              <w:spacing w:line="276" w:lineRule="auto"/>
              <w:rPr>
                <w:sz w:val="28"/>
                <w:szCs w:val="28"/>
              </w:rPr>
            </w:pPr>
            <w:r>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DA768C" w:rsidP="002E2DC9">
            <w:pPr>
              <w:spacing w:line="276" w:lineRule="auto"/>
              <w:rPr>
                <w:sz w:val="28"/>
                <w:szCs w:val="28"/>
              </w:rPr>
            </w:pPr>
            <w:r>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DA768C" w:rsidP="002E2DC9">
            <w:pPr>
              <w:spacing w:line="276" w:lineRule="auto"/>
              <w:rPr>
                <w:sz w:val="28"/>
                <w:szCs w:val="28"/>
              </w:rPr>
            </w:pPr>
            <w:r>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634F3B" w:rsidP="00DA768C">
            <w:pPr>
              <w:spacing w:line="276" w:lineRule="auto"/>
              <w:rPr>
                <w:sz w:val="28"/>
                <w:szCs w:val="28"/>
              </w:rPr>
            </w:pPr>
            <w:r>
              <w:rPr>
                <w:sz w:val="28"/>
                <w:szCs w:val="28"/>
              </w:rPr>
              <w:t>1.1</w:t>
            </w:r>
            <w:r w:rsidR="00DA768C">
              <w:rPr>
                <w:sz w:val="28"/>
                <w:szCs w:val="28"/>
              </w:rPr>
              <w:t>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E2DC9"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394524" w:rsidRPr="00DF208D" w:rsidRDefault="00E1196F" w:rsidP="0052007E">
            <w:pPr>
              <w:spacing w:line="276" w:lineRule="auto"/>
              <w:jc w:val="both"/>
              <w:rPr>
                <w:i/>
                <w:sz w:val="28"/>
                <w:szCs w:val="28"/>
              </w:rPr>
            </w:pPr>
            <w:r>
              <w:rPr>
                <w:sz w:val="28"/>
                <w:szCs w:val="28"/>
              </w:rPr>
              <w:t xml:space="preserve">Срок действия договора 1 календарный год. </w:t>
            </w:r>
            <w:r w:rsidR="00394524" w:rsidRPr="00394524">
              <w:rPr>
                <w:sz w:val="28"/>
                <w:szCs w:val="28"/>
              </w:rPr>
              <w:t>В случае если цена договора за одну</w:t>
            </w:r>
            <w:r w:rsidR="0052007E">
              <w:rPr>
                <w:sz w:val="28"/>
                <w:szCs w:val="28"/>
              </w:rPr>
              <w:t xml:space="preserve"> единицу останется неизменной, </w:t>
            </w:r>
            <w:r w:rsidR="00394524" w:rsidRPr="00394524">
              <w:rPr>
                <w:sz w:val="28"/>
                <w:szCs w:val="28"/>
              </w:rPr>
              <w:t xml:space="preserve"> Договор, по соглашению сторон, может быть пролонгировано еще на два календарных года, с оформлением Дополнительного соглашение на каждый последующий календарный год</w:t>
            </w:r>
            <w:r w:rsidR="00394524">
              <w:rPr>
                <w:sz w:val="28"/>
                <w:szCs w:val="28"/>
              </w:rPr>
              <w:t>.</w:t>
            </w:r>
          </w:p>
        </w:tc>
      </w:tr>
      <w:tr w:rsidR="002E2DC9" w:rsidRPr="00DF208D" w:rsidTr="00746987">
        <w:tc>
          <w:tcPr>
            <w:tcW w:w="817" w:type="dxa"/>
          </w:tcPr>
          <w:p w:rsidR="002E2DC9" w:rsidRPr="00DF208D" w:rsidRDefault="00634F3B" w:rsidP="00DA768C">
            <w:pPr>
              <w:spacing w:line="276" w:lineRule="auto"/>
              <w:rPr>
                <w:sz w:val="28"/>
                <w:szCs w:val="28"/>
              </w:rPr>
            </w:pPr>
            <w:r>
              <w:rPr>
                <w:sz w:val="28"/>
                <w:szCs w:val="28"/>
              </w:rPr>
              <w:t>1.</w:t>
            </w:r>
            <w:r w:rsidR="00DA768C">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Техническ</w:t>
            </w:r>
            <w:r w:rsidR="00DA768C">
              <w:rPr>
                <w:sz w:val="28"/>
                <w:szCs w:val="28"/>
              </w:rPr>
              <w:t xml:space="preserve">ое задание указано в Приложении </w:t>
            </w:r>
            <w:r w:rsidRPr="00DF208D">
              <w:rPr>
                <w:sz w:val="28"/>
                <w:szCs w:val="28"/>
              </w:rPr>
              <w:t xml:space="preserve">№2  </w:t>
            </w:r>
          </w:p>
        </w:tc>
      </w:tr>
      <w:tr w:rsidR="002E2DC9" w:rsidRPr="00DF208D" w:rsidTr="00746987">
        <w:tc>
          <w:tcPr>
            <w:tcW w:w="817" w:type="dxa"/>
          </w:tcPr>
          <w:p w:rsidR="002E2DC9" w:rsidRPr="00DF208D" w:rsidRDefault="002E2DC9" w:rsidP="00634F3B">
            <w:pPr>
              <w:spacing w:line="276" w:lineRule="auto"/>
              <w:rPr>
                <w:sz w:val="28"/>
                <w:szCs w:val="28"/>
              </w:rPr>
            </w:pPr>
            <w:r w:rsidRPr="00DF208D">
              <w:rPr>
                <w:sz w:val="28"/>
                <w:szCs w:val="28"/>
              </w:rPr>
              <w:t>1.</w:t>
            </w:r>
            <w:r w:rsidR="00DA768C">
              <w:rPr>
                <w:sz w:val="28"/>
                <w:szCs w:val="28"/>
              </w:rPr>
              <w:t>20</w:t>
            </w:r>
          </w:p>
        </w:tc>
        <w:tc>
          <w:tcPr>
            <w:tcW w:w="4768" w:type="dxa"/>
          </w:tcPr>
          <w:p w:rsidR="002E2DC9" w:rsidRPr="00DF208D" w:rsidRDefault="002E2DC9" w:rsidP="002E2DC9">
            <w:pPr>
              <w:spacing w:line="276" w:lineRule="auto"/>
              <w:rPr>
                <w:sz w:val="28"/>
                <w:szCs w:val="28"/>
              </w:rPr>
            </w:pPr>
            <w:r w:rsidRPr="00DF208D">
              <w:rPr>
                <w:sz w:val="28"/>
                <w:szCs w:val="28"/>
              </w:rPr>
              <w:t xml:space="preserve">Изменение количества предусмотренных договором товаров, объема </w:t>
            </w:r>
            <w:r w:rsidRPr="00DF208D">
              <w:rPr>
                <w:sz w:val="28"/>
                <w:szCs w:val="28"/>
              </w:rPr>
              <w:lastRenderedPageBreak/>
              <w:t>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lastRenderedPageBreak/>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DA768C" w:rsidP="002E2DC9">
            <w:pPr>
              <w:spacing w:line="276" w:lineRule="auto"/>
              <w:rPr>
                <w:sz w:val="28"/>
                <w:szCs w:val="28"/>
              </w:rPr>
            </w:pPr>
            <w:r>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DA768C" w:rsidP="002E2DC9">
            <w:pPr>
              <w:spacing w:line="276" w:lineRule="auto"/>
              <w:rPr>
                <w:sz w:val="28"/>
                <w:szCs w:val="28"/>
              </w:rPr>
            </w:pPr>
            <w:r>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634F3B" w:rsidP="002E2DC9">
            <w:pPr>
              <w:spacing w:line="276" w:lineRule="auto"/>
              <w:rPr>
                <w:rFonts w:ascii="Sylfaen" w:hAnsi="Sylfaen"/>
                <w:sz w:val="28"/>
                <w:szCs w:val="28"/>
                <w:lang w:val="hy-AM"/>
              </w:rPr>
            </w:pPr>
            <w:r>
              <w:rPr>
                <w:sz w:val="28"/>
                <w:szCs w:val="28"/>
              </w:rPr>
              <w:t>Приложение №2.1. (</w:t>
            </w:r>
            <w:r w:rsidR="00DA768C">
              <w:rPr>
                <w:sz w:val="28"/>
                <w:szCs w:val="28"/>
              </w:rPr>
              <w:t>форма о</w:t>
            </w:r>
            <w:r w:rsidR="00B638B7">
              <w:rPr>
                <w:sz w:val="28"/>
                <w:szCs w:val="28"/>
              </w:rPr>
              <w:t xml:space="preserve">писи представленных </w:t>
            </w:r>
            <w:r w:rsidR="001F1E9C">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634F3B"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634F3B">
              <w:rPr>
                <w:sz w:val="28"/>
                <w:szCs w:val="28"/>
              </w:rPr>
              <w:t>;</w:t>
            </w:r>
          </w:p>
          <w:p w:rsidR="002E2DC9" w:rsidRPr="00DF208D" w:rsidRDefault="00634F3B" w:rsidP="00634F3B">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634F3B">
        <w:rPr>
          <w:sz w:val="28"/>
          <w:szCs w:val="28"/>
        </w:rPr>
        <w:t>Приложение №2.1. (</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634F3B">
        <w:rPr>
          <w:sz w:val="28"/>
          <w:szCs w:val="28"/>
        </w:rPr>
        <w:t>)</w:t>
      </w:r>
      <w:r w:rsidR="00561BDF" w:rsidRPr="0016613A">
        <w:rPr>
          <w:sz w:val="28"/>
          <w:szCs w:val="28"/>
        </w:rPr>
        <w:t>;</w:t>
      </w:r>
    </w:p>
    <w:p w:rsidR="004A4B5F" w:rsidRPr="0016613A" w:rsidRDefault="00DA768C"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участника запросе котировок</w:t>
      </w:r>
      <w:r>
        <w:rPr>
          <w:sz w:val="28"/>
          <w:szCs w:val="28"/>
        </w:rPr>
        <w:t>;</w:t>
      </w:r>
    </w:p>
    <w:p w:rsidR="00634F3B" w:rsidRDefault="00DA768C"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sidR="00634F3B">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634F3B">
        <w:rPr>
          <w:sz w:val="28"/>
          <w:szCs w:val="28"/>
        </w:rPr>
        <w:t>;</w:t>
      </w:r>
    </w:p>
    <w:p w:rsidR="006F14A9" w:rsidRPr="0016613A" w:rsidRDefault="00634F3B"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DA768C"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AC7C90">
        <w:rPr>
          <w:b/>
          <w:i/>
          <w:sz w:val="28"/>
          <w:szCs w:val="28"/>
          <w:highlight w:val="yellow"/>
        </w:rPr>
        <w:t>«09</w:t>
      </w:r>
      <w:r w:rsidR="003D5D99" w:rsidRPr="0016613A">
        <w:rPr>
          <w:b/>
          <w:i/>
          <w:sz w:val="28"/>
          <w:szCs w:val="28"/>
          <w:highlight w:val="yellow"/>
        </w:rPr>
        <w:t xml:space="preserve">» </w:t>
      </w:r>
      <w:r w:rsidR="00AC7C90">
        <w:rPr>
          <w:b/>
          <w:i/>
          <w:sz w:val="28"/>
          <w:szCs w:val="28"/>
          <w:highlight w:val="yellow"/>
        </w:rPr>
        <w:t>июня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F56D77">
        <w:rPr>
          <w:sz w:val="28"/>
          <w:szCs w:val="28"/>
        </w:rPr>
        <w:t>2</w:t>
      </w:r>
    </w:p>
    <w:p w:rsidR="00634F3B" w:rsidRDefault="00634F3B" w:rsidP="00634F3B">
      <w:pPr>
        <w:spacing w:line="276" w:lineRule="auto"/>
        <w:jc w:val="right"/>
      </w:pPr>
      <w:r>
        <w:rPr>
          <w:sz w:val="28"/>
          <w:szCs w:val="28"/>
        </w:rPr>
        <w:t xml:space="preserve">к извещению о проведении запроса котировок </w:t>
      </w:r>
    </w:p>
    <w:p w:rsidR="0077427E" w:rsidRPr="00DF208D" w:rsidRDefault="00634F3B" w:rsidP="00634F3B">
      <w:pPr>
        <w:spacing w:line="276" w:lineRule="auto"/>
        <w:ind w:left="5670"/>
        <w:jc w:val="right"/>
        <w:rPr>
          <w:sz w:val="28"/>
          <w:szCs w:val="28"/>
        </w:rPr>
      </w:pPr>
      <w:r>
        <w:rPr>
          <w:sz w:val="28"/>
          <w:szCs w:val="28"/>
        </w:rPr>
        <w:t>№ЮКЖД-ЗКЦ 022/45</w:t>
      </w:r>
    </w:p>
    <w:p w:rsidR="003A0C85" w:rsidRDefault="003A0C85" w:rsidP="003A0C85"/>
    <w:p w:rsidR="007F4ADC" w:rsidRPr="007F4ADC" w:rsidRDefault="007F4ADC" w:rsidP="007F4ADC">
      <w:pPr>
        <w:shd w:val="clear" w:color="auto" w:fill="FFFFFF"/>
        <w:spacing w:after="200" w:line="360" w:lineRule="auto"/>
        <w:rPr>
          <w:b/>
          <w:bCs/>
        </w:rPr>
      </w:pPr>
    </w:p>
    <w:p w:rsidR="00E63B82" w:rsidRPr="00634F3B" w:rsidRDefault="007F4ADC" w:rsidP="00634F3B">
      <w:pPr>
        <w:shd w:val="clear" w:color="auto" w:fill="FFFFFF"/>
        <w:spacing w:after="200" w:line="360" w:lineRule="auto"/>
        <w:ind w:left="5"/>
        <w:jc w:val="center"/>
        <w:rPr>
          <w:b/>
          <w:bCs/>
          <w:sz w:val="28"/>
          <w:szCs w:val="28"/>
          <w:highlight w:val="yellow"/>
        </w:rPr>
      </w:pPr>
      <w:r w:rsidRPr="00675388">
        <w:rPr>
          <w:b/>
          <w:bCs/>
          <w:sz w:val="28"/>
          <w:szCs w:val="28"/>
          <w:highlight w:val="yellow"/>
        </w:rPr>
        <w:t>ТЕХНИЧЕСКОЕ ЗАДАНИЕ</w:t>
      </w:r>
    </w:p>
    <w:tbl>
      <w:tblPr>
        <w:tblpPr w:leftFromText="180" w:rightFromText="180" w:horzAnchor="page" w:tblpX="417" w:tblpY="-1128"/>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
        <w:gridCol w:w="1912"/>
        <w:gridCol w:w="5337"/>
        <w:gridCol w:w="8030"/>
      </w:tblGrid>
      <w:tr w:rsidR="00453FF3" w:rsidRPr="00453FF3" w:rsidTr="00453FF3">
        <w:trPr>
          <w:trHeight w:val="800"/>
        </w:trPr>
        <w:tc>
          <w:tcPr>
            <w:tcW w:w="85" w:type="pct"/>
          </w:tcPr>
          <w:p w:rsidR="00453FF3" w:rsidRPr="00453FF3" w:rsidRDefault="00453FF3" w:rsidP="00453FF3">
            <w:pPr>
              <w:rPr>
                <w:b/>
                <w:bCs/>
                <w:color w:val="000000"/>
              </w:rPr>
            </w:pPr>
          </w:p>
        </w:tc>
        <w:tc>
          <w:tcPr>
            <w:tcW w:w="615" w:type="pct"/>
          </w:tcPr>
          <w:p w:rsidR="00453FF3" w:rsidRPr="00453FF3" w:rsidRDefault="00453FF3" w:rsidP="00453FF3">
            <w:pPr>
              <w:rPr>
                <w:b/>
                <w:bCs/>
                <w:color w:val="000000"/>
              </w:rPr>
            </w:pPr>
          </w:p>
          <w:p w:rsidR="00453FF3" w:rsidRPr="00453FF3" w:rsidRDefault="00453FF3" w:rsidP="00453FF3">
            <w:pPr>
              <w:rPr>
                <w:b/>
                <w:bCs/>
                <w:color w:val="000000"/>
              </w:rPr>
            </w:pPr>
          </w:p>
        </w:tc>
        <w:tc>
          <w:tcPr>
            <w:tcW w:w="4300" w:type="pct"/>
            <w:gridSpan w:val="2"/>
          </w:tcPr>
          <w:p w:rsidR="00453FF3" w:rsidRPr="00453FF3" w:rsidRDefault="00453FF3" w:rsidP="00453FF3">
            <w:pPr>
              <w:numPr>
                <w:ilvl w:val="0"/>
                <w:numId w:val="19"/>
              </w:numPr>
              <w:spacing w:after="200" w:line="276" w:lineRule="auto"/>
              <w:contextualSpacing/>
              <w:rPr>
                <w:b/>
                <w:bCs/>
                <w:color w:val="000000"/>
                <w:lang w:eastAsia="en-US"/>
              </w:rPr>
            </w:pPr>
            <w:r w:rsidRPr="00453FF3">
              <w:rPr>
                <w:b/>
                <w:bCs/>
                <w:color w:val="000000"/>
                <w:lang w:eastAsia="en-US"/>
              </w:rPr>
              <w:t>Наименование закупаемых товаров, их количество (объем), цены за единицу товара и начальная (максимальная) цена договора (Цены указаны в драмах РА)</w:t>
            </w:r>
          </w:p>
          <w:p w:rsidR="00453FF3" w:rsidRPr="00453FF3" w:rsidRDefault="00453FF3" w:rsidP="00453FF3">
            <w:pPr>
              <w:ind w:left="360"/>
              <w:rPr>
                <w:b/>
                <w:bCs/>
                <w:color w:val="000000"/>
              </w:rPr>
            </w:pPr>
          </w:p>
        </w:tc>
      </w:tr>
      <w:tr w:rsidR="00453FF3" w:rsidRPr="00453FF3" w:rsidTr="00453FF3">
        <w:trPr>
          <w:trHeight w:val="699"/>
        </w:trPr>
        <w:tc>
          <w:tcPr>
            <w:tcW w:w="85" w:type="pct"/>
            <w:vMerge w:val="restart"/>
          </w:tcPr>
          <w:p w:rsidR="00453FF3" w:rsidRPr="00453FF3" w:rsidRDefault="00453FF3" w:rsidP="00453FF3">
            <w:pPr>
              <w:rPr>
                <w:b/>
                <w:bCs/>
                <w:color w:val="000000"/>
              </w:rPr>
            </w:pPr>
          </w:p>
          <w:p w:rsidR="00453FF3" w:rsidRPr="00453FF3" w:rsidRDefault="00453FF3" w:rsidP="00453FF3">
            <w:pPr>
              <w:rPr>
                <w:b/>
                <w:bCs/>
                <w:color w:val="000000"/>
              </w:rPr>
            </w:pPr>
          </w:p>
          <w:p w:rsidR="00453FF3" w:rsidRPr="00453FF3" w:rsidRDefault="00453FF3" w:rsidP="00453FF3">
            <w:pPr>
              <w:rPr>
                <w:b/>
                <w:bCs/>
                <w:color w:val="000000"/>
              </w:rPr>
            </w:pPr>
          </w:p>
          <w:p w:rsidR="00453FF3" w:rsidRPr="00453FF3" w:rsidRDefault="00453FF3" w:rsidP="00453FF3">
            <w:pPr>
              <w:rPr>
                <w:b/>
                <w:bCs/>
                <w:color w:val="000000"/>
              </w:rPr>
            </w:pPr>
          </w:p>
          <w:p w:rsidR="00453FF3" w:rsidRPr="00453FF3" w:rsidRDefault="00453FF3" w:rsidP="00453FF3">
            <w:pPr>
              <w:rPr>
                <w:b/>
                <w:bCs/>
                <w:color w:val="000000"/>
              </w:rPr>
            </w:pPr>
          </w:p>
          <w:p w:rsidR="00453FF3" w:rsidRPr="00453FF3" w:rsidRDefault="00453FF3" w:rsidP="00453FF3">
            <w:pPr>
              <w:rPr>
                <w:b/>
                <w:bCs/>
                <w:color w:val="000000"/>
              </w:rPr>
            </w:pPr>
          </w:p>
          <w:p w:rsidR="00453FF3" w:rsidRPr="00453FF3" w:rsidRDefault="00453FF3" w:rsidP="00453FF3">
            <w:pPr>
              <w:rPr>
                <w:b/>
                <w:bCs/>
                <w:color w:val="000000"/>
              </w:rPr>
            </w:pPr>
          </w:p>
          <w:p w:rsidR="00453FF3" w:rsidRPr="00453FF3" w:rsidRDefault="00453FF3" w:rsidP="00453FF3">
            <w:pPr>
              <w:rPr>
                <w:b/>
                <w:bCs/>
                <w:color w:val="000000"/>
              </w:rPr>
            </w:pPr>
          </w:p>
          <w:p w:rsidR="00453FF3" w:rsidRPr="00453FF3" w:rsidRDefault="00453FF3" w:rsidP="00453FF3">
            <w:pPr>
              <w:rPr>
                <w:b/>
                <w:bCs/>
                <w:color w:val="000000"/>
              </w:rPr>
            </w:pPr>
          </w:p>
          <w:p w:rsidR="00453FF3" w:rsidRPr="00453FF3" w:rsidRDefault="00453FF3" w:rsidP="00453FF3">
            <w:pPr>
              <w:rPr>
                <w:b/>
                <w:bCs/>
                <w:color w:val="000000"/>
              </w:rPr>
            </w:pPr>
          </w:p>
          <w:p w:rsidR="00453FF3" w:rsidRPr="00453FF3" w:rsidRDefault="00453FF3" w:rsidP="00453FF3">
            <w:pPr>
              <w:rPr>
                <w:b/>
                <w:bCs/>
                <w:color w:val="000000"/>
              </w:rPr>
            </w:pPr>
          </w:p>
          <w:p w:rsidR="00453FF3" w:rsidRPr="00453FF3" w:rsidRDefault="00453FF3" w:rsidP="00453FF3">
            <w:pPr>
              <w:rPr>
                <w:b/>
                <w:bCs/>
                <w:color w:val="000000"/>
              </w:rPr>
            </w:pPr>
          </w:p>
          <w:p w:rsidR="00453FF3" w:rsidRPr="00453FF3" w:rsidRDefault="00453FF3" w:rsidP="00453FF3">
            <w:pPr>
              <w:rPr>
                <w:b/>
                <w:bCs/>
                <w:color w:val="000000"/>
              </w:rPr>
            </w:pPr>
          </w:p>
          <w:p w:rsidR="00453FF3" w:rsidRPr="00453FF3" w:rsidRDefault="00453FF3" w:rsidP="00453FF3">
            <w:pPr>
              <w:rPr>
                <w:b/>
                <w:bCs/>
                <w:color w:val="000000"/>
              </w:rPr>
            </w:pPr>
          </w:p>
          <w:p w:rsidR="00453FF3" w:rsidRPr="0052007E" w:rsidRDefault="00453FF3" w:rsidP="00453FF3">
            <w:pPr>
              <w:rPr>
                <w:b/>
                <w:bCs/>
                <w:color w:val="000000"/>
              </w:rPr>
            </w:pPr>
          </w:p>
        </w:tc>
        <w:tc>
          <w:tcPr>
            <w:tcW w:w="4915" w:type="pct"/>
            <w:gridSpan w:val="3"/>
          </w:tcPr>
          <w:tbl>
            <w:tblPr>
              <w:tblW w:w="15585" w:type="dxa"/>
              <w:tblInd w:w="2" w:type="dxa"/>
              <w:tblLayout w:type="fixed"/>
              <w:tblLook w:val="04A0" w:firstRow="1" w:lastRow="0" w:firstColumn="1" w:lastColumn="0" w:noHBand="0" w:noVBand="1"/>
            </w:tblPr>
            <w:tblGrid>
              <w:gridCol w:w="1416"/>
              <w:gridCol w:w="3969"/>
              <w:gridCol w:w="850"/>
              <w:gridCol w:w="1276"/>
              <w:gridCol w:w="709"/>
              <w:gridCol w:w="992"/>
              <w:gridCol w:w="1418"/>
              <w:gridCol w:w="1275"/>
              <w:gridCol w:w="1418"/>
              <w:gridCol w:w="992"/>
              <w:gridCol w:w="1270"/>
            </w:tblGrid>
            <w:tr w:rsidR="00453FF3" w:rsidRPr="00D944BD" w:rsidTr="00453FF3">
              <w:trPr>
                <w:trHeight w:val="384"/>
              </w:trPr>
              <w:tc>
                <w:tcPr>
                  <w:tcW w:w="1416" w:type="dxa"/>
                  <w:tcBorders>
                    <w:top w:val="single" w:sz="4" w:space="0" w:color="auto"/>
                    <w:left w:val="nil"/>
                    <w:bottom w:val="single" w:sz="4" w:space="0" w:color="auto"/>
                    <w:right w:val="single" w:sz="4" w:space="0" w:color="auto"/>
                  </w:tcBorders>
                  <w:shd w:val="clear" w:color="auto" w:fill="auto"/>
                  <w:vAlign w:val="center"/>
                  <w:hideMark/>
                </w:tcPr>
                <w:p w:rsidR="00453FF3" w:rsidRPr="00D944BD" w:rsidRDefault="00453FF3" w:rsidP="00D278C2">
                  <w:pPr>
                    <w:framePr w:hSpace="180" w:wrap="around" w:hAnchor="page" w:x="417" w:y="-1128"/>
                    <w:jc w:val="center"/>
                    <w:rPr>
                      <w:b/>
                      <w:bCs/>
                      <w:color w:val="000000"/>
                    </w:rPr>
                  </w:pPr>
                  <w:r w:rsidRPr="00D944BD">
                    <w:rPr>
                      <w:b/>
                      <w:bCs/>
                      <w:color w:val="000000"/>
                    </w:rPr>
                    <w:t>КОД СК-МТР</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453FF3" w:rsidRPr="00D944BD" w:rsidRDefault="00453FF3" w:rsidP="00D278C2">
                  <w:pPr>
                    <w:framePr w:hSpace="180" w:wrap="around" w:hAnchor="page" w:x="417" w:y="-1128"/>
                    <w:jc w:val="center"/>
                    <w:rPr>
                      <w:b/>
                      <w:bCs/>
                      <w:color w:val="000000"/>
                    </w:rPr>
                  </w:pPr>
                  <w:r w:rsidRPr="00D944BD">
                    <w:rPr>
                      <w:b/>
                      <w:bCs/>
                      <w:color w:val="000000"/>
                    </w:rPr>
                    <w:t>Наименование</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3FF3" w:rsidRPr="00D944BD" w:rsidRDefault="00453FF3" w:rsidP="00D278C2">
                  <w:pPr>
                    <w:framePr w:hSpace="180" w:wrap="around" w:hAnchor="page" w:x="417" w:y="-1128"/>
                    <w:jc w:val="center"/>
                    <w:rPr>
                      <w:b/>
                      <w:bCs/>
                      <w:color w:val="000000"/>
                    </w:rPr>
                  </w:pPr>
                  <w:r w:rsidRPr="00D944BD">
                    <w:rPr>
                      <w:b/>
                      <w:bCs/>
                      <w:color w:val="000000"/>
                    </w:rPr>
                    <w:t>Гост/сорт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453FF3" w:rsidRPr="00D944BD" w:rsidRDefault="00453FF3" w:rsidP="00D278C2">
                  <w:pPr>
                    <w:framePr w:hSpace="180" w:wrap="around" w:hAnchor="page" w:x="417" w:y="-1128"/>
                    <w:jc w:val="center"/>
                    <w:rPr>
                      <w:b/>
                      <w:bCs/>
                      <w:color w:val="000000"/>
                    </w:rPr>
                  </w:pPr>
                  <w:r w:rsidRPr="00D944BD">
                    <w:rPr>
                      <w:b/>
                      <w:bCs/>
                      <w:color w:val="000000"/>
                    </w:rPr>
                    <w:t>Размер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53FF3" w:rsidRPr="00D944BD" w:rsidRDefault="00453FF3" w:rsidP="00D278C2">
                  <w:pPr>
                    <w:framePr w:hSpace="180" w:wrap="around" w:hAnchor="page" w:x="417" w:y="-1128"/>
                    <w:rPr>
                      <w:b/>
                      <w:bCs/>
                      <w:color w:val="000000"/>
                    </w:rPr>
                  </w:pPr>
                  <w:r w:rsidRPr="00D944BD">
                    <w:rPr>
                      <w:b/>
                      <w:bCs/>
                      <w:color w:val="000000"/>
                    </w:rPr>
                    <w:t>Ед.изм.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53FF3" w:rsidRPr="00D944BD" w:rsidRDefault="00453FF3" w:rsidP="00D278C2">
                  <w:pPr>
                    <w:framePr w:hSpace="180" w:wrap="around" w:hAnchor="page" w:x="417" w:y="-1128"/>
                    <w:jc w:val="center"/>
                    <w:rPr>
                      <w:b/>
                      <w:bCs/>
                      <w:color w:val="000000"/>
                    </w:rPr>
                  </w:pPr>
                  <w:r w:rsidRPr="00D944BD">
                    <w:rPr>
                      <w:b/>
                      <w:bCs/>
                      <w:color w:val="000000"/>
                    </w:rPr>
                    <w:t>Количество</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53FF3" w:rsidRPr="00D944BD" w:rsidRDefault="00453FF3" w:rsidP="00D278C2">
                  <w:pPr>
                    <w:framePr w:hSpace="180" w:wrap="around" w:hAnchor="page" w:x="417" w:y="-1128"/>
                    <w:jc w:val="center"/>
                    <w:rPr>
                      <w:b/>
                      <w:bCs/>
                      <w:color w:val="000000"/>
                    </w:rPr>
                  </w:pPr>
                  <w:r w:rsidRPr="00D944BD">
                    <w:rPr>
                      <w:b/>
                      <w:bCs/>
                      <w:color w:val="000000"/>
                    </w:rPr>
                    <w:t>Место поставки</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53FF3" w:rsidRPr="00D944BD" w:rsidRDefault="001A6E9E" w:rsidP="00D278C2">
                  <w:pPr>
                    <w:framePr w:hSpace="180" w:wrap="around" w:hAnchor="page" w:x="417" w:y="-1128"/>
                    <w:jc w:val="center"/>
                    <w:rPr>
                      <w:b/>
                      <w:bCs/>
                      <w:color w:val="000000"/>
                    </w:rPr>
                  </w:pPr>
                  <w:r w:rsidRPr="00D944BD">
                    <w:rPr>
                      <w:b/>
                      <w:bCs/>
                      <w:color w:val="000000"/>
                    </w:rPr>
                    <w:t>Ц</w:t>
                  </w:r>
                  <w:r w:rsidR="00453FF3" w:rsidRPr="00D944BD">
                    <w:rPr>
                      <w:b/>
                      <w:bCs/>
                      <w:color w:val="000000"/>
                    </w:rPr>
                    <w:t>ена</w:t>
                  </w:r>
                  <w:r w:rsidRPr="00D944BD">
                    <w:rPr>
                      <w:b/>
                      <w:bCs/>
                      <w:color w:val="000000"/>
                    </w:rPr>
                    <w:t xml:space="preserve"> за ед. в драмах РА</w:t>
                  </w:r>
                  <w:r w:rsidR="00453FF3" w:rsidRPr="00D944BD">
                    <w:rPr>
                      <w:b/>
                      <w:bCs/>
                      <w:color w:val="000000"/>
                    </w:rPr>
                    <w:t xml:space="preserve"> без НДС</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53FF3" w:rsidRPr="00D944BD" w:rsidRDefault="008506B7" w:rsidP="00D278C2">
                  <w:pPr>
                    <w:framePr w:hSpace="180" w:wrap="around" w:hAnchor="page" w:x="417" w:y="-1128"/>
                    <w:jc w:val="center"/>
                    <w:rPr>
                      <w:b/>
                      <w:bCs/>
                      <w:color w:val="000000"/>
                    </w:rPr>
                  </w:pPr>
                  <w:r w:rsidRPr="00D944BD">
                    <w:rPr>
                      <w:b/>
                      <w:bCs/>
                      <w:color w:val="000000"/>
                    </w:rPr>
                    <w:t xml:space="preserve">Цена за ед. в драмах РА </w:t>
                  </w:r>
                  <w:r w:rsidR="00453FF3" w:rsidRPr="00D944BD">
                    <w:rPr>
                      <w:b/>
                      <w:bCs/>
                      <w:color w:val="000000"/>
                    </w:rPr>
                    <w:t xml:space="preserve"> с НДС</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53FF3" w:rsidRPr="00D944BD" w:rsidRDefault="00453FF3" w:rsidP="00D278C2">
                  <w:pPr>
                    <w:framePr w:hSpace="180" w:wrap="around" w:hAnchor="page" w:x="417" w:y="-1128"/>
                    <w:jc w:val="center"/>
                    <w:rPr>
                      <w:b/>
                      <w:bCs/>
                      <w:color w:val="000000"/>
                    </w:rPr>
                  </w:pPr>
                  <w:r w:rsidRPr="00D944BD">
                    <w:rPr>
                      <w:b/>
                      <w:bCs/>
                      <w:color w:val="000000"/>
                    </w:rPr>
                    <w:t>Сумма</w:t>
                  </w:r>
                  <w:r w:rsidR="008506B7" w:rsidRPr="00D944BD">
                    <w:rPr>
                      <w:b/>
                      <w:bCs/>
                      <w:color w:val="000000"/>
                    </w:rPr>
                    <w:t xml:space="preserve"> в драмах РА</w:t>
                  </w:r>
                  <w:r w:rsidRPr="00D944BD">
                    <w:rPr>
                      <w:b/>
                      <w:bCs/>
                      <w:color w:val="000000"/>
                    </w:rPr>
                    <w:t xml:space="preserve"> без НДС</w:t>
                  </w:r>
                </w:p>
              </w:tc>
              <w:tc>
                <w:tcPr>
                  <w:tcW w:w="1270" w:type="dxa"/>
                  <w:tcBorders>
                    <w:top w:val="single" w:sz="4" w:space="0" w:color="auto"/>
                    <w:left w:val="nil"/>
                    <w:bottom w:val="single" w:sz="4" w:space="0" w:color="auto"/>
                    <w:right w:val="single" w:sz="4" w:space="0" w:color="auto"/>
                  </w:tcBorders>
                  <w:shd w:val="clear" w:color="auto" w:fill="auto"/>
                  <w:vAlign w:val="center"/>
                  <w:hideMark/>
                </w:tcPr>
                <w:p w:rsidR="00453FF3" w:rsidRPr="00D944BD" w:rsidRDefault="00453FF3" w:rsidP="00D278C2">
                  <w:pPr>
                    <w:framePr w:hSpace="180" w:wrap="around" w:hAnchor="page" w:x="417" w:y="-1128"/>
                    <w:jc w:val="center"/>
                    <w:rPr>
                      <w:b/>
                      <w:bCs/>
                      <w:color w:val="000000"/>
                    </w:rPr>
                  </w:pPr>
                  <w:r w:rsidRPr="00D944BD">
                    <w:rPr>
                      <w:b/>
                      <w:bCs/>
                      <w:color w:val="000000"/>
                    </w:rPr>
                    <w:t>Сумма</w:t>
                  </w:r>
                  <w:r w:rsidR="008506B7" w:rsidRPr="00D944BD">
                    <w:rPr>
                      <w:b/>
                      <w:bCs/>
                      <w:color w:val="000000"/>
                    </w:rPr>
                    <w:t xml:space="preserve"> в драмах РА</w:t>
                  </w:r>
                  <w:r w:rsidRPr="00D944BD">
                    <w:rPr>
                      <w:b/>
                      <w:bCs/>
                      <w:color w:val="000000"/>
                    </w:rPr>
                    <w:t xml:space="preserve"> с НДС</w:t>
                  </w:r>
                </w:p>
              </w:tc>
            </w:tr>
            <w:tr w:rsidR="00453FF3" w:rsidRPr="00D944BD" w:rsidTr="00453FF3">
              <w:trPr>
                <w:trHeight w:val="581"/>
              </w:trPr>
              <w:tc>
                <w:tcPr>
                  <w:tcW w:w="1416" w:type="dxa"/>
                  <w:tcBorders>
                    <w:top w:val="nil"/>
                    <w:left w:val="nil"/>
                    <w:bottom w:val="single" w:sz="4" w:space="0" w:color="auto"/>
                    <w:right w:val="single" w:sz="4" w:space="0" w:color="auto"/>
                  </w:tcBorders>
                  <w:shd w:val="clear" w:color="auto" w:fill="auto"/>
                  <w:noWrap/>
                  <w:vAlign w:val="center"/>
                </w:tcPr>
                <w:p w:rsidR="00453FF3" w:rsidRPr="00D944BD" w:rsidRDefault="00453FF3" w:rsidP="00D278C2">
                  <w:pPr>
                    <w:framePr w:hSpace="180" w:wrap="around" w:hAnchor="page" w:x="417" w:y="-1128"/>
                    <w:jc w:val="center"/>
                    <w:rPr>
                      <w:color w:val="000000"/>
                    </w:rPr>
                  </w:pPr>
                  <w:r w:rsidRPr="00D944BD">
                    <w:rPr>
                      <w:color w:val="000000"/>
                    </w:rPr>
                    <w:t>7188500148</w:t>
                  </w:r>
                </w:p>
              </w:tc>
              <w:tc>
                <w:tcPr>
                  <w:tcW w:w="3969" w:type="dxa"/>
                  <w:tcBorders>
                    <w:top w:val="nil"/>
                    <w:left w:val="nil"/>
                    <w:bottom w:val="single" w:sz="4" w:space="0" w:color="auto"/>
                    <w:right w:val="single" w:sz="4" w:space="0" w:color="auto"/>
                  </w:tcBorders>
                  <w:shd w:val="clear" w:color="auto" w:fill="auto"/>
                  <w:vAlign w:val="bottom"/>
                </w:tcPr>
                <w:p w:rsidR="00453FF3" w:rsidRPr="00D944BD" w:rsidRDefault="00453FF3" w:rsidP="00D278C2">
                  <w:pPr>
                    <w:framePr w:hSpace="180" w:wrap="around" w:hAnchor="page" w:x="417" w:y="-1128"/>
                    <w:spacing w:after="200" w:line="276" w:lineRule="auto"/>
                    <w:rPr>
                      <w:color w:val="000000"/>
                    </w:rPr>
                  </w:pPr>
                  <w:r w:rsidRPr="00D944BD">
                    <w:rPr>
                      <w:color w:val="000000"/>
                    </w:rPr>
                    <w:t>ПРИВЯЗЬ (ПОЯС) СТРАХОВОЧНАЯ С КУШАКОМ С РЕГУЛИРУЕМЫМ СТРОПОМ ИЗ ПОЛИАМИДНОГО КАНАТА С ДВУМЯ КАРАБИНАМИ И СТРОПОМ ИЗ ПОЛИАМИДНОГО КАНАТА С АМОРТИЗАТОРОМ С БОЛЬШИМ И МАЛЫМ КАРАБИНОМ</w:t>
                  </w:r>
                </w:p>
              </w:tc>
              <w:tc>
                <w:tcPr>
                  <w:tcW w:w="850" w:type="dxa"/>
                  <w:tcBorders>
                    <w:top w:val="nil"/>
                    <w:left w:val="nil"/>
                    <w:bottom w:val="single" w:sz="4" w:space="0" w:color="auto"/>
                    <w:right w:val="single" w:sz="4" w:space="0" w:color="auto"/>
                  </w:tcBorders>
                  <w:shd w:val="clear" w:color="auto" w:fill="auto"/>
                  <w:vAlign w:val="bottom"/>
                </w:tcPr>
                <w:p w:rsidR="00453FF3" w:rsidRPr="00D944BD" w:rsidRDefault="00453FF3" w:rsidP="00D278C2">
                  <w:pPr>
                    <w:framePr w:hSpace="180" w:wrap="around" w:hAnchor="page" w:x="417" w:y="-1128"/>
                    <w:spacing w:after="300" w:line="276" w:lineRule="auto"/>
                    <w:rPr>
                      <w:color w:val="000000"/>
                    </w:rPr>
                  </w:pPr>
                  <w:r w:rsidRPr="00D944BD">
                    <w:rPr>
                      <w:color w:val="000000"/>
                    </w:rPr>
                    <w:br/>
                    <w:t>ТУ 8786-010-39189999-2010</w:t>
                  </w:r>
                </w:p>
                <w:p w:rsidR="00453FF3" w:rsidRPr="00D944BD" w:rsidRDefault="00453FF3" w:rsidP="00D278C2">
                  <w:pPr>
                    <w:framePr w:hSpace="180" w:wrap="around" w:hAnchor="page" w:x="417" w:y="-1128"/>
                    <w:spacing w:after="200" w:line="276" w:lineRule="auto"/>
                    <w:rPr>
                      <w:color w:val="000000"/>
                    </w:rPr>
                  </w:pPr>
                </w:p>
              </w:tc>
              <w:tc>
                <w:tcPr>
                  <w:tcW w:w="1276" w:type="dxa"/>
                  <w:tcBorders>
                    <w:top w:val="nil"/>
                    <w:left w:val="nil"/>
                    <w:bottom w:val="single" w:sz="4" w:space="0" w:color="auto"/>
                    <w:right w:val="single" w:sz="4" w:space="0" w:color="auto"/>
                  </w:tcBorders>
                  <w:shd w:val="clear" w:color="auto" w:fill="auto"/>
                  <w:vAlign w:val="center"/>
                </w:tcPr>
                <w:p w:rsidR="00453FF3" w:rsidRPr="00D944BD" w:rsidRDefault="00453FF3" w:rsidP="00D278C2">
                  <w:pPr>
                    <w:framePr w:hSpace="180" w:wrap="around" w:hAnchor="page" w:x="417" w:y="-1128"/>
                    <w:jc w:val="center"/>
                    <w:rPr>
                      <w:color w:val="000000"/>
                      <w:lang w:val="hy-AM"/>
                    </w:rPr>
                  </w:pPr>
                  <w:r w:rsidRPr="00D944BD">
                    <w:rPr>
                      <w:color w:val="000000"/>
                    </w:rPr>
                    <w:t>840-1500</w:t>
                  </w:r>
                </w:p>
                <w:p w:rsidR="00453FF3" w:rsidRPr="00D944BD" w:rsidRDefault="00453FF3" w:rsidP="00D278C2">
                  <w:pPr>
                    <w:framePr w:hSpace="180" w:wrap="around" w:hAnchor="page" w:x="417" w:y="-1128"/>
                    <w:jc w:val="center"/>
                    <w:rPr>
                      <w:color w:val="000000"/>
                    </w:rPr>
                  </w:pPr>
                  <w:r w:rsidRPr="00D944BD">
                    <w:rPr>
                      <w:color w:val="000000"/>
                      <w:lang w:val="en-US"/>
                    </w:rPr>
                    <w:t>L= 1.4m</w:t>
                  </w:r>
                  <w:r w:rsidRPr="00D944BD">
                    <w:rPr>
                      <w:color w:val="000000"/>
                    </w:rPr>
                    <w:t xml:space="preserve"> (или аналог)</w:t>
                  </w:r>
                </w:p>
              </w:tc>
              <w:tc>
                <w:tcPr>
                  <w:tcW w:w="709" w:type="dxa"/>
                  <w:tcBorders>
                    <w:top w:val="nil"/>
                    <w:left w:val="nil"/>
                    <w:bottom w:val="single" w:sz="4" w:space="0" w:color="auto"/>
                    <w:right w:val="single" w:sz="4" w:space="0" w:color="auto"/>
                  </w:tcBorders>
                  <w:shd w:val="clear" w:color="auto" w:fill="auto"/>
                  <w:noWrap/>
                  <w:vAlign w:val="center"/>
                </w:tcPr>
                <w:p w:rsidR="00453FF3" w:rsidRPr="00D944BD" w:rsidRDefault="00453FF3" w:rsidP="00D278C2">
                  <w:pPr>
                    <w:framePr w:hSpace="180" w:wrap="around" w:hAnchor="page" w:x="417" w:y="-1128"/>
                    <w:jc w:val="center"/>
                    <w:rPr>
                      <w:color w:val="000000"/>
                      <w:lang w:val="en-US"/>
                    </w:rPr>
                  </w:pPr>
                  <w:r w:rsidRPr="00D944BD">
                    <w:rPr>
                      <w:color w:val="000000"/>
                    </w:rPr>
                    <w:t>кмп</w:t>
                  </w:r>
                </w:p>
              </w:tc>
              <w:tc>
                <w:tcPr>
                  <w:tcW w:w="992" w:type="dxa"/>
                  <w:tcBorders>
                    <w:top w:val="nil"/>
                    <w:left w:val="nil"/>
                    <w:bottom w:val="single" w:sz="4" w:space="0" w:color="auto"/>
                    <w:right w:val="single" w:sz="4" w:space="0" w:color="auto"/>
                  </w:tcBorders>
                  <w:shd w:val="clear" w:color="auto" w:fill="auto"/>
                  <w:noWrap/>
                  <w:vAlign w:val="center"/>
                </w:tcPr>
                <w:p w:rsidR="00453FF3" w:rsidRPr="00D944BD" w:rsidRDefault="00453FF3" w:rsidP="00D278C2">
                  <w:pPr>
                    <w:framePr w:hSpace="180" w:wrap="around" w:hAnchor="page" w:x="417" w:y="-1128"/>
                    <w:jc w:val="center"/>
                    <w:rPr>
                      <w:color w:val="000000"/>
                    </w:rPr>
                  </w:pPr>
                  <w:r w:rsidRPr="00D944BD">
                    <w:rPr>
                      <w:color w:val="000000"/>
                    </w:rPr>
                    <w:t>9</w:t>
                  </w:r>
                </w:p>
              </w:tc>
              <w:tc>
                <w:tcPr>
                  <w:tcW w:w="1418" w:type="dxa"/>
                  <w:tcBorders>
                    <w:top w:val="nil"/>
                    <w:left w:val="nil"/>
                    <w:bottom w:val="single" w:sz="4" w:space="0" w:color="auto"/>
                    <w:right w:val="single" w:sz="4" w:space="0" w:color="auto"/>
                  </w:tcBorders>
                  <w:shd w:val="clear" w:color="auto" w:fill="auto"/>
                  <w:vAlign w:val="center"/>
                </w:tcPr>
                <w:p w:rsidR="00453FF3" w:rsidRPr="00D944BD" w:rsidRDefault="00453FF3" w:rsidP="00D278C2">
                  <w:pPr>
                    <w:framePr w:hSpace="180" w:wrap="around" w:hAnchor="page" w:x="417" w:y="-1128"/>
                    <w:jc w:val="center"/>
                    <w:rPr>
                      <w:color w:val="000000"/>
                    </w:rPr>
                  </w:pPr>
                  <w:r w:rsidRPr="00D944BD">
                    <w:rPr>
                      <w:color w:val="000000"/>
                    </w:rPr>
                    <w:t>Г. Ереван пр. Арцаха 32</w:t>
                  </w:r>
                </w:p>
              </w:tc>
              <w:tc>
                <w:tcPr>
                  <w:tcW w:w="1275" w:type="dxa"/>
                  <w:tcBorders>
                    <w:top w:val="nil"/>
                    <w:left w:val="nil"/>
                    <w:bottom w:val="single" w:sz="4" w:space="0" w:color="auto"/>
                    <w:right w:val="single" w:sz="4" w:space="0" w:color="auto"/>
                  </w:tcBorders>
                  <w:shd w:val="clear" w:color="auto" w:fill="auto"/>
                  <w:noWrap/>
                  <w:vAlign w:val="bottom"/>
                </w:tcPr>
                <w:p w:rsidR="00453FF3" w:rsidRPr="00D944BD" w:rsidRDefault="00453FF3" w:rsidP="00D278C2">
                  <w:pPr>
                    <w:framePr w:hSpace="180" w:wrap="around" w:hAnchor="page" w:x="417" w:y="-1128"/>
                    <w:spacing w:after="200" w:line="276" w:lineRule="auto"/>
                    <w:jc w:val="center"/>
                    <w:rPr>
                      <w:color w:val="000000"/>
                    </w:rPr>
                  </w:pPr>
                  <w:r w:rsidRPr="00D944BD">
                    <w:rPr>
                      <w:color w:val="000000"/>
                    </w:rPr>
                    <w:t>12</w:t>
                  </w:r>
                  <w:r w:rsidR="001A6E9E" w:rsidRPr="00D944BD">
                    <w:rPr>
                      <w:color w:val="000000"/>
                    </w:rPr>
                    <w:t> </w:t>
                  </w:r>
                  <w:r w:rsidRPr="00D944BD">
                    <w:rPr>
                      <w:color w:val="000000"/>
                    </w:rPr>
                    <w:t>739</w:t>
                  </w:r>
                </w:p>
              </w:tc>
              <w:tc>
                <w:tcPr>
                  <w:tcW w:w="1418" w:type="dxa"/>
                  <w:tcBorders>
                    <w:top w:val="nil"/>
                    <w:left w:val="nil"/>
                    <w:bottom w:val="single" w:sz="4" w:space="0" w:color="auto"/>
                    <w:right w:val="single" w:sz="4" w:space="0" w:color="auto"/>
                  </w:tcBorders>
                  <w:shd w:val="clear" w:color="auto" w:fill="auto"/>
                  <w:noWrap/>
                  <w:vAlign w:val="bottom"/>
                </w:tcPr>
                <w:p w:rsidR="00453FF3" w:rsidRPr="00D944BD" w:rsidRDefault="001A6E9E" w:rsidP="00D278C2">
                  <w:pPr>
                    <w:framePr w:hSpace="180" w:wrap="around" w:hAnchor="page" w:x="417" w:y="-1128"/>
                    <w:spacing w:after="200" w:line="276" w:lineRule="auto"/>
                    <w:rPr>
                      <w:color w:val="000000"/>
                    </w:rPr>
                  </w:pPr>
                  <w:r w:rsidRPr="00D944BD">
                    <w:rPr>
                      <w:color w:val="000000"/>
                    </w:rPr>
                    <w:t xml:space="preserve">15 287   </w:t>
                  </w:r>
                </w:p>
              </w:tc>
              <w:tc>
                <w:tcPr>
                  <w:tcW w:w="992" w:type="dxa"/>
                  <w:tcBorders>
                    <w:top w:val="nil"/>
                    <w:left w:val="nil"/>
                    <w:bottom w:val="single" w:sz="4" w:space="0" w:color="auto"/>
                    <w:right w:val="single" w:sz="4" w:space="0" w:color="auto"/>
                  </w:tcBorders>
                  <w:shd w:val="clear" w:color="auto" w:fill="auto"/>
                  <w:noWrap/>
                  <w:vAlign w:val="bottom"/>
                </w:tcPr>
                <w:p w:rsidR="00453FF3" w:rsidRPr="00D944BD" w:rsidRDefault="00453FF3" w:rsidP="00D278C2">
                  <w:pPr>
                    <w:framePr w:hSpace="180" w:wrap="around" w:hAnchor="page" w:x="417" w:y="-1128"/>
                    <w:spacing w:after="200" w:line="276" w:lineRule="auto"/>
                    <w:rPr>
                      <w:color w:val="000000"/>
                    </w:rPr>
                  </w:pPr>
                  <w:r w:rsidRPr="00D944BD">
                    <w:rPr>
                      <w:color w:val="000000"/>
                    </w:rPr>
                    <w:t xml:space="preserve">      </w:t>
                  </w:r>
                  <w:r w:rsidR="001A6E9E" w:rsidRPr="00D944BD">
                    <w:rPr>
                      <w:color w:val="000000"/>
                    </w:rPr>
                    <w:t xml:space="preserve">     114 651   </w:t>
                  </w:r>
                  <w:r w:rsidRPr="00D944BD">
                    <w:rPr>
                      <w:color w:val="000000"/>
                    </w:rPr>
                    <w:t xml:space="preserve">         </w:t>
                  </w:r>
                </w:p>
              </w:tc>
              <w:tc>
                <w:tcPr>
                  <w:tcW w:w="1270" w:type="dxa"/>
                  <w:tcBorders>
                    <w:top w:val="nil"/>
                    <w:left w:val="nil"/>
                    <w:bottom w:val="single" w:sz="4" w:space="0" w:color="auto"/>
                    <w:right w:val="single" w:sz="4" w:space="0" w:color="auto"/>
                  </w:tcBorders>
                  <w:shd w:val="clear" w:color="auto" w:fill="auto"/>
                  <w:noWrap/>
                  <w:vAlign w:val="bottom"/>
                </w:tcPr>
                <w:p w:rsidR="00453FF3" w:rsidRPr="00D944BD" w:rsidRDefault="00453FF3" w:rsidP="00D278C2">
                  <w:pPr>
                    <w:framePr w:hSpace="180" w:wrap="around" w:hAnchor="page" w:x="417" w:y="-1128"/>
                    <w:spacing w:after="200" w:line="276" w:lineRule="auto"/>
                    <w:rPr>
                      <w:color w:val="000000"/>
                    </w:rPr>
                  </w:pPr>
                  <w:r w:rsidRPr="00D944BD">
                    <w:rPr>
                      <w:color w:val="000000"/>
                    </w:rPr>
                    <w:t xml:space="preserve">               137 581   </w:t>
                  </w:r>
                </w:p>
              </w:tc>
            </w:tr>
            <w:tr w:rsidR="00453FF3" w:rsidRPr="00D944BD" w:rsidTr="00453FF3">
              <w:trPr>
                <w:trHeight w:val="60"/>
              </w:trPr>
              <w:tc>
                <w:tcPr>
                  <w:tcW w:w="1416" w:type="dxa"/>
                  <w:tcBorders>
                    <w:top w:val="nil"/>
                    <w:left w:val="nil"/>
                    <w:bottom w:val="single" w:sz="4" w:space="0" w:color="auto"/>
                    <w:right w:val="single" w:sz="4" w:space="0" w:color="auto"/>
                  </w:tcBorders>
                  <w:shd w:val="clear" w:color="auto" w:fill="auto"/>
                  <w:noWrap/>
                  <w:vAlign w:val="center"/>
                </w:tcPr>
                <w:p w:rsidR="00453FF3" w:rsidRPr="00D944BD" w:rsidRDefault="00453FF3" w:rsidP="00D278C2">
                  <w:pPr>
                    <w:framePr w:hSpace="180" w:wrap="around" w:hAnchor="page" w:x="417" w:y="-1128"/>
                    <w:jc w:val="center"/>
                    <w:rPr>
                      <w:color w:val="000000"/>
                    </w:rPr>
                  </w:pPr>
                  <w:r w:rsidRPr="00D944BD">
                    <w:rPr>
                      <w:color w:val="000000"/>
                    </w:rPr>
                    <w:t>7188500271</w:t>
                  </w:r>
                </w:p>
                <w:p w:rsidR="00453FF3" w:rsidRPr="00D944BD" w:rsidRDefault="00453FF3" w:rsidP="00D278C2">
                  <w:pPr>
                    <w:framePr w:hSpace="180" w:wrap="around" w:hAnchor="page" w:x="417" w:y="-1128"/>
                    <w:jc w:val="center"/>
                    <w:rPr>
                      <w:color w:val="000000"/>
                    </w:rPr>
                  </w:pPr>
                </w:p>
              </w:tc>
              <w:tc>
                <w:tcPr>
                  <w:tcW w:w="3969" w:type="dxa"/>
                  <w:tcBorders>
                    <w:top w:val="nil"/>
                    <w:left w:val="nil"/>
                    <w:bottom w:val="single" w:sz="4" w:space="0" w:color="auto"/>
                    <w:right w:val="single" w:sz="4" w:space="0" w:color="auto"/>
                  </w:tcBorders>
                  <w:shd w:val="clear" w:color="auto" w:fill="auto"/>
                  <w:vAlign w:val="bottom"/>
                </w:tcPr>
                <w:p w:rsidR="00453FF3" w:rsidRPr="00D944BD" w:rsidRDefault="00453FF3" w:rsidP="00D278C2">
                  <w:pPr>
                    <w:framePr w:hSpace="180" w:wrap="around" w:hAnchor="page" w:x="417" w:y="-1128"/>
                    <w:spacing w:after="200" w:line="276" w:lineRule="auto"/>
                    <w:rPr>
                      <w:color w:val="000000"/>
                    </w:rPr>
                  </w:pPr>
                  <w:r w:rsidRPr="00D944BD">
                    <w:rPr>
                      <w:color w:val="000000"/>
                    </w:rPr>
                    <w:t>ПОЯС МОНТЕРСКИЙ С НАПЛЕЧНЫМИ ЛЯМКАМИ СО СТРАХОВОЧНЫМ ПОЛИЭФИРНЫМ КАНАТОМ</w:t>
                  </w:r>
                </w:p>
              </w:tc>
              <w:tc>
                <w:tcPr>
                  <w:tcW w:w="850" w:type="dxa"/>
                  <w:tcBorders>
                    <w:top w:val="nil"/>
                    <w:left w:val="nil"/>
                    <w:bottom w:val="single" w:sz="4" w:space="0" w:color="auto"/>
                    <w:right w:val="single" w:sz="4" w:space="0" w:color="auto"/>
                  </w:tcBorders>
                  <w:shd w:val="clear" w:color="auto" w:fill="auto"/>
                  <w:vAlign w:val="bottom"/>
                </w:tcPr>
                <w:p w:rsidR="00453FF3" w:rsidRPr="00D944BD" w:rsidRDefault="00453FF3" w:rsidP="00D278C2">
                  <w:pPr>
                    <w:framePr w:hSpace="180" w:wrap="around" w:hAnchor="page" w:x="417" w:y="-1128"/>
                    <w:spacing w:after="200" w:line="276" w:lineRule="auto"/>
                    <w:rPr>
                      <w:color w:val="000000"/>
                    </w:rPr>
                  </w:pPr>
                  <w:r w:rsidRPr="00D944BD">
                    <w:rPr>
                      <w:color w:val="000000"/>
                    </w:rPr>
                    <w:t>ТУ 8786-010-39189999-2010</w:t>
                  </w:r>
                </w:p>
              </w:tc>
              <w:tc>
                <w:tcPr>
                  <w:tcW w:w="1276" w:type="dxa"/>
                  <w:tcBorders>
                    <w:top w:val="nil"/>
                    <w:left w:val="nil"/>
                    <w:bottom w:val="single" w:sz="4" w:space="0" w:color="auto"/>
                    <w:right w:val="single" w:sz="4" w:space="0" w:color="auto"/>
                  </w:tcBorders>
                  <w:shd w:val="clear" w:color="auto" w:fill="auto"/>
                  <w:vAlign w:val="center"/>
                </w:tcPr>
                <w:p w:rsidR="00453FF3" w:rsidRPr="00D944BD" w:rsidRDefault="00453FF3" w:rsidP="00D278C2">
                  <w:pPr>
                    <w:framePr w:hSpace="180" w:wrap="around" w:hAnchor="page" w:x="417" w:y="-1128"/>
                    <w:jc w:val="center"/>
                    <w:rPr>
                      <w:color w:val="000000"/>
                    </w:rPr>
                  </w:pPr>
                  <w:r w:rsidRPr="00D944BD">
                    <w:rPr>
                      <w:color w:val="000000"/>
                    </w:rPr>
                    <w:t>ML(1100-1400) L=10М (или аналог)</w:t>
                  </w:r>
                </w:p>
              </w:tc>
              <w:tc>
                <w:tcPr>
                  <w:tcW w:w="709" w:type="dxa"/>
                  <w:tcBorders>
                    <w:top w:val="nil"/>
                    <w:left w:val="nil"/>
                    <w:bottom w:val="single" w:sz="4" w:space="0" w:color="auto"/>
                    <w:right w:val="single" w:sz="4" w:space="0" w:color="auto"/>
                  </w:tcBorders>
                  <w:shd w:val="clear" w:color="auto" w:fill="auto"/>
                  <w:noWrap/>
                  <w:vAlign w:val="center"/>
                </w:tcPr>
                <w:p w:rsidR="00453FF3" w:rsidRPr="00D944BD" w:rsidRDefault="00453FF3" w:rsidP="00D278C2">
                  <w:pPr>
                    <w:framePr w:hSpace="180" w:wrap="around" w:hAnchor="page" w:x="417" w:y="-1128"/>
                    <w:jc w:val="center"/>
                    <w:rPr>
                      <w:color w:val="000000"/>
                    </w:rPr>
                  </w:pPr>
                  <w:r w:rsidRPr="00D944BD">
                    <w:rPr>
                      <w:color w:val="000000"/>
                    </w:rPr>
                    <w:t>кмп</w:t>
                  </w:r>
                </w:p>
              </w:tc>
              <w:tc>
                <w:tcPr>
                  <w:tcW w:w="992" w:type="dxa"/>
                  <w:tcBorders>
                    <w:top w:val="nil"/>
                    <w:left w:val="nil"/>
                    <w:bottom w:val="single" w:sz="4" w:space="0" w:color="auto"/>
                    <w:right w:val="single" w:sz="4" w:space="0" w:color="auto"/>
                  </w:tcBorders>
                  <w:shd w:val="clear" w:color="auto" w:fill="auto"/>
                  <w:noWrap/>
                  <w:vAlign w:val="center"/>
                </w:tcPr>
                <w:p w:rsidR="00453FF3" w:rsidRPr="00D944BD" w:rsidRDefault="00453FF3" w:rsidP="00D278C2">
                  <w:pPr>
                    <w:framePr w:hSpace="180" w:wrap="around" w:hAnchor="page" w:x="417" w:y="-1128"/>
                    <w:jc w:val="center"/>
                    <w:rPr>
                      <w:color w:val="000000"/>
                    </w:rPr>
                  </w:pPr>
                  <w:r w:rsidRPr="00D944BD">
                    <w:rPr>
                      <w:color w:val="000000"/>
                    </w:rPr>
                    <w:t>4</w:t>
                  </w:r>
                </w:p>
              </w:tc>
              <w:tc>
                <w:tcPr>
                  <w:tcW w:w="1418" w:type="dxa"/>
                  <w:tcBorders>
                    <w:top w:val="nil"/>
                    <w:left w:val="nil"/>
                    <w:bottom w:val="single" w:sz="4" w:space="0" w:color="auto"/>
                    <w:right w:val="single" w:sz="4" w:space="0" w:color="auto"/>
                  </w:tcBorders>
                  <w:shd w:val="clear" w:color="auto" w:fill="auto"/>
                  <w:vAlign w:val="center"/>
                </w:tcPr>
                <w:p w:rsidR="00453FF3" w:rsidRPr="00D944BD" w:rsidRDefault="00453FF3" w:rsidP="00D278C2">
                  <w:pPr>
                    <w:framePr w:hSpace="180" w:wrap="around" w:hAnchor="page" w:x="417" w:y="-1128"/>
                    <w:jc w:val="center"/>
                    <w:rPr>
                      <w:color w:val="000000"/>
                    </w:rPr>
                  </w:pPr>
                  <w:r w:rsidRPr="00D944BD">
                    <w:rPr>
                      <w:color w:val="000000"/>
                    </w:rPr>
                    <w:t>Г. Ереван пр. Арцаха 32</w:t>
                  </w:r>
                </w:p>
              </w:tc>
              <w:tc>
                <w:tcPr>
                  <w:tcW w:w="1275" w:type="dxa"/>
                  <w:tcBorders>
                    <w:top w:val="nil"/>
                    <w:left w:val="nil"/>
                    <w:bottom w:val="single" w:sz="4" w:space="0" w:color="auto"/>
                    <w:right w:val="single" w:sz="4" w:space="0" w:color="auto"/>
                  </w:tcBorders>
                  <w:shd w:val="clear" w:color="auto" w:fill="auto"/>
                  <w:noWrap/>
                  <w:vAlign w:val="bottom"/>
                </w:tcPr>
                <w:p w:rsidR="00453FF3" w:rsidRPr="00D944BD" w:rsidRDefault="00453FF3" w:rsidP="00D278C2">
                  <w:pPr>
                    <w:framePr w:hSpace="180" w:wrap="around" w:hAnchor="page" w:x="417" w:y="-1128"/>
                    <w:spacing w:after="200" w:line="276" w:lineRule="auto"/>
                    <w:rPr>
                      <w:color w:val="000000"/>
                    </w:rPr>
                  </w:pPr>
                  <w:r w:rsidRPr="00D944BD">
                    <w:rPr>
                      <w:color w:val="000000"/>
                    </w:rPr>
                    <w:t xml:space="preserve">     10 561   </w:t>
                  </w:r>
                </w:p>
              </w:tc>
              <w:tc>
                <w:tcPr>
                  <w:tcW w:w="1418" w:type="dxa"/>
                  <w:tcBorders>
                    <w:top w:val="nil"/>
                    <w:left w:val="nil"/>
                    <w:bottom w:val="single" w:sz="4" w:space="0" w:color="auto"/>
                    <w:right w:val="single" w:sz="4" w:space="0" w:color="auto"/>
                  </w:tcBorders>
                  <w:shd w:val="clear" w:color="auto" w:fill="auto"/>
                  <w:noWrap/>
                  <w:vAlign w:val="bottom"/>
                </w:tcPr>
                <w:p w:rsidR="00453FF3" w:rsidRPr="00D944BD" w:rsidRDefault="001A6E9E" w:rsidP="00D278C2">
                  <w:pPr>
                    <w:framePr w:hSpace="180" w:wrap="around" w:hAnchor="page" w:x="417" w:y="-1128"/>
                    <w:spacing w:after="200" w:line="276" w:lineRule="auto"/>
                    <w:rPr>
                      <w:color w:val="000000"/>
                    </w:rPr>
                  </w:pPr>
                  <w:r w:rsidRPr="00D944BD">
                    <w:rPr>
                      <w:color w:val="000000"/>
                    </w:rPr>
                    <w:t xml:space="preserve">12 673   </w:t>
                  </w:r>
                </w:p>
              </w:tc>
              <w:tc>
                <w:tcPr>
                  <w:tcW w:w="992" w:type="dxa"/>
                  <w:tcBorders>
                    <w:top w:val="nil"/>
                    <w:left w:val="nil"/>
                    <w:bottom w:val="single" w:sz="4" w:space="0" w:color="auto"/>
                    <w:right w:val="single" w:sz="4" w:space="0" w:color="auto"/>
                  </w:tcBorders>
                  <w:shd w:val="clear" w:color="auto" w:fill="auto"/>
                  <w:noWrap/>
                  <w:vAlign w:val="bottom"/>
                </w:tcPr>
                <w:p w:rsidR="00453FF3" w:rsidRPr="00D944BD" w:rsidRDefault="00453FF3" w:rsidP="00D278C2">
                  <w:pPr>
                    <w:framePr w:hSpace="180" w:wrap="around" w:hAnchor="page" w:x="417" w:y="-1128"/>
                    <w:spacing w:after="200" w:line="276" w:lineRule="auto"/>
                    <w:rPr>
                      <w:color w:val="000000"/>
                    </w:rPr>
                  </w:pPr>
                  <w:r w:rsidRPr="00D944BD">
                    <w:rPr>
                      <w:color w:val="000000"/>
                    </w:rPr>
                    <w:t xml:space="preserve">    </w:t>
                  </w:r>
                  <w:r w:rsidR="001A6E9E" w:rsidRPr="00D944BD">
                    <w:rPr>
                      <w:color w:val="000000"/>
                    </w:rPr>
                    <w:t xml:space="preserve">         42 244   </w:t>
                  </w:r>
                  <w:r w:rsidRPr="00D944BD">
                    <w:rPr>
                      <w:color w:val="000000"/>
                    </w:rPr>
                    <w:t xml:space="preserve">           </w:t>
                  </w:r>
                </w:p>
              </w:tc>
              <w:tc>
                <w:tcPr>
                  <w:tcW w:w="1270" w:type="dxa"/>
                  <w:tcBorders>
                    <w:top w:val="nil"/>
                    <w:left w:val="nil"/>
                    <w:bottom w:val="single" w:sz="4" w:space="0" w:color="auto"/>
                    <w:right w:val="single" w:sz="4" w:space="0" w:color="auto"/>
                  </w:tcBorders>
                  <w:shd w:val="clear" w:color="auto" w:fill="auto"/>
                  <w:noWrap/>
                  <w:vAlign w:val="bottom"/>
                </w:tcPr>
                <w:p w:rsidR="00453FF3" w:rsidRPr="00D944BD" w:rsidRDefault="00453FF3" w:rsidP="00D278C2">
                  <w:pPr>
                    <w:framePr w:hSpace="180" w:wrap="around" w:hAnchor="page" w:x="417" w:y="-1128"/>
                    <w:spacing w:after="200" w:line="276" w:lineRule="auto"/>
                    <w:rPr>
                      <w:color w:val="000000"/>
                    </w:rPr>
                  </w:pPr>
                  <w:r w:rsidRPr="00D944BD">
                    <w:rPr>
                      <w:color w:val="000000"/>
                    </w:rPr>
                    <w:t xml:space="preserve">                  50 693   </w:t>
                  </w:r>
                </w:p>
              </w:tc>
            </w:tr>
            <w:tr w:rsidR="00453FF3" w:rsidRPr="00D944BD" w:rsidTr="00453FF3">
              <w:trPr>
                <w:trHeight w:val="545"/>
              </w:trPr>
              <w:tc>
                <w:tcPr>
                  <w:tcW w:w="1416" w:type="dxa"/>
                  <w:tcBorders>
                    <w:top w:val="nil"/>
                    <w:left w:val="nil"/>
                    <w:bottom w:val="single" w:sz="4" w:space="0" w:color="auto"/>
                    <w:right w:val="single" w:sz="4" w:space="0" w:color="auto"/>
                  </w:tcBorders>
                  <w:shd w:val="clear" w:color="auto" w:fill="auto"/>
                  <w:noWrap/>
                  <w:vAlign w:val="center"/>
                </w:tcPr>
                <w:p w:rsidR="00453FF3" w:rsidRPr="00D944BD" w:rsidRDefault="00453FF3" w:rsidP="00D278C2">
                  <w:pPr>
                    <w:framePr w:hSpace="180" w:wrap="around" w:hAnchor="page" w:x="417" w:y="-1128"/>
                    <w:jc w:val="center"/>
                    <w:rPr>
                      <w:color w:val="000000"/>
                    </w:rPr>
                  </w:pPr>
                  <w:r w:rsidRPr="00D944BD">
                    <w:rPr>
                      <w:color w:val="000000"/>
                    </w:rPr>
                    <w:t>7188500272</w:t>
                  </w:r>
                </w:p>
                <w:p w:rsidR="00453FF3" w:rsidRPr="00D944BD" w:rsidRDefault="00453FF3" w:rsidP="00D278C2">
                  <w:pPr>
                    <w:framePr w:hSpace="180" w:wrap="around" w:hAnchor="page" w:x="417" w:y="-1128"/>
                    <w:jc w:val="center"/>
                    <w:rPr>
                      <w:color w:val="000000"/>
                    </w:rPr>
                  </w:pPr>
                </w:p>
              </w:tc>
              <w:tc>
                <w:tcPr>
                  <w:tcW w:w="3969" w:type="dxa"/>
                  <w:tcBorders>
                    <w:top w:val="nil"/>
                    <w:left w:val="nil"/>
                    <w:bottom w:val="single" w:sz="4" w:space="0" w:color="auto"/>
                    <w:right w:val="single" w:sz="4" w:space="0" w:color="auto"/>
                  </w:tcBorders>
                  <w:shd w:val="clear" w:color="auto" w:fill="auto"/>
                  <w:vAlign w:val="bottom"/>
                </w:tcPr>
                <w:p w:rsidR="00453FF3" w:rsidRPr="00D944BD" w:rsidRDefault="00453FF3" w:rsidP="00D278C2">
                  <w:pPr>
                    <w:framePr w:hSpace="180" w:wrap="around" w:hAnchor="page" w:x="417" w:y="-1128"/>
                    <w:spacing w:after="200" w:line="276" w:lineRule="auto"/>
                    <w:rPr>
                      <w:color w:val="000000"/>
                    </w:rPr>
                  </w:pPr>
                  <w:r w:rsidRPr="00D944BD">
                    <w:rPr>
                      <w:color w:val="000000"/>
                    </w:rPr>
                    <w:t>ПОЯС ПРЕДОХРАНИТЕЛЬНЫЙ ЛЯМОЧНЫЙ СО СТРАХОВОЧНЫМ ПОЛИЭФИРНЫМ КАНАТОМ</w:t>
                  </w:r>
                </w:p>
              </w:tc>
              <w:tc>
                <w:tcPr>
                  <w:tcW w:w="850" w:type="dxa"/>
                  <w:tcBorders>
                    <w:top w:val="nil"/>
                    <w:left w:val="nil"/>
                    <w:bottom w:val="single" w:sz="4" w:space="0" w:color="auto"/>
                    <w:right w:val="single" w:sz="4" w:space="0" w:color="auto"/>
                  </w:tcBorders>
                  <w:shd w:val="clear" w:color="auto" w:fill="auto"/>
                  <w:vAlign w:val="bottom"/>
                </w:tcPr>
                <w:p w:rsidR="00453FF3" w:rsidRPr="00D944BD" w:rsidRDefault="00453FF3" w:rsidP="00D278C2">
                  <w:pPr>
                    <w:framePr w:hSpace="180" w:wrap="around" w:hAnchor="page" w:x="417" w:y="-1128"/>
                    <w:spacing w:after="200" w:line="276" w:lineRule="auto"/>
                    <w:rPr>
                      <w:color w:val="000000"/>
                    </w:rPr>
                  </w:pPr>
                  <w:r w:rsidRPr="00D944BD">
                    <w:rPr>
                      <w:color w:val="000000"/>
                    </w:rPr>
                    <w:t>ТУ 8786-012-39189</w:t>
                  </w:r>
                  <w:r w:rsidRPr="00D944BD">
                    <w:rPr>
                      <w:color w:val="000000"/>
                    </w:rPr>
                    <w:lastRenderedPageBreak/>
                    <w:t>999-2010</w:t>
                  </w:r>
                </w:p>
              </w:tc>
              <w:tc>
                <w:tcPr>
                  <w:tcW w:w="1276" w:type="dxa"/>
                  <w:tcBorders>
                    <w:top w:val="nil"/>
                    <w:left w:val="nil"/>
                    <w:bottom w:val="single" w:sz="4" w:space="0" w:color="auto"/>
                    <w:right w:val="single" w:sz="4" w:space="0" w:color="auto"/>
                  </w:tcBorders>
                  <w:shd w:val="clear" w:color="auto" w:fill="auto"/>
                  <w:vAlign w:val="center"/>
                </w:tcPr>
                <w:p w:rsidR="00453FF3" w:rsidRPr="00D944BD" w:rsidRDefault="00453FF3" w:rsidP="00D278C2">
                  <w:pPr>
                    <w:framePr w:hSpace="180" w:wrap="around" w:hAnchor="page" w:x="417" w:y="-1128"/>
                    <w:jc w:val="center"/>
                    <w:rPr>
                      <w:color w:val="000000"/>
                    </w:rPr>
                  </w:pPr>
                  <w:r w:rsidRPr="00D944BD">
                    <w:rPr>
                      <w:color w:val="000000"/>
                    </w:rPr>
                    <w:lastRenderedPageBreak/>
                    <w:t>ML(1100-1400) L=10М (или аналог)</w:t>
                  </w:r>
                </w:p>
              </w:tc>
              <w:tc>
                <w:tcPr>
                  <w:tcW w:w="709" w:type="dxa"/>
                  <w:tcBorders>
                    <w:top w:val="nil"/>
                    <w:left w:val="nil"/>
                    <w:bottom w:val="single" w:sz="4" w:space="0" w:color="auto"/>
                    <w:right w:val="single" w:sz="4" w:space="0" w:color="auto"/>
                  </w:tcBorders>
                  <w:shd w:val="clear" w:color="auto" w:fill="auto"/>
                  <w:noWrap/>
                  <w:vAlign w:val="center"/>
                </w:tcPr>
                <w:p w:rsidR="00453FF3" w:rsidRPr="00D944BD" w:rsidRDefault="00453FF3" w:rsidP="00D278C2">
                  <w:pPr>
                    <w:framePr w:hSpace="180" w:wrap="around" w:hAnchor="page" w:x="417" w:y="-1128"/>
                    <w:jc w:val="center"/>
                    <w:rPr>
                      <w:color w:val="000000"/>
                    </w:rPr>
                  </w:pPr>
                  <w:r w:rsidRPr="00D944BD">
                    <w:rPr>
                      <w:color w:val="000000"/>
                    </w:rPr>
                    <w:t>кмп</w:t>
                  </w:r>
                </w:p>
              </w:tc>
              <w:tc>
                <w:tcPr>
                  <w:tcW w:w="992" w:type="dxa"/>
                  <w:tcBorders>
                    <w:top w:val="nil"/>
                    <w:left w:val="nil"/>
                    <w:bottom w:val="single" w:sz="4" w:space="0" w:color="auto"/>
                    <w:right w:val="single" w:sz="4" w:space="0" w:color="auto"/>
                  </w:tcBorders>
                  <w:shd w:val="clear" w:color="auto" w:fill="auto"/>
                  <w:noWrap/>
                  <w:vAlign w:val="center"/>
                </w:tcPr>
                <w:p w:rsidR="00453FF3" w:rsidRPr="00D944BD" w:rsidRDefault="00453FF3" w:rsidP="00D278C2">
                  <w:pPr>
                    <w:framePr w:hSpace="180" w:wrap="around" w:hAnchor="page" w:x="417" w:y="-1128"/>
                    <w:jc w:val="center"/>
                    <w:rPr>
                      <w:color w:val="000000"/>
                    </w:rPr>
                  </w:pPr>
                  <w:r w:rsidRPr="00D944BD">
                    <w:rPr>
                      <w:color w:val="000000"/>
                    </w:rPr>
                    <w:t>3</w:t>
                  </w:r>
                </w:p>
              </w:tc>
              <w:tc>
                <w:tcPr>
                  <w:tcW w:w="1418" w:type="dxa"/>
                  <w:tcBorders>
                    <w:top w:val="nil"/>
                    <w:left w:val="nil"/>
                    <w:bottom w:val="single" w:sz="4" w:space="0" w:color="auto"/>
                    <w:right w:val="single" w:sz="4" w:space="0" w:color="auto"/>
                  </w:tcBorders>
                  <w:shd w:val="clear" w:color="auto" w:fill="auto"/>
                  <w:vAlign w:val="center"/>
                </w:tcPr>
                <w:p w:rsidR="00453FF3" w:rsidRPr="00D944BD" w:rsidRDefault="00453FF3" w:rsidP="00D278C2">
                  <w:pPr>
                    <w:framePr w:hSpace="180" w:wrap="around" w:hAnchor="page" w:x="417" w:y="-1128"/>
                    <w:jc w:val="center"/>
                    <w:rPr>
                      <w:color w:val="000000"/>
                    </w:rPr>
                  </w:pPr>
                  <w:r w:rsidRPr="00D944BD">
                    <w:rPr>
                      <w:color w:val="000000"/>
                    </w:rPr>
                    <w:t>Г. Ереван пр. Арцаха 32</w:t>
                  </w:r>
                </w:p>
              </w:tc>
              <w:tc>
                <w:tcPr>
                  <w:tcW w:w="1275" w:type="dxa"/>
                  <w:tcBorders>
                    <w:top w:val="nil"/>
                    <w:left w:val="nil"/>
                    <w:bottom w:val="single" w:sz="4" w:space="0" w:color="auto"/>
                    <w:right w:val="single" w:sz="4" w:space="0" w:color="auto"/>
                  </w:tcBorders>
                  <w:shd w:val="clear" w:color="auto" w:fill="auto"/>
                  <w:noWrap/>
                  <w:vAlign w:val="bottom"/>
                </w:tcPr>
                <w:p w:rsidR="00453FF3" w:rsidRPr="00D944BD" w:rsidRDefault="00453FF3" w:rsidP="00D278C2">
                  <w:pPr>
                    <w:framePr w:hSpace="180" w:wrap="around" w:hAnchor="page" w:x="417" w:y="-1128"/>
                    <w:spacing w:after="200" w:line="276" w:lineRule="auto"/>
                    <w:rPr>
                      <w:color w:val="000000"/>
                    </w:rPr>
                  </w:pPr>
                  <w:r w:rsidRPr="00D944BD">
                    <w:rPr>
                      <w:color w:val="000000"/>
                    </w:rPr>
                    <w:t xml:space="preserve">         9 578   </w:t>
                  </w:r>
                </w:p>
              </w:tc>
              <w:tc>
                <w:tcPr>
                  <w:tcW w:w="1418" w:type="dxa"/>
                  <w:tcBorders>
                    <w:top w:val="nil"/>
                    <w:left w:val="single" w:sz="4" w:space="0" w:color="auto"/>
                    <w:bottom w:val="single" w:sz="4" w:space="0" w:color="auto"/>
                    <w:right w:val="single" w:sz="4" w:space="0" w:color="auto"/>
                  </w:tcBorders>
                  <w:shd w:val="clear" w:color="auto" w:fill="auto"/>
                  <w:noWrap/>
                  <w:vAlign w:val="bottom"/>
                </w:tcPr>
                <w:p w:rsidR="00453FF3" w:rsidRPr="00D944BD" w:rsidRDefault="001A6E9E" w:rsidP="00D278C2">
                  <w:pPr>
                    <w:framePr w:hSpace="180" w:wrap="around" w:hAnchor="page" w:x="417" w:y="-1128"/>
                    <w:spacing w:after="200" w:line="276" w:lineRule="auto"/>
                    <w:rPr>
                      <w:color w:val="000000"/>
                    </w:rPr>
                  </w:pPr>
                  <w:r w:rsidRPr="00D944BD">
                    <w:rPr>
                      <w:color w:val="000000"/>
                    </w:rPr>
                    <w:t xml:space="preserve">   </w:t>
                  </w:r>
                  <w:r w:rsidR="008506B7" w:rsidRPr="00D944BD">
                    <w:rPr>
                      <w:color w:val="000000"/>
                    </w:rPr>
                    <w:t xml:space="preserve">11 493   </w:t>
                  </w:r>
                </w:p>
              </w:tc>
              <w:tc>
                <w:tcPr>
                  <w:tcW w:w="992" w:type="dxa"/>
                  <w:tcBorders>
                    <w:top w:val="nil"/>
                    <w:left w:val="single" w:sz="4" w:space="0" w:color="auto"/>
                    <w:bottom w:val="single" w:sz="4" w:space="0" w:color="auto"/>
                    <w:right w:val="single" w:sz="4" w:space="0" w:color="auto"/>
                  </w:tcBorders>
                  <w:shd w:val="clear" w:color="auto" w:fill="auto"/>
                  <w:noWrap/>
                  <w:vAlign w:val="bottom"/>
                </w:tcPr>
                <w:p w:rsidR="00453FF3" w:rsidRPr="00D944BD" w:rsidRDefault="008506B7" w:rsidP="00D278C2">
                  <w:pPr>
                    <w:framePr w:hSpace="180" w:wrap="around" w:hAnchor="page" w:x="417" w:y="-1128"/>
                    <w:spacing w:after="200" w:line="276" w:lineRule="auto"/>
                    <w:rPr>
                      <w:color w:val="000000"/>
                    </w:rPr>
                  </w:pPr>
                  <w:r w:rsidRPr="00D944BD">
                    <w:rPr>
                      <w:color w:val="000000"/>
                    </w:rPr>
                    <w:t xml:space="preserve">28 733   </w:t>
                  </w:r>
                  <w:r w:rsidR="00453FF3" w:rsidRPr="00D944BD">
                    <w:rPr>
                      <w:color w:val="000000"/>
                    </w:rPr>
                    <w:t xml:space="preserve">               </w:t>
                  </w:r>
                </w:p>
              </w:tc>
              <w:tc>
                <w:tcPr>
                  <w:tcW w:w="1270" w:type="dxa"/>
                  <w:tcBorders>
                    <w:top w:val="nil"/>
                    <w:left w:val="nil"/>
                    <w:bottom w:val="single" w:sz="4" w:space="0" w:color="auto"/>
                    <w:right w:val="single" w:sz="4" w:space="0" w:color="auto"/>
                  </w:tcBorders>
                  <w:shd w:val="clear" w:color="auto" w:fill="auto"/>
                  <w:noWrap/>
                  <w:vAlign w:val="bottom"/>
                </w:tcPr>
                <w:p w:rsidR="00453FF3" w:rsidRPr="00D944BD" w:rsidRDefault="00453FF3" w:rsidP="00D278C2">
                  <w:pPr>
                    <w:framePr w:hSpace="180" w:wrap="around" w:hAnchor="page" w:x="417" w:y="-1128"/>
                    <w:spacing w:after="200" w:line="276" w:lineRule="auto"/>
                    <w:rPr>
                      <w:color w:val="000000"/>
                    </w:rPr>
                  </w:pPr>
                  <w:r w:rsidRPr="00D944BD">
                    <w:rPr>
                      <w:color w:val="000000"/>
                    </w:rPr>
                    <w:t xml:space="preserve">                  34 480   </w:t>
                  </w:r>
                </w:p>
              </w:tc>
            </w:tr>
            <w:tr w:rsidR="00453FF3" w:rsidRPr="00D944BD" w:rsidTr="00453FF3">
              <w:trPr>
                <w:trHeight w:val="484"/>
              </w:trPr>
              <w:tc>
                <w:tcPr>
                  <w:tcW w:w="1416" w:type="dxa"/>
                  <w:tcBorders>
                    <w:top w:val="nil"/>
                    <w:left w:val="nil"/>
                    <w:bottom w:val="single" w:sz="4" w:space="0" w:color="auto"/>
                    <w:right w:val="single" w:sz="4" w:space="0" w:color="auto"/>
                  </w:tcBorders>
                  <w:shd w:val="clear" w:color="auto" w:fill="auto"/>
                  <w:noWrap/>
                  <w:vAlign w:val="center"/>
                </w:tcPr>
                <w:p w:rsidR="00453FF3" w:rsidRPr="00D944BD" w:rsidRDefault="00453FF3" w:rsidP="00D278C2">
                  <w:pPr>
                    <w:framePr w:hSpace="180" w:wrap="around" w:hAnchor="page" w:x="417" w:y="-1128"/>
                    <w:jc w:val="center"/>
                    <w:rPr>
                      <w:color w:val="000000"/>
                    </w:rPr>
                  </w:pPr>
                  <w:r w:rsidRPr="00D944BD">
                    <w:rPr>
                      <w:color w:val="000000"/>
                    </w:rPr>
                    <w:t>7188500294</w:t>
                  </w:r>
                </w:p>
                <w:p w:rsidR="00453FF3" w:rsidRPr="00D944BD" w:rsidRDefault="00453FF3" w:rsidP="00D278C2">
                  <w:pPr>
                    <w:framePr w:hSpace="180" w:wrap="around" w:hAnchor="page" w:x="417" w:y="-1128"/>
                    <w:jc w:val="center"/>
                    <w:rPr>
                      <w:color w:val="000000"/>
                    </w:rPr>
                  </w:pPr>
                </w:p>
              </w:tc>
              <w:tc>
                <w:tcPr>
                  <w:tcW w:w="3969" w:type="dxa"/>
                  <w:tcBorders>
                    <w:top w:val="nil"/>
                    <w:left w:val="nil"/>
                    <w:bottom w:val="single" w:sz="4" w:space="0" w:color="auto"/>
                    <w:right w:val="single" w:sz="4" w:space="0" w:color="auto"/>
                  </w:tcBorders>
                  <w:shd w:val="clear" w:color="auto" w:fill="auto"/>
                  <w:vAlign w:val="bottom"/>
                </w:tcPr>
                <w:p w:rsidR="00453FF3" w:rsidRPr="00D944BD" w:rsidRDefault="00453FF3" w:rsidP="00D278C2">
                  <w:pPr>
                    <w:framePr w:hSpace="180" w:wrap="around" w:hAnchor="page" w:x="417" w:y="-1128"/>
                    <w:spacing w:after="200" w:line="276" w:lineRule="auto"/>
                    <w:rPr>
                      <w:color w:val="000000"/>
                    </w:rPr>
                  </w:pPr>
                  <w:r w:rsidRPr="00D944BD">
                    <w:rPr>
                      <w:color w:val="000000"/>
                    </w:rPr>
                    <w:t>ПРИВЯЗЬ (ПОЯС) СТРАХОВОЧНАЯ С КУШАКОМ С РЕГУЛИРУЕМЫМ СТРОПОМ ИЗ ПОЛИАМИДНОГО КАНАТА С ДВУМЯ КАРАБИНАМИ И СТРОПОМ ИЗ ПОЛИАМИДНОГО КАНАТА С АМОРТИЗАТОРОМ С БОЛЬШИМ И МАЛЫМ КАРАБИНОМ</w:t>
                  </w:r>
                </w:p>
              </w:tc>
              <w:tc>
                <w:tcPr>
                  <w:tcW w:w="850" w:type="dxa"/>
                  <w:tcBorders>
                    <w:top w:val="nil"/>
                    <w:left w:val="nil"/>
                    <w:bottom w:val="single" w:sz="4" w:space="0" w:color="auto"/>
                    <w:right w:val="single" w:sz="4" w:space="0" w:color="auto"/>
                  </w:tcBorders>
                  <w:shd w:val="clear" w:color="auto" w:fill="auto"/>
                  <w:vAlign w:val="bottom"/>
                </w:tcPr>
                <w:p w:rsidR="00453FF3" w:rsidRPr="00D944BD" w:rsidRDefault="00453FF3" w:rsidP="00D278C2">
                  <w:pPr>
                    <w:framePr w:hSpace="180" w:wrap="around" w:hAnchor="page" w:x="417" w:y="-1128"/>
                    <w:spacing w:after="200" w:line="276" w:lineRule="auto"/>
                    <w:rPr>
                      <w:color w:val="000000"/>
                      <w:lang w:val="en-US"/>
                    </w:rPr>
                  </w:pPr>
                  <w:r w:rsidRPr="00D944BD">
                    <w:rPr>
                      <w:color w:val="000000"/>
                    </w:rPr>
                    <w:t>ГОСТ Р ЕН 361-2008</w:t>
                  </w:r>
                </w:p>
              </w:tc>
              <w:tc>
                <w:tcPr>
                  <w:tcW w:w="1276" w:type="dxa"/>
                  <w:tcBorders>
                    <w:top w:val="nil"/>
                    <w:left w:val="nil"/>
                    <w:bottom w:val="single" w:sz="4" w:space="0" w:color="auto"/>
                    <w:right w:val="single" w:sz="4" w:space="0" w:color="auto"/>
                  </w:tcBorders>
                  <w:shd w:val="clear" w:color="auto" w:fill="auto"/>
                  <w:vAlign w:val="center"/>
                </w:tcPr>
                <w:p w:rsidR="00453FF3" w:rsidRPr="00D944BD" w:rsidRDefault="00453FF3" w:rsidP="00D278C2">
                  <w:pPr>
                    <w:framePr w:hSpace="180" w:wrap="around" w:hAnchor="page" w:x="417" w:y="-1128"/>
                    <w:jc w:val="center"/>
                    <w:rPr>
                      <w:color w:val="000000"/>
                    </w:rPr>
                  </w:pPr>
                  <w:r w:rsidRPr="00D944BD">
                    <w:rPr>
                      <w:color w:val="000000"/>
                    </w:rPr>
                    <w:t>L=2М И 1,5М (или аналог)</w:t>
                  </w:r>
                </w:p>
              </w:tc>
              <w:tc>
                <w:tcPr>
                  <w:tcW w:w="709" w:type="dxa"/>
                  <w:tcBorders>
                    <w:top w:val="nil"/>
                    <w:left w:val="nil"/>
                    <w:bottom w:val="single" w:sz="4" w:space="0" w:color="auto"/>
                    <w:right w:val="single" w:sz="4" w:space="0" w:color="auto"/>
                  </w:tcBorders>
                  <w:shd w:val="clear" w:color="auto" w:fill="auto"/>
                  <w:noWrap/>
                  <w:vAlign w:val="center"/>
                </w:tcPr>
                <w:p w:rsidR="00453FF3" w:rsidRPr="00D944BD" w:rsidRDefault="00453FF3" w:rsidP="00D278C2">
                  <w:pPr>
                    <w:framePr w:hSpace="180" w:wrap="around" w:hAnchor="page" w:x="417" w:y="-1128"/>
                    <w:jc w:val="center"/>
                    <w:rPr>
                      <w:color w:val="000000"/>
                    </w:rPr>
                  </w:pPr>
                  <w:r w:rsidRPr="00D944BD">
                    <w:rPr>
                      <w:color w:val="000000"/>
                    </w:rPr>
                    <w:t>кмп</w:t>
                  </w:r>
                </w:p>
              </w:tc>
              <w:tc>
                <w:tcPr>
                  <w:tcW w:w="992" w:type="dxa"/>
                  <w:tcBorders>
                    <w:top w:val="nil"/>
                    <w:left w:val="nil"/>
                    <w:bottom w:val="single" w:sz="4" w:space="0" w:color="auto"/>
                    <w:right w:val="single" w:sz="4" w:space="0" w:color="auto"/>
                  </w:tcBorders>
                  <w:shd w:val="clear" w:color="auto" w:fill="auto"/>
                  <w:noWrap/>
                  <w:vAlign w:val="center"/>
                </w:tcPr>
                <w:p w:rsidR="00453FF3" w:rsidRPr="00D944BD" w:rsidRDefault="00453FF3" w:rsidP="00D278C2">
                  <w:pPr>
                    <w:framePr w:hSpace="180" w:wrap="around" w:hAnchor="page" w:x="417" w:y="-1128"/>
                    <w:jc w:val="center"/>
                    <w:rPr>
                      <w:color w:val="000000"/>
                    </w:rPr>
                  </w:pPr>
                  <w:r w:rsidRPr="00D944BD">
                    <w:rPr>
                      <w:color w:val="000000"/>
                    </w:rPr>
                    <w:t>10</w:t>
                  </w:r>
                </w:p>
              </w:tc>
              <w:tc>
                <w:tcPr>
                  <w:tcW w:w="1418" w:type="dxa"/>
                  <w:tcBorders>
                    <w:top w:val="nil"/>
                    <w:left w:val="nil"/>
                    <w:bottom w:val="single" w:sz="4" w:space="0" w:color="auto"/>
                    <w:right w:val="single" w:sz="4" w:space="0" w:color="auto"/>
                  </w:tcBorders>
                  <w:shd w:val="clear" w:color="auto" w:fill="auto"/>
                  <w:vAlign w:val="center"/>
                </w:tcPr>
                <w:p w:rsidR="00453FF3" w:rsidRPr="00D944BD" w:rsidRDefault="00453FF3" w:rsidP="00D278C2">
                  <w:pPr>
                    <w:framePr w:hSpace="180" w:wrap="around" w:hAnchor="page" w:x="417" w:y="-1128"/>
                    <w:jc w:val="center"/>
                    <w:rPr>
                      <w:color w:val="000000"/>
                    </w:rPr>
                  </w:pPr>
                  <w:r w:rsidRPr="00D944BD">
                    <w:rPr>
                      <w:color w:val="000000"/>
                    </w:rPr>
                    <w:t>Г. Ереван пр. Арцаха 32</w:t>
                  </w:r>
                </w:p>
              </w:tc>
              <w:tc>
                <w:tcPr>
                  <w:tcW w:w="1275" w:type="dxa"/>
                  <w:tcBorders>
                    <w:top w:val="nil"/>
                    <w:left w:val="nil"/>
                    <w:bottom w:val="single" w:sz="4" w:space="0" w:color="auto"/>
                    <w:right w:val="single" w:sz="4" w:space="0" w:color="auto"/>
                  </w:tcBorders>
                  <w:shd w:val="clear" w:color="auto" w:fill="auto"/>
                  <w:noWrap/>
                  <w:vAlign w:val="bottom"/>
                </w:tcPr>
                <w:p w:rsidR="00453FF3" w:rsidRPr="00D944BD" w:rsidRDefault="00453FF3" w:rsidP="00D278C2">
                  <w:pPr>
                    <w:framePr w:hSpace="180" w:wrap="around" w:hAnchor="page" w:x="417" w:y="-1128"/>
                    <w:spacing w:after="200" w:line="276" w:lineRule="auto"/>
                    <w:rPr>
                      <w:color w:val="000000"/>
                    </w:rPr>
                  </w:pPr>
                  <w:r w:rsidRPr="00D944BD">
                    <w:rPr>
                      <w:color w:val="000000"/>
                    </w:rPr>
                    <w:t xml:space="preserve">     17 167   </w:t>
                  </w:r>
                </w:p>
              </w:tc>
              <w:tc>
                <w:tcPr>
                  <w:tcW w:w="1418" w:type="dxa"/>
                  <w:tcBorders>
                    <w:top w:val="nil"/>
                    <w:left w:val="single" w:sz="4" w:space="0" w:color="auto"/>
                    <w:bottom w:val="single" w:sz="4" w:space="0" w:color="auto"/>
                    <w:right w:val="single" w:sz="4" w:space="0" w:color="auto"/>
                  </w:tcBorders>
                  <w:shd w:val="clear" w:color="auto" w:fill="auto"/>
                  <w:noWrap/>
                  <w:vAlign w:val="bottom"/>
                </w:tcPr>
                <w:p w:rsidR="00453FF3" w:rsidRPr="00D944BD" w:rsidRDefault="00453FF3" w:rsidP="00D278C2">
                  <w:pPr>
                    <w:framePr w:hSpace="180" w:wrap="around" w:hAnchor="page" w:x="417" w:y="-1128"/>
                    <w:spacing w:after="200" w:line="276" w:lineRule="auto"/>
                    <w:rPr>
                      <w:color w:val="000000"/>
                    </w:rPr>
                  </w:pPr>
                  <w:r w:rsidRPr="00D944BD">
                    <w:rPr>
                      <w:color w:val="000000"/>
                    </w:rPr>
                    <w:t xml:space="preserve">       </w:t>
                  </w:r>
                  <w:r w:rsidR="008506B7" w:rsidRPr="00D944BD">
                    <w:rPr>
                      <w:color w:val="000000"/>
                    </w:rPr>
                    <w:t xml:space="preserve">20 600   </w:t>
                  </w:r>
                </w:p>
              </w:tc>
              <w:tc>
                <w:tcPr>
                  <w:tcW w:w="992" w:type="dxa"/>
                  <w:tcBorders>
                    <w:top w:val="nil"/>
                    <w:left w:val="single" w:sz="4" w:space="0" w:color="auto"/>
                    <w:bottom w:val="single" w:sz="4" w:space="0" w:color="auto"/>
                    <w:right w:val="single" w:sz="4" w:space="0" w:color="auto"/>
                  </w:tcBorders>
                  <w:shd w:val="clear" w:color="auto" w:fill="auto"/>
                  <w:noWrap/>
                  <w:vAlign w:val="bottom"/>
                </w:tcPr>
                <w:p w:rsidR="00453FF3" w:rsidRPr="00D944BD" w:rsidRDefault="008506B7" w:rsidP="00D278C2">
                  <w:pPr>
                    <w:framePr w:hSpace="180" w:wrap="around" w:hAnchor="page" w:x="417" w:y="-1128"/>
                    <w:spacing w:after="200" w:line="276" w:lineRule="auto"/>
                    <w:rPr>
                      <w:color w:val="000000"/>
                    </w:rPr>
                  </w:pPr>
                  <w:r w:rsidRPr="00D944BD">
                    <w:rPr>
                      <w:color w:val="000000"/>
                    </w:rPr>
                    <w:t xml:space="preserve">171 667   </w:t>
                  </w:r>
                  <w:r w:rsidR="00453FF3" w:rsidRPr="00D944BD">
                    <w:rPr>
                      <w:color w:val="000000"/>
                    </w:rPr>
                    <w:t xml:space="preserve">               </w:t>
                  </w:r>
                </w:p>
              </w:tc>
              <w:tc>
                <w:tcPr>
                  <w:tcW w:w="1270" w:type="dxa"/>
                  <w:tcBorders>
                    <w:top w:val="nil"/>
                    <w:left w:val="nil"/>
                    <w:bottom w:val="single" w:sz="4" w:space="0" w:color="auto"/>
                    <w:right w:val="single" w:sz="4" w:space="0" w:color="auto"/>
                  </w:tcBorders>
                  <w:shd w:val="clear" w:color="auto" w:fill="auto"/>
                  <w:noWrap/>
                  <w:vAlign w:val="bottom"/>
                </w:tcPr>
                <w:p w:rsidR="00453FF3" w:rsidRPr="00D944BD" w:rsidRDefault="00453FF3" w:rsidP="00D278C2">
                  <w:pPr>
                    <w:framePr w:hSpace="180" w:wrap="around" w:hAnchor="page" w:x="417" w:y="-1128"/>
                    <w:spacing w:after="200" w:line="276" w:lineRule="auto"/>
                    <w:rPr>
                      <w:color w:val="000000"/>
                    </w:rPr>
                  </w:pPr>
                  <w:r w:rsidRPr="00D944BD">
                    <w:rPr>
                      <w:color w:val="000000"/>
                    </w:rPr>
                    <w:t xml:space="preserve">               206 000   </w:t>
                  </w:r>
                </w:p>
              </w:tc>
            </w:tr>
          </w:tbl>
          <w:p w:rsidR="00453FF3" w:rsidRPr="00D944BD" w:rsidRDefault="00453FF3" w:rsidP="00453FF3">
            <w:pPr>
              <w:spacing w:after="200" w:line="276" w:lineRule="auto"/>
            </w:pPr>
          </w:p>
        </w:tc>
      </w:tr>
      <w:tr w:rsidR="00453FF3" w:rsidRPr="00453FF3" w:rsidTr="00453FF3">
        <w:trPr>
          <w:trHeight w:val="125"/>
        </w:trPr>
        <w:tc>
          <w:tcPr>
            <w:tcW w:w="85" w:type="pct"/>
            <w:vMerge/>
          </w:tcPr>
          <w:p w:rsidR="00453FF3" w:rsidRPr="00453FF3" w:rsidRDefault="00453FF3" w:rsidP="00453FF3">
            <w:pPr>
              <w:rPr>
                <w:b/>
                <w:bCs/>
                <w:color w:val="000000"/>
              </w:rPr>
            </w:pPr>
          </w:p>
        </w:tc>
        <w:tc>
          <w:tcPr>
            <w:tcW w:w="4915" w:type="pct"/>
            <w:gridSpan w:val="3"/>
          </w:tcPr>
          <w:p w:rsidR="00453FF3" w:rsidRPr="00453FF3" w:rsidRDefault="00453FF3" w:rsidP="00453FF3">
            <w:pPr>
              <w:spacing w:after="200" w:line="276" w:lineRule="auto"/>
              <w:rPr>
                <w:bCs/>
                <w:color w:val="000000"/>
              </w:rPr>
            </w:pPr>
          </w:p>
          <w:p w:rsidR="00453FF3" w:rsidRPr="00453FF3" w:rsidRDefault="00453FF3" w:rsidP="00453FF3">
            <w:pPr>
              <w:spacing w:after="200" w:line="276" w:lineRule="auto"/>
              <w:rPr>
                <w:b/>
                <w:bCs/>
                <w:color w:val="000000"/>
              </w:rPr>
            </w:pPr>
            <w:r w:rsidRPr="00453FF3">
              <w:rPr>
                <w:bCs/>
                <w:color w:val="000000"/>
              </w:rPr>
              <w:t xml:space="preserve">Товар должен быть доставлен до склада заказчика без поломок или повреждения во время перевозки        </w:t>
            </w:r>
          </w:p>
        </w:tc>
      </w:tr>
      <w:tr w:rsidR="00453FF3" w:rsidRPr="00453FF3" w:rsidTr="00453FF3">
        <w:trPr>
          <w:trHeight w:val="70"/>
        </w:trPr>
        <w:tc>
          <w:tcPr>
            <w:tcW w:w="85" w:type="pct"/>
          </w:tcPr>
          <w:p w:rsidR="00453FF3" w:rsidRPr="00453FF3" w:rsidRDefault="00453FF3" w:rsidP="00453FF3">
            <w:pPr>
              <w:spacing w:after="200" w:line="276" w:lineRule="auto"/>
              <w:rPr>
                <w:bCs/>
                <w:color w:val="000000"/>
              </w:rPr>
            </w:pPr>
          </w:p>
        </w:tc>
        <w:tc>
          <w:tcPr>
            <w:tcW w:w="4915" w:type="pct"/>
            <w:gridSpan w:val="3"/>
          </w:tcPr>
          <w:p w:rsidR="00453FF3" w:rsidRPr="00453FF3" w:rsidRDefault="00453FF3" w:rsidP="00453FF3">
            <w:pPr>
              <w:spacing w:after="200" w:line="276" w:lineRule="auto"/>
              <w:rPr>
                <w:bCs/>
                <w:color w:val="000000"/>
              </w:rPr>
            </w:pPr>
            <w:r w:rsidRPr="00453FF3">
              <w:rPr>
                <w:b/>
                <w:bCs/>
                <w:color w:val="000000"/>
              </w:rPr>
              <w:t>3.</w:t>
            </w:r>
            <w:r w:rsidRPr="00453FF3">
              <w:rPr>
                <w:bCs/>
                <w:i/>
                <w:color w:val="000000"/>
              </w:rPr>
              <w:t xml:space="preserve"> </w:t>
            </w:r>
            <w:r w:rsidRPr="00453FF3">
              <w:rPr>
                <w:b/>
                <w:bCs/>
                <w:color w:val="000000"/>
              </w:rPr>
              <w:t>Место, условия и сроки поставки, срок действия договора</w:t>
            </w:r>
          </w:p>
        </w:tc>
      </w:tr>
      <w:tr w:rsidR="00453FF3" w:rsidRPr="00453FF3" w:rsidTr="00453FF3">
        <w:trPr>
          <w:trHeight w:val="71"/>
        </w:trPr>
        <w:tc>
          <w:tcPr>
            <w:tcW w:w="85" w:type="pct"/>
          </w:tcPr>
          <w:p w:rsidR="00453FF3" w:rsidRPr="00453FF3" w:rsidRDefault="00453FF3" w:rsidP="00453FF3">
            <w:pPr>
              <w:spacing w:after="200" w:line="276" w:lineRule="auto"/>
              <w:rPr>
                <w:b/>
                <w:bCs/>
                <w:color w:val="000000"/>
              </w:rPr>
            </w:pPr>
          </w:p>
        </w:tc>
        <w:tc>
          <w:tcPr>
            <w:tcW w:w="2332" w:type="pct"/>
            <w:gridSpan w:val="2"/>
          </w:tcPr>
          <w:p w:rsidR="00453FF3" w:rsidRPr="00453FF3" w:rsidRDefault="00453FF3" w:rsidP="00453FF3">
            <w:pPr>
              <w:spacing w:after="200" w:line="276" w:lineRule="auto"/>
              <w:rPr>
                <w:bCs/>
                <w:i/>
                <w:color w:val="000000"/>
              </w:rPr>
            </w:pPr>
            <w:r w:rsidRPr="00453FF3">
              <w:rPr>
                <w:bCs/>
                <w:color w:val="000000"/>
              </w:rPr>
              <w:t>Место поставки товаров</w:t>
            </w:r>
          </w:p>
        </w:tc>
        <w:tc>
          <w:tcPr>
            <w:tcW w:w="2583" w:type="pct"/>
          </w:tcPr>
          <w:p w:rsidR="00453FF3" w:rsidRPr="00453FF3" w:rsidRDefault="00453FF3" w:rsidP="00453FF3">
            <w:pPr>
              <w:spacing w:after="200" w:line="276" w:lineRule="auto"/>
              <w:jc w:val="both"/>
              <w:rPr>
                <w:bCs/>
                <w:color w:val="000000"/>
              </w:rPr>
            </w:pPr>
            <w:r w:rsidRPr="00453FF3">
              <w:rPr>
                <w:bCs/>
                <w:color w:val="000000"/>
              </w:rPr>
              <w:t xml:space="preserve">ЦС ЗАО «ЮКЖД» г. Ереван, Арцаха32 </w:t>
            </w:r>
          </w:p>
        </w:tc>
      </w:tr>
      <w:tr w:rsidR="00453FF3" w:rsidRPr="00453FF3" w:rsidTr="00453FF3">
        <w:trPr>
          <w:trHeight w:val="265"/>
        </w:trPr>
        <w:tc>
          <w:tcPr>
            <w:tcW w:w="85" w:type="pct"/>
          </w:tcPr>
          <w:p w:rsidR="00453FF3" w:rsidRPr="00453FF3" w:rsidRDefault="00453FF3" w:rsidP="00453FF3">
            <w:pPr>
              <w:spacing w:after="200" w:line="276" w:lineRule="auto"/>
              <w:rPr>
                <w:bCs/>
                <w:color w:val="000000"/>
              </w:rPr>
            </w:pPr>
          </w:p>
        </w:tc>
        <w:tc>
          <w:tcPr>
            <w:tcW w:w="2332" w:type="pct"/>
            <w:gridSpan w:val="2"/>
          </w:tcPr>
          <w:p w:rsidR="00453FF3" w:rsidRPr="00453FF3" w:rsidRDefault="00453FF3" w:rsidP="00453FF3">
            <w:pPr>
              <w:spacing w:after="200" w:line="276" w:lineRule="auto"/>
              <w:jc w:val="both"/>
              <w:rPr>
                <w:bCs/>
                <w:color w:val="000000"/>
              </w:rPr>
            </w:pPr>
            <w:r w:rsidRPr="00453FF3">
              <w:rPr>
                <w:bCs/>
                <w:color w:val="000000"/>
              </w:rPr>
              <w:t>Условия поставки товаров</w:t>
            </w:r>
          </w:p>
        </w:tc>
        <w:tc>
          <w:tcPr>
            <w:tcW w:w="2583" w:type="pct"/>
          </w:tcPr>
          <w:p w:rsidR="00453FF3" w:rsidRPr="00453FF3" w:rsidRDefault="00453FF3" w:rsidP="00453FF3">
            <w:pPr>
              <w:spacing w:after="200" w:line="276" w:lineRule="auto"/>
              <w:jc w:val="both"/>
              <w:rPr>
                <w:bCs/>
                <w:color w:val="000000"/>
              </w:rPr>
            </w:pPr>
            <w:r w:rsidRPr="00453FF3">
              <w:rPr>
                <w:bCs/>
                <w:color w:val="000000"/>
              </w:rPr>
              <w:t>Участник/Победитель за счет собственных средств поставляет на основании Заявки Заказчику предохранительные пояса, указанному в заявке, по акту приема-передачи</w:t>
            </w:r>
          </w:p>
        </w:tc>
      </w:tr>
      <w:tr w:rsidR="00453FF3" w:rsidRPr="00453FF3" w:rsidTr="00453FF3">
        <w:trPr>
          <w:trHeight w:val="471"/>
        </w:trPr>
        <w:tc>
          <w:tcPr>
            <w:tcW w:w="85" w:type="pct"/>
          </w:tcPr>
          <w:p w:rsidR="00453FF3" w:rsidRPr="00453FF3" w:rsidRDefault="00453FF3" w:rsidP="00453FF3">
            <w:pPr>
              <w:spacing w:after="200" w:line="276" w:lineRule="auto"/>
              <w:rPr>
                <w:bCs/>
                <w:color w:val="000000"/>
              </w:rPr>
            </w:pPr>
          </w:p>
        </w:tc>
        <w:tc>
          <w:tcPr>
            <w:tcW w:w="2332" w:type="pct"/>
            <w:gridSpan w:val="2"/>
          </w:tcPr>
          <w:p w:rsidR="00453FF3" w:rsidRPr="00453FF3" w:rsidRDefault="00453FF3" w:rsidP="00453FF3">
            <w:pPr>
              <w:spacing w:after="200" w:line="276" w:lineRule="auto"/>
              <w:jc w:val="both"/>
              <w:rPr>
                <w:bCs/>
                <w:color w:val="000000"/>
              </w:rPr>
            </w:pPr>
            <w:r w:rsidRPr="00453FF3">
              <w:rPr>
                <w:bCs/>
                <w:color w:val="000000"/>
              </w:rPr>
              <w:t>Сроки поставки товаров</w:t>
            </w:r>
          </w:p>
        </w:tc>
        <w:tc>
          <w:tcPr>
            <w:tcW w:w="2583" w:type="pct"/>
          </w:tcPr>
          <w:p w:rsidR="00453FF3" w:rsidRPr="00453FF3" w:rsidRDefault="00453FF3" w:rsidP="00453FF3">
            <w:pPr>
              <w:spacing w:after="200" w:line="276" w:lineRule="auto"/>
              <w:jc w:val="both"/>
              <w:rPr>
                <w:bCs/>
                <w:color w:val="000000"/>
              </w:rPr>
            </w:pPr>
            <w:r w:rsidRPr="00453FF3">
              <w:rPr>
                <w:bCs/>
                <w:color w:val="000000"/>
              </w:rPr>
              <w:t>Срок поставки Июнь-июль 2022г,</w:t>
            </w:r>
          </w:p>
        </w:tc>
      </w:tr>
      <w:tr w:rsidR="00453FF3" w:rsidRPr="00453FF3" w:rsidTr="00453FF3">
        <w:trPr>
          <w:trHeight w:val="66"/>
        </w:trPr>
        <w:tc>
          <w:tcPr>
            <w:tcW w:w="85" w:type="pct"/>
          </w:tcPr>
          <w:p w:rsidR="00453FF3" w:rsidRPr="00453FF3" w:rsidRDefault="00453FF3" w:rsidP="00453FF3">
            <w:pPr>
              <w:spacing w:line="276" w:lineRule="auto"/>
              <w:rPr>
                <w:bCs/>
                <w:color w:val="000000"/>
              </w:rPr>
            </w:pPr>
          </w:p>
        </w:tc>
        <w:tc>
          <w:tcPr>
            <w:tcW w:w="2332" w:type="pct"/>
            <w:gridSpan w:val="2"/>
          </w:tcPr>
          <w:p w:rsidR="00453FF3" w:rsidRPr="00453FF3" w:rsidRDefault="00453FF3" w:rsidP="00453FF3">
            <w:pPr>
              <w:spacing w:line="276" w:lineRule="auto"/>
              <w:jc w:val="both"/>
              <w:rPr>
                <w:bCs/>
                <w:color w:val="000000"/>
              </w:rPr>
            </w:pPr>
            <w:r w:rsidRPr="00453FF3">
              <w:rPr>
                <w:bCs/>
                <w:color w:val="000000"/>
              </w:rPr>
              <w:t>Срок действия договора</w:t>
            </w:r>
          </w:p>
        </w:tc>
        <w:tc>
          <w:tcPr>
            <w:tcW w:w="2583" w:type="pct"/>
          </w:tcPr>
          <w:p w:rsidR="00453FF3" w:rsidRPr="00453FF3" w:rsidRDefault="00453FF3" w:rsidP="00453FF3">
            <w:pPr>
              <w:spacing w:line="240" w:lineRule="atLeast"/>
              <w:jc w:val="both"/>
              <w:rPr>
                <w:bCs/>
                <w:color w:val="000000"/>
              </w:rPr>
            </w:pPr>
            <w:r w:rsidRPr="00453FF3">
              <w:rPr>
                <w:bCs/>
                <w:color w:val="000000"/>
              </w:rPr>
              <w:t>Договор действует один календарный год, с правом пролонгации договора еще на два года, если цена за единицу товара останется без изменения</w:t>
            </w:r>
          </w:p>
        </w:tc>
      </w:tr>
      <w:tr w:rsidR="00453FF3" w:rsidRPr="00453FF3" w:rsidTr="00453FF3">
        <w:trPr>
          <w:trHeight w:val="277"/>
        </w:trPr>
        <w:tc>
          <w:tcPr>
            <w:tcW w:w="85" w:type="pct"/>
          </w:tcPr>
          <w:p w:rsidR="00453FF3" w:rsidRPr="00453FF3" w:rsidRDefault="00453FF3" w:rsidP="00453FF3">
            <w:pPr>
              <w:spacing w:line="276" w:lineRule="auto"/>
              <w:rPr>
                <w:bCs/>
                <w:color w:val="000000"/>
              </w:rPr>
            </w:pPr>
          </w:p>
        </w:tc>
        <w:tc>
          <w:tcPr>
            <w:tcW w:w="2332" w:type="pct"/>
            <w:gridSpan w:val="2"/>
          </w:tcPr>
          <w:p w:rsidR="00453FF3" w:rsidRPr="00453FF3" w:rsidRDefault="00453FF3" w:rsidP="00453FF3">
            <w:pPr>
              <w:spacing w:line="276" w:lineRule="auto"/>
              <w:jc w:val="both"/>
              <w:rPr>
                <w:bCs/>
                <w:color w:val="000000"/>
              </w:rPr>
            </w:pPr>
            <w:r w:rsidRPr="00453FF3">
              <w:rPr>
                <w:b/>
                <w:bCs/>
                <w:color w:val="000000"/>
              </w:rPr>
              <w:t>4. Форма, сроки и порядок оплаты</w:t>
            </w:r>
          </w:p>
        </w:tc>
        <w:tc>
          <w:tcPr>
            <w:tcW w:w="2583" w:type="pct"/>
          </w:tcPr>
          <w:p w:rsidR="00453FF3" w:rsidRPr="00453FF3" w:rsidRDefault="00453FF3" w:rsidP="00453FF3">
            <w:pPr>
              <w:spacing w:line="240" w:lineRule="atLeast"/>
              <w:jc w:val="both"/>
              <w:rPr>
                <w:bCs/>
                <w:color w:val="000000"/>
              </w:rPr>
            </w:pPr>
            <w:r w:rsidRPr="00453FF3">
              <w:rPr>
                <w:bCs/>
                <w:color w:val="000000"/>
              </w:rPr>
              <w:t>Один календарный год с даты подписания договора</w:t>
            </w:r>
          </w:p>
        </w:tc>
      </w:tr>
      <w:tr w:rsidR="00453FF3" w:rsidRPr="00453FF3" w:rsidTr="00453FF3">
        <w:trPr>
          <w:trHeight w:val="70"/>
        </w:trPr>
        <w:tc>
          <w:tcPr>
            <w:tcW w:w="85" w:type="pct"/>
          </w:tcPr>
          <w:p w:rsidR="00453FF3" w:rsidRPr="00453FF3" w:rsidRDefault="00453FF3" w:rsidP="00453FF3">
            <w:pPr>
              <w:spacing w:after="200" w:line="276" w:lineRule="auto"/>
              <w:rPr>
                <w:b/>
                <w:bCs/>
                <w:color w:val="000000"/>
              </w:rPr>
            </w:pPr>
          </w:p>
        </w:tc>
        <w:tc>
          <w:tcPr>
            <w:tcW w:w="4915" w:type="pct"/>
            <w:gridSpan w:val="3"/>
          </w:tcPr>
          <w:p w:rsidR="00453FF3" w:rsidRPr="00453FF3" w:rsidRDefault="00453FF3" w:rsidP="00453FF3">
            <w:pPr>
              <w:spacing w:after="200" w:line="276" w:lineRule="auto"/>
              <w:rPr>
                <w:bCs/>
                <w:i/>
                <w:color w:val="000000"/>
              </w:rPr>
            </w:pPr>
            <w:r w:rsidRPr="00453FF3">
              <w:rPr>
                <w:bCs/>
                <w:color w:val="000000"/>
              </w:rPr>
              <w:t>Форма оплаты</w:t>
            </w:r>
          </w:p>
        </w:tc>
      </w:tr>
      <w:tr w:rsidR="00453FF3" w:rsidRPr="00453FF3" w:rsidTr="00453FF3">
        <w:trPr>
          <w:trHeight w:val="66"/>
        </w:trPr>
        <w:tc>
          <w:tcPr>
            <w:tcW w:w="85" w:type="pct"/>
          </w:tcPr>
          <w:p w:rsidR="00453FF3" w:rsidRPr="00453FF3" w:rsidRDefault="00453FF3" w:rsidP="00453FF3">
            <w:pPr>
              <w:spacing w:after="200" w:line="276" w:lineRule="auto"/>
              <w:rPr>
                <w:bCs/>
                <w:color w:val="000000"/>
              </w:rPr>
            </w:pPr>
          </w:p>
        </w:tc>
        <w:tc>
          <w:tcPr>
            <w:tcW w:w="2332" w:type="pct"/>
            <w:gridSpan w:val="2"/>
          </w:tcPr>
          <w:p w:rsidR="00453FF3" w:rsidRPr="00453FF3" w:rsidRDefault="00453FF3" w:rsidP="00453FF3">
            <w:pPr>
              <w:spacing w:after="200" w:line="276" w:lineRule="auto"/>
              <w:jc w:val="both"/>
              <w:rPr>
                <w:color w:val="000000"/>
              </w:rPr>
            </w:pPr>
            <w:r w:rsidRPr="00453FF3">
              <w:rPr>
                <w:bCs/>
                <w:color w:val="000000"/>
              </w:rPr>
              <w:t>Авансирование</w:t>
            </w:r>
          </w:p>
        </w:tc>
        <w:tc>
          <w:tcPr>
            <w:tcW w:w="2583" w:type="pct"/>
          </w:tcPr>
          <w:p w:rsidR="00453FF3" w:rsidRPr="00453FF3" w:rsidRDefault="00453FF3" w:rsidP="00453FF3">
            <w:pPr>
              <w:spacing w:after="200" w:line="276" w:lineRule="auto"/>
              <w:jc w:val="both"/>
              <w:rPr>
                <w:color w:val="000000"/>
              </w:rPr>
            </w:pPr>
            <w:r w:rsidRPr="00453FF3">
              <w:rPr>
                <w:color w:val="000000"/>
              </w:rPr>
              <w:t>Оплата осуществляется в безналичной форме путем перечисления денежных средств на счет контрагента.</w:t>
            </w:r>
          </w:p>
        </w:tc>
      </w:tr>
      <w:tr w:rsidR="00453FF3" w:rsidRPr="00453FF3" w:rsidTr="00453FF3">
        <w:trPr>
          <w:trHeight w:val="284"/>
        </w:trPr>
        <w:tc>
          <w:tcPr>
            <w:tcW w:w="85" w:type="pct"/>
          </w:tcPr>
          <w:p w:rsidR="00453FF3" w:rsidRPr="00453FF3" w:rsidRDefault="00453FF3" w:rsidP="00453FF3">
            <w:pPr>
              <w:spacing w:after="200" w:line="276" w:lineRule="auto"/>
              <w:rPr>
                <w:bCs/>
                <w:color w:val="000000"/>
              </w:rPr>
            </w:pPr>
          </w:p>
        </w:tc>
        <w:tc>
          <w:tcPr>
            <w:tcW w:w="2332" w:type="pct"/>
            <w:gridSpan w:val="2"/>
          </w:tcPr>
          <w:p w:rsidR="00453FF3" w:rsidRPr="00453FF3" w:rsidRDefault="00453FF3" w:rsidP="00453FF3">
            <w:pPr>
              <w:spacing w:after="200" w:line="276" w:lineRule="auto"/>
              <w:jc w:val="both"/>
              <w:rPr>
                <w:color w:val="000000"/>
              </w:rPr>
            </w:pPr>
            <w:r w:rsidRPr="00453FF3">
              <w:rPr>
                <w:bCs/>
                <w:color w:val="000000"/>
              </w:rPr>
              <w:t>Срок и порядок оплаты</w:t>
            </w:r>
          </w:p>
        </w:tc>
        <w:tc>
          <w:tcPr>
            <w:tcW w:w="2583" w:type="pct"/>
          </w:tcPr>
          <w:p w:rsidR="00453FF3" w:rsidRPr="00453FF3" w:rsidRDefault="00453FF3" w:rsidP="00453FF3">
            <w:pPr>
              <w:spacing w:after="200" w:line="276" w:lineRule="auto"/>
              <w:jc w:val="both"/>
              <w:rPr>
                <w:color w:val="000000"/>
              </w:rPr>
            </w:pPr>
            <w:r w:rsidRPr="00453FF3">
              <w:rPr>
                <w:color w:val="000000"/>
              </w:rPr>
              <w:t>По условиям запроса котировок предоплата не предусмотрена.</w:t>
            </w:r>
          </w:p>
        </w:tc>
      </w:tr>
      <w:tr w:rsidR="00453FF3" w:rsidRPr="00453FF3" w:rsidTr="00453FF3">
        <w:trPr>
          <w:trHeight w:val="466"/>
        </w:trPr>
        <w:tc>
          <w:tcPr>
            <w:tcW w:w="85" w:type="pct"/>
          </w:tcPr>
          <w:p w:rsidR="00453FF3" w:rsidRPr="00453FF3" w:rsidRDefault="00453FF3" w:rsidP="00453FF3">
            <w:pPr>
              <w:spacing w:after="200" w:line="276" w:lineRule="auto"/>
              <w:rPr>
                <w:bCs/>
                <w:color w:val="000000"/>
              </w:rPr>
            </w:pPr>
          </w:p>
        </w:tc>
        <w:tc>
          <w:tcPr>
            <w:tcW w:w="2332" w:type="pct"/>
            <w:gridSpan w:val="2"/>
          </w:tcPr>
          <w:p w:rsidR="00453FF3" w:rsidRPr="00453FF3" w:rsidRDefault="00453FF3" w:rsidP="00453FF3">
            <w:pPr>
              <w:spacing w:after="200" w:line="276" w:lineRule="auto"/>
              <w:jc w:val="both"/>
              <w:rPr>
                <w:bCs/>
                <w:color w:val="000000"/>
              </w:rPr>
            </w:pPr>
            <w:r w:rsidRPr="00453FF3">
              <w:rPr>
                <w:b/>
                <w:bCs/>
                <w:color w:val="000000"/>
              </w:rPr>
              <w:t>5. Документы, предоставляемые в подтверждение соответствия предлагаемых участником товаров</w:t>
            </w:r>
          </w:p>
        </w:tc>
        <w:tc>
          <w:tcPr>
            <w:tcW w:w="2583" w:type="pct"/>
          </w:tcPr>
          <w:p w:rsidR="00453FF3" w:rsidRPr="00453FF3" w:rsidRDefault="00453FF3" w:rsidP="00453FF3">
            <w:pPr>
              <w:spacing w:after="200" w:line="276" w:lineRule="auto"/>
              <w:jc w:val="both"/>
              <w:rPr>
                <w:bCs/>
                <w:i/>
                <w:color w:val="000000"/>
              </w:rPr>
            </w:pPr>
            <w:r w:rsidRPr="00453FF3">
              <w:rPr>
                <w:bCs/>
                <w:color w:val="000000"/>
              </w:rPr>
              <w:t>Покупатель осуществляет оплату в течение 15 (пятнадцать) рабочих дней с момента поставки товара.</w:t>
            </w:r>
          </w:p>
        </w:tc>
      </w:tr>
      <w:tr w:rsidR="00453FF3" w:rsidRPr="00453FF3" w:rsidTr="00453FF3">
        <w:trPr>
          <w:trHeight w:val="66"/>
        </w:trPr>
        <w:tc>
          <w:tcPr>
            <w:tcW w:w="85" w:type="pct"/>
          </w:tcPr>
          <w:p w:rsidR="00453FF3" w:rsidRPr="00453FF3" w:rsidRDefault="00453FF3" w:rsidP="00453FF3">
            <w:pPr>
              <w:spacing w:after="200" w:line="276" w:lineRule="auto"/>
              <w:rPr>
                <w:b/>
                <w:bCs/>
                <w:color w:val="000000"/>
              </w:rPr>
            </w:pPr>
          </w:p>
        </w:tc>
        <w:tc>
          <w:tcPr>
            <w:tcW w:w="4915" w:type="pct"/>
            <w:gridSpan w:val="3"/>
          </w:tcPr>
          <w:p w:rsidR="00453FF3" w:rsidRPr="00453FF3" w:rsidRDefault="00453FF3" w:rsidP="00453FF3">
            <w:pPr>
              <w:spacing w:after="200" w:line="276" w:lineRule="auto"/>
              <w:rPr>
                <w:bCs/>
                <w:i/>
                <w:color w:val="000000"/>
              </w:rPr>
            </w:pPr>
            <w:r w:rsidRPr="00453FF3">
              <w:rPr>
                <w:color w:val="00000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453FF3" w:rsidRPr="00453FF3" w:rsidTr="00453FF3">
        <w:trPr>
          <w:trHeight w:val="500"/>
        </w:trPr>
        <w:tc>
          <w:tcPr>
            <w:tcW w:w="85" w:type="pct"/>
          </w:tcPr>
          <w:p w:rsidR="00453FF3" w:rsidRPr="00453FF3" w:rsidRDefault="00453FF3" w:rsidP="00453FF3">
            <w:pPr>
              <w:spacing w:after="200" w:line="276" w:lineRule="auto"/>
              <w:rPr>
                <w:color w:val="000000"/>
              </w:rPr>
            </w:pPr>
          </w:p>
        </w:tc>
        <w:tc>
          <w:tcPr>
            <w:tcW w:w="4915" w:type="pct"/>
            <w:gridSpan w:val="3"/>
          </w:tcPr>
          <w:p w:rsidR="00453FF3" w:rsidRPr="00453FF3" w:rsidRDefault="00453FF3" w:rsidP="00453FF3">
            <w:pPr>
              <w:spacing w:after="200" w:line="276" w:lineRule="auto"/>
              <w:rPr>
                <w:bCs/>
                <w:i/>
                <w:color w:val="000000"/>
              </w:rPr>
            </w:pPr>
            <w:r w:rsidRPr="00453FF3">
              <w:rPr>
                <w:b/>
                <w:bCs/>
                <w:color w:val="000000"/>
              </w:rPr>
              <w:t>6.Выбор победителя</w:t>
            </w:r>
          </w:p>
        </w:tc>
      </w:tr>
      <w:tr w:rsidR="00453FF3" w:rsidRPr="00453FF3" w:rsidTr="00453FF3">
        <w:trPr>
          <w:trHeight w:val="66"/>
        </w:trPr>
        <w:tc>
          <w:tcPr>
            <w:tcW w:w="85" w:type="pct"/>
          </w:tcPr>
          <w:p w:rsidR="00453FF3" w:rsidRPr="00453FF3" w:rsidRDefault="00453FF3" w:rsidP="00453FF3">
            <w:pPr>
              <w:spacing w:after="200" w:line="276" w:lineRule="auto"/>
              <w:rPr>
                <w:b/>
                <w:bCs/>
                <w:color w:val="000000"/>
              </w:rPr>
            </w:pPr>
          </w:p>
        </w:tc>
        <w:tc>
          <w:tcPr>
            <w:tcW w:w="4915" w:type="pct"/>
            <w:gridSpan w:val="3"/>
          </w:tcPr>
          <w:p w:rsidR="00453FF3" w:rsidRPr="00453FF3" w:rsidRDefault="00453FF3" w:rsidP="00453FF3">
            <w:pPr>
              <w:spacing w:after="200" w:line="276" w:lineRule="auto"/>
              <w:rPr>
                <w:b/>
                <w:bCs/>
                <w:color w:val="000000"/>
              </w:rPr>
            </w:pPr>
            <w:r w:rsidRPr="00453FF3">
              <w:rPr>
                <w:bCs/>
                <w:color w:val="000000"/>
              </w:rPr>
              <w:t>По итогам конкурентной закупки определяется один победитель.</w:t>
            </w:r>
          </w:p>
        </w:tc>
      </w:tr>
      <w:tr w:rsidR="00453FF3" w:rsidRPr="00453FF3" w:rsidTr="00453FF3">
        <w:trPr>
          <w:trHeight w:val="210"/>
        </w:trPr>
        <w:tc>
          <w:tcPr>
            <w:tcW w:w="85" w:type="pct"/>
          </w:tcPr>
          <w:p w:rsidR="00453FF3" w:rsidRPr="00453FF3" w:rsidRDefault="00453FF3" w:rsidP="00453FF3">
            <w:pPr>
              <w:spacing w:after="200" w:line="276" w:lineRule="auto"/>
              <w:rPr>
                <w:bCs/>
                <w:color w:val="000000"/>
              </w:rPr>
            </w:pPr>
          </w:p>
        </w:tc>
        <w:tc>
          <w:tcPr>
            <w:tcW w:w="4915" w:type="pct"/>
            <w:gridSpan w:val="3"/>
          </w:tcPr>
          <w:p w:rsidR="00453FF3" w:rsidRPr="00453FF3" w:rsidRDefault="00453FF3" w:rsidP="00453FF3">
            <w:pPr>
              <w:spacing w:after="200" w:line="276" w:lineRule="auto"/>
              <w:rPr>
                <w:bCs/>
                <w:color w:val="000000"/>
              </w:rPr>
            </w:pPr>
            <w:r w:rsidRPr="00453FF3">
              <w:rPr>
                <w:b/>
                <w:bCs/>
                <w:color w:val="000000"/>
              </w:rPr>
              <w:t>7.Количество договоров и их виды</w:t>
            </w:r>
          </w:p>
        </w:tc>
      </w:tr>
      <w:tr w:rsidR="00453FF3" w:rsidRPr="00453FF3" w:rsidTr="00453FF3">
        <w:trPr>
          <w:trHeight w:val="234"/>
        </w:trPr>
        <w:tc>
          <w:tcPr>
            <w:tcW w:w="85" w:type="pct"/>
          </w:tcPr>
          <w:p w:rsidR="00453FF3" w:rsidRPr="00453FF3" w:rsidRDefault="00453FF3" w:rsidP="00453FF3">
            <w:pPr>
              <w:spacing w:after="200" w:line="276" w:lineRule="auto"/>
              <w:rPr>
                <w:b/>
                <w:bCs/>
                <w:color w:val="000000"/>
              </w:rPr>
            </w:pPr>
          </w:p>
        </w:tc>
        <w:tc>
          <w:tcPr>
            <w:tcW w:w="4915" w:type="pct"/>
            <w:gridSpan w:val="3"/>
          </w:tcPr>
          <w:p w:rsidR="00453FF3" w:rsidRPr="00453FF3" w:rsidRDefault="00453FF3" w:rsidP="00453FF3">
            <w:pPr>
              <w:spacing w:after="200" w:line="276" w:lineRule="auto"/>
              <w:rPr>
                <w:b/>
                <w:bCs/>
                <w:color w:val="000000"/>
              </w:rPr>
            </w:pPr>
            <w:r w:rsidRPr="00453FF3">
              <w:rPr>
                <w:bCs/>
                <w:color w:val="000000"/>
              </w:rPr>
              <w:t>По итогам конкурентной закупки заключается один договор поставки.</w:t>
            </w:r>
          </w:p>
        </w:tc>
      </w:tr>
      <w:tr w:rsidR="00453FF3" w:rsidRPr="00453FF3" w:rsidTr="00453FF3">
        <w:trPr>
          <w:trHeight w:val="298"/>
        </w:trPr>
        <w:tc>
          <w:tcPr>
            <w:tcW w:w="85" w:type="pct"/>
          </w:tcPr>
          <w:p w:rsidR="00453FF3" w:rsidRPr="00453FF3" w:rsidRDefault="00453FF3" w:rsidP="00453FF3">
            <w:pPr>
              <w:spacing w:after="200" w:line="276" w:lineRule="auto"/>
              <w:rPr>
                <w:bCs/>
                <w:color w:val="000000"/>
              </w:rPr>
            </w:pPr>
          </w:p>
        </w:tc>
        <w:tc>
          <w:tcPr>
            <w:tcW w:w="4915" w:type="pct"/>
            <w:gridSpan w:val="3"/>
          </w:tcPr>
          <w:p w:rsidR="00453FF3" w:rsidRPr="00453FF3" w:rsidRDefault="00453FF3" w:rsidP="00453FF3">
            <w:pPr>
              <w:spacing w:after="200" w:line="276" w:lineRule="auto"/>
              <w:rPr>
                <w:bCs/>
                <w:color w:val="000000"/>
              </w:rPr>
            </w:pPr>
            <w:r w:rsidRPr="00453FF3">
              <w:rPr>
                <w:b/>
                <w:bCs/>
                <w:color w:val="000000"/>
              </w:rPr>
              <w:t>8.Поставщик гарантирует качество товара.</w:t>
            </w:r>
          </w:p>
        </w:tc>
      </w:tr>
      <w:tr w:rsidR="00453FF3" w:rsidRPr="00453FF3" w:rsidTr="00453FF3">
        <w:trPr>
          <w:trHeight w:val="270"/>
        </w:trPr>
        <w:tc>
          <w:tcPr>
            <w:tcW w:w="85" w:type="pct"/>
          </w:tcPr>
          <w:p w:rsidR="00453FF3" w:rsidRPr="00453FF3" w:rsidRDefault="00453FF3" w:rsidP="00453FF3">
            <w:pPr>
              <w:spacing w:after="200" w:line="276" w:lineRule="auto"/>
              <w:jc w:val="both"/>
              <w:rPr>
                <w:b/>
                <w:bCs/>
                <w:color w:val="000000"/>
              </w:rPr>
            </w:pPr>
          </w:p>
        </w:tc>
        <w:tc>
          <w:tcPr>
            <w:tcW w:w="4915" w:type="pct"/>
            <w:gridSpan w:val="3"/>
          </w:tcPr>
          <w:p w:rsidR="00453FF3" w:rsidRPr="00453FF3" w:rsidRDefault="00453FF3" w:rsidP="00453FF3">
            <w:pPr>
              <w:spacing w:after="200" w:line="276" w:lineRule="auto"/>
              <w:jc w:val="both"/>
              <w:rPr>
                <w:b/>
                <w:bCs/>
                <w:color w:val="000000"/>
              </w:rPr>
            </w:pPr>
            <w:r w:rsidRPr="00453FF3">
              <w:rPr>
                <w:b/>
                <w:bCs/>
                <w:color w:val="000000"/>
              </w:rPr>
              <w:t>9.Продукция должна быть новой, не бывшей в употреблении (эксплуатации, консервации)</w:t>
            </w:r>
          </w:p>
        </w:tc>
      </w:tr>
      <w:tr w:rsidR="00453FF3" w:rsidRPr="00453FF3" w:rsidTr="00453FF3">
        <w:trPr>
          <w:trHeight w:val="81"/>
        </w:trPr>
        <w:tc>
          <w:tcPr>
            <w:tcW w:w="85" w:type="pct"/>
          </w:tcPr>
          <w:p w:rsidR="00453FF3" w:rsidRPr="00453FF3" w:rsidRDefault="00453FF3" w:rsidP="00453FF3">
            <w:pPr>
              <w:spacing w:after="200" w:line="276" w:lineRule="auto"/>
              <w:jc w:val="both"/>
              <w:rPr>
                <w:b/>
                <w:bCs/>
                <w:color w:val="000000"/>
              </w:rPr>
            </w:pPr>
          </w:p>
        </w:tc>
        <w:tc>
          <w:tcPr>
            <w:tcW w:w="4915" w:type="pct"/>
            <w:gridSpan w:val="3"/>
          </w:tcPr>
          <w:p w:rsidR="00453FF3" w:rsidRPr="00453FF3" w:rsidRDefault="00453FF3" w:rsidP="00453FF3">
            <w:pPr>
              <w:spacing w:after="200" w:line="276" w:lineRule="auto"/>
              <w:jc w:val="both"/>
              <w:rPr>
                <w:b/>
                <w:bCs/>
                <w:color w:val="000000"/>
              </w:rPr>
            </w:pPr>
            <w:r w:rsidRPr="00453FF3">
              <w:rPr>
                <w:b/>
                <w:bCs/>
                <w:color w:val="000000"/>
              </w:rPr>
              <w:t>10.Продукция должна соответствовать требованиям Марки, указанные в перечне или аналогу</w:t>
            </w:r>
          </w:p>
        </w:tc>
      </w:tr>
      <w:tr w:rsidR="00453FF3" w:rsidRPr="00453FF3" w:rsidTr="00453FF3">
        <w:trPr>
          <w:trHeight w:val="81"/>
        </w:trPr>
        <w:tc>
          <w:tcPr>
            <w:tcW w:w="85" w:type="pct"/>
          </w:tcPr>
          <w:p w:rsidR="00453FF3" w:rsidRPr="00453FF3" w:rsidRDefault="00453FF3" w:rsidP="00453FF3">
            <w:pPr>
              <w:spacing w:after="200" w:line="276" w:lineRule="auto"/>
              <w:jc w:val="both"/>
              <w:rPr>
                <w:b/>
                <w:bCs/>
                <w:color w:val="000000"/>
              </w:rPr>
            </w:pPr>
          </w:p>
        </w:tc>
        <w:tc>
          <w:tcPr>
            <w:tcW w:w="4915" w:type="pct"/>
            <w:gridSpan w:val="3"/>
          </w:tcPr>
          <w:p w:rsidR="00453FF3" w:rsidRPr="00453FF3" w:rsidRDefault="00453FF3" w:rsidP="00453FF3">
            <w:pPr>
              <w:spacing w:after="200" w:line="276" w:lineRule="auto"/>
              <w:jc w:val="both"/>
              <w:rPr>
                <w:b/>
                <w:bCs/>
                <w:color w:val="000000"/>
              </w:rPr>
            </w:pPr>
            <w:r w:rsidRPr="00453FF3">
              <w:rPr>
                <w:b/>
                <w:bCs/>
                <w:color w:val="000000"/>
              </w:rPr>
              <w:t>11.Вся документация и информация должна быть предоставлена в соответствии с ГОСТ или ТУ.</w:t>
            </w:r>
          </w:p>
        </w:tc>
      </w:tr>
      <w:tr w:rsidR="00453FF3" w:rsidRPr="00453FF3" w:rsidTr="00453FF3">
        <w:trPr>
          <w:trHeight w:val="81"/>
        </w:trPr>
        <w:tc>
          <w:tcPr>
            <w:tcW w:w="85" w:type="pct"/>
          </w:tcPr>
          <w:p w:rsidR="00453FF3" w:rsidRPr="00453FF3" w:rsidRDefault="00453FF3" w:rsidP="00453FF3">
            <w:pPr>
              <w:spacing w:after="200" w:line="276" w:lineRule="auto"/>
              <w:jc w:val="both"/>
              <w:rPr>
                <w:b/>
                <w:bCs/>
                <w:color w:val="000000"/>
              </w:rPr>
            </w:pPr>
          </w:p>
        </w:tc>
        <w:tc>
          <w:tcPr>
            <w:tcW w:w="4915" w:type="pct"/>
            <w:gridSpan w:val="3"/>
          </w:tcPr>
          <w:p w:rsidR="00453FF3" w:rsidRPr="00453FF3" w:rsidRDefault="00453FF3" w:rsidP="00453FF3">
            <w:pPr>
              <w:spacing w:after="200" w:line="276" w:lineRule="auto"/>
              <w:jc w:val="both"/>
              <w:rPr>
                <w:b/>
                <w:bCs/>
                <w:color w:val="000000"/>
              </w:rPr>
            </w:pPr>
            <w:r w:rsidRPr="00453FF3">
              <w:rPr>
                <w:b/>
                <w:bCs/>
                <w:color w:val="000000"/>
              </w:rPr>
              <w:t>12. Продукция не должна быть обезличенный.</w:t>
            </w:r>
          </w:p>
        </w:tc>
      </w:tr>
    </w:tbl>
    <w:p w:rsidR="00453FF3" w:rsidRPr="00453FF3" w:rsidRDefault="00453FF3" w:rsidP="00453FF3">
      <w:pPr>
        <w:tabs>
          <w:tab w:val="left" w:pos="6105"/>
        </w:tabs>
        <w:spacing w:line="276" w:lineRule="auto"/>
        <w:rPr>
          <w:bCs/>
        </w:rPr>
      </w:pPr>
    </w:p>
    <w:p w:rsidR="00453FF3" w:rsidRPr="00453FF3" w:rsidRDefault="00453FF3" w:rsidP="00453FF3">
      <w:pPr>
        <w:tabs>
          <w:tab w:val="left" w:pos="6105"/>
        </w:tabs>
        <w:spacing w:line="276" w:lineRule="auto"/>
        <w:rPr>
          <w:bCs/>
        </w:rPr>
      </w:pPr>
    </w:p>
    <w:tbl>
      <w:tblPr>
        <w:tblW w:w="15593" w:type="dxa"/>
        <w:tblInd w:w="108" w:type="dxa"/>
        <w:tblLayout w:type="fixed"/>
        <w:tblLook w:val="04A0" w:firstRow="1" w:lastRow="0" w:firstColumn="1" w:lastColumn="0" w:noHBand="0" w:noVBand="1"/>
      </w:tblPr>
      <w:tblGrid>
        <w:gridCol w:w="1310"/>
        <w:gridCol w:w="3510"/>
        <w:gridCol w:w="992"/>
        <w:gridCol w:w="1134"/>
        <w:gridCol w:w="738"/>
        <w:gridCol w:w="708"/>
        <w:gridCol w:w="1134"/>
        <w:gridCol w:w="6067"/>
      </w:tblGrid>
      <w:tr w:rsidR="002B4E02" w:rsidRPr="00453FF3" w:rsidTr="00E078AD">
        <w:trPr>
          <w:trHeight w:val="136"/>
        </w:trPr>
        <w:tc>
          <w:tcPr>
            <w:tcW w:w="15593"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2B4E02" w:rsidRPr="002B4E02" w:rsidRDefault="002B4E02" w:rsidP="002B4E02">
            <w:pPr>
              <w:spacing w:after="200" w:line="276" w:lineRule="auto"/>
              <w:jc w:val="center"/>
              <w:rPr>
                <w:b/>
                <w:bCs/>
                <w:color w:val="000000"/>
              </w:rPr>
            </w:pPr>
            <w:r w:rsidRPr="002B4E02">
              <w:rPr>
                <w:b/>
                <w:color w:val="000000"/>
                <w:sz w:val="28"/>
              </w:rPr>
              <w:t>Техническое описание товара</w:t>
            </w:r>
          </w:p>
        </w:tc>
      </w:tr>
      <w:tr w:rsidR="00453FF3" w:rsidRPr="00453FF3" w:rsidTr="00E078AD">
        <w:trPr>
          <w:trHeight w:val="581"/>
        </w:trPr>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3FF3" w:rsidRPr="00453FF3" w:rsidRDefault="00453FF3" w:rsidP="00453FF3">
            <w:pPr>
              <w:jc w:val="center"/>
              <w:rPr>
                <w:b/>
                <w:bCs/>
                <w:color w:val="000000"/>
              </w:rPr>
            </w:pPr>
            <w:r w:rsidRPr="00453FF3">
              <w:rPr>
                <w:b/>
                <w:bCs/>
                <w:color w:val="000000"/>
              </w:rPr>
              <w:lastRenderedPageBreak/>
              <w:t>КОД СК-МТР</w:t>
            </w:r>
          </w:p>
        </w:tc>
        <w:tc>
          <w:tcPr>
            <w:tcW w:w="3510" w:type="dxa"/>
            <w:tcBorders>
              <w:top w:val="single" w:sz="4" w:space="0" w:color="auto"/>
              <w:left w:val="nil"/>
              <w:bottom w:val="single" w:sz="4" w:space="0" w:color="auto"/>
              <w:right w:val="single" w:sz="4" w:space="0" w:color="auto"/>
            </w:tcBorders>
            <w:shd w:val="clear" w:color="auto" w:fill="auto"/>
            <w:vAlign w:val="center"/>
          </w:tcPr>
          <w:p w:rsidR="00453FF3" w:rsidRPr="00453FF3" w:rsidRDefault="00453FF3" w:rsidP="00453FF3">
            <w:pPr>
              <w:jc w:val="center"/>
              <w:rPr>
                <w:b/>
                <w:bCs/>
                <w:color w:val="000000"/>
              </w:rPr>
            </w:pPr>
            <w:r w:rsidRPr="00453FF3">
              <w:rPr>
                <w:b/>
                <w:bCs/>
                <w:color w:val="000000"/>
              </w:rPr>
              <w:t>Наименование</w:t>
            </w:r>
          </w:p>
        </w:tc>
        <w:tc>
          <w:tcPr>
            <w:tcW w:w="992" w:type="dxa"/>
            <w:tcBorders>
              <w:top w:val="single" w:sz="4" w:space="0" w:color="auto"/>
              <w:left w:val="nil"/>
              <w:bottom w:val="single" w:sz="4" w:space="0" w:color="auto"/>
              <w:right w:val="single" w:sz="4" w:space="0" w:color="auto"/>
            </w:tcBorders>
            <w:shd w:val="clear" w:color="auto" w:fill="auto"/>
            <w:vAlign w:val="bottom"/>
          </w:tcPr>
          <w:p w:rsidR="00E078AD" w:rsidRDefault="00453FF3" w:rsidP="00453FF3">
            <w:pPr>
              <w:jc w:val="center"/>
              <w:rPr>
                <w:b/>
                <w:bCs/>
                <w:color w:val="000000"/>
              </w:rPr>
            </w:pPr>
            <w:r w:rsidRPr="00453FF3">
              <w:rPr>
                <w:b/>
                <w:bCs/>
                <w:color w:val="000000"/>
              </w:rPr>
              <w:t>Гост/</w:t>
            </w:r>
          </w:p>
          <w:p w:rsidR="00453FF3" w:rsidRPr="00453FF3" w:rsidRDefault="00453FF3" w:rsidP="00453FF3">
            <w:pPr>
              <w:jc w:val="center"/>
              <w:rPr>
                <w:color w:val="000000"/>
              </w:rPr>
            </w:pPr>
            <w:r w:rsidRPr="00453FF3">
              <w:rPr>
                <w:b/>
                <w:bCs/>
                <w:color w:val="000000"/>
              </w:rPr>
              <w:t>Сорт</w:t>
            </w:r>
          </w:p>
        </w:tc>
        <w:tc>
          <w:tcPr>
            <w:tcW w:w="1134" w:type="dxa"/>
            <w:tcBorders>
              <w:top w:val="single" w:sz="4" w:space="0" w:color="auto"/>
              <w:left w:val="nil"/>
              <w:bottom w:val="single" w:sz="4" w:space="0" w:color="auto"/>
              <w:right w:val="single" w:sz="4" w:space="0" w:color="auto"/>
            </w:tcBorders>
            <w:shd w:val="clear" w:color="auto" w:fill="auto"/>
            <w:vAlign w:val="center"/>
          </w:tcPr>
          <w:p w:rsidR="00453FF3" w:rsidRPr="00453FF3" w:rsidRDefault="00453FF3" w:rsidP="00453FF3">
            <w:pPr>
              <w:jc w:val="center"/>
              <w:rPr>
                <w:b/>
                <w:bCs/>
                <w:color w:val="000000"/>
              </w:rPr>
            </w:pPr>
            <w:r w:rsidRPr="00453FF3">
              <w:rPr>
                <w:b/>
                <w:bCs/>
                <w:color w:val="000000"/>
              </w:rPr>
              <w:t>Размер</w:t>
            </w:r>
          </w:p>
        </w:tc>
        <w:tc>
          <w:tcPr>
            <w:tcW w:w="738" w:type="dxa"/>
            <w:tcBorders>
              <w:top w:val="single" w:sz="4" w:space="0" w:color="auto"/>
              <w:left w:val="nil"/>
              <w:bottom w:val="single" w:sz="4" w:space="0" w:color="auto"/>
              <w:right w:val="single" w:sz="4" w:space="0" w:color="auto"/>
            </w:tcBorders>
            <w:shd w:val="clear" w:color="auto" w:fill="auto"/>
            <w:noWrap/>
            <w:vAlign w:val="center"/>
          </w:tcPr>
          <w:p w:rsidR="00E078AD" w:rsidRDefault="00453FF3" w:rsidP="00453FF3">
            <w:pPr>
              <w:jc w:val="center"/>
              <w:rPr>
                <w:b/>
                <w:bCs/>
                <w:color w:val="000000"/>
              </w:rPr>
            </w:pPr>
            <w:r w:rsidRPr="00453FF3">
              <w:rPr>
                <w:b/>
                <w:bCs/>
                <w:color w:val="000000"/>
              </w:rPr>
              <w:t>Ед.</w:t>
            </w:r>
          </w:p>
          <w:p w:rsidR="00453FF3" w:rsidRPr="00453FF3" w:rsidRDefault="00E078AD" w:rsidP="00453FF3">
            <w:pPr>
              <w:jc w:val="center"/>
              <w:rPr>
                <w:color w:val="000000"/>
              </w:rPr>
            </w:pPr>
            <w:r>
              <w:rPr>
                <w:b/>
                <w:bCs/>
                <w:color w:val="000000"/>
              </w:rPr>
              <w:t>и</w:t>
            </w:r>
            <w:r w:rsidR="00453FF3" w:rsidRPr="00453FF3">
              <w:rPr>
                <w:b/>
                <w:bCs/>
                <w:color w:val="000000"/>
              </w:rPr>
              <w:t>зм</w:t>
            </w:r>
            <w:r>
              <w:rPr>
                <w:b/>
                <w:bCs/>
                <w:color w:val="000000"/>
              </w:rPr>
              <w:t>.</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453FF3" w:rsidRPr="00453FF3" w:rsidRDefault="00453FF3" w:rsidP="00453FF3">
            <w:pPr>
              <w:jc w:val="center"/>
              <w:rPr>
                <w:color w:val="000000"/>
              </w:rPr>
            </w:pPr>
            <w:r w:rsidRPr="00453FF3">
              <w:rPr>
                <w:b/>
                <w:bCs/>
                <w:color w:val="000000"/>
              </w:rPr>
              <w:t>Кол-во</w:t>
            </w:r>
          </w:p>
        </w:tc>
        <w:tc>
          <w:tcPr>
            <w:tcW w:w="1134" w:type="dxa"/>
            <w:tcBorders>
              <w:top w:val="single" w:sz="4" w:space="0" w:color="auto"/>
              <w:left w:val="nil"/>
              <w:bottom w:val="single" w:sz="4" w:space="0" w:color="auto"/>
              <w:right w:val="single" w:sz="4" w:space="0" w:color="auto"/>
            </w:tcBorders>
            <w:shd w:val="clear" w:color="auto" w:fill="auto"/>
            <w:vAlign w:val="center"/>
          </w:tcPr>
          <w:p w:rsidR="00453FF3" w:rsidRPr="00453FF3" w:rsidRDefault="00453FF3" w:rsidP="00453FF3">
            <w:pPr>
              <w:jc w:val="center"/>
              <w:rPr>
                <w:color w:val="000000"/>
              </w:rPr>
            </w:pPr>
            <w:r w:rsidRPr="00453FF3">
              <w:rPr>
                <w:b/>
                <w:bCs/>
                <w:color w:val="000000"/>
              </w:rPr>
              <w:t>Место поставки</w:t>
            </w:r>
          </w:p>
        </w:tc>
        <w:tc>
          <w:tcPr>
            <w:tcW w:w="6067" w:type="dxa"/>
            <w:tcBorders>
              <w:top w:val="single" w:sz="4" w:space="0" w:color="auto"/>
              <w:left w:val="nil"/>
              <w:bottom w:val="single" w:sz="4" w:space="0" w:color="auto"/>
              <w:right w:val="single" w:sz="4" w:space="0" w:color="auto"/>
            </w:tcBorders>
            <w:shd w:val="clear" w:color="auto" w:fill="auto"/>
            <w:noWrap/>
            <w:vAlign w:val="bottom"/>
          </w:tcPr>
          <w:p w:rsidR="00453FF3" w:rsidRPr="00453FF3" w:rsidRDefault="00453FF3" w:rsidP="00E078AD">
            <w:pPr>
              <w:spacing w:after="200" w:line="276" w:lineRule="auto"/>
              <w:jc w:val="center"/>
              <w:rPr>
                <w:color w:val="000000"/>
              </w:rPr>
            </w:pPr>
            <w:r w:rsidRPr="00453FF3">
              <w:rPr>
                <w:b/>
                <w:bCs/>
                <w:color w:val="000000"/>
              </w:rPr>
              <w:t>Техническое задание (описание)</w:t>
            </w:r>
          </w:p>
        </w:tc>
      </w:tr>
      <w:tr w:rsidR="00453FF3" w:rsidRPr="00453FF3" w:rsidTr="00E078AD">
        <w:trPr>
          <w:trHeight w:val="1494"/>
        </w:trPr>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3FF3" w:rsidRPr="00453FF3" w:rsidRDefault="00453FF3" w:rsidP="00453FF3">
            <w:pPr>
              <w:jc w:val="center"/>
              <w:rPr>
                <w:color w:val="000000"/>
              </w:rPr>
            </w:pPr>
            <w:r w:rsidRPr="00453FF3">
              <w:rPr>
                <w:color w:val="000000"/>
              </w:rPr>
              <w:t>7188500148</w:t>
            </w:r>
          </w:p>
        </w:tc>
        <w:tc>
          <w:tcPr>
            <w:tcW w:w="3510" w:type="dxa"/>
            <w:tcBorders>
              <w:top w:val="single" w:sz="4" w:space="0" w:color="auto"/>
              <w:left w:val="nil"/>
              <w:bottom w:val="single" w:sz="4" w:space="0" w:color="auto"/>
              <w:right w:val="single" w:sz="4" w:space="0" w:color="auto"/>
            </w:tcBorders>
            <w:shd w:val="clear" w:color="auto" w:fill="auto"/>
            <w:vAlign w:val="bottom"/>
          </w:tcPr>
          <w:p w:rsidR="00453FF3" w:rsidRPr="00453FF3" w:rsidRDefault="00453FF3" w:rsidP="00453FF3">
            <w:pPr>
              <w:spacing w:after="200" w:line="276" w:lineRule="auto"/>
              <w:rPr>
                <w:color w:val="000000"/>
              </w:rPr>
            </w:pPr>
            <w:r w:rsidRPr="00453FF3">
              <w:rPr>
                <w:color w:val="000000"/>
              </w:rPr>
              <w:t>ПРИВЯЗЬ (ПОЯС) СТРАХОВОЧНАЯ С КУШАКОМ С РЕГУЛИРУЕМЫМ СТРОПОМ ИЗ ПОЛИАМИДНОГО КАНАТА С ДВУМЯ КАРАБИНАМИ И СТРОПОМ ИЗ ПОЛИАМИДНОГО КАНАТА С АМОРТИЗАТОРОМ С БОЛЬШИМ И МАЛЫМ КАРАБИНОМ</w:t>
            </w:r>
          </w:p>
        </w:tc>
        <w:tc>
          <w:tcPr>
            <w:tcW w:w="992" w:type="dxa"/>
            <w:tcBorders>
              <w:top w:val="single" w:sz="4" w:space="0" w:color="auto"/>
              <w:left w:val="nil"/>
              <w:bottom w:val="single" w:sz="4" w:space="0" w:color="auto"/>
              <w:right w:val="single" w:sz="4" w:space="0" w:color="auto"/>
            </w:tcBorders>
            <w:shd w:val="clear" w:color="auto" w:fill="auto"/>
            <w:vAlign w:val="bottom"/>
          </w:tcPr>
          <w:p w:rsidR="00453FF3" w:rsidRPr="00453FF3" w:rsidRDefault="00453FF3" w:rsidP="00453FF3">
            <w:pPr>
              <w:spacing w:after="300" w:line="276" w:lineRule="auto"/>
              <w:rPr>
                <w:color w:val="000000"/>
              </w:rPr>
            </w:pPr>
            <w:r w:rsidRPr="00453FF3">
              <w:rPr>
                <w:color w:val="000000"/>
              </w:rPr>
              <w:br/>
              <w:t>ТУ 8786-010-39189999-2010</w:t>
            </w:r>
          </w:p>
          <w:p w:rsidR="00453FF3" w:rsidRPr="00453FF3" w:rsidRDefault="00453FF3" w:rsidP="00453FF3">
            <w:pPr>
              <w:spacing w:after="200" w:line="276" w:lineRule="auto"/>
              <w:rPr>
                <w:color w:val="00000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453FF3" w:rsidRPr="00453FF3" w:rsidRDefault="00453FF3" w:rsidP="00453FF3">
            <w:pPr>
              <w:jc w:val="center"/>
              <w:rPr>
                <w:color w:val="000000"/>
                <w:lang w:val="hy-AM"/>
              </w:rPr>
            </w:pPr>
            <w:r w:rsidRPr="00453FF3">
              <w:rPr>
                <w:color w:val="000000"/>
              </w:rPr>
              <w:t>840-1500</w:t>
            </w:r>
          </w:p>
          <w:p w:rsidR="00453FF3" w:rsidRPr="00453FF3" w:rsidRDefault="00453FF3" w:rsidP="00453FF3">
            <w:pPr>
              <w:jc w:val="center"/>
              <w:rPr>
                <w:color w:val="000000"/>
              </w:rPr>
            </w:pPr>
            <w:r w:rsidRPr="00453FF3">
              <w:rPr>
                <w:color w:val="000000"/>
                <w:lang w:val="en-US"/>
              </w:rPr>
              <w:t>L= 1.4m</w:t>
            </w:r>
            <w:r w:rsidRPr="00453FF3">
              <w:rPr>
                <w:color w:val="000000"/>
              </w:rPr>
              <w:t xml:space="preserve"> (или аналог)</w:t>
            </w:r>
          </w:p>
        </w:tc>
        <w:tc>
          <w:tcPr>
            <w:tcW w:w="738" w:type="dxa"/>
            <w:tcBorders>
              <w:top w:val="single" w:sz="4" w:space="0" w:color="auto"/>
              <w:left w:val="nil"/>
              <w:bottom w:val="single" w:sz="4" w:space="0" w:color="auto"/>
              <w:right w:val="single" w:sz="4" w:space="0" w:color="auto"/>
            </w:tcBorders>
            <w:shd w:val="clear" w:color="auto" w:fill="auto"/>
            <w:noWrap/>
            <w:vAlign w:val="center"/>
          </w:tcPr>
          <w:p w:rsidR="00453FF3" w:rsidRPr="00453FF3" w:rsidRDefault="00453FF3" w:rsidP="00453FF3">
            <w:pPr>
              <w:jc w:val="center"/>
              <w:rPr>
                <w:color w:val="000000"/>
                <w:lang w:val="en-US"/>
              </w:rPr>
            </w:pPr>
            <w:r w:rsidRPr="00453FF3">
              <w:rPr>
                <w:color w:val="000000"/>
              </w:rPr>
              <w:t>кмп</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453FF3" w:rsidRPr="00453FF3" w:rsidRDefault="00453FF3" w:rsidP="00453FF3">
            <w:pPr>
              <w:jc w:val="center"/>
              <w:rPr>
                <w:color w:val="000000"/>
              </w:rPr>
            </w:pPr>
            <w:r w:rsidRPr="00453FF3">
              <w:rPr>
                <w:color w:val="000000"/>
              </w:rPr>
              <w:t>9</w:t>
            </w:r>
          </w:p>
        </w:tc>
        <w:tc>
          <w:tcPr>
            <w:tcW w:w="1134" w:type="dxa"/>
            <w:tcBorders>
              <w:top w:val="single" w:sz="4" w:space="0" w:color="auto"/>
              <w:left w:val="nil"/>
              <w:bottom w:val="single" w:sz="4" w:space="0" w:color="auto"/>
              <w:right w:val="single" w:sz="4" w:space="0" w:color="auto"/>
            </w:tcBorders>
            <w:shd w:val="clear" w:color="auto" w:fill="auto"/>
            <w:vAlign w:val="center"/>
          </w:tcPr>
          <w:p w:rsidR="00453FF3" w:rsidRPr="00453FF3" w:rsidRDefault="00453FF3" w:rsidP="00453FF3">
            <w:pPr>
              <w:jc w:val="center"/>
              <w:rPr>
                <w:color w:val="000000"/>
              </w:rPr>
            </w:pPr>
            <w:r w:rsidRPr="00453FF3">
              <w:rPr>
                <w:color w:val="000000"/>
              </w:rPr>
              <w:t>Г. Ереван пр. Арцаха 32</w:t>
            </w:r>
          </w:p>
        </w:tc>
        <w:tc>
          <w:tcPr>
            <w:tcW w:w="6067" w:type="dxa"/>
            <w:tcBorders>
              <w:top w:val="single" w:sz="4" w:space="0" w:color="auto"/>
              <w:left w:val="nil"/>
              <w:bottom w:val="single" w:sz="4" w:space="0" w:color="auto"/>
              <w:right w:val="single" w:sz="4" w:space="0" w:color="auto"/>
            </w:tcBorders>
            <w:shd w:val="clear" w:color="auto" w:fill="auto"/>
            <w:noWrap/>
            <w:vAlign w:val="bottom"/>
          </w:tcPr>
          <w:p w:rsidR="00453FF3" w:rsidRPr="00453FF3" w:rsidRDefault="00453FF3" w:rsidP="00453FF3">
            <w:pPr>
              <w:spacing w:after="200" w:line="276" w:lineRule="auto"/>
              <w:rPr>
                <w:color w:val="000000"/>
              </w:rPr>
            </w:pPr>
            <w:r w:rsidRPr="00453FF3">
              <w:rPr>
                <w:color w:val="000000"/>
              </w:rPr>
              <w:t xml:space="preserve">Предназначен для выполнения функций удерживания и поддерживания рабочего на определенной высоте. Используется как часть комплекта снаряжения индивидуальной защиты. </w:t>
            </w:r>
          </w:p>
          <w:p w:rsidR="00453FF3" w:rsidRPr="00453FF3" w:rsidRDefault="00453FF3" w:rsidP="00453FF3">
            <w:pPr>
              <w:spacing w:after="200" w:line="276" w:lineRule="auto"/>
              <w:rPr>
                <w:color w:val="000000"/>
              </w:rPr>
            </w:pPr>
          </w:p>
        </w:tc>
      </w:tr>
      <w:tr w:rsidR="00453FF3" w:rsidRPr="00453FF3" w:rsidTr="00E078AD">
        <w:trPr>
          <w:trHeight w:val="620"/>
        </w:trPr>
        <w:tc>
          <w:tcPr>
            <w:tcW w:w="1310" w:type="dxa"/>
            <w:tcBorders>
              <w:top w:val="nil"/>
              <w:left w:val="single" w:sz="4" w:space="0" w:color="auto"/>
              <w:bottom w:val="single" w:sz="4" w:space="0" w:color="auto"/>
              <w:right w:val="single" w:sz="4" w:space="0" w:color="auto"/>
            </w:tcBorders>
            <w:shd w:val="clear" w:color="auto" w:fill="auto"/>
            <w:noWrap/>
            <w:vAlign w:val="center"/>
          </w:tcPr>
          <w:p w:rsidR="00453FF3" w:rsidRPr="00453FF3" w:rsidRDefault="00453FF3" w:rsidP="00453FF3">
            <w:pPr>
              <w:jc w:val="center"/>
              <w:rPr>
                <w:color w:val="000000"/>
              </w:rPr>
            </w:pPr>
            <w:r w:rsidRPr="00453FF3">
              <w:rPr>
                <w:color w:val="000000"/>
              </w:rPr>
              <w:t>7188500271</w:t>
            </w:r>
          </w:p>
          <w:p w:rsidR="00453FF3" w:rsidRPr="00453FF3" w:rsidRDefault="00453FF3" w:rsidP="00453FF3">
            <w:pPr>
              <w:jc w:val="center"/>
              <w:rPr>
                <w:color w:val="000000"/>
              </w:rPr>
            </w:pPr>
          </w:p>
        </w:tc>
        <w:tc>
          <w:tcPr>
            <w:tcW w:w="3510" w:type="dxa"/>
            <w:tcBorders>
              <w:top w:val="nil"/>
              <w:left w:val="nil"/>
              <w:bottom w:val="single" w:sz="4" w:space="0" w:color="auto"/>
              <w:right w:val="single" w:sz="4" w:space="0" w:color="auto"/>
            </w:tcBorders>
            <w:shd w:val="clear" w:color="auto" w:fill="auto"/>
            <w:vAlign w:val="bottom"/>
          </w:tcPr>
          <w:p w:rsidR="00453FF3" w:rsidRPr="00453FF3" w:rsidRDefault="00453FF3" w:rsidP="00453FF3">
            <w:pPr>
              <w:spacing w:after="200" w:line="276" w:lineRule="auto"/>
              <w:rPr>
                <w:color w:val="000000"/>
              </w:rPr>
            </w:pPr>
            <w:r w:rsidRPr="00453FF3">
              <w:rPr>
                <w:color w:val="000000"/>
              </w:rPr>
              <w:t>ПОЯС МОНТЕРСКИЙ С НАПЛЕЧНЫМИ ЛЯМКАМИ СО СТРАХОВОЧНЫМ ПОЛИЭФИРНЫМ КАНАТОМ</w:t>
            </w:r>
          </w:p>
        </w:tc>
        <w:tc>
          <w:tcPr>
            <w:tcW w:w="992" w:type="dxa"/>
            <w:tcBorders>
              <w:top w:val="nil"/>
              <w:left w:val="nil"/>
              <w:bottom w:val="single" w:sz="4" w:space="0" w:color="auto"/>
              <w:right w:val="single" w:sz="4" w:space="0" w:color="auto"/>
            </w:tcBorders>
            <w:shd w:val="clear" w:color="auto" w:fill="auto"/>
            <w:vAlign w:val="bottom"/>
          </w:tcPr>
          <w:p w:rsidR="00453FF3" w:rsidRPr="00453FF3" w:rsidRDefault="00453FF3" w:rsidP="00453FF3">
            <w:pPr>
              <w:spacing w:after="200" w:line="276" w:lineRule="auto"/>
              <w:rPr>
                <w:color w:val="000000"/>
              </w:rPr>
            </w:pPr>
            <w:r w:rsidRPr="00453FF3">
              <w:rPr>
                <w:color w:val="000000"/>
              </w:rPr>
              <w:t>ТУ 8786-010-39189999-2010</w:t>
            </w:r>
          </w:p>
        </w:tc>
        <w:tc>
          <w:tcPr>
            <w:tcW w:w="1134" w:type="dxa"/>
            <w:tcBorders>
              <w:top w:val="nil"/>
              <w:left w:val="nil"/>
              <w:bottom w:val="single" w:sz="4" w:space="0" w:color="auto"/>
              <w:right w:val="single" w:sz="4" w:space="0" w:color="auto"/>
            </w:tcBorders>
            <w:shd w:val="clear" w:color="auto" w:fill="auto"/>
            <w:vAlign w:val="center"/>
          </w:tcPr>
          <w:p w:rsidR="00453FF3" w:rsidRPr="00453FF3" w:rsidRDefault="00453FF3" w:rsidP="00453FF3">
            <w:pPr>
              <w:jc w:val="center"/>
              <w:rPr>
                <w:color w:val="000000"/>
              </w:rPr>
            </w:pPr>
            <w:r w:rsidRPr="00453FF3">
              <w:rPr>
                <w:color w:val="000000"/>
              </w:rPr>
              <w:t>ML(1100-1400) L=10М (или аналог)</w:t>
            </w:r>
          </w:p>
        </w:tc>
        <w:tc>
          <w:tcPr>
            <w:tcW w:w="738" w:type="dxa"/>
            <w:tcBorders>
              <w:top w:val="nil"/>
              <w:left w:val="nil"/>
              <w:bottom w:val="single" w:sz="4" w:space="0" w:color="auto"/>
              <w:right w:val="single" w:sz="4" w:space="0" w:color="auto"/>
            </w:tcBorders>
            <w:shd w:val="clear" w:color="auto" w:fill="auto"/>
            <w:noWrap/>
            <w:vAlign w:val="center"/>
          </w:tcPr>
          <w:p w:rsidR="00453FF3" w:rsidRPr="00453FF3" w:rsidRDefault="00453FF3" w:rsidP="00453FF3">
            <w:pPr>
              <w:jc w:val="center"/>
              <w:rPr>
                <w:color w:val="000000"/>
              </w:rPr>
            </w:pPr>
            <w:r w:rsidRPr="00453FF3">
              <w:rPr>
                <w:color w:val="000000"/>
              </w:rPr>
              <w:t>кмп</w:t>
            </w:r>
          </w:p>
        </w:tc>
        <w:tc>
          <w:tcPr>
            <w:tcW w:w="708" w:type="dxa"/>
            <w:tcBorders>
              <w:top w:val="nil"/>
              <w:left w:val="nil"/>
              <w:bottom w:val="single" w:sz="4" w:space="0" w:color="auto"/>
              <w:right w:val="single" w:sz="4" w:space="0" w:color="auto"/>
            </w:tcBorders>
            <w:shd w:val="clear" w:color="auto" w:fill="auto"/>
            <w:noWrap/>
            <w:vAlign w:val="center"/>
          </w:tcPr>
          <w:p w:rsidR="00453FF3" w:rsidRPr="00453FF3" w:rsidRDefault="00453FF3" w:rsidP="00453FF3">
            <w:pPr>
              <w:jc w:val="center"/>
              <w:rPr>
                <w:color w:val="000000"/>
              </w:rPr>
            </w:pPr>
            <w:r w:rsidRPr="00453FF3">
              <w:rPr>
                <w:color w:val="000000"/>
              </w:rPr>
              <w:t>4</w:t>
            </w:r>
          </w:p>
        </w:tc>
        <w:tc>
          <w:tcPr>
            <w:tcW w:w="1134" w:type="dxa"/>
            <w:tcBorders>
              <w:top w:val="nil"/>
              <w:left w:val="nil"/>
              <w:bottom w:val="single" w:sz="4" w:space="0" w:color="auto"/>
              <w:right w:val="single" w:sz="4" w:space="0" w:color="auto"/>
            </w:tcBorders>
            <w:shd w:val="clear" w:color="auto" w:fill="auto"/>
            <w:vAlign w:val="center"/>
          </w:tcPr>
          <w:p w:rsidR="00453FF3" w:rsidRPr="00453FF3" w:rsidRDefault="00453FF3" w:rsidP="00453FF3">
            <w:pPr>
              <w:jc w:val="center"/>
              <w:rPr>
                <w:color w:val="000000"/>
              </w:rPr>
            </w:pPr>
            <w:r w:rsidRPr="00453FF3">
              <w:rPr>
                <w:color w:val="000000"/>
              </w:rPr>
              <w:t>Г. Ереван пр. Арцаха 32</w:t>
            </w:r>
          </w:p>
        </w:tc>
        <w:tc>
          <w:tcPr>
            <w:tcW w:w="6067" w:type="dxa"/>
            <w:tcBorders>
              <w:top w:val="nil"/>
              <w:left w:val="nil"/>
              <w:bottom w:val="single" w:sz="4" w:space="0" w:color="auto"/>
              <w:right w:val="single" w:sz="4" w:space="0" w:color="auto"/>
            </w:tcBorders>
            <w:shd w:val="clear" w:color="auto" w:fill="auto"/>
            <w:noWrap/>
            <w:vAlign w:val="bottom"/>
          </w:tcPr>
          <w:p w:rsidR="00453FF3" w:rsidRPr="00453FF3" w:rsidRDefault="00453FF3" w:rsidP="00453FF3">
            <w:pPr>
              <w:spacing w:after="200" w:line="276" w:lineRule="auto"/>
              <w:rPr>
                <w:color w:val="000000"/>
              </w:rPr>
            </w:pPr>
            <w:r w:rsidRPr="00453FF3">
              <w:rPr>
                <w:color w:val="000000"/>
              </w:rPr>
              <w:t>Предназначен для выполнения функций удерживания и поддерживания рабочего на определенной высоте, а также для работы в колодцах, резервуарах и других замкнутых пространствах, когда может возникнуть необходимость срочной эвакуации работающего на поверхность. Фиксированное расположение карабинодержателей на поясном ремне.</w:t>
            </w:r>
          </w:p>
        </w:tc>
      </w:tr>
      <w:tr w:rsidR="00453FF3" w:rsidRPr="00453FF3" w:rsidTr="00E078AD">
        <w:trPr>
          <w:trHeight w:val="1837"/>
        </w:trPr>
        <w:tc>
          <w:tcPr>
            <w:tcW w:w="1310" w:type="dxa"/>
            <w:tcBorders>
              <w:top w:val="nil"/>
              <w:left w:val="single" w:sz="4" w:space="0" w:color="auto"/>
              <w:bottom w:val="single" w:sz="4" w:space="0" w:color="auto"/>
              <w:right w:val="single" w:sz="4" w:space="0" w:color="auto"/>
            </w:tcBorders>
            <w:shd w:val="clear" w:color="auto" w:fill="auto"/>
            <w:noWrap/>
            <w:vAlign w:val="center"/>
          </w:tcPr>
          <w:p w:rsidR="00453FF3" w:rsidRPr="00453FF3" w:rsidRDefault="00453FF3" w:rsidP="00453FF3">
            <w:pPr>
              <w:jc w:val="center"/>
              <w:rPr>
                <w:color w:val="000000"/>
              </w:rPr>
            </w:pPr>
            <w:r w:rsidRPr="00453FF3">
              <w:rPr>
                <w:color w:val="000000"/>
              </w:rPr>
              <w:t>7188500272</w:t>
            </w:r>
          </w:p>
          <w:p w:rsidR="00453FF3" w:rsidRPr="00453FF3" w:rsidRDefault="00453FF3" w:rsidP="00453FF3">
            <w:pPr>
              <w:jc w:val="center"/>
              <w:rPr>
                <w:color w:val="000000"/>
              </w:rPr>
            </w:pPr>
          </w:p>
        </w:tc>
        <w:tc>
          <w:tcPr>
            <w:tcW w:w="3510" w:type="dxa"/>
            <w:tcBorders>
              <w:top w:val="nil"/>
              <w:left w:val="nil"/>
              <w:bottom w:val="single" w:sz="4" w:space="0" w:color="auto"/>
              <w:right w:val="single" w:sz="4" w:space="0" w:color="auto"/>
            </w:tcBorders>
            <w:shd w:val="clear" w:color="auto" w:fill="auto"/>
            <w:vAlign w:val="bottom"/>
          </w:tcPr>
          <w:p w:rsidR="00453FF3" w:rsidRPr="00453FF3" w:rsidRDefault="00453FF3" w:rsidP="00453FF3">
            <w:pPr>
              <w:spacing w:after="200" w:line="276" w:lineRule="auto"/>
              <w:rPr>
                <w:color w:val="000000"/>
              </w:rPr>
            </w:pPr>
            <w:r w:rsidRPr="00453FF3">
              <w:rPr>
                <w:color w:val="000000"/>
              </w:rPr>
              <w:t>ПОЯС ПРЕДОХРАНИТЕЛЬНЫЙ ЛЯМОЧНЫЙ СО СТРАХОВОЧНЫМ ПОЛИЭФИРНЫМ КАНАТОМ</w:t>
            </w:r>
          </w:p>
          <w:p w:rsidR="00453FF3" w:rsidRPr="00453FF3" w:rsidRDefault="00453FF3" w:rsidP="00453FF3">
            <w:pPr>
              <w:spacing w:after="200" w:line="276" w:lineRule="auto"/>
              <w:rPr>
                <w:color w:val="000000"/>
              </w:rPr>
            </w:pPr>
          </w:p>
          <w:p w:rsidR="00453FF3" w:rsidRPr="00453FF3" w:rsidRDefault="00453FF3" w:rsidP="00453FF3">
            <w:pPr>
              <w:spacing w:after="200" w:line="276" w:lineRule="auto"/>
              <w:rPr>
                <w:color w:val="000000"/>
              </w:rPr>
            </w:pPr>
          </w:p>
        </w:tc>
        <w:tc>
          <w:tcPr>
            <w:tcW w:w="992" w:type="dxa"/>
            <w:tcBorders>
              <w:top w:val="nil"/>
              <w:left w:val="nil"/>
              <w:bottom w:val="single" w:sz="4" w:space="0" w:color="auto"/>
              <w:right w:val="single" w:sz="4" w:space="0" w:color="auto"/>
            </w:tcBorders>
            <w:shd w:val="clear" w:color="auto" w:fill="auto"/>
            <w:vAlign w:val="bottom"/>
          </w:tcPr>
          <w:p w:rsidR="00453FF3" w:rsidRPr="00453FF3" w:rsidRDefault="00453FF3" w:rsidP="00453FF3">
            <w:pPr>
              <w:spacing w:after="200" w:line="276" w:lineRule="auto"/>
              <w:rPr>
                <w:color w:val="000000"/>
              </w:rPr>
            </w:pPr>
            <w:r w:rsidRPr="00453FF3">
              <w:rPr>
                <w:color w:val="000000"/>
              </w:rPr>
              <w:lastRenderedPageBreak/>
              <w:t>ТУ 8786-012-39189999-2010</w:t>
            </w:r>
          </w:p>
        </w:tc>
        <w:tc>
          <w:tcPr>
            <w:tcW w:w="1134" w:type="dxa"/>
            <w:tcBorders>
              <w:top w:val="nil"/>
              <w:left w:val="nil"/>
              <w:bottom w:val="single" w:sz="4" w:space="0" w:color="auto"/>
              <w:right w:val="single" w:sz="4" w:space="0" w:color="auto"/>
            </w:tcBorders>
            <w:shd w:val="clear" w:color="auto" w:fill="auto"/>
            <w:vAlign w:val="center"/>
          </w:tcPr>
          <w:p w:rsidR="00453FF3" w:rsidRPr="00453FF3" w:rsidRDefault="00453FF3" w:rsidP="00453FF3">
            <w:pPr>
              <w:jc w:val="center"/>
              <w:rPr>
                <w:color w:val="000000"/>
              </w:rPr>
            </w:pPr>
            <w:r w:rsidRPr="00453FF3">
              <w:rPr>
                <w:color w:val="000000"/>
              </w:rPr>
              <w:t>ML(1100-1400) L=10М (или аналог)</w:t>
            </w:r>
          </w:p>
        </w:tc>
        <w:tc>
          <w:tcPr>
            <w:tcW w:w="738" w:type="dxa"/>
            <w:tcBorders>
              <w:top w:val="nil"/>
              <w:left w:val="nil"/>
              <w:bottom w:val="single" w:sz="4" w:space="0" w:color="auto"/>
              <w:right w:val="single" w:sz="4" w:space="0" w:color="auto"/>
            </w:tcBorders>
            <w:shd w:val="clear" w:color="auto" w:fill="auto"/>
            <w:noWrap/>
            <w:vAlign w:val="center"/>
          </w:tcPr>
          <w:p w:rsidR="00453FF3" w:rsidRPr="00453FF3" w:rsidRDefault="00453FF3" w:rsidP="00453FF3">
            <w:pPr>
              <w:jc w:val="center"/>
              <w:rPr>
                <w:color w:val="000000"/>
              </w:rPr>
            </w:pPr>
            <w:r w:rsidRPr="00453FF3">
              <w:rPr>
                <w:color w:val="000000"/>
              </w:rPr>
              <w:t>кмп</w:t>
            </w:r>
          </w:p>
        </w:tc>
        <w:tc>
          <w:tcPr>
            <w:tcW w:w="708" w:type="dxa"/>
            <w:tcBorders>
              <w:top w:val="nil"/>
              <w:left w:val="nil"/>
              <w:bottom w:val="single" w:sz="4" w:space="0" w:color="auto"/>
              <w:right w:val="single" w:sz="4" w:space="0" w:color="auto"/>
            </w:tcBorders>
            <w:shd w:val="clear" w:color="auto" w:fill="auto"/>
            <w:noWrap/>
            <w:vAlign w:val="center"/>
          </w:tcPr>
          <w:p w:rsidR="00453FF3" w:rsidRPr="00453FF3" w:rsidRDefault="00453FF3" w:rsidP="00453FF3">
            <w:pPr>
              <w:jc w:val="center"/>
              <w:rPr>
                <w:color w:val="000000"/>
              </w:rPr>
            </w:pPr>
            <w:r w:rsidRPr="00453FF3">
              <w:rPr>
                <w:color w:val="000000"/>
              </w:rPr>
              <w:t>3</w:t>
            </w:r>
          </w:p>
        </w:tc>
        <w:tc>
          <w:tcPr>
            <w:tcW w:w="1134" w:type="dxa"/>
            <w:tcBorders>
              <w:top w:val="nil"/>
              <w:left w:val="nil"/>
              <w:bottom w:val="single" w:sz="4" w:space="0" w:color="auto"/>
              <w:right w:val="single" w:sz="4" w:space="0" w:color="auto"/>
            </w:tcBorders>
            <w:shd w:val="clear" w:color="auto" w:fill="auto"/>
            <w:vAlign w:val="center"/>
          </w:tcPr>
          <w:p w:rsidR="00453FF3" w:rsidRPr="00453FF3" w:rsidRDefault="00453FF3" w:rsidP="00453FF3">
            <w:pPr>
              <w:rPr>
                <w:color w:val="000000"/>
              </w:rPr>
            </w:pPr>
            <w:r w:rsidRPr="00453FF3">
              <w:rPr>
                <w:color w:val="000000"/>
              </w:rPr>
              <w:t>Г. Ереван пр. Арцаха 32</w:t>
            </w:r>
          </w:p>
        </w:tc>
        <w:tc>
          <w:tcPr>
            <w:tcW w:w="6067" w:type="dxa"/>
            <w:tcBorders>
              <w:top w:val="nil"/>
              <w:left w:val="nil"/>
              <w:bottom w:val="single" w:sz="4" w:space="0" w:color="auto"/>
              <w:right w:val="single" w:sz="4" w:space="0" w:color="auto"/>
            </w:tcBorders>
            <w:shd w:val="clear" w:color="auto" w:fill="auto"/>
            <w:noWrap/>
            <w:vAlign w:val="bottom"/>
          </w:tcPr>
          <w:p w:rsidR="00453FF3" w:rsidRPr="00453FF3" w:rsidRDefault="00453FF3" w:rsidP="00453FF3">
            <w:pPr>
              <w:spacing w:after="200" w:line="276" w:lineRule="auto"/>
              <w:rPr>
                <w:color w:val="000000"/>
              </w:rPr>
            </w:pPr>
            <w:r w:rsidRPr="00453FF3">
              <w:rPr>
                <w:color w:val="000000"/>
              </w:rPr>
              <w:t xml:space="preserve">Пояс предохранительный лямочный с наплечными и набедренными лямками предназначен для обеспечения безопасности работ на высоте как удерживающая и страховочная привязь, а также для работы в колодцах, резервуарах и других замкнутых пространствах, когда может возникнуть необходимость срочной эвакуации </w:t>
            </w:r>
            <w:r w:rsidRPr="00453FF3">
              <w:rPr>
                <w:color w:val="000000"/>
              </w:rPr>
              <w:lastRenderedPageBreak/>
              <w:t>работающего на поверхность. Пояс относится к наиболее щадящим системам безопасности при возникновении динамических нагрузок в случае падения работающего с высоты. Конструкция пояса обеспечивает регулировку обхвата тела работающего. Пояс используется как часть комплекта снаряжения индивидуальной защиты. Фиксированное расположение карабинодержателей на поясном ремне.</w:t>
            </w:r>
          </w:p>
        </w:tc>
      </w:tr>
      <w:tr w:rsidR="00453FF3" w:rsidRPr="00453FF3" w:rsidTr="00E078AD">
        <w:trPr>
          <w:trHeight w:val="1107"/>
        </w:trPr>
        <w:tc>
          <w:tcPr>
            <w:tcW w:w="1310" w:type="dxa"/>
            <w:tcBorders>
              <w:top w:val="nil"/>
              <w:left w:val="single" w:sz="4" w:space="0" w:color="auto"/>
              <w:bottom w:val="single" w:sz="4" w:space="0" w:color="auto"/>
              <w:right w:val="single" w:sz="4" w:space="0" w:color="auto"/>
            </w:tcBorders>
            <w:shd w:val="clear" w:color="auto" w:fill="auto"/>
            <w:noWrap/>
            <w:vAlign w:val="center"/>
          </w:tcPr>
          <w:p w:rsidR="00453FF3" w:rsidRPr="00453FF3" w:rsidRDefault="00453FF3" w:rsidP="00453FF3">
            <w:pPr>
              <w:jc w:val="center"/>
              <w:rPr>
                <w:color w:val="000000"/>
              </w:rPr>
            </w:pPr>
            <w:r w:rsidRPr="00453FF3">
              <w:rPr>
                <w:color w:val="000000"/>
              </w:rPr>
              <w:lastRenderedPageBreak/>
              <w:t>7188500294</w:t>
            </w:r>
          </w:p>
          <w:p w:rsidR="00453FF3" w:rsidRPr="00453FF3" w:rsidRDefault="00453FF3" w:rsidP="00453FF3">
            <w:pPr>
              <w:jc w:val="center"/>
              <w:rPr>
                <w:color w:val="000000"/>
              </w:rPr>
            </w:pPr>
          </w:p>
        </w:tc>
        <w:tc>
          <w:tcPr>
            <w:tcW w:w="3510" w:type="dxa"/>
            <w:tcBorders>
              <w:top w:val="nil"/>
              <w:left w:val="nil"/>
              <w:bottom w:val="single" w:sz="4" w:space="0" w:color="auto"/>
              <w:right w:val="single" w:sz="4" w:space="0" w:color="auto"/>
            </w:tcBorders>
            <w:shd w:val="clear" w:color="auto" w:fill="auto"/>
            <w:vAlign w:val="bottom"/>
          </w:tcPr>
          <w:p w:rsidR="00453FF3" w:rsidRPr="00453FF3" w:rsidRDefault="00453FF3" w:rsidP="00453FF3">
            <w:pPr>
              <w:spacing w:after="200" w:line="276" w:lineRule="auto"/>
              <w:rPr>
                <w:color w:val="000000"/>
              </w:rPr>
            </w:pPr>
            <w:r w:rsidRPr="00453FF3">
              <w:rPr>
                <w:color w:val="000000"/>
              </w:rPr>
              <w:t>ПРИВЯЗЬ (ПОЯС) СТРАХОВОЧНАЯ С КУШАКОМ С РЕГУЛИРУЕМЫМ СТРОПОМ ИЗ ПОЛИАМИДНОГО КАНАТА С ДВУМЯ КАРАБИНАМИ И СТРОПОМ ИЗ ПОЛИАМИДНОГО КАНАТА С АМОРТИЗАТОРОМ С БОЛЬШИМ И МАЛЫМ КАРАБИНОМ</w:t>
            </w:r>
          </w:p>
        </w:tc>
        <w:tc>
          <w:tcPr>
            <w:tcW w:w="992" w:type="dxa"/>
            <w:tcBorders>
              <w:top w:val="nil"/>
              <w:left w:val="nil"/>
              <w:bottom w:val="single" w:sz="4" w:space="0" w:color="auto"/>
              <w:right w:val="single" w:sz="4" w:space="0" w:color="auto"/>
            </w:tcBorders>
            <w:shd w:val="clear" w:color="auto" w:fill="auto"/>
            <w:vAlign w:val="bottom"/>
          </w:tcPr>
          <w:p w:rsidR="00453FF3" w:rsidRPr="00453FF3" w:rsidRDefault="00453FF3" w:rsidP="00453FF3">
            <w:pPr>
              <w:spacing w:after="200" w:line="276" w:lineRule="auto"/>
              <w:rPr>
                <w:color w:val="000000"/>
              </w:rPr>
            </w:pPr>
            <w:r w:rsidRPr="00453FF3">
              <w:rPr>
                <w:color w:val="000000"/>
              </w:rPr>
              <w:t>ГОСТ Р ЕН 361-2008</w:t>
            </w:r>
          </w:p>
        </w:tc>
        <w:tc>
          <w:tcPr>
            <w:tcW w:w="1134" w:type="dxa"/>
            <w:tcBorders>
              <w:top w:val="nil"/>
              <w:left w:val="nil"/>
              <w:bottom w:val="single" w:sz="4" w:space="0" w:color="auto"/>
              <w:right w:val="single" w:sz="4" w:space="0" w:color="auto"/>
            </w:tcBorders>
            <w:shd w:val="clear" w:color="auto" w:fill="auto"/>
            <w:vAlign w:val="center"/>
          </w:tcPr>
          <w:p w:rsidR="00453FF3" w:rsidRPr="00453FF3" w:rsidRDefault="00453FF3" w:rsidP="00453FF3">
            <w:pPr>
              <w:jc w:val="center"/>
              <w:rPr>
                <w:color w:val="000000"/>
              </w:rPr>
            </w:pPr>
            <w:r w:rsidRPr="00453FF3">
              <w:rPr>
                <w:color w:val="000000"/>
              </w:rPr>
              <w:t>L=2М И 1,5М</w:t>
            </w:r>
          </w:p>
        </w:tc>
        <w:tc>
          <w:tcPr>
            <w:tcW w:w="738" w:type="dxa"/>
            <w:tcBorders>
              <w:top w:val="nil"/>
              <w:left w:val="nil"/>
              <w:bottom w:val="single" w:sz="4" w:space="0" w:color="auto"/>
              <w:right w:val="single" w:sz="4" w:space="0" w:color="auto"/>
            </w:tcBorders>
            <w:shd w:val="clear" w:color="auto" w:fill="auto"/>
            <w:noWrap/>
            <w:vAlign w:val="center"/>
          </w:tcPr>
          <w:p w:rsidR="00453FF3" w:rsidRPr="00453FF3" w:rsidRDefault="00453FF3" w:rsidP="00453FF3">
            <w:pPr>
              <w:jc w:val="center"/>
              <w:rPr>
                <w:color w:val="000000"/>
              </w:rPr>
            </w:pPr>
            <w:r w:rsidRPr="00453FF3">
              <w:rPr>
                <w:color w:val="000000"/>
              </w:rPr>
              <w:t>кмп</w:t>
            </w:r>
          </w:p>
        </w:tc>
        <w:tc>
          <w:tcPr>
            <w:tcW w:w="708" w:type="dxa"/>
            <w:tcBorders>
              <w:top w:val="nil"/>
              <w:left w:val="nil"/>
              <w:bottom w:val="single" w:sz="4" w:space="0" w:color="auto"/>
              <w:right w:val="single" w:sz="4" w:space="0" w:color="auto"/>
            </w:tcBorders>
            <w:shd w:val="clear" w:color="auto" w:fill="auto"/>
            <w:noWrap/>
            <w:vAlign w:val="center"/>
          </w:tcPr>
          <w:p w:rsidR="00453FF3" w:rsidRPr="00453FF3" w:rsidRDefault="00453FF3" w:rsidP="00453FF3">
            <w:pPr>
              <w:jc w:val="center"/>
              <w:rPr>
                <w:color w:val="000000"/>
              </w:rPr>
            </w:pPr>
            <w:r w:rsidRPr="00453FF3">
              <w:rPr>
                <w:color w:val="000000"/>
              </w:rPr>
              <w:t>10</w:t>
            </w:r>
          </w:p>
        </w:tc>
        <w:tc>
          <w:tcPr>
            <w:tcW w:w="1134" w:type="dxa"/>
            <w:tcBorders>
              <w:top w:val="nil"/>
              <w:left w:val="nil"/>
              <w:bottom w:val="single" w:sz="4" w:space="0" w:color="auto"/>
              <w:right w:val="single" w:sz="4" w:space="0" w:color="auto"/>
            </w:tcBorders>
            <w:shd w:val="clear" w:color="auto" w:fill="auto"/>
            <w:vAlign w:val="center"/>
          </w:tcPr>
          <w:p w:rsidR="00453FF3" w:rsidRPr="00453FF3" w:rsidRDefault="00453FF3" w:rsidP="00453FF3">
            <w:pPr>
              <w:jc w:val="center"/>
              <w:rPr>
                <w:color w:val="000000"/>
              </w:rPr>
            </w:pPr>
            <w:r w:rsidRPr="00453FF3">
              <w:rPr>
                <w:color w:val="000000"/>
              </w:rPr>
              <w:t>Г. Ереван пр. Арцаха 32</w:t>
            </w:r>
          </w:p>
        </w:tc>
        <w:tc>
          <w:tcPr>
            <w:tcW w:w="6067" w:type="dxa"/>
            <w:tcBorders>
              <w:top w:val="nil"/>
              <w:left w:val="nil"/>
              <w:bottom w:val="single" w:sz="4" w:space="0" w:color="auto"/>
              <w:right w:val="single" w:sz="4" w:space="0" w:color="auto"/>
            </w:tcBorders>
            <w:shd w:val="clear" w:color="auto" w:fill="auto"/>
            <w:noWrap/>
            <w:vAlign w:val="bottom"/>
          </w:tcPr>
          <w:p w:rsidR="00453FF3" w:rsidRPr="00453FF3" w:rsidRDefault="00453FF3" w:rsidP="00453FF3">
            <w:pPr>
              <w:spacing w:after="200" w:line="276" w:lineRule="auto"/>
              <w:rPr>
                <w:color w:val="000000"/>
              </w:rPr>
            </w:pPr>
            <w:r w:rsidRPr="00453FF3">
              <w:rPr>
                <w:color w:val="000000"/>
              </w:rPr>
              <w:t>Полностью регулируемые лямки обеспечивают удобство использования.</w:t>
            </w:r>
            <w:r w:rsidRPr="00453FF3">
              <w:rPr>
                <w:color w:val="000000"/>
              </w:rPr>
              <w:br/>
              <w:t>Область применения: для страховки при проведении высотных работ в строительстве и различных отраслях промышленности, работ в замкнутых пространствах (люках, колодцах, цистернах и др.)</w:t>
            </w:r>
          </w:p>
          <w:p w:rsidR="00453FF3" w:rsidRPr="00453FF3" w:rsidRDefault="00453FF3" w:rsidP="00453FF3">
            <w:pPr>
              <w:spacing w:after="200" w:line="276" w:lineRule="auto"/>
              <w:rPr>
                <w:color w:val="000000"/>
              </w:rPr>
            </w:pPr>
          </w:p>
        </w:tc>
      </w:tr>
    </w:tbl>
    <w:p w:rsidR="00453FF3" w:rsidRPr="00453FF3" w:rsidRDefault="00453FF3" w:rsidP="00453FF3">
      <w:pPr>
        <w:tabs>
          <w:tab w:val="left" w:pos="6105"/>
        </w:tabs>
        <w:spacing w:line="276" w:lineRule="auto"/>
        <w:rPr>
          <w:bCs/>
        </w:rPr>
      </w:pPr>
    </w:p>
    <w:p w:rsidR="00453FF3" w:rsidRPr="00675388" w:rsidRDefault="00453FF3" w:rsidP="00675388">
      <w:pPr>
        <w:widowControl w:val="0"/>
        <w:autoSpaceDE w:val="0"/>
        <w:autoSpaceDN w:val="0"/>
        <w:adjustRightInd w:val="0"/>
        <w:spacing w:line="360" w:lineRule="auto"/>
        <w:rPr>
          <w:rFonts w:ascii="Sylfaen" w:hAnsi="Sylfaen"/>
          <w:b/>
          <w:color w:val="000000"/>
          <w:sz w:val="28"/>
          <w:szCs w:val="28"/>
        </w:rPr>
        <w:sectPr w:rsidR="00453FF3" w:rsidRPr="00675388" w:rsidSect="00453FF3">
          <w:pgSz w:w="16838" w:h="11906" w:orient="landscape"/>
          <w:pgMar w:top="1701" w:right="851" w:bottom="1134" w:left="709" w:header="709" w:footer="709" w:gutter="0"/>
          <w:cols w:space="708"/>
          <w:docGrid w:linePitch="360"/>
        </w:sectPr>
      </w:pPr>
    </w:p>
    <w:p w:rsidR="008110CB" w:rsidRDefault="008110CB" w:rsidP="00280503">
      <w:pPr>
        <w:framePr w:w="15233" w:wrap="auto" w:hAnchor="text"/>
        <w:sectPr w:rsidR="008110CB" w:rsidSect="008110CB">
          <w:pgSz w:w="16838" w:h="11906" w:orient="landscape" w:code="9"/>
          <w:pgMar w:top="1134" w:right="709" w:bottom="567" w:left="1134" w:header="794" w:footer="794" w:gutter="0"/>
          <w:cols w:space="708"/>
          <w:titlePg/>
          <w:docGrid w:linePitch="360"/>
        </w:sectPr>
      </w:pPr>
    </w:p>
    <w:p w:rsidR="004658B1" w:rsidRPr="00634F3B" w:rsidRDefault="004658B1" w:rsidP="004658B1">
      <w:pPr>
        <w:spacing w:line="276" w:lineRule="auto"/>
        <w:jc w:val="right"/>
        <w:rPr>
          <w:sz w:val="28"/>
          <w:szCs w:val="28"/>
        </w:rPr>
      </w:pPr>
      <w:r w:rsidRPr="00634F3B">
        <w:rPr>
          <w:sz w:val="28"/>
          <w:szCs w:val="28"/>
        </w:rPr>
        <w:lastRenderedPageBreak/>
        <w:t>Приложение №</w:t>
      </w:r>
      <w:r w:rsidR="00410EF5" w:rsidRPr="00634F3B">
        <w:rPr>
          <w:sz w:val="28"/>
          <w:szCs w:val="28"/>
        </w:rPr>
        <w:t xml:space="preserve"> </w:t>
      </w:r>
      <w:r w:rsidR="00F56D77" w:rsidRPr="00634F3B">
        <w:rPr>
          <w:sz w:val="28"/>
          <w:szCs w:val="28"/>
        </w:rPr>
        <w:t>2</w:t>
      </w:r>
      <w:r w:rsidR="005D2CA9" w:rsidRPr="00634F3B">
        <w:rPr>
          <w:sz w:val="28"/>
          <w:szCs w:val="28"/>
        </w:rPr>
        <w:t>.1</w:t>
      </w:r>
      <w:r w:rsidRPr="00634F3B">
        <w:rPr>
          <w:sz w:val="28"/>
          <w:szCs w:val="28"/>
        </w:rPr>
        <w:t xml:space="preserve"> </w:t>
      </w:r>
    </w:p>
    <w:p w:rsidR="00634F3B" w:rsidRDefault="00634F3B" w:rsidP="00634F3B">
      <w:pPr>
        <w:spacing w:line="276" w:lineRule="auto"/>
        <w:jc w:val="right"/>
      </w:pPr>
      <w:r>
        <w:rPr>
          <w:sz w:val="28"/>
          <w:szCs w:val="28"/>
        </w:rPr>
        <w:t xml:space="preserve">к извещению о проведении запроса котировок </w:t>
      </w:r>
    </w:p>
    <w:p w:rsidR="004658B1" w:rsidRPr="004658B1" w:rsidRDefault="00634F3B" w:rsidP="00634F3B">
      <w:pPr>
        <w:spacing w:after="160" w:line="276" w:lineRule="auto"/>
        <w:jc w:val="right"/>
        <w:rPr>
          <w:rFonts w:eastAsia="Calibri"/>
          <w:b/>
          <w:bCs/>
          <w:iCs/>
          <w:lang w:eastAsia="en-US"/>
        </w:rPr>
      </w:pPr>
      <w:r>
        <w:rPr>
          <w:sz w:val="28"/>
          <w:szCs w:val="28"/>
        </w:rPr>
        <w:t>№ЮКЖД-ЗКЦ 022/45</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196C4D" w:rsidRDefault="004658B1" w:rsidP="004658B1">
      <w:pPr>
        <w:spacing w:after="160" w:line="276" w:lineRule="auto"/>
        <w:jc w:val="both"/>
        <w:rPr>
          <w:rFonts w:eastAsia="Calibri"/>
          <w:lang w:val="hy-AM"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634F3B" w:rsidRDefault="00634F3B" w:rsidP="00634F3B">
      <w:pPr>
        <w:spacing w:line="276" w:lineRule="auto"/>
        <w:jc w:val="right"/>
      </w:pPr>
      <w:r>
        <w:rPr>
          <w:sz w:val="28"/>
          <w:szCs w:val="28"/>
        </w:rPr>
        <w:t xml:space="preserve">к извещению о проведении запроса котировок </w:t>
      </w:r>
    </w:p>
    <w:p w:rsidR="004A4B5F" w:rsidRPr="00DF208D" w:rsidRDefault="00634F3B" w:rsidP="00634F3B">
      <w:pPr>
        <w:spacing w:line="276" w:lineRule="auto"/>
        <w:jc w:val="right"/>
      </w:pPr>
      <w:r>
        <w:rPr>
          <w:sz w:val="28"/>
          <w:szCs w:val="28"/>
        </w:rPr>
        <w:t>№ЮКЖД-ЗКЦ 022/45</w:t>
      </w: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sidRPr="009008D8">
        <w:rPr>
          <w:rFonts w:ascii="Times New Roman" w:hAnsi="Times New Roman" w:cs="Times New Roman"/>
          <w:b w:val="0"/>
          <w:i w:val="0"/>
        </w:rPr>
        <w:t>/</w:t>
      </w:r>
      <w:r w:rsidR="009D2EC3" w:rsidRPr="009008D8">
        <w:rPr>
          <w:rFonts w:ascii="Times New Roman" w:hAnsi="Times New Roman" w:cs="Times New Roman"/>
          <w:b w:val="0"/>
          <w:i w:val="0"/>
        </w:rPr>
        <w:t>0</w:t>
      </w:r>
      <w:r w:rsidR="00E342B0" w:rsidRPr="009008D8">
        <w:rPr>
          <w:rFonts w:ascii="Times New Roman" w:hAnsi="Times New Roman" w:cs="Times New Roman"/>
          <w:b w:val="0"/>
          <w:i w:val="0"/>
        </w:rPr>
        <w:t>4</w:t>
      </w:r>
      <w:r w:rsidR="009008D8" w:rsidRPr="009008D8">
        <w:rPr>
          <w:rFonts w:ascii="Times New Roman" w:hAnsi="Times New Roman" w:cs="Times New Roman"/>
          <w:b w:val="0"/>
          <w:i w:val="0"/>
        </w:rPr>
        <w:t>5</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 xml:space="preserve">ЮКЖД-ЗКЦ </w:t>
      </w:r>
      <w:r w:rsidR="002C0EBA" w:rsidRPr="009008D8">
        <w:rPr>
          <w:b/>
          <w:bCs/>
          <w:szCs w:val="28"/>
        </w:rPr>
        <w:t>022/0</w:t>
      </w:r>
      <w:r w:rsidR="00E342B0" w:rsidRPr="009008D8">
        <w:rPr>
          <w:b/>
          <w:bCs/>
          <w:szCs w:val="28"/>
        </w:rPr>
        <w:t>4</w:t>
      </w:r>
      <w:r w:rsidR="009008D8" w:rsidRPr="009008D8">
        <w:rPr>
          <w:b/>
          <w:szCs w:val="28"/>
        </w:rPr>
        <w:t>5</w:t>
      </w:r>
      <w:r w:rsidR="009008D8">
        <w:rPr>
          <w:b/>
          <w:szCs w:val="28"/>
        </w:rPr>
        <w:t xml:space="preserve"> </w:t>
      </w:r>
      <w:r w:rsidRPr="00332B81">
        <w:rPr>
          <w:b/>
          <w:szCs w:val="28"/>
        </w:rPr>
        <w:t xml:space="preserve">(далее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634F3B" w:rsidRDefault="00A27E22" w:rsidP="00634F3B">
            <w:pPr>
              <w:spacing w:line="276" w:lineRule="auto"/>
              <w:jc w:val="right"/>
            </w:pPr>
            <w:r w:rsidRPr="003079B4">
              <w:rPr>
                <w:sz w:val="28"/>
                <w:szCs w:val="28"/>
              </w:rPr>
              <w:t xml:space="preserve">     </w:t>
            </w:r>
            <w:r w:rsidR="00634F3B">
              <w:rPr>
                <w:sz w:val="28"/>
                <w:szCs w:val="28"/>
              </w:rPr>
              <w:t xml:space="preserve">к извещению о проведении запроса котировок </w:t>
            </w:r>
          </w:p>
          <w:p w:rsidR="00A27E22" w:rsidRPr="008E31AE" w:rsidRDefault="00634F3B" w:rsidP="00634F3B">
            <w:pPr>
              <w:jc w:val="right"/>
              <w:rPr>
                <w:rFonts w:eastAsia="MS Mincho"/>
              </w:rPr>
            </w:pPr>
            <w:r>
              <w:rPr>
                <w:sz w:val="28"/>
                <w:szCs w:val="28"/>
              </w:rPr>
              <w:t>№ЮКЖД-ЗКЦ 022/45</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B72670">
        <w:rPr>
          <w:b/>
          <w:bCs/>
        </w:rPr>
        <w:t>0</w:t>
      </w:r>
      <w:r w:rsidR="00CB7C26" w:rsidRPr="00B72670">
        <w:rPr>
          <w:b/>
          <w:bCs/>
        </w:rPr>
        <w:t>4</w:t>
      </w:r>
      <w:r w:rsidR="00B72670" w:rsidRPr="00B72670">
        <w:rPr>
          <w:b/>
          <w:bCs/>
        </w:rPr>
        <w:t>5</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196C4D" w:rsidRPr="00DF208D" w:rsidTr="00F93EF8">
        <w:trPr>
          <w:trHeight w:val="2320"/>
        </w:trPr>
        <w:tc>
          <w:tcPr>
            <w:tcW w:w="617" w:type="dxa"/>
            <w:vAlign w:val="center"/>
          </w:tcPr>
          <w:p w:rsidR="00196C4D" w:rsidRDefault="00196C4D" w:rsidP="00637C0C">
            <w:pPr>
              <w:jc w:val="center"/>
            </w:pPr>
          </w:p>
        </w:tc>
        <w:tc>
          <w:tcPr>
            <w:tcW w:w="3035" w:type="dxa"/>
            <w:gridSpan w:val="3"/>
            <w:vAlign w:val="center"/>
          </w:tcPr>
          <w:p w:rsidR="00196C4D" w:rsidRPr="005402AC" w:rsidRDefault="00196C4D" w:rsidP="00F93EF8">
            <w:pPr>
              <w:rPr>
                <w:rFonts w:ascii="Sylfaen" w:hAnsi="Sylfaen"/>
              </w:rPr>
            </w:pPr>
          </w:p>
        </w:tc>
        <w:tc>
          <w:tcPr>
            <w:tcW w:w="1276" w:type="dxa"/>
            <w:gridSpan w:val="2"/>
          </w:tcPr>
          <w:p w:rsidR="00196C4D" w:rsidRDefault="00196C4D" w:rsidP="00637C0C"/>
        </w:tc>
        <w:tc>
          <w:tcPr>
            <w:tcW w:w="992" w:type="dxa"/>
          </w:tcPr>
          <w:p w:rsidR="00196C4D" w:rsidRPr="008E31AE" w:rsidRDefault="00196C4D" w:rsidP="00637C0C">
            <w:pPr>
              <w:jc w:val="center"/>
              <w:rPr>
                <w:sz w:val="28"/>
                <w:szCs w:val="28"/>
              </w:rPr>
            </w:pPr>
          </w:p>
        </w:tc>
        <w:tc>
          <w:tcPr>
            <w:tcW w:w="709" w:type="dxa"/>
            <w:vAlign w:val="center"/>
          </w:tcPr>
          <w:p w:rsidR="00196C4D" w:rsidRPr="008E31AE" w:rsidRDefault="00196C4D" w:rsidP="00637C0C">
            <w:pPr>
              <w:jc w:val="center"/>
              <w:rPr>
                <w:sz w:val="28"/>
                <w:szCs w:val="28"/>
              </w:rPr>
            </w:pPr>
          </w:p>
        </w:tc>
        <w:tc>
          <w:tcPr>
            <w:tcW w:w="1134" w:type="dxa"/>
            <w:vAlign w:val="center"/>
          </w:tcPr>
          <w:p w:rsidR="00196C4D" w:rsidRPr="0084723D" w:rsidRDefault="00196C4D" w:rsidP="00637C0C">
            <w:pPr>
              <w:jc w:val="center"/>
              <w:rPr>
                <w:rFonts w:ascii="Sylfaen" w:hAnsi="Sylfaen"/>
                <w:sz w:val="28"/>
                <w:szCs w:val="28"/>
              </w:rPr>
            </w:pPr>
          </w:p>
        </w:tc>
        <w:tc>
          <w:tcPr>
            <w:tcW w:w="2267" w:type="dxa"/>
            <w:gridSpan w:val="3"/>
          </w:tcPr>
          <w:p w:rsidR="00196C4D" w:rsidRPr="00DF208D" w:rsidRDefault="00196C4D" w:rsidP="00637C0C">
            <w:pPr>
              <w:spacing w:line="276" w:lineRule="auto"/>
              <w:jc w:val="both"/>
              <w:rPr>
                <w:i/>
              </w:rPr>
            </w:pPr>
          </w:p>
        </w:tc>
        <w:tc>
          <w:tcPr>
            <w:tcW w:w="1984" w:type="dxa"/>
          </w:tcPr>
          <w:p w:rsidR="00196C4D" w:rsidRPr="00DF208D" w:rsidRDefault="00196C4D" w:rsidP="00637C0C">
            <w:pPr>
              <w:spacing w:line="276" w:lineRule="auto"/>
              <w:jc w:val="both"/>
              <w:rPr>
                <w:i/>
              </w:rPr>
            </w:pPr>
          </w:p>
        </w:tc>
        <w:tc>
          <w:tcPr>
            <w:tcW w:w="2269" w:type="dxa"/>
          </w:tcPr>
          <w:p w:rsidR="00196C4D" w:rsidRPr="00DF208D" w:rsidRDefault="00196C4D" w:rsidP="00637C0C">
            <w:pPr>
              <w:spacing w:line="276" w:lineRule="auto"/>
              <w:jc w:val="both"/>
              <w:rPr>
                <w:i/>
              </w:rPr>
            </w:pPr>
          </w:p>
        </w:tc>
        <w:tc>
          <w:tcPr>
            <w:tcW w:w="1276" w:type="dxa"/>
          </w:tcPr>
          <w:p w:rsidR="00196C4D" w:rsidRPr="00DF208D" w:rsidRDefault="00196C4D" w:rsidP="00637C0C">
            <w:pPr>
              <w:spacing w:line="276" w:lineRule="auto"/>
              <w:jc w:val="both"/>
              <w:rPr>
                <w:i/>
              </w:rPr>
            </w:pPr>
          </w:p>
        </w:tc>
      </w:tr>
      <w:tr w:rsidR="00196C4D" w:rsidRPr="00DF208D" w:rsidTr="00F93EF8">
        <w:trPr>
          <w:trHeight w:val="2320"/>
        </w:trPr>
        <w:tc>
          <w:tcPr>
            <w:tcW w:w="617" w:type="dxa"/>
            <w:vAlign w:val="center"/>
          </w:tcPr>
          <w:p w:rsidR="00196C4D" w:rsidRDefault="00196C4D" w:rsidP="00637C0C">
            <w:pPr>
              <w:jc w:val="center"/>
            </w:pPr>
          </w:p>
        </w:tc>
        <w:tc>
          <w:tcPr>
            <w:tcW w:w="3035" w:type="dxa"/>
            <w:gridSpan w:val="3"/>
            <w:vAlign w:val="center"/>
          </w:tcPr>
          <w:p w:rsidR="00196C4D" w:rsidRPr="005402AC" w:rsidRDefault="00196C4D" w:rsidP="00F93EF8">
            <w:pPr>
              <w:rPr>
                <w:rFonts w:ascii="Sylfaen" w:hAnsi="Sylfaen"/>
              </w:rPr>
            </w:pPr>
          </w:p>
        </w:tc>
        <w:tc>
          <w:tcPr>
            <w:tcW w:w="1276" w:type="dxa"/>
            <w:gridSpan w:val="2"/>
          </w:tcPr>
          <w:p w:rsidR="00196C4D" w:rsidRDefault="00196C4D" w:rsidP="00637C0C"/>
        </w:tc>
        <w:tc>
          <w:tcPr>
            <w:tcW w:w="992" w:type="dxa"/>
          </w:tcPr>
          <w:p w:rsidR="00196C4D" w:rsidRPr="008E31AE" w:rsidRDefault="00196C4D" w:rsidP="00637C0C">
            <w:pPr>
              <w:jc w:val="center"/>
              <w:rPr>
                <w:sz w:val="28"/>
                <w:szCs w:val="28"/>
              </w:rPr>
            </w:pPr>
          </w:p>
        </w:tc>
        <w:tc>
          <w:tcPr>
            <w:tcW w:w="709" w:type="dxa"/>
            <w:vAlign w:val="center"/>
          </w:tcPr>
          <w:p w:rsidR="00196C4D" w:rsidRPr="008E31AE" w:rsidRDefault="00196C4D" w:rsidP="00637C0C">
            <w:pPr>
              <w:jc w:val="center"/>
              <w:rPr>
                <w:sz w:val="28"/>
                <w:szCs w:val="28"/>
              </w:rPr>
            </w:pPr>
          </w:p>
        </w:tc>
        <w:tc>
          <w:tcPr>
            <w:tcW w:w="1134" w:type="dxa"/>
            <w:vAlign w:val="center"/>
          </w:tcPr>
          <w:p w:rsidR="00196C4D" w:rsidRPr="0084723D" w:rsidRDefault="00196C4D" w:rsidP="00637C0C">
            <w:pPr>
              <w:jc w:val="center"/>
              <w:rPr>
                <w:rFonts w:ascii="Sylfaen" w:hAnsi="Sylfaen"/>
                <w:sz w:val="28"/>
                <w:szCs w:val="28"/>
              </w:rPr>
            </w:pPr>
          </w:p>
        </w:tc>
        <w:tc>
          <w:tcPr>
            <w:tcW w:w="2267" w:type="dxa"/>
            <w:gridSpan w:val="3"/>
          </w:tcPr>
          <w:p w:rsidR="00196C4D" w:rsidRPr="00DF208D" w:rsidRDefault="00196C4D" w:rsidP="00637C0C">
            <w:pPr>
              <w:spacing w:line="276" w:lineRule="auto"/>
              <w:jc w:val="both"/>
              <w:rPr>
                <w:i/>
              </w:rPr>
            </w:pPr>
          </w:p>
        </w:tc>
        <w:tc>
          <w:tcPr>
            <w:tcW w:w="1984" w:type="dxa"/>
          </w:tcPr>
          <w:p w:rsidR="00196C4D" w:rsidRPr="00DF208D" w:rsidRDefault="00196C4D" w:rsidP="00637C0C">
            <w:pPr>
              <w:spacing w:line="276" w:lineRule="auto"/>
              <w:jc w:val="both"/>
              <w:rPr>
                <w:i/>
              </w:rPr>
            </w:pPr>
          </w:p>
        </w:tc>
        <w:tc>
          <w:tcPr>
            <w:tcW w:w="2269" w:type="dxa"/>
          </w:tcPr>
          <w:p w:rsidR="00196C4D" w:rsidRPr="00DF208D" w:rsidRDefault="00196C4D" w:rsidP="00637C0C">
            <w:pPr>
              <w:spacing w:line="276" w:lineRule="auto"/>
              <w:jc w:val="both"/>
              <w:rPr>
                <w:i/>
              </w:rPr>
            </w:pPr>
          </w:p>
        </w:tc>
        <w:tc>
          <w:tcPr>
            <w:tcW w:w="1276" w:type="dxa"/>
          </w:tcPr>
          <w:p w:rsidR="00196C4D" w:rsidRPr="00DF208D" w:rsidRDefault="00196C4D" w:rsidP="00637C0C">
            <w:pPr>
              <w:spacing w:line="276" w:lineRule="auto"/>
              <w:jc w:val="both"/>
              <w:rPr>
                <w:i/>
              </w:rPr>
            </w:pPr>
          </w:p>
        </w:tc>
      </w:tr>
      <w:tr w:rsidR="00196C4D" w:rsidRPr="00DF208D" w:rsidTr="00F93EF8">
        <w:trPr>
          <w:trHeight w:val="2320"/>
        </w:trPr>
        <w:tc>
          <w:tcPr>
            <w:tcW w:w="617" w:type="dxa"/>
            <w:vAlign w:val="center"/>
          </w:tcPr>
          <w:p w:rsidR="00196C4D" w:rsidRDefault="00196C4D" w:rsidP="00637C0C">
            <w:pPr>
              <w:jc w:val="center"/>
            </w:pPr>
          </w:p>
        </w:tc>
        <w:tc>
          <w:tcPr>
            <w:tcW w:w="3035" w:type="dxa"/>
            <w:gridSpan w:val="3"/>
            <w:vAlign w:val="center"/>
          </w:tcPr>
          <w:p w:rsidR="00196C4D" w:rsidRPr="005402AC" w:rsidRDefault="00196C4D" w:rsidP="00F93EF8">
            <w:pPr>
              <w:rPr>
                <w:rFonts w:ascii="Sylfaen" w:hAnsi="Sylfaen"/>
              </w:rPr>
            </w:pPr>
          </w:p>
        </w:tc>
        <w:tc>
          <w:tcPr>
            <w:tcW w:w="1276" w:type="dxa"/>
            <w:gridSpan w:val="2"/>
          </w:tcPr>
          <w:p w:rsidR="00196C4D" w:rsidRDefault="00196C4D" w:rsidP="00637C0C"/>
        </w:tc>
        <w:tc>
          <w:tcPr>
            <w:tcW w:w="992" w:type="dxa"/>
          </w:tcPr>
          <w:p w:rsidR="00196C4D" w:rsidRPr="008E31AE" w:rsidRDefault="00196C4D" w:rsidP="00637C0C">
            <w:pPr>
              <w:jc w:val="center"/>
              <w:rPr>
                <w:sz w:val="28"/>
                <w:szCs w:val="28"/>
              </w:rPr>
            </w:pPr>
          </w:p>
        </w:tc>
        <w:tc>
          <w:tcPr>
            <w:tcW w:w="709" w:type="dxa"/>
            <w:vAlign w:val="center"/>
          </w:tcPr>
          <w:p w:rsidR="00196C4D" w:rsidRPr="008E31AE" w:rsidRDefault="00196C4D" w:rsidP="00637C0C">
            <w:pPr>
              <w:jc w:val="center"/>
              <w:rPr>
                <w:sz w:val="28"/>
                <w:szCs w:val="28"/>
              </w:rPr>
            </w:pPr>
          </w:p>
        </w:tc>
        <w:tc>
          <w:tcPr>
            <w:tcW w:w="1134" w:type="dxa"/>
            <w:vAlign w:val="center"/>
          </w:tcPr>
          <w:p w:rsidR="00196C4D" w:rsidRPr="0084723D" w:rsidRDefault="00196C4D" w:rsidP="00637C0C">
            <w:pPr>
              <w:jc w:val="center"/>
              <w:rPr>
                <w:rFonts w:ascii="Sylfaen" w:hAnsi="Sylfaen"/>
                <w:sz w:val="28"/>
                <w:szCs w:val="28"/>
              </w:rPr>
            </w:pPr>
          </w:p>
        </w:tc>
        <w:tc>
          <w:tcPr>
            <w:tcW w:w="2267" w:type="dxa"/>
            <w:gridSpan w:val="3"/>
          </w:tcPr>
          <w:p w:rsidR="00196C4D" w:rsidRPr="00DF208D" w:rsidRDefault="00196C4D" w:rsidP="00637C0C">
            <w:pPr>
              <w:spacing w:line="276" w:lineRule="auto"/>
              <w:jc w:val="both"/>
              <w:rPr>
                <w:i/>
              </w:rPr>
            </w:pPr>
          </w:p>
        </w:tc>
        <w:tc>
          <w:tcPr>
            <w:tcW w:w="1984" w:type="dxa"/>
          </w:tcPr>
          <w:p w:rsidR="00196C4D" w:rsidRPr="00DF208D" w:rsidRDefault="00196C4D" w:rsidP="00637C0C">
            <w:pPr>
              <w:spacing w:line="276" w:lineRule="auto"/>
              <w:jc w:val="both"/>
              <w:rPr>
                <w:i/>
              </w:rPr>
            </w:pPr>
          </w:p>
        </w:tc>
        <w:tc>
          <w:tcPr>
            <w:tcW w:w="2269" w:type="dxa"/>
          </w:tcPr>
          <w:p w:rsidR="00196C4D" w:rsidRPr="00DF208D" w:rsidRDefault="00196C4D" w:rsidP="00637C0C">
            <w:pPr>
              <w:spacing w:line="276" w:lineRule="auto"/>
              <w:jc w:val="both"/>
              <w:rPr>
                <w:i/>
              </w:rPr>
            </w:pPr>
          </w:p>
        </w:tc>
        <w:tc>
          <w:tcPr>
            <w:tcW w:w="1276" w:type="dxa"/>
          </w:tcPr>
          <w:p w:rsidR="00196C4D" w:rsidRPr="00DF208D" w:rsidRDefault="00196C4D" w:rsidP="00637C0C">
            <w:pPr>
              <w:spacing w:line="276" w:lineRule="auto"/>
              <w:jc w:val="both"/>
              <w:rPr>
                <w:i/>
              </w:rPr>
            </w:pPr>
          </w:p>
        </w:tc>
      </w:tr>
      <w:tr w:rsidR="00196C4D" w:rsidRPr="00DF208D" w:rsidTr="00F93EF8">
        <w:trPr>
          <w:trHeight w:val="2320"/>
        </w:trPr>
        <w:tc>
          <w:tcPr>
            <w:tcW w:w="617" w:type="dxa"/>
            <w:vAlign w:val="center"/>
          </w:tcPr>
          <w:p w:rsidR="00196C4D" w:rsidRDefault="00196C4D" w:rsidP="00637C0C">
            <w:pPr>
              <w:jc w:val="center"/>
            </w:pPr>
          </w:p>
        </w:tc>
        <w:tc>
          <w:tcPr>
            <w:tcW w:w="3035" w:type="dxa"/>
            <w:gridSpan w:val="3"/>
            <w:vAlign w:val="center"/>
          </w:tcPr>
          <w:p w:rsidR="00196C4D" w:rsidRPr="005402AC" w:rsidRDefault="00196C4D" w:rsidP="00F93EF8">
            <w:pPr>
              <w:rPr>
                <w:rFonts w:ascii="Sylfaen" w:hAnsi="Sylfaen"/>
              </w:rPr>
            </w:pPr>
          </w:p>
        </w:tc>
        <w:tc>
          <w:tcPr>
            <w:tcW w:w="1276" w:type="dxa"/>
            <w:gridSpan w:val="2"/>
          </w:tcPr>
          <w:p w:rsidR="00196C4D" w:rsidRDefault="00196C4D" w:rsidP="00637C0C"/>
        </w:tc>
        <w:tc>
          <w:tcPr>
            <w:tcW w:w="992" w:type="dxa"/>
          </w:tcPr>
          <w:p w:rsidR="00196C4D" w:rsidRPr="008E31AE" w:rsidRDefault="00196C4D" w:rsidP="00637C0C">
            <w:pPr>
              <w:jc w:val="center"/>
              <w:rPr>
                <w:sz w:val="28"/>
                <w:szCs w:val="28"/>
              </w:rPr>
            </w:pPr>
          </w:p>
        </w:tc>
        <w:tc>
          <w:tcPr>
            <w:tcW w:w="709" w:type="dxa"/>
            <w:vAlign w:val="center"/>
          </w:tcPr>
          <w:p w:rsidR="00196C4D" w:rsidRPr="008E31AE" w:rsidRDefault="00196C4D" w:rsidP="00637C0C">
            <w:pPr>
              <w:jc w:val="center"/>
              <w:rPr>
                <w:sz w:val="28"/>
                <w:szCs w:val="28"/>
              </w:rPr>
            </w:pPr>
          </w:p>
        </w:tc>
        <w:tc>
          <w:tcPr>
            <w:tcW w:w="1134" w:type="dxa"/>
            <w:vAlign w:val="center"/>
          </w:tcPr>
          <w:p w:rsidR="00196C4D" w:rsidRPr="0084723D" w:rsidRDefault="00196C4D" w:rsidP="00637C0C">
            <w:pPr>
              <w:jc w:val="center"/>
              <w:rPr>
                <w:rFonts w:ascii="Sylfaen" w:hAnsi="Sylfaen"/>
                <w:sz w:val="28"/>
                <w:szCs w:val="28"/>
              </w:rPr>
            </w:pPr>
          </w:p>
        </w:tc>
        <w:tc>
          <w:tcPr>
            <w:tcW w:w="2267" w:type="dxa"/>
            <w:gridSpan w:val="3"/>
          </w:tcPr>
          <w:p w:rsidR="00196C4D" w:rsidRPr="00DF208D" w:rsidRDefault="00196C4D" w:rsidP="00637C0C">
            <w:pPr>
              <w:spacing w:line="276" w:lineRule="auto"/>
              <w:jc w:val="both"/>
              <w:rPr>
                <w:i/>
              </w:rPr>
            </w:pPr>
          </w:p>
        </w:tc>
        <w:tc>
          <w:tcPr>
            <w:tcW w:w="1984" w:type="dxa"/>
          </w:tcPr>
          <w:p w:rsidR="00196C4D" w:rsidRPr="00DF208D" w:rsidRDefault="00196C4D" w:rsidP="00637C0C">
            <w:pPr>
              <w:spacing w:line="276" w:lineRule="auto"/>
              <w:jc w:val="both"/>
              <w:rPr>
                <w:i/>
              </w:rPr>
            </w:pPr>
          </w:p>
        </w:tc>
        <w:tc>
          <w:tcPr>
            <w:tcW w:w="2269" w:type="dxa"/>
          </w:tcPr>
          <w:p w:rsidR="00196C4D" w:rsidRPr="00DF208D" w:rsidRDefault="00196C4D" w:rsidP="00637C0C">
            <w:pPr>
              <w:spacing w:line="276" w:lineRule="auto"/>
              <w:jc w:val="both"/>
              <w:rPr>
                <w:i/>
              </w:rPr>
            </w:pPr>
          </w:p>
        </w:tc>
        <w:tc>
          <w:tcPr>
            <w:tcW w:w="1276" w:type="dxa"/>
          </w:tcPr>
          <w:p w:rsidR="00196C4D" w:rsidRPr="00DF208D" w:rsidRDefault="00196C4D" w:rsidP="00637C0C">
            <w:pPr>
              <w:spacing w:line="276" w:lineRule="auto"/>
              <w:jc w:val="both"/>
              <w:rPr>
                <w:i/>
              </w:rPr>
            </w:pPr>
          </w:p>
        </w:tc>
      </w:tr>
      <w:tr w:rsidR="008E525C" w:rsidRPr="00DF208D" w:rsidTr="00F93EF8">
        <w:trPr>
          <w:trHeight w:val="423"/>
        </w:trPr>
        <w:tc>
          <w:tcPr>
            <w:tcW w:w="4928" w:type="dxa"/>
            <w:gridSpan w:val="6"/>
            <w:vAlign w:val="center"/>
          </w:tcPr>
          <w:p w:rsidR="008E525C" w:rsidRPr="008E525C" w:rsidRDefault="008E525C" w:rsidP="008E525C">
            <w:pPr>
              <w:jc w:val="center"/>
              <w:rPr>
                <w:b/>
                <w:sz w:val="20"/>
                <w:szCs w:val="20"/>
              </w:rPr>
            </w:pPr>
            <w:r w:rsidRPr="008E525C">
              <w:rPr>
                <w:b/>
                <w:szCs w:val="20"/>
              </w:rPr>
              <w:t>ИТОГО:</w:t>
            </w:r>
          </w:p>
        </w:tc>
        <w:tc>
          <w:tcPr>
            <w:tcW w:w="992"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1134" w:type="dxa"/>
            <w:vAlign w:val="center"/>
          </w:tcPr>
          <w:p w:rsidR="008E525C" w:rsidRDefault="008E525C" w:rsidP="00637C0C">
            <w:pPr>
              <w:jc w:val="center"/>
              <w:rPr>
                <w:sz w:val="20"/>
                <w:szCs w:val="20"/>
              </w:rPr>
            </w:pPr>
          </w:p>
        </w:tc>
        <w:tc>
          <w:tcPr>
            <w:tcW w:w="2267" w:type="dxa"/>
            <w:gridSpan w:val="3"/>
          </w:tcPr>
          <w:p w:rsidR="008E525C" w:rsidRPr="00DF208D" w:rsidRDefault="008E525C" w:rsidP="00637C0C">
            <w:pPr>
              <w:spacing w:line="276" w:lineRule="auto"/>
              <w:jc w:val="both"/>
              <w:rPr>
                <w:i/>
              </w:rPr>
            </w:pPr>
          </w:p>
        </w:tc>
        <w:tc>
          <w:tcPr>
            <w:tcW w:w="1984" w:type="dxa"/>
          </w:tcPr>
          <w:p w:rsidR="008E525C" w:rsidRPr="00DF208D" w:rsidRDefault="008E525C" w:rsidP="00637C0C">
            <w:pPr>
              <w:spacing w:line="276" w:lineRule="auto"/>
              <w:jc w:val="both"/>
              <w:rPr>
                <w:i/>
              </w:rPr>
            </w:pPr>
          </w:p>
        </w:tc>
        <w:tc>
          <w:tcPr>
            <w:tcW w:w="2269" w:type="dxa"/>
          </w:tcPr>
          <w:p w:rsidR="008E525C" w:rsidRPr="00DF208D" w:rsidRDefault="008E525C" w:rsidP="00637C0C">
            <w:pPr>
              <w:spacing w:line="276" w:lineRule="auto"/>
              <w:jc w:val="both"/>
              <w:rPr>
                <w:i/>
              </w:rPr>
            </w:pPr>
          </w:p>
        </w:tc>
        <w:tc>
          <w:tcPr>
            <w:tcW w:w="1276"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w:t>
            </w:r>
            <w:r w:rsidRPr="00DF208D">
              <w:rPr>
                <w:bCs/>
                <w:i/>
              </w:rPr>
              <w:lastRenderedPageBreak/>
              <w:t>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634F3B" w:rsidRDefault="00634F3B" w:rsidP="00634F3B">
      <w:pPr>
        <w:spacing w:line="276" w:lineRule="auto"/>
        <w:jc w:val="right"/>
      </w:pPr>
      <w:r>
        <w:rPr>
          <w:sz w:val="28"/>
          <w:szCs w:val="28"/>
        </w:rPr>
        <w:t xml:space="preserve">к извещению о проведении запроса котировок </w:t>
      </w:r>
    </w:p>
    <w:p w:rsidR="00DE54C5" w:rsidRDefault="00634F3B" w:rsidP="00634F3B">
      <w:pPr>
        <w:jc w:val="right"/>
        <w:rPr>
          <w:sz w:val="28"/>
          <w:szCs w:val="28"/>
        </w:rPr>
      </w:pPr>
      <w:r>
        <w:rPr>
          <w:sz w:val="28"/>
          <w:szCs w:val="28"/>
        </w:rPr>
        <w:t>№ЮКЖД-ЗКЦ 022/45</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D278C2"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75287F" w:rsidRPr="00141258">
              <w:rPr>
                <w:rFonts w:eastAsia="Calibri"/>
                <w:sz w:val="26"/>
                <w:szCs w:val="26"/>
                <w:lang w:eastAsia="en-US"/>
              </w:rPr>
              <w:t>предохра</w:t>
            </w:r>
            <w:r w:rsidR="00141258" w:rsidRPr="00141258">
              <w:rPr>
                <w:rFonts w:eastAsia="Calibri"/>
                <w:sz w:val="26"/>
                <w:szCs w:val="26"/>
                <w:lang w:eastAsia="en-US"/>
              </w:rPr>
              <w:t>нительные пояса</w:t>
            </w:r>
            <w:r w:rsidR="003B6757">
              <w:rPr>
                <w:bCs/>
                <w:szCs w:val="28"/>
              </w:rPr>
              <w:t xml:space="preserve">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lastRenderedPageBreak/>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lastRenderedPageBreak/>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lastRenderedPageBreak/>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AB3C5A" w:rsidRDefault="00AB3C5A"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E8325B" w:rsidRPr="00D93A65" w:rsidRDefault="00E8325B" w:rsidP="00D93A65">
            <w:pPr>
              <w:shd w:val="clear" w:color="auto" w:fill="FFFFFF"/>
              <w:jc w:val="both"/>
              <w:rPr>
                <w:sz w:val="26"/>
                <w:szCs w:val="26"/>
              </w:rPr>
            </w:pPr>
            <w:r>
              <w:rPr>
                <w:sz w:val="26"/>
                <w:szCs w:val="26"/>
              </w:rPr>
              <w:t>7.2.</w:t>
            </w:r>
            <w:r w:rsidRPr="00BE6445">
              <w:rPr>
                <w:rFonts w:eastAsia="Calibri"/>
                <w:sz w:val="26"/>
                <w:szCs w:val="26"/>
              </w:rPr>
              <w:t xml:space="preserve"> В случае если цена договора</w:t>
            </w:r>
            <w:r>
              <w:rPr>
                <w:rFonts w:eastAsia="Calibri"/>
                <w:sz w:val="26"/>
                <w:szCs w:val="26"/>
              </w:rPr>
              <w:t xml:space="preserve"> за одну единицу</w:t>
            </w:r>
            <w:r w:rsidRPr="00BE6445">
              <w:rPr>
                <w:rFonts w:eastAsia="Calibri"/>
                <w:sz w:val="26"/>
                <w:szCs w:val="26"/>
              </w:rPr>
              <w:t xml:space="preserve"> останется неизменной, настоящий Договор</w:t>
            </w:r>
            <w:r>
              <w:rPr>
                <w:rFonts w:eastAsia="Calibri"/>
                <w:sz w:val="26"/>
                <w:szCs w:val="26"/>
              </w:rPr>
              <w:t>,</w:t>
            </w:r>
            <w:r w:rsidRPr="00BE6445">
              <w:rPr>
                <w:rFonts w:eastAsia="Calibri"/>
                <w:sz w:val="26"/>
                <w:szCs w:val="26"/>
              </w:rPr>
              <w:t xml:space="preserve"> </w:t>
            </w:r>
            <w:r>
              <w:rPr>
                <w:rFonts w:eastAsia="Calibri"/>
                <w:sz w:val="26"/>
                <w:szCs w:val="26"/>
              </w:rPr>
              <w:t>по соглашению сторон, может быть</w:t>
            </w:r>
            <w:r w:rsidRPr="00BE6445">
              <w:rPr>
                <w:rFonts w:eastAsia="Calibri"/>
                <w:sz w:val="26"/>
                <w:szCs w:val="26"/>
              </w:rPr>
              <w:t xml:space="preserve"> пролонгиров</w:t>
            </w:r>
            <w:r>
              <w:rPr>
                <w:rFonts w:eastAsia="Calibri"/>
                <w:sz w:val="26"/>
                <w:szCs w:val="26"/>
              </w:rPr>
              <w:t>ано еще на два календарных года, с оформлением Дополнительного соглашение</w:t>
            </w:r>
            <w:r>
              <w:t xml:space="preserve"> </w:t>
            </w:r>
            <w:r w:rsidRPr="00F24104">
              <w:rPr>
                <w:rFonts w:eastAsia="Calibri"/>
                <w:sz w:val="26"/>
                <w:szCs w:val="26"/>
              </w:rPr>
              <w:t>на каждый</w:t>
            </w:r>
            <w:r>
              <w:rPr>
                <w:rFonts w:eastAsia="Calibri"/>
                <w:sz w:val="26"/>
                <w:szCs w:val="26"/>
              </w:rPr>
              <w:t xml:space="preserve"> последующий</w:t>
            </w:r>
            <w:r w:rsidRPr="00F24104">
              <w:rPr>
                <w:rFonts w:eastAsia="Calibri"/>
                <w:sz w:val="26"/>
                <w:szCs w:val="26"/>
              </w:rPr>
              <w:t xml:space="preserve"> календарный год</w:t>
            </w:r>
          </w:p>
          <w:p w:rsidR="00D404E7" w:rsidRPr="00D93A65" w:rsidRDefault="00D404E7" w:rsidP="00D93A65">
            <w:pPr>
              <w:shd w:val="clear" w:color="auto" w:fill="FFFFFF"/>
              <w:jc w:val="both"/>
              <w:rPr>
                <w:sz w:val="26"/>
                <w:szCs w:val="26"/>
              </w:rPr>
            </w:pPr>
            <w:r w:rsidRPr="00D93A65">
              <w:rPr>
                <w:sz w:val="26"/>
                <w:szCs w:val="26"/>
              </w:rPr>
              <w:t>7.</w:t>
            </w:r>
            <w:r w:rsidR="00E8325B">
              <w:rPr>
                <w:sz w:val="26"/>
                <w:szCs w:val="26"/>
              </w:rPr>
              <w:t>3</w:t>
            </w:r>
            <w:r w:rsidRPr="00D93A65">
              <w:rPr>
                <w:sz w:val="26"/>
                <w:szCs w:val="26"/>
              </w:rPr>
              <w:t>.</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7D1B30" w:rsidRPr="00FC128F"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141258" w:rsidRPr="00141258">
              <w:rPr>
                <w:rFonts w:ascii="Sylfaen" w:eastAsia="Calibri" w:hAnsi="Sylfaen"/>
                <w:szCs w:val="22"/>
                <w:lang w:val="hy-AM" w:eastAsia="en-US"/>
              </w:rPr>
              <w:t xml:space="preserve">անվտանգության գոտիներ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xml:space="preserve">, իսկ Գնորդը </w:t>
            </w:r>
            <w:r w:rsidRPr="001F1E9C">
              <w:rPr>
                <w:rFonts w:ascii="Sylfaen" w:eastAsia="Calibri" w:hAnsi="Sylfaen"/>
                <w:szCs w:val="22"/>
                <w:lang w:val="hy-AM" w:eastAsia="en-US"/>
              </w:rPr>
              <w:lastRenderedPageBreak/>
              <w:t>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57F12" w:rsidRPr="00D93A65" w:rsidRDefault="00E57F12"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Default="00E57F12" w:rsidP="00D93A65">
            <w:pPr>
              <w:shd w:val="clear" w:color="auto" w:fill="FFFFFF"/>
              <w:rPr>
                <w:rFonts w:ascii="Sylfaen" w:hAnsi="Sylfaen"/>
                <w:szCs w:val="22"/>
                <w:lang w:val="hy-AM"/>
              </w:rPr>
            </w:pPr>
          </w:p>
          <w:p w:rsidR="00E8325B" w:rsidRDefault="00E8325B" w:rsidP="00D93A65">
            <w:pPr>
              <w:shd w:val="clear" w:color="auto" w:fill="FFFFFF"/>
              <w:rPr>
                <w:rFonts w:ascii="Sylfaen" w:hAnsi="Sylfaen"/>
                <w:szCs w:val="22"/>
                <w:lang w:val="hy-AM"/>
              </w:rPr>
            </w:pPr>
          </w:p>
          <w:p w:rsidR="00E8325B" w:rsidRDefault="00E8325B" w:rsidP="00D93A65">
            <w:pPr>
              <w:shd w:val="clear" w:color="auto" w:fill="FFFFFF"/>
              <w:rPr>
                <w:rFonts w:ascii="Sylfaen" w:hAnsi="Sylfaen"/>
                <w:szCs w:val="22"/>
                <w:lang w:val="hy-AM"/>
              </w:rPr>
            </w:pPr>
          </w:p>
          <w:p w:rsidR="00E8325B" w:rsidRPr="00D93A65" w:rsidRDefault="00E8325B"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7D1B30" w:rsidRDefault="007D1B30" w:rsidP="00D93A65">
            <w:pPr>
              <w:shd w:val="clear" w:color="auto" w:fill="FFFFFF"/>
              <w:jc w:val="both"/>
              <w:rPr>
                <w:szCs w:val="22"/>
                <w:lang w:val="pt-BR"/>
              </w:rPr>
            </w:pPr>
          </w:p>
          <w:p w:rsidR="00E8325B" w:rsidRDefault="00E8325B" w:rsidP="00D93A65">
            <w:pPr>
              <w:shd w:val="clear" w:color="auto" w:fill="FFFFFF"/>
              <w:jc w:val="both"/>
              <w:rPr>
                <w:szCs w:val="22"/>
                <w:lang w:val="pt-BR"/>
              </w:rPr>
            </w:pPr>
          </w:p>
          <w:p w:rsidR="00E8325B" w:rsidRPr="00D93A65" w:rsidRDefault="00E8325B"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szCs w:val="22"/>
                <w:lang w:val="hy-AM"/>
              </w:rPr>
            </w:pPr>
            <w:r w:rsidRPr="00D93A65">
              <w:rPr>
                <w:szCs w:val="22"/>
                <w:lang w:val="hy-AM"/>
              </w:rPr>
              <w:lastRenderedPageBreak/>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E8325B" w:rsidRPr="00E8325B" w:rsidRDefault="00E8325B" w:rsidP="00D93A65">
            <w:pPr>
              <w:shd w:val="clear" w:color="auto" w:fill="FFFFFF"/>
              <w:jc w:val="both"/>
              <w:rPr>
                <w:rFonts w:ascii="Sylfaen" w:hAnsi="Sylfaen" w:cs="Sylfaen"/>
                <w:szCs w:val="22"/>
                <w:lang w:val="hy-AM"/>
              </w:rPr>
            </w:pPr>
            <w:r w:rsidRPr="00E8325B">
              <w:rPr>
                <w:szCs w:val="22"/>
                <w:lang w:val="hy-AM"/>
              </w:rPr>
              <w:t>7.2.</w:t>
            </w:r>
            <w:r w:rsidRPr="00BE6445">
              <w:rPr>
                <w:rFonts w:ascii="Sylfaen" w:eastAsia="Calibri" w:hAnsi="Sylfaen" w:cs="Sylfaen"/>
                <w:lang w:val="hy-AM"/>
              </w:rPr>
              <w:t xml:space="preserve"> </w:t>
            </w:r>
            <w:r w:rsidRPr="00E8325B">
              <w:rPr>
                <w:rFonts w:ascii="Sylfaen" w:hAnsi="Sylfaen" w:cs="Sylfaen"/>
                <w:szCs w:val="22"/>
                <w:lang w:val="hy-AM"/>
              </w:rPr>
              <w:t>Եթե պայմանագրի մեկ միավորի գինը մնում է անփոփոխ,  սույն Պայանագրի ժամկետը Կողմերի համաձայնությամբ  կարող է երկարաձգվել ևս երկու օրացույցային տարով՝  յուրաքանչյուր հաջորդ տարվա համար Լրացուցիչ համաձայնագրի ձևակերպմամբ:</w:t>
            </w:r>
          </w:p>
          <w:p w:rsidR="00D404E7" w:rsidRPr="00D93A65" w:rsidRDefault="00D404E7" w:rsidP="00D93A65">
            <w:pPr>
              <w:shd w:val="clear" w:color="auto" w:fill="FFFFFF"/>
              <w:jc w:val="both"/>
              <w:rPr>
                <w:szCs w:val="22"/>
                <w:lang w:val="pt-BR"/>
              </w:rPr>
            </w:pPr>
            <w:r w:rsidRPr="00D93A65">
              <w:rPr>
                <w:szCs w:val="22"/>
                <w:lang w:val="hy-AM"/>
              </w:rPr>
              <w:t>7.</w:t>
            </w:r>
            <w:r w:rsidR="00E8325B" w:rsidRPr="00E8325B">
              <w:rPr>
                <w:szCs w:val="22"/>
                <w:lang w:val="hy-AM"/>
              </w:rPr>
              <w:t>3</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lastRenderedPageBreak/>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D278C2"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lastRenderedPageBreak/>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lastRenderedPageBreak/>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E8325B" w:rsidRDefault="00E8325B" w:rsidP="00E8325B">
      <w:pPr>
        <w:tabs>
          <w:tab w:val="left" w:pos="8610"/>
        </w:tabs>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D278C2"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lastRenderedPageBreak/>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lastRenderedPageBreak/>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D404E7" w:rsidRPr="00D404E7" w:rsidRDefault="00D404E7" w:rsidP="00A94699">
      <w:pPr>
        <w:tabs>
          <w:tab w:val="left" w:pos="615"/>
        </w:tabs>
        <w:rPr>
          <w:rFonts w:ascii="Sylfaen" w:hAnsi="Sylfaen"/>
          <w:b/>
          <w:sz w:val="28"/>
          <w:szCs w:val="28"/>
        </w:rPr>
      </w:pPr>
    </w:p>
    <w:tbl>
      <w:tblPr>
        <w:tblW w:w="0" w:type="auto"/>
        <w:tblLook w:val="04A0" w:firstRow="1" w:lastRow="0" w:firstColumn="1" w:lastColumn="0" w:noHBand="0" w:noVBand="1"/>
      </w:tblPr>
      <w:tblGrid>
        <w:gridCol w:w="10420"/>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616673" w:rsidRDefault="00616673" w:rsidP="001F11DC">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F3B" w:rsidRDefault="00634F3B" w:rsidP="004A4B5F">
      <w:r>
        <w:separator/>
      </w:r>
    </w:p>
  </w:endnote>
  <w:endnote w:type="continuationSeparator" w:id="0">
    <w:p w:rsidR="00634F3B" w:rsidRDefault="00634F3B"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F3B" w:rsidRDefault="00634F3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F3B" w:rsidRDefault="00634F3B" w:rsidP="004A4B5F">
      <w:r>
        <w:separator/>
      </w:r>
    </w:p>
  </w:footnote>
  <w:footnote w:type="continuationSeparator" w:id="0">
    <w:p w:rsidR="00634F3B" w:rsidRDefault="00634F3B" w:rsidP="004A4B5F">
      <w:r>
        <w:continuationSeparator/>
      </w:r>
    </w:p>
  </w:footnote>
  <w:footnote w:id="1">
    <w:p w:rsidR="00634F3B" w:rsidRDefault="00634F3B"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34F3B" w:rsidRPr="009823DC" w:rsidRDefault="00634F3B"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634F3B" w:rsidRDefault="00634F3B"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F3B" w:rsidRDefault="00634F3B">
    <w:pPr>
      <w:pStyle w:val="af1"/>
      <w:jc w:val="center"/>
    </w:pPr>
    <w:r>
      <w:fldChar w:fldCharType="begin"/>
    </w:r>
    <w:r>
      <w:instrText xml:space="preserve"> PAGE   \* MERGEFORMAT </w:instrText>
    </w:r>
    <w:r>
      <w:fldChar w:fldCharType="separate"/>
    </w:r>
    <w:r w:rsidR="00D278C2">
      <w:rPr>
        <w:noProof/>
      </w:rPr>
      <w:t>6</w:t>
    </w:r>
    <w:r>
      <w:fldChar w:fldCharType="end"/>
    </w:r>
  </w:p>
  <w:p w:rsidR="00634F3B" w:rsidRDefault="00634F3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F3B" w:rsidRDefault="00634F3B">
    <w:pPr>
      <w:pStyle w:val="af1"/>
      <w:jc w:val="center"/>
    </w:pPr>
    <w:r>
      <w:fldChar w:fldCharType="begin"/>
    </w:r>
    <w:r>
      <w:instrText xml:space="preserve"> PAGE   \* MERGEFORMAT </w:instrText>
    </w:r>
    <w:r>
      <w:fldChar w:fldCharType="separate"/>
    </w:r>
    <w:r w:rsidR="00D278C2">
      <w:rPr>
        <w:noProof/>
      </w:rPr>
      <w:t>2</w:t>
    </w:r>
    <w:r>
      <w:fldChar w:fldCharType="end"/>
    </w:r>
  </w:p>
  <w:p w:rsidR="00634F3B" w:rsidRDefault="00634F3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F3B" w:rsidRDefault="00634F3B">
    <w:pPr>
      <w:pStyle w:val="af1"/>
      <w:jc w:val="center"/>
    </w:pPr>
    <w:r>
      <w:fldChar w:fldCharType="begin"/>
    </w:r>
    <w:r>
      <w:instrText xml:space="preserve"> PAGE   \* MERGEFORMAT </w:instrText>
    </w:r>
    <w:r>
      <w:fldChar w:fldCharType="separate"/>
    </w:r>
    <w:r>
      <w:rPr>
        <w:noProof/>
      </w:rPr>
      <w:t>8</w:t>
    </w:r>
    <w:r>
      <w:fldChar w:fldCharType="end"/>
    </w:r>
  </w:p>
  <w:p w:rsidR="00634F3B" w:rsidRPr="00345A79" w:rsidRDefault="00634F3B"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F3B" w:rsidRDefault="00634F3B">
    <w:pPr>
      <w:pStyle w:val="af1"/>
      <w:jc w:val="center"/>
    </w:pPr>
    <w:r>
      <w:fldChar w:fldCharType="begin"/>
    </w:r>
    <w:r>
      <w:instrText xml:space="preserve"> PAGE   \* MERGEFORMAT </w:instrText>
    </w:r>
    <w:r>
      <w:fldChar w:fldCharType="separate"/>
    </w:r>
    <w:r w:rsidR="00D278C2">
      <w:rPr>
        <w:noProof/>
      </w:rPr>
      <w:t>51</w:t>
    </w:r>
    <w:r>
      <w:fldChar w:fldCharType="end"/>
    </w:r>
  </w:p>
  <w:p w:rsidR="00634F3B" w:rsidRDefault="00634F3B"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9"/>
  </w:num>
  <w:num w:numId="3">
    <w:abstractNumId w:val="6"/>
  </w:num>
  <w:num w:numId="4">
    <w:abstractNumId w:val="10"/>
  </w:num>
  <w:num w:numId="5">
    <w:abstractNumId w:val="15"/>
  </w:num>
  <w:num w:numId="6">
    <w:abstractNumId w:val="8"/>
  </w:num>
  <w:num w:numId="7">
    <w:abstractNumId w:val="11"/>
  </w:num>
  <w:num w:numId="8">
    <w:abstractNumId w:val="16"/>
  </w:num>
  <w:num w:numId="9">
    <w:abstractNumId w:val="18"/>
  </w:num>
  <w:num w:numId="10">
    <w:abstractNumId w:val="3"/>
  </w:num>
  <w:num w:numId="11">
    <w:abstractNumId w:val="4"/>
  </w:num>
  <w:num w:numId="12">
    <w:abstractNumId w:val="20"/>
  </w:num>
  <w:num w:numId="13">
    <w:abstractNumId w:val="2"/>
  </w:num>
  <w:num w:numId="14">
    <w:abstractNumId w:val="9"/>
  </w:num>
  <w:num w:numId="15">
    <w:abstractNumId w:val="12"/>
  </w:num>
  <w:num w:numId="16">
    <w:abstractNumId w:val="17"/>
  </w:num>
  <w:num w:numId="17">
    <w:abstractNumId w:val="5"/>
  </w:num>
  <w:num w:numId="18">
    <w:abstractNumId w:val="13"/>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6991"/>
    <w:rsid w:val="000071A1"/>
    <w:rsid w:val="00007BF3"/>
    <w:rsid w:val="000111CE"/>
    <w:rsid w:val="00013D46"/>
    <w:rsid w:val="00014A66"/>
    <w:rsid w:val="00017364"/>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6000"/>
    <w:rsid w:val="0005133E"/>
    <w:rsid w:val="0005229F"/>
    <w:rsid w:val="000522C2"/>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27EC"/>
    <w:rsid w:val="0009373B"/>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5288"/>
    <w:rsid w:val="00115420"/>
    <w:rsid w:val="00116169"/>
    <w:rsid w:val="00120C12"/>
    <w:rsid w:val="00124A94"/>
    <w:rsid w:val="00124E31"/>
    <w:rsid w:val="00134719"/>
    <w:rsid w:val="00141255"/>
    <w:rsid w:val="00141258"/>
    <w:rsid w:val="00141653"/>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D08"/>
    <w:rsid w:val="00190776"/>
    <w:rsid w:val="001925A5"/>
    <w:rsid w:val="00196C4D"/>
    <w:rsid w:val="00196FFB"/>
    <w:rsid w:val="001974D1"/>
    <w:rsid w:val="001A2715"/>
    <w:rsid w:val="001A4799"/>
    <w:rsid w:val="001A6D5E"/>
    <w:rsid w:val="001A6E9E"/>
    <w:rsid w:val="001A6F57"/>
    <w:rsid w:val="001A7BAD"/>
    <w:rsid w:val="001B1BDC"/>
    <w:rsid w:val="001B34ED"/>
    <w:rsid w:val="001B3809"/>
    <w:rsid w:val="001C14EF"/>
    <w:rsid w:val="001D355E"/>
    <w:rsid w:val="001D52D4"/>
    <w:rsid w:val="001D7033"/>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2008F4"/>
    <w:rsid w:val="00200EC5"/>
    <w:rsid w:val="00202EB3"/>
    <w:rsid w:val="002034C5"/>
    <w:rsid w:val="00206282"/>
    <w:rsid w:val="00206A65"/>
    <w:rsid w:val="00206AC0"/>
    <w:rsid w:val="00207D7D"/>
    <w:rsid w:val="00216E02"/>
    <w:rsid w:val="0021785D"/>
    <w:rsid w:val="00224A6F"/>
    <w:rsid w:val="00224BC5"/>
    <w:rsid w:val="00230249"/>
    <w:rsid w:val="002304E8"/>
    <w:rsid w:val="00230643"/>
    <w:rsid w:val="00230AF5"/>
    <w:rsid w:val="00234C92"/>
    <w:rsid w:val="00236323"/>
    <w:rsid w:val="00237941"/>
    <w:rsid w:val="002437F2"/>
    <w:rsid w:val="002438C2"/>
    <w:rsid w:val="002454B7"/>
    <w:rsid w:val="00246AD7"/>
    <w:rsid w:val="002524EC"/>
    <w:rsid w:val="00256271"/>
    <w:rsid w:val="0025702C"/>
    <w:rsid w:val="00260255"/>
    <w:rsid w:val="00260F85"/>
    <w:rsid w:val="00261F32"/>
    <w:rsid w:val="00265923"/>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55"/>
    <w:rsid w:val="0028796C"/>
    <w:rsid w:val="00287A77"/>
    <w:rsid w:val="00295905"/>
    <w:rsid w:val="00297EAF"/>
    <w:rsid w:val="002A0138"/>
    <w:rsid w:val="002A1CC3"/>
    <w:rsid w:val="002A3B1C"/>
    <w:rsid w:val="002A6F1F"/>
    <w:rsid w:val="002A72C6"/>
    <w:rsid w:val="002B0DBB"/>
    <w:rsid w:val="002B4180"/>
    <w:rsid w:val="002B4E02"/>
    <w:rsid w:val="002B72F7"/>
    <w:rsid w:val="002C0601"/>
    <w:rsid w:val="002C0EBA"/>
    <w:rsid w:val="002D3FEB"/>
    <w:rsid w:val="002D4800"/>
    <w:rsid w:val="002D4CD5"/>
    <w:rsid w:val="002D5071"/>
    <w:rsid w:val="002D79F5"/>
    <w:rsid w:val="002E2DC9"/>
    <w:rsid w:val="002E40F2"/>
    <w:rsid w:val="002E44FC"/>
    <w:rsid w:val="002E65B4"/>
    <w:rsid w:val="002F1992"/>
    <w:rsid w:val="002F2308"/>
    <w:rsid w:val="002F5445"/>
    <w:rsid w:val="00303324"/>
    <w:rsid w:val="003079B4"/>
    <w:rsid w:val="003114D2"/>
    <w:rsid w:val="0031297E"/>
    <w:rsid w:val="00312EB5"/>
    <w:rsid w:val="00313706"/>
    <w:rsid w:val="00313753"/>
    <w:rsid w:val="00313C26"/>
    <w:rsid w:val="00316E2C"/>
    <w:rsid w:val="00317B7F"/>
    <w:rsid w:val="003219C5"/>
    <w:rsid w:val="00322DB9"/>
    <w:rsid w:val="00326AE1"/>
    <w:rsid w:val="00326BD6"/>
    <w:rsid w:val="00327799"/>
    <w:rsid w:val="00330D15"/>
    <w:rsid w:val="00331921"/>
    <w:rsid w:val="00334A4D"/>
    <w:rsid w:val="00336BE6"/>
    <w:rsid w:val="00336FF8"/>
    <w:rsid w:val="003373C0"/>
    <w:rsid w:val="00337CCF"/>
    <w:rsid w:val="00341A4D"/>
    <w:rsid w:val="00344394"/>
    <w:rsid w:val="0034550F"/>
    <w:rsid w:val="00345A79"/>
    <w:rsid w:val="00345EC6"/>
    <w:rsid w:val="003468F3"/>
    <w:rsid w:val="003469CD"/>
    <w:rsid w:val="00350BB8"/>
    <w:rsid w:val="00351527"/>
    <w:rsid w:val="00354533"/>
    <w:rsid w:val="00357BE7"/>
    <w:rsid w:val="00361D5F"/>
    <w:rsid w:val="00362C25"/>
    <w:rsid w:val="00363932"/>
    <w:rsid w:val="00363968"/>
    <w:rsid w:val="00364353"/>
    <w:rsid w:val="00365E61"/>
    <w:rsid w:val="0036691C"/>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C85"/>
    <w:rsid w:val="003A15D5"/>
    <w:rsid w:val="003A28BD"/>
    <w:rsid w:val="003A2FC9"/>
    <w:rsid w:val="003A5BD1"/>
    <w:rsid w:val="003A7030"/>
    <w:rsid w:val="003A767F"/>
    <w:rsid w:val="003B0CCF"/>
    <w:rsid w:val="003B1514"/>
    <w:rsid w:val="003B2E5C"/>
    <w:rsid w:val="003B36FB"/>
    <w:rsid w:val="003B6757"/>
    <w:rsid w:val="003C1067"/>
    <w:rsid w:val="003C5732"/>
    <w:rsid w:val="003C57DE"/>
    <w:rsid w:val="003D5D99"/>
    <w:rsid w:val="003D622A"/>
    <w:rsid w:val="003E03E5"/>
    <w:rsid w:val="003F453A"/>
    <w:rsid w:val="004003EE"/>
    <w:rsid w:val="00402E4A"/>
    <w:rsid w:val="00404A2C"/>
    <w:rsid w:val="00405950"/>
    <w:rsid w:val="004062F7"/>
    <w:rsid w:val="00406C0E"/>
    <w:rsid w:val="004072F6"/>
    <w:rsid w:val="004107A0"/>
    <w:rsid w:val="00410EF5"/>
    <w:rsid w:val="00413A4F"/>
    <w:rsid w:val="00417F2C"/>
    <w:rsid w:val="00420C35"/>
    <w:rsid w:val="00425317"/>
    <w:rsid w:val="004257EA"/>
    <w:rsid w:val="00425FDE"/>
    <w:rsid w:val="00426E7D"/>
    <w:rsid w:val="00431EFB"/>
    <w:rsid w:val="0043232A"/>
    <w:rsid w:val="00436264"/>
    <w:rsid w:val="004362CA"/>
    <w:rsid w:val="00437AA0"/>
    <w:rsid w:val="00440423"/>
    <w:rsid w:val="00440E28"/>
    <w:rsid w:val="004465D2"/>
    <w:rsid w:val="004466DF"/>
    <w:rsid w:val="00447316"/>
    <w:rsid w:val="0045044D"/>
    <w:rsid w:val="00451F78"/>
    <w:rsid w:val="00453FF3"/>
    <w:rsid w:val="00454BAF"/>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AF2"/>
    <w:rsid w:val="00511754"/>
    <w:rsid w:val="00513313"/>
    <w:rsid w:val="00517E9E"/>
    <w:rsid w:val="0052007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659"/>
    <w:rsid w:val="00553600"/>
    <w:rsid w:val="00554B7A"/>
    <w:rsid w:val="00555B86"/>
    <w:rsid w:val="00557119"/>
    <w:rsid w:val="00561BDF"/>
    <w:rsid w:val="005644EB"/>
    <w:rsid w:val="00565A16"/>
    <w:rsid w:val="00566D0B"/>
    <w:rsid w:val="00567B60"/>
    <w:rsid w:val="00572614"/>
    <w:rsid w:val="0057270E"/>
    <w:rsid w:val="00574BA5"/>
    <w:rsid w:val="00575B93"/>
    <w:rsid w:val="00577F4E"/>
    <w:rsid w:val="005818B0"/>
    <w:rsid w:val="005901BB"/>
    <w:rsid w:val="00591913"/>
    <w:rsid w:val="00592121"/>
    <w:rsid w:val="005924DE"/>
    <w:rsid w:val="005929A4"/>
    <w:rsid w:val="00592EB3"/>
    <w:rsid w:val="005940CF"/>
    <w:rsid w:val="00596139"/>
    <w:rsid w:val="005963BC"/>
    <w:rsid w:val="005A0919"/>
    <w:rsid w:val="005A1A74"/>
    <w:rsid w:val="005A3A41"/>
    <w:rsid w:val="005A5048"/>
    <w:rsid w:val="005A63D7"/>
    <w:rsid w:val="005A795A"/>
    <w:rsid w:val="005B08AB"/>
    <w:rsid w:val="005B08F9"/>
    <w:rsid w:val="005B0D98"/>
    <w:rsid w:val="005B3EA1"/>
    <w:rsid w:val="005B52F4"/>
    <w:rsid w:val="005C254A"/>
    <w:rsid w:val="005C2CA4"/>
    <w:rsid w:val="005C43E9"/>
    <w:rsid w:val="005C62AA"/>
    <w:rsid w:val="005D09E5"/>
    <w:rsid w:val="005D2CA9"/>
    <w:rsid w:val="005D520F"/>
    <w:rsid w:val="005D52F7"/>
    <w:rsid w:val="005D5A87"/>
    <w:rsid w:val="005D5B53"/>
    <w:rsid w:val="005E149E"/>
    <w:rsid w:val="005E30E3"/>
    <w:rsid w:val="005F0257"/>
    <w:rsid w:val="005F37E3"/>
    <w:rsid w:val="005F5722"/>
    <w:rsid w:val="005F73CD"/>
    <w:rsid w:val="00601E6F"/>
    <w:rsid w:val="00604071"/>
    <w:rsid w:val="0060769A"/>
    <w:rsid w:val="0061125B"/>
    <w:rsid w:val="00613E22"/>
    <w:rsid w:val="00616673"/>
    <w:rsid w:val="006168FD"/>
    <w:rsid w:val="00616D6E"/>
    <w:rsid w:val="006176F6"/>
    <w:rsid w:val="00621144"/>
    <w:rsid w:val="00622E78"/>
    <w:rsid w:val="00626A30"/>
    <w:rsid w:val="00627BCD"/>
    <w:rsid w:val="00630132"/>
    <w:rsid w:val="00630D21"/>
    <w:rsid w:val="0063388D"/>
    <w:rsid w:val="00634F3B"/>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345E"/>
    <w:rsid w:val="006837C3"/>
    <w:rsid w:val="006857FE"/>
    <w:rsid w:val="0068701C"/>
    <w:rsid w:val="00692F92"/>
    <w:rsid w:val="00695502"/>
    <w:rsid w:val="00696008"/>
    <w:rsid w:val="006A1962"/>
    <w:rsid w:val="006A429B"/>
    <w:rsid w:val="006A5BEB"/>
    <w:rsid w:val="006A7A96"/>
    <w:rsid w:val="006B05F8"/>
    <w:rsid w:val="006B1154"/>
    <w:rsid w:val="006B11C3"/>
    <w:rsid w:val="006B3D41"/>
    <w:rsid w:val="006B654E"/>
    <w:rsid w:val="006B6E82"/>
    <w:rsid w:val="006C16F9"/>
    <w:rsid w:val="006D150D"/>
    <w:rsid w:val="006D184D"/>
    <w:rsid w:val="006D2193"/>
    <w:rsid w:val="006D253F"/>
    <w:rsid w:val="006D2902"/>
    <w:rsid w:val="006D5468"/>
    <w:rsid w:val="006E1C84"/>
    <w:rsid w:val="006E320B"/>
    <w:rsid w:val="006E325A"/>
    <w:rsid w:val="006E5AEB"/>
    <w:rsid w:val="006E645E"/>
    <w:rsid w:val="006E657E"/>
    <w:rsid w:val="006F14A9"/>
    <w:rsid w:val="006F1B08"/>
    <w:rsid w:val="006F40F6"/>
    <w:rsid w:val="006F5FB0"/>
    <w:rsid w:val="006F7CD9"/>
    <w:rsid w:val="0070040A"/>
    <w:rsid w:val="00703FA2"/>
    <w:rsid w:val="007046A4"/>
    <w:rsid w:val="00707235"/>
    <w:rsid w:val="007235FF"/>
    <w:rsid w:val="00730671"/>
    <w:rsid w:val="00731179"/>
    <w:rsid w:val="007336F8"/>
    <w:rsid w:val="00734DF5"/>
    <w:rsid w:val="007351DD"/>
    <w:rsid w:val="00737224"/>
    <w:rsid w:val="00741EA4"/>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842FF"/>
    <w:rsid w:val="00787DB5"/>
    <w:rsid w:val="00792052"/>
    <w:rsid w:val="00792EA0"/>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451"/>
    <w:rsid w:val="007C1983"/>
    <w:rsid w:val="007C1D31"/>
    <w:rsid w:val="007C4EB4"/>
    <w:rsid w:val="007C6980"/>
    <w:rsid w:val="007D1B30"/>
    <w:rsid w:val="007D203F"/>
    <w:rsid w:val="007D554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6B7"/>
    <w:rsid w:val="00850A3D"/>
    <w:rsid w:val="00851101"/>
    <w:rsid w:val="008516A7"/>
    <w:rsid w:val="008645E2"/>
    <w:rsid w:val="008652BE"/>
    <w:rsid w:val="008809F5"/>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31AE"/>
    <w:rsid w:val="008E4CC2"/>
    <w:rsid w:val="008E525C"/>
    <w:rsid w:val="008F0D56"/>
    <w:rsid w:val="008F2FF4"/>
    <w:rsid w:val="008F53BD"/>
    <w:rsid w:val="008F7307"/>
    <w:rsid w:val="00900888"/>
    <w:rsid w:val="009008D8"/>
    <w:rsid w:val="00901061"/>
    <w:rsid w:val="00901276"/>
    <w:rsid w:val="00904ABB"/>
    <w:rsid w:val="0091108A"/>
    <w:rsid w:val="00915C94"/>
    <w:rsid w:val="009235E1"/>
    <w:rsid w:val="00925E2D"/>
    <w:rsid w:val="00927C96"/>
    <w:rsid w:val="00930F8B"/>
    <w:rsid w:val="009323EE"/>
    <w:rsid w:val="009330F5"/>
    <w:rsid w:val="009355E6"/>
    <w:rsid w:val="00935712"/>
    <w:rsid w:val="009364B0"/>
    <w:rsid w:val="0094244D"/>
    <w:rsid w:val="00947A4F"/>
    <w:rsid w:val="009502E1"/>
    <w:rsid w:val="00951BC5"/>
    <w:rsid w:val="00954B69"/>
    <w:rsid w:val="009553F0"/>
    <w:rsid w:val="00962A32"/>
    <w:rsid w:val="00963ED0"/>
    <w:rsid w:val="00966DAF"/>
    <w:rsid w:val="009802D1"/>
    <w:rsid w:val="00981FB7"/>
    <w:rsid w:val="00982FDD"/>
    <w:rsid w:val="00987D98"/>
    <w:rsid w:val="0099064D"/>
    <w:rsid w:val="00997902"/>
    <w:rsid w:val="00997FDA"/>
    <w:rsid w:val="009A0DE1"/>
    <w:rsid w:val="009A459E"/>
    <w:rsid w:val="009A7836"/>
    <w:rsid w:val="009B43D4"/>
    <w:rsid w:val="009B5767"/>
    <w:rsid w:val="009B6D0B"/>
    <w:rsid w:val="009C5D84"/>
    <w:rsid w:val="009C6665"/>
    <w:rsid w:val="009C6ECB"/>
    <w:rsid w:val="009D2B6E"/>
    <w:rsid w:val="009D2EC3"/>
    <w:rsid w:val="009D5114"/>
    <w:rsid w:val="009D646A"/>
    <w:rsid w:val="009E1CE8"/>
    <w:rsid w:val="009E3D67"/>
    <w:rsid w:val="009E5A21"/>
    <w:rsid w:val="009E77E3"/>
    <w:rsid w:val="009E7BC5"/>
    <w:rsid w:val="009F382B"/>
    <w:rsid w:val="009F4D91"/>
    <w:rsid w:val="009F70C4"/>
    <w:rsid w:val="009F7B2E"/>
    <w:rsid w:val="00A10162"/>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2597"/>
    <w:rsid w:val="00A336B2"/>
    <w:rsid w:val="00A33F5F"/>
    <w:rsid w:val="00A33F77"/>
    <w:rsid w:val="00A3546A"/>
    <w:rsid w:val="00A3752C"/>
    <w:rsid w:val="00A40F4C"/>
    <w:rsid w:val="00A44828"/>
    <w:rsid w:val="00A45903"/>
    <w:rsid w:val="00A465C3"/>
    <w:rsid w:val="00A504E6"/>
    <w:rsid w:val="00A51816"/>
    <w:rsid w:val="00A53AC6"/>
    <w:rsid w:val="00A53F82"/>
    <w:rsid w:val="00A55DA7"/>
    <w:rsid w:val="00A55E85"/>
    <w:rsid w:val="00A55EF8"/>
    <w:rsid w:val="00A639C6"/>
    <w:rsid w:val="00A673C8"/>
    <w:rsid w:val="00A67F09"/>
    <w:rsid w:val="00A7275E"/>
    <w:rsid w:val="00A72F0D"/>
    <w:rsid w:val="00A74615"/>
    <w:rsid w:val="00A756FE"/>
    <w:rsid w:val="00A7642F"/>
    <w:rsid w:val="00A76D33"/>
    <w:rsid w:val="00A77401"/>
    <w:rsid w:val="00A80810"/>
    <w:rsid w:val="00A8790D"/>
    <w:rsid w:val="00A92B91"/>
    <w:rsid w:val="00A94699"/>
    <w:rsid w:val="00A95012"/>
    <w:rsid w:val="00AA200A"/>
    <w:rsid w:val="00AA40B0"/>
    <w:rsid w:val="00AA5DBA"/>
    <w:rsid w:val="00AA6857"/>
    <w:rsid w:val="00AB0D38"/>
    <w:rsid w:val="00AB3C5A"/>
    <w:rsid w:val="00AB5CD3"/>
    <w:rsid w:val="00AB69E8"/>
    <w:rsid w:val="00AB7A4D"/>
    <w:rsid w:val="00AC0D6F"/>
    <w:rsid w:val="00AC1B5C"/>
    <w:rsid w:val="00AC33BA"/>
    <w:rsid w:val="00AC4F87"/>
    <w:rsid w:val="00AC5953"/>
    <w:rsid w:val="00AC61A1"/>
    <w:rsid w:val="00AC7C90"/>
    <w:rsid w:val="00AD0556"/>
    <w:rsid w:val="00AD0A48"/>
    <w:rsid w:val="00AD732C"/>
    <w:rsid w:val="00AD7EC8"/>
    <w:rsid w:val="00AE393E"/>
    <w:rsid w:val="00AF0054"/>
    <w:rsid w:val="00AF0735"/>
    <w:rsid w:val="00AF1A75"/>
    <w:rsid w:val="00AF5CA3"/>
    <w:rsid w:val="00B00184"/>
    <w:rsid w:val="00B01DEE"/>
    <w:rsid w:val="00B02BE2"/>
    <w:rsid w:val="00B02DCA"/>
    <w:rsid w:val="00B03C3B"/>
    <w:rsid w:val="00B04A53"/>
    <w:rsid w:val="00B05EF2"/>
    <w:rsid w:val="00B070A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06ED"/>
    <w:rsid w:val="00B51588"/>
    <w:rsid w:val="00B54804"/>
    <w:rsid w:val="00B61E80"/>
    <w:rsid w:val="00B62E5E"/>
    <w:rsid w:val="00B638B7"/>
    <w:rsid w:val="00B64359"/>
    <w:rsid w:val="00B6751F"/>
    <w:rsid w:val="00B70E04"/>
    <w:rsid w:val="00B71372"/>
    <w:rsid w:val="00B722D2"/>
    <w:rsid w:val="00B72670"/>
    <w:rsid w:val="00B75F17"/>
    <w:rsid w:val="00B76B37"/>
    <w:rsid w:val="00B77565"/>
    <w:rsid w:val="00B800E7"/>
    <w:rsid w:val="00B837C2"/>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B3CA4"/>
    <w:rsid w:val="00BB668B"/>
    <w:rsid w:val="00BC273B"/>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42620"/>
    <w:rsid w:val="00C44DAB"/>
    <w:rsid w:val="00C45B80"/>
    <w:rsid w:val="00C46207"/>
    <w:rsid w:val="00C47636"/>
    <w:rsid w:val="00C4763E"/>
    <w:rsid w:val="00C51818"/>
    <w:rsid w:val="00C57B36"/>
    <w:rsid w:val="00C612F4"/>
    <w:rsid w:val="00C650B9"/>
    <w:rsid w:val="00C66E5A"/>
    <w:rsid w:val="00C779AD"/>
    <w:rsid w:val="00C84246"/>
    <w:rsid w:val="00C84CDE"/>
    <w:rsid w:val="00C863FA"/>
    <w:rsid w:val="00C93063"/>
    <w:rsid w:val="00C95247"/>
    <w:rsid w:val="00C95F61"/>
    <w:rsid w:val="00CA1284"/>
    <w:rsid w:val="00CA39B6"/>
    <w:rsid w:val="00CA7A0B"/>
    <w:rsid w:val="00CB19E5"/>
    <w:rsid w:val="00CB2E61"/>
    <w:rsid w:val="00CB459D"/>
    <w:rsid w:val="00CB7C26"/>
    <w:rsid w:val="00CC7491"/>
    <w:rsid w:val="00CD0609"/>
    <w:rsid w:val="00CD0CA3"/>
    <w:rsid w:val="00CD0D11"/>
    <w:rsid w:val="00CD5FE9"/>
    <w:rsid w:val="00CE0EF7"/>
    <w:rsid w:val="00CE570D"/>
    <w:rsid w:val="00CE5872"/>
    <w:rsid w:val="00CE6358"/>
    <w:rsid w:val="00CE644A"/>
    <w:rsid w:val="00CF04B0"/>
    <w:rsid w:val="00CF0BD0"/>
    <w:rsid w:val="00CF3955"/>
    <w:rsid w:val="00CF7ACB"/>
    <w:rsid w:val="00D01F87"/>
    <w:rsid w:val="00D0586C"/>
    <w:rsid w:val="00D10542"/>
    <w:rsid w:val="00D11919"/>
    <w:rsid w:val="00D11CDF"/>
    <w:rsid w:val="00D120A8"/>
    <w:rsid w:val="00D1550F"/>
    <w:rsid w:val="00D16298"/>
    <w:rsid w:val="00D17F35"/>
    <w:rsid w:val="00D20FBD"/>
    <w:rsid w:val="00D21329"/>
    <w:rsid w:val="00D22137"/>
    <w:rsid w:val="00D229A6"/>
    <w:rsid w:val="00D278C2"/>
    <w:rsid w:val="00D30621"/>
    <w:rsid w:val="00D3110B"/>
    <w:rsid w:val="00D32029"/>
    <w:rsid w:val="00D32088"/>
    <w:rsid w:val="00D327EB"/>
    <w:rsid w:val="00D340AE"/>
    <w:rsid w:val="00D34A75"/>
    <w:rsid w:val="00D34CC6"/>
    <w:rsid w:val="00D35769"/>
    <w:rsid w:val="00D368DF"/>
    <w:rsid w:val="00D36EE3"/>
    <w:rsid w:val="00D40421"/>
    <w:rsid w:val="00D404E7"/>
    <w:rsid w:val="00D41114"/>
    <w:rsid w:val="00D432A4"/>
    <w:rsid w:val="00D45C00"/>
    <w:rsid w:val="00D52031"/>
    <w:rsid w:val="00D5402B"/>
    <w:rsid w:val="00D57724"/>
    <w:rsid w:val="00D624D3"/>
    <w:rsid w:val="00D644B2"/>
    <w:rsid w:val="00D66245"/>
    <w:rsid w:val="00D71AC1"/>
    <w:rsid w:val="00D75505"/>
    <w:rsid w:val="00D77777"/>
    <w:rsid w:val="00D80B47"/>
    <w:rsid w:val="00D819A8"/>
    <w:rsid w:val="00D847A0"/>
    <w:rsid w:val="00D87003"/>
    <w:rsid w:val="00D91B98"/>
    <w:rsid w:val="00D93495"/>
    <w:rsid w:val="00D93A65"/>
    <w:rsid w:val="00D944BD"/>
    <w:rsid w:val="00D96052"/>
    <w:rsid w:val="00D96763"/>
    <w:rsid w:val="00DA048F"/>
    <w:rsid w:val="00DA2716"/>
    <w:rsid w:val="00DA2C65"/>
    <w:rsid w:val="00DA3928"/>
    <w:rsid w:val="00DA7548"/>
    <w:rsid w:val="00DA768C"/>
    <w:rsid w:val="00DA7712"/>
    <w:rsid w:val="00DB1B97"/>
    <w:rsid w:val="00DB3A26"/>
    <w:rsid w:val="00DB4012"/>
    <w:rsid w:val="00DB72E4"/>
    <w:rsid w:val="00DB7434"/>
    <w:rsid w:val="00DC45EA"/>
    <w:rsid w:val="00DC4BD1"/>
    <w:rsid w:val="00DC585F"/>
    <w:rsid w:val="00DC5CCC"/>
    <w:rsid w:val="00DD4756"/>
    <w:rsid w:val="00DD540C"/>
    <w:rsid w:val="00DE01F2"/>
    <w:rsid w:val="00DE121C"/>
    <w:rsid w:val="00DE54C5"/>
    <w:rsid w:val="00DE5D0F"/>
    <w:rsid w:val="00DF208D"/>
    <w:rsid w:val="00DF55B8"/>
    <w:rsid w:val="00DF6470"/>
    <w:rsid w:val="00DF6AD3"/>
    <w:rsid w:val="00E035DF"/>
    <w:rsid w:val="00E04A63"/>
    <w:rsid w:val="00E05BC5"/>
    <w:rsid w:val="00E078AD"/>
    <w:rsid w:val="00E07D85"/>
    <w:rsid w:val="00E1171C"/>
    <w:rsid w:val="00E1196F"/>
    <w:rsid w:val="00E13720"/>
    <w:rsid w:val="00E22D31"/>
    <w:rsid w:val="00E23A29"/>
    <w:rsid w:val="00E25969"/>
    <w:rsid w:val="00E3063B"/>
    <w:rsid w:val="00E308E2"/>
    <w:rsid w:val="00E32E5B"/>
    <w:rsid w:val="00E332B9"/>
    <w:rsid w:val="00E342B0"/>
    <w:rsid w:val="00E36706"/>
    <w:rsid w:val="00E3702A"/>
    <w:rsid w:val="00E403DA"/>
    <w:rsid w:val="00E40CE1"/>
    <w:rsid w:val="00E41707"/>
    <w:rsid w:val="00E4186C"/>
    <w:rsid w:val="00E43111"/>
    <w:rsid w:val="00E5213A"/>
    <w:rsid w:val="00E54886"/>
    <w:rsid w:val="00E57F12"/>
    <w:rsid w:val="00E63B82"/>
    <w:rsid w:val="00E6494C"/>
    <w:rsid w:val="00E675E0"/>
    <w:rsid w:val="00E70C66"/>
    <w:rsid w:val="00E721E4"/>
    <w:rsid w:val="00E72878"/>
    <w:rsid w:val="00E74648"/>
    <w:rsid w:val="00E76738"/>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676"/>
    <w:rsid w:val="00EB3D85"/>
    <w:rsid w:val="00EB69E5"/>
    <w:rsid w:val="00EC31E0"/>
    <w:rsid w:val="00ED1E5F"/>
    <w:rsid w:val="00ED292F"/>
    <w:rsid w:val="00ED2BAA"/>
    <w:rsid w:val="00ED3CF7"/>
    <w:rsid w:val="00ED6947"/>
    <w:rsid w:val="00EE0338"/>
    <w:rsid w:val="00EE485C"/>
    <w:rsid w:val="00EE5D71"/>
    <w:rsid w:val="00EE61CE"/>
    <w:rsid w:val="00EE6C19"/>
    <w:rsid w:val="00EF015E"/>
    <w:rsid w:val="00EF2441"/>
    <w:rsid w:val="00EF4DF1"/>
    <w:rsid w:val="00EF61B6"/>
    <w:rsid w:val="00EF69A2"/>
    <w:rsid w:val="00F03853"/>
    <w:rsid w:val="00F038B5"/>
    <w:rsid w:val="00F05DA7"/>
    <w:rsid w:val="00F104F1"/>
    <w:rsid w:val="00F12530"/>
    <w:rsid w:val="00F12FFB"/>
    <w:rsid w:val="00F135E9"/>
    <w:rsid w:val="00F13A2E"/>
    <w:rsid w:val="00F145F0"/>
    <w:rsid w:val="00F15AC9"/>
    <w:rsid w:val="00F17834"/>
    <w:rsid w:val="00F22815"/>
    <w:rsid w:val="00F25188"/>
    <w:rsid w:val="00F25FA3"/>
    <w:rsid w:val="00F266AC"/>
    <w:rsid w:val="00F269A6"/>
    <w:rsid w:val="00F4285F"/>
    <w:rsid w:val="00F468F1"/>
    <w:rsid w:val="00F54E1A"/>
    <w:rsid w:val="00F56D77"/>
    <w:rsid w:val="00F60008"/>
    <w:rsid w:val="00F61D19"/>
    <w:rsid w:val="00F66640"/>
    <w:rsid w:val="00F70043"/>
    <w:rsid w:val="00F703C8"/>
    <w:rsid w:val="00F709C0"/>
    <w:rsid w:val="00F7111C"/>
    <w:rsid w:val="00F71519"/>
    <w:rsid w:val="00F72FAF"/>
    <w:rsid w:val="00F8095A"/>
    <w:rsid w:val="00F82732"/>
    <w:rsid w:val="00F851D2"/>
    <w:rsid w:val="00F87BB3"/>
    <w:rsid w:val="00F90365"/>
    <w:rsid w:val="00F91D18"/>
    <w:rsid w:val="00F93EF8"/>
    <w:rsid w:val="00F952EA"/>
    <w:rsid w:val="00F963D2"/>
    <w:rsid w:val="00FA0586"/>
    <w:rsid w:val="00FA1CB8"/>
    <w:rsid w:val="00FA250B"/>
    <w:rsid w:val="00FA3735"/>
    <w:rsid w:val="00FA3A5A"/>
    <w:rsid w:val="00FA46DB"/>
    <w:rsid w:val="00FA4AE1"/>
    <w:rsid w:val="00FA5E25"/>
    <w:rsid w:val="00FA7468"/>
    <w:rsid w:val="00FA7529"/>
    <w:rsid w:val="00FB085F"/>
    <w:rsid w:val="00FB0F52"/>
    <w:rsid w:val="00FC128F"/>
    <w:rsid w:val="00FC7611"/>
    <w:rsid w:val="00FD10C7"/>
    <w:rsid w:val="00FD2F72"/>
    <w:rsid w:val="00FD51E3"/>
    <w:rsid w:val="00FD5FD2"/>
    <w:rsid w:val="00FE17DA"/>
    <w:rsid w:val="00FE2729"/>
    <w:rsid w:val="00FE2803"/>
    <w:rsid w:val="00FE2952"/>
    <w:rsid w:val="00FE2F44"/>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DA768C"/>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9576136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7C6C55-432C-4457-A94F-DA35F0569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57</Pages>
  <Words>13935</Words>
  <Characters>79431</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93180</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34</cp:revision>
  <cp:lastPrinted>2020-08-19T10:27:00Z</cp:lastPrinted>
  <dcterms:created xsi:type="dcterms:W3CDTF">2022-05-06T05:02:00Z</dcterms:created>
  <dcterms:modified xsi:type="dcterms:W3CDTF">2023-01-31T06:55:00Z</dcterms:modified>
</cp:coreProperties>
</file>