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576"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5D4CD3" w:rsidRDefault="00DA2C65" w:rsidP="002454B7">
      <w:pPr>
        <w:pStyle w:val="12"/>
        <w:ind w:firstLine="0"/>
        <w:jc w:val="center"/>
        <w:rPr>
          <w:b/>
          <w:szCs w:val="28"/>
        </w:rPr>
      </w:pPr>
      <w:r w:rsidRPr="00DF208D">
        <w:rPr>
          <w:b/>
          <w:szCs w:val="28"/>
        </w:rPr>
        <w:t xml:space="preserve">Запрос котировок </w:t>
      </w:r>
    </w:p>
    <w:p w:rsidR="002454B7" w:rsidRDefault="00DA2C65" w:rsidP="002454B7">
      <w:pPr>
        <w:pStyle w:val="12"/>
        <w:ind w:firstLine="0"/>
        <w:jc w:val="center"/>
        <w:rPr>
          <w:b/>
          <w:szCs w:val="28"/>
        </w:rPr>
      </w:pPr>
      <w:r w:rsidRPr="00DF208D">
        <w:rPr>
          <w:b/>
          <w:szCs w:val="28"/>
        </w:rPr>
        <w:t xml:space="preserve">в бумажной форме </w:t>
      </w:r>
    </w:p>
    <w:p w:rsidR="008C3B66" w:rsidRPr="008C3B66" w:rsidRDefault="009D2EC3" w:rsidP="008C3B66">
      <w:pPr>
        <w:pStyle w:val="12"/>
        <w:jc w:val="center"/>
        <w:rPr>
          <w:b/>
          <w:bCs/>
          <w:color w:val="000000"/>
          <w:szCs w:val="28"/>
        </w:rPr>
      </w:pPr>
      <w:r>
        <w:rPr>
          <w:b/>
          <w:bCs/>
          <w:color w:val="000000"/>
          <w:szCs w:val="28"/>
        </w:rPr>
        <w:t xml:space="preserve">на право заключения </w:t>
      </w:r>
      <w:r w:rsidR="00AB0ABF" w:rsidRPr="00AB0ABF">
        <w:rPr>
          <w:b/>
          <w:bCs/>
          <w:color w:val="000000"/>
          <w:szCs w:val="28"/>
        </w:rPr>
        <w:t xml:space="preserve">договора </w:t>
      </w:r>
      <w:r w:rsidR="008C3B66" w:rsidRPr="008C3B66">
        <w:rPr>
          <w:b/>
          <w:bCs/>
          <w:color w:val="000000"/>
          <w:szCs w:val="28"/>
        </w:rPr>
        <w:t>на изготовление и доставку 2-х модульных передвижных домиков</w:t>
      </w:r>
    </w:p>
    <w:p w:rsidR="008C3B66" w:rsidRDefault="008C3B66" w:rsidP="008C3B66">
      <w:pPr>
        <w:pStyle w:val="12"/>
        <w:jc w:val="center"/>
        <w:rPr>
          <w:b/>
          <w:bCs/>
          <w:color w:val="000000"/>
          <w:szCs w:val="28"/>
        </w:rPr>
      </w:pPr>
      <w:r w:rsidRPr="008C3B66">
        <w:rPr>
          <w:b/>
          <w:bCs/>
          <w:color w:val="000000"/>
          <w:szCs w:val="28"/>
        </w:rPr>
        <w:t>для локомотивных бригад ЗАО «ЮКЖД»</w:t>
      </w:r>
      <w:r>
        <w:rPr>
          <w:b/>
          <w:bCs/>
          <w:color w:val="000000"/>
          <w:szCs w:val="28"/>
        </w:rPr>
        <w:t xml:space="preserve"> </w:t>
      </w:r>
    </w:p>
    <w:p w:rsidR="00171CA6" w:rsidRDefault="00BF186B" w:rsidP="008C3B66">
      <w:pPr>
        <w:pStyle w:val="12"/>
        <w:jc w:val="center"/>
        <w:rPr>
          <w:b/>
          <w:szCs w:val="28"/>
        </w:rPr>
      </w:pPr>
      <w:r>
        <w:rPr>
          <w:b/>
          <w:bCs/>
          <w:color w:val="000000"/>
          <w:szCs w:val="28"/>
        </w:rPr>
        <w:t>по коду №ЮКЖД-ЗКЦ 022/0</w:t>
      </w:r>
      <w:r w:rsidR="00E916A6">
        <w:rPr>
          <w:b/>
          <w:bCs/>
          <w:color w:val="000000"/>
          <w:szCs w:val="28"/>
        </w:rPr>
        <w:t>40</w:t>
      </w:r>
    </w:p>
    <w:p w:rsidR="00171CA6" w:rsidRDefault="00171CA6" w:rsidP="00171CA6">
      <w:pPr>
        <w:pStyle w:val="12"/>
        <w:jc w:val="center"/>
        <w:rPr>
          <w:b/>
          <w:szCs w:val="28"/>
        </w:rPr>
      </w:pPr>
    </w:p>
    <w:p w:rsidR="007C4EB4" w:rsidRPr="00171CA6" w:rsidRDefault="00533421" w:rsidP="00171CA6">
      <w:pPr>
        <w:pStyle w:val="12"/>
        <w:ind w:firstLine="0"/>
        <w:rPr>
          <w:b/>
          <w:bCs/>
          <w:color w:val="000000"/>
          <w:szCs w:val="28"/>
        </w:rPr>
      </w:pPr>
      <w:r>
        <w:rPr>
          <w:b/>
          <w:szCs w:val="28"/>
        </w:rPr>
        <w:t xml:space="preserve"> </w:t>
      </w:r>
      <w:r w:rsidR="00DA2C65" w:rsidRPr="00DF208D">
        <w:rPr>
          <w:b/>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343817">
          <w:rPr>
            <w:noProof/>
            <w:webHidden/>
          </w:rPr>
          <w:t>3</w:t>
        </w:r>
        <w:r w:rsidR="00E23A29">
          <w:rPr>
            <w:noProof/>
            <w:webHidden/>
          </w:rPr>
          <w:fldChar w:fldCharType="end"/>
        </w:r>
      </w:hyperlink>
    </w:p>
    <w:p w:rsidR="00E23A29" w:rsidRPr="00A11A06" w:rsidRDefault="002825EF">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343817">
          <w:rPr>
            <w:noProof/>
            <w:webHidden/>
          </w:rPr>
          <w:t>2</w:t>
        </w:r>
        <w:r w:rsidR="00E23A29">
          <w:rPr>
            <w:noProof/>
            <w:webHidden/>
          </w:rPr>
          <w:fldChar w:fldCharType="end"/>
        </w:r>
      </w:hyperlink>
    </w:p>
    <w:p w:rsidR="00E23A29" w:rsidRPr="00A11A06" w:rsidRDefault="002825EF">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343817">
          <w:rPr>
            <w:noProof/>
            <w:webHidden/>
          </w:rPr>
          <w:t>2</w:t>
        </w:r>
        <w:r w:rsidR="00E23A29">
          <w:rPr>
            <w:noProof/>
            <w:webHidden/>
          </w:rPr>
          <w:fldChar w:fldCharType="end"/>
        </w:r>
      </w:hyperlink>
    </w:p>
    <w:p w:rsidR="00E23A29" w:rsidRPr="00A11A06" w:rsidRDefault="002825EF">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343817">
          <w:rPr>
            <w:noProof/>
            <w:webHidden/>
          </w:rPr>
          <w:t>2</w:t>
        </w:r>
        <w:r w:rsidR="00E23A29">
          <w:rPr>
            <w:noProof/>
            <w:webHidden/>
          </w:rPr>
          <w:fldChar w:fldCharType="end"/>
        </w:r>
      </w:hyperlink>
    </w:p>
    <w:p w:rsidR="00E23A29" w:rsidRPr="00A11A06" w:rsidRDefault="002825EF">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343817">
          <w:rPr>
            <w:noProof/>
            <w:webHidden/>
          </w:rPr>
          <w:t>4</w:t>
        </w:r>
        <w:r w:rsidR="00E23A29">
          <w:rPr>
            <w:noProof/>
            <w:webHidden/>
          </w:rPr>
          <w:fldChar w:fldCharType="end"/>
        </w:r>
      </w:hyperlink>
    </w:p>
    <w:p w:rsidR="00E23A29" w:rsidRPr="00A11A06" w:rsidRDefault="002825EF">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343817">
          <w:rPr>
            <w:noProof/>
            <w:webHidden/>
          </w:rPr>
          <w:t>4</w:t>
        </w:r>
        <w:r w:rsidR="00E23A29">
          <w:rPr>
            <w:noProof/>
            <w:webHidden/>
          </w:rPr>
          <w:fldChar w:fldCharType="end"/>
        </w:r>
      </w:hyperlink>
    </w:p>
    <w:p w:rsidR="00E23A29" w:rsidRPr="00A11A06" w:rsidRDefault="002825EF">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343817">
          <w:rPr>
            <w:noProof/>
            <w:webHidden/>
          </w:rPr>
          <w:t>5</w:t>
        </w:r>
        <w:r w:rsidR="00E23A29">
          <w:rPr>
            <w:noProof/>
            <w:webHidden/>
          </w:rPr>
          <w:fldChar w:fldCharType="end"/>
        </w:r>
      </w:hyperlink>
    </w:p>
    <w:p w:rsidR="00E23A29" w:rsidRPr="00A11A06" w:rsidRDefault="002825EF">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343817">
          <w:rPr>
            <w:noProof/>
            <w:webHidden/>
          </w:rPr>
          <w:t>6</w:t>
        </w:r>
        <w:r w:rsidR="00E23A29">
          <w:rPr>
            <w:noProof/>
            <w:webHidden/>
          </w:rPr>
          <w:fldChar w:fldCharType="end"/>
        </w:r>
      </w:hyperlink>
    </w:p>
    <w:p w:rsidR="00E23A29" w:rsidRPr="00A11A06" w:rsidRDefault="002825EF">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343817">
          <w:rPr>
            <w:noProof/>
            <w:webHidden/>
          </w:rPr>
          <w:t>8</w:t>
        </w:r>
        <w:r w:rsidR="00E23A29">
          <w:rPr>
            <w:noProof/>
            <w:webHidden/>
          </w:rPr>
          <w:fldChar w:fldCharType="end"/>
        </w:r>
      </w:hyperlink>
    </w:p>
    <w:p w:rsidR="00E23A29" w:rsidRPr="00A11A06" w:rsidRDefault="002825EF">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343817">
          <w:rPr>
            <w:noProof/>
            <w:webHidden/>
          </w:rPr>
          <w:t>11</w:t>
        </w:r>
        <w:r w:rsidR="00E23A29">
          <w:rPr>
            <w:noProof/>
            <w:webHidden/>
          </w:rPr>
          <w:fldChar w:fldCharType="end"/>
        </w:r>
      </w:hyperlink>
    </w:p>
    <w:p w:rsidR="00E23A29" w:rsidRPr="00A11A06" w:rsidRDefault="002825EF">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343817">
          <w:rPr>
            <w:noProof/>
            <w:webHidden/>
          </w:rPr>
          <w:t>11</w:t>
        </w:r>
        <w:r w:rsidR="00E23A29">
          <w:rPr>
            <w:noProof/>
            <w:webHidden/>
          </w:rPr>
          <w:fldChar w:fldCharType="end"/>
        </w:r>
      </w:hyperlink>
    </w:p>
    <w:p w:rsidR="00E23A29" w:rsidRPr="00A11A06" w:rsidRDefault="002825EF">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343817">
          <w:rPr>
            <w:noProof/>
            <w:webHidden/>
          </w:rPr>
          <w:t>11</w:t>
        </w:r>
        <w:r w:rsidR="00E23A29">
          <w:rPr>
            <w:noProof/>
            <w:webHidden/>
          </w:rPr>
          <w:fldChar w:fldCharType="end"/>
        </w:r>
      </w:hyperlink>
    </w:p>
    <w:p w:rsidR="00E23A29" w:rsidRPr="00A11A06" w:rsidRDefault="002825EF">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343817">
          <w:rPr>
            <w:noProof/>
            <w:webHidden/>
          </w:rPr>
          <w:t>12</w:t>
        </w:r>
        <w:r w:rsidR="00E23A29">
          <w:rPr>
            <w:noProof/>
            <w:webHidden/>
          </w:rPr>
          <w:fldChar w:fldCharType="end"/>
        </w:r>
      </w:hyperlink>
    </w:p>
    <w:p w:rsidR="00E23A29" w:rsidRPr="00A11A06" w:rsidRDefault="002825EF">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343817">
          <w:rPr>
            <w:noProof/>
            <w:webHidden/>
          </w:rPr>
          <w:t>14</w:t>
        </w:r>
        <w:r w:rsidR="00E23A29">
          <w:rPr>
            <w:noProof/>
            <w:webHidden/>
          </w:rPr>
          <w:fldChar w:fldCharType="end"/>
        </w:r>
      </w:hyperlink>
    </w:p>
    <w:p w:rsidR="00E23A29" w:rsidRPr="00A11A06" w:rsidRDefault="002825EF">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343817">
          <w:rPr>
            <w:noProof/>
            <w:webHidden/>
          </w:rPr>
          <w:t>14</w:t>
        </w:r>
        <w:r w:rsidR="00E23A29">
          <w:rPr>
            <w:noProof/>
            <w:webHidden/>
          </w:rPr>
          <w:fldChar w:fldCharType="end"/>
        </w:r>
      </w:hyperlink>
    </w:p>
    <w:p w:rsidR="00E23A29" w:rsidRPr="00A11A06" w:rsidRDefault="002825EF">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343817">
          <w:rPr>
            <w:noProof/>
            <w:webHidden/>
          </w:rPr>
          <w:t>16</w:t>
        </w:r>
        <w:r w:rsidR="00E23A29">
          <w:rPr>
            <w:noProof/>
            <w:webHidden/>
          </w:rPr>
          <w:fldChar w:fldCharType="end"/>
        </w:r>
      </w:hyperlink>
    </w:p>
    <w:p w:rsidR="00E23A29" w:rsidRPr="00A11A06" w:rsidRDefault="002825EF">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343817">
          <w:rPr>
            <w:noProof/>
            <w:webHidden/>
          </w:rPr>
          <w:t>17</w:t>
        </w:r>
        <w:r w:rsidR="00E23A29">
          <w:rPr>
            <w:noProof/>
            <w:webHidden/>
          </w:rPr>
          <w:fldChar w:fldCharType="end"/>
        </w:r>
      </w:hyperlink>
    </w:p>
    <w:p w:rsidR="00E23A29" w:rsidRPr="00A11A06" w:rsidRDefault="002825EF">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343817">
          <w:rPr>
            <w:noProof/>
            <w:webHidden/>
          </w:rPr>
          <w:t>18</w:t>
        </w:r>
        <w:r w:rsidR="00E23A29">
          <w:rPr>
            <w:noProof/>
            <w:webHidden/>
          </w:rPr>
          <w:fldChar w:fldCharType="end"/>
        </w:r>
      </w:hyperlink>
    </w:p>
    <w:p w:rsidR="00E23A29" w:rsidRPr="00A11A06" w:rsidRDefault="002825EF">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343817">
          <w:rPr>
            <w:noProof/>
            <w:webHidden/>
          </w:rPr>
          <w:t>20</w:t>
        </w:r>
        <w:r w:rsidR="00E23A29">
          <w:rPr>
            <w:noProof/>
            <w:webHidden/>
          </w:rPr>
          <w:fldChar w:fldCharType="end"/>
        </w:r>
      </w:hyperlink>
    </w:p>
    <w:p w:rsidR="00EF4DF1" w:rsidRPr="00E916A6" w:rsidRDefault="00E23A29">
      <w:pPr>
        <w:pStyle w:val="23"/>
        <w:tabs>
          <w:tab w:val="right" w:leader="dot" w:pos="9838"/>
        </w:tabs>
        <w:rPr>
          <w:rStyle w:val="ac"/>
          <w:noProof/>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BF186B">
        <w:rPr>
          <w:rStyle w:val="ac"/>
          <w:noProof/>
        </w:rPr>
        <w:t>22</w:t>
      </w:r>
      <w:r w:rsidR="008E57ED">
        <w:rPr>
          <w:rStyle w:val="ac"/>
          <w:noProof/>
        </w:rPr>
        <w:t>/</w:t>
      </w:r>
      <w:r w:rsidR="00BF186B">
        <w:rPr>
          <w:rStyle w:val="ac"/>
          <w:noProof/>
          <w:lang w:val="hy-AM"/>
        </w:rPr>
        <w:t>0</w:t>
      </w:r>
      <w:r w:rsidR="00E916A6">
        <w:rPr>
          <w:rStyle w:val="ac"/>
          <w:noProof/>
        </w:rPr>
        <w:t>40</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343817">
        <w:rPr>
          <w:rStyle w:val="ac"/>
          <w:noProof/>
          <w:webHidden/>
        </w:rPr>
        <w:t>24</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Pr="00216632" w:rsidRDefault="00224BC5" w:rsidP="00224BC5">
      <w:pPr>
        <w:tabs>
          <w:tab w:val="left" w:pos="7245"/>
        </w:tabs>
        <w:rPr>
          <w:sz w:val="28"/>
          <w:szCs w:val="28"/>
          <w:lang w:val="en-US"/>
        </w:rPr>
      </w:pP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803F84" w:rsidRDefault="00141255" w:rsidP="00803F84">
      <w:pPr>
        <w:spacing w:line="276" w:lineRule="auto"/>
        <w:jc w:val="right"/>
      </w:pPr>
      <w:r w:rsidRPr="00DF208D">
        <w:rPr>
          <w:sz w:val="28"/>
          <w:szCs w:val="28"/>
        </w:rPr>
        <w:t xml:space="preserve"> </w:t>
      </w:r>
      <w:r w:rsidR="00803F84">
        <w:rPr>
          <w:sz w:val="28"/>
          <w:szCs w:val="28"/>
        </w:rPr>
        <w:t xml:space="preserve">к извещению о проведении запроса котировок </w:t>
      </w:r>
    </w:p>
    <w:p w:rsidR="00141255" w:rsidRPr="00DF208D" w:rsidRDefault="00803F84" w:rsidP="00803F84">
      <w:pPr>
        <w:spacing w:line="276" w:lineRule="auto"/>
        <w:ind w:left="8364"/>
        <w:jc w:val="right"/>
        <w:rPr>
          <w:sz w:val="28"/>
          <w:szCs w:val="28"/>
        </w:rPr>
      </w:pPr>
      <w:r>
        <w:rPr>
          <w:sz w:val="28"/>
          <w:szCs w:val="28"/>
        </w:rPr>
        <w:t>№ЮКЖД-ЗКЦ 022/40</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E2065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1F3B1E">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2E2DC9" w:rsidRPr="005E7A76" w:rsidRDefault="008C3B66" w:rsidP="0093345E">
            <w:pPr>
              <w:spacing w:line="276" w:lineRule="auto"/>
              <w:rPr>
                <w:sz w:val="20"/>
                <w:szCs w:val="20"/>
              </w:rPr>
            </w:pPr>
            <w:r w:rsidRPr="008C3B66">
              <w:rPr>
                <w:color w:val="000000"/>
                <w:sz w:val="28"/>
                <w:szCs w:val="28"/>
              </w:rPr>
              <w:t>Изготовление и доставка 2-х модульных передвижных домиков для организации отдыха локомотивных бригад</w:t>
            </w:r>
            <w:r w:rsidR="00BF186B">
              <w:rPr>
                <w:bCs/>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AB0ABF" w:rsidRDefault="00637334" w:rsidP="00637334">
            <w:pPr>
              <w:rPr>
                <w:bCs/>
                <w:sz w:val="28"/>
                <w:szCs w:val="28"/>
              </w:rPr>
            </w:pPr>
            <w:r>
              <w:rPr>
                <w:bCs/>
                <w:sz w:val="28"/>
                <w:szCs w:val="28"/>
              </w:rPr>
              <w:t xml:space="preserve">Место </w:t>
            </w:r>
            <w:r w:rsidR="0019018A">
              <w:rPr>
                <w:bCs/>
                <w:sz w:val="28"/>
                <w:szCs w:val="28"/>
              </w:rPr>
              <w:t>доставки</w:t>
            </w:r>
            <w:r>
              <w:rPr>
                <w:bCs/>
                <w:sz w:val="28"/>
                <w:szCs w:val="28"/>
              </w:rPr>
              <w:t>:</w:t>
            </w:r>
            <w:r w:rsidR="00AB0ABF">
              <w:rPr>
                <w:bCs/>
                <w:sz w:val="28"/>
                <w:szCs w:val="28"/>
                <w:lang w:val="hy-AM"/>
              </w:rPr>
              <w:t xml:space="preserve"> </w:t>
            </w:r>
            <w:r w:rsidR="0019018A">
              <w:rPr>
                <w:bCs/>
                <w:sz w:val="28"/>
                <w:szCs w:val="28"/>
              </w:rPr>
              <w:t>РА, Гег</w:t>
            </w:r>
            <w:r w:rsidR="0019018A" w:rsidRPr="0019018A">
              <w:rPr>
                <w:bCs/>
                <w:sz w:val="28"/>
                <w:szCs w:val="28"/>
              </w:rPr>
              <w:t>аркуникская область, ж/д станция Зод</w:t>
            </w:r>
            <w:r w:rsidR="0019018A">
              <w:rPr>
                <w:bCs/>
                <w:sz w:val="28"/>
                <w:szCs w:val="28"/>
              </w:rPr>
              <w:t xml:space="preserve">. </w:t>
            </w:r>
          </w:p>
          <w:p w:rsidR="001925B3" w:rsidRDefault="00637334" w:rsidP="00637334">
            <w:pPr>
              <w:rPr>
                <w:bCs/>
                <w:sz w:val="28"/>
                <w:szCs w:val="28"/>
              </w:rPr>
            </w:pPr>
            <w:r>
              <w:rPr>
                <w:bCs/>
                <w:sz w:val="28"/>
                <w:szCs w:val="28"/>
              </w:rPr>
              <w:t xml:space="preserve">Срок </w:t>
            </w:r>
            <w:r w:rsidR="009C1F88">
              <w:rPr>
                <w:bCs/>
                <w:sz w:val="28"/>
                <w:szCs w:val="28"/>
              </w:rPr>
              <w:t>выполнения</w:t>
            </w:r>
            <w:r w:rsidRPr="00F51B7A">
              <w:rPr>
                <w:bCs/>
                <w:sz w:val="28"/>
                <w:szCs w:val="28"/>
              </w:rPr>
              <w:t xml:space="preserve"> услуги</w:t>
            </w:r>
            <w:r>
              <w:rPr>
                <w:bCs/>
                <w:sz w:val="28"/>
                <w:szCs w:val="28"/>
              </w:rPr>
              <w:t>:</w:t>
            </w:r>
            <w:r w:rsidRPr="00572A99">
              <w:rPr>
                <w:bCs/>
                <w:sz w:val="28"/>
                <w:szCs w:val="28"/>
              </w:rPr>
              <w:t xml:space="preserve"> </w:t>
            </w:r>
            <w:r w:rsidR="008C3B66">
              <w:rPr>
                <w:bCs/>
                <w:sz w:val="28"/>
                <w:szCs w:val="28"/>
              </w:rPr>
              <w:t>в течение 2-ух месяцев после подписания договора</w:t>
            </w:r>
            <w:r w:rsidR="00AB0ABF" w:rsidRPr="00AB0ABF">
              <w:rPr>
                <w:bCs/>
                <w:sz w:val="28"/>
                <w:szCs w:val="28"/>
              </w:rPr>
              <w:t>.</w:t>
            </w:r>
          </w:p>
          <w:p w:rsidR="002E2DC9" w:rsidRPr="00E916A6" w:rsidRDefault="00E916A6" w:rsidP="00E916A6">
            <w:pPr>
              <w:spacing w:line="276" w:lineRule="auto"/>
              <w:jc w:val="both"/>
              <w:rPr>
                <w:bCs/>
                <w:sz w:val="28"/>
                <w:szCs w:val="28"/>
              </w:rPr>
            </w:pPr>
            <w:r>
              <w:rPr>
                <w:bCs/>
                <w:sz w:val="28"/>
                <w:szCs w:val="28"/>
              </w:rPr>
              <w:t>С</w:t>
            </w:r>
            <w:r w:rsidRPr="00E916A6">
              <w:rPr>
                <w:bCs/>
                <w:sz w:val="28"/>
                <w:szCs w:val="28"/>
              </w:rPr>
              <w:t>рок поставки</w:t>
            </w:r>
            <w:r>
              <w:rPr>
                <w:bCs/>
                <w:sz w:val="28"/>
                <w:szCs w:val="28"/>
              </w:rPr>
              <w:t>:</w:t>
            </w:r>
            <w:r w:rsidRPr="00E916A6">
              <w:rPr>
                <w:bCs/>
                <w:sz w:val="28"/>
                <w:szCs w:val="28"/>
              </w:rPr>
              <w:t xml:space="preserve"> включая изготовление, доставку, монтаж, ПНР </w:t>
            </w:r>
            <w:r>
              <w:rPr>
                <w:bCs/>
                <w:sz w:val="28"/>
                <w:szCs w:val="28"/>
              </w:rPr>
              <w:t>на</w:t>
            </w:r>
            <w:r w:rsidRPr="00E916A6">
              <w:rPr>
                <w:bCs/>
                <w:sz w:val="28"/>
                <w:szCs w:val="28"/>
              </w:rPr>
              <w:t xml:space="preserve"> месте эксплуатации, не более 2-х месяцев</w:t>
            </w:r>
            <w:r>
              <w:rPr>
                <w:bCs/>
                <w:sz w:val="28"/>
                <w:szCs w:val="28"/>
              </w:rPr>
              <w:t xml:space="preserve">. </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3858DB" w:rsidRDefault="006F5D00" w:rsidP="0019018A">
            <w:pPr>
              <w:shd w:val="clear" w:color="auto" w:fill="FFFFFF"/>
              <w:jc w:val="both"/>
              <w:rPr>
                <w:color w:val="FF0000"/>
                <w:sz w:val="28"/>
                <w:szCs w:val="28"/>
              </w:rPr>
            </w:pPr>
            <w:r w:rsidRPr="006F5D00">
              <w:rPr>
                <w:color w:val="000000"/>
                <w:sz w:val="28"/>
                <w:szCs w:val="28"/>
              </w:rPr>
              <w:t>Начальная (максимальная) цена договора приведена с учетом всех видов налогов (в том числе без учета Н</w:t>
            </w:r>
            <w:r w:rsidR="00BF186B">
              <w:rPr>
                <w:color w:val="000000"/>
                <w:sz w:val="28"/>
                <w:szCs w:val="28"/>
              </w:rPr>
              <w:t xml:space="preserve">ДС/с учетом НДС) составляет: </w:t>
            </w:r>
            <w:r w:rsidR="0019018A" w:rsidRPr="0019018A">
              <w:rPr>
                <w:color w:val="000000"/>
                <w:sz w:val="28"/>
                <w:szCs w:val="28"/>
              </w:rPr>
              <w:t>13 120 555,56</w:t>
            </w:r>
            <w:r w:rsidR="0019018A" w:rsidRPr="0019018A">
              <w:rPr>
                <w:i/>
                <w:color w:val="000000"/>
                <w:sz w:val="28"/>
                <w:szCs w:val="28"/>
              </w:rPr>
              <w:t xml:space="preserve"> </w:t>
            </w:r>
            <w:r w:rsidRPr="006F5D00">
              <w:rPr>
                <w:color w:val="000000"/>
                <w:sz w:val="28"/>
                <w:szCs w:val="28"/>
              </w:rPr>
              <w:t>(</w:t>
            </w:r>
            <w:r w:rsidR="0019018A">
              <w:rPr>
                <w:color w:val="000000"/>
                <w:sz w:val="28"/>
                <w:szCs w:val="28"/>
              </w:rPr>
              <w:t>т</w:t>
            </w:r>
            <w:r w:rsidR="0019018A" w:rsidRPr="0019018A">
              <w:rPr>
                <w:color w:val="000000"/>
                <w:sz w:val="28"/>
                <w:szCs w:val="28"/>
              </w:rPr>
              <w:t>ринадцать миллионов сто двадцать тысяч пятьсот пятьдесят пять целых пятьдесят шесть сотых</w:t>
            </w:r>
            <w:r w:rsidRPr="006F5D00">
              <w:rPr>
                <w:color w:val="000000"/>
                <w:sz w:val="28"/>
                <w:szCs w:val="28"/>
              </w:rPr>
              <w:t xml:space="preserve">) драм РА без </w:t>
            </w:r>
            <w:r w:rsidR="00BF186B" w:rsidRPr="006F5D00">
              <w:rPr>
                <w:color w:val="000000"/>
                <w:sz w:val="28"/>
                <w:szCs w:val="28"/>
              </w:rPr>
              <w:t xml:space="preserve">или </w:t>
            </w:r>
            <w:r w:rsidRPr="006F5D00">
              <w:rPr>
                <w:color w:val="000000"/>
                <w:sz w:val="28"/>
                <w:szCs w:val="28"/>
              </w:rPr>
              <w:t xml:space="preserve">НДС </w:t>
            </w:r>
            <w:r w:rsidR="0019018A">
              <w:rPr>
                <w:color w:val="000000"/>
                <w:sz w:val="28"/>
                <w:szCs w:val="28"/>
              </w:rPr>
              <w:t>15 744 666,6</w:t>
            </w:r>
            <w:r w:rsidRPr="006F5D00">
              <w:rPr>
                <w:color w:val="000000"/>
                <w:sz w:val="28"/>
                <w:szCs w:val="28"/>
              </w:rPr>
              <w:t xml:space="preserve"> (</w:t>
            </w:r>
            <w:r w:rsidR="0019018A">
              <w:rPr>
                <w:color w:val="000000"/>
                <w:sz w:val="28"/>
                <w:szCs w:val="28"/>
              </w:rPr>
              <w:t>п</w:t>
            </w:r>
            <w:r w:rsidR="0019018A" w:rsidRPr="0019018A">
              <w:rPr>
                <w:color w:val="000000"/>
                <w:sz w:val="28"/>
                <w:szCs w:val="28"/>
              </w:rPr>
              <w:t>ятнадцать миллионов семьсот сорок четыре тысячи шестьсот шестьдесят шесть целых шесть десятых</w:t>
            </w:r>
            <w:r w:rsidRPr="006F5D00">
              <w:rPr>
                <w:color w:val="000000"/>
                <w:sz w:val="28"/>
                <w:szCs w:val="28"/>
              </w:rPr>
              <w:t>)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011ED4">
              <w:rPr>
                <w:bCs/>
                <w:sz w:val="28"/>
                <w:szCs w:val="28"/>
              </w:rPr>
              <w:t xml:space="preserve"> на сайте            </w:t>
            </w:r>
            <w:r w:rsidR="000E5F85">
              <w:rPr>
                <w:bCs/>
                <w:sz w:val="28"/>
                <w:szCs w:val="28"/>
              </w:rPr>
              <w:t xml:space="preserve">  «</w:t>
            </w:r>
            <w:r w:rsidR="00E916A6">
              <w:rPr>
                <w:bCs/>
                <w:sz w:val="28"/>
                <w:szCs w:val="28"/>
              </w:rPr>
              <w:t>0</w:t>
            </w:r>
            <w:r w:rsidR="00C734CA">
              <w:rPr>
                <w:bCs/>
                <w:sz w:val="28"/>
                <w:szCs w:val="28"/>
              </w:rPr>
              <w:t>6</w:t>
            </w:r>
            <w:r w:rsidR="00DE121C" w:rsidRPr="001925B3">
              <w:rPr>
                <w:bCs/>
                <w:sz w:val="28"/>
                <w:szCs w:val="28"/>
              </w:rPr>
              <w:t>»</w:t>
            </w:r>
            <w:r w:rsidR="008E57ED" w:rsidRPr="001925B3">
              <w:rPr>
                <w:bCs/>
                <w:sz w:val="28"/>
                <w:szCs w:val="28"/>
              </w:rPr>
              <w:t xml:space="preserve"> </w:t>
            </w:r>
            <w:r w:rsidR="00E916A6">
              <w:rPr>
                <w:bCs/>
                <w:sz w:val="28"/>
                <w:szCs w:val="28"/>
              </w:rPr>
              <w:t>м</w:t>
            </w:r>
            <w:r w:rsidR="0019018A">
              <w:rPr>
                <w:bCs/>
                <w:sz w:val="28"/>
                <w:szCs w:val="28"/>
              </w:rPr>
              <w:t>ая</w:t>
            </w:r>
            <w:r w:rsidR="00BF186B">
              <w:rPr>
                <w:bCs/>
                <w:sz w:val="28"/>
                <w:szCs w:val="28"/>
              </w:rPr>
              <w:t xml:space="preserve"> 2022</w:t>
            </w:r>
            <w:r w:rsidRPr="001925B3">
              <w:rPr>
                <w:bCs/>
                <w:sz w:val="28"/>
                <w:szCs w:val="28"/>
              </w:rPr>
              <w:t xml:space="preserve">г. с 9 : 00 до 18 : 00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7654E">
              <w:rPr>
                <w:bCs/>
                <w:sz w:val="28"/>
                <w:szCs w:val="28"/>
              </w:rPr>
              <w:t>«</w:t>
            </w:r>
            <w:r w:rsidR="00C734CA">
              <w:rPr>
                <w:bCs/>
                <w:sz w:val="28"/>
                <w:szCs w:val="28"/>
              </w:rPr>
              <w:t>20</w:t>
            </w:r>
            <w:r w:rsidR="002E2DC9" w:rsidRPr="00C7654E">
              <w:rPr>
                <w:bCs/>
                <w:sz w:val="28"/>
                <w:szCs w:val="28"/>
              </w:rPr>
              <w:t>»</w:t>
            </w:r>
            <w:r w:rsidR="001925B3" w:rsidRPr="00C7654E">
              <w:rPr>
                <w:bCs/>
                <w:sz w:val="28"/>
                <w:szCs w:val="28"/>
              </w:rPr>
              <w:t xml:space="preserve"> </w:t>
            </w:r>
            <w:r w:rsidR="00BF186B">
              <w:rPr>
                <w:bCs/>
                <w:sz w:val="28"/>
                <w:szCs w:val="28"/>
              </w:rPr>
              <w:t>ма</w:t>
            </w:r>
            <w:r w:rsidR="0019018A">
              <w:rPr>
                <w:bCs/>
                <w:sz w:val="28"/>
                <w:szCs w:val="28"/>
              </w:rPr>
              <w:t>я</w:t>
            </w:r>
            <w:r w:rsidR="00BF186B">
              <w:rPr>
                <w:bCs/>
                <w:sz w:val="28"/>
                <w:szCs w:val="28"/>
              </w:rPr>
              <w:t xml:space="preserve"> 2022</w:t>
            </w:r>
            <w:r w:rsidR="002E2DC9" w:rsidRPr="001925B3">
              <w:rPr>
                <w:bCs/>
                <w:sz w:val="28"/>
                <w:szCs w:val="28"/>
              </w:rPr>
              <w:t xml:space="preserve">г. с </w:t>
            </w:r>
            <w:r w:rsidR="00322A28" w:rsidRPr="001925B3">
              <w:rPr>
                <w:bCs/>
                <w:sz w:val="28"/>
                <w:szCs w:val="28"/>
              </w:rPr>
              <w:t>9:</w:t>
            </w:r>
            <w:r w:rsidR="002E2DC9" w:rsidRPr="001925B3">
              <w:rPr>
                <w:bCs/>
                <w:sz w:val="28"/>
                <w:szCs w:val="28"/>
              </w:rPr>
              <w:t xml:space="preserve"> 00 до </w:t>
            </w:r>
            <w:r w:rsidR="00322A28" w:rsidRPr="001925B3">
              <w:rPr>
                <w:bCs/>
                <w:sz w:val="28"/>
                <w:szCs w:val="28"/>
              </w:rPr>
              <w:t>18:</w:t>
            </w:r>
            <w:r w:rsidR="002E2DC9" w:rsidRPr="001925B3">
              <w:rPr>
                <w:bCs/>
                <w:sz w:val="28"/>
                <w:szCs w:val="28"/>
              </w:rPr>
              <w:t xml:space="preserve"> 00</w:t>
            </w:r>
          </w:p>
          <w:p w:rsidR="003D5D99" w:rsidRPr="00DF208D" w:rsidRDefault="00BF186B"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9C63A1" w:rsidRPr="00DF208D" w:rsidTr="000D3DB8">
        <w:tc>
          <w:tcPr>
            <w:tcW w:w="813" w:type="dxa"/>
          </w:tcPr>
          <w:p w:rsidR="009C63A1" w:rsidRPr="00DF208D" w:rsidRDefault="009C63A1" w:rsidP="009C63A1">
            <w:pPr>
              <w:spacing w:line="276" w:lineRule="auto"/>
              <w:rPr>
                <w:sz w:val="28"/>
                <w:szCs w:val="28"/>
              </w:rPr>
            </w:pPr>
            <w:r>
              <w:rPr>
                <w:sz w:val="28"/>
                <w:szCs w:val="28"/>
              </w:rPr>
              <w:lastRenderedPageBreak/>
              <w:t>1.10</w:t>
            </w:r>
          </w:p>
        </w:tc>
        <w:tc>
          <w:tcPr>
            <w:tcW w:w="5249" w:type="dxa"/>
          </w:tcPr>
          <w:p w:rsidR="009C63A1" w:rsidRDefault="009C63A1" w:rsidP="009C63A1">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9C63A1" w:rsidRDefault="009C63A1" w:rsidP="009C63A1">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9C63A1" w:rsidRDefault="009C63A1" w:rsidP="009C63A1">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9C63A1" w:rsidRDefault="009C63A1" w:rsidP="009C63A1">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9C63A1" w:rsidRPr="008B40D0" w:rsidRDefault="009C63A1" w:rsidP="009C63A1">
            <w:pPr>
              <w:spacing w:line="360" w:lineRule="exact"/>
              <w:jc w:val="both"/>
              <w:rPr>
                <w:sz w:val="28"/>
                <w:szCs w:val="28"/>
                <w:lang w:val="hy-AM" w:eastAsia="hy-AM"/>
              </w:rPr>
            </w:pPr>
            <w:r w:rsidRPr="008B40D0">
              <w:rPr>
                <w:sz w:val="28"/>
                <w:szCs w:val="28"/>
                <w:lang w:val="hy-AM" w:eastAsia="hy-AM"/>
              </w:rPr>
              <w:t>Дата начала срока предоставления участникам разъяснений положений документации: «</w:t>
            </w:r>
            <w:r w:rsidRPr="008B40D0">
              <w:rPr>
                <w:color w:val="000000"/>
                <w:sz w:val="28"/>
                <w:szCs w:val="28"/>
                <w:lang w:eastAsia="hy-AM"/>
              </w:rPr>
              <w:t>06</w:t>
            </w:r>
            <w:r w:rsidRPr="008B40D0">
              <w:rPr>
                <w:color w:val="000000"/>
                <w:sz w:val="28"/>
                <w:szCs w:val="28"/>
                <w:lang w:val="hy-AM" w:eastAsia="hy-AM"/>
              </w:rPr>
              <w:t xml:space="preserve">» </w:t>
            </w:r>
            <w:r w:rsidRPr="008B40D0">
              <w:rPr>
                <w:rFonts w:ascii="Sylfaen" w:hAnsi="Sylfaen"/>
                <w:color w:val="000000"/>
                <w:sz w:val="28"/>
                <w:szCs w:val="28"/>
                <w:lang w:eastAsia="hy-AM"/>
              </w:rPr>
              <w:t>мая</w:t>
            </w:r>
            <w:r w:rsidRPr="008B40D0">
              <w:rPr>
                <w:color w:val="000000"/>
                <w:sz w:val="28"/>
                <w:szCs w:val="28"/>
                <w:lang w:val="hy-AM" w:eastAsia="hy-AM"/>
              </w:rPr>
              <w:t xml:space="preserve"> </w:t>
            </w:r>
            <w:r w:rsidRPr="008B40D0">
              <w:rPr>
                <w:sz w:val="28"/>
                <w:szCs w:val="28"/>
                <w:lang w:val="hy-AM" w:eastAsia="hy-AM"/>
              </w:rPr>
              <w:t>2022 г.</w:t>
            </w:r>
          </w:p>
          <w:p w:rsidR="009C63A1" w:rsidRDefault="009C63A1" w:rsidP="009C63A1">
            <w:pPr>
              <w:spacing w:line="276" w:lineRule="auto"/>
              <w:jc w:val="both"/>
              <w:rPr>
                <w:bCs/>
                <w:sz w:val="28"/>
                <w:szCs w:val="28"/>
                <w:lang w:val="hy-AM" w:eastAsia="hy-AM"/>
              </w:rPr>
            </w:pPr>
            <w:r w:rsidRPr="008B40D0">
              <w:rPr>
                <w:sz w:val="28"/>
                <w:szCs w:val="28"/>
                <w:lang w:val="hy-AM" w:eastAsia="hy-AM"/>
              </w:rPr>
              <w:t>Дата окончания срока предоставления участникам разъяснений положений документации: «</w:t>
            </w:r>
            <w:r w:rsidRPr="008B40D0">
              <w:rPr>
                <w:color w:val="000000"/>
                <w:sz w:val="28"/>
                <w:szCs w:val="28"/>
                <w:lang w:eastAsia="hy-AM"/>
              </w:rPr>
              <w:t>17</w:t>
            </w:r>
            <w:r w:rsidRPr="008B40D0">
              <w:rPr>
                <w:color w:val="000000"/>
                <w:sz w:val="28"/>
                <w:szCs w:val="28"/>
                <w:lang w:val="hy-AM" w:eastAsia="hy-AM"/>
              </w:rPr>
              <w:t xml:space="preserve">» </w:t>
            </w:r>
            <w:r w:rsidRPr="008B40D0">
              <w:rPr>
                <w:color w:val="000000"/>
                <w:sz w:val="28"/>
                <w:szCs w:val="28"/>
                <w:lang w:eastAsia="hy-AM"/>
              </w:rPr>
              <w:t>мая</w:t>
            </w:r>
            <w:r>
              <w:rPr>
                <w:color w:val="000000"/>
                <w:sz w:val="28"/>
                <w:szCs w:val="28"/>
                <w:lang w:val="hy-AM" w:eastAsia="hy-AM"/>
              </w:rPr>
              <w:t xml:space="preserve"> </w:t>
            </w:r>
            <w:r>
              <w:rPr>
                <w:sz w:val="28"/>
                <w:szCs w:val="28"/>
                <w:lang w:val="hy-AM" w:eastAsia="hy-AM"/>
              </w:rPr>
              <w:t>2022 г.</w:t>
            </w:r>
          </w:p>
        </w:tc>
      </w:tr>
      <w:tr w:rsidR="002825EF" w:rsidRPr="00DF208D" w:rsidTr="000D3DB8">
        <w:tc>
          <w:tcPr>
            <w:tcW w:w="813" w:type="dxa"/>
          </w:tcPr>
          <w:p w:rsidR="002825EF" w:rsidRPr="00DF208D" w:rsidRDefault="002825EF" w:rsidP="002825EF">
            <w:pPr>
              <w:spacing w:line="276" w:lineRule="auto"/>
              <w:rPr>
                <w:sz w:val="28"/>
                <w:szCs w:val="28"/>
              </w:rPr>
            </w:pPr>
            <w:bookmarkStart w:id="4" w:name="_GoBack" w:colFirst="2" w:colLast="2"/>
            <w:r w:rsidRPr="00DF208D">
              <w:rPr>
                <w:sz w:val="28"/>
                <w:szCs w:val="28"/>
              </w:rPr>
              <w:t>1.11</w:t>
            </w:r>
          </w:p>
        </w:tc>
        <w:tc>
          <w:tcPr>
            <w:tcW w:w="5249" w:type="dxa"/>
          </w:tcPr>
          <w:p w:rsidR="002825EF" w:rsidRPr="00DF208D" w:rsidRDefault="002825EF" w:rsidP="002825EF">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2825EF" w:rsidRPr="00D4175C" w:rsidRDefault="002825EF" w:rsidP="002825EF">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825EF" w:rsidRPr="00DF208D" w:rsidTr="000D3DB8">
        <w:tc>
          <w:tcPr>
            <w:tcW w:w="813" w:type="dxa"/>
          </w:tcPr>
          <w:p w:rsidR="002825EF" w:rsidRPr="00DF208D" w:rsidRDefault="002825EF" w:rsidP="002825EF">
            <w:pPr>
              <w:spacing w:line="276" w:lineRule="auto"/>
              <w:rPr>
                <w:sz w:val="28"/>
                <w:szCs w:val="28"/>
              </w:rPr>
            </w:pPr>
            <w:r w:rsidRPr="00DF208D">
              <w:rPr>
                <w:sz w:val="28"/>
                <w:szCs w:val="28"/>
              </w:rPr>
              <w:lastRenderedPageBreak/>
              <w:t>1.12</w:t>
            </w:r>
          </w:p>
        </w:tc>
        <w:tc>
          <w:tcPr>
            <w:tcW w:w="5249" w:type="dxa"/>
          </w:tcPr>
          <w:p w:rsidR="002825EF" w:rsidRPr="00DF208D" w:rsidRDefault="002825EF" w:rsidP="002825EF">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2825EF" w:rsidRPr="00D4175C" w:rsidRDefault="002825EF" w:rsidP="002825EF">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2825EF" w:rsidRPr="00D4175C" w:rsidRDefault="002825EF" w:rsidP="002825E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2825EF" w:rsidRPr="00D4175C" w:rsidRDefault="002825EF" w:rsidP="002825EF">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825EF" w:rsidRPr="00D4175C" w:rsidRDefault="002825EF" w:rsidP="002825E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2825EF" w:rsidRPr="00D4175C" w:rsidRDefault="002825EF" w:rsidP="002825EF">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2825EF" w:rsidRPr="00D4175C" w:rsidRDefault="002825EF" w:rsidP="002825E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BF186B">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w:t>
            </w:r>
            <w:r w:rsidR="00BF186B">
              <w:rPr>
                <w:sz w:val="28"/>
                <w:szCs w:val="28"/>
              </w:rPr>
              <w:t>разделе</w:t>
            </w:r>
            <w:r w:rsidRPr="00DF208D">
              <w:rPr>
                <w:sz w:val="28"/>
                <w:szCs w:val="28"/>
              </w:rPr>
              <w:t xml:space="preserve"> 2 Порядка проведения запроса котировок</w:t>
            </w:r>
            <w:r w:rsidR="00BF186B">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30EB" w:rsidRPr="002E30EB" w:rsidRDefault="006B5777" w:rsidP="002E30EB">
            <w:pPr>
              <w:widowControl w:val="0"/>
              <w:shd w:val="clear" w:color="auto" w:fill="FFFFFF"/>
              <w:autoSpaceDE w:val="0"/>
              <w:autoSpaceDN w:val="0"/>
              <w:adjustRightInd w:val="0"/>
              <w:jc w:val="both"/>
              <w:rPr>
                <w:sz w:val="28"/>
                <w:szCs w:val="28"/>
              </w:rPr>
            </w:pPr>
            <w:r>
              <w:rPr>
                <w:sz w:val="28"/>
                <w:szCs w:val="28"/>
              </w:rPr>
              <w:t>С момента подписания договора и получения счета на оплату Исполнителем, ЗАО «ЮКЖД» производит предоплату в размере 40% от стоимости договора, в течение 15 (пятнадцати) рабочих дней. Окончательный расчет осуществляется в течение 15 (пятнадцати) рабочих дней после полного завершения работ и подписания сторонами акта сдачи-приема на основании представленного счета-фактуры с учетом ранее перечисленных средств.</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93345E">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w:t>
            </w:r>
            <w:r w:rsidR="0093345E">
              <w:rPr>
                <w:sz w:val="28"/>
                <w:szCs w:val="28"/>
              </w:rPr>
              <w:t>2</w:t>
            </w:r>
            <w:r w:rsidRPr="00DF208D">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8C3B66">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0D3DB8">
        <w:trPr>
          <w:trHeight w:val="1765"/>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w:t>
            </w:r>
            <w:r w:rsidRPr="00B906CF">
              <w:rPr>
                <w:sz w:val="28"/>
                <w:szCs w:val="28"/>
              </w:rPr>
              <w:t xml:space="preserve">запросе котировок участник надлежащим образом должен заполнить и предоставить: </w:t>
            </w:r>
          </w:p>
          <w:p w:rsidR="00803F84" w:rsidRPr="00B906CF" w:rsidRDefault="00803F84" w:rsidP="002E2DC9">
            <w:pPr>
              <w:spacing w:line="276" w:lineRule="auto"/>
              <w:rPr>
                <w:sz w:val="28"/>
                <w:szCs w:val="28"/>
              </w:rPr>
            </w:pPr>
            <w:r>
              <w:rPr>
                <w:sz w:val="28"/>
                <w:szCs w:val="28"/>
              </w:rPr>
              <w:t>Приложение №2.1. (форма описи документов);</w:t>
            </w:r>
          </w:p>
          <w:p w:rsidR="002E2DC9" w:rsidRPr="00B906CF" w:rsidRDefault="00647A53" w:rsidP="002E2DC9">
            <w:pPr>
              <w:spacing w:line="276" w:lineRule="auto"/>
              <w:rPr>
                <w:sz w:val="28"/>
                <w:szCs w:val="28"/>
              </w:rPr>
            </w:pPr>
            <w:r w:rsidRPr="00B906CF">
              <w:rPr>
                <w:sz w:val="28"/>
                <w:szCs w:val="28"/>
              </w:rPr>
              <w:t>Приложение №</w:t>
            </w:r>
            <w:r w:rsidR="0093345E">
              <w:rPr>
                <w:sz w:val="28"/>
                <w:szCs w:val="28"/>
              </w:rPr>
              <w:t>3</w:t>
            </w:r>
            <w:r w:rsidR="002E2DC9" w:rsidRPr="00B906CF">
              <w:rPr>
                <w:sz w:val="28"/>
                <w:szCs w:val="28"/>
              </w:rPr>
              <w:t xml:space="preserve"> (форма заявки участника);</w:t>
            </w:r>
          </w:p>
          <w:p w:rsidR="009377A4" w:rsidRDefault="00647A53" w:rsidP="002E2DC9">
            <w:pPr>
              <w:spacing w:line="276" w:lineRule="auto"/>
              <w:rPr>
                <w:sz w:val="28"/>
                <w:szCs w:val="28"/>
              </w:rPr>
            </w:pPr>
            <w:r w:rsidRPr="00B906CF">
              <w:rPr>
                <w:sz w:val="28"/>
                <w:szCs w:val="28"/>
              </w:rPr>
              <w:t>Приложение №</w:t>
            </w:r>
            <w:r w:rsidR="0093345E">
              <w:rPr>
                <w:sz w:val="28"/>
                <w:szCs w:val="28"/>
              </w:rPr>
              <w:t xml:space="preserve">4 </w:t>
            </w:r>
            <w:r w:rsidR="002E2DC9" w:rsidRPr="00B906CF">
              <w:rPr>
                <w:sz w:val="28"/>
                <w:szCs w:val="28"/>
              </w:rPr>
              <w:t>(форма Технического предложения)</w:t>
            </w:r>
            <w:r w:rsidR="002174E5">
              <w:rPr>
                <w:sz w:val="28"/>
                <w:szCs w:val="28"/>
              </w:rPr>
              <w:t>;</w:t>
            </w:r>
          </w:p>
          <w:p w:rsidR="00803F84" w:rsidRDefault="00803F84" w:rsidP="002E2DC9">
            <w:pPr>
              <w:spacing w:line="276" w:lineRule="auto"/>
              <w:rPr>
                <w:sz w:val="28"/>
                <w:szCs w:val="28"/>
              </w:rPr>
            </w:pPr>
            <w:r>
              <w:rPr>
                <w:sz w:val="28"/>
                <w:szCs w:val="28"/>
              </w:rPr>
              <w:t>Приложение №5 (Проект договора);</w:t>
            </w:r>
          </w:p>
          <w:p w:rsidR="002174E5" w:rsidRDefault="002174E5" w:rsidP="002E2DC9">
            <w:pPr>
              <w:spacing w:line="276" w:lineRule="auto"/>
              <w:rPr>
                <w:sz w:val="28"/>
                <w:szCs w:val="28"/>
              </w:rPr>
            </w:pPr>
            <w:r>
              <w:rPr>
                <w:sz w:val="28"/>
                <w:szCs w:val="28"/>
              </w:rPr>
              <w:t>Сертификат качества (сертификат соответст</w:t>
            </w:r>
            <w:r w:rsidR="009C63A1">
              <w:rPr>
                <w:sz w:val="28"/>
                <w:szCs w:val="28"/>
              </w:rPr>
              <w:t>вия) или паспорт изготовителя</w:t>
            </w:r>
          </w:p>
          <w:p w:rsidR="002E2DC9" w:rsidRPr="00DF208D" w:rsidRDefault="00803F84" w:rsidP="002E2DC9">
            <w:pPr>
              <w:spacing w:line="276" w:lineRule="auto"/>
              <w:rPr>
                <w:sz w:val="28"/>
                <w:szCs w:val="28"/>
              </w:rPr>
            </w:pPr>
            <w:r>
              <w:rPr>
                <w:sz w:val="28"/>
                <w:szCs w:val="28"/>
              </w:rPr>
              <w:t xml:space="preserve">и иные </w:t>
            </w:r>
            <w:r w:rsidR="002E2DC9" w:rsidRPr="00B906CF">
              <w:rPr>
                <w:sz w:val="28"/>
                <w:szCs w:val="28"/>
              </w:rPr>
              <w:t>документы, указанные в п.п.-2.11.15. – 2.11.17.</w:t>
            </w:r>
            <w:r w:rsidR="002E2DC9" w:rsidRPr="00DF208D">
              <w:rPr>
                <w:sz w:val="28"/>
                <w:szCs w:val="28"/>
              </w:rPr>
              <w:t xml:space="preserve">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D7E5B">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D7E5B">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D7E5B">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D7E5B">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D7E5B">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93345E">
        <w:rPr>
          <w:szCs w:val="28"/>
        </w:rPr>
        <w:t>4</w:t>
      </w:r>
      <w:r w:rsidR="00FE2803" w:rsidRPr="00DF208D">
        <w:rPr>
          <w:szCs w:val="28"/>
        </w:rPr>
        <w:t xml:space="preserve">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93345E">
        <w:rPr>
          <w:szCs w:val="28"/>
        </w:rPr>
        <w:t>4</w:t>
      </w:r>
      <w:r w:rsidR="00216E02" w:rsidRPr="00DF208D">
        <w:rPr>
          <w:szCs w:val="28"/>
        </w:rPr>
        <w:t xml:space="preserve">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w:t>
      </w:r>
      <w:r w:rsidRPr="00DF208D">
        <w:rPr>
          <w:szCs w:val="28"/>
        </w:rPr>
        <w:lastRenderedPageBreak/>
        <w:t>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2D7E5B">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w:t>
      </w:r>
      <w:r w:rsidR="00776548" w:rsidRPr="0093345E">
        <w:rPr>
          <w:szCs w:val="28"/>
        </w:rPr>
        <w:t>1.</w:t>
      </w:r>
      <w:r w:rsidR="0093345E">
        <w:rPr>
          <w:szCs w:val="28"/>
        </w:rPr>
        <w:t>13</w:t>
      </w:r>
      <w:r w:rsidR="00776548" w:rsidRPr="00DF208D">
        <w:rPr>
          <w:szCs w:val="28"/>
        </w:rPr>
        <w:t xml:space="preserve">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93345E">
        <w:rPr>
          <w:szCs w:val="28"/>
        </w:rPr>
        <w:t>2</w:t>
      </w:r>
      <w:r w:rsidR="00776548" w:rsidRPr="00DF208D">
        <w:rPr>
          <w:szCs w:val="28"/>
        </w:rPr>
        <w:t xml:space="preserve">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2D7E5B">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AD0A48" w:rsidP="002D7E5B">
      <w:pPr>
        <w:pStyle w:val="12"/>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AD0A48" w:rsidP="002D7E5B">
      <w:pPr>
        <w:pStyle w:val="12"/>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850A4" w:rsidRDefault="004A4B5F" w:rsidP="004850A4">
      <w:pPr>
        <w:pStyle w:val="12"/>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w:t>
      </w:r>
      <w:r w:rsidR="00EE3A31">
        <w:rPr>
          <w:szCs w:val="28"/>
        </w:rPr>
        <w:t>фикации.</w:t>
      </w:r>
    </w:p>
    <w:p w:rsidR="00EE3A31" w:rsidRDefault="00EE3A31" w:rsidP="004850A4">
      <w:pPr>
        <w:pStyle w:val="12"/>
        <w:numPr>
          <w:ilvl w:val="2"/>
          <w:numId w:val="6"/>
        </w:numPr>
        <w:spacing w:line="276" w:lineRule="auto"/>
        <w:ind w:left="0" w:firstLine="1050"/>
        <w:rPr>
          <w:szCs w:val="28"/>
        </w:rPr>
      </w:pPr>
      <w:r>
        <w:rPr>
          <w:szCs w:val="28"/>
        </w:rPr>
        <w:t>Участник должен иметь</w:t>
      </w:r>
      <w:r w:rsidR="00A02814">
        <w:rPr>
          <w:szCs w:val="28"/>
        </w:rPr>
        <w:t xml:space="preserve"> сертификат качества (сертификат </w:t>
      </w:r>
      <w:r w:rsidR="00252153">
        <w:rPr>
          <w:szCs w:val="28"/>
        </w:rPr>
        <w:t>соответствия) или паспорт изготовителя</w:t>
      </w:r>
      <w:r w:rsidR="002071FA">
        <w:rPr>
          <w:szCs w:val="28"/>
        </w:rPr>
        <w:t>.</w:t>
      </w:r>
      <w:r>
        <w:rPr>
          <w:szCs w:val="28"/>
        </w:rPr>
        <w:t xml:space="preserve"> </w:t>
      </w:r>
    </w:p>
    <w:p w:rsidR="004850A4" w:rsidRPr="004850A4" w:rsidRDefault="004850A4" w:rsidP="004850A4">
      <w:pPr>
        <w:pStyle w:val="12"/>
        <w:numPr>
          <w:ilvl w:val="2"/>
          <w:numId w:val="6"/>
        </w:numPr>
        <w:spacing w:line="276" w:lineRule="auto"/>
        <w:ind w:left="0" w:firstLine="1050"/>
        <w:rPr>
          <w:szCs w:val="28"/>
        </w:rPr>
      </w:pPr>
      <w:r w:rsidRPr="004850A4">
        <w:rPr>
          <w:szCs w:val="28"/>
        </w:rPr>
        <w:t>Соответствие обязательным требованиям, указанным в пунктах 2.3.1 -2.3.5 приложения № 1 к извещению, подтверждается участником в декларативной форме в соответствии с приложением № 3 к извещению.</w:t>
      </w:r>
    </w:p>
    <w:p w:rsidR="004850A4" w:rsidRDefault="004850A4" w:rsidP="004850A4">
      <w:pPr>
        <w:pStyle w:val="12"/>
        <w:spacing w:line="276" w:lineRule="auto"/>
        <w:ind w:left="1050" w:firstLine="0"/>
        <w:rPr>
          <w:szCs w:val="28"/>
        </w:rPr>
      </w:pP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496C0F" w:rsidRPr="0093345E">
        <w:rPr>
          <w:rFonts w:eastAsia="MS Mincho"/>
          <w:sz w:val="28"/>
          <w:szCs w:val="28"/>
        </w:rPr>
        <w:t>1</w:t>
      </w:r>
      <w:r w:rsidR="0093345E">
        <w:rPr>
          <w:rFonts w:eastAsia="MS Mincho"/>
          <w:sz w:val="28"/>
          <w:szCs w:val="28"/>
          <w:lang w:val="ru-RU"/>
        </w:rPr>
        <w:t>.2</w:t>
      </w:r>
      <w:r w:rsidR="00496C0F" w:rsidRPr="00DF208D">
        <w:rPr>
          <w:rFonts w:eastAsia="MS Mincho"/>
          <w:sz w:val="28"/>
          <w:szCs w:val="28"/>
        </w:rPr>
        <w:t xml:space="preserve"> приложения № 1 извещения </w:t>
      </w:r>
      <w:r w:rsidRPr="00DF208D">
        <w:rPr>
          <w:rFonts w:eastAsia="MS Mincho"/>
          <w:sz w:val="28"/>
          <w:szCs w:val="28"/>
        </w:rPr>
        <w:t xml:space="preserve">, или факсимильной связи по номеру факса </w:t>
      </w:r>
      <w:r w:rsidRPr="00DF208D">
        <w:rPr>
          <w:rFonts w:eastAsia="MS Mincho"/>
          <w:sz w:val="28"/>
          <w:szCs w:val="28"/>
        </w:rPr>
        <w:lastRenderedPageBreak/>
        <w:t>контактного</w:t>
      </w:r>
      <w:r w:rsidR="00496C0F" w:rsidRPr="00DF208D">
        <w:rPr>
          <w:rFonts w:eastAsia="MS Mincho"/>
          <w:sz w:val="28"/>
          <w:szCs w:val="28"/>
        </w:rPr>
        <w:t xml:space="preserve"> лица, указанного в пункте </w:t>
      </w:r>
      <w:r w:rsidR="00496C0F" w:rsidRPr="0093345E">
        <w:rPr>
          <w:rFonts w:eastAsia="MS Mincho"/>
          <w:sz w:val="28"/>
          <w:szCs w:val="28"/>
        </w:rPr>
        <w:t>1</w:t>
      </w:r>
      <w:r w:rsidR="0093345E">
        <w:rPr>
          <w:rFonts w:eastAsia="MS Mincho"/>
          <w:sz w:val="28"/>
          <w:szCs w:val="28"/>
          <w:lang w:val="ru-RU"/>
        </w:rPr>
        <w:t>.2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w:t>
      </w:r>
      <w:r w:rsidRPr="00DF208D">
        <w:rPr>
          <w:sz w:val="28"/>
          <w:szCs w:val="28"/>
        </w:rPr>
        <w:lastRenderedPageBreak/>
        <w:t>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2D7E5B">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D7E5B">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w:t>
      </w:r>
      <w:r w:rsidRPr="000D3DB8">
        <w:rPr>
          <w:sz w:val="28"/>
          <w:szCs w:val="28"/>
        </w:rPr>
        <w:lastRenderedPageBreak/>
        <w:t>же лота), не рассматриваются и возвращаются этому участнику запроса котировок по его требованию.</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несоответствия котировочной заявки требованиям, указанным в запросе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a3"/>
        <w:spacing w:line="276" w:lineRule="auto"/>
        <w:ind w:left="709"/>
        <w:jc w:val="both"/>
        <w:rPr>
          <w:rFonts w:eastAsia="MS Mincho"/>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Оценка заявок осуществляется на</w:t>
      </w:r>
      <w:r w:rsidR="003B2E5C" w:rsidRPr="000D3DB8">
        <w:rPr>
          <w:sz w:val="28"/>
          <w:szCs w:val="28"/>
        </w:rPr>
        <w:t xml:space="preserve"> по критериям и в порядке, указанным в </w:t>
      </w:r>
      <w:r w:rsidR="00150BAF" w:rsidRPr="000D3DB8">
        <w:rPr>
          <w:sz w:val="28"/>
          <w:szCs w:val="28"/>
        </w:rPr>
        <w:t>приложении № 1</w:t>
      </w:r>
      <w:r w:rsidR="003B2E5C" w:rsidRPr="000D3DB8">
        <w:rPr>
          <w:sz w:val="28"/>
          <w:szCs w:val="28"/>
        </w:rPr>
        <w:t xml:space="preserve"> к извещению </w:t>
      </w:r>
      <w:r w:rsidRPr="000D3DB8">
        <w:rPr>
          <w:sz w:val="28"/>
          <w:szCs w:val="28"/>
        </w:rPr>
        <w:t>основании цены, указанной в техническом предложении путем сопоставления.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0D3DB8">
        <w:rPr>
          <w:sz w:val="28"/>
          <w:szCs w:val="28"/>
        </w:rPr>
        <w:t xml:space="preserve">пункте </w:t>
      </w:r>
      <w:r w:rsidR="00495017" w:rsidRPr="00A950A8">
        <w:rPr>
          <w:sz w:val="28"/>
          <w:szCs w:val="28"/>
        </w:rPr>
        <w:t>2.15.</w:t>
      </w:r>
      <w:r w:rsidRPr="000D3DB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A950A8" w:rsidRPr="00A950A8">
        <w:rPr>
          <w:sz w:val="28"/>
          <w:szCs w:val="28"/>
        </w:rPr>
        <w:t>1</w:t>
      </w:r>
      <w:r w:rsidRPr="000D3DB8">
        <w:rPr>
          <w:sz w:val="28"/>
          <w:szCs w:val="28"/>
        </w:rPr>
        <w:t xml:space="preserve"> к извещению, и должно предоставляться по форме приложения № </w:t>
      </w:r>
      <w:r w:rsidR="00A950A8" w:rsidRPr="00A950A8">
        <w:rPr>
          <w:sz w:val="28"/>
          <w:szCs w:val="28"/>
        </w:rPr>
        <w:t>3</w:t>
      </w:r>
      <w:r w:rsidRPr="000D3DB8">
        <w:rPr>
          <w:sz w:val="28"/>
          <w:szCs w:val="28"/>
        </w:rPr>
        <w:t xml:space="preserve"> к извещению.</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lastRenderedPageBreak/>
        <w:t>При несоответствии технического предложения тр</w:t>
      </w:r>
      <w:r w:rsidR="00E72878" w:rsidRPr="000D3DB8">
        <w:rPr>
          <w:sz w:val="28"/>
          <w:szCs w:val="28"/>
        </w:rPr>
        <w:t>ебованиям, указанным в пункте</w:t>
      </w:r>
      <w:r w:rsidR="003A5BD1" w:rsidRPr="000D3DB8">
        <w:rPr>
          <w:sz w:val="28"/>
          <w:szCs w:val="28"/>
        </w:rPr>
        <w:t xml:space="preserve"> </w:t>
      </w:r>
      <w:r w:rsidR="00E72878" w:rsidRPr="000D3DB8">
        <w:rPr>
          <w:sz w:val="28"/>
          <w:szCs w:val="28"/>
        </w:rPr>
        <w:t>2.8.5.</w:t>
      </w:r>
      <w:r w:rsidRPr="000D3DB8">
        <w:rPr>
          <w:sz w:val="28"/>
          <w:szCs w:val="28"/>
        </w:rPr>
        <w:t xml:space="preserve"> </w:t>
      </w:r>
      <w:r w:rsidR="006A1962" w:rsidRPr="000D3DB8">
        <w:rPr>
          <w:sz w:val="28"/>
          <w:szCs w:val="28"/>
        </w:rPr>
        <w:t>приложения № 1 извещения</w:t>
      </w:r>
      <w:r w:rsidRPr="000D3DB8">
        <w:rPr>
          <w:sz w:val="28"/>
          <w:szCs w:val="28"/>
        </w:rPr>
        <w:t>, заявка такого участника отклоняется.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D7E5B">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D7E5B">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D7E5B">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lastRenderedPageBreak/>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lastRenderedPageBreak/>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B27667" w:rsidP="00B27667">
      <w:pPr>
        <w:pStyle w:val="a5"/>
        <w:suppressAutoHyphens/>
        <w:spacing w:line="276" w:lineRule="auto"/>
        <w:ind w:left="852" w:firstLine="0"/>
        <w:rPr>
          <w:sz w:val="28"/>
          <w:szCs w:val="28"/>
        </w:rPr>
      </w:pPr>
      <w:r w:rsidRPr="000D3DB8">
        <w:rPr>
          <w:sz w:val="28"/>
          <w:szCs w:val="28"/>
        </w:rPr>
        <w:t xml:space="preserve">– </w:t>
      </w:r>
      <w:r w:rsidR="00803F84">
        <w:rPr>
          <w:sz w:val="28"/>
          <w:szCs w:val="28"/>
        </w:rPr>
        <w:t>Приложение №2.1. (</w:t>
      </w:r>
      <w:r w:rsidR="00495017" w:rsidRPr="000D3DB8">
        <w:rPr>
          <w:sz w:val="28"/>
          <w:szCs w:val="28"/>
        </w:rPr>
        <w:t>Опись представленных</w:t>
      </w:r>
      <w:r w:rsidRPr="000D3DB8">
        <w:rPr>
          <w:sz w:val="28"/>
          <w:szCs w:val="28"/>
        </w:rPr>
        <w:t xml:space="preserve"> документов, заверенная подписью и печатью (при ее наличии) Участника</w:t>
      </w:r>
      <w:r w:rsidR="00803F84">
        <w:rPr>
          <w:sz w:val="28"/>
          <w:szCs w:val="28"/>
        </w:rPr>
        <w:t>)</w:t>
      </w:r>
      <w:r w:rsidR="00561BDF" w:rsidRPr="000D3DB8">
        <w:rPr>
          <w:sz w:val="28"/>
          <w:szCs w:val="28"/>
        </w:rPr>
        <w:t>;</w:t>
      </w:r>
    </w:p>
    <w:p w:rsidR="004A4B5F" w:rsidRPr="000D3DB8" w:rsidRDefault="000479E0" w:rsidP="00C23FF3">
      <w:pPr>
        <w:pStyle w:val="a5"/>
        <w:suppressAutoHyphens/>
        <w:spacing w:line="276" w:lineRule="auto"/>
        <w:ind w:firstLine="708"/>
        <w:rPr>
          <w:sz w:val="28"/>
          <w:szCs w:val="28"/>
        </w:rPr>
      </w:pPr>
      <w:r>
        <w:rPr>
          <w:sz w:val="28"/>
          <w:szCs w:val="28"/>
        </w:rPr>
        <w:t>- Приложение</w:t>
      </w:r>
      <w:r w:rsidR="004A4B5F" w:rsidRPr="000D3DB8">
        <w:rPr>
          <w:sz w:val="28"/>
          <w:szCs w:val="28"/>
        </w:rPr>
        <w:t xml:space="preserve"> № </w:t>
      </w:r>
      <w:r w:rsidR="00803F84">
        <w:rPr>
          <w:sz w:val="28"/>
          <w:szCs w:val="28"/>
        </w:rPr>
        <w:t>3</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D3DB8">
        <w:rPr>
          <w:sz w:val="28"/>
          <w:szCs w:val="28"/>
        </w:rPr>
        <w:t>к извещению, заверенн</w:t>
      </w:r>
      <w:r w:rsidR="00803F84">
        <w:rPr>
          <w:sz w:val="28"/>
          <w:szCs w:val="28"/>
        </w:rPr>
        <w:t xml:space="preserve">ая подписью и печатью </w:t>
      </w:r>
      <w:r w:rsidR="004A4B5F" w:rsidRPr="000D3DB8">
        <w:rPr>
          <w:sz w:val="28"/>
          <w:szCs w:val="28"/>
        </w:rPr>
        <w:t xml:space="preserve">участника </w:t>
      </w:r>
      <w:r w:rsidR="00803F84">
        <w:rPr>
          <w:sz w:val="28"/>
          <w:szCs w:val="28"/>
        </w:rPr>
        <w:t>запроса</w:t>
      </w:r>
      <w:r w:rsidR="004A4B5F" w:rsidRPr="000D3DB8">
        <w:rPr>
          <w:sz w:val="28"/>
          <w:szCs w:val="28"/>
        </w:rPr>
        <w:t xml:space="preserve"> котировок. </w:t>
      </w:r>
    </w:p>
    <w:p w:rsidR="00803F84" w:rsidRDefault="000479E0" w:rsidP="006F14A9">
      <w:pPr>
        <w:pStyle w:val="a5"/>
        <w:suppressAutoHyphens/>
        <w:spacing w:line="276" w:lineRule="auto"/>
        <w:ind w:firstLine="708"/>
        <w:rPr>
          <w:sz w:val="28"/>
          <w:szCs w:val="28"/>
        </w:rPr>
      </w:pPr>
      <w:r>
        <w:rPr>
          <w:sz w:val="28"/>
          <w:szCs w:val="28"/>
        </w:rPr>
        <w:t>- Приложение</w:t>
      </w:r>
      <w:r w:rsidR="006F14A9" w:rsidRPr="000D3DB8">
        <w:rPr>
          <w:sz w:val="28"/>
          <w:szCs w:val="28"/>
        </w:rPr>
        <w:t xml:space="preserve"> № </w:t>
      </w:r>
      <w:r w:rsidR="00803F84">
        <w:rPr>
          <w:sz w:val="28"/>
          <w:szCs w:val="28"/>
        </w:rPr>
        <w:t>4</w:t>
      </w:r>
      <w:r w:rsidR="006F14A9" w:rsidRPr="000D3DB8">
        <w:rPr>
          <w:sz w:val="28"/>
          <w:szCs w:val="28"/>
        </w:rPr>
        <w:t xml:space="preserve"> (</w:t>
      </w:r>
      <w:r w:rsidR="00A467B8">
        <w:rPr>
          <w:sz w:val="28"/>
          <w:szCs w:val="28"/>
        </w:rPr>
        <w:t>Техническое</w:t>
      </w:r>
      <w:r w:rsidR="006F14A9" w:rsidRPr="000D3DB8">
        <w:rPr>
          <w:sz w:val="28"/>
          <w:szCs w:val="28"/>
        </w:rPr>
        <w:t xml:space="preserve"> предложение) к извещению, заверенн</w:t>
      </w:r>
      <w:r w:rsidR="009C63A1">
        <w:rPr>
          <w:sz w:val="28"/>
          <w:szCs w:val="28"/>
        </w:rPr>
        <w:t xml:space="preserve">ое подписью и печатью </w:t>
      </w:r>
      <w:r w:rsidR="006F14A9" w:rsidRPr="000D3DB8">
        <w:rPr>
          <w:sz w:val="28"/>
          <w:szCs w:val="28"/>
        </w:rPr>
        <w:t xml:space="preserve">участника </w:t>
      </w:r>
      <w:r w:rsidR="009C63A1">
        <w:rPr>
          <w:sz w:val="28"/>
          <w:szCs w:val="28"/>
        </w:rPr>
        <w:t>запроса</w:t>
      </w:r>
      <w:r w:rsidR="006F14A9" w:rsidRPr="000D3DB8">
        <w:rPr>
          <w:sz w:val="28"/>
          <w:szCs w:val="28"/>
        </w:rPr>
        <w:t xml:space="preserve"> котировок</w:t>
      </w:r>
      <w:r w:rsidR="00803F84">
        <w:rPr>
          <w:sz w:val="28"/>
          <w:szCs w:val="28"/>
        </w:rPr>
        <w:t>;</w:t>
      </w:r>
    </w:p>
    <w:p w:rsidR="006F14A9" w:rsidRPr="000D3DB8" w:rsidRDefault="000479E0" w:rsidP="006F14A9">
      <w:pPr>
        <w:pStyle w:val="a5"/>
        <w:suppressAutoHyphens/>
        <w:spacing w:line="276" w:lineRule="auto"/>
        <w:ind w:firstLine="708"/>
        <w:rPr>
          <w:sz w:val="28"/>
          <w:szCs w:val="28"/>
        </w:rPr>
      </w:pPr>
      <w:r>
        <w:rPr>
          <w:sz w:val="28"/>
          <w:szCs w:val="28"/>
        </w:rPr>
        <w:t>-Приложение</w:t>
      </w:r>
      <w:r w:rsidR="00803F84">
        <w:rPr>
          <w:sz w:val="28"/>
          <w:szCs w:val="28"/>
        </w:rPr>
        <w:t xml:space="preserve"> №5 (Проект договора)</w:t>
      </w:r>
      <w:r w:rsidR="006F14A9" w:rsidRPr="000D3DB8">
        <w:rPr>
          <w:sz w:val="28"/>
          <w:szCs w:val="28"/>
        </w:rPr>
        <w:t>.</w:t>
      </w:r>
    </w:p>
    <w:p w:rsidR="004A4B5F" w:rsidRPr="000D3DB8" w:rsidRDefault="00803F84" w:rsidP="002D7E5B">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0D3DB8">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D7E5B">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D7E5B">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93345E">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D7E5B">
      <w:pPr>
        <w:pStyle w:val="a5"/>
        <w:numPr>
          <w:ilvl w:val="2"/>
          <w:numId w:val="16"/>
        </w:numPr>
        <w:suppressAutoHyphens/>
        <w:spacing w:line="276" w:lineRule="auto"/>
        <w:ind w:left="0" w:firstLine="852"/>
        <w:rPr>
          <w:sz w:val="28"/>
          <w:szCs w:val="28"/>
        </w:rPr>
      </w:pPr>
      <w:r w:rsidRPr="000D3DB8">
        <w:rPr>
          <w:sz w:val="28"/>
          <w:szCs w:val="28"/>
        </w:rPr>
        <w:lastRenderedPageBreak/>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D7E5B">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5E5466">
        <w:rPr>
          <w:b/>
          <w:i/>
          <w:sz w:val="28"/>
          <w:szCs w:val="28"/>
          <w:highlight w:val="yellow"/>
        </w:rPr>
        <w:t>20</w:t>
      </w:r>
      <w:r w:rsidR="003D5D99" w:rsidRPr="007A63B0">
        <w:rPr>
          <w:b/>
          <w:i/>
          <w:sz w:val="28"/>
          <w:szCs w:val="28"/>
          <w:highlight w:val="yellow"/>
        </w:rPr>
        <w:t xml:space="preserve">» </w:t>
      </w:r>
      <w:r w:rsidR="00BF186B">
        <w:rPr>
          <w:b/>
          <w:i/>
          <w:sz w:val="28"/>
          <w:szCs w:val="28"/>
          <w:highlight w:val="yellow"/>
        </w:rPr>
        <w:t>ма</w:t>
      </w:r>
      <w:r w:rsidR="0019018A">
        <w:rPr>
          <w:b/>
          <w:i/>
          <w:sz w:val="28"/>
          <w:szCs w:val="28"/>
          <w:highlight w:val="yellow"/>
        </w:rPr>
        <w:t>я</w:t>
      </w:r>
      <w:r w:rsidR="00BF186B">
        <w:rPr>
          <w:b/>
          <w:i/>
          <w:sz w:val="28"/>
          <w:szCs w:val="28"/>
          <w:highlight w:val="yellow"/>
        </w:rPr>
        <w:t xml:space="preserve"> 2022</w:t>
      </w:r>
      <w:r w:rsidRPr="007A63B0">
        <w:rPr>
          <w:b/>
          <w:i/>
          <w:sz w:val="28"/>
          <w:szCs w:val="28"/>
          <w:highlight w:val="yellow"/>
        </w:rPr>
        <w:t>г.».</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D7E5B">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w:t>
      </w:r>
      <w:r w:rsidRPr="000D3DB8">
        <w:rPr>
          <w:sz w:val="28"/>
          <w:szCs w:val="28"/>
        </w:rPr>
        <w:lastRenderedPageBreak/>
        <w:t xml:space="preserve">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A950A8" w:rsidRPr="00A950A8">
        <w:rPr>
          <w:rFonts w:eastAsia="Times New Roman"/>
          <w:bCs/>
          <w:sz w:val="28"/>
          <w:szCs w:val="28"/>
        </w:rPr>
        <w:t>3</w:t>
      </w:r>
      <w:r w:rsidRPr="000D3DB8">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A950A8" w:rsidRPr="00A950A8">
        <w:rPr>
          <w:rFonts w:eastAsia="Times New Roman"/>
          <w:bCs/>
          <w:sz w:val="28"/>
          <w:szCs w:val="28"/>
        </w:rPr>
        <w:t>1</w:t>
      </w:r>
      <w:r w:rsidRPr="000D3DB8">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0D3DB8">
        <w:rPr>
          <w:b w:val="0"/>
          <w:i w:val="0"/>
        </w:rPr>
        <w:t>Т</w:t>
      </w:r>
      <w:r w:rsidR="004A4B5F" w:rsidRPr="000D3DB8">
        <w:rPr>
          <w:b w:val="0"/>
          <w:i w:val="0"/>
        </w:rPr>
        <w:t xml:space="preserve">ехническое предложение предоставляется на бумажном носителе в </w:t>
      </w:r>
      <w:r w:rsidR="0036691C" w:rsidRPr="000D3DB8">
        <w:rPr>
          <w:b w:val="0"/>
          <w:i w:val="0"/>
        </w:rPr>
        <w:t>виде оригинала</w:t>
      </w:r>
      <w:r w:rsidR="004A4B5F" w:rsidRPr="000D3DB8">
        <w:rPr>
          <w:b w:val="0"/>
          <w:i w:val="0"/>
        </w:rPr>
        <w:t xml:space="preserve"> документа.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lastRenderedPageBreak/>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D7E5B">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4A4B5F" w:rsidRPr="000D3DB8" w:rsidRDefault="004A4B5F" w:rsidP="00EE61CE">
      <w:pPr>
        <w:pStyle w:val="a3"/>
        <w:spacing w:line="276" w:lineRule="auto"/>
        <w:ind w:left="709"/>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lastRenderedPageBreak/>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0D3DB8">
        <w:rPr>
          <w:sz w:val="28"/>
          <w:szCs w:val="28"/>
        </w:rPr>
        <w:lastRenderedPageBreak/>
        <w:t>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10C2C" w:rsidRDefault="00610C2C" w:rsidP="00677036">
      <w:pPr>
        <w:pStyle w:val="12"/>
        <w:spacing w:line="276" w:lineRule="auto"/>
        <w:ind w:left="5670" w:firstLine="0"/>
        <w:jc w:val="right"/>
        <w:rPr>
          <w:rFonts w:eastAsia="MS Mincho"/>
          <w:szCs w:val="28"/>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Default="00610C2C" w:rsidP="00610C2C">
      <w:pPr>
        <w:rPr>
          <w:rFonts w:eastAsia="MS Mincho"/>
        </w:rPr>
      </w:pPr>
    </w:p>
    <w:p w:rsidR="00610C2C" w:rsidRDefault="00610C2C" w:rsidP="00610C2C">
      <w:pPr>
        <w:tabs>
          <w:tab w:val="left" w:pos="2385"/>
        </w:tabs>
        <w:rPr>
          <w:rFonts w:eastAsia="MS Mincho"/>
        </w:rPr>
      </w:pPr>
      <w:r>
        <w:rPr>
          <w:rFonts w:eastAsia="MS Mincho"/>
        </w:rPr>
        <w:tab/>
      </w:r>
    </w:p>
    <w:p w:rsidR="0065630A" w:rsidRPr="00610C2C" w:rsidRDefault="00610C2C" w:rsidP="00610C2C">
      <w:pPr>
        <w:tabs>
          <w:tab w:val="left" w:pos="2385"/>
        </w:tabs>
        <w:rPr>
          <w:rFonts w:eastAsia="MS Mincho"/>
        </w:rPr>
        <w:sectPr w:rsidR="0065630A" w:rsidRPr="00610C2C" w:rsidSect="000D3DB8">
          <w:headerReference w:type="default" r:id="rId13"/>
          <w:footerReference w:type="default" r:id="rId14"/>
          <w:pgSz w:w="11906" w:h="16838" w:code="9"/>
          <w:pgMar w:top="992" w:right="707" w:bottom="1134" w:left="1134" w:header="794" w:footer="794" w:gutter="0"/>
          <w:cols w:space="708"/>
          <w:titlePg/>
          <w:docGrid w:linePitch="360"/>
        </w:sectPr>
      </w:pPr>
      <w:r>
        <w:rPr>
          <w:rFonts w:eastAsia="MS Mincho"/>
        </w:rPr>
        <w:tab/>
      </w:r>
    </w:p>
    <w:p w:rsidR="001925B3" w:rsidRPr="00642906" w:rsidRDefault="001925B3" w:rsidP="0096742F">
      <w:pPr>
        <w:widowControl w:val="0"/>
        <w:shd w:val="clear" w:color="auto" w:fill="FFFFFF"/>
        <w:autoSpaceDE w:val="0"/>
        <w:autoSpaceDN w:val="0"/>
        <w:adjustRightInd w:val="0"/>
        <w:ind w:left="1366" w:right="284"/>
        <w:jc w:val="right"/>
        <w:rPr>
          <w:sz w:val="28"/>
          <w:szCs w:val="28"/>
        </w:rPr>
      </w:pPr>
      <w:r w:rsidRPr="00642906">
        <w:rPr>
          <w:sz w:val="28"/>
          <w:szCs w:val="28"/>
        </w:rPr>
        <w:lastRenderedPageBreak/>
        <w:t xml:space="preserve">Приложение № </w:t>
      </w:r>
      <w:r w:rsidR="0093345E">
        <w:rPr>
          <w:sz w:val="28"/>
          <w:szCs w:val="28"/>
        </w:rPr>
        <w:t>2</w:t>
      </w:r>
    </w:p>
    <w:p w:rsidR="00803F84" w:rsidRDefault="00803F84" w:rsidP="00803F84">
      <w:pPr>
        <w:spacing w:line="276" w:lineRule="auto"/>
        <w:jc w:val="right"/>
      </w:pPr>
      <w:r>
        <w:rPr>
          <w:sz w:val="28"/>
          <w:szCs w:val="28"/>
        </w:rPr>
        <w:t xml:space="preserve">к извещению о проведении запроса котировок </w:t>
      </w:r>
    </w:p>
    <w:p w:rsidR="001925B3" w:rsidRPr="00642906" w:rsidRDefault="00803F84" w:rsidP="00803F84">
      <w:pPr>
        <w:widowControl w:val="0"/>
        <w:shd w:val="clear" w:color="auto" w:fill="FFFFFF"/>
        <w:autoSpaceDE w:val="0"/>
        <w:autoSpaceDN w:val="0"/>
        <w:adjustRightInd w:val="0"/>
        <w:ind w:left="1366" w:right="284"/>
        <w:jc w:val="right"/>
        <w:rPr>
          <w:sz w:val="28"/>
          <w:szCs w:val="28"/>
        </w:rPr>
      </w:pPr>
      <w:r>
        <w:rPr>
          <w:sz w:val="28"/>
          <w:szCs w:val="28"/>
        </w:rPr>
        <w:t>№ЮКЖД-ЗКЦ 022/40</w:t>
      </w:r>
    </w:p>
    <w:p w:rsidR="001925B3" w:rsidRPr="0093696A" w:rsidRDefault="001925B3" w:rsidP="00115C17">
      <w:pPr>
        <w:widowControl w:val="0"/>
        <w:shd w:val="clear" w:color="auto" w:fill="FFFFFF"/>
        <w:autoSpaceDE w:val="0"/>
        <w:autoSpaceDN w:val="0"/>
        <w:adjustRightInd w:val="0"/>
        <w:ind w:right="1383"/>
        <w:jc w:val="center"/>
        <w:rPr>
          <w:b/>
          <w:sz w:val="28"/>
          <w:szCs w:val="28"/>
          <w:highlight w:val="yellow"/>
        </w:rPr>
      </w:pPr>
    </w:p>
    <w:p w:rsidR="00D9671B" w:rsidRPr="00D9671B" w:rsidRDefault="00D9671B" w:rsidP="00D9671B">
      <w:pPr>
        <w:jc w:val="center"/>
        <w:rPr>
          <w:b/>
          <w:sz w:val="28"/>
        </w:rPr>
      </w:pPr>
      <w:r w:rsidRPr="00D9671B">
        <w:rPr>
          <w:b/>
          <w:sz w:val="28"/>
        </w:rPr>
        <w:t>ТЕХНИЧЕСКОЕ ЗАДАНИЕ</w:t>
      </w:r>
    </w:p>
    <w:p w:rsidR="00D9671B" w:rsidRPr="00D9671B" w:rsidRDefault="00D9671B" w:rsidP="00D9671B">
      <w:pPr>
        <w:jc w:val="center"/>
        <w:rPr>
          <w:color w:val="000000"/>
          <w:sz w:val="28"/>
          <w:szCs w:val="26"/>
        </w:rPr>
      </w:pPr>
      <w:r w:rsidRPr="00D9671B">
        <w:rPr>
          <w:color w:val="000000"/>
          <w:sz w:val="28"/>
          <w:szCs w:val="26"/>
        </w:rPr>
        <w:t>на изготовление и доставку 2-х модульных передвижных домиков</w:t>
      </w:r>
    </w:p>
    <w:p w:rsidR="00D9671B" w:rsidRPr="00D9671B" w:rsidRDefault="00D9671B" w:rsidP="00D9671B">
      <w:pPr>
        <w:jc w:val="center"/>
        <w:rPr>
          <w:rFonts w:eastAsia="Calibri"/>
          <w:sz w:val="28"/>
          <w:szCs w:val="26"/>
          <w:lang w:eastAsia="en-US"/>
        </w:rPr>
      </w:pPr>
      <w:r w:rsidRPr="00D9671B">
        <w:rPr>
          <w:color w:val="000000"/>
          <w:sz w:val="28"/>
          <w:szCs w:val="26"/>
        </w:rPr>
        <w:t>для локомотивных бригад ЗАО «ЮКЖД»</w:t>
      </w:r>
    </w:p>
    <w:p w:rsidR="00D9671B" w:rsidRPr="00D9671B" w:rsidRDefault="00D9671B" w:rsidP="00D9671B">
      <w:pPr>
        <w:jc w:val="center"/>
        <w:rPr>
          <w:b/>
          <w:sz w:val="12"/>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125"/>
        <w:gridCol w:w="15"/>
        <w:gridCol w:w="45"/>
        <w:gridCol w:w="5388"/>
      </w:tblGrid>
      <w:tr w:rsidR="00D9671B" w:rsidRPr="00D9671B" w:rsidTr="00F17EDA">
        <w:trPr>
          <w:trHeight w:val="1120"/>
        </w:trPr>
        <w:tc>
          <w:tcPr>
            <w:tcW w:w="4180" w:type="dxa"/>
          </w:tcPr>
          <w:p w:rsidR="00D9671B" w:rsidRPr="00D9671B" w:rsidRDefault="00D9671B" w:rsidP="00D9671B">
            <w:pPr>
              <w:jc w:val="both"/>
              <w:rPr>
                <w:bCs/>
                <w:color w:val="000000"/>
                <w:sz w:val="28"/>
                <w:szCs w:val="28"/>
                <w:bdr w:val="none" w:sz="0" w:space="0" w:color="auto" w:frame="1"/>
              </w:rPr>
            </w:pPr>
            <w:r w:rsidRPr="00D9671B">
              <w:rPr>
                <w:bCs/>
                <w:color w:val="000000"/>
                <w:sz w:val="28"/>
                <w:szCs w:val="28"/>
                <w:bdr w:val="none" w:sz="0" w:space="0" w:color="auto" w:frame="1"/>
              </w:rPr>
              <w:t>Наименования закупки</w:t>
            </w:r>
          </w:p>
        </w:tc>
        <w:tc>
          <w:tcPr>
            <w:tcW w:w="5573" w:type="dxa"/>
            <w:gridSpan w:val="4"/>
          </w:tcPr>
          <w:p w:rsidR="00D9671B" w:rsidRPr="00D9671B" w:rsidRDefault="00D9671B" w:rsidP="00D9671B">
            <w:pPr>
              <w:jc w:val="both"/>
              <w:rPr>
                <w:rFonts w:eastAsia="Calibri"/>
                <w:sz w:val="28"/>
                <w:szCs w:val="28"/>
                <w:lang w:eastAsia="en-US"/>
              </w:rPr>
            </w:pPr>
            <w:r w:rsidRPr="00D9671B">
              <w:rPr>
                <w:color w:val="000000"/>
                <w:sz w:val="28"/>
                <w:szCs w:val="28"/>
              </w:rPr>
              <w:t>Изготовление и доставка 2-х модульных передвижных домиков для организации отдыха локомотивных бригад Дирекции подвижного состава на станции «Зод».</w:t>
            </w:r>
          </w:p>
        </w:tc>
      </w:tr>
      <w:tr w:rsidR="00D9671B" w:rsidRPr="00D9671B" w:rsidTr="00F17EDA">
        <w:trPr>
          <w:trHeight w:val="257"/>
        </w:trPr>
        <w:tc>
          <w:tcPr>
            <w:tcW w:w="9753" w:type="dxa"/>
            <w:gridSpan w:val="5"/>
          </w:tcPr>
          <w:p w:rsidR="00D9671B" w:rsidRPr="00D9671B" w:rsidRDefault="00D9671B" w:rsidP="00D9671B">
            <w:pPr>
              <w:numPr>
                <w:ilvl w:val="0"/>
                <w:numId w:val="18"/>
              </w:numPr>
              <w:shd w:val="clear" w:color="auto" w:fill="FFFFFF"/>
              <w:jc w:val="center"/>
              <w:rPr>
                <w:b/>
                <w:i/>
                <w:sz w:val="28"/>
                <w:szCs w:val="28"/>
              </w:rPr>
            </w:pPr>
            <w:r w:rsidRPr="00D9671B">
              <w:rPr>
                <w:b/>
                <w:i/>
                <w:sz w:val="28"/>
                <w:szCs w:val="28"/>
              </w:rPr>
              <w:t>Общие сведения</w:t>
            </w:r>
          </w:p>
        </w:tc>
      </w:tr>
      <w:tr w:rsidR="00D9671B" w:rsidRPr="00D9671B" w:rsidTr="00F17EDA">
        <w:tc>
          <w:tcPr>
            <w:tcW w:w="4180" w:type="dxa"/>
          </w:tcPr>
          <w:p w:rsidR="00D9671B" w:rsidRPr="00D9671B" w:rsidRDefault="00D9671B" w:rsidP="00D9671B">
            <w:pPr>
              <w:contextualSpacing/>
              <w:jc w:val="both"/>
              <w:rPr>
                <w:bCs/>
                <w:color w:val="000000"/>
                <w:sz w:val="28"/>
                <w:szCs w:val="28"/>
                <w:bdr w:val="none" w:sz="0" w:space="0" w:color="auto" w:frame="1"/>
              </w:rPr>
            </w:pPr>
            <w:r w:rsidRPr="00D9671B">
              <w:rPr>
                <w:bCs/>
                <w:color w:val="000000"/>
                <w:sz w:val="28"/>
                <w:szCs w:val="28"/>
                <w:bdr w:val="none" w:sz="0" w:space="0" w:color="auto" w:frame="1"/>
              </w:rPr>
              <w:t>1.1. Условия эксплуатации</w:t>
            </w:r>
          </w:p>
          <w:p w:rsidR="00D9671B" w:rsidRPr="00D9671B" w:rsidRDefault="00D9671B" w:rsidP="00D9671B">
            <w:pPr>
              <w:contextualSpacing/>
              <w:jc w:val="both"/>
              <w:rPr>
                <w:b/>
                <w:color w:val="000000"/>
                <w:sz w:val="28"/>
                <w:szCs w:val="28"/>
                <w:bdr w:val="none" w:sz="0" w:space="0" w:color="auto" w:frame="1"/>
              </w:rPr>
            </w:pPr>
          </w:p>
        </w:tc>
        <w:tc>
          <w:tcPr>
            <w:tcW w:w="5573" w:type="dxa"/>
            <w:gridSpan w:val="4"/>
          </w:tcPr>
          <w:p w:rsidR="00D9671B" w:rsidRPr="00D9671B" w:rsidRDefault="00D9671B" w:rsidP="00D9671B">
            <w:pPr>
              <w:shd w:val="clear" w:color="auto" w:fill="FFFFFF"/>
              <w:jc w:val="both"/>
              <w:rPr>
                <w:sz w:val="28"/>
                <w:szCs w:val="28"/>
              </w:rPr>
            </w:pPr>
            <w:r w:rsidRPr="00D9671B">
              <w:rPr>
                <w:sz w:val="28"/>
                <w:szCs w:val="28"/>
              </w:rPr>
              <w:t xml:space="preserve">Станция «Зод» расположена </w:t>
            </w:r>
            <w:r w:rsidRPr="00D9671B">
              <w:rPr>
                <w:color w:val="202122"/>
                <w:sz w:val="28"/>
                <w:szCs w:val="28"/>
                <w:shd w:val="clear" w:color="auto" w:fill="FFFFFF"/>
              </w:rPr>
              <w:t>на северо</w:t>
            </w:r>
            <w:r w:rsidRPr="00D9671B">
              <w:rPr>
                <w:sz w:val="28"/>
                <w:szCs w:val="28"/>
              </w:rPr>
              <w:t>-</w:t>
            </w:r>
            <w:r w:rsidRPr="00D9671B">
              <w:rPr>
                <w:color w:val="202122"/>
                <w:sz w:val="28"/>
                <w:szCs w:val="28"/>
                <w:shd w:val="clear" w:color="auto" w:fill="FFFFFF"/>
              </w:rPr>
              <w:t xml:space="preserve">западной границе Армении. </w:t>
            </w:r>
            <w:r w:rsidRPr="00D9671B">
              <w:rPr>
                <w:sz w:val="28"/>
                <w:szCs w:val="28"/>
                <w:shd w:val="clear" w:color="auto" w:fill="FFFFFF"/>
              </w:rPr>
              <w:t xml:space="preserve">Климат региона холодный, ветреный  </w:t>
            </w:r>
            <w:r w:rsidRPr="00D9671B">
              <w:rPr>
                <w:sz w:val="28"/>
                <w:szCs w:val="28"/>
              </w:rPr>
              <w:t>с низкой </w:t>
            </w:r>
            <w:hyperlink r:id="rId15" w:tooltip="Температура" w:history="1">
              <w:r w:rsidRPr="00D9671B">
                <w:rPr>
                  <w:sz w:val="28"/>
                  <w:szCs w:val="28"/>
                </w:rPr>
                <w:t>температурой</w:t>
              </w:r>
            </w:hyperlink>
            <w:r w:rsidRPr="00D9671B">
              <w:rPr>
                <w:sz w:val="28"/>
                <w:szCs w:val="28"/>
              </w:rPr>
              <w:t xml:space="preserve"> в зимний период.</w:t>
            </w:r>
          </w:p>
          <w:p w:rsidR="00D9671B" w:rsidRPr="00D9671B" w:rsidRDefault="00D9671B" w:rsidP="00D9671B">
            <w:pPr>
              <w:shd w:val="clear" w:color="auto" w:fill="FFFFFF"/>
              <w:jc w:val="both"/>
              <w:rPr>
                <w:color w:val="202122"/>
                <w:sz w:val="28"/>
                <w:szCs w:val="28"/>
                <w:shd w:val="clear" w:color="auto" w:fill="FFFFFF"/>
              </w:rPr>
            </w:pPr>
            <w:r w:rsidRPr="00D9671B">
              <w:rPr>
                <w:sz w:val="28"/>
                <w:szCs w:val="28"/>
              </w:rPr>
              <w:t>Р</w:t>
            </w:r>
            <w:r w:rsidRPr="00D9671B">
              <w:rPr>
                <w:color w:val="202122"/>
                <w:sz w:val="28"/>
                <w:szCs w:val="28"/>
                <w:shd w:val="clear" w:color="auto" w:fill="FFFFFF"/>
              </w:rPr>
              <w:t>асчетный зимний период для данной территории с октября по май месяц.</w:t>
            </w:r>
          </w:p>
        </w:tc>
      </w:tr>
      <w:tr w:rsidR="00D9671B" w:rsidRPr="00D9671B" w:rsidTr="00F17EDA">
        <w:tc>
          <w:tcPr>
            <w:tcW w:w="4180" w:type="dxa"/>
          </w:tcPr>
          <w:p w:rsidR="00D9671B" w:rsidRPr="00D9671B" w:rsidRDefault="00D9671B" w:rsidP="00D9671B">
            <w:pPr>
              <w:contextualSpacing/>
              <w:rPr>
                <w:bCs/>
                <w:color w:val="000000"/>
                <w:sz w:val="28"/>
                <w:szCs w:val="28"/>
                <w:bdr w:val="none" w:sz="0" w:space="0" w:color="auto" w:frame="1"/>
              </w:rPr>
            </w:pPr>
            <w:r w:rsidRPr="00D9671B">
              <w:rPr>
                <w:bCs/>
                <w:color w:val="000000"/>
                <w:sz w:val="28"/>
                <w:szCs w:val="28"/>
                <w:bdr w:val="none" w:sz="0" w:space="0" w:color="auto" w:frame="1"/>
              </w:rPr>
              <w:t>1.2. Общие сроки и график выполнения работ</w:t>
            </w:r>
          </w:p>
          <w:p w:rsidR="00D9671B" w:rsidRPr="00D9671B" w:rsidRDefault="00D9671B" w:rsidP="00D9671B">
            <w:pPr>
              <w:contextualSpacing/>
              <w:rPr>
                <w:b/>
                <w:bCs/>
                <w:color w:val="000000"/>
                <w:sz w:val="28"/>
                <w:szCs w:val="28"/>
                <w:bdr w:val="none" w:sz="0" w:space="0" w:color="auto" w:frame="1"/>
                <w:lang w:val="hy-AM"/>
              </w:rPr>
            </w:pPr>
          </w:p>
        </w:tc>
        <w:tc>
          <w:tcPr>
            <w:tcW w:w="5573" w:type="dxa"/>
            <w:gridSpan w:val="4"/>
          </w:tcPr>
          <w:p w:rsidR="00D9671B" w:rsidRPr="00D9671B" w:rsidRDefault="00D9671B" w:rsidP="00D9671B">
            <w:pPr>
              <w:jc w:val="both"/>
              <w:rPr>
                <w:rFonts w:eastAsia="Calibri"/>
                <w:sz w:val="28"/>
                <w:szCs w:val="28"/>
                <w:lang w:eastAsia="en-US"/>
              </w:rPr>
            </w:pPr>
            <w:r w:rsidRPr="00D9671B">
              <w:rPr>
                <w:rFonts w:eastAsia="Calibri"/>
                <w:sz w:val="28"/>
                <w:szCs w:val="28"/>
                <w:lang w:eastAsia="en-US"/>
              </w:rPr>
              <w:t xml:space="preserve">Сроки выполнения работ – в течение 2-х месяцев после подписания договора. </w:t>
            </w:r>
          </w:p>
          <w:p w:rsidR="00D9671B" w:rsidRPr="00D9671B" w:rsidRDefault="00D9671B" w:rsidP="00D9671B">
            <w:pPr>
              <w:jc w:val="both"/>
            </w:pPr>
            <w:r w:rsidRPr="00D9671B">
              <w:rPr>
                <w:rFonts w:eastAsia="Calibri"/>
                <w:sz w:val="28"/>
                <w:szCs w:val="28"/>
                <w:lang w:eastAsia="en-US"/>
              </w:rPr>
              <w:t xml:space="preserve">В процессе выполнения работ Исполнителем, Заказчик осуществляет промежуточную проверку за ходом выполнения работ не реже одного раз в 2 недели, на соответствие состава и содержания работ, применяемых материалов, а также соблюдения сроков, предусмотренных настоящим техническим заданием. </w:t>
            </w:r>
          </w:p>
        </w:tc>
      </w:tr>
      <w:tr w:rsidR="00D9671B" w:rsidRPr="00D9671B" w:rsidTr="00F17EDA">
        <w:tc>
          <w:tcPr>
            <w:tcW w:w="9753" w:type="dxa"/>
            <w:gridSpan w:val="5"/>
          </w:tcPr>
          <w:p w:rsidR="00D9671B" w:rsidRPr="00D9671B" w:rsidRDefault="00D9671B" w:rsidP="00D9671B">
            <w:pPr>
              <w:shd w:val="clear" w:color="auto" w:fill="FFFFFF"/>
              <w:jc w:val="center"/>
              <w:rPr>
                <w:i/>
                <w:sz w:val="28"/>
                <w:szCs w:val="28"/>
              </w:rPr>
            </w:pPr>
            <w:r w:rsidRPr="00D9671B">
              <w:rPr>
                <w:b/>
                <w:bCs/>
                <w:i/>
                <w:color w:val="000000"/>
                <w:sz w:val="28"/>
                <w:szCs w:val="28"/>
                <w:bdr w:val="none" w:sz="0" w:space="0" w:color="auto" w:frame="1"/>
              </w:rPr>
              <w:t>2. Требования к конструкции и надежности</w:t>
            </w:r>
          </w:p>
        </w:tc>
      </w:tr>
      <w:tr w:rsidR="00D9671B" w:rsidRPr="00D9671B" w:rsidTr="00F17EDA">
        <w:tc>
          <w:tcPr>
            <w:tcW w:w="4180" w:type="dxa"/>
          </w:tcPr>
          <w:p w:rsidR="00D9671B" w:rsidRPr="00D9671B" w:rsidRDefault="00D9671B" w:rsidP="00D9671B">
            <w:pPr>
              <w:contextualSpacing/>
              <w:jc w:val="both"/>
              <w:rPr>
                <w:bCs/>
                <w:color w:val="000000"/>
                <w:sz w:val="28"/>
                <w:szCs w:val="28"/>
                <w:bdr w:val="none" w:sz="0" w:space="0" w:color="auto" w:frame="1"/>
              </w:rPr>
            </w:pPr>
            <w:r w:rsidRPr="00D9671B">
              <w:rPr>
                <w:bCs/>
                <w:color w:val="000000"/>
                <w:sz w:val="28"/>
                <w:szCs w:val="28"/>
                <w:bdr w:val="none" w:sz="0" w:space="0" w:color="auto" w:frame="1"/>
              </w:rPr>
              <w:t>2.1. Требования к изготовлению</w:t>
            </w:r>
          </w:p>
        </w:tc>
        <w:tc>
          <w:tcPr>
            <w:tcW w:w="5573" w:type="dxa"/>
            <w:gridSpan w:val="4"/>
          </w:tcPr>
          <w:p w:rsidR="00D9671B" w:rsidRPr="00D9671B" w:rsidRDefault="00D9671B" w:rsidP="00D9671B">
            <w:pPr>
              <w:shd w:val="clear" w:color="auto" w:fill="FFFFFF"/>
              <w:jc w:val="both"/>
              <w:rPr>
                <w:sz w:val="28"/>
                <w:szCs w:val="28"/>
              </w:rPr>
            </w:pPr>
            <w:r w:rsidRPr="00D9671B">
              <w:rPr>
                <w:sz w:val="28"/>
                <w:szCs w:val="28"/>
              </w:rPr>
              <w:t xml:space="preserve">Индивидуальное изготовление. Модульные домики должны быть новыми, ранее в эксплуатации не использованными. </w:t>
            </w:r>
          </w:p>
          <w:p w:rsidR="00D9671B" w:rsidRPr="00D9671B" w:rsidRDefault="00D9671B" w:rsidP="00D9671B">
            <w:pPr>
              <w:shd w:val="clear" w:color="auto" w:fill="FFFFFF"/>
              <w:jc w:val="both"/>
              <w:rPr>
                <w:sz w:val="28"/>
                <w:szCs w:val="28"/>
              </w:rPr>
            </w:pPr>
            <w:r w:rsidRPr="00D9671B">
              <w:rPr>
                <w:sz w:val="28"/>
                <w:szCs w:val="28"/>
              </w:rPr>
              <w:t>Конструкция должна обеспечивать возможность передислокации.</w:t>
            </w:r>
          </w:p>
        </w:tc>
      </w:tr>
      <w:tr w:rsidR="00D9671B" w:rsidRPr="00D9671B" w:rsidTr="00F17EDA">
        <w:tc>
          <w:tcPr>
            <w:tcW w:w="4180" w:type="dxa"/>
          </w:tcPr>
          <w:p w:rsidR="00D9671B" w:rsidRPr="00D9671B" w:rsidRDefault="00D9671B" w:rsidP="00D9671B">
            <w:pPr>
              <w:contextualSpacing/>
              <w:jc w:val="both"/>
              <w:rPr>
                <w:bCs/>
                <w:color w:val="000000"/>
                <w:sz w:val="28"/>
                <w:szCs w:val="28"/>
                <w:bdr w:val="none" w:sz="0" w:space="0" w:color="auto" w:frame="1"/>
              </w:rPr>
            </w:pPr>
            <w:r w:rsidRPr="00D9671B">
              <w:rPr>
                <w:bCs/>
                <w:color w:val="000000"/>
                <w:sz w:val="28"/>
                <w:szCs w:val="28"/>
                <w:bdr w:val="none" w:sz="0" w:space="0" w:color="auto" w:frame="1"/>
              </w:rPr>
              <w:t xml:space="preserve">2.2.Степень огнестойкости            </w:t>
            </w:r>
          </w:p>
        </w:tc>
        <w:tc>
          <w:tcPr>
            <w:tcW w:w="5573" w:type="dxa"/>
            <w:gridSpan w:val="4"/>
          </w:tcPr>
          <w:p w:rsidR="00D9671B" w:rsidRPr="00D9671B" w:rsidRDefault="00D9671B" w:rsidP="00D9671B">
            <w:pPr>
              <w:shd w:val="clear" w:color="auto" w:fill="FFFFFF"/>
              <w:jc w:val="both"/>
              <w:rPr>
                <w:sz w:val="28"/>
                <w:szCs w:val="28"/>
              </w:rPr>
            </w:pPr>
            <w:r w:rsidRPr="00D9671B">
              <w:rPr>
                <w:sz w:val="28"/>
                <w:szCs w:val="28"/>
                <w:lang w:val="en-US"/>
              </w:rPr>
              <w:t>IV</w:t>
            </w:r>
            <w:r w:rsidRPr="00D9671B">
              <w:rPr>
                <w:sz w:val="28"/>
                <w:szCs w:val="28"/>
              </w:rPr>
              <w:t>. Объект изготавливается в соответствии с требованиями ГОСТ 22853-86 «Здания мобильные (инвентарные). Общие технические условия» и дополнительных требований Заказчика.</w:t>
            </w:r>
          </w:p>
        </w:tc>
      </w:tr>
      <w:tr w:rsidR="00D9671B" w:rsidRPr="00D9671B" w:rsidTr="00F17EDA">
        <w:tc>
          <w:tcPr>
            <w:tcW w:w="4180" w:type="dxa"/>
          </w:tcPr>
          <w:p w:rsidR="00D9671B" w:rsidRPr="00D9671B" w:rsidRDefault="00D9671B" w:rsidP="00D9671B">
            <w:pPr>
              <w:contextualSpacing/>
              <w:jc w:val="both"/>
              <w:rPr>
                <w:bCs/>
                <w:color w:val="000000"/>
                <w:sz w:val="28"/>
                <w:szCs w:val="28"/>
                <w:bdr w:val="none" w:sz="0" w:space="0" w:color="auto" w:frame="1"/>
              </w:rPr>
            </w:pPr>
            <w:r w:rsidRPr="00D9671B">
              <w:rPr>
                <w:bCs/>
                <w:color w:val="000000"/>
                <w:sz w:val="28"/>
                <w:szCs w:val="28"/>
                <w:bdr w:val="none" w:sz="0" w:space="0" w:color="auto" w:frame="1"/>
              </w:rPr>
              <w:t>2.3. Требования к надежности</w:t>
            </w:r>
          </w:p>
        </w:tc>
        <w:tc>
          <w:tcPr>
            <w:tcW w:w="5573" w:type="dxa"/>
            <w:gridSpan w:val="4"/>
          </w:tcPr>
          <w:p w:rsidR="00D9671B" w:rsidRPr="00D9671B" w:rsidRDefault="00D9671B" w:rsidP="00D9671B">
            <w:pPr>
              <w:shd w:val="clear" w:color="auto" w:fill="FFFFFF"/>
              <w:jc w:val="both"/>
              <w:rPr>
                <w:sz w:val="28"/>
                <w:szCs w:val="28"/>
              </w:rPr>
            </w:pPr>
            <w:r w:rsidRPr="00D9671B">
              <w:rPr>
                <w:sz w:val="28"/>
                <w:szCs w:val="28"/>
              </w:rPr>
              <w:t>Конструкция здания должна иметь возможность демонтажа поврежденного элемента на момент ремонта без полной разборки модуля и потери его работоспособности.</w:t>
            </w:r>
          </w:p>
        </w:tc>
      </w:tr>
      <w:tr w:rsidR="00D9671B" w:rsidRPr="00D9671B" w:rsidTr="00F17EDA">
        <w:tc>
          <w:tcPr>
            <w:tcW w:w="4180" w:type="dxa"/>
          </w:tcPr>
          <w:p w:rsidR="00D9671B" w:rsidRPr="00D9671B" w:rsidRDefault="00D9671B" w:rsidP="00D9671B">
            <w:pPr>
              <w:shd w:val="clear" w:color="auto" w:fill="FFFFFF"/>
              <w:jc w:val="both"/>
              <w:rPr>
                <w:sz w:val="28"/>
                <w:szCs w:val="28"/>
              </w:rPr>
            </w:pPr>
            <w:r w:rsidRPr="00D9671B">
              <w:rPr>
                <w:sz w:val="28"/>
                <w:szCs w:val="28"/>
              </w:rPr>
              <w:lastRenderedPageBreak/>
              <w:t xml:space="preserve">2.4. Срок службы здания </w:t>
            </w:r>
          </w:p>
          <w:p w:rsidR="00D9671B" w:rsidRPr="00D9671B" w:rsidRDefault="00D9671B" w:rsidP="00D9671B">
            <w:pPr>
              <w:shd w:val="clear" w:color="auto" w:fill="FFFFFF"/>
              <w:jc w:val="both"/>
              <w:rPr>
                <w:b/>
                <w:sz w:val="28"/>
                <w:szCs w:val="28"/>
              </w:rPr>
            </w:pPr>
          </w:p>
        </w:tc>
        <w:tc>
          <w:tcPr>
            <w:tcW w:w="5573" w:type="dxa"/>
            <w:gridSpan w:val="4"/>
          </w:tcPr>
          <w:p w:rsidR="00D9671B" w:rsidRPr="00D9671B" w:rsidRDefault="00D9671B" w:rsidP="00D9671B">
            <w:pPr>
              <w:shd w:val="clear" w:color="auto" w:fill="FFFFFF"/>
              <w:jc w:val="both"/>
              <w:rPr>
                <w:sz w:val="28"/>
                <w:szCs w:val="28"/>
              </w:rPr>
            </w:pPr>
            <w:r w:rsidRPr="00D9671B">
              <w:rPr>
                <w:sz w:val="28"/>
                <w:szCs w:val="28"/>
              </w:rPr>
              <w:t>Не менее 10 лет.</w:t>
            </w:r>
          </w:p>
          <w:p w:rsidR="00D9671B" w:rsidRPr="00D9671B" w:rsidRDefault="00D9671B" w:rsidP="00D9671B">
            <w:pPr>
              <w:shd w:val="clear" w:color="auto" w:fill="FFFFFF"/>
              <w:jc w:val="both"/>
              <w:rPr>
                <w:sz w:val="28"/>
                <w:szCs w:val="28"/>
              </w:rPr>
            </w:pPr>
          </w:p>
        </w:tc>
      </w:tr>
      <w:tr w:rsidR="00D9671B" w:rsidRPr="00D9671B" w:rsidTr="00F17EDA">
        <w:tc>
          <w:tcPr>
            <w:tcW w:w="4180" w:type="dxa"/>
          </w:tcPr>
          <w:p w:rsidR="00D9671B" w:rsidRPr="00D9671B" w:rsidRDefault="00D9671B" w:rsidP="00D9671B">
            <w:pPr>
              <w:shd w:val="clear" w:color="auto" w:fill="FFFFFF"/>
              <w:jc w:val="both"/>
              <w:rPr>
                <w:sz w:val="28"/>
                <w:szCs w:val="28"/>
              </w:rPr>
            </w:pPr>
            <w:r w:rsidRPr="00D9671B">
              <w:rPr>
                <w:sz w:val="28"/>
                <w:szCs w:val="28"/>
              </w:rPr>
              <w:t>2.5. Гарантийный срок эксплуатации</w:t>
            </w:r>
          </w:p>
        </w:tc>
        <w:tc>
          <w:tcPr>
            <w:tcW w:w="5573" w:type="dxa"/>
            <w:gridSpan w:val="4"/>
          </w:tcPr>
          <w:p w:rsidR="00D9671B" w:rsidRPr="00D9671B" w:rsidRDefault="00D9671B" w:rsidP="00D9671B">
            <w:pPr>
              <w:shd w:val="clear" w:color="auto" w:fill="FFFFFF"/>
              <w:jc w:val="both"/>
              <w:rPr>
                <w:sz w:val="28"/>
                <w:szCs w:val="28"/>
              </w:rPr>
            </w:pPr>
            <w:r w:rsidRPr="00D9671B">
              <w:rPr>
                <w:sz w:val="28"/>
                <w:szCs w:val="28"/>
              </w:rPr>
              <w:t>18 месяцев, со дня приемки</w:t>
            </w:r>
          </w:p>
        </w:tc>
      </w:tr>
      <w:tr w:rsidR="00D9671B" w:rsidRPr="00D9671B" w:rsidTr="00F17EDA">
        <w:tc>
          <w:tcPr>
            <w:tcW w:w="9753" w:type="dxa"/>
            <w:gridSpan w:val="5"/>
          </w:tcPr>
          <w:p w:rsidR="00D9671B" w:rsidRPr="00D9671B" w:rsidRDefault="00D9671B" w:rsidP="00D9671B">
            <w:pPr>
              <w:shd w:val="clear" w:color="auto" w:fill="FFFFFF"/>
              <w:jc w:val="center"/>
              <w:rPr>
                <w:b/>
                <w:i/>
                <w:sz w:val="28"/>
                <w:szCs w:val="28"/>
              </w:rPr>
            </w:pPr>
            <w:r w:rsidRPr="00D9671B">
              <w:rPr>
                <w:b/>
                <w:i/>
                <w:sz w:val="28"/>
                <w:szCs w:val="28"/>
              </w:rPr>
              <w:t>3. Объемно-планировочные и конструктивные решения</w:t>
            </w:r>
          </w:p>
        </w:tc>
      </w:tr>
      <w:tr w:rsidR="00D9671B" w:rsidRPr="00D9671B" w:rsidTr="00F17EDA">
        <w:tc>
          <w:tcPr>
            <w:tcW w:w="4305" w:type="dxa"/>
            <w:gridSpan w:val="2"/>
          </w:tcPr>
          <w:p w:rsidR="00D9671B" w:rsidRPr="00D9671B" w:rsidRDefault="00D9671B" w:rsidP="00D9671B">
            <w:pPr>
              <w:shd w:val="clear" w:color="auto" w:fill="FFFFFF"/>
              <w:jc w:val="both"/>
              <w:rPr>
                <w:b/>
                <w:sz w:val="28"/>
                <w:szCs w:val="28"/>
              </w:rPr>
            </w:pPr>
            <w:r w:rsidRPr="00D9671B">
              <w:rPr>
                <w:bCs/>
                <w:color w:val="000000"/>
                <w:sz w:val="28"/>
                <w:szCs w:val="28"/>
                <w:bdr w:val="none" w:sz="0" w:space="0" w:color="auto" w:frame="1"/>
              </w:rPr>
              <w:t>3.1. Сведения о строительных решениях и инженерном обеспечении</w:t>
            </w:r>
          </w:p>
        </w:tc>
        <w:tc>
          <w:tcPr>
            <w:tcW w:w="5448" w:type="dxa"/>
            <w:gridSpan w:val="3"/>
          </w:tcPr>
          <w:p w:rsidR="00D9671B" w:rsidRPr="00D9671B" w:rsidRDefault="00D9671B" w:rsidP="00D9671B">
            <w:pPr>
              <w:shd w:val="clear" w:color="auto" w:fill="FFFFFF"/>
              <w:jc w:val="both"/>
              <w:rPr>
                <w:sz w:val="28"/>
                <w:szCs w:val="28"/>
              </w:rPr>
            </w:pPr>
            <w:r w:rsidRPr="00D9671B">
              <w:rPr>
                <w:sz w:val="28"/>
                <w:szCs w:val="28"/>
              </w:rPr>
              <w:t>Блок-модули здания должны быть поставлены в собранном и готовом к проживанию виде.</w:t>
            </w:r>
          </w:p>
          <w:p w:rsidR="00D9671B" w:rsidRPr="00D9671B" w:rsidRDefault="00D9671B" w:rsidP="00D9671B">
            <w:pPr>
              <w:shd w:val="clear" w:color="auto" w:fill="FFFFFF"/>
              <w:rPr>
                <w:sz w:val="28"/>
                <w:szCs w:val="28"/>
              </w:rPr>
            </w:pPr>
            <w:r w:rsidRPr="00D9671B">
              <w:rPr>
                <w:sz w:val="28"/>
                <w:szCs w:val="28"/>
              </w:rPr>
              <w:t xml:space="preserve">Инженерное обеспечение оборудования: </w:t>
            </w:r>
          </w:p>
          <w:p w:rsidR="00D9671B" w:rsidRPr="00D9671B" w:rsidRDefault="00D9671B" w:rsidP="00D9671B">
            <w:pPr>
              <w:shd w:val="clear" w:color="auto" w:fill="FFFFFF"/>
              <w:ind w:left="124"/>
              <w:rPr>
                <w:sz w:val="28"/>
                <w:szCs w:val="28"/>
              </w:rPr>
            </w:pPr>
            <w:r w:rsidRPr="00D9671B">
              <w:rPr>
                <w:sz w:val="28"/>
                <w:szCs w:val="28"/>
              </w:rPr>
              <w:t xml:space="preserve">- электроснабжение от внешнего источника (электрообогреватели -  настенные электрические конвекторы в обеих помещениях, водонагреватель накопительный электрический с нержавеющим баком объёмом 50 л мощностью 1,5 квт на 220В, подключенный к системе подачи горячей воды в санузел и кухню, микроволновая печь объемом 20 литров);   </w:t>
            </w:r>
          </w:p>
          <w:p w:rsidR="00D9671B" w:rsidRPr="00D9671B" w:rsidRDefault="00D9671B" w:rsidP="00D9671B">
            <w:pPr>
              <w:shd w:val="clear" w:color="auto" w:fill="FFFFFF"/>
              <w:jc w:val="both"/>
              <w:rPr>
                <w:sz w:val="28"/>
                <w:szCs w:val="28"/>
              </w:rPr>
            </w:pPr>
            <w:r w:rsidRPr="00D9671B">
              <w:rPr>
                <w:sz w:val="28"/>
                <w:szCs w:val="28"/>
              </w:rPr>
              <w:t xml:space="preserve">- внутренний водопровод и канализация с подключением к кухне (шкаф-мойка с раковиной из нержавеющей стали для мытья посуды со смесителем) и сан. узлу.  </w:t>
            </w:r>
          </w:p>
        </w:tc>
      </w:tr>
      <w:tr w:rsidR="00D9671B" w:rsidRPr="00D9671B" w:rsidTr="00F17EDA">
        <w:tc>
          <w:tcPr>
            <w:tcW w:w="4305" w:type="dxa"/>
            <w:gridSpan w:val="2"/>
          </w:tcPr>
          <w:p w:rsidR="00D9671B" w:rsidRPr="00D9671B" w:rsidRDefault="00D9671B" w:rsidP="00D9671B">
            <w:pPr>
              <w:shd w:val="clear" w:color="auto" w:fill="FFFFFF"/>
              <w:rPr>
                <w:sz w:val="28"/>
                <w:szCs w:val="28"/>
              </w:rPr>
            </w:pPr>
            <w:r w:rsidRPr="00D9671B">
              <w:rPr>
                <w:sz w:val="28"/>
                <w:szCs w:val="28"/>
              </w:rPr>
              <w:t>3.2. Тип блок- контейнеров:</w:t>
            </w:r>
          </w:p>
          <w:p w:rsidR="00D9671B" w:rsidRPr="00D9671B" w:rsidRDefault="00D9671B" w:rsidP="00D9671B">
            <w:pPr>
              <w:shd w:val="clear" w:color="auto" w:fill="FFFFFF"/>
              <w:rPr>
                <w:b/>
                <w:sz w:val="28"/>
                <w:szCs w:val="28"/>
              </w:rPr>
            </w:pPr>
          </w:p>
        </w:tc>
        <w:tc>
          <w:tcPr>
            <w:tcW w:w="5448" w:type="dxa"/>
            <w:gridSpan w:val="3"/>
          </w:tcPr>
          <w:p w:rsidR="00D9671B" w:rsidRPr="00D9671B" w:rsidRDefault="00D9671B" w:rsidP="00D9671B">
            <w:pPr>
              <w:shd w:val="clear" w:color="auto" w:fill="FFFFFF"/>
              <w:jc w:val="both"/>
              <w:rPr>
                <w:sz w:val="28"/>
                <w:szCs w:val="28"/>
              </w:rPr>
            </w:pPr>
            <w:r w:rsidRPr="00D9671B">
              <w:rPr>
                <w:sz w:val="28"/>
                <w:szCs w:val="28"/>
              </w:rPr>
              <w:t>Цельносварная металлическая конструкция каркаса. Все соединения сварные. В качестве несущих балок-прогонов - металлические гнутые элементы. Все элементы каркаса предусмотреть с антикоррозионным покрытием, лицевые части каркаса должны быть окрашены. В качестве теплоизоляции использовать минеральную вату на основе базальтового сырья.</w:t>
            </w:r>
          </w:p>
          <w:p w:rsidR="00D9671B" w:rsidRPr="00D9671B" w:rsidRDefault="00D9671B" w:rsidP="00D9671B">
            <w:pPr>
              <w:shd w:val="clear" w:color="auto" w:fill="FFFFFF"/>
              <w:jc w:val="both"/>
              <w:rPr>
                <w:b/>
                <w:sz w:val="28"/>
                <w:szCs w:val="28"/>
              </w:rPr>
            </w:pPr>
            <w:r w:rsidRPr="00D9671B">
              <w:rPr>
                <w:sz w:val="28"/>
                <w:szCs w:val="28"/>
              </w:rPr>
              <w:t>Все деревянные элементы должны быть</w:t>
            </w:r>
            <w:r w:rsidRPr="00D9671B">
              <w:rPr>
                <w:b/>
                <w:sz w:val="28"/>
                <w:szCs w:val="28"/>
              </w:rPr>
              <w:t xml:space="preserve"> </w:t>
            </w:r>
            <w:r w:rsidRPr="00D9671B">
              <w:rPr>
                <w:sz w:val="28"/>
                <w:szCs w:val="28"/>
              </w:rPr>
              <w:t>обработаны и пропитаны огне-биозащитным составом.</w:t>
            </w:r>
          </w:p>
        </w:tc>
      </w:tr>
      <w:tr w:rsidR="00D9671B" w:rsidRPr="00D9671B" w:rsidTr="00F17EDA">
        <w:tc>
          <w:tcPr>
            <w:tcW w:w="4305" w:type="dxa"/>
            <w:gridSpan w:val="2"/>
          </w:tcPr>
          <w:p w:rsidR="00D9671B" w:rsidRPr="00D9671B" w:rsidRDefault="00D9671B" w:rsidP="00D9671B">
            <w:pPr>
              <w:shd w:val="clear" w:color="auto" w:fill="FFFFFF"/>
              <w:jc w:val="both"/>
              <w:rPr>
                <w:sz w:val="28"/>
                <w:szCs w:val="28"/>
              </w:rPr>
            </w:pPr>
            <w:r w:rsidRPr="00D9671B">
              <w:rPr>
                <w:sz w:val="28"/>
                <w:szCs w:val="28"/>
              </w:rPr>
              <w:t>3.3. Внешние габаритные размеры (длина, ширина, высота)</w:t>
            </w:r>
          </w:p>
        </w:tc>
        <w:tc>
          <w:tcPr>
            <w:tcW w:w="5448" w:type="dxa"/>
            <w:gridSpan w:val="3"/>
          </w:tcPr>
          <w:p w:rsidR="00D9671B" w:rsidRPr="00D9671B" w:rsidRDefault="00D9671B" w:rsidP="00D9671B">
            <w:pPr>
              <w:shd w:val="clear" w:color="auto" w:fill="FFFFFF"/>
              <w:rPr>
                <w:sz w:val="28"/>
                <w:szCs w:val="28"/>
              </w:rPr>
            </w:pPr>
            <w:r w:rsidRPr="00D9671B">
              <w:rPr>
                <w:sz w:val="28"/>
                <w:szCs w:val="28"/>
              </w:rPr>
              <w:t>7200*3400*3100 (мм)</w:t>
            </w:r>
          </w:p>
        </w:tc>
      </w:tr>
      <w:tr w:rsidR="00D9671B" w:rsidRPr="00D9671B" w:rsidTr="00F17EDA">
        <w:tc>
          <w:tcPr>
            <w:tcW w:w="4305" w:type="dxa"/>
            <w:gridSpan w:val="2"/>
          </w:tcPr>
          <w:p w:rsidR="00D9671B" w:rsidRPr="00D9671B" w:rsidRDefault="00D9671B" w:rsidP="00D9671B">
            <w:pPr>
              <w:shd w:val="clear" w:color="auto" w:fill="FFFFFF"/>
              <w:jc w:val="both"/>
              <w:rPr>
                <w:sz w:val="28"/>
                <w:szCs w:val="28"/>
              </w:rPr>
            </w:pPr>
            <w:r w:rsidRPr="00D9671B">
              <w:rPr>
                <w:sz w:val="28"/>
                <w:szCs w:val="28"/>
              </w:rPr>
              <w:t>3.4. Размеры внутренних помещений</w:t>
            </w:r>
          </w:p>
        </w:tc>
        <w:tc>
          <w:tcPr>
            <w:tcW w:w="5448" w:type="dxa"/>
            <w:gridSpan w:val="3"/>
          </w:tcPr>
          <w:p w:rsidR="00D9671B" w:rsidRPr="00D9671B" w:rsidRDefault="00D9671B" w:rsidP="00D9671B">
            <w:pPr>
              <w:shd w:val="clear" w:color="auto" w:fill="FFFFFF"/>
              <w:rPr>
                <w:sz w:val="28"/>
                <w:szCs w:val="28"/>
              </w:rPr>
            </w:pPr>
            <w:r w:rsidRPr="00D9671B">
              <w:rPr>
                <w:sz w:val="28"/>
                <w:szCs w:val="28"/>
              </w:rPr>
              <w:t>Спальня 2700*3100 (мм) = 8,37 кв.м</w:t>
            </w:r>
          </w:p>
          <w:p w:rsidR="00D9671B" w:rsidRPr="00D9671B" w:rsidRDefault="00D9671B" w:rsidP="00D9671B">
            <w:pPr>
              <w:shd w:val="clear" w:color="auto" w:fill="FFFFFF"/>
              <w:rPr>
                <w:sz w:val="28"/>
                <w:szCs w:val="28"/>
              </w:rPr>
            </w:pPr>
            <w:r w:rsidRPr="00D9671B">
              <w:rPr>
                <w:sz w:val="28"/>
                <w:szCs w:val="28"/>
              </w:rPr>
              <w:t>Сан узел 3100*1100 (мм) = 3,41 кв.м</w:t>
            </w:r>
          </w:p>
          <w:p w:rsidR="00D9671B" w:rsidRPr="00D9671B" w:rsidRDefault="00D9671B" w:rsidP="00D9671B">
            <w:pPr>
              <w:shd w:val="clear" w:color="auto" w:fill="FFFFFF"/>
              <w:rPr>
                <w:sz w:val="28"/>
                <w:szCs w:val="28"/>
              </w:rPr>
            </w:pPr>
            <w:r w:rsidRPr="00D9671B">
              <w:rPr>
                <w:sz w:val="28"/>
                <w:szCs w:val="28"/>
              </w:rPr>
              <w:t>Кухня 2200*3000 (мм) = 6,6 кв.м</w:t>
            </w:r>
          </w:p>
          <w:p w:rsidR="00D9671B" w:rsidRPr="00D9671B" w:rsidRDefault="00D9671B" w:rsidP="00D9671B">
            <w:pPr>
              <w:shd w:val="clear" w:color="auto" w:fill="FFFFFF"/>
              <w:rPr>
                <w:sz w:val="28"/>
                <w:szCs w:val="28"/>
              </w:rPr>
            </w:pPr>
            <w:r w:rsidRPr="00D9671B">
              <w:rPr>
                <w:sz w:val="28"/>
                <w:szCs w:val="28"/>
              </w:rPr>
              <w:t>Коридор не более 2900*940 (мм)=2,72 кв.м</w:t>
            </w:r>
          </w:p>
          <w:p w:rsidR="00D9671B" w:rsidRPr="00D9671B" w:rsidRDefault="00D9671B" w:rsidP="00D9671B">
            <w:pPr>
              <w:shd w:val="clear" w:color="auto" w:fill="FFFFFF"/>
              <w:rPr>
                <w:sz w:val="28"/>
                <w:szCs w:val="28"/>
              </w:rPr>
            </w:pPr>
            <w:r w:rsidRPr="00D9671B">
              <w:rPr>
                <w:sz w:val="28"/>
                <w:szCs w:val="28"/>
              </w:rPr>
              <w:lastRenderedPageBreak/>
              <w:t xml:space="preserve"> с устройством гардероба с раздвижными дверями 680*960 (мм) = 0,65 кв.м</w:t>
            </w:r>
          </w:p>
        </w:tc>
      </w:tr>
      <w:tr w:rsidR="00D9671B" w:rsidRPr="00D9671B" w:rsidTr="00F17EDA">
        <w:tc>
          <w:tcPr>
            <w:tcW w:w="4305" w:type="dxa"/>
            <w:gridSpan w:val="2"/>
          </w:tcPr>
          <w:p w:rsidR="00D9671B" w:rsidRPr="00D9671B" w:rsidRDefault="00D9671B" w:rsidP="00D9671B">
            <w:pPr>
              <w:shd w:val="clear" w:color="auto" w:fill="FFFFFF"/>
              <w:jc w:val="both"/>
              <w:rPr>
                <w:sz w:val="28"/>
                <w:szCs w:val="28"/>
              </w:rPr>
            </w:pPr>
            <w:r w:rsidRPr="00D9671B">
              <w:rPr>
                <w:sz w:val="28"/>
                <w:szCs w:val="28"/>
                <w:shd w:val="clear" w:color="auto" w:fill="FFFFFF"/>
              </w:rPr>
              <w:lastRenderedPageBreak/>
              <w:t>3.5. Этажность</w:t>
            </w:r>
          </w:p>
        </w:tc>
        <w:tc>
          <w:tcPr>
            <w:tcW w:w="5448" w:type="dxa"/>
            <w:gridSpan w:val="3"/>
          </w:tcPr>
          <w:p w:rsidR="00D9671B" w:rsidRPr="00D9671B" w:rsidRDefault="00D9671B" w:rsidP="00D9671B">
            <w:pPr>
              <w:shd w:val="clear" w:color="auto" w:fill="FFFFFF"/>
              <w:rPr>
                <w:sz w:val="28"/>
                <w:szCs w:val="28"/>
              </w:rPr>
            </w:pPr>
            <w:r w:rsidRPr="00D9671B">
              <w:rPr>
                <w:sz w:val="28"/>
                <w:szCs w:val="28"/>
                <w:shd w:val="clear" w:color="auto" w:fill="FFFFFF"/>
              </w:rPr>
              <w:t>одноэтажные</w:t>
            </w:r>
          </w:p>
        </w:tc>
      </w:tr>
      <w:tr w:rsidR="00D9671B" w:rsidRPr="00D9671B" w:rsidTr="00F17EDA">
        <w:tc>
          <w:tcPr>
            <w:tcW w:w="4305" w:type="dxa"/>
            <w:gridSpan w:val="2"/>
          </w:tcPr>
          <w:p w:rsidR="00D9671B" w:rsidRPr="00D9671B" w:rsidRDefault="00D9671B" w:rsidP="00D9671B">
            <w:pPr>
              <w:shd w:val="clear" w:color="auto" w:fill="FFFFFF"/>
              <w:rPr>
                <w:sz w:val="28"/>
                <w:szCs w:val="28"/>
              </w:rPr>
            </w:pPr>
            <w:r w:rsidRPr="00D9671B">
              <w:rPr>
                <w:sz w:val="28"/>
                <w:szCs w:val="28"/>
                <w:shd w:val="clear" w:color="auto" w:fill="FFFFFF"/>
              </w:rPr>
              <w:t>3.6. Кровля</w:t>
            </w:r>
          </w:p>
        </w:tc>
        <w:tc>
          <w:tcPr>
            <w:tcW w:w="5448" w:type="dxa"/>
            <w:gridSpan w:val="3"/>
          </w:tcPr>
          <w:p w:rsidR="00D9671B" w:rsidRPr="00D9671B" w:rsidRDefault="00D9671B" w:rsidP="00D9671B">
            <w:pPr>
              <w:shd w:val="clear" w:color="auto" w:fill="FFFFFF"/>
              <w:jc w:val="both"/>
              <w:rPr>
                <w:sz w:val="28"/>
                <w:szCs w:val="28"/>
              </w:rPr>
            </w:pPr>
            <w:r w:rsidRPr="00D9671B">
              <w:rPr>
                <w:sz w:val="28"/>
                <w:szCs w:val="28"/>
              </w:rPr>
              <w:t>Кровля из окрашенного оцинкованного профилированного листа.</w:t>
            </w:r>
          </w:p>
        </w:tc>
      </w:tr>
      <w:tr w:rsidR="00D9671B" w:rsidRPr="00D9671B" w:rsidTr="00F17EDA">
        <w:tc>
          <w:tcPr>
            <w:tcW w:w="4305" w:type="dxa"/>
            <w:gridSpan w:val="2"/>
          </w:tcPr>
          <w:p w:rsidR="00D9671B" w:rsidRPr="00D9671B" w:rsidRDefault="00D9671B" w:rsidP="00D9671B">
            <w:pPr>
              <w:shd w:val="clear" w:color="auto" w:fill="FFFFFF"/>
              <w:jc w:val="both"/>
              <w:rPr>
                <w:sz w:val="28"/>
                <w:szCs w:val="28"/>
              </w:rPr>
            </w:pPr>
            <w:r w:rsidRPr="00D9671B">
              <w:rPr>
                <w:sz w:val="28"/>
                <w:szCs w:val="28"/>
              </w:rPr>
              <w:t xml:space="preserve">3.7. Внутренняя отделка помещений </w:t>
            </w:r>
          </w:p>
        </w:tc>
        <w:tc>
          <w:tcPr>
            <w:tcW w:w="5448" w:type="dxa"/>
            <w:gridSpan w:val="3"/>
          </w:tcPr>
          <w:p w:rsidR="00D9671B" w:rsidRPr="00D9671B" w:rsidRDefault="00D9671B" w:rsidP="00D9671B">
            <w:pPr>
              <w:shd w:val="clear" w:color="auto" w:fill="FFFFFF"/>
              <w:jc w:val="both"/>
              <w:rPr>
                <w:sz w:val="28"/>
                <w:szCs w:val="28"/>
              </w:rPr>
            </w:pPr>
            <w:r w:rsidRPr="00D9671B">
              <w:rPr>
                <w:sz w:val="28"/>
                <w:szCs w:val="28"/>
              </w:rPr>
              <w:t>- Стены - гипсокартон влагостойкий 9,5 мм, в 2 слоя выравненный слоем шпаклевки, окрашенный водоэмульсионной моющейся краской. Перегородка между сан.узлом и кухней с 2-х сторон предусмотреть влагостойким гипсокартоном т. 9,5 мм с пластиковым финишным слоем со стороны санузла.</w:t>
            </w:r>
          </w:p>
          <w:p w:rsidR="00D9671B" w:rsidRPr="00D9671B" w:rsidRDefault="00D9671B" w:rsidP="00D9671B">
            <w:pPr>
              <w:shd w:val="clear" w:color="auto" w:fill="FFFFFF"/>
              <w:jc w:val="both"/>
              <w:rPr>
                <w:sz w:val="28"/>
                <w:szCs w:val="28"/>
              </w:rPr>
            </w:pPr>
            <w:r w:rsidRPr="00D9671B">
              <w:rPr>
                <w:sz w:val="28"/>
                <w:szCs w:val="28"/>
              </w:rPr>
              <w:t>- Потолок предусмотреть из гипсокартона толщиной 9,5мм, окрашенный в 2 слоя водоэмульсионной краской.</w:t>
            </w:r>
          </w:p>
          <w:p w:rsidR="00D9671B" w:rsidRPr="00D9671B" w:rsidRDefault="00D9671B" w:rsidP="00D9671B">
            <w:pPr>
              <w:shd w:val="clear" w:color="auto" w:fill="FFFFFF"/>
              <w:jc w:val="both"/>
              <w:rPr>
                <w:sz w:val="28"/>
                <w:szCs w:val="28"/>
              </w:rPr>
            </w:pPr>
            <w:r w:rsidRPr="00D9671B">
              <w:rPr>
                <w:sz w:val="28"/>
                <w:szCs w:val="28"/>
              </w:rPr>
              <w:t>- Пол из</w:t>
            </w:r>
            <w:r w:rsidRPr="00D9671B">
              <w:rPr>
                <w:sz w:val="28"/>
                <w:szCs w:val="28"/>
                <w:lang w:val="hy-AM"/>
              </w:rPr>
              <w:t xml:space="preserve"> металлических конструкций с крестовидными зонами </w:t>
            </w:r>
            <w:r w:rsidRPr="00D9671B">
              <w:rPr>
                <w:sz w:val="28"/>
                <w:szCs w:val="28"/>
              </w:rPr>
              <w:t>на полу. Утепление пола - базальтовой ватой, покрытие предусмотреть из ламината класса 33 или негорючего пластика.</w:t>
            </w:r>
          </w:p>
          <w:p w:rsidR="00D9671B" w:rsidRPr="00D9671B" w:rsidRDefault="00D9671B" w:rsidP="00D9671B">
            <w:pPr>
              <w:shd w:val="clear" w:color="auto" w:fill="FFFFFF"/>
              <w:jc w:val="both"/>
              <w:rPr>
                <w:sz w:val="28"/>
                <w:szCs w:val="28"/>
              </w:rPr>
            </w:pPr>
            <w:r w:rsidRPr="00D9671B">
              <w:rPr>
                <w:sz w:val="28"/>
                <w:szCs w:val="28"/>
              </w:rPr>
              <w:t>- Сан узел: стены предусмотреть влагостойким гипсокартоном толщ. 9,5мм, поверх отделка - негорючей пластиковой панелью, покрытие пола - керамической плиткой или прессгранитом.</w:t>
            </w:r>
          </w:p>
        </w:tc>
      </w:tr>
      <w:tr w:rsidR="00D9671B" w:rsidRPr="00D9671B" w:rsidTr="00F17EDA">
        <w:tc>
          <w:tcPr>
            <w:tcW w:w="4305" w:type="dxa"/>
            <w:gridSpan w:val="2"/>
          </w:tcPr>
          <w:p w:rsidR="00D9671B" w:rsidRPr="00D9671B" w:rsidRDefault="00D9671B" w:rsidP="00D9671B">
            <w:pPr>
              <w:shd w:val="clear" w:color="auto" w:fill="FFFFFF"/>
              <w:jc w:val="both"/>
              <w:rPr>
                <w:color w:val="FF0000"/>
                <w:sz w:val="28"/>
                <w:szCs w:val="28"/>
                <w:shd w:val="clear" w:color="auto" w:fill="FFFFFF"/>
              </w:rPr>
            </w:pPr>
            <w:r w:rsidRPr="00D9671B">
              <w:rPr>
                <w:sz w:val="28"/>
                <w:szCs w:val="28"/>
                <w:shd w:val="clear" w:color="auto" w:fill="FFFFFF"/>
                <w:lang w:val="en-US"/>
              </w:rPr>
              <w:t>3</w:t>
            </w:r>
            <w:r w:rsidRPr="00D9671B">
              <w:rPr>
                <w:sz w:val="28"/>
                <w:szCs w:val="28"/>
                <w:shd w:val="clear" w:color="auto" w:fill="FFFFFF"/>
              </w:rPr>
              <w:t>.8. Применяемые материалы</w:t>
            </w:r>
          </w:p>
        </w:tc>
        <w:tc>
          <w:tcPr>
            <w:tcW w:w="5448" w:type="dxa"/>
            <w:gridSpan w:val="3"/>
          </w:tcPr>
          <w:p w:rsidR="00D9671B" w:rsidRPr="00D9671B" w:rsidRDefault="00D9671B" w:rsidP="00D9671B">
            <w:pPr>
              <w:shd w:val="clear" w:color="auto" w:fill="FFFFFF"/>
              <w:rPr>
                <w:color w:val="FF0000"/>
                <w:sz w:val="28"/>
                <w:szCs w:val="28"/>
                <w:shd w:val="clear" w:color="auto" w:fill="FFFFFF"/>
              </w:rPr>
            </w:pPr>
            <w:r w:rsidRPr="00D9671B">
              <w:rPr>
                <w:sz w:val="28"/>
                <w:szCs w:val="28"/>
                <w:shd w:val="clear" w:color="auto" w:fill="FFFFFF"/>
              </w:rPr>
              <w:t>В конструкции и внутренней отделке должны использоваться огнеупорные материалы</w:t>
            </w:r>
          </w:p>
        </w:tc>
      </w:tr>
      <w:tr w:rsidR="00D9671B" w:rsidRPr="00D9671B" w:rsidTr="00F17EDA">
        <w:trPr>
          <w:trHeight w:val="1184"/>
        </w:trPr>
        <w:tc>
          <w:tcPr>
            <w:tcW w:w="4305" w:type="dxa"/>
            <w:gridSpan w:val="2"/>
          </w:tcPr>
          <w:p w:rsidR="00D9671B" w:rsidRPr="00D9671B" w:rsidRDefault="00D9671B" w:rsidP="00D9671B">
            <w:pPr>
              <w:shd w:val="clear" w:color="auto" w:fill="FFFFFF"/>
              <w:rPr>
                <w:sz w:val="28"/>
                <w:szCs w:val="28"/>
              </w:rPr>
            </w:pPr>
            <w:r w:rsidRPr="00D9671B">
              <w:rPr>
                <w:sz w:val="28"/>
                <w:szCs w:val="28"/>
              </w:rPr>
              <w:t>3.9. Утеплитель</w:t>
            </w:r>
          </w:p>
          <w:p w:rsidR="00D9671B" w:rsidRPr="00D9671B" w:rsidRDefault="00D9671B" w:rsidP="00D9671B">
            <w:pPr>
              <w:shd w:val="clear" w:color="auto" w:fill="FFFFFF"/>
              <w:rPr>
                <w:b/>
                <w:sz w:val="28"/>
                <w:szCs w:val="28"/>
                <w:shd w:val="clear" w:color="auto" w:fill="FFFFFF"/>
              </w:rPr>
            </w:pPr>
          </w:p>
        </w:tc>
        <w:tc>
          <w:tcPr>
            <w:tcW w:w="5448" w:type="dxa"/>
            <w:gridSpan w:val="3"/>
          </w:tcPr>
          <w:p w:rsidR="00D9671B" w:rsidRPr="00D9671B" w:rsidRDefault="00D9671B" w:rsidP="00D9671B">
            <w:pPr>
              <w:shd w:val="clear" w:color="auto" w:fill="FFFFFF"/>
              <w:jc w:val="both"/>
              <w:rPr>
                <w:sz w:val="28"/>
                <w:szCs w:val="28"/>
              </w:rPr>
            </w:pPr>
            <w:r w:rsidRPr="00D9671B">
              <w:rPr>
                <w:sz w:val="28"/>
                <w:szCs w:val="28"/>
              </w:rPr>
              <w:t>Толщина утеплителя:</w:t>
            </w:r>
          </w:p>
          <w:p w:rsidR="00D9671B" w:rsidRPr="00D9671B" w:rsidRDefault="00D9671B" w:rsidP="00D9671B">
            <w:pPr>
              <w:shd w:val="clear" w:color="auto" w:fill="FFFFFF"/>
              <w:jc w:val="both"/>
              <w:rPr>
                <w:sz w:val="28"/>
                <w:szCs w:val="28"/>
              </w:rPr>
            </w:pPr>
            <w:r w:rsidRPr="00D9671B">
              <w:rPr>
                <w:sz w:val="28"/>
                <w:szCs w:val="28"/>
              </w:rPr>
              <w:t>Стены внешнего теплового контура-100 мм.</w:t>
            </w:r>
          </w:p>
          <w:p w:rsidR="00D9671B" w:rsidRPr="00D9671B" w:rsidRDefault="00D9671B" w:rsidP="00D9671B">
            <w:pPr>
              <w:shd w:val="clear" w:color="auto" w:fill="FFFFFF"/>
              <w:jc w:val="both"/>
              <w:rPr>
                <w:sz w:val="28"/>
                <w:szCs w:val="28"/>
              </w:rPr>
            </w:pPr>
            <w:r w:rsidRPr="00D9671B">
              <w:rPr>
                <w:sz w:val="28"/>
                <w:szCs w:val="28"/>
              </w:rPr>
              <w:t>Пол - 120 мм</w:t>
            </w:r>
          </w:p>
          <w:p w:rsidR="00D9671B" w:rsidRPr="00D9671B" w:rsidRDefault="00D9671B" w:rsidP="00D9671B">
            <w:pPr>
              <w:shd w:val="clear" w:color="auto" w:fill="FFFFFF"/>
              <w:jc w:val="both"/>
              <w:rPr>
                <w:sz w:val="28"/>
                <w:szCs w:val="28"/>
              </w:rPr>
            </w:pPr>
            <w:r w:rsidRPr="00D9671B">
              <w:rPr>
                <w:sz w:val="28"/>
                <w:szCs w:val="28"/>
              </w:rPr>
              <w:t>Потолок - 120 мм</w:t>
            </w:r>
          </w:p>
          <w:p w:rsidR="00D9671B" w:rsidRPr="00D9671B" w:rsidRDefault="00D9671B" w:rsidP="00D9671B">
            <w:pPr>
              <w:shd w:val="clear" w:color="auto" w:fill="FFFFFF"/>
              <w:jc w:val="both"/>
              <w:rPr>
                <w:sz w:val="28"/>
                <w:szCs w:val="28"/>
              </w:rPr>
            </w:pPr>
            <w:r w:rsidRPr="00D9671B">
              <w:rPr>
                <w:sz w:val="28"/>
                <w:szCs w:val="28"/>
              </w:rPr>
              <w:t>Перегородки - 60 мм</w:t>
            </w:r>
          </w:p>
          <w:p w:rsidR="00D9671B" w:rsidRPr="00D9671B" w:rsidRDefault="00D9671B" w:rsidP="00D9671B">
            <w:pPr>
              <w:shd w:val="clear" w:color="auto" w:fill="FFFFFF"/>
              <w:jc w:val="both"/>
              <w:rPr>
                <w:sz w:val="28"/>
                <w:szCs w:val="28"/>
              </w:rPr>
            </w:pPr>
            <w:r w:rsidRPr="00D9671B">
              <w:rPr>
                <w:sz w:val="28"/>
                <w:szCs w:val="28"/>
              </w:rPr>
              <w:t xml:space="preserve">Материал - минеральная вата на основе базальтового сырья </w:t>
            </w:r>
          </w:p>
        </w:tc>
      </w:tr>
      <w:tr w:rsidR="00D9671B" w:rsidRPr="00D9671B" w:rsidTr="00F17EDA">
        <w:trPr>
          <w:trHeight w:val="1018"/>
        </w:trPr>
        <w:tc>
          <w:tcPr>
            <w:tcW w:w="4305" w:type="dxa"/>
            <w:gridSpan w:val="2"/>
          </w:tcPr>
          <w:p w:rsidR="00D9671B" w:rsidRPr="00D9671B" w:rsidRDefault="00D9671B" w:rsidP="00D9671B">
            <w:pPr>
              <w:shd w:val="clear" w:color="auto" w:fill="FFFFFF"/>
              <w:jc w:val="both"/>
              <w:rPr>
                <w:sz w:val="28"/>
                <w:szCs w:val="28"/>
              </w:rPr>
            </w:pPr>
            <w:r w:rsidRPr="00D9671B">
              <w:rPr>
                <w:sz w:val="28"/>
                <w:szCs w:val="28"/>
              </w:rPr>
              <w:t>3.10. Оконные блоки</w:t>
            </w:r>
          </w:p>
          <w:p w:rsidR="00D9671B" w:rsidRPr="00D9671B" w:rsidRDefault="00D9671B" w:rsidP="00D9671B">
            <w:pPr>
              <w:shd w:val="clear" w:color="auto" w:fill="FFFFFF"/>
              <w:jc w:val="both"/>
              <w:rPr>
                <w:b/>
                <w:sz w:val="28"/>
                <w:szCs w:val="28"/>
              </w:rPr>
            </w:pPr>
          </w:p>
        </w:tc>
        <w:tc>
          <w:tcPr>
            <w:tcW w:w="5448" w:type="dxa"/>
            <w:gridSpan w:val="3"/>
          </w:tcPr>
          <w:p w:rsidR="00D9671B" w:rsidRPr="00D9671B" w:rsidRDefault="00D9671B" w:rsidP="00D9671B">
            <w:pPr>
              <w:shd w:val="clear" w:color="auto" w:fill="FFFFFF"/>
              <w:jc w:val="both"/>
              <w:rPr>
                <w:sz w:val="28"/>
                <w:szCs w:val="28"/>
              </w:rPr>
            </w:pPr>
            <w:r w:rsidRPr="00D9671B">
              <w:rPr>
                <w:sz w:val="28"/>
                <w:szCs w:val="28"/>
              </w:rPr>
              <w:t>Оконные блоки из ПВХ теплоизоляционных профилей, с остеклением 2-х камерным стеклопакетом, поворотно - откидное открывание, с подоконниками из ПВХ, в кухне и спальне размером 1200х1500</w:t>
            </w:r>
            <w:r w:rsidRPr="00D9671B">
              <w:rPr>
                <w:color w:val="C00000"/>
                <w:sz w:val="28"/>
                <w:szCs w:val="28"/>
              </w:rPr>
              <w:t xml:space="preserve"> </w:t>
            </w:r>
            <w:r w:rsidRPr="00D9671B">
              <w:rPr>
                <w:sz w:val="28"/>
                <w:szCs w:val="28"/>
              </w:rPr>
              <w:t xml:space="preserve">(мм), </w:t>
            </w:r>
            <w:r w:rsidRPr="00D9671B">
              <w:rPr>
                <w:sz w:val="28"/>
                <w:szCs w:val="28"/>
              </w:rPr>
              <w:lastRenderedPageBreak/>
              <w:t xml:space="preserve">в санузле 300х400 (мм). Над оконными блоками предусмотреть козырьки шириной не менее 150 мм с жалюзи. </w:t>
            </w:r>
          </w:p>
        </w:tc>
      </w:tr>
      <w:tr w:rsidR="00D9671B" w:rsidRPr="00D9671B" w:rsidTr="00F17EDA">
        <w:trPr>
          <w:trHeight w:val="1184"/>
        </w:trPr>
        <w:tc>
          <w:tcPr>
            <w:tcW w:w="4305" w:type="dxa"/>
            <w:gridSpan w:val="2"/>
          </w:tcPr>
          <w:p w:rsidR="00D9671B" w:rsidRPr="00D9671B" w:rsidRDefault="00D9671B" w:rsidP="00D9671B">
            <w:pPr>
              <w:shd w:val="clear" w:color="auto" w:fill="FFFFFF"/>
              <w:jc w:val="both"/>
              <w:rPr>
                <w:sz w:val="28"/>
                <w:szCs w:val="28"/>
              </w:rPr>
            </w:pPr>
            <w:r w:rsidRPr="00D9671B">
              <w:rPr>
                <w:sz w:val="28"/>
                <w:szCs w:val="28"/>
              </w:rPr>
              <w:lastRenderedPageBreak/>
              <w:t>3.11. Дверные блоки</w:t>
            </w:r>
          </w:p>
        </w:tc>
        <w:tc>
          <w:tcPr>
            <w:tcW w:w="5448" w:type="dxa"/>
            <w:gridSpan w:val="3"/>
          </w:tcPr>
          <w:p w:rsidR="00D9671B" w:rsidRPr="00D9671B" w:rsidRDefault="00D9671B" w:rsidP="00D9671B">
            <w:pPr>
              <w:shd w:val="clear" w:color="auto" w:fill="FFFFFF"/>
              <w:jc w:val="both"/>
              <w:rPr>
                <w:sz w:val="28"/>
                <w:szCs w:val="28"/>
              </w:rPr>
            </w:pPr>
            <w:r w:rsidRPr="00D9671B">
              <w:rPr>
                <w:sz w:val="28"/>
                <w:szCs w:val="28"/>
              </w:rPr>
              <w:t>Наружный дверной блок – металлический, теплоизолированный. Над входной дверью предусмотреть от внешних осадков козырек размером не менее 1200*800(мм) разборный с возможностью укладки во время транспортирования внутрь модуля.</w:t>
            </w:r>
          </w:p>
          <w:p w:rsidR="00D9671B" w:rsidRPr="00D9671B" w:rsidRDefault="00D9671B" w:rsidP="00D9671B">
            <w:pPr>
              <w:shd w:val="clear" w:color="auto" w:fill="FFFFFF"/>
              <w:jc w:val="both"/>
              <w:rPr>
                <w:sz w:val="28"/>
                <w:szCs w:val="28"/>
              </w:rPr>
            </w:pPr>
            <w:r w:rsidRPr="00D9671B">
              <w:rPr>
                <w:sz w:val="28"/>
                <w:szCs w:val="28"/>
              </w:rPr>
              <w:t>Внутренние двери - пластиковые глухие, с замками. Предусмотреть возможность открывания дверей изнутри без ключа.</w:t>
            </w:r>
          </w:p>
        </w:tc>
      </w:tr>
      <w:tr w:rsidR="00D9671B" w:rsidRPr="00D9671B" w:rsidTr="00F17EDA">
        <w:trPr>
          <w:trHeight w:val="1184"/>
        </w:trPr>
        <w:tc>
          <w:tcPr>
            <w:tcW w:w="4305" w:type="dxa"/>
            <w:gridSpan w:val="2"/>
          </w:tcPr>
          <w:p w:rsidR="00D9671B" w:rsidRPr="00D9671B" w:rsidRDefault="00D9671B" w:rsidP="00D9671B">
            <w:pPr>
              <w:shd w:val="clear" w:color="auto" w:fill="FFFFFF"/>
              <w:jc w:val="both"/>
              <w:rPr>
                <w:sz w:val="28"/>
                <w:szCs w:val="28"/>
              </w:rPr>
            </w:pPr>
            <w:r w:rsidRPr="00D9671B">
              <w:rPr>
                <w:sz w:val="28"/>
                <w:szCs w:val="28"/>
              </w:rPr>
              <w:t>3.12 Оснащение сан.узла</w:t>
            </w:r>
          </w:p>
        </w:tc>
        <w:tc>
          <w:tcPr>
            <w:tcW w:w="5448" w:type="dxa"/>
            <w:gridSpan w:val="3"/>
          </w:tcPr>
          <w:p w:rsidR="00D9671B" w:rsidRPr="00D9671B" w:rsidRDefault="00D9671B" w:rsidP="00D9671B">
            <w:pPr>
              <w:shd w:val="clear" w:color="auto" w:fill="FFFFFF"/>
              <w:jc w:val="both"/>
              <w:rPr>
                <w:sz w:val="28"/>
                <w:szCs w:val="28"/>
              </w:rPr>
            </w:pPr>
            <w:r w:rsidRPr="00D9671B">
              <w:rPr>
                <w:sz w:val="28"/>
                <w:szCs w:val="28"/>
              </w:rPr>
              <w:t xml:space="preserve">Душевая кабина должна быть оборудована душем и смесителем, в туалетной комнате –сантехническими приборами (унитаз, раковина со смесителем). </w:t>
            </w:r>
          </w:p>
        </w:tc>
      </w:tr>
      <w:tr w:rsidR="00D9671B" w:rsidRPr="00D9671B" w:rsidTr="00F17EDA">
        <w:trPr>
          <w:trHeight w:val="412"/>
        </w:trPr>
        <w:tc>
          <w:tcPr>
            <w:tcW w:w="9753" w:type="dxa"/>
            <w:gridSpan w:val="5"/>
          </w:tcPr>
          <w:p w:rsidR="00D9671B" w:rsidRPr="00D9671B" w:rsidRDefault="00D9671B" w:rsidP="00D9671B">
            <w:pPr>
              <w:shd w:val="clear" w:color="auto" w:fill="FFFFFF"/>
              <w:ind w:left="360"/>
              <w:jc w:val="center"/>
              <w:rPr>
                <w:b/>
                <w:i/>
                <w:sz w:val="28"/>
                <w:szCs w:val="28"/>
              </w:rPr>
            </w:pPr>
            <w:r w:rsidRPr="00D9671B">
              <w:rPr>
                <w:b/>
                <w:i/>
                <w:sz w:val="28"/>
                <w:szCs w:val="28"/>
              </w:rPr>
              <w:t>4. Внутренние инженерные сети</w:t>
            </w:r>
          </w:p>
        </w:tc>
      </w:tr>
      <w:tr w:rsidR="00D9671B" w:rsidRPr="00D9671B" w:rsidTr="00F17EDA">
        <w:trPr>
          <w:trHeight w:val="412"/>
        </w:trPr>
        <w:tc>
          <w:tcPr>
            <w:tcW w:w="4365" w:type="dxa"/>
            <w:gridSpan w:val="4"/>
          </w:tcPr>
          <w:p w:rsidR="00D9671B" w:rsidRPr="00D9671B" w:rsidRDefault="00D9671B" w:rsidP="00D9671B">
            <w:pPr>
              <w:shd w:val="clear" w:color="auto" w:fill="FFFFFF"/>
              <w:rPr>
                <w:sz w:val="28"/>
                <w:szCs w:val="28"/>
              </w:rPr>
            </w:pPr>
            <w:r w:rsidRPr="00D9671B">
              <w:rPr>
                <w:sz w:val="28"/>
                <w:szCs w:val="28"/>
                <w:shd w:val="clear" w:color="auto" w:fill="FFFFFF"/>
              </w:rPr>
              <w:t>4.1. Электроснабжение</w:t>
            </w:r>
          </w:p>
        </w:tc>
        <w:tc>
          <w:tcPr>
            <w:tcW w:w="5388" w:type="dxa"/>
          </w:tcPr>
          <w:p w:rsidR="00D9671B" w:rsidRPr="00D9671B" w:rsidRDefault="00D9671B" w:rsidP="00D9671B">
            <w:pPr>
              <w:shd w:val="clear" w:color="auto" w:fill="FFFFFF"/>
              <w:jc w:val="both"/>
              <w:rPr>
                <w:color w:val="000000"/>
                <w:sz w:val="28"/>
                <w:szCs w:val="28"/>
              </w:rPr>
            </w:pPr>
            <w:r w:rsidRPr="00D9671B">
              <w:rPr>
                <w:color w:val="000000"/>
                <w:sz w:val="28"/>
                <w:szCs w:val="28"/>
              </w:rPr>
              <w:t xml:space="preserve">Обеспечение внутреннего электроснабжения всех устройств электроэнергией, в соответствии с действующими нормативными актами (электроосвещение, силовое электрооборудование, </w:t>
            </w:r>
            <w:r w:rsidRPr="00D9671B">
              <w:rPr>
                <w:sz w:val="28"/>
                <w:szCs w:val="28"/>
              </w:rPr>
              <w:t xml:space="preserve">заземление (зануление), а также молниезащита. </w:t>
            </w:r>
          </w:p>
          <w:p w:rsidR="00D9671B" w:rsidRPr="00D9671B" w:rsidRDefault="00D9671B" w:rsidP="00D9671B">
            <w:pPr>
              <w:shd w:val="clear" w:color="auto" w:fill="FFFFFF"/>
              <w:jc w:val="both"/>
              <w:rPr>
                <w:color w:val="000000"/>
                <w:sz w:val="28"/>
                <w:szCs w:val="28"/>
              </w:rPr>
            </w:pPr>
            <w:r w:rsidRPr="00D9671B">
              <w:rPr>
                <w:color w:val="000000"/>
                <w:sz w:val="28"/>
                <w:szCs w:val="28"/>
              </w:rPr>
              <w:t xml:space="preserve">Для приема и распределения электроэнергии в здании </w:t>
            </w:r>
            <w:r>
              <w:rPr>
                <w:color w:val="000000"/>
                <w:sz w:val="28"/>
                <w:szCs w:val="28"/>
              </w:rPr>
              <w:t xml:space="preserve">предусмотреть: </w:t>
            </w:r>
            <w:r w:rsidRPr="00D9671B">
              <w:rPr>
                <w:color w:val="000000"/>
                <w:sz w:val="28"/>
                <w:szCs w:val="28"/>
              </w:rPr>
              <w:t>-       вводно-распределительное устройство (ВРУ). Схема электроснабжения должна обеспечивать 2 категорию надежности. Над входом в здание должен быть установлен светильник наружного освещения.</w:t>
            </w:r>
          </w:p>
          <w:p w:rsidR="00D9671B" w:rsidRPr="00D9671B" w:rsidRDefault="00D9671B" w:rsidP="00D9671B">
            <w:pPr>
              <w:shd w:val="clear" w:color="auto" w:fill="FFFFFF"/>
              <w:jc w:val="both"/>
              <w:rPr>
                <w:sz w:val="28"/>
                <w:szCs w:val="28"/>
              </w:rPr>
            </w:pPr>
            <w:r w:rsidRPr="00D9671B">
              <w:rPr>
                <w:sz w:val="28"/>
                <w:szCs w:val="28"/>
              </w:rPr>
              <w:t xml:space="preserve">- монтаж электрической проводки для освещения и вентиляторов проводом марки ВВГ 2,5мм*3, для розеток - проводом марки ВВГ 4мм*3, для нагревателя и кондиционера маркой ВВГ 6 мм*3. Провод прокладывать в гофрированной поливинилхлоридной трубе с зондом легкого типа (скрытая проводка). </w:t>
            </w:r>
          </w:p>
          <w:p w:rsidR="00D9671B" w:rsidRPr="00D9671B" w:rsidRDefault="00D9671B" w:rsidP="00D9671B">
            <w:pPr>
              <w:shd w:val="clear" w:color="auto" w:fill="FFFFFF"/>
              <w:jc w:val="both"/>
              <w:rPr>
                <w:color w:val="000000"/>
                <w:sz w:val="28"/>
                <w:szCs w:val="28"/>
              </w:rPr>
            </w:pPr>
            <w:r w:rsidRPr="00D9671B">
              <w:rPr>
                <w:sz w:val="28"/>
                <w:szCs w:val="28"/>
                <w:shd w:val="clear" w:color="auto" w:fill="FFFFFF"/>
              </w:rPr>
              <w:lastRenderedPageBreak/>
              <w:t>- электроосвещение</w:t>
            </w:r>
            <w:r w:rsidRPr="00D9671B">
              <w:rPr>
                <w:color w:val="000000"/>
                <w:sz w:val="28"/>
                <w:szCs w:val="28"/>
              </w:rPr>
              <w:t xml:space="preserve"> помещений должно соответствовать нормам освещенности помещений, согласно СниП «Естественное и искусственное освещение».</w:t>
            </w:r>
          </w:p>
          <w:p w:rsidR="00D9671B" w:rsidRPr="00D9671B" w:rsidRDefault="00D9671B" w:rsidP="00D9671B">
            <w:pPr>
              <w:shd w:val="clear" w:color="auto" w:fill="FFFFFF"/>
              <w:jc w:val="both"/>
              <w:rPr>
                <w:color w:val="000000"/>
                <w:sz w:val="28"/>
                <w:szCs w:val="28"/>
              </w:rPr>
            </w:pPr>
            <w:r w:rsidRPr="00D9671B">
              <w:rPr>
                <w:color w:val="000000"/>
                <w:sz w:val="28"/>
                <w:szCs w:val="28"/>
              </w:rPr>
              <w:t xml:space="preserve"> Светильники внутренних помещений должны быть светодиодными, иметь современный и эстетичный вид. Предусмотреть установку светодиодных </w:t>
            </w:r>
            <w:r w:rsidRPr="00D9671B">
              <w:rPr>
                <w:color w:val="000000"/>
                <w:sz w:val="28"/>
                <w:szCs w:val="28"/>
                <w:lang w:val="en-US"/>
              </w:rPr>
              <w:t>LED</w:t>
            </w:r>
            <w:r w:rsidRPr="00D9671B">
              <w:rPr>
                <w:color w:val="000000"/>
                <w:sz w:val="28"/>
                <w:szCs w:val="28"/>
              </w:rPr>
              <w:t xml:space="preserve"> светильников:</w:t>
            </w:r>
          </w:p>
          <w:p w:rsidR="00D9671B" w:rsidRPr="00D9671B" w:rsidRDefault="00D9671B" w:rsidP="00D9671B">
            <w:pPr>
              <w:shd w:val="clear" w:color="auto" w:fill="FFFFFF"/>
              <w:jc w:val="both"/>
              <w:rPr>
                <w:color w:val="000000"/>
                <w:sz w:val="28"/>
                <w:szCs w:val="28"/>
              </w:rPr>
            </w:pPr>
            <w:r w:rsidRPr="00D9671B">
              <w:rPr>
                <w:color w:val="000000"/>
                <w:sz w:val="28"/>
                <w:szCs w:val="28"/>
              </w:rPr>
              <w:t>- внутри во всех помещениях, два светильника - над прикроватной зоной;</w:t>
            </w:r>
          </w:p>
          <w:p w:rsidR="00D9671B" w:rsidRPr="00D9671B" w:rsidRDefault="00D9671B" w:rsidP="00D9671B">
            <w:pPr>
              <w:shd w:val="clear" w:color="auto" w:fill="FFFFFF"/>
              <w:jc w:val="both"/>
              <w:rPr>
                <w:color w:val="000000"/>
                <w:sz w:val="28"/>
                <w:szCs w:val="28"/>
              </w:rPr>
            </w:pPr>
            <w:r w:rsidRPr="00D9671B">
              <w:rPr>
                <w:color w:val="000000"/>
                <w:sz w:val="28"/>
                <w:szCs w:val="28"/>
              </w:rPr>
              <w:t>-  снаружи над входной площадкой.</w:t>
            </w:r>
          </w:p>
        </w:tc>
      </w:tr>
      <w:tr w:rsidR="00D9671B" w:rsidRPr="00D9671B" w:rsidTr="00F17EDA">
        <w:trPr>
          <w:trHeight w:val="412"/>
        </w:trPr>
        <w:tc>
          <w:tcPr>
            <w:tcW w:w="4365" w:type="dxa"/>
            <w:gridSpan w:val="4"/>
          </w:tcPr>
          <w:p w:rsidR="00D9671B" w:rsidRPr="00D9671B" w:rsidRDefault="00D9671B" w:rsidP="00D9671B">
            <w:pPr>
              <w:shd w:val="clear" w:color="auto" w:fill="FFFFFF"/>
              <w:rPr>
                <w:sz w:val="28"/>
                <w:szCs w:val="28"/>
                <w:shd w:val="clear" w:color="auto" w:fill="FFFFFF"/>
              </w:rPr>
            </w:pPr>
            <w:r w:rsidRPr="00D9671B">
              <w:rPr>
                <w:sz w:val="28"/>
                <w:szCs w:val="28"/>
                <w:shd w:val="clear" w:color="auto" w:fill="FFFFFF"/>
              </w:rPr>
              <w:lastRenderedPageBreak/>
              <w:t>4.2. Отопление</w:t>
            </w:r>
          </w:p>
        </w:tc>
        <w:tc>
          <w:tcPr>
            <w:tcW w:w="5388" w:type="dxa"/>
          </w:tcPr>
          <w:p w:rsidR="00D9671B" w:rsidRPr="00D9671B" w:rsidRDefault="00D9671B" w:rsidP="00D9671B">
            <w:pPr>
              <w:shd w:val="clear" w:color="auto" w:fill="FFFFFF"/>
              <w:jc w:val="both"/>
              <w:rPr>
                <w:sz w:val="28"/>
                <w:szCs w:val="28"/>
              </w:rPr>
            </w:pPr>
            <w:r w:rsidRPr="00D9671B">
              <w:rPr>
                <w:sz w:val="28"/>
                <w:szCs w:val="28"/>
              </w:rPr>
              <w:t>Встроенные электрические конвекторы в каждой комнате</w:t>
            </w:r>
          </w:p>
        </w:tc>
      </w:tr>
      <w:tr w:rsidR="00D9671B" w:rsidRPr="00D9671B" w:rsidTr="00F17EDA">
        <w:trPr>
          <w:trHeight w:val="412"/>
        </w:trPr>
        <w:tc>
          <w:tcPr>
            <w:tcW w:w="4365" w:type="dxa"/>
            <w:gridSpan w:val="4"/>
          </w:tcPr>
          <w:p w:rsidR="00D9671B" w:rsidRPr="00D9671B" w:rsidRDefault="00D9671B" w:rsidP="00D9671B">
            <w:pPr>
              <w:shd w:val="clear" w:color="auto" w:fill="FFFFFF"/>
              <w:rPr>
                <w:sz w:val="28"/>
                <w:szCs w:val="28"/>
                <w:shd w:val="clear" w:color="auto" w:fill="FFFFFF"/>
              </w:rPr>
            </w:pPr>
            <w:r w:rsidRPr="00D9671B">
              <w:rPr>
                <w:sz w:val="28"/>
                <w:szCs w:val="28"/>
                <w:shd w:val="clear" w:color="auto" w:fill="FFFFFF"/>
              </w:rPr>
              <w:t>4.3. Вентиляция</w:t>
            </w:r>
          </w:p>
        </w:tc>
        <w:tc>
          <w:tcPr>
            <w:tcW w:w="5388" w:type="dxa"/>
          </w:tcPr>
          <w:p w:rsidR="00D9671B" w:rsidRPr="00D9671B" w:rsidRDefault="00D9671B" w:rsidP="00D9671B">
            <w:pPr>
              <w:shd w:val="clear" w:color="auto" w:fill="FFFFFF"/>
              <w:jc w:val="both"/>
              <w:rPr>
                <w:sz w:val="28"/>
                <w:szCs w:val="28"/>
              </w:rPr>
            </w:pPr>
            <w:r w:rsidRPr="00D9671B">
              <w:rPr>
                <w:sz w:val="28"/>
                <w:szCs w:val="28"/>
              </w:rPr>
              <w:t xml:space="preserve">Приточно - вытяжная.  В помещении туалетов - душевых предусмотреть принудительную систему вентиляции с </w:t>
            </w:r>
          </w:p>
          <w:p w:rsidR="00D9671B" w:rsidRPr="00D9671B" w:rsidRDefault="00D9671B" w:rsidP="00D9671B">
            <w:pPr>
              <w:shd w:val="clear" w:color="auto" w:fill="FFFFFF"/>
              <w:jc w:val="both"/>
              <w:rPr>
                <w:sz w:val="28"/>
                <w:szCs w:val="28"/>
              </w:rPr>
            </w:pPr>
            <w:r w:rsidRPr="00D9671B">
              <w:rPr>
                <w:sz w:val="28"/>
                <w:szCs w:val="28"/>
              </w:rPr>
              <w:t>применением вентиляторов, в остальных помещениях предусмотреть естественную систему вентиляции помещений.</w:t>
            </w:r>
          </w:p>
        </w:tc>
      </w:tr>
      <w:tr w:rsidR="00D9671B" w:rsidRPr="00D9671B" w:rsidTr="00F17EDA">
        <w:trPr>
          <w:trHeight w:val="412"/>
        </w:trPr>
        <w:tc>
          <w:tcPr>
            <w:tcW w:w="9753" w:type="dxa"/>
            <w:gridSpan w:val="5"/>
          </w:tcPr>
          <w:p w:rsidR="00D9671B" w:rsidRPr="00D9671B" w:rsidRDefault="00D9671B" w:rsidP="00D9671B">
            <w:pPr>
              <w:shd w:val="clear" w:color="auto" w:fill="FFFFFF"/>
              <w:jc w:val="center"/>
              <w:rPr>
                <w:b/>
                <w:bCs/>
                <w:i/>
                <w:color w:val="000000"/>
                <w:sz w:val="28"/>
                <w:szCs w:val="28"/>
                <w:highlight w:val="yellow"/>
                <w:bdr w:val="none" w:sz="0" w:space="0" w:color="auto" w:frame="1"/>
              </w:rPr>
            </w:pPr>
            <w:r w:rsidRPr="00D9671B">
              <w:rPr>
                <w:b/>
                <w:bCs/>
                <w:i/>
                <w:color w:val="000000"/>
                <w:sz w:val="28"/>
                <w:szCs w:val="28"/>
                <w:bdr w:val="none" w:sz="0" w:space="0" w:color="auto" w:frame="1"/>
              </w:rPr>
              <w:t>5.Порядок контроля и приемки работ</w:t>
            </w:r>
          </w:p>
        </w:tc>
      </w:tr>
      <w:tr w:rsidR="00D9671B" w:rsidRPr="00D9671B" w:rsidTr="00F17EDA">
        <w:trPr>
          <w:trHeight w:val="412"/>
        </w:trPr>
        <w:tc>
          <w:tcPr>
            <w:tcW w:w="4365" w:type="dxa"/>
            <w:gridSpan w:val="4"/>
          </w:tcPr>
          <w:p w:rsidR="00D9671B" w:rsidRPr="00D9671B" w:rsidRDefault="00D9671B" w:rsidP="00D9671B">
            <w:pPr>
              <w:shd w:val="clear" w:color="auto" w:fill="FFFFFF"/>
              <w:rPr>
                <w:sz w:val="28"/>
                <w:szCs w:val="28"/>
              </w:rPr>
            </w:pPr>
            <w:r w:rsidRPr="00D9671B">
              <w:rPr>
                <w:sz w:val="28"/>
                <w:szCs w:val="28"/>
              </w:rPr>
              <w:t>5.1. Требования к порядку и организации приемки работ</w:t>
            </w:r>
          </w:p>
          <w:p w:rsidR="00D9671B" w:rsidRPr="00D9671B" w:rsidRDefault="00D9671B" w:rsidP="00D9671B">
            <w:pPr>
              <w:jc w:val="both"/>
              <w:rPr>
                <w:sz w:val="28"/>
                <w:szCs w:val="28"/>
                <w:shd w:val="clear" w:color="auto" w:fill="FFFFFF"/>
              </w:rPr>
            </w:pPr>
          </w:p>
        </w:tc>
        <w:tc>
          <w:tcPr>
            <w:tcW w:w="5388" w:type="dxa"/>
          </w:tcPr>
          <w:p w:rsidR="00D9671B" w:rsidRPr="00D9671B" w:rsidRDefault="00D9671B" w:rsidP="00D9671B">
            <w:pPr>
              <w:shd w:val="clear" w:color="auto" w:fill="FFFFFF"/>
              <w:jc w:val="both"/>
              <w:rPr>
                <w:sz w:val="28"/>
                <w:szCs w:val="28"/>
              </w:rPr>
            </w:pPr>
            <w:r w:rsidRPr="00D9671B">
              <w:rPr>
                <w:sz w:val="28"/>
                <w:szCs w:val="28"/>
              </w:rPr>
              <w:t>Приемка результатов работ осуществляется Заказчиком совместно с Исполнителем.  Положительным результатом выполненных работ является полное соответствие требованиям настоящего технического задания.</w:t>
            </w:r>
            <w:r w:rsidRPr="00D9671B">
              <w:t xml:space="preserve"> </w:t>
            </w:r>
            <w:r w:rsidRPr="00D9671B">
              <w:rPr>
                <w:sz w:val="28"/>
                <w:szCs w:val="28"/>
              </w:rPr>
              <w:t>Контроль за сроками и качеством оказания услуг производится представителями Заказчика.</w:t>
            </w:r>
          </w:p>
          <w:p w:rsidR="00D9671B" w:rsidRPr="00D9671B" w:rsidRDefault="00D9671B" w:rsidP="00D9671B">
            <w:pPr>
              <w:jc w:val="both"/>
              <w:rPr>
                <w:sz w:val="28"/>
                <w:szCs w:val="28"/>
              </w:rPr>
            </w:pPr>
            <w:r w:rsidRPr="00D9671B">
              <w:rPr>
                <w:sz w:val="28"/>
                <w:szCs w:val="28"/>
              </w:rPr>
              <w:t>Исполнитель в месте эксплуатации, в присутствии представителей Заказчика проводит опробование и электротехнические испытания смонтированного оборудования и инженерных систем жизнеобеспечения. Результаты испытаний оформляются актами или протоколами испытаний. Протокол испытаний должен содержать сведения об испытуемом объекте, применяемых методах испытаний, содержать средства и условия при которых были проведены испытания.</w:t>
            </w:r>
          </w:p>
          <w:p w:rsidR="00D9671B" w:rsidRPr="00D9671B" w:rsidRDefault="00D9671B" w:rsidP="00D9671B">
            <w:pPr>
              <w:shd w:val="clear" w:color="auto" w:fill="FFFFFF"/>
              <w:jc w:val="both"/>
              <w:rPr>
                <w:sz w:val="28"/>
                <w:szCs w:val="28"/>
              </w:rPr>
            </w:pPr>
            <w:r w:rsidRPr="00D9671B">
              <w:rPr>
                <w:sz w:val="28"/>
                <w:szCs w:val="28"/>
              </w:rPr>
              <w:lastRenderedPageBreak/>
              <w:t>При отсутствии замечаний, Заказчик совместно с Исполнителем подписывает Акт приема – передачи выполненных работ.</w:t>
            </w:r>
          </w:p>
        </w:tc>
      </w:tr>
      <w:tr w:rsidR="00D9671B" w:rsidRPr="00D9671B" w:rsidTr="00F17EDA">
        <w:trPr>
          <w:trHeight w:val="412"/>
        </w:trPr>
        <w:tc>
          <w:tcPr>
            <w:tcW w:w="9753" w:type="dxa"/>
            <w:gridSpan w:val="5"/>
          </w:tcPr>
          <w:p w:rsidR="00D9671B" w:rsidRPr="00D9671B" w:rsidRDefault="00D9671B" w:rsidP="00D9671B">
            <w:pPr>
              <w:shd w:val="clear" w:color="auto" w:fill="FFFFFF"/>
              <w:jc w:val="center"/>
              <w:rPr>
                <w:b/>
                <w:i/>
                <w:sz w:val="28"/>
                <w:szCs w:val="28"/>
              </w:rPr>
            </w:pPr>
            <w:r w:rsidRPr="00D9671B">
              <w:rPr>
                <w:b/>
                <w:bCs/>
                <w:i/>
                <w:color w:val="000000"/>
                <w:sz w:val="28"/>
                <w:szCs w:val="28"/>
                <w:bdr w:val="none" w:sz="0" w:space="0" w:color="auto" w:frame="1"/>
              </w:rPr>
              <w:lastRenderedPageBreak/>
              <w:t>6. Документация</w:t>
            </w:r>
          </w:p>
        </w:tc>
      </w:tr>
      <w:tr w:rsidR="00D9671B" w:rsidRPr="00D9671B" w:rsidTr="00F17EDA">
        <w:trPr>
          <w:trHeight w:val="412"/>
        </w:trPr>
        <w:tc>
          <w:tcPr>
            <w:tcW w:w="4365" w:type="dxa"/>
            <w:gridSpan w:val="4"/>
          </w:tcPr>
          <w:p w:rsidR="00D9671B" w:rsidRPr="00D9671B" w:rsidRDefault="00D9671B" w:rsidP="00D9671B">
            <w:pPr>
              <w:shd w:val="clear" w:color="auto" w:fill="FFFFFF"/>
              <w:jc w:val="both"/>
              <w:rPr>
                <w:sz w:val="28"/>
                <w:szCs w:val="28"/>
              </w:rPr>
            </w:pPr>
            <w:r w:rsidRPr="00D9671B">
              <w:rPr>
                <w:sz w:val="28"/>
                <w:szCs w:val="28"/>
              </w:rPr>
              <w:t>6.1. Требования к предоставлению документации</w:t>
            </w:r>
          </w:p>
          <w:p w:rsidR="00D9671B" w:rsidRPr="00D9671B" w:rsidRDefault="00D9671B" w:rsidP="00D9671B">
            <w:pPr>
              <w:shd w:val="clear" w:color="auto" w:fill="FFFFFF"/>
              <w:jc w:val="center"/>
              <w:rPr>
                <w:b/>
                <w:bCs/>
                <w:color w:val="000000"/>
                <w:sz w:val="28"/>
                <w:szCs w:val="28"/>
                <w:highlight w:val="yellow"/>
                <w:bdr w:val="none" w:sz="0" w:space="0" w:color="auto" w:frame="1"/>
              </w:rPr>
            </w:pPr>
          </w:p>
        </w:tc>
        <w:tc>
          <w:tcPr>
            <w:tcW w:w="5388" w:type="dxa"/>
          </w:tcPr>
          <w:p w:rsidR="00D9671B" w:rsidRPr="00D9671B" w:rsidRDefault="00D9671B" w:rsidP="00D9671B">
            <w:pPr>
              <w:shd w:val="clear" w:color="auto" w:fill="FFFFFF"/>
              <w:jc w:val="both"/>
              <w:rPr>
                <w:sz w:val="28"/>
                <w:szCs w:val="28"/>
              </w:rPr>
            </w:pPr>
            <w:r w:rsidRPr="00D9671B">
              <w:rPr>
                <w:sz w:val="28"/>
                <w:szCs w:val="28"/>
              </w:rPr>
              <w:t>Исполнитель обязан предоставить следующую документацию:</w:t>
            </w:r>
          </w:p>
          <w:p w:rsidR="00D9671B" w:rsidRPr="00D9671B" w:rsidRDefault="00D9671B" w:rsidP="00D9671B">
            <w:pPr>
              <w:shd w:val="clear" w:color="auto" w:fill="FFFFFF"/>
              <w:jc w:val="both"/>
              <w:rPr>
                <w:sz w:val="28"/>
                <w:szCs w:val="28"/>
              </w:rPr>
            </w:pPr>
            <w:r w:rsidRPr="00D9671B">
              <w:rPr>
                <w:sz w:val="28"/>
                <w:szCs w:val="28"/>
              </w:rPr>
              <w:t>1. Паспорта инструкции (руководства) по эксплуатации.</w:t>
            </w:r>
          </w:p>
          <w:p w:rsidR="00D9671B" w:rsidRPr="00D9671B" w:rsidRDefault="00D9671B" w:rsidP="00D9671B">
            <w:pPr>
              <w:shd w:val="clear" w:color="auto" w:fill="FFFFFF"/>
              <w:jc w:val="both"/>
              <w:rPr>
                <w:sz w:val="28"/>
                <w:szCs w:val="28"/>
              </w:rPr>
            </w:pPr>
            <w:r w:rsidRPr="00D9671B">
              <w:rPr>
                <w:sz w:val="28"/>
                <w:szCs w:val="28"/>
              </w:rPr>
              <w:t>2. Комплект проектной (технической) документации.</w:t>
            </w:r>
          </w:p>
          <w:p w:rsidR="00D9671B" w:rsidRPr="00D9671B" w:rsidRDefault="00D9671B" w:rsidP="00D9671B">
            <w:pPr>
              <w:shd w:val="clear" w:color="auto" w:fill="FFFFFF"/>
              <w:rPr>
                <w:sz w:val="28"/>
                <w:szCs w:val="28"/>
              </w:rPr>
            </w:pPr>
            <w:r w:rsidRPr="00D9671B">
              <w:rPr>
                <w:sz w:val="28"/>
                <w:szCs w:val="28"/>
              </w:rPr>
              <w:t>3. Сертификаты на оборудование и используемые материалы, входящих в комплект поставки.</w:t>
            </w:r>
          </w:p>
          <w:p w:rsidR="00D9671B" w:rsidRPr="00D9671B" w:rsidRDefault="00D9671B" w:rsidP="00D9671B">
            <w:pPr>
              <w:shd w:val="clear" w:color="auto" w:fill="FFFFFF"/>
              <w:rPr>
                <w:b/>
                <w:i/>
                <w:sz w:val="28"/>
                <w:szCs w:val="28"/>
              </w:rPr>
            </w:pPr>
            <w:r w:rsidRPr="00D9671B">
              <w:rPr>
                <w:sz w:val="28"/>
                <w:szCs w:val="28"/>
              </w:rPr>
              <w:t>Техническую документацию предоставить в 2-х экземплярах, в бумажном формате и в электронной версии.</w:t>
            </w:r>
          </w:p>
        </w:tc>
      </w:tr>
      <w:tr w:rsidR="00D9671B" w:rsidRPr="00D9671B" w:rsidTr="00F17EDA">
        <w:trPr>
          <w:trHeight w:val="391"/>
        </w:trPr>
        <w:tc>
          <w:tcPr>
            <w:tcW w:w="9753" w:type="dxa"/>
            <w:gridSpan w:val="5"/>
          </w:tcPr>
          <w:p w:rsidR="00D9671B" w:rsidRPr="00D9671B" w:rsidRDefault="00D9671B" w:rsidP="00D9671B">
            <w:pPr>
              <w:shd w:val="clear" w:color="auto" w:fill="FFFFFF"/>
              <w:jc w:val="center"/>
              <w:rPr>
                <w:b/>
                <w:i/>
                <w:sz w:val="28"/>
                <w:szCs w:val="28"/>
                <w:shd w:val="clear" w:color="auto" w:fill="FFFFFF"/>
              </w:rPr>
            </w:pPr>
            <w:r w:rsidRPr="00D9671B">
              <w:rPr>
                <w:b/>
                <w:i/>
                <w:sz w:val="28"/>
                <w:szCs w:val="28"/>
                <w:shd w:val="clear" w:color="auto" w:fill="FFFFFF"/>
              </w:rPr>
              <w:t>7. Доставка и монтаж</w:t>
            </w:r>
          </w:p>
        </w:tc>
      </w:tr>
      <w:tr w:rsidR="00D9671B" w:rsidRPr="00D9671B" w:rsidTr="00F17EDA">
        <w:trPr>
          <w:trHeight w:val="412"/>
        </w:trPr>
        <w:tc>
          <w:tcPr>
            <w:tcW w:w="4365" w:type="dxa"/>
            <w:gridSpan w:val="4"/>
          </w:tcPr>
          <w:p w:rsidR="00D9671B" w:rsidRPr="00D9671B" w:rsidRDefault="00D9671B" w:rsidP="00DB1A56">
            <w:pPr>
              <w:shd w:val="clear" w:color="auto" w:fill="FFFFFF"/>
              <w:rPr>
                <w:sz w:val="28"/>
                <w:szCs w:val="28"/>
                <w:shd w:val="clear" w:color="auto" w:fill="FFFFFF"/>
              </w:rPr>
            </w:pPr>
            <w:r w:rsidRPr="00D9671B">
              <w:rPr>
                <w:sz w:val="28"/>
                <w:szCs w:val="28"/>
                <w:shd w:val="clear" w:color="auto" w:fill="FFFFFF"/>
              </w:rPr>
              <w:t>7.1.  Место доставки</w:t>
            </w:r>
            <w:r w:rsidR="00F9344F">
              <w:rPr>
                <w:sz w:val="28"/>
                <w:szCs w:val="28"/>
                <w:shd w:val="clear" w:color="auto" w:fill="FFFFFF"/>
              </w:rPr>
              <w:t xml:space="preserve"> </w:t>
            </w:r>
          </w:p>
        </w:tc>
        <w:tc>
          <w:tcPr>
            <w:tcW w:w="5388" w:type="dxa"/>
          </w:tcPr>
          <w:p w:rsidR="00D9671B" w:rsidRPr="00D9671B" w:rsidRDefault="00D9671B" w:rsidP="00D9671B">
            <w:pPr>
              <w:shd w:val="clear" w:color="auto" w:fill="FFFFFF"/>
              <w:jc w:val="both"/>
              <w:rPr>
                <w:b/>
                <w:sz w:val="28"/>
                <w:szCs w:val="28"/>
                <w:shd w:val="clear" w:color="auto" w:fill="FFFFFF"/>
              </w:rPr>
            </w:pPr>
            <w:r w:rsidRPr="00D9671B">
              <w:rPr>
                <w:sz w:val="28"/>
                <w:szCs w:val="28"/>
              </w:rPr>
              <w:t>РА, Гехаркуникская область, ж/д станция Зод</w:t>
            </w:r>
          </w:p>
        </w:tc>
      </w:tr>
      <w:tr w:rsidR="00D9671B" w:rsidRPr="00D9671B" w:rsidTr="00F17EDA">
        <w:trPr>
          <w:trHeight w:val="412"/>
        </w:trPr>
        <w:tc>
          <w:tcPr>
            <w:tcW w:w="4365" w:type="dxa"/>
            <w:gridSpan w:val="4"/>
          </w:tcPr>
          <w:p w:rsidR="00D9671B" w:rsidRPr="00D9671B" w:rsidRDefault="00D9671B" w:rsidP="00D9671B">
            <w:pPr>
              <w:shd w:val="clear" w:color="auto" w:fill="FFFFFF"/>
              <w:rPr>
                <w:sz w:val="28"/>
                <w:szCs w:val="28"/>
                <w:shd w:val="clear" w:color="auto" w:fill="FFFFFF"/>
              </w:rPr>
            </w:pPr>
            <w:r w:rsidRPr="00D9671B">
              <w:rPr>
                <w:sz w:val="28"/>
                <w:szCs w:val="28"/>
                <w:shd w:val="clear" w:color="auto" w:fill="FFFFFF"/>
              </w:rPr>
              <w:t>7.2. Идентификационная табличка</w:t>
            </w:r>
          </w:p>
        </w:tc>
        <w:tc>
          <w:tcPr>
            <w:tcW w:w="5388" w:type="dxa"/>
          </w:tcPr>
          <w:p w:rsidR="00D9671B" w:rsidRPr="00D9671B" w:rsidRDefault="00D9671B" w:rsidP="00D9671B">
            <w:pPr>
              <w:shd w:val="clear" w:color="auto" w:fill="FFFFFF"/>
              <w:jc w:val="both"/>
              <w:rPr>
                <w:sz w:val="28"/>
                <w:szCs w:val="28"/>
              </w:rPr>
            </w:pPr>
            <w:r w:rsidRPr="00D9671B">
              <w:rPr>
                <w:sz w:val="28"/>
                <w:szCs w:val="28"/>
              </w:rPr>
              <w:t>Табличка из нержавеющего металлического сплава в соответствии с ГОСТ 12971-67. Место крепления внутри около силового щита и снаружи в торцевой части на уровне визуальной доступности.</w:t>
            </w:r>
          </w:p>
          <w:p w:rsidR="00D9671B" w:rsidRPr="00D9671B" w:rsidRDefault="00D9671B" w:rsidP="00D9671B">
            <w:pPr>
              <w:shd w:val="clear" w:color="auto" w:fill="FFFFFF"/>
              <w:jc w:val="both"/>
              <w:rPr>
                <w:sz w:val="28"/>
                <w:szCs w:val="28"/>
              </w:rPr>
            </w:pPr>
            <w:r w:rsidRPr="00D9671B">
              <w:rPr>
                <w:sz w:val="28"/>
                <w:szCs w:val="28"/>
              </w:rPr>
              <w:t>Содержание таблички: производитель, заводской номер, год изготовления. Обозначения, указанные в табличке должны соответствовать технической сопроводительной документации.</w:t>
            </w:r>
          </w:p>
        </w:tc>
      </w:tr>
      <w:tr w:rsidR="00D9671B" w:rsidRPr="00D9671B" w:rsidTr="00F17EDA">
        <w:trPr>
          <w:trHeight w:val="412"/>
        </w:trPr>
        <w:tc>
          <w:tcPr>
            <w:tcW w:w="4365" w:type="dxa"/>
            <w:gridSpan w:val="4"/>
          </w:tcPr>
          <w:p w:rsidR="00D9671B" w:rsidRPr="00D9671B" w:rsidRDefault="00D9671B" w:rsidP="00D9671B">
            <w:pPr>
              <w:shd w:val="clear" w:color="auto" w:fill="FFFFFF"/>
              <w:rPr>
                <w:sz w:val="28"/>
                <w:szCs w:val="28"/>
                <w:shd w:val="clear" w:color="auto" w:fill="FFFFFF"/>
              </w:rPr>
            </w:pPr>
            <w:r w:rsidRPr="00D9671B">
              <w:rPr>
                <w:sz w:val="28"/>
                <w:szCs w:val="28"/>
                <w:shd w:val="clear" w:color="auto" w:fill="FFFFFF"/>
              </w:rPr>
              <w:t>7.</w:t>
            </w:r>
            <w:r w:rsidRPr="00D9671B">
              <w:rPr>
                <w:sz w:val="28"/>
                <w:szCs w:val="28"/>
                <w:shd w:val="clear" w:color="auto" w:fill="FFFFFF"/>
                <w:lang w:val="hy-AM"/>
              </w:rPr>
              <w:t>3</w:t>
            </w:r>
            <w:r w:rsidRPr="00D9671B">
              <w:rPr>
                <w:sz w:val="28"/>
                <w:szCs w:val="28"/>
                <w:shd w:val="clear" w:color="auto" w:fill="FFFFFF"/>
              </w:rPr>
              <w:t>. Порядок, состав работ</w:t>
            </w:r>
          </w:p>
        </w:tc>
        <w:tc>
          <w:tcPr>
            <w:tcW w:w="5388" w:type="dxa"/>
          </w:tcPr>
          <w:p w:rsidR="00D9671B" w:rsidRPr="00D9671B" w:rsidRDefault="00D9671B" w:rsidP="00D9671B">
            <w:pPr>
              <w:shd w:val="clear" w:color="auto" w:fill="FFFFFF"/>
              <w:jc w:val="both"/>
              <w:rPr>
                <w:sz w:val="28"/>
                <w:szCs w:val="28"/>
              </w:rPr>
            </w:pPr>
            <w:r w:rsidRPr="00D9671B">
              <w:rPr>
                <w:sz w:val="28"/>
                <w:szCs w:val="28"/>
              </w:rPr>
              <w:t>Исполнитель обеспечивает изготовление, доставку, сборку и пуско-наладку оборудования и инженерных систем здания в месте эксплуатации, определяемом Заказчиком</w:t>
            </w:r>
          </w:p>
        </w:tc>
      </w:tr>
      <w:tr w:rsidR="00D9671B" w:rsidRPr="00D9671B" w:rsidTr="00F17EDA">
        <w:trPr>
          <w:trHeight w:val="412"/>
        </w:trPr>
        <w:tc>
          <w:tcPr>
            <w:tcW w:w="4365" w:type="dxa"/>
            <w:gridSpan w:val="4"/>
          </w:tcPr>
          <w:p w:rsidR="00D9671B" w:rsidRPr="00D9671B" w:rsidRDefault="00D9671B" w:rsidP="00D9671B">
            <w:pPr>
              <w:shd w:val="clear" w:color="auto" w:fill="FFFFFF"/>
              <w:rPr>
                <w:color w:val="C00000"/>
                <w:sz w:val="28"/>
                <w:szCs w:val="28"/>
                <w:shd w:val="clear" w:color="auto" w:fill="FFFFFF"/>
              </w:rPr>
            </w:pPr>
            <w:r w:rsidRPr="00D9671B">
              <w:rPr>
                <w:sz w:val="28"/>
                <w:szCs w:val="28"/>
                <w:shd w:val="clear" w:color="auto" w:fill="FFFFFF"/>
              </w:rPr>
              <w:t>7.</w:t>
            </w:r>
            <w:r w:rsidRPr="00D9671B">
              <w:rPr>
                <w:sz w:val="28"/>
                <w:szCs w:val="28"/>
                <w:shd w:val="clear" w:color="auto" w:fill="FFFFFF"/>
                <w:lang w:val="hy-AM"/>
              </w:rPr>
              <w:t>4</w:t>
            </w:r>
            <w:r w:rsidRPr="00D9671B">
              <w:rPr>
                <w:sz w:val="28"/>
                <w:szCs w:val="28"/>
                <w:shd w:val="clear" w:color="auto" w:fill="FFFFFF"/>
              </w:rPr>
              <w:t>. Сроки поставки</w:t>
            </w:r>
          </w:p>
        </w:tc>
        <w:tc>
          <w:tcPr>
            <w:tcW w:w="5388" w:type="dxa"/>
          </w:tcPr>
          <w:p w:rsidR="00D9671B" w:rsidRPr="00D9671B" w:rsidRDefault="00D9671B" w:rsidP="00D9671B">
            <w:pPr>
              <w:shd w:val="clear" w:color="auto" w:fill="FFFFFF"/>
              <w:jc w:val="both"/>
              <w:rPr>
                <w:color w:val="C00000"/>
                <w:sz w:val="28"/>
                <w:szCs w:val="28"/>
              </w:rPr>
            </w:pPr>
            <w:r w:rsidRPr="00D9671B">
              <w:rPr>
                <w:sz w:val="28"/>
                <w:szCs w:val="28"/>
                <w:shd w:val="clear" w:color="auto" w:fill="FFFFFF"/>
              </w:rPr>
              <w:t xml:space="preserve">Общий срок поставки, включая изготовление, доставку, монтаж, ПНР в месте эксплуатации, не более 2-х месяцев </w:t>
            </w:r>
          </w:p>
        </w:tc>
      </w:tr>
      <w:tr w:rsidR="00D9671B" w:rsidRPr="00D9671B" w:rsidTr="00F17EDA">
        <w:trPr>
          <w:trHeight w:val="412"/>
        </w:trPr>
        <w:tc>
          <w:tcPr>
            <w:tcW w:w="9753" w:type="dxa"/>
            <w:gridSpan w:val="5"/>
          </w:tcPr>
          <w:p w:rsidR="00D9671B" w:rsidRPr="00D9671B" w:rsidRDefault="00D9671B" w:rsidP="00D9671B">
            <w:pPr>
              <w:shd w:val="clear" w:color="auto" w:fill="FFFFFF"/>
              <w:jc w:val="center"/>
              <w:rPr>
                <w:sz w:val="28"/>
                <w:szCs w:val="28"/>
                <w:shd w:val="clear" w:color="auto" w:fill="FFFFFF"/>
              </w:rPr>
            </w:pPr>
            <w:r w:rsidRPr="00D9671B">
              <w:rPr>
                <w:b/>
                <w:color w:val="000000"/>
                <w:bdr w:val="none" w:sz="0" w:space="0" w:color="auto" w:frame="1"/>
              </w:rPr>
              <w:t>8. П</w:t>
            </w:r>
            <w:r w:rsidRPr="00D9671B">
              <w:rPr>
                <w:b/>
                <w:sz w:val="28"/>
                <w:szCs w:val="28"/>
                <w:shd w:val="clear" w:color="auto" w:fill="FFFFFF"/>
              </w:rPr>
              <w:t>орядок оплаты</w:t>
            </w:r>
          </w:p>
        </w:tc>
      </w:tr>
      <w:tr w:rsidR="00D9671B" w:rsidRPr="00D9671B" w:rsidTr="00F17EDA">
        <w:trPr>
          <w:trHeight w:val="412"/>
        </w:trPr>
        <w:tc>
          <w:tcPr>
            <w:tcW w:w="4320" w:type="dxa"/>
            <w:gridSpan w:val="3"/>
          </w:tcPr>
          <w:p w:rsidR="00D9671B" w:rsidRPr="00D9671B" w:rsidRDefault="00D9671B" w:rsidP="00D9671B">
            <w:pPr>
              <w:shd w:val="clear" w:color="auto" w:fill="FFFFFF"/>
              <w:rPr>
                <w:color w:val="000000"/>
                <w:bdr w:val="none" w:sz="0" w:space="0" w:color="auto" w:frame="1"/>
              </w:rPr>
            </w:pPr>
            <w:r w:rsidRPr="00D9671B">
              <w:rPr>
                <w:color w:val="000000"/>
                <w:bdr w:val="none" w:sz="0" w:space="0" w:color="auto" w:frame="1"/>
              </w:rPr>
              <w:t>8.1.</w:t>
            </w:r>
            <w:r w:rsidRPr="00D9671B">
              <w:rPr>
                <w:b/>
                <w:color w:val="000000"/>
                <w:bdr w:val="none" w:sz="0" w:space="0" w:color="auto" w:frame="1"/>
              </w:rPr>
              <w:t xml:space="preserve"> </w:t>
            </w:r>
            <w:r w:rsidRPr="00D9671B">
              <w:rPr>
                <w:color w:val="000000"/>
                <w:bdr w:val="none" w:sz="0" w:space="0" w:color="auto" w:frame="1"/>
              </w:rPr>
              <w:t>П</w:t>
            </w:r>
            <w:r w:rsidRPr="00D9671B">
              <w:rPr>
                <w:sz w:val="28"/>
                <w:szCs w:val="28"/>
                <w:shd w:val="clear" w:color="auto" w:fill="FFFFFF"/>
              </w:rPr>
              <w:t>орядок оплаты</w:t>
            </w:r>
          </w:p>
        </w:tc>
        <w:tc>
          <w:tcPr>
            <w:tcW w:w="5433" w:type="dxa"/>
            <w:gridSpan w:val="2"/>
          </w:tcPr>
          <w:p w:rsidR="00D9671B" w:rsidRPr="00D9671B" w:rsidRDefault="006B5777" w:rsidP="00D9671B">
            <w:pPr>
              <w:shd w:val="clear" w:color="auto" w:fill="FFFFFF"/>
              <w:jc w:val="both"/>
              <w:rPr>
                <w:sz w:val="28"/>
                <w:szCs w:val="28"/>
                <w:shd w:val="clear" w:color="auto" w:fill="FFFFFF"/>
              </w:rPr>
            </w:pPr>
            <w:r>
              <w:rPr>
                <w:sz w:val="28"/>
                <w:szCs w:val="28"/>
              </w:rPr>
              <w:t xml:space="preserve">С момента подписания договора и получения счета на оплату Исполнителем, ЗАО </w:t>
            </w:r>
            <w:r>
              <w:rPr>
                <w:sz w:val="28"/>
                <w:szCs w:val="28"/>
              </w:rPr>
              <w:lastRenderedPageBreak/>
              <w:t>«ЮКЖД» производит предоплату в размере 40% от стоимости договора, в течение 15 (пятнадцати) рабочих дней. Окончательный расчет осуществляется в течение 15 (пятнадцати) рабочих дней после полного завершения работ и подписания сторонами акта сдачи-приема на основании представленного счета-фактуры с учетом ранее перечисленных средств.</w:t>
            </w:r>
          </w:p>
        </w:tc>
      </w:tr>
    </w:tbl>
    <w:p w:rsidR="00E06C58" w:rsidRDefault="00E06C58" w:rsidP="00A37334">
      <w:pPr>
        <w:contextualSpacing/>
        <w:rPr>
          <w:sz w:val="28"/>
          <w:szCs w:val="28"/>
        </w:rPr>
      </w:pPr>
    </w:p>
    <w:p w:rsidR="00803F84" w:rsidRPr="00634F3B" w:rsidRDefault="00E06C58" w:rsidP="00803F84">
      <w:pPr>
        <w:spacing w:line="276" w:lineRule="auto"/>
        <w:jc w:val="right"/>
        <w:rPr>
          <w:sz w:val="28"/>
          <w:szCs w:val="28"/>
        </w:rPr>
      </w:pPr>
      <w:r>
        <w:rPr>
          <w:sz w:val="28"/>
          <w:szCs w:val="28"/>
        </w:rPr>
        <w:br w:type="page"/>
      </w:r>
      <w:r w:rsidR="00803F84" w:rsidRPr="00634F3B">
        <w:rPr>
          <w:sz w:val="28"/>
          <w:szCs w:val="28"/>
        </w:rPr>
        <w:lastRenderedPageBreak/>
        <w:t xml:space="preserve">Приложение № 2.1 </w:t>
      </w:r>
    </w:p>
    <w:p w:rsidR="00803F84" w:rsidRDefault="00803F84" w:rsidP="00803F84">
      <w:pPr>
        <w:spacing w:line="276" w:lineRule="auto"/>
        <w:jc w:val="right"/>
      </w:pPr>
      <w:r>
        <w:rPr>
          <w:sz w:val="28"/>
          <w:szCs w:val="28"/>
        </w:rPr>
        <w:t xml:space="preserve">к извещению о проведении запроса котировок </w:t>
      </w:r>
    </w:p>
    <w:p w:rsidR="00803F84" w:rsidRPr="004658B1" w:rsidRDefault="00803F84" w:rsidP="00803F84">
      <w:pPr>
        <w:spacing w:after="160" w:line="276" w:lineRule="auto"/>
        <w:jc w:val="right"/>
        <w:rPr>
          <w:rFonts w:eastAsia="Calibri"/>
          <w:b/>
          <w:bCs/>
          <w:iCs/>
          <w:lang w:eastAsia="en-US"/>
        </w:rPr>
      </w:pPr>
      <w:r>
        <w:rPr>
          <w:sz w:val="28"/>
          <w:szCs w:val="28"/>
        </w:rPr>
        <w:t>№ЮКЖД-ЗКЦ 022/40</w:t>
      </w:r>
    </w:p>
    <w:p w:rsidR="00803F84" w:rsidRPr="004658B1" w:rsidRDefault="00803F84" w:rsidP="00803F84">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803F84" w:rsidRPr="004658B1" w:rsidRDefault="00803F84" w:rsidP="00803F84">
      <w:pPr>
        <w:spacing w:after="160" w:line="276" w:lineRule="auto"/>
        <w:jc w:val="center"/>
        <w:rPr>
          <w:rFonts w:eastAsia="Calibri"/>
          <w:bCs/>
          <w:lang w:eastAsia="en-US"/>
        </w:rPr>
      </w:pPr>
      <w:r w:rsidRPr="004658B1">
        <w:rPr>
          <w:rFonts w:eastAsia="Calibri"/>
          <w:bCs/>
          <w:lang w:eastAsia="en-US"/>
        </w:rPr>
        <w:t>ОПИСЬ ДОКУМЕНТОВ,</w:t>
      </w:r>
    </w:p>
    <w:p w:rsidR="00803F84" w:rsidRPr="004658B1" w:rsidRDefault="00803F84" w:rsidP="00803F84">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803F84" w:rsidRPr="004658B1" w:rsidRDefault="00803F84" w:rsidP="00803F84">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803F84" w:rsidRPr="00196C4D" w:rsidRDefault="00803F84" w:rsidP="00803F84">
      <w:pPr>
        <w:spacing w:after="160" w:line="276" w:lineRule="auto"/>
        <w:jc w:val="both"/>
        <w:rPr>
          <w:rFonts w:eastAsia="Calibri"/>
          <w:lang w:val="hy-AM"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803F84" w:rsidRPr="004658B1" w:rsidRDefault="00803F84" w:rsidP="00803F84">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03F84" w:rsidRPr="004658B1" w:rsidTr="003961D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center"/>
              <w:rPr>
                <w:rFonts w:eastAsia="Calibri"/>
                <w:lang w:eastAsia="en-US"/>
              </w:rPr>
            </w:pPr>
            <w:r w:rsidRPr="004658B1">
              <w:rPr>
                <w:rFonts w:eastAsia="Calibri"/>
                <w:lang w:eastAsia="en-US"/>
              </w:rPr>
              <w:t>№</w:t>
            </w:r>
          </w:p>
          <w:p w:rsidR="00803F84" w:rsidRPr="004658B1" w:rsidRDefault="00803F84" w:rsidP="003961DD">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center"/>
              <w:rPr>
                <w:rFonts w:eastAsia="Calibri"/>
                <w:lang w:eastAsia="en-US"/>
              </w:rPr>
            </w:pPr>
            <w:r w:rsidRPr="004658B1">
              <w:rPr>
                <w:rFonts w:eastAsia="Calibri"/>
                <w:lang w:eastAsia="en-US"/>
              </w:rPr>
              <w:t>Номер страницы</w:t>
            </w:r>
          </w:p>
        </w:tc>
      </w:tr>
      <w:tr w:rsidR="00803F84" w:rsidRPr="004658B1" w:rsidTr="003961D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03F84" w:rsidRPr="004658B1" w:rsidRDefault="00803F84" w:rsidP="003961D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r>
      <w:tr w:rsidR="00803F84" w:rsidRPr="004658B1" w:rsidTr="003961D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03F84" w:rsidRPr="004658B1" w:rsidRDefault="00803F84" w:rsidP="003961D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r>
      <w:tr w:rsidR="00803F84" w:rsidRPr="004658B1" w:rsidTr="003961D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03F84" w:rsidRPr="004658B1" w:rsidRDefault="00803F84" w:rsidP="003961D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r>
      <w:tr w:rsidR="00803F84" w:rsidRPr="004658B1" w:rsidTr="003961D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03F84" w:rsidRPr="004658B1" w:rsidRDefault="00803F84" w:rsidP="003961D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r>
      <w:tr w:rsidR="00803F84" w:rsidRPr="004658B1" w:rsidTr="003961D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03F84" w:rsidRPr="004658B1" w:rsidRDefault="00803F84" w:rsidP="003961D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03F84" w:rsidRPr="004658B1" w:rsidRDefault="00803F84" w:rsidP="003961DD">
            <w:pPr>
              <w:spacing w:after="160" w:line="276" w:lineRule="auto"/>
              <w:jc w:val="both"/>
              <w:rPr>
                <w:rFonts w:eastAsia="Calibri"/>
                <w:lang w:eastAsia="en-US"/>
              </w:rPr>
            </w:pPr>
          </w:p>
        </w:tc>
      </w:tr>
    </w:tbl>
    <w:p w:rsidR="00803F84" w:rsidRPr="004658B1" w:rsidRDefault="00803F84" w:rsidP="00803F84">
      <w:pPr>
        <w:spacing w:after="160" w:line="276" w:lineRule="auto"/>
        <w:jc w:val="both"/>
        <w:rPr>
          <w:rFonts w:eastAsia="Calibri"/>
          <w:b/>
          <w:bCs/>
          <w:lang w:eastAsia="en-US"/>
        </w:rPr>
      </w:pPr>
    </w:p>
    <w:p w:rsidR="00803F84" w:rsidRPr="004658B1" w:rsidRDefault="00803F84" w:rsidP="00803F84">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803F84" w:rsidRPr="004658B1" w:rsidRDefault="00803F84" w:rsidP="00803F84">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803F84" w:rsidRPr="004658B1" w:rsidRDefault="00803F84" w:rsidP="00803F84">
      <w:pPr>
        <w:spacing w:after="160" w:line="276" w:lineRule="auto"/>
        <w:ind w:firstLine="142"/>
        <w:jc w:val="both"/>
        <w:rPr>
          <w:rFonts w:eastAsia="Calibri"/>
          <w:lang w:eastAsia="en-US"/>
        </w:rPr>
      </w:pPr>
      <w:r w:rsidRPr="004658B1">
        <w:rPr>
          <w:rFonts w:eastAsia="Calibri"/>
          <w:lang w:eastAsia="en-US"/>
        </w:rPr>
        <w:t>м.п.</w:t>
      </w:r>
    </w:p>
    <w:p w:rsidR="00803F84" w:rsidRDefault="00803F84" w:rsidP="00E06C58">
      <w:pPr>
        <w:contextualSpacing/>
        <w:jc w:val="right"/>
        <w:rPr>
          <w:sz w:val="28"/>
          <w:szCs w:val="28"/>
        </w:rPr>
      </w:pPr>
      <w:r>
        <w:rPr>
          <w:sz w:val="28"/>
          <w:szCs w:val="28"/>
        </w:rPr>
        <w:br w:type="page"/>
      </w:r>
    </w:p>
    <w:p w:rsidR="004A4B5F" w:rsidRPr="009D2EC3" w:rsidRDefault="004A4B5F" w:rsidP="00E06C58">
      <w:pPr>
        <w:contextualSpacing/>
        <w:jc w:val="right"/>
        <w:rPr>
          <w:sz w:val="10"/>
        </w:rPr>
      </w:pPr>
      <w:r w:rsidRPr="00DF208D">
        <w:rPr>
          <w:sz w:val="28"/>
          <w:szCs w:val="28"/>
        </w:rPr>
        <w:lastRenderedPageBreak/>
        <w:t xml:space="preserve">Приложение № </w:t>
      </w:r>
      <w:r w:rsidR="0093345E">
        <w:rPr>
          <w:sz w:val="28"/>
          <w:szCs w:val="28"/>
        </w:rPr>
        <w:t>3</w:t>
      </w:r>
    </w:p>
    <w:p w:rsidR="00803F84" w:rsidRDefault="00803F84" w:rsidP="00803F84">
      <w:pPr>
        <w:spacing w:line="276" w:lineRule="auto"/>
        <w:jc w:val="right"/>
      </w:pPr>
      <w:r>
        <w:rPr>
          <w:sz w:val="28"/>
          <w:szCs w:val="28"/>
        </w:rPr>
        <w:t xml:space="preserve">к извещению о проведении запроса котировок </w:t>
      </w:r>
    </w:p>
    <w:p w:rsidR="004A4B5F" w:rsidRPr="00DF208D" w:rsidRDefault="00803F84" w:rsidP="00803F84">
      <w:pPr>
        <w:spacing w:line="276" w:lineRule="auto"/>
        <w:ind w:left="5670"/>
        <w:jc w:val="right"/>
        <w:rPr>
          <w:sz w:val="28"/>
          <w:szCs w:val="28"/>
        </w:rPr>
      </w:pPr>
      <w:r>
        <w:rPr>
          <w:sz w:val="28"/>
          <w:szCs w:val="28"/>
        </w:rPr>
        <w:t>№ЮКЖД-ЗКЦ 022/40</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A950A8"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F186B">
        <w:rPr>
          <w:rFonts w:ascii="Times New Roman" w:hAnsi="Times New Roman" w:cs="Times New Roman"/>
          <w:b w:val="0"/>
          <w:i w:val="0"/>
        </w:rPr>
        <w:t>022</w:t>
      </w:r>
      <w:r w:rsidR="00BB0133">
        <w:rPr>
          <w:rFonts w:ascii="Times New Roman" w:hAnsi="Times New Roman" w:cs="Times New Roman"/>
          <w:b w:val="0"/>
          <w:i w:val="0"/>
        </w:rPr>
        <w:t>/0</w:t>
      </w:r>
      <w:r w:rsidR="00E916A6">
        <w:rPr>
          <w:rFonts w:ascii="Times New Roman" w:hAnsi="Times New Roman" w:cs="Times New Roman"/>
          <w:b w:val="0"/>
          <w:i w:val="0"/>
        </w:rPr>
        <w:t>40</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831B7D">
        <w:rPr>
          <w:b/>
          <w:bCs/>
          <w:szCs w:val="28"/>
        </w:rPr>
        <w:t>ЮКЖД-ЗКЦ 02</w:t>
      </w:r>
      <w:r w:rsidR="00BF186B">
        <w:rPr>
          <w:b/>
          <w:bCs/>
          <w:szCs w:val="28"/>
        </w:rPr>
        <w:t>2</w:t>
      </w:r>
      <w:r w:rsidR="00831B7D">
        <w:rPr>
          <w:b/>
          <w:bCs/>
          <w:szCs w:val="28"/>
        </w:rPr>
        <w:t>/0</w:t>
      </w:r>
      <w:r w:rsidR="00E916A6">
        <w:rPr>
          <w:b/>
          <w:bCs/>
          <w:szCs w:val="28"/>
        </w:rPr>
        <w:t>40</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lastRenderedPageBreak/>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lastRenderedPageBreak/>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3F30">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93345E">
              <w:rPr>
                <w:sz w:val="28"/>
                <w:szCs w:val="28"/>
              </w:rPr>
              <w:t>4</w:t>
            </w:r>
          </w:p>
          <w:p w:rsidR="00803F84" w:rsidRDefault="00A27E22" w:rsidP="00803F84">
            <w:pPr>
              <w:spacing w:line="276" w:lineRule="auto"/>
              <w:jc w:val="right"/>
            </w:pPr>
            <w:r w:rsidRPr="003079B4">
              <w:rPr>
                <w:sz w:val="28"/>
                <w:szCs w:val="28"/>
              </w:rPr>
              <w:t xml:space="preserve">     </w:t>
            </w:r>
            <w:r w:rsidR="00803F84">
              <w:rPr>
                <w:sz w:val="28"/>
                <w:szCs w:val="28"/>
              </w:rPr>
              <w:t xml:space="preserve">к извещению о проведении запроса котировок </w:t>
            </w:r>
          </w:p>
          <w:p w:rsidR="00A27E22" w:rsidRPr="00A950A8" w:rsidRDefault="00803F84" w:rsidP="00803F84">
            <w:pPr>
              <w:jc w:val="right"/>
              <w:rPr>
                <w:rFonts w:eastAsia="MS Mincho"/>
              </w:rPr>
            </w:pPr>
            <w:r>
              <w:rPr>
                <w:sz w:val="28"/>
                <w:szCs w:val="28"/>
              </w:rPr>
              <w:t>№ЮКЖД-ЗКЦ 022/40</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950A8"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BF186B">
        <w:rPr>
          <w:b/>
          <w:bCs/>
        </w:rPr>
        <w:t>022</w:t>
      </w:r>
      <w:r w:rsidR="00882584">
        <w:rPr>
          <w:b/>
          <w:bCs/>
        </w:rPr>
        <w:t>/0</w:t>
      </w:r>
      <w:r w:rsidR="00E916A6">
        <w:rPr>
          <w:b/>
          <w:bCs/>
        </w:rPr>
        <w:t>40</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59"/>
        <w:gridCol w:w="790"/>
        <w:gridCol w:w="3179"/>
        <w:gridCol w:w="236"/>
        <w:gridCol w:w="4018"/>
        <w:gridCol w:w="179"/>
        <w:gridCol w:w="54"/>
        <w:gridCol w:w="6570"/>
      </w:tblGrid>
      <w:tr w:rsidR="001A6D5E" w:rsidRPr="00DF208D" w:rsidTr="008441BA">
        <w:tc>
          <w:tcPr>
            <w:tcW w:w="616" w:type="dxa"/>
            <w:vMerge w:val="restart"/>
            <w:vAlign w:val="center"/>
          </w:tcPr>
          <w:p w:rsidR="001A6D5E" w:rsidRPr="00E332B9" w:rsidRDefault="001A6D5E" w:rsidP="008B46CA">
            <w:pPr>
              <w:spacing w:line="276" w:lineRule="auto"/>
              <w:jc w:val="center"/>
              <w:rPr>
                <w:b/>
              </w:rPr>
            </w:pPr>
            <w:r w:rsidRPr="00E332B9">
              <w:rPr>
                <w:b/>
              </w:rPr>
              <w:t>№ п/п</w:t>
            </w:r>
          </w:p>
        </w:tc>
        <w:tc>
          <w:tcPr>
            <w:tcW w:w="849" w:type="dxa"/>
            <w:gridSpan w:val="2"/>
          </w:tcPr>
          <w:p w:rsidR="001A6D5E" w:rsidRPr="00DF208D" w:rsidRDefault="001A6D5E" w:rsidP="001F47FF">
            <w:pPr>
              <w:spacing w:line="276" w:lineRule="auto"/>
              <w:ind w:right="-33"/>
              <w:jc w:val="both"/>
              <w:rPr>
                <w:b/>
                <w:sz w:val="28"/>
                <w:szCs w:val="28"/>
              </w:rPr>
            </w:pPr>
          </w:p>
        </w:tc>
        <w:tc>
          <w:tcPr>
            <w:tcW w:w="14236" w:type="dxa"/>
            <w:gridSpan w:val="6"/>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294232" w:rsidRPr="00DF208D" w:rsidTr="008441BA">
        <w:trPr>
          <w:trHeight w:val="1148"/>
        </w:trPr>
        <w:tc>
          <w:tcPr>
            <w:tcW w:w="616" w:type="dxa"/>
            <w:vMerge/>
          </w:tcPr>
          <w:p w:rsidR="00294232" w:rsidRPr="00DF208D" w:rsidRDefault="00294232" w:rsidP="001F47FF">
            <w:pPr>
              <w:spacing w:line="276" w:lineRule="auto"/>
              <w:jc w:val="both"/>
              <w:rPr>
                <w:b/>
              </w:rPr>
            </w:pPr>
          </w:p>
        </w:tc>
        <w:tc>
          <w:tcPr>
            <w:tcW w:w="4028" w:type="dxa"/>
            <w:gridSpan w:val="3"/>
            <w:vAlign w:val="center"/>
          </w:tcPr>
          <w:p w:rsidR="00294232" w:rsidRPr="00DF208D" w:rsidRDefault="00294232" w:rsidP="008E31AE">
            <w:pPr>
              <w:spacing w:line="276" w:lineRule="auto"/>
              <w:jc w:val="center"/>
              <w:rPr>
                <w:b/>
              </w:rPr>
            </w:pPr>
            <w:r w:rsidRPr="00DF208D">
              <w:rPr>
                <w:b/>
              </w:rPr>
              <w:t>Наименование товара, работы, услуги</w:t>
            </w:r>
          </w:p>
        </w:tc>
        <w:tc>
          <w:tcPr>
            <w:tcW w:w="4254" w:type="dxa"/>
            <w:gridSpan w:val="2"/>
            <w:vAlign w:val="center"/>
          </w:tcPr>
          <w:p w:rsidR="00294232" w:rsidRPr="00DF208D" w:rsidRDefault="00294232" w:rsidP="000D5E16">
            <w:pPr>
              <w:spacing w:line="276" w:lineRule="auto"/>
              <w:jc w:val="center"/>
              <w:rPr>
                <w:b/>
              </w:rPr>
            </w:pPr>
            <w:r>
              <w:rPr>
                <w:b/>
              </w:rPr>
              <w:t>Сумма в драмах без учета НДС</w:t>
            </w:r>
          </w:p>
        </w:tc>
        <w:tc>
          <w:tcPr>
            <w:tcW w:w="6803" w:type="dxa"/>
            <w:gridSpan w:val="3"/>
            <w:vAlign w:val="center"/>
          </w:tcPr>
          <w:p w:rsidR="00294232" w:rsidRPr="00DF208D" w:rsidRDefault="00294232" w:rsidP="000D5E16">
            <w:pPr>
              <w:spacing w:line="276" w:lineRule="auto"/>
              <w:jc w:val="center"/>
              <w:rPr>
                <w:b/>
              </w:rPr>
            </w:pPr>
            <w:r>
              <w:rPr>
                <w:b/>
              </w:rPr>
              <w:t>Сумма в драмах с учетом НДС</w:t>
            </w:r>
          </w:p>
        </w:tc>
      </w:tr>
      <w:tr w:rsidR="00642906" w:rsidRPr="00DF208D" w:rsidTr="00DF7FA8">
        <w:trPr>
          <w:trHeight w:val="2470"/>
        </w:trPr>
        <w:tc>
          <w:tcPr>
            <w:tcW w:w="616" w:type="dxa"/>
            <w:vAlign w:val="center"/>
          </w:tcPr>
          <w:p w:rsidR="00642906" w:rsidRDefault="00642906" w:rsidP="005E744D">
            <w:pPr>
              <w:jc w:val="center"/>
            </w:pPr>
          </w:p>
          <w:p w:rsidR="00642906" w:rsidRDefault="00642906" w:rsidP="005E744D">
            <w:pPr>
              <w:jc w:val="center"/>
            </w:pPr>
          </w:p>
          <w:p w:rsidR="00642906" w:rsidRDefault="00642906" w:rsidP="005E744D">
            <w:pPr>
              <w:jc w:val="center"/>
            </w:pPr>
          </w:p>
          <w:p w:rsidR="00642906" w:rsidRPr="00046AD5" w:rsidRDefault="00642906" w:rsidP="005E744D">
            <w:pPr>
              <w:jc w:val="center"/>
            </w:pPr>
            <w:r>
              <w:t>1</w:t>
            </w:r>
          </w:p>
        </w:tc>
        <w:tc>
          <w:tcPr>
            <w:tcW w:w="4028" w:type="dxa"/>
            <w:gridSpan w:val="3"/>
            <w:vAlign w:val="center"/>
          </w:tcPr>
          <w:p w:rsidR="00642906" w:rsidRPr="0019018A" w:rsidRDefault="0019018A" w:rsidP="00F13448">
            <w:pPr>
              <w:ind w:left="-108"/>
              <w:jc w:val="center"/>
            </w:pPr>
            <w:r w:rsidRPr="0019018A">
              <w:rPr>
                <w:color w:val="000000"/>
              </w:rPr>
              <w:t>Изготовление и доставка</w:t>
            </w:r>
            <w:r w:rsidR="00E77592">
              <w:rPr>
                <w:color w:val="000000"/>
              </w:rPr>
              <w:t xml:space="preserve">, установка </w:t>
            </w:r>
            <w:r w:rsidRPr="0019018A">
              <w:rPr>
                <w:color w:val="000000"/>
              </w:rPr>
              <w:t xml:space="preserve"> 2-х модульных передвижных домиков для организации отдыха локомотивных бригад.</w:t>
            </w:r>
          </w:p>
        </w:tc>
        <w:tc>
          <w:tcPr>
            <w:tcW w:w="4254" w:type="dxa"/>
            <w:gridSpan w:val="2"/>
          </w:tcPr>
          <w:p w:rsidR="00642906" w:rsidRPr="00DF208D" w:rsidRDefault="00E77592" w:rsidP="00E77592">
            <w:pPr>
              <w:spacing w:line="276" w:lineRule="auto"/>
              <w:jc w:val="both"/>
              <w:rPr>
                <w:i/>
              </w:rPr>
            </w:pPr>
            <w:r w:rsidRPr="00E77592">
              <w:rPr>
                <w:i/>
              </w:rPr>
              <w:t>Указать сумму без учета НДС</w:t>
            </w:r>
          </w:p>
        </w:tc>
        <w:tc>
          <w:tcPr>
            <w:tcW w:w="6803" w:type="dxa"/>
            <w:gridSpan w:val="3"/>
          </w:tcPr>
          <w:p w:rsidR="00642906" w:rsidRPr="00DF208D" w:rsidRDefault="00E77592" w:rsidP="00E77592">
            <w:pPr>
              <w:spacing w:line="276" w:lineRule="auto"/>
              <w:jc w:val="both"/>
              <w:rPr>
                <w:i/>
              </w:rPr>
            </w:pPr>
            <w:r w:rsidRPr="00E77592">
              <w:rPr>
                <w:i/>
              </w:rPr>
              <w:t>Указать сумму с учетом НДС</w:t>
            </w:r>
          </w:p>
        </w:tc>
      </w:tr>
      <w:tr w:rsidR="00294232" w:rsidRPr="00DF208D" w:rsidTr="008441BA">
        <w:trPr>
          <w:trHeight w:val="838"/>
        </w:trPr>
        <w:tc>
          <w:tcPr>
            <w:tcW w:w="4644" w:type="dxa"/>
            <w:gridSpan w:val="4"/>
          </w:tcPr>
          <w:p w:rsidR="00294232" w:rsidRDefault="00294232" w:rsidP="005E744D">
            <w:pPr>
              <w:spacing w:line="276" w:lineRule="auto"/>
              <w:rPr>
                <w:b/>
              </w:rPr>
            </w:pPr>
            <w:r>
              <w:rPr>
                <w:b/>
              </w:rPr>
              <w:t xml:space="preserve">                      </w:t>
            </w:r>
          </w:p>
          <w:p w:rsidR="00294232" w:rsidRPr="00DF208D" w:rsidRDefault="00294232" w:rsidP="005E744D">
            <w:pPr>
              <w:spacing w:line="276" w:lineRule="auto"/>
              <w:jc w:val="center"/>
            </w:pPr>
            <w:r w:rsidRPr="00DF208D">
              <w:rPr>
                <w:b/>
              </w:rPr>
              <w:t>ИТОГО</w:t>
            </w:r>
          </w:p>
        </w:tc>
        <w:tc>
          <w:tcPr>
            <w:tcW w:w="4254" w:type="dxa"/>
            <w:gridSpan w:val="2"/>
          </w:tcPr>
          <w:p w:rsidR="00294232" w:rsidRPr="00DF208D" w:rsidRDefault="00294232" w:rsidP="005E744D">
            <w:pPr>
              <w:spacing w:line="276" w:lineRule="auto"/>
              <w:ind w:left="-108"/>
              <w:jc w:val="both"/>
            </w:pPr>
            <w:r w:rsidRPr="00DF208D">
              <w:rPr>
                <w:i/>
              </w:rPr>
              <w:t>Указать сумму всего без учета НДС</w:t>
            </w:r>
          </w:p>
        </w:tc>
        <w:tc>
          <w:tcPr>
            <w:tcW w:w="6803" w:type="dxa"/>
            <w:gridSpan w:val="3"/>
          </w:tcPr>
          <w:p w:rsidR="00294232" w:rsidRPr="00DF208D" w:rsidRDefault="00294232" w:rsidP="005E744D">
            <w:pPr>
              <w:spacing w:line="276" w:lineRule="auto"/>
              <w:jc w:val="both"/>
            </w:pPr>
            <w:r w:rsidRPr="00DF208D">
              <w:rPr>
                <w:i/>
              </w:rPr>
              <w:t>Указать сумму всего с учетом НДС</w:t>
            </w:r>
          </w:p>
        </w:tc>
      </w:tr>
      <w:tr w:rsidR="005E744D" w:rsidRPr="00DF208D" w:rsidTr="00642906">
        <w:tc>
          <w:tcPr>
            <w:tcW w:w="4644" w:type="dxa"/>
            <w:gridSpan w:val="4"/>
          </w:tcPr>
          <w:p w:rsidR="005E744D" w:rsidRPr="00DF208D" w:rsidRDefault="005E744D" w:rsidP="005E744D">
            <w:pPr>
              <w:spacing w:line="276" w:lineRule="auto"/>
              <w:jc w:val="both"/>
              <w:rPr>
                <w:b/>
              </w:rPr>
            </w:pPr>
            <w:r w:rsidRPr="00DF208D">
              <w:rPr>
                <w:b/>
                <w:bCs/>
              </w:rPr>
              <w:t>Порядок формирования предложенной цены</w:t>
            </w:r>
          </w:p>
        </w:tc>
        <w:tc>
          <w:tcPr>
            <w:tcW w:w="236" w:type="dxa"/>
          </w:tcPr>
          <w:p w:rsidR="005E744D" w:rsidRDefault="005E744D" w:rsidP="005E744D">
            <w:pPr>
              <w:spacing w:line="276" w:lineRule="auto"/>
              <w:ind w:left="142"/>
              <w:jc w:val="both"/>
              <w:rPr>
                <w:bCs/>
              </w:rPr>
            </w:pPr>
          </w:p>
        </w:tc>
        <w:tc>
          <w:tcPr>
            <w:tcW w:w="10821" w:type="dxa"/>
            <w:gridSpan w:val="4"/>
          </w:tcPr>
          <w:p w:rsidR="005E744D" w:rsidRPr="00DF208D" w:rsidRDefault="005E744D" w:rsidP="005E744D">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E744D" w:rsidRPr="00DF208D" w:rsidTr="004F1975">
        <w:tc>
          <w:tcPr>
            <w:tcW w:w="675" w:type="dxa"/>
            <w:gridSpan w:val="2"/>
          </w:tcPr>
          <w:p w:rsidR="005E744D" w:rsidRPr="00DF208D" w:rsidRDefault="005E744D" w:rsidP="005E744D">
            <w:pPr>
              <w:spacing w:line="276" w:lineRule="auto"/>
              <w:jc w:val="both"/>
              <w:rPr>
                <w:b/>
                <w:bCs/>
                <w:sz w:val="28"/>
                <w:szCs w:val="28"/>
              </w:rPr>
            </w:pPr>
          </w:p>
        </w:tc>
        <w:tc>
          <w:tcPr>
            <w:tcW w:w="15026" w:type="dxa"/>
            <w:gridSpan w:val="7"/>
          </w:tcPr>
          <w:p w:rsidR="005E744D" w:rsidRPr="00DF208D" w:rsidRDefault="005E744D" w:rsidP="005E744D">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E744D" w:rsidRPr="00DF208D" w:rsidTr="00642906">
        <w:tc>
          <w:tcPr>
            <w:tcW w:w="616" w:type="dxa"/>
            <w:vMerge w:val="restart"/>
          </w:tcPr>
          <w:p w:rsidR="005E744D" w:rsidRPr="00DF208D" w:rsidRDefault="005E744D" w:rsidP="005E744D">
            <w:pPr>
              <w:spacing w:line="276" w:lineRule="auto"/>
              <w:jc w:val="both"/>
              <w:rPr>
                <w:i/>
              </w:rPr>
            </w:pPr>
          </w:p>
        </w:tc>
        <w:tc>
          <w:tcPr>
            <w:tcW w:w="4028" w:type="dxa"/>
            <w:gridSpan w:val="3"/>
            <w:vMerge w:val="restart"/>
          </w:tcPr>
          <w:p w:rsidR="005E744D" w:rsidRPr="00DF208D" w:rsidRDefault="005E744D" w:rsidP="005E744D">
            <w:pPr>
              <w:spacing w:line="276" w:lineRule="auto"/>
              <w:jc w:val="both"/>
              <w:rPr>
                <w:i/>
              </w:rPr>
            </w:pPr>
            <w:r w:rsidRPr="00DF208D">
              <w:rPr>
                <w:i/>
              </w:rPr>
              <w:t>Указать наименование товара, работы, услуги, с указанием марки, модели, названия.</w:t>
            </w:r>
          </w:p>
          <w:p w:rsidR="005E744D" w:rsidRPr="00DF208D" w:rsidRDefault="005E744D" w:rsidP="005E744D">
            <w:pPr>
              <w:spacing w:line="276" w:lineRule="auto"/>
              <w:jc w:val="both"/>
              <w:rPr>
                <w:i/>
              </w:rPr>
            </w:pPr>
          </w:p>
        </w:tc>
        <w:tc>
          <w:tcPr>
            <w:tcW w:w="236" w:type="dxa"/>
          </w:tcPr>
          <w:p w:rsidR="005E744D" w:rsidRPr="00DF208D" w:rsidRDefault="005E744D" w:rsidP="005E744D">
            <w:pPr>
              <w:spacing w:line="276" w:lineRule="auto"/>
              <w:jc w:val="both"/>
              <w:rPr>
                <w:bCs/>
              </w:rPr>
            </w:pPr>
          </w:p>
        </w:tc>
        <w:tc>
          <w:tcPr>
            <w:tcW w:w="4197" w:type="dxa"/>
            <w:gridSpan w:val="2"/>
          </w:tcPr>
          <w:p w:rsidR="005E744D" w:rsidRPr="00DF208D" w:rsidRDefault="005E744D" w:rsidP="005E744D">
            <w:pPr>
              <w:spacing w:line="276" w:lineRule="auto"/>
              <w:jc w:val="both"/>
            </w:pPr>
            <w:r w:rsidRPr="00DF208D">
              <w:rPr>
                <w:bCs/>
              </w:rPr>
              <w:t>Нормативные документы, согласно которым установлены требования</w:t>
            </w:r>
          </w:p>
        </w:tc>
        <w:tc>
          <w:tcPr>
            <w:tcW w:w="6624" w:type="dxa"/>
            <w:gridSpan w:val="2"/>
          </w:tcPr>
          <w:p w:rsidR="005E744D" w:rsidRPr="00DF208D" w:rsidRDefault="005E744D" w:rsidP="005E744D">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E744D" w:rsidRPr="00DF208D" w:rsidRDefault="005E744D" w:rsidP="005E744D">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5E744D" w:rsidRPr="00DF208D" w:rsidRDefault="005E744D" w:rsidP="005E744D">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w:t>
            </w:r>
            <w:r w:rsidRPr="00DF208D">
              <w:rPr>
                <w:bCs/>
                <w:i/>
              </w:rPr>
              <w:lastRenderedPageBreak/>
              <w:t>документов, указанных в техническом задании документации.».</w:t>
            </w:r>
          </w:p>
        </w:tc>
      </w:tr>
      <w:tr w:rsidR="005E744D" w:rsidRPr="00DF208D" w:rsidTr="00642906">
        <w:tc>
          <w:tcPr>
            <w:tcW w:w="616" w:type="dxa"/>
            <w:vMerge/>
          </w:tcPr>
          <w:p w:rsidR="005E744D" w:rsidRPr="00DF208D" w:rsidRDefault="005E744D" w:rsidP="005E744D">
            <w:pPr>
              <w:spacing w:line="276" w:lineRule="auto"/>
              <w:jc w:val="both"/>
              <w:rPr>
                <w:i/>
                <w:sz w:val="28"/>
                <w:szCs w:val="28"/>
              </w:rPr>
            </w:pPr>
          </w:p>
        </w:tc>
        <w:tc>
          <w:tcPr>
            <w:tcW w:w="4028" w:type="dxa"/>
            <w:gridSpan w:val="3"/>
            <w:vMerge/>
          </w:tcPr>
          <w:p w:rsidR="005E744D" w:rsidRPr="00DF208D" w:rsidRDefault="005E744D" w:rsidP="005E744D">
            <w:pPr>
              <w:spacing w:line="276" w:lineRule="auto"/>
              <w:jc w:val="both"/>
              <w:rPr>
                <w:i/>
                <w:sz w:val="28"/>
                <w:szCs w:val="28"/>
              </w:rPr>
            </w:pPr>
          </w:p>
        </w:tc>
        <w:tc>
          <w:tcPr>
            <w:tcW w:w="236" w:type="dxa"/>
          </w:tcPr>
          <w:p w:rsidR="005E744D" w:rsidRPr="00DF208D" w:rsidRDefault="005E744D" w:rsidP="005E744D">
            <w:pPr>
              <w:spacing w:line="276" w:lineRule="auto"/>
              <w:jc w:val="both"/>
              <w:rPr>
                <w:bCs/>
              </w:rPr>
            </w:pPr>
          </w:p>
        </w:tc>
        <w:tc>
          <w:tcPr>
            <w:tcW w:w="4197" w:type="dxa"/>
            <w:gridSpan w:val="2"/>
          </w:tcPr>
          <w:p w:rsidR="005E744D" w:rsidRPr="00DF208D" w:rsidRDefault="005E744D" w:rsidP="005E744D">
            <w:pPr>
              <w:spacing w:line="276" w:lineRule="auto"/>
              <w:jc w:val="both"/>
              <w:rPr>
                <w:i/>
              </w:rPr>
            </w:pPr>
            <w:r w:rsidRPr="00DF208D">
              <w:rPr>
                <w:bCs/>
              </w:rPr>
              <w:t>Технические и функциональные характеристики товара, работы, услуги</w:t>
            </w:r>
          </w:p>
        </w:tc>
        <w:tc>
          <w:tcPr>
            <w:tcW w:w="6624" w:type="dxa"/>
            <w:gridSpan w:val="2"/>
          </w:tcPr>
          <w:p w:rsidR="005E744D" w:rsidRPr="00DF208D" w:rsidRDefault="005E744D" w:rsidP="005E744D">
            <w:pPr>
              <w:spacing w:line="276" w:lineRule="auto"/>
              <w:jc w:val="both"/>
              <w:rPr>
                <w:b/>
                <w:bCs/>
                <w:i/>
              </w:rPr>
            </w:pPr>
            <w:r w:rsidRPr="00DF208D">
              <w:rPr>
                <w:b/>
                <w:bCs/>
                <w:i/>
              </w:rPr>
              <w:t>При выполнении работ, оказании услуг указывается:</w:t>
            </w:r>
          </w:p>
          <w:p w:rsidR="005E744D" w:rsidRPr="00DF208D" w:rsidRDefault="005E744D" w:rsidP="005E744D">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E744D" w:rsidRPr="00DF208D" w:rsidRDefault="005E744D" w:rsidP="005E744D">
            <w:pPr>
              <w:spacing w:line="276" w:lineRule="auto"/>
              <w:jc w:val="both"/>
              <w:rPr>
                <w:b/>
                <w:bCs/>
                <w:i/>
              </w:rPr>
            </w:pPr>
            <w:r w:rsidRPr="00DF208D">
              <w:rPr>
                <w:b/>
                <w:bCs/>
                <w:i/>
              </w:rPr>
              <w:t xml:space="preserve">При выполнении работ, оказании услуг может быть указано: </w:t>
            </w:r>
          </w:p>
          <w:p w:rsidR="005E744D" w:rsidRPr="00DF208D" w:rsidRDefault="005E744D" w:rsidP="005E744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E744D" w:rsidRPr="00DF208D" w:rsidTr="00642906">
        <w:tc>
          <w:tcPr>
            <w:tcW w:w="616" w:type="dxa"/>
            <w:vMerge w:val="restart"/>
          </w:tcPr>
          <w:p w:rsidR="005E744D" w:rsidRPr="00DF208D" w:rsidRDefault="005E744D" w:rsidP="005E744D">
            <w:pPr>
              <w:spacing w:line="276" w:lineRule="auto"/>
              <w:jc w:val="both"/>
              <w:rPr>
                <w:i/>
                <w:sz w:val="28"/>
                <w:szCs w:val="28"/>
              </w:rPr>
            </w:pPr>
          </w:p>
        </w:tc>
        <w:tc>
          <w:tcPr>
            <w:tcW w:w="4028" w:type="dxa"/>
            <w:gridSpan w:val="3"/>
            <w:vMerge/>
          </w:tcPr>
          <w:p w:rsidR="005E744D" w:rsidRPr="00DF208D" w:rsidRDefault="005E744D" w:rsidP="005E744D">
            <w:pPr>
              <w:spacing w:line="276" w:lineRule="auto"/>
              <w:jc w:val="both"/>
              <w:rPr>
                <w:i/>
                <w:sz w:val="28"/>
                <w:szCs w:val="28"/>
              </w:rPr>
            </w:pPr>
          </w:p>
        </w:tc>
        <w:tc>
          <w:tcPr>
            <w:tcW w:w="236" w:type="dxa"/>
          </w:tcPr>
          <w:p w:rsidR="005E744D" w:rsidRPr="00DF208D" w:rsidRDefault="005E744D" w:rsidP="005E744D">
            <w:pPr>
              <w:spacing w:line="276" w:lineRule="auto"/>
              <w:jc w:val="both"/>
              <w:rPr>
                <w:bCs/>
              </w:rPr>
            </w:pPr>
          </w:p>
        </w:tc>
        <w:tc>
          <w:tcPr>
            <w:tcW w:w="4197" w:type="dxa"/>
            <w:gridSpan w:val="2"/>
          </w:tcPr>
          <w:p w:rsidR="005E744D" w:rsidRPr="00DF208D" w:rsidRDefault="005E744D" w:rsidP="005E744D">
            <w:pPr>
              <w:spacing w:line="276" w:lineRule="auto"/>
              <w:jc w:val="both"/>
              <w:rPr>
                <w:i/>
              </w:rPr>
            </w:pPr>
            <w:r w:rsidRPr="00DF208D">
              <w:rPr>
                <w:bCs/>
              </w:rPr>
              <w:t>Характеристики товаров, работ, услуг, относящиеся к безопасности</w:t>
            </w:r>
          </w:p>
        </w:tc>
        <w:tc>
          <w:tcPr>
            <w:tcW w:w="6624" w:type="dxa"/>
            <w:gridSpan w:val="2"/>
          </w:tcPr>
          <w:p w:rsidR="005E744D" w:rsidRPr="00DF208D" w:rsidRDefault="005E744D" w:rsidP="005E744D">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E744D" w:rsidRPr="00DF208D" w:rsidTr="00642906">
        <w:tc>
          <w:tcPr>
            <w:tcW w:w="616" w:type="dxa"/>
            <w:vMerge/>
          </w:tcPr>
          <w:p w:rsidR="005E744D" w:rsidRPr="00DF208D" w:rsidRDefault="005E744D" w:rsidP="005E744D">
            <w:pPr>
              <w:spacing w:line="276" w:lineRule="auto"/>
              <w:jc w:val="both"/>
              <w:rPr>
                <w:i/>
                <w:sz w:val="28"/>
                <w:szCs w:val="28"/>
              </w:rPr>
            </w:pPr>
          </w:p>
        </w:tc>
        <w:tc>
          <w:tcPr>
            <w:tcW w:w="4028" w:type="dxa"/>
            <w:gridSpan w:val="3"/>
            <w:vMerge/>
          </w:tcPr>
          <w:p w:rsidR="005E744D" w:rsidRPr="00DF208D" w:rsidRDefault="005E744D" w:rsidP="005E744D">
            <w:pPr>
              <w:spacing w:line="276" w:lineRule="auto"/>
              <w:jc w:val="both"/>
              <w:rPr>
                <w:i/>
                <w:sz w:val="28"/>
                <w:szCs w:val="28"/>
              </w:rPr>
            </w:pPr>
          </w:p>
        </w:tc>
        <w:tc>
          <w:tcPr>
            <w:tcW w:w="236" w:type="dxa"/>
          </w:tcPr>
          <w:p w:rsidR="005E744D" w:rsidRPr="00DF208D" w:rsidRDefault="005E744D" w:rsidP="005E744D">
            <w:pPr>
              <w:spacing w:line="276" w:lineRule="auto"/>
              <w:jc w:val="both"/>
              <w:rPr>
                <w:bCs/>
              </w:rPr>
            </w:pPr>
          </w:p>
        </w:tc>
        <w:tc>
          <w:tcPr>
            <w:tcW w:w="4197" w:type="dxa"/>
            <w:gridSpan w:val="2"/>
          </w:tcPr>
          <w:p w:rsidR="005E744D" w:rsidRPr="00DF208D" w:rsidRDefault="005E744D" w:rsidP="005E744D">
            <w:pPr>
              <w:spacing w:line="276" w:lineRule="auto"/>
              <w:jc w:val="both"/>
              <w:rPr>
                <w:i/>
              </w:rPr>
            </w:pPr>
            <w:r w:rsidRPr="00DF208D">
              <w:rPr>
                <w:bCs/>
              </w:rPr>
              <w:t>Характеристики товаров, работ, услуг относящиеся к качеству</w:t>
            </w:r>
          </w:p>
        </w:tc>
        <w:tc>
          <w:tcPr>
            <w:tcW w:w="6624" w:type="dxa"/>
            <w:gridSpan w:val="2"/>
          </w:tcPr>
          <w:p w:rsidR="005E744D" w:rsidRPr="00DF208D" w:rsidRDefault="005E744D" w:rsidP="005E744D">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E744D" w:rsidRPr="00DF208D" w:rsidTr="00642906">
        <w:tc>
          <w:tcPr>
            <w:tcW w:w="616" w:type="dxa"/>
            <w:vMerge/>
          </w:tcPr>
          <w:p w:rsidR="005E744D" w:rsidRPr="00DF208D" w:rsidRDefault="005E744D" w:rsidP="005E744D">
            <w:pPr>
              <w:spacing w:line="276" w:lineRule="auto"/>
              <w:jc w:val="both"/>
              <w:rPr>
                <w:i/>
                <w:sz w:val="28"/>
                <w:szCs w:val="28"/>
              </w:rPr>
            </w:pPr>
          </w:p>
        </w:tc>
        <w:tc>
          <w:tcPr>
            <w:tcW w:w="4028" w:type="dxa"/>
            <w:gridSpan w:val="3"/>
            <w:vMerge/>
          </w:tcPr>
          <w:p w:rsidR="005E744D" w:rsidRPr="00DF208D" w:rsidRDefault="005E744D" w:rsidP="005E744D">
            <w:pPr>
              <w:spacing w:line="276" w:lineRule="auto"/>
              <w:jc w:val="both"/>
              <w:rPr>
                <w:i/>
                <w:sz w:val="28"/>
                <w:szCs w:val="28"/>
              </w:rPr>
            </w:pPr>
          </w:p>
        </w:tc>
        <w:tc>
          <w:tcPr>
            <w:tcW w:w="236" w:type="dxa"/>
          </w:tcPr>
          <w:p w:rsidR="005E744D" w:rsidRPr="00DF208D" w:rsidRDefault="005E744D" w:rsidP="005E744D">
            <w:pPr>
              <w:spacing w:line="276" w:lineRule="auto"/>
              <w:jc w:val="both"/>
              <w:rPr>
                <w:bCs/>
              </w:rPr>
            </w:pPr>
          </w:p>
        </w:tc>
        <w:tc>
          <w:tcPr>
            <w:tcW w:w="4251" w:type="dxa"/>
            <w:gridSpan w:val="3"/>
          </w:tcPr>
          <w:p w:rsidR="005E744D" w:rsidRPr="00DF208D" w:rsidRDefault="005E744D" w:rsidP="005E744D">
            <w:pPr>
              <w:spacing w:line="276" w:lineRule="auto"/>
              <w:jc w:val="both"/>
              <w:rPr>
                <w:i/>
              </w:rPr>
            </w:pPr>
            <w:r w:rsidRPr="00DF208D">
              <w:rPr>
                <w:bCs/>
              </w:rPr>
              <w:t>Сведения об упаковке, отгрузке товара</w:t>
            </w:r>
          </w:p>
        </w:tc>
        <w:tc>
          <w:tcPr>
            <w:tcW w:w="6570" w:type="dxa"/>
          </w:tcPr>
          <w:p w:rsidR="005E744D" w:rsidRPr="00DF208D" w:rsidRDefault="005E744D" w:rsidP="005E744D">
            <w:pPr>
              <w:spacing w:line="276" w:lineRule="auto"/>
              <w:jc w:val="both"/>
              <w:rPr>
                <w:b/>
                <w:bCs/>
                <w:i/>
              </w:rPr>
            </w:pPr>
            <w:r w:rsidRPr="00DF208D">
              <w:rPr>
                <w:b/>
                <w:bCs/>
                <w:i/>
              </w:rPr>
              <w:t>Колонка включается при закупке товаров.</w:t>
            </w:r>
          </w:p>
          <w:p w:rsidR="005E744D" w:rsidRPr="00DF208D" w:rsidRDefault="005E744D" w:rsidP="005E744D">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E744D" w:rsidRPr="00DF208D" w:rsidTr="004F1975">
        <w:tc>
          <w:tcPr>
            <w:tcW w:w="675" w:type="dxa"/>
            <w:gridSpan w:val="2"/>
          </w:tcPr>
          <w:p w:rsidR="005E744D" w:rsidRPr="00DF208D" w:rsidRDefault="005E744D" w:rsidP="005E744D">
            <w:pPr>
              <w:spacing w:line="276" w:lineRule="auto"/>
              <w:jc w:val="both"/>
              <w:rPr>
                <w:b/>
                <w:bCs/>
                <w:sz w:val="28"/>
                <w:szCs w:val="28"/>
              </w:rPr>
            </w:pPr>
          </w:p>
        </w:tc>
        <w:tc>
          <w:tcPr>
            <w:tcW w:w="15026" w:type="dxa"/>
            <w:gridSpan w:val="7"/>
          </w:tcPr>
          <w:p w:rsidR="005E744D" w:rsidRPr="00DF208D" w:rsidRDefault="005E744D" w:rsidP="005E744D">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E744D" w:rsidRPr="00DF208D" w:rsidTr="004F1975">
        <w:tc>
          <w:tcPr>
            <w:tcW w:w="675" w:type="dxa"/>
            <w:gridSpan w:val="2"/>
          </w:tcPr>
          <w:p w:rsidR="005E744D" w:rsidRPr="00DF208D" w:rsidRDefault="005E744D" w:rsidP="005E744D">
            <w:pPr>
              <w:spacing w:line="276" w:lineRule="auto"/>
              <w:jc w:val="both"/>
              <w:rPr>
                <w:bCs/>
                <w:i/>
              </w:rPr>
            </w:pPr>
          </w:p>
        </w:tc>
        <w:tc>
          <w:tcPr>
            <w:tcW w:w="15026" w:type="dxa"/>
            <w:gridSpan w:val="7"/>
          </w:tcPr>
          <w:p w:rsidR="005E744D" w:rsidRPr="00DF208D" w:rsidRDefault="005E744D" w:rsidP="005E744D">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E744D" w:rsidRPr="00DF208D" w:rsidRDefault="004F1975" w:rsidP="005E744D">
            <w:pPr>
              <w:spacing w:line="276" w:lineRule="auto"/>
              <w:jc w:val="both"/>
              <w:rPr>
                <w:bCs/>
                <w:i/>
              </w:rPr>
            </w:pPr>
            <w:r w:rsidRPr="00DF208D">
              <w:rPr>
                <w:bCs/>
                <w:i/>
              </w:rPr>
              <w:t>Например,</w:t>
            </w:r>
          </w:p>
          <w:p w:rsidR="005E744D" w:rsidRPr="00DF208D" w:rsidRDefault="005E744D" w:rsidP="005E744D">
            <w:pPr>
              <w:spacing w:line="276" w:lineRule="auto"/>
              <w:jc w:val="both"/>
              <w:rPr>
                <w:b/>
              </w:rPr>
            </w:pPr>
            <w:r w:rsidRPr="00DF208D">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E744D" w:rsidRPr="00DF208D" w:rsidTr="004F1975">
        <w:tc>
          <w:tcPr>
            <w:tcW w:w="675" w:type="dxa"/>
            <w:gridSpan w:val="2"/>
          </w:tcPr>
          <w:p w:rsidR="005E744D" w:rsidRPr="00DF208D" w:rsidRDefault="005E744D" w:rsidP="005E744D">
            <w:pPr>
              <w:spacing w:line="276" w:lineRule="auto"/>
              <w:jc w:val="both"/>
              <w:rPr>
                <w:b/>
                <w:bCs/>
                <w:sz w:val="28"/>
                <w:szCs w:val="28"/>
              </w:rPr>
            </w:pPr>
          </w:p>
        </w:tc>
        <w:tc>
          <w:tcPr>
            <w:tcW w:w="15026" w:type="dxa"/>
            <w:gridSpan w:val="7"/>
          </w:tcPr>
          <w:p w:rsidR="005E744D" w:rsidRPr="00DF208D" w:rsidRDefault="005E744D" w:rsidP="005E744D">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E744D" w:rsidRPr="00DF208D" w:rsidTr="00642906">
        <w:tc>
          <w:tcPr>
            <w:tcW w:w="4644" w:type="dxa"/>
            <w:gridSpan w:val="4"/>
          </w:tcPr>
          <w:p w:rsidR="005E744D" w:rsidRPr="00DF208D" w:rsidRDefault="005E744D" w:rsidP="005E744D">
            <w:pPr>
              <w:spacing w:line="276" w:lineRule="auto"/>
              <w:jc w:val="both"/>
            </w:pPr>
            <w:r w:rsidRPr="00DF208D">
              <w:t xml:space="preserve">Место </w:t>
            </w:r>
            <w:r w:rsidRPr="00DF208D">
              <w:rPr>
                <w:bCs/>
              </w:rPr>
              <w:t>поставки товаров, выполнения работ, оказания услуг</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E332B9" w:rsidRDefault="005E744D" w:rsidP="005E744D">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E744D" w:rsidRPr="00DF208D" w:rsidTr="00642906">
        <w:tc>
          <w:tcPr>
            <w:tcW w:w="4644" w:type="dxa"/>
            <w:gridSpan w:val="4"/>
          </w:tcPr>
          <w:p w:rsidR="005E744D" w:rsidRPr="00DF208D" w:rsidRDefault="005E744D" w:rsidP="005E744D">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E744D" w:rsidRPr="00DF208D" w:rsidTr="00642906">
        <w:tc>
          <w:tcPr>
            <w:tcW w:w="4644" w:type="dxa"/>
            <w:gridSpan w:val="4"/>
          </w:tcPr>
          <w:p w:rsidR="005E744D" w:rsidRPr="00DF208D" w:rsidRDefault="005E744D" w:rsidP="005E744D">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lastRenderedPageBreak/>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E744D" w:rsidRPr="00DF208D" w:rsidTr="004F1975">
        <w:tc>
          <w:tcPr>
            <w:tcW w:w="675" w:type="dxa"/>
            <w:gridSpan w:val="2"/>
          </w:tcPr>
          <w:p w:rsidR="005E744D" w:rsidRPr="00DF208D" w:rsidRDefault="005E744D" w:rsidP="005E744D">
            <w:pPr>
              <w:spacing w:line="276" w:lineRule="auto"/>
              <w:jc w:val="both"/>
              <w:rPr>
                <w:b/>
                <w:bCs/>
                <w:sz w:val="28"/>
                <w:szCs w:val="28"/>
              </w:rPr>
            </w:pPr>
          </w:p>
        </w:tc>
        <w:tc>
          <w:tcPr>
            <w:tcW w:w="15026" w:type="dxa"/>
            <w:gridSpan w:val="7"/>
          </w:tcPr>
          <w:p w:rsidR="005E744D" w:rsidRPr="00DF208D" w:rsidRDefault="005E744D" w:rsidP="005E744D">
            <w:pPr>
              <w:spacing w:line="276" w:lineRule="auto"/>
              <w:jc w:val="both"/>
              <w:rPr>
                <w:i/>
                <w:sz w:val="28"/>
                <w:szCs w:val="28"/>
              </w:rPr>
            </w:pPr>
            <w:r w:rsidRPr="00DF208D">
              <w:rPr>
                <w:b/>
                <w:bCs/>
                <w:sz w:val="28"/>
                <w:szCs w:val="28"/>
              </w:rPr>
              <w:t>Форма, сроки и порядок оплаты</w:t>
            </w:r>
          </w:p>
        </w:tc>
      </w:tr>
      <w:tr w:rsidR="005E744D" w:rsidRPr="00DF208D" w:rsidTr="00642906">
        <w:tc>
          <w:tcPr>
            <w:tcW w:w="4644" w:type="dxa"/>
            <w:gridSpan w:val="4"/>
          </w:tcPr>
          <w:p w:rsidR="005E744D" w:rsidRPr="00DF208D" w:rsidRDefault="005E744D" w:rsidP="005E744D">
            <w:pPr>
              <w:spacing w:line="276" w:lineRule="auto"/>
              <w:jc w:val="both"/>
              <w:rPr>
                <w:i/>
              </w:rPr>
            </w:pPr>
            <w:r w:rsidRPr="00DF208D">
              <w:rPr>
                <w:bCs/>
              </w:rPr>
              <w:t>Форма оплаты</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E744D" w:rsidRPr="00DF208D" w:rsidTr="00642906">
        <w:tc>
          <w:tcPr>
            <w:tcW w:w="4644" w:type="dxa"/>
            <w:gridSpan w:val="4"/>
          </w:tcPr>
          <w:p w:rsidR="005E744D" w:rsidRPr="00DF208D" w:rsidRDefault="005E744D" w:rsidP="005E744D">
            <w:pPr>
              <w:spacing w:line="276" w:lineRule="auto"/>
              <w:jc w:val="both"/>
              <w:rPr>
                <w:i/>
              </w:rPr>
            </w:pPr>
            <w:r w:rsidRPr="00DF208D">
              <w:rPr>
                <w:bCs/>
              </w:rPr>
              <w:t>Авансирование</w:t>
            </w:r>
          </w:p>
        </w:tc>
        <w:tc>
          <w:tcPr>
            <w:tcW w:w="236" w:type="dxa"/>
          </w:tcPr>
          <w:p w:rsidR="005E744D" w:rsidRPr="00DF208D" w:rsidRDefault="005E744D" w:rsidP="005E744D">
            <w:pPr>
              <w:spacing w:line="276" w:lineRule="auto"/>
              <w:jc w:val="both"/>
              <w:rPr>
                <w:b/>
                <w:bCs/>
                <w:i/>
              </w:rPr>
            </w:pPr>
          </w:p>
        </w:tc>
        <w:tc>
          <w:tcPr>
            <w:tcW w:w="10821" w:type="dxa"/>
            <w:gridSpan w:val="4"/>
          </w:tcPr>
          <w:p w:rsidR="005E744D" w:rsidRPr="00DF208D" w:rsidRDefault="005E744D" w:rsidP="005E744D">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E744D" w:rsidRPr="00DF208D" w:rsidTr="00642906">
        <w:tc>
          <w:tcPr>
            <w:tcW w:w="4644" w:type="dxa"/>
            <w:gridSpan w:val="4"/>
          </w:tcPr>
          <w:p w:rsidR="005E744D" w:rsidRPr="00DF208D" w:rsidRDefault="005E744D" w:rsidP="005E744D">
            <w:pPr>
              <w:spacing w:line="276" w:lineRule="auto"/>
              <w:jc w:val="both"/>
              <w:rPr>
                <w:i/>
              </w:rPr>
            </w:pPr>
            <w:r w:rsidRPr="00DF208D">
              <w:rPr>
                <w:bCs/>
              </w:rPr>
              <w:t>Срок и порядок оплаты</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E744D" w:rsidRPr="00DF208D" w:rsidRDefault="005E744D" w:rsidP="005E744D">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E744D" w:rsidRPr="00DF208D" w:rsidRDefault="005E744D" w:rsidP="005E744D">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lastRenderedPageBreak/>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r w:rsidRPr="00440423">
        <w:rPr>
          <w:sz w:val="28"/>
          <w:szCs w:val="28"/>
        </w:rPr>
        <w:t>(Печать при наличии)</w:t>
      </w:r>
    </w:p>
    <w:tbl>
      <w:tblPr>
        <w:tblW w:w="8079" w:type="pct"/>
        <w:tblInd w:w="-514" w:type="dxa"/>
        <w:tblLayout w:type="fixed"/>
        <w:tblLook w:val="0000" w:firstRow="0" w:lastRow="0" w:firstColumn="0" w:lastColumn="0" w:noHBand="0" w:noVBand="0"/>
      </w:tblPr>
      <w:tblGrid>
        <w:gridCol w:w="11653"/>
        <w:gridCol w:w="12119"/>
      </w:tblGrid>
      <w:tr w:rsidR="00E06C58" w:rsidRPr="00A27E22" w:rsidTr="00E06C58">
        <w:tc>
          <w:tcPr>
            <w:tcW w:w="2451" w:type="pct"/>
          </w:tcPr>
          <w:p w:rsidR="00E06C58" w:rsidRPr="003079B4" w:rsidRDefault="00E06C58" w:rsidP="00E06C58">
            <w:pPr>
              <w:jc w:val="right"/>
              <w:rPr>
                <w:sz w:val="28"/>
                <w:szCs w:val="28"/>
              </w:rPr>
            </w:pPr>
            <w:r w:rsidRPr="00A27E22">
              <w:t xml:space="preserve">                     </w:t>
            </w:r>
            <w:r w:rsidRPr="003079B4">
              <w:rPr>
                <w:sz w:val="28"/>
                <w:szCs w:val="28"/>
              </w:rPr>
              <w:t xml:space="preserve">Приложение № </w:t>
            </w:r>
            <w:r w:rsidR="00803F84">
              <w:rPr>
                <w:sz w:val="28"/>
                <w:szCs w:val="28"/>
              </w:rPr>
              <w:t>4.1</w:t>
            </w:r>
          </w:p>
          <w:p w:rsidR="00803F84" w:rsidRDefault="00E06C58" w:rsidP="00803F84">
            <w:pPr>
              <w:spacing w:line="276" w:lineRule="auto"/>
              <w:jc w:val="right"/>
            </w:pPr>
            <w:r w:rsidRPr="003079B4">
              <w:rPr>
                <w:sz w:val="28"/>
                <w:szCs w:val="28"/>
              </w:rPr>
              <w:t xml:space="preserve">     </w:t>
            </w:r>
            <w:r w:rsidR="00803F84">
              <w:rPr>
                <w:sz w:val="28"/>
                <w:szCs w:val="28"/>
              </w:rPr>
              <w:t xml:space="preserve">к извещению о проведении запроса котировок </w:t>
            </w:r>
          </w:p>
          <w:p w:rsidR="00E06C58" w:rsidRPr="00A950A8" w:rsidRDefault="00803F84" w:rsidP="00803F84">
            <w:pPr>
              <w:jc w:val="right"/>
              <w:rPr>
                <w:rFonts w:eastAsia="MS Mincho"/>
              </w:rPr>
            </w:pPr>
            <w:r>
              <w:rPr>
                <w:sz w:val="28"/>
                <w:szCs w:val="28"/>
              </w:rPr>
              <w:t>№ЮКЖД-ЗКЦ 022/40</w:t>
            </w:r>
          </w:p>
        </w:tc>
        <w:tc>
          <w:tcPr>
            <w:tcW w:w="2549" w:type="pct"/>
          </w:tcPr>
          <w:p w:rsidR="00E06C58" w:rsidRPr="00A27E22" w:rsidRDefault="00E06C58" w:rsidP="00B21C3C">
            <w:pPr>
              <w:jc w:val="right"/>
            </w:pPr>
          </w:p>
        </w:tc>
      </w:tr>
    </w:tbl>
    <w:p w:rsidR="00E06C58" w:rsidRPr="00C3170E" w:rsidRDefault="00E06C58" w:rsidP="00E06C58">
      <w:pPr>
        <w:spacing w:after="160" w:line="259" w:lineRule="auto"/>
        <w:jc w:val="center"/>
        <w:rPr>
          <w:rFonts w:eastAsia="Calibri"/>
          <w:b/>
          <w:sz w:val="28"/>
          <w:szCs w:val="26"/>
          <w:lang w:eastAsia="en-US"/>
        </w:rPr>
      </w:pPr>
      <w:r w:rsidRPr="00C3170E">
        <w:rPr>
          <w:rFonts w:eastAsia="Calibri"/>
          <w:b/>
          <w:sz w:val="28"/>
          <w:szCs w:val="26"/>
          <w:lang w:eastAsia="en-US"/>
        </w:rPr>
        <w:t>Ведомость объемов работ и договорной цены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3881"/>
        <w:gridCol w:w="1379"/>
        <w:gridCol w:w="1103"/>
        <w:gridCol w:w="1653"/>
        <w:gridCol w:w="1926"/>
        <w:gridCol w:w="1926"/>
        <w:gridCol w:w="1926"/>
      </w:tblGrid>
      <w:tr w:rsidR="00E77592" w:rsidRPr="00C3170E" w:rsidTr="00E77592">
        <w:trPr>
          <w:trHeight w:val="1369"/>
        </w:trPr>
        <w:tc>
          <w:tcPr>
            <w:tcW w:w="309"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w:t>
            </w:r>
          </w:p>
        </w:tc>
        <w:tc>
          <w:tcPr>
            <w:tcW w:w="1320"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Наименование</w:t>
            </w:r>
          </w:p>
        </w:tc>
        <w:tc>
          <w:tcPr>
            <w:tcW w:w="469"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Ед. изм.</w:t>
            </w:r>
          </w:p>
        </w:tc>
        <w:tc>
          <w:tcPr>
            <w:tcW w:w="374"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Кол-во.</w:t>
            </w:r>
          </w:p>
        </w:tc>
        <w:tc>
          <w:tcPr>
            <w:tcW w:w="562"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 xml:space="preserve">Цена за единицу </w:t>
            </w:r>
            <w:r w:rsidR="00ED024C">
              <w:rPr>
                <w:rFonts w:eastAsia="Calibri"/>
                <w:b/>
                <w:sz w:val="22"/>
                <w:szCs w:val="22"/>
                <w:lang w:eastAsia="en-US"/>
              </w:rPr>
              <w:t>в драмах РА без НДС</w:t>
            </w:r>
          </w:p>
        </w:tc>
        <w:tc>
          <w:tcPr>
            <w:tcW w:w="655" w:type="pct"/>
            <w:shd w:val="clear" w:color="auto" w:fill="auto"/>
            <w:vAlign w:val="center"/>
          </w:tcPr>
          <w:p w:rsidR="00E77592" w:rsidRPr="00C3170E" w:rsidRDefault="00ED024C" w:rsidP="00ED024C">
            <w:pPr>
              <w:jc w:val="center"/>
              <w:rPr>
                <w:rFonts w:eastAsia="Calibri"/>
                <w:b/>
                <w:sz w:val="22"/>
                <w:szCs w:val="22"/>
                <w:lang w:eastAsia="en-US"/>
              </w:rPr>
            </w:pPr>
            <w:r>
              <w:rPr>
                <w:rFonts w:eastAsia="Calibri"/>
                <w:b/>
                <w:sz w:val="22"/>
                <w:szCs w:val="22"/>
                <w:lang w:eastAsia="en-US"/>
              </w:rPr>
              <w:t>Цена за единицу в драмах РА с</w:t>
            </w:r>
            <w:r w:rsidRPr="00ED024C">
              <w:rPr>
                <w:rFonts w:eastAsia="Calibri"/>
                <w:b/>
                <w:sz w:val="22"/>
                <w:szCs w:val="22"/>
                <w:lang w:eastAsia="en-US"/>
              </w:rPr>
              <w:t xml:space="preserve"> НДС</w:t>
            </w:r>
          </w:p>
        </w:tc>
        <w:tc>
          <w:tcPr>
            <w:tcW w:w="655" w:type="pct"/>
          </w:tcPr>
          <w:p w:rsidR="00E77592" w:rsidRDefault="00ED024C" w:rsidP="00B21C3C">
            <w:pPr>
              <w:jc w:val="center"/>
              <w:rPr>
                <w:rFonts w:eastAsia="Calibri"/>
                <w:b/>
                <w:sz w:val="22"/>
                <w:szCs w:val="22"/>
                <w:lang w:eastAsia="en-US"/>
              </w:rPr>
            </w:pPr>
            <w:r>
              <w:rPr>
                <w:rFonts w:eastAsia="Calibri"/>
                <w:b/>
                <w:sz w:val="22"/>
                <w:szCs w:val="22"/>
                <w:lang w:eastAsia="en-US"/>
              </w:rPr>
              <w:t>Общая сумма</w:t>
            </w:r>
            <w:r>
              <w:t xml:space="preserve"> </w:t>
            </w:r>
            <w:r w:rsidRPr="00ED024C">
              <w:rPr>
                <w:rFonts w:eastAsia="Calibri"/>
                <w:b/>
                <w:sz w:val="22"/>
                <w:szCs w:val="22"/>
                <w:lang w:eastAsia="en-US"/>
              </w:rPr>
              <w:t>в драмах РА без НДС</w:t>
            </w:r>
          </w:p>
        </w:tc>
        <w:tc>
          <w:tcPr>
            <w:tcW w:w="655" w:type="pct"/>
          </w:tcPr>
          <w:p w:rsidR="00E77592" w:rsidRDefault="00ED024C" w:rsidP="00ED024C">
            <w:pPr>
              <w:jc w:val="center"/>
              <w:rPr>
                <w:rFonts w:eastAsia="Calibri"/>
                <w:b/>
                <w:sz w:val="22"/>
                <w:szCs w:val="22"/>
                <w:lang w:eastAsia="en-US"/>
              </w:rPr>
            </w:pPr>
            <w:r w:rsidRPr="00ED024C">
              <w:rPr>
                <w:rFonts w:eastAsia="Calibri"/>
                <w:b/>
                <w:sz w:val="22"/>
                <w:szCs w:val="22"/>
                <w:lang w:eastAsia="en-US"/>
              </w:rPr>
              <w:t xml:space="preserve">Общая сумма в драмах РА </w:t>
            </w:r>
            <w:r>
              <w:rPr>
                <w:rFonts w:eastAsia="Calibri"/>
                <w:b/>
                <w:sz w:val="22"/>
                <w:szCs w:val="22"/>
                <w:lang w:eastAsia="en-US"/>
              </w:rPr>
              <w:t xml:space="preserve">с </w:t>
            </w:r>
            <w:r w:rsidRPr="00ED024C">
              <w:rPr>
                <w:rFonts w:eastAsia="Calibri"/>
                <w:b/>
                <w:sz w:val="22"/>
                <w:szCs w:val="22"/>
                <w:lang w:eastAsia="en-US"/>
              </w:rPr>
              <w:t>НДС</w:t>
            </w: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1.</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Модульное здание размеров 7,2*3*3,4*3,1 м с электро и сан тех монтажом</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Кв.м.</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24,48</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D024C">
        <w:trPr>
          <w:trHeight w:val="323"/>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2.</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Кухня (шкаф-мойка с раквинойии столешница)</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3.</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СВЧ</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r>
      <w:tr w:rsidR="00E77592" w:rsidRPr="00C3170E" w:rsidTr="00ED024C">
        <w:trPr>
          <w:trHeight w:val="58"/>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4.</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Душевая кабина с душем и смесителем</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5.</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Унитаз</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D024C">
        <w:trPr>
          <w:trHeight w:val="58"/>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6.</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Бойлер для горячей воды 50л.</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7.</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Жалюзи для окон</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Кв.м.</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1,8</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8.</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Электрообогреватель</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2</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9.</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Навес на входе 1200*800мм</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Кв.м.</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0,96</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rPr>
          <w:trHeight w:val="247"/>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10.</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Монтаж и перевозка</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11.</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Фундаментные блоки</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4</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2473" w:type="pct"/>
            <w:gridSpan w:val="4"/>
            <w:shd w:val="clear" w:color="auto" w:fill="auto"/>
          </w:tcPr>
          <w:p w:rsidR="00E77592" w:rsidRPr="00C3170E" w:rsidRDefault="00E77592" w:rsidP="00B21C3C">
            <w:pPr>
              <w:jc w:val="right"/>
              <w:rPr>
                <w:rFonts w:eastAsia="Calibri"/>
                <w:b/>
                <w:sz w:val="22"/>
                <w:szCs w:val="22"/>
                <w:lang w:eastAsia="en-US"/>
              </w:rPr>
            </w:pPr>
            <w:r w:rsidRPr="00C3170E">
              <w:rPr>
                <w:rFonts w:eastAsia="Calibri"/>
                <w:b/>
                <w:sz w:val="22"/>
                <w:szCs w:val="22"/>
                <w:lang w:eastAsia="en-US"/>
              </w:rPr>
              <w:t>Итого:</w:t>
            </w:r>
          </w:p>
        </w:tc>
        <w:tc>
          <w:tcPr>
            <w:tcW w:w="562" w:type="pct"/>
            <w:shd w:val="clear" w:color="auto" w:fill="auto"/>
            <w:vAlign w:val="center"/>
          </w:tcPr>
          <w:p w:rsidR="00E77592" w:rsidRPr="00C3170E" w:rsidRDefault="00E77592" w:rsidP="00B21C3C">
            <w:pPr>
              <w:jc w:val="center"/>
              <w:rPr>
                <w:rFonts w:eastAsia="Calibri"/>
                <w:b/>
                <w:sz w:val="22"/>
                <w:szCs w:val="22"/>
                <w:lang w:eastAsia="en-US"/>
              </w:rPr>
            </w:pPr>
          </w:p>
        </w:tc>
        <w:tc>
          <w:tcPr>
            <w:tcW w:w="655" w:type="pct"/>
            <w:shd w:val="clear" w:color="auto" w:fill="auto"/>
            <w:vAlign w:val="center"/>
          </w:tcPr>
          <w:p w:rsidR="00E77592" w:rsidRPr="00C3170E" w:rsidRDefault="00E77592" w:rsidP="00B21C3C">
            <w:pPr>
              <w:jc w:val="center"/>
              <w:rPr>
                <w:rFonts w:eastAsia="Calibri"/>
                <w:b/>
                <w:sz w:val="22"/>
                <w:szCs w:val="22"/>
                <w:lang w:eastAsia="en-US"/>
              </w:rPr>
            </w:pPr>
          </w:p>
        </w:tc>
        <w:tc>
          <w:tcPr>
            <w:tcW w:w="655" w:type="pct"/>
          </w:tcPr>
          <w:p w:rsidR="00E77592" w:rsidRPr="00C3170E" w:rsidRDefault="00E77592" w:rsidP="00B21C3C">
            <w:pPr>
              <w:jc w:val="center"/>
              <w:rPr>
                <w:rFonts w:eastAsia="Calibri"/>
                <w:b/>
                <w:sz w:val="22"/>
                <w:szCs w:val="22"/>
                <w:lang w:eastAsia="en-US"/>
              </w:rPr>
            </w:pPr>
          </w:p>
        </w:tc>
        <w:tc>
          <w:tcPr>
            <w:tcW w:w="655" w:type="pct"/>
          </w:tcPr>
          <w:p w:rsidR="00E77592" w:rsidRPr="00C3170E" w:rsidRDefault="00E77592" w:rsidP="00B21C3C">
            <w:pPr>
              <w:jc w:val="center"/>
              <w:rPr>
                <w:rFonts w:eastAsia="Calibri"/>
                <w:b/>
                <w:sz w:val="22"/>
                <w:szCs w:val="22"/>
                <w:lang w:eastAsia="en-US"/>
              </w:rPr>
            </w:pPr>
          </w:p>
        </w:tc>
      </w:tr>
    </w:tbl>
    <w:p w:rsidR="00E06C58" w:rsidRPr="00C3170E" w:rsidRDefault="00E06C58" w:rsidP="00E06C58">
      <w:pPr>
        <w:rPr>
          <w:sz w:val="22"/>
          <w:szCs w:val="22"/>
        </w:rPr>
      </w:pPr>
    </w:p>
    <w:p w:rsidR="00ED024C" w:rsidRPr="00440423" w:rsidRDefault="00ED024C" w:rsidP="00ED024C">
      <w:pPr>
        <w:rPr>
          <w:sz w:val="28"/>
          <w:szCs w:val="28"/>
        </w:rPr>
      </w:pPr>
      <w:r w:rsidRPr="00440423">
        <w:rPr>
          <w:sz w:val="28"/>
          <w:szCs w:val="28"/>
        </w:rPr>
        <w:lastRenderedPageBreak/>
        <w:t>Имеющий полномочия подписать техническое п</w:t>
      </w:r>
      <w:r>
        <w:rPr>
          <w:sz w:val="28"/>
          <w:szCs w:val="28"/>
        </w:rPr>
        <w:t>редложение участника от имени</w:t>
      </w:r>
      <w:r w:rsidRPr="00440423">
        <w:rPr>
          <w:sz w:val="28"/>
          <w:szCs w:val="28"/>
        </w:rPr>
        <w:t>_____________________________________________________</w:t>
      </w:r>
    </w:p>
    <w:p w:rsidR="00ED024C" w:rsidRPr="00440423" w:rsidRDefault="00ED024C" w:rsidP="00ED024C">
      <w:pPr>
        <w:rPr>
          <w:sz w:val="28"/>
          <w:szCs w:val="28"/>
        </w:rPr>
      </w:pPr>
      <w:r w:rsidRPr="00440423">
        <w:rPr>
          <w:sz w:val="28"/>
          <w:szCs w:val="28"/>
        </w:rPr>
        <w:t>(Полное н</w:t>
      </w:r>
      <w:r>
        <w:rPr>
          <w:sz w:val="28"/>
          <w:szCs w:val="28"/>
        </w:rPr>
        <w:t>аименование участника)</w:t>
      </w:r>
      <w:r w:rsidRPr="00440423">
        <w:rPr>
          <w:sz w:val="28"/>
          <w:szCs w:val="28"/>
        </w:rPr>
        <w:t>____________________________________________</w:t>
      </w:r>
    </w:p>
    <w:p w:rsidR="00ED024C" w:rsidRPr="00440423" w:rsidRDefault="00ED024C" w:rsidP="00ED024C">
      <w:pPr>
        <w:rPr>
          <w:sz w:val="28"/>
          <w:szCs w:val="28"/>
        </w:rPr>
      </w:pPr>
      <w:r w:rsidRPr="00440423">
        <w:rPr>
          <w:sz w:val="28"/>
          <w:szCs w:val="28"/>
        </w:rPr>
        <w:t xml:space="preserve">(Должность, подпись, ФИО)                                                                              </w:t>
      </w:r>
    </w:p>
    <w:p w:rsidR="00BA0AA7" w:rsidRDefault="00ED024C" w:rsidP="00E06C58">
      <w:pPr>
        <w:rPr>
          <w:sz w:val="28"/>
          <w:szCs w:val="28"/>
        </w:rPr>
        <w:sectPr w:rsidR="00BA0AA7" w:rsidSect="008E31AE">
          <w:pgSz w:w="16838" w:h="11906" w:orient="landscape" w:code="9"/>
          <w:pgMar w:top="0" w:right="1134" w:bottom="1135" w:left="992" w:header="794" w:footer="794" w:gutter="0"/>
          <w:cols w:space="708"/>
          <w:titlePg/>
          <w:docGrid w:linePitch="360"/>
        </w:sectPr>
      </w:pPr>
      <w:r w:rsidRPr="00440423">
        <w:rPr>
          <w:sz w:val="28"/>
          <w:szCs w:val="28"/>
        </w:rPr>
        <w:t>(Печать при наличии)</w:t>
      </w:r>
    </w:p>
    <w:p w:rsidR="00616673" w:rsidRPr="00BA0AA7" w:rsidRDefault="00616673" w:rsidP="00BA0AA7">
      <w:pPr>
        <w:jc w:val="right"/>
        <w:rPr>
          <w:rFonts w:ascii="Sylfaen" w:hAnsi="Sylfaen"/>
          <w:lang w:val="hy-AM"/>
        </w:rPr>
      </w:pPr>
    </w:p>
    <w:p w:rsidR="00BA0AA7" w:rsidRPr="00803F84" w:rsidRDefault="00BA0AA7" w:rsidP="00803F84">
      <w:pPr>
        <w:spacing w:line="276" w:lineRule="auto"/>
        <w:jc w:val="right"/>
        <w:rPr>
          <w:sz w:val="28"/>
          <w:szCs w:val="28"/>
        </w:rPr>
      </w:pPr>
      <w:r w:rsidRPr="00803F84">
        <w:rPr>
          <w:sz w:val="28"/>
          <w:szCs w:val="28"/>
        </w:rPr>
        <w:t xml:space="preserve">                     Приложение № </w:t>
      </w:r>
      <w:r w:rsidR="0093345E" w:rsidRPr="00803F84">
        <w:rPr>
          <w:sz w:val="28"/>
          <w:szCs w:val="28"/>
        </w:rPr>
        <w:t>5</w:t>
      </w:r>
    </w:p>
    <w:p w:rsidR="00803F84" w:rsidRPr="00803F84" w:rsidRDefault="00BA0AA7" w:rsidP="00803F84">
      <w:pPr>
        <w:spacing w:line="276" w:lineRule="auto"/>
        <w:jc w:val="right"/>
        <w:rPr>
          <w:sz w:val="28"/>
          <w:szCs w:val="28"/>
        </w:rPr>
      </w:pPr>
      <w:r w:rsidRPr="00803F84">
        <w:rPr>
          <w:sz w:val="28"/>
          <w:szCs w:val="28"/>
        </w:rPr>
        <w:t xml:space="preserve">     </w:t>
      </w:r>
      <w:r w:rsidR="00803F84">
        <w:rPr>
          <w:sz w:val="28"/>
          <w:szCs w:val="28"/>
        </w:rPr>
        <w:t xml:space="preserve">к извещению о проведении запроса котировок </w:t>
      </w:r>
    </w:p>
    <w:p w:rsidR="00BA0AA7" w:rsidRPr="00803F84" w:rsidRDefault="00803F84" w:rsidP="00803F84">
      <w:pPr>
        <w:spacing w:line="276" w:lineRule="auto"/>
        <w:jc w:val="right"/>
        <w:rPr>
          <w:sz w:val="28"/>
          <w:szCs w:val="28"/>
        </w:rPr>
      </w:pPr>
      <w:r>
        <w:rPr>
          <w:sz w:val="28"/>
          <w:szCs w:val="28"/>
        </w:rPr>
        <w:t>№ЮКЖД-ЗКЦ 022/40</w:t>
      </w:r>
    </w:p>
    <w:p w:rsidR="00BA0AA7" w:rsidRPr="00803F84" w:rsidRDefault="00BA0AA7" w:rsidP="00803F84">
      <w:pPr>
        <w:spacing w:line="276" w:lineRule="auto"/>
        <w:jc w:val="right"/>
        <w:rPr>
          <w:sz w:val="28"/>
          <w:szCs w:val="28"/>
        </w:rPr>
      </w:pPr>
    </w:p>
    <w:p w:rsidR="00BA0AA7" w:rsidRDefault="00BA0AA7" w:rsidP="00BA0AA7">
      <w:pPr>
        <w:jc w:val="center"/>
        <w:rPr>
          <w:b/>
          <w:sz w:val="28"/>
          <w:szCs w:val="28"/>
        </w:rPr>
      </w:pPr>
      <w:r w:rsidRPr="00BA0AA7">
        <w:rPr>
          <w:b/>
          <w:sz w:val="28"/>
          <w:szCs w:val="28"/>
        </w:rPr>
        <w:t>Проект договора</w:t>
      </w:r>
    </w:p>
    <w:p w:rsidR="00E3407A" w:rsidRPr="00E3407A" w:rsidRDefault="00E3407A" w:rsidP="00E3407A">
      <w:pPr>
        <w:tabs>
          <w:tab w:val="left" w:pos="7520"/>
        </w:tabs>
        <w:spacing w:after="160" w:line="259" w:lineRule="auto"/>
        <w:jc w:val="center"/>
        <w:rPr>
          <w:rFonts w:ascii="Sylfaen" w:eastAsia="Calibri" w:hAnsi="Sylfaen"/>
          <w:b/>
          <w:sz w:val="22"/>
          <w:szCs w:val="22"/>
          <w:lang w:val="hy-AM"/>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D9671B" w:rsidRPr="00D9671B" w:rsidTr="00F17EDA">
        <w:tc>
          <w:tcPr>
            <w:tcW w:w="9345" w:type="dxa"/>
            <w:gridSpan w:val="2"/>
            <w:tcBorders>
              <w:bottom w:val="single" w:sz="4" w:space="0" w:color="auto"/>
            </w:tcBorders>
            <w:shd w:val="clear" w:color="auto" w:fill="auto"/>
          </w:tcPr>
          <w:p w:rsidR="00D9671B" w:rsidRPr="00D9671B" w:rsidRDefault="00D9671B" w:rsidP="00F17EDA">
            <w:pPr>
              <w:suppressOverlap/>
              <w:rPr>
                <w:b/>
                <w:sz w:val="22"/>
                <w:szCs w:val="22"/>
                <w:lang w:val="hy-AM"/>
              </w:rPr>
            </w:pPr>
            <w:r w:rsidRPr="00D9671B">
              <w:rPr>
                <w:rFonts w:ascii="Sylfaen" w:hAnsi="Sylfaen" w:cs="Sylfaen"/>
                <w:b/>
                <w:sz w:val="22"/>
                <w:szCs w:val="22"/>
                <w:lang w:val="hy-AM"/>
              </w:rPr>
              <w:t>ՎՃԱՐՈՎԻ</w:t>
            </w:r>
            <w:r w:rsidRPr="00D9671B">
              <w:rPr>
                <w:b/>
                <w:sz w:val="22"/>
                <w:szCs w:val="22"/>
                <w:lang w:val="hy-AM"/>
              </w:rPr>
              <w:t xml:space="preserve"> </w:t>
            </w:r>
            <w:r w:rsidRPr="00D9671B">
              <w:rPr>
                <w:rFonts w:ascii="Sylfaen" w:hAnsi="Sylfaen" w:cs="Sylfaen"/>
                <w:b/>
                <w:sz w:val="22"/>
                <w:szCs w:val="22"/>
                <w:lang w:val="hy-AM"/>
              </w:rPr>
              <w:t>ԾԱՌԱՅՈՒԹՅՈՒՆՆԵՐԻ</w:t>
            </w:r>
            <w:r w:rsidRPr="00D9671B">
              <w:rPr>
                <w:b/>
                <w:sz w:val="22"/>
                <w:szCs w:val="22"/>
                <w:lang w:val="hy-AM"/>
              </w:rPr>
              <w:t xml:space="preserve"> </w:t>
            </w:r>
            <w:r w:rsidRPr="00D9671B">
              <w:rPr>
                <w:rFonts w:ascii="Sylfaen" w:hAnsi="Sylfaen" w:cs="Sylfaen"/>
                <w:b/>
                <w:sz w:val="22"/>
                <w:szCs w:val="22"/>
                <w:lang w:val="hy-AM"/>
              </w:rPr>
              <w:t>ՄԱՏՈՒՑՄԱՆ</w:t>
            </w:r>
            <w:r w:rsidRPr="00D9671B">
              <w:rPr>
                <w:b/>
                <w:sz w:val="22"/>
                <w:szCs w:val="22"/>
                <w:lang w:val="hy-AM"/>
              </w:rPr>
              <w:t xml:space="preserve">  </w:t>
            </w:r>
          </w:p>
          <w:p w:rsidR="00D9671B" w:rsidRPr="00D9671B" w:rsidRDefault="00D9671B" w:rsidP="00F17EDA">
            <w:pPr>
              <w:suppressOverlap/>
              <w:rPr>
                <w:b/>
                <w:sz w:val="22"/>
                <w:szCs w:val="22"/>
                <w:lang w:val="hy-AM"/>
              </w:rPr>
            </w:pPr>
            <w:r w:rsidRPr="00D9671B">
              <w:rPr>
                <w:rFonts w:ascii="Sylfaen" w:hAnsi="Sylfaen" w:cs="Sylfaen"/>
                <w:b/>
                <w:sz w:val="22"/>
                <w:szCs w:val="22"/>
                <w:lang w:val="hy-AM"/>
              </w:rPr>
              <w:t>ՊԱՅՄԱՆԱԳՐ</w:t>
            </w:r>
            <w:r w:rsidRPr="00D9671B">
              <w:rPr>
                <w:b/>
                <w:sz w:val="22"/>
                <w:szCs w:val="22"/>
                <w:lang w:val="hy-AM"/>
              </w:rPr>
              <w:t xml:space="preserve">                                                                         №</w:t>
            </w:r>
            <w:r w:rsidRPr="00D9671B">
              <w:rPr>
                <w:rFonts w:ascii="Sylfaen" w:hAnsi="Sylfaen" w:cs="Sylfaen"/>
                <w:b/>
                <w:bCs/>
                <w:sz w:val="22"/>
                <w:szCs w:val="22"/>
                <w:lang w:val="hy-AM"/>
              </w:rPr>
              <w:t>ՆՅՈՒ</w:t>
            </w:r>
            <w:r w:rsidRPr="00D9671B">
              <w:rPr>
                <w:b/>
                <w:bCs/>
                <w:sz w:val="22"/>
                <w:szCs w:val="22"/>
                <w:lang w:val="hy-AM"/>
              </w:rPr>
              <w:t xml:space="preserve"> -   </w:t>
            </w:r>
          </w:p>
          <w:p w:rsidR="00D9671B" w:rsidRPr="00D9671B" w:rsidRDefault="00D9671B" w:rsidP="00F17EDA">
            <w:pPr>
              <w:suppressOverlap/>
              <w:rPr>
                <w:b/>
                <w:sz w:val="22"/>
                <w:szCs w:val="22"/>
              </w:rPr>
            </w:pPr>
            <w:r w:rsidRPr="00D9671B">
              <w:rPr>
                <w:b/>
                <w:bCs/>
                <w:sz w:val="22"/>
                <w:szCs w:val="22"/>
                <w:lang w:val="hy-AM"/>
              </w:rPr>
              <w:t xml:space="preserve"> </w:t>
            </w:r>
            <w:r w:rsidRPr="00D9671B">
              <w:rPr>
                <w:b/>
                <w:bCs/>
                <w:sz w:val="22"/>
                <w:szCs w:val="22"/>
              </w:rPr>
              <w:t xml:space="preserve">ДОГОВОР НА      </w:t>
            </w:r>
            <w:r w:rsidRPr="00D9671B">
              <w:rPr>
                <w:b/>
                <w:bCs/>
                <w:sz w:val="22"/>
                <w:szCs w:val="22"/>
                <w:lang w:val="hy-AM"/>
              </w:rPr>
              <w:t xml:space="preserve">                 </w:t>
            </w:r>
            <w:r w:rsidRPr="00D9671B">
              <w:rPr>
                <w:b/>
                <w:bCs/>
                <w:sz w:val="22"/>
                <w:szCs w:val="22"/>
              </w:rPr>
              <w:t xml:space="preserve">        </w:t>
            </w:r>
            <w:r w:rsidRPr="00D9671B">
              <w:rPr>
                <w:b/>
                <w:bCs/>
                <w:sz w:val="22"/>
                <w:szCs w:val="22"/>
                <w:lang w:val="hy-AM"/>
              </w:rPr>
              <w:t xml:space="preserve">                                                           </w:t>
            </w:r>
            <w:r w:rsidRPr="00D9671B">
              <w:rPr>
                <w:b/>
                <w:bCs/>
                <w:sz w:val="22"/>
                <w:szCs w:val="22"/>
              </w:rPr>
              <w:t>______________________</w:t>
            </w:r>
          </w:p>
          <w:p w:rsidR="00D9671B" w:rsidRPr="00D9671B" w:rsidRDefault="00D9671B" w:rsidP="00F17EDA">
            <w:pPr>
              <w:autoSpaceDE w:val="0"/>
              <w:autoSpaceDN w:val="0"/>
              <w:adjustRightInd w:val="0"/>
              <w:suppressOverlap/>
              <w:outlineLvl w:val="0"/>
              <w:rPr>
                <w:b/>
                <w:bCs/>
                <w:sz w:val="22"/>
                <w:szCs w:val="22"/>
              </w:rPr>
            </w:pPr>
            <w:r w:rsidRPr="00D9671B">
              <w:rPr>
                <w:b/>
                <w:bCs/>
                <w:sz w:val="22"/>
                <w:szCs w:val="22"/>
              </w:rPr>
              <w:t xml:space="preserve">ОКАЗАНИЕ ПЛАТНЫХ УСЛУГ                                        </w:t>
            </w:r>
            <w:r w:rsidRPr="00D9671B">
              <w:rPr>
                <w:sz w:val="22"/>
                <w:szCs w:val="22"/>
              </w:rPr>
              <w:t>№</w:t>
            </w:r>
            <w:r w:rsidRPr="00D9671B">
              <w:rPr>
                <w:b/>
                <w:bCs/>
                <w:sz w:val="22"/>
                <w:szCs w:val="22"/>
              </w:rPr>
              <w:t xml:space="preserve">НЮ -  </w:t>
            </w:r>
          </w:p>
          <w:p w:rsidR="00D9671B" w:rsidRPr="00D9671B" w:rsidRDefault="00D9671B" w:rsidP="00D9671B">
            <w:pPr>
              <w:rPr>
                <w:sz w:val="22"/>
                <w:szCs w:val="22"/>
              </w:rPr>
            </w:pPr>
            <w:r w:rsidRPr="00D9671B">
              <w:rPr>
                <w:sz w:val="22"/>
                <w:szCs w:val="22"/>
              </w:rPr>
              <w:t xml:space="preserve"> </w:t>
            </w:r>
          </w:p>
          <w:p w:rsidR="00D9671B" w:rsidRPr="00D9671B" w:rsidRDefault="00D9671B" w:rsidP="00D9671B">
            <w:pPr>
              <w:rPr>
                <w:sz w:val="22"/>
                <w:szCs w:val="22"/>
              </w:rPr>
            </w:pPr>
            <w:r w:rsidRPr="00D9671B">
              <w:rPr>
                <w:sz w:val="22"/>
                <w:szCs w:val="22"/>
              </w:rPr>
              <w:t xml:space="preserve">  </w:t>
            </w:r>
            <w:r w:rsidRPr="00D9671B">
              <w:rPr>
                <w:rFonts w:ascii="Sylfaen" w:hAnsi="Sylfaen" w:cs="Sylfaen"/>
                <w:sz w:val="22"/>
                <w:szCs w:val="22"/>
                <w:lang w:val="hy-AM"/>
              </w:rPr>
              <w:t>ք</w:t>
            </w:r>
            <w:r w:rsidRPr="00D9671B">
              <w:rPr>
                <w:sz w:val="22"/>
                <w:szCs w:val="22"/>
                <w:lang w:val="hy-AM"/>
              </w:rPr>
              <w:t>.</w:t>
            </w:r>
            <w:r w:rsidRPr="00D9671B">
              <w:rPr>
                <w:rFonts w:ascii="Sylfaen" w:hAnsi="Sylfaen" w:cs="Sylfaen"/>
                <w:sz w:val="22"/>
                <w:szCs w:val="22"/>
                <w:lang w:val="hy-AM"/>
              </w:rPr>
              <w:t>Երևան</w:t>
            </w:r>
            <w:r w:rsidRPr="00D9671B">
              <w:rPr>
                <w:sz w:val="22"/>
                <w:szCs w:val="22"/>
              </w:rPr>
              <w:t>/ г.</w:t>
            </w:r>
            <w:r w:rsidRPr="00D9671B">
              <w:rPr>
                <w:sz w:val="22"/>
                <w:szCs w:val="22"/>
                <w:lang w:val="hy-AM"/>
              </w:rPr>
              <w:t xml:space="preserve"> </w:t>
            </w:r>
            <w:r w:rsidRPr="00D9671B">
              <w:rPr>
                <w:sz w:val="22"/>
                <w:szCs w:val="22"/>
              </w:rPr>
              <w:t xml:space="preserve">Ереван                                    </w:t>
            </w:r>
            <w:r w:rsidRPr="00D9671B">
              <w:rPr>
                <w:sz w:val="22"/>
                <w:szCs w:val="22"/>
                <w:lang w:val="hy-AM"/>
              </w:rPr>
              <w:t xml:space="preserve">                               </w:t>
            </w:r>
            <w:r w:rsidRPr="00D9671B">
              <w:rPr>
                <w:sz w:val="22"/>
                <w:szCs w:val="22"/>
              </w:rPr>
              <w:t xml:space="preserve">“_____  ” ______________ 2022 </w:t>
            </w:r>
            <w:r w:rsidRPr="00D9671B">
              <w:rPr>
                <w:rFonts w:ascii="Sylfaen" w:hAnsi="Sylfaen" w:cs="Sylfaen"/>
                <w:sz w:val="22"/>
                <w:szCs w:val="22"/>
              </w:rPr>
              <w:t>թ</w:t>
            </w:r>
            <w:r w:rsidRPr="00D9671B">
              <w:rPr>
                <w:sz w:val="22"/>
                <w:szCs w:val="22"/>
                <w:lang w:val="hy-AM"/>
              </w:rPr>
              <w:t>.</w:t>
            </w:r>
            <w:r w:rsidRPr="00D9671B">
              <w:rPr>
                <w:sz w:val="22"/>
                <w:szCs w:val="22"/>
              </w:rPr>
              <w:t>/г.</w:t>
            </w:r>
          </w:p>
        </w:tc>
      </w:tr>
      <w:tr w:rsidR="00D9671B" w:rsidRPr="00D9671B" w:rsidTr="00F17EDA">
        <w:tc>
          <w:tcPr>
            <w:tcW w:w="4672"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jc w:val="both"/>
              <w:rPr>
                <w:sz w:val="22"/>
                <w:szCs w:val="22"/>
              </w:rPr>
            </w:pPr>
            <w:r w:rsidRPr="00D9671B">
              <w:rPr>
                <w:sz w:val="22"/>
                <w:szCs w:val="22"/>
              </w:rPr>
              <w:t>ЗАО «Южно-Кавказская железная дорога», далее – «Заказчик», в лице генерального директора Алексея Валерьевича Мельникова, действующего на основании Устава, с одной стороны и ___ «_______», далее - «Исполнитель», в лице директора ____ ______ _______, действующего на основании Устава с другой стороны (на основании протокола конкурсной комиссии ЗАО «ЮКЖД» №__ от __. __.2022г.) заключили настоящий договор о нижеследующем:</w:t>
            </w:r>
          </w:p>
        </w:tc>
        <w:tc>
          <w:tcPr>
            <w:tcW w:w="4673"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jc w:val="both"/>
              <w:rPr>
                <w:sz w:val="22"/>
                <w:szCs w:val="22"/>
                <w:lang w:val="hy-AM" w:eastAsia="en-US"/>
              </w:rPr>
            </w:pPr>
            <w:r w:rsidRPr="00D9671B">
              <w:rPr>
                <w:sz w:val="22"/>
                <w:szCs w:val="22"/>
                <w:lang w:val="hy-AM" w:eastAsia="en-US"/>
              </w:rPr>
              <w:t>«</w:t>
            </w:r>
            <w:r w:rsidRPr="00D9671B">
              <w:rPr>
                <w:rFonts w:ascii="Sylfaen" w:hAnsi="Sylfaen" w:cs="Sylfaen"/>
                <w:sz w:val="22"/>
                <w:szCs w:val="22"/>
                <w:lang w:val="hy-AM" w:eastAsia="en-US"/>
              </w:rPr>
              <w:t>Հարավկովկասյան</w:t>
            </w:r>
            <w:r w:rsidRPr="00D9671B">
              <w:rPr>
                <w:sz w:val="22"/>
                <w:szCs w:val="22"/>
                <w:lang w:val="hy-AM" w:eastAsia="en-US"/>
              </w:rPr>
              <w:t xml:space="preserve"> </w:t>
            </w:r>
            <w:r w:rsidRPr="00D9671B">
              <w:rPr>
                <w:rFonts w:ascii="Sylfaen" w:hAnsi="Sylfaen" w:cs="Sylfaen"/>
                <w:sz w:val="22"/>
                <w:szCs w:val="22"/>
                <w:lang w:val="hy-AM" w:eastAsia="en-US"/>
              </w:rPr>
              <w:t>երկաթուղի</w:t>
            </w:r>
            <w:r w:rsidRPr="00D9671B">
              <w:rPr>
                <w:sz w:val="22"/>
                <w:szCs w:val="22"/>
                <w:lang w:val="hy-AM" w:eastAsia="en-US"/>
              </w:rPr>
              <w:t xml:space="preserve">» </w:t>
            </w:r>
            <w:r w:rsidRPr="00D9671B">
              <w:rPr>
                <w:rFonts w:ascii="Sylfaen" w:hAnsi="Sylfaen" w:cs="Sylfaen"/>
                <w:sz w:val="22"/>
                <w:szCs w:val="22"/>
                <w:lang w:val="hy-AM" w:eastAsia="en-US"/>
              </w:rPr>
              <w:t>ՓԲԸ</w:t>
            </w:r>
            <w:r w:rsidRPr="00D9671B">
              <w:rPr>
                <w:sz w:val="22"/>
                <w:szCs w:val="22"/>
                <w:lang w:val="hy-AM" w:eastAsia="en-US"/>
              </w:rPr>
              <w:t xml:space="preserve">, </w:t>
            </w:r>
            <w:r w:rsidRPr="00D9671B">
              <w:rPr>
                <w:rFonts w:ascii="Sylfaen" w:hAnsi="Sylfaen" w:cs="Sylfaen"/>
                <w:sz w:val="22"/>
                <w:szCs w:val="22"/>
                <w:lang w:val="hy-AM" w:eastAsia="en-US"/>
              </w:rPr>
              <w:t>այսուհետ՝</w:t>
            </w:r>
            <w:r w:rsidRPr="00D9671B">
              <w:rPr>
                <w:sz w:val="22"/>
                <w:szCs w:val="22"/>
                <w:lang w:val="hy-AM" w:eastAsia="en-US"/>
              </w:rPr>
              <w:t xml:space="preserve"> «</w:t>
            </w:r>
            <w:r w:rsidRPr="00D9671B">
              <w:rPr>
                <w:rFonts w:ascii="Sylfaen" w:hAnsi="Sylfaen" w:cs="Sylfaen"/>
                <w:sz w:val="22"/>
                <w:szCs w:val="22"/>
                <w:lang w:val="hy-AM" w:eastAsia="en-US"/>
              </w:rPr>
              <w:t>Պատվիրատու</w:t>
            </w:r>
            <w:r w:rsidRPr="00D9671B">
              <w:rPr>
                <w:sz w:val="22"/>
                <w:szCs w:val="22"/>
                <w:lang w:val="hy-AM" w:eastAsia="en-US"/>
              </w:rPr>
              <w:t xml:space="preserve">», </w:t>
            </w:r>
            <w:r w:rsidRPr="00D9671B">
              <w:rPr>
                <w:rFonts w:ascii="Sylfaen" w:hAnsi="Sylfaen" w:cs="Sylfaen"/>
                <w:sz w:val="22"/>
                <w:szCs w:val="22"/>
                <w:lang w:val="hy-AM" w:eastAsia="en-US"/>
              </w:rPr>
              <w:t>ի</w:t>
            </w:r>
            <w:r w:rsidRPr="00D9671B">
              <w:rPr>
                <w:sz w:val="22"/>
                <w:szCs w:val="22"/>
                <w:lang w:val="hy-AM" w:eastAsia="en-US"/>
              </w:rPr>
              <w:t xml:space="preserve"> </w:t>
            </w:r>
            <w:r w:rsidRPr="00D9671B">
              <w:rPr>
                <w:rFonts w:ascii="Sylfaen" w:hAnsi="Sylfaen" w:cs="Sylfaen"/>
                <w:sz w:val="22"/>
                <w:szCs w:val="22"/>
                <w:lang w:val="hy-AM" w:eastAsia="en-US"/>
              </w:rPr>
              <w:t>դեմս</w:t>
            </w:r>
            <w:r w:rsidRPr="00D9671B">
              <w:rPr>
                <w:sz w:val="22"/>
                <w:szCs w:val="22"/>
                <w:lang w:val="hy-AM" w:eastAsia="en-US"/>
              </w:rPr>
              <w:t xml:space="preserve"> </w:t>
            </w:r>
            <w:r w:rsidRPr="00D9671B">
              <w:rPr>
                <w:rFonts w:ascii="Sylfaen" w:hAnsi="Sylfaen" w:cs="Sylfaen"/>
                <w:sz w:val="22"/>
                <w:szCs w:val="22"/>
                <w:lang w:val="hy-AM" w:eastAsia="en-US"/>
              </w:rPr>
              <w:t>գլխավոր</w:t>
            </w:r>
            <w:r w:rsidRPr="00D9671B">
              <w:rPr>
                <w:sz w:val="22"/>
                <w:szCs w:val="22"/>
                <w:lang w:val="hy-AM" w:eastAsia="en-US"/>
              </w:rPr>
              <w:t xml:space="preserve"> </w:t>
            </w:r>
            <w:r w:rsidRPr="00D9671B">
              <w:rPr>
                <w:rFonts w:ascii="Sylfaen" w:hAnsi="Sylfaen" w:cs="Sylfaen"/>
                <w:sz w:val="22"/>
                <w:szCs w:val="22"/>
                <w:lang w:val="hy-AM" w:eastAsia="en-US"/>
              </w:rPr>
              <w:t>տնօրեն</w:t>
            </w:r>
            <w:r w:rsidRPr="00D9671B">
              <w:rPr>
                <w:sz w:val="22"/>
                <w:szCs w:val="22"/>
                <w:lang w:val="hy-AM" w:eastAsia="en-US"/>
              </w:rPr>
              <w:t xml:space="preserve"> </w:t>
            </w:r>
            <w:r w:rsidRPr="00D9671B">
              <w:rPr>
                <w:rFonts w:ascii="Sylfaen" w:hAnsi="Sylfaen" w:cs="Sylfaen"/>
                <w:sz w:val="22"/>
                <w:szCs w:val="22"/>
                <w:lang w:val="hy-AM" w:eastAsia="en-US"/>
              </w:rPr>
              <w:t>Ալեքսեյ</w:t>
            </w:r>
            <w:r w:rsidRPr="00D9671B">
              <w:rPr>
                <w:sz w:val="22"/>
                <w:szCs w:val="22"/>
                <w:lang w:val="hy-AM" w:eastAsia="en-US"/>
              </w:rPr>
              <w:t xml:space="preserve"> </w:t>
            </w:r>
            <w:r w:rsidRPr="00D9671B">
              <w:rPr>
                <w:rFonts w:ascii="Sylfaen" w:hAnsi="Sylfaen" w:cs="Sylfaen"/>
                <w:sz w:val="22"/>
                <w:szCs w:val="22"/>
                <w:lang w:val="hy-AM" w:eastAsia="en-US"/>
              </w:rPr>
              <w:t>Վալերիի</w:t>
            </w:r>
            <w:r w:rsidRPr="00D9671B">
              <w:rPr>
                <w:sz w:val="22"/>
                <w:szCs w:val="22"/>
                <w:lang w:val="hy-AM" w:eastAsia="en-US"/>
              </w:rPr>
              <w:t xml:space="preserve"> </w:t>
            </w:r>
            <w:r w:rsidRPr="00D9671B">
              <w:rPr>
                <w:rFonts w:ascii="Sylfaen" w:hAnsi="Sylfaen" w:cs="Sylfaen"/>
                <w:sz w:val="22"/>
                <w:szCs w:val="22"/>
                <w:lang w:val="hy-AM" w:eastAsia="en-US"/>
              </w:rPr>
              <w:t>Մելնիկովի</w:t>
            </w:r>
            <w:r w:rsidRPr="00D9671B">
              <w:rPr>
                <w:sz w:val="22"/>
                <w:szCs w:val="22"/>
                <w:lang w:val="hy-AM" w:eastAsia="en-US"/>
              </w:rPr>
              <w:t xml:space="preserve">, </w:t>
            </w:r>
            <w:r w:rsidRPr="00D9671B">
              <w:rPr>
                <w:rFonts w:ascii="Sylfaen" w:hAnsi="Sylfaen" w:cs="Sylfaen"/>
                <w:sz w:val="22"/>
                <w:szCs w:val="22"/>
                <w:lang w:val="hy-AM" w:eastAsia="en-US"/>
              </w:rPr>
              <w:t>ով</w:t>
            </w:r>
            <w:r w:rsidRPr="00D9671B">
              <w:rPr>
                <w:sz w:val="22"/>
                <w:szCs w:val="22"/>
                <w:lang w:val="hy-AM" w:eastAsia="en-US"/>
              </w:rPr>
              <w:t xml:space="preserve"> </w:t>
            </w:r>
            <w:r w:rsidRPr="00D9671B">
              <w:rPr>
                <w:rFonts w:ascii="Sylfaen" w:hAnsi="Sylfaen" w:cs="Sylfaen"/>
                <w:sz w:val="22"/>
                <w:szCs w:val="22"/>
                <w:lang w:val="hy-AM" w:eastAsia="en-US"/>
              </w:rPr>
              <w:t>գործում</w:t>
            </w:r>
            <w:r w:rsidRPr="00D9671B">
              <w:rPr>
                <w:sz w:val="22"/>
                <w:szCs w:val="22"/>
                <w:lang w:val="hy-AM" w:eastAsia="en-US"/>
              </w:rPr>
              <w:t xml:space="preserve"> </w:t>
            </w:r>
            <w:r w:rsidRPr="00D9671B">
              <w:rPr>
                <w:rFonts w:ascii="Sylfaen" w:hAnsi="Sylfaen" w:cs="Sylfaen"/>
                <w:sz w:val="22"/>
                <w:szCs w:val="22"/>
                <w:lang w:val="hy-AM" w:eastAsia="en-US"/>
              </w:rPr>
              <w:t>է</w:t>
            </w:r>
            <w:r w:rsidRPr="00D9671B">
              <w:rPr>
                <w:sz w:val="22"/>
                <w:szCs w:val="22"/>
                <w:lang w:val="hy-AM" w:eastAsia="en-US"/>
              </w:rPr>
              <w:t xml:space="preserve"> </w:t>
            </w:r>
            <w:r w:rsidRPr="00D9671B">
              <w:rPr>
                <w:rFonts w:ascii="Sylfaen" w:hAnsi="Sylfaen" w:cs="Sylfaen"/>
                <w:sz w:val="22"/>
                <w:szCs w:val="22"/>
                <w:lang w:val="hy-AM" w:eastAsia="en-US"/>
              </w:rPr>
              <w:t>Կանոնադրության</w:t>
            </w:r>
            <w:r w:rsidRPr="00D9671B">
              <w:rPr>
                <w:sz w:val="22"/>
                <w:szCs w:val="22"/>
                <w:lang w:val="hy-AM" w:eastAsia="en-US"/>
              </w:rPr>
              <w:t xml:space="preserve"> </w:t>
            </w:r>
            <w:r w:rsidRPr="00D9671B">
              <w:rPr>
                <w:rFonts w:ascii="Sylfaen" w:hAnsi="Sylfaen" w:cs="Sylfaen"/>
                <w:sz w:val="22"/>
                <w:szCs w:val="22"/>
                <w:lang w:val="hy-AM" w:eastAsia="en-US"/>
              </w:rPr>
              <w:t>հիման</w:t>
            </w:r>
            <w:r w:rsidRPr="00D9671B">
              <w:rPr>
                <w:sz w:val="22"/>
                <w:szCs w:val="22"/>
                <w:lang w:val="hy-AM" w:eastAsia="en-US"/>
              </w:rPr>
              <w:t xml:space="preserve"> </w:t>
            </w:r>
            <w:r w:rsidRPr="00D9671B">
              <w:rPr>
                <w:rFonts w:ascii="Sylfaen" w:hAnsi="Sylfaen" w:cs="Sylfaen"/>
                <w:sz w:val="22"/>
                <w:szCs w:val="22"/>
                <w:lang w:val="hy-AM" w:eastAsia="en-US"/>
              </w:rPr>
              <w:t>վրա</w:t>
            </w:r>
            <w:r w:rsidRPr="00D9671B">
              <w:rPr>
                <w:sz w:val="22"/>
                <w:szCs w:val="22"/>
                <w:lang w:val="hy-AM" w:eastAsia="en-US"/>
              </w:rPr>
              <w:t xml:space="preserve"> </w:t>
            </w:r>
            <w:r w:rsidRPr="00D9671B">
              <w:rPr>
                <w:rFonts w:ascii="Sylfaen" w:hAnsi="Sylfaen" w:cs="Sylfaen"/>
                <w:sz w:val="22"/>
                <w:szCs w:val="22"/>
                <w:lang w:val="hy-AM" w:eastAsia="en-US"/>
              </w:rPr>
              <w:t>մի</w:t>
            </w:r>
            <w:r w:rsidRPr="00D9671B">
              <w:rPr>
                <w:sz w:val="22"/>
                <w:szCs w:val="22"/>
                <w:lang w:val="hy-AM" w:eastAsia="en-US"/>
              </w:rPr>
              <w:t xml:space="preserve"> </w:t>
            </w:r>
            <w:r w:rsidRPr="00D9671B">
              <w:rPr>
                <w:rFonts w:ascii="Sylfaen" w:hAnsi="Sylfaen" w:cs="Sylfaen"/>
                <w:sz w:val="22"/>
                <w:szCs w:val="22"/>
                <w:lang w:val="hy-AM" w:eastAsia="en-US"/>
              </w:rPr>
              <w:t>կողմից</w:t>
            </w:r>
            <w:r w:rsidRPr="00D9671B">
              <w:rPr>
                <w:sz w:val="22"/>
                <w:szCs w:val="22"/>
                <w:lang w:val="hy-AM" w:eastAsia="en-US"/>
              </w:rPr>
              <w:t xml:space="preserve">, </w:t>
            </w:r>
            <w:r w:rsidRPr="00D9671B">
              <w:rPr>
                <w:rFonts w:ascii="Sylfaen" w:hAnsi="Sylfaen" w:cs="Sylfaen"/>
                <w:sz w:val="22"/>
                <w:szCs w:val="22"/>
                <w:lang w:val="hy-AM" w:eastAsia="en-US"/>
              </w:rPr>
              <w:t>և</w:t>
            </w:r>
            <w:r w:rsidRPr="00D9671B">
              <w:rPr>
                <w:sz w:val="22"/>
                <w:szCs w:val="22"/>
                <w:lang w:val="hy-AM" w:eastAsia="en-US"/>
              </w:rPr>
              <w:t xml:space="preserve">                   «_____» ____` </w:t>
            </w:r>
            <w:r w:rsidRPr="00D9671B">
              <w:rPr>
                <w:rFonts w:ascii="Sylfaen" w:hAnsi="Sylfaen" w:cs="Sylfaen"/>
                <w:sz w:val="22"/>
                <w:szCs w:val="22"/>
                <w:lang w:val="hy-AM" w:eastAsia="en-US"/>
              </w:rPr>
              <w:t>այսուհետ</w:t>
            </w:r>
            <w:r w:rsidRPr="00D9671B">
              <w:rPr>
                <w:sz w:val="22"/>
                <w:szCs w:val="22"/>
                <w:lang w:val="hy-AM" w:eastAsia="en-US"/>
              </w:rPr>
              <w:t xml:space="preserve"> «</w:t>
            </w:r>
            <w:r w:rsidRPr="00D9671B">
              <w:rPr>
                <w:rFonts w:ascii="Sylfaen" w:hAnsi="Sylfaen" w:cs="Sylfaen"/>
                <w:sz w:val="22"/>
                <w:szCs w:val="22"/>
                <w:lang w:val="hy-AM" w:eastAsia="en-US"/>
              </w:rPr>
              <w:t>Կատարող</w:t>
            </w:r>
            <w:r w:rsidRPr="00D9671B">
              <w:rPr>
                <w:sz w:val="22"/>
                <w:szCs w:val="22"/>
                <w:lang w:val="hy-AM" w:eastAsia="en-US"/>
              </w:rPr>
              <w:t xml:space="preserve">», </w:t>
            </w:r>
            <w:r w:rsidRPr="00D9671B">
              <w:rPr>
                <w:rFonts w:ascii="Sylfaen" w:hAnsi="Sylfaen" w:cs="Sylfaen"/>
                <w:sz w:val="22"/>
                <w:szCs w:val="22"/>
                <w:lang w:val="hy-AM" w:eastAsia="en-US"/>
              </w:rPr>
              <w:t>ի</w:t>
            </w:r>
            <w:r w:rsidRPr="00D9671B">
              <w:rPr>
                <w:sz w:val="22"/>
                <w:szCs w:val="22"/>
                <w:lang w:val="hy-AM" w:eastAsia="en-US"/>
              </w:rPr>
              <w:t xml:space="preserve"> </w:t>
            </w:r>
            <w:r w:rsidRPr="00D9671B">
              <w:rPr>
                <w:rFonts w:ascii="Sylfaen" w:hAnsi="Sylfaen" w:cs="Sylfaen"/>
                <w:sz w:val="22"/>
                <w:szCs w:val="22"/>
                <w:lang w:val="hy-AM" w:eastAsia="en-US"/>
              </w:rPr>
              <w:t>դեմս</w:t>
            </w:r>
            <w:r w:rsidRPr="00D9671B">
              <w:rPr>
                <w:sz w:val="22"/>
                <w:szCs w:val="22"/>
                <w:lang w:val="hy-AM" w:eastAsia="en-US"/>
              </w:rPr>
              <w:t xml:space="preserve"> </w:t>
            </w:r>
            <w:r w:rsidRPr="00D9671B">
              <w:rPr>
                <w:rFonts w:ascii="Sylfaen" w:hAnsi="Sylfaen" w:cs="Sylfaen"/>
                <w:sz w:val="22"/>
                <w:szCs w:val="22"/>
                <w:lang w:val="hy-AM" w:eastAsia="en-US"/>
              </w:rPr>
              <w:t>տնօրեն</w:t>
            </w:r>
            <w:r w:rsidRPr="00D9671B">
              <w:rPr>
                <w:sz w:val="22"/>
                <w:szCs w:val="22"/>
                <w:lang w:val="hy-AM" w:eastAsia="en-US"/>
              </w:rPr>
              <w:t xml:space="preserve"> ____ ____ ________</w:t>
            </w:r>
            <w:r w:rsidRPr="00D9671B">
              <w:rPr>
                <w:rFonts w:ascii="Sylfaen" w:hAnsi="Sylfaen" w:cs="Sylfaen"/>
                <w:sz w:val="22"/>
                <w:szCs w:val="22"/>
                <w:lang w:val="hy-AM" w:eastAsia="en-US"/>
              </w:rPr>
              <w:t>ի</w:t>
            </w:r>
            <w:r w:rsidRPr="00D9671B">
              <w:rPr>
                <w:sz w:val="22"/>
                <w:szCs w:val="22"/>
                <w:lang w:val="hy-AM" w:eastAsia="en-US"/>
              </w:rPr>
              <w:t xml:space="preserve">, </w:t>
            </w:r>
            <w:r w:rsidRPr="00D9671B">
              <w:rPr>
                <w:rFonts w:ascii="Sylfaen" w:hAnsi="Sylfaen" w:cs="Sylfaen"/>
                <w:sz w:val="22"/>
                <w:szCs w:val="22"/>
                <w:lang w:val="hy-AM" w:eastAsia="en-US"/>
              </w:rPr>
              <w:t>ով</w:t>
            </w:r>
            <w:r w:rsidRPr="00D9671B">
              <w:rPr>
                <w:sz w:val="22"/>
                <w:szCs w:val="22"/>
                <w:lang w:val="hy-AM" w:eastAsia="en-US"/>
              </w:rPr>
              <w:t xml:space="preserve"> </w:t>
            </w:r>
            <w:r w:rsidRPr="00D9671B">
              <w:rPr>
                <w:rFonts w:ascii="Sylfaen" w:hAnsi="Sylfaen" w:cs="Sylfaen"/>
                <w:sz w:val="22"/>
                <w:szCs w:val="22"/>
                <w:lang w:val="hy-AM" w:eastAsia="en-US"/>
              </w:rPr>
              <w:t>գործում</w:t>
            </w:r>
            <w:r w:rsidRPr="00D9671B">
              <w:rPr>
                <w:sz w:val="22"/>
                <w:szCs w:val="22"/>
                <w:lang w:val="hy-AM" w:eastAsia="en-US"/>
              </w:rPr>
              <w:t xml:space="preserve"> </w:t>
            </w:r>
            <w:r w:rsidRPr="00D9671B">
              <w:rPr>
                <w:rFonts w:ascii="Sylfaen" w:hAnsi="Sylfaen" w:cs="Sylfaen"/>
                <w:sz w:val="22"/>
                <w:szCs w:val="22"/>
                <w:lang w:val="hy-AM" w:eastAsia="en-US"/>
              </w:rPr>
              <w:t>է</w:t>
            </w:r>
            <w:r w:rsidRPr="00D9671B">
              <w:rPr>
                <w:sz w:val="22"/>
                <w:szCs w:val="22"/>
                <w:lang w:val="hy-AM" w:eastAsia="en-US"/>
              </w:rPr>
              <w:t xml:space="preserve"> </w:t>
            </w:r>
            <w:r w:rsidRPr="00D9671B">
              <w:rPr>
                <w:rFonts w:ascii="Sylfaen" w:hAnsi="Sylfaen" w:cs="Sylfaen"/>
                <w:sz w:val="22"/>
                <w:szCs w:val="22"/>
                <w:lang w:val="hy-AM" w:eastAsia="en-US"/>
              </w:rPr>
              <w:t>Կանոնադրության</w:t>
            </w:r>
            <w:r w:rsidRPr="00D9671B">
              <w:rPr>
                <w:sz w:val="22"/>
                <w:szCs w:val="22"/>
                <w:lang w:val="hy-AM" w:eastAsia="en-US"/>
              </w:rPr>
              <w:t xml:space="preserve"> </w:t>
            </w:r>
            <w:r w:rsidRPr="00D9671B">
              <w:rPr>
                <w:rFonts w:ascii="Sylfaen" w:hAnsi="Sylfaen" w:cs="Sylfaen"/>
                <w:sz w:val="22"/>
                <w:szCs w:val="22"/>
                <w:lang w:val="hy-AM" w:eastAsia="en-US"/>
              </w:rPr>
              <w:t>հիման</w:t>
            </w:r>
            <w:r w:rsidRPr="00D9671B">
              <w:rPr>
                <w:sz w:val="22"/>
                <w:szCs w:val="22"/>
                <w:lang w:val="hy-AM" w:eastAsia="en-US"/>
              </w:rPr>
              <w:t xml:space="preserve"> </w:t>
            </w:r>
            <w:r w:rsidRPr="00D9671B">
              <w:rPr>
                <w:rFonts w:ascii="Sylfaen" w:hAnsi="Sylfaen" w:cs="Sylfaen"/>
                <w:sz w:val="22"/>
                <w:szCs w:val="22"/>
                <w:lang w:val="hy-AM" w:eastAsia="en-US"/>
              </w:rPr>
              <w:t>վրա</w:t>
            </w:r>
            <w:r w:rsidRPr="00D9671B">
              <w:rPr>
                <w:sz w:val="22"/>
                <w:szCs w:val="22"/>
                <w:lang w:val="hy-AM" w:eastAsia="en-US"/>
              </w:rPr>
              <w:t xml:space="preserve">, </w:t>
            </w:r>
            <w:r w:rsidRPr="00D9671B">
              <w:rPr>
                <w:rFonts w:ascii="Sylfaen" w:hAnsi="Sylfaen" w:cs="Sylfaen"/>
                <w:sz w:val="22"/>
                <w:szCs w:val="22"/>
                <w:lang w:val="hy-AM" w:eastAsia="en-US"/>
              </w:rPr>
              <w:t>մյուս</w:t>
            </w:r>
            <w:r w:rsidRPr="00D9671B">
              <w:rPr>
                <w:sz w:val="22"/>
                <w:szCs w:val="22"/>
                <w:lang w:val="hy-AM" w:eastAsia="en-US"/>
              </w:rPr>
              <w:t xml:space="preserve"> </w:t>
            </w:r>
            <w:r w:rsidRPr="00D9671B">
              <w:rPr>
                <w:rFonts w:ascii="Sylfaen" w:hAnsi="Sylfaen" w:cs="Sylfaen"/>
                <w:sz w:val="22"/>
                <w:szCs w:val="22"/>
                <w:lang w:val="hy-AM" w:eastAsia="en-US"/>
              </w:rPr>
              <w:t>կողմից</w:t>
            </w:r>
            <w:r w:rsidRPr="00D9671B">
              <w:rPr>
                <w:sz w:val="22"/>
                <w:szCs w:val="22"/>
                <w:lang w:val="hy-AM" w:eastAsia="en-US"/>
              </w:rPr>
              <w:t xml:space="preserve"> (</w:t>
            </w:r>
            <w:r w:rsidRPr="00D9671B">
              <w:rPr>
                <w:rFonts w:ascii="Sylfaen" w:hAnsi="Sylfaen" w:cs="Sylfaen"/>
                <w:sz w:val="22"/>
                <w:szCs w:val="22"/>
                <w:lang w:val="hy-AM" w:eastAsia="en-US"/>
              </w:rPr>
              <w:t>մրցութային</w:t>
            </w:r>
            <w:r w:rsidRPr="00D9671B">
              <w:rPr>
                <w:sz w:val="22"/>
                <w:szCs w:val="22"/>
                <w:lang w:val="hy-AM" w:eastAsia="en-US"/>
              </w:rPr>
              <w:t xml:space="preserve"> </w:t>
            </w:r>
            <w:r w:rsidRPr="00D9671B">
              <w:rPr>
                <w:rFonts w:ascii="Sylfaen" w:hAnsi="Sylfaen" w:cs="Sylfaen"/>
                <w:sz w:val="22"/>
                <w:szCs w:val="22"/>
                <w:lang w:val="hy-AM" w:eastAsia="en-US"/>
              </w:rPr>
              <w:t>հանձնաժողովի</w:t>
            </w:r>
            <w:r w:rsidRPr="00D9671B">
              <w:rPr>
                <w:sz w:val="22"/>
                <w:szCs w:val="22"/>
                <w:lang w:val="hy-AM" w:eastAsia="en-US"/>
              </w:rPr>
              <w:t xml:space="preserve">  </w:t>
            </w:r>
            <w:r w:rsidRPr="00D9671B">
              <w:rPr>
                <w:rFonts w:ascii="Sylfaen" w:hAnsi="Sylfaen" w:cs="Sylfaen"/>
                <w:sz w:val="22"/>
                <w:szCs w:val="22"/>
                <w:lang w:val="hy-AM" w:eastAsia="en-US"/>
              </w:rPr>
              <w:t>առ</w:t>
            </w:r>
            <w:r w:rsidRPr="00D9671B">
              <w:rPr>
                <w:sz w:val="22"/>
                <w:szCs w:val="22"/>
                <w:lang w:val="hy-AM" w:eastAsia="en-US"/>
              </w:rPr>
              <w:t xml:space="preserve"> __.__.2022</w:t>
            </w:r>
            <w:r w:rsidRPr="00D9671B">
              <w:rPr>
                <w:rFonts w:ascii="Sylfaen" w:hAnsi="Sylfaen" w:cs="Sylfaen"/>
                <w:sz w:val="22"/>
                <w:szCs w:val="22"/>
                <w:lang w:val="hy-AM" w:eastAsia="en-US"/>
              </w:rPr>
              <w:t>թ</w:t>
            </w:r>
            <w:r w:rsidRPr="00D9671B">
              <w:rPr>
                <w:sz w:val="22"/>
                <w:szCs w:val="22"/>
                <w:lang w:val="hy-AM" w:eastAsia="en-US"/>
              </w:rPr>
              <w:t xml:space="preserve">. </w:t>
            </w:r>
            <w:r w:rsidRPr="00D9671B">
              <w:rPr>
                <w:rFonts w:ascii="Sylfaen" w:hAnsi="Sylfaen" w:cs="Sylfaen"/>
                <w:sz w:val="22"/>
                <w:szCs w:val="22"/>
                <w:lang w:val="hy-AM" w:eastAsia="en-US"/>
              </w:rPr>
              <w:t>թիվ</w:t>
            </w:r>
            <w:r w:rsidRPr="00D9671B">
              <w:rPr>
                <w:sz w:val="22"/>
                <w:szCs w:val="22"/>
                <w:lang w:val="hy-AM" w:eastAsia="en-US"/>
              </w:rPr>
              <w:t xml:space="preserve"> __ </w:t>
            </w:r>
            <w:r w:rsidRPr="00D9671B">
              <w:rPr>
                <w:rFonts w:ascii="Sylfaen" w:hAnsi="Sylfaen" w:cs="Sylfaen"/>
                <w:sz w:val="22"/>
                <w:szCs w:val="22"/>
                <w:lang w:val="hy-AM" w:eastAsia="en-US"/>
              </w:rPr>
              <w:t>արձանագրության</w:t>
            </w:r>
            <w:r w:rsidRPr="00D9671B">
              <w:rPr>
                <w:sz w:val="22"/>
                <w:szCs w:val="22"/>
                <w:lang w:val="hy-AM" w:eastAsia="en-US"/>
              </w:rPr>
              <w:t xml:space="preserve"> </w:t>
            </w:r>
            <w:r w:rsidRPr="00D9671B">
              <w:rPr>
                <w:rFonts w:ascii="Sylfaen" w:hAnsi="Sylfaen" w:cs="Sylfaen"/>
                <w:sz w:val="22"/>
                <w:szCs w:val="22"/>
                <w:lang w:val="hy-AM" w:eastAsia="en-US"/>
              </w:rPr>
              <w:t>հիման</w:t>
            </w:r>
            <w:r w:rsidRPr="00D9671B">
              <w:rPr>
                <w:sz w:val="22"/>
                <w:szCs w:val="22"/>
                <w:lang w:val="hy-AM" w:eastAsia="en-US"/>
              </w:rPr>
              <w:t xml:space="preserve"> </w:t>
            </w:r>
            <w:r w:rsidRPr="00D9671B">
              <w:rPr>
                <w:rFonts w:ascii="Sylfaen" w:hAnsi="Sylfaen" w:cs="Sylfaen"/>
                <w:sz w:val="22"/>
                <w:szCs w:val="22"/>
                <w:lang w:val="hy-AM" w:eastAsia="en-US"/>
              </w:rPr>
              <w:t>վրա</w:t>
            </w:r>
            <w:r w:rsidRPr="00D9671B">
              <w:rPr>
                <w:sz w:val="22"/>
                <w:szCs w:val="22"/>
                <w:lang w:val="hy-AM" w:eastAsia="en-US"/>
              </w:rPr>
              <w:t xml:space="preserve">), </w:t>
            </w:r>
            <w:r w:rsidRPr="00D9671B">
              <w:rPr>
                <w:rFonts w:ascii="Sylfaen" w:hAnsi="Sylfaen" w:cs="Sylfaen"/>
                <w:sz w:val="22"/>
                <w:szCs w:val="22"/>
                <w:lang w:val="hy-AM" w:eastAsia="en-US"/>
              </w:rPr>
              <w:t>կնքեցին</w:t>
            </w:r>
            <w:r w:rsidRPr="00D9671B">
              <w:rPr>
                <w:sz w:val="22"/>
                <w:szCs w:val="22"/>
                <w:lang w:val="hy-AM" w:eastAsia="en-US"/>
              </w:rPr>
              <w:t xml:space="preserve"> </w:t>
            </w:r>
            <w:r w:rsidRPr="00D9671B">
              <w:rPr>
                <w:rFonts w:ascii="Sylfaen" w:hAnsi="Sylfaen" w:cs="Sylfaen"/>
                <w:sz w:val="22"/>
                <w:szCs w:val="22"/>
                <w:lang w:val="hy-AM" w:eastAsia="en-US"/>
              </w:rPr>
              <w:t>սույն</w:t>
            </w:r>
            <w:r w:rsidRPr="00D9671B">
              <w:rPr>
                <w:sz w:val="22"/>
                <w:szCs w:val="22"/>
                <w:lang w:val="hy-AM" w:eastAsia="en-US"/>
              </w:rPr>
              <w:t xml:space="preserve"> </w:t>
            </w:r>
            <w:r w:rsidRPr="00D9671B">
              <w:rPr>
                <w:rFonts w:ascii="Sylfaen" w:hAnsi="Sylfaen" w:cs="Sylfaen"/>
                <w:sz w:val="22"/>
                <w:szCs w:val="22"/>
                <w:lang w:val="hy-AM" w:eastAsia="en-US"/>
              </w:rPr>
              <w:t>Պայմանագիրը</w:t>
            </w:r>
            <w:r w:rsidRPr="00D9671B">
              <w:rPr>
                <w:sz w:val="22"/>
                <w:szCs w:val="22"/>
                <w:lang w:val="hy-AM" w:eastAsia="en-US"/>
              </w:rPr>
              <w:t xml:space="preserve"> </w:t>
            </w:r>
            <w:r w:rsidRPr="00D9671B">
              <w:rPr>
                <w:rFonts w:ascii="Sylfaen" w:hAnsi="Sylfaen" w:cs="Sylfaen"/>
                <w:sz w:val="22"/>
                <w:szCs w:val="22"/>
                <w:lang w:val="hy-AM" w:eastAsia="en-US"/>
              </w:rPr>
              <w:t>հետևյալի</w:t>
            </w:r>
            <w:r w:rsidRPr="00D9671B">
              <w:rPr>
                <w:sz w:val="22"/>
                <w:szCs w:val="22"/>
                <w:lang w:val="hy-AM" w:eastAsia="en-US"/>
              </w:rPr>
              <w:t xml:space="preserve"> </w:t>
            </w:r>
            <w:r w:rsidRPr="00D9671B">
              <w:rPr>
                <w:rFonts w:ascii="Sylfaen" w:hAnsi="Sylfaen" w:cs="Sylfaen"/>
                <w:sz w:val="22"/>
                <w:szCs w:val="22"/>
                <w:lang w:val="hy-AM" w:eastAsia="en-US"/>
              </w:rPr>
              <w:t>մասին՝</w:t>
            </w:r>
          </w:p>
          <w:p w:rsidR="00D9671B" w:rsidRPr="00D9671B" w:rsidRDefault="00D9671B" w:rsidP="00F17EDA">
            <w:pPr>
              <w:jc w:val="both"/>
              <w:rPr>
                <w:sz w:val="22"/>
                <w:szCs w:val="22"/>
              </w:rPr>
            </w:pPr>
          </w:p>
        </w:tc>
      </w:tr>
      <w:tr w:rsidR="00D9671B" w:rsidRPr="00D9671B" w:rsidTr="00F17EDA">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19"/>
              </w:numPr>
              <w:contextualSpacing/>
              <w:jc w:val="center"/>
              <w:rPr>
                <w:sz w:val="22"/>
                <w:szCs w:val="22"/>
              </w:rPr>
            </w:pPr>
            <w:r w:rsidRPr="00D9671B">
              <w:rPr>
                <w:b/>
                <w:sz w:val="22"/>
                <w:szCs w:val="22"/>
                <w:lang w:val="en-US"/>
              </w:rPr>
              <w:t>ПРЕДМЕТ ДОГОВОРА</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1"/>
              </w:numPr>
              <w:contextualSpacing/>
              <w:jc w:val="center"/>
              <w:rPr>
                <w:sz w:val="22"/>
                <w:szCs w:val="22"/>
                <w:lang w:val="hy-AM" w:eastAsia="en-US"/>
              </w:rPr>
            </w:pPr>
            <w:r w:rsidRPr="00D9671B">
              <w:rPr>
                <w:rFonts w:ascii="Sylfaen" w:hAnsi="Sylfaen" w:cs="Sylfaen"/>
                <w:b/>
                <w:sz w:val="22"/>
                <w:szCs w:val="22"/>
                <w:lang w:val="hy-AM" w:eastAsia="en-US"/>
              </w:rPr>
              <w:t>ՊԱՅՄԱՆԱԳՐԻ</w:t>
            </w:r>
            <w:r w:rsidRPr="00D9671B">
              <w:rPr>
                <w:b/>
                <w:sz w:val="22"/>
                <w:szCs w:val="22"/>
                <w:lang w:val="hy-AM" w:eastAsia="en-US"/>
              </w:rPr>
              <w:t xml:space="preserve"> </w:t>
            </w:r>
            <w:r w:rsidRPr="00D9671B">
              <w:rPr>
                <w:rFonts w:ascii="Sylfaen" w:hAnsi="Sylfaen" w:cs="Sylfaen"/>
                <w:b/>
                <w:sz w:val="22"/>
                <w:szCs w:val="22"/>
                <w:lang w:val="hy-AM" w:eastAsia="en-US"/>
              </w:rPr>
              <w:t>ԱՌԱՐԿԱՆ</w:t>
            </w:r>
          </w:p>
        </w:tc>
      </w:tr>
      <w:tr w:rsidR="00D9671B" w:rsidRPr="00D9671B" w:rsidTr="00F17EDA">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autoSpaceDE w:val="0"/>
              <w:autoSpaceDN w:val="0"/>
              <w:adjustRightInd w:val="0"/>
              <w:jc w:val="both"/>
              <w:rPr>
                <w:sz w:val="22"/>
                <w:szCs w:val="22"/>
              </w:rPr>
            </w:pPr>
            <w:r w:rsidRPr="00D9671B">
              <w:rPr>
                <w:sz w:val="22"/>
                <w:szCs w:val="22"/>
              </w:rPr>
              <w:t>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w:t>
            </w:r>
          </w:p>
          <w:p w:rsidR="00D9671B" w:rsidRPr="00D9671B" w:rsidRDefault="00D9671B" w:rsidP="00F17EDA">
            <w:pPr>
              <w:autoSpaceDE w:val="0"/>
              <w:autoSpaceDN w:val="0"/>
              <w:adjustRightInd w:val="0"/>
              <w:jc w:val="both"/>
              <w:rPr>
                <w:b/>
                <w:sz w:val="28"/>
                <w:szCs w:val="22"/>
              </w:rPr>
            </w:pP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jc w:val="both"/>
              <w:rPr>
                <w:b/>
                <w:sz w:val="22"/>
                <w:szCs w:val="22"/>
                <w:lang w:val="hy-AM" w:eastAsia="en-US"/>
              </w:rPr>
            </w:pPr>
            <w:r w:rsidRPr="00D9671B">
              <w:rPr>
                <w:rFonts w:eastAsia="Calibri"/>
                <w:sz w:val="22"/>
                <w:szCs w:val="22"/>
                <w:lang w:val="hy-AM" w:eastAsia="en-US"/>
              </w:rPr>
              <w:t xml:space="preserve">1.1. </w:t>
            </w:r>
            <w:r w:rsidRPr="00D9671B">
              <w:rPr>
                <w:sz w:val="22"/>
                <w:szCs w:val="22"/>
                <w:lang w:val="hy-AM"/>
              </w:rPr>
              <w:t xml:space="preserve"> </w:t>
            </w: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համաձայն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ԿԱՏԱՐՈՂԸ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պարտավորվում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է</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ՊԱՏՎԻՐԱՏՈՒԻ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հանձնարարությամբ</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մատուցել</w:t>
            </w:r>
            <w:r w:rsidRPr="00D9671B">
              <w:rPr>
                <w:rFonts w:eastAsia="Calibri"/>
                <w:sz w:val="22"/>
                <w:szCs w:val="22"/>
                <w:lang w:val="hy-AM" w:eastAsia="en-US"/>
              </w:rPr>
              <w:t xml:space="preserve"> 1.2 </w:t>
            </w:r>
            <w:r w:rsidRPr="00D9671B">
              <w:rPr>
                <w:rFonts w:ascii="Sylfaen" w:eastAsia="Calibri" w:hAnsi="Sylfaen" w:cs="Sylfaen"/>
                <w:sz w:val="22"/>
                <w:szCs w:val="22"/>
                <w:lang w:val="hy-AM" w:eastAsia="en-US"/>
              </w:rPr>
              <w:t>ենթակետում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նշված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ծառայությունները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իսկ</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ՊԱՏՎԻՐԱՏՈՒՆ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պարտավորվում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է</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ընդունել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և</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վճարել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դրանց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դիմաց</w:t>
            </w:r>
            <w:r w:rsidRPr="00D9671B">
              <w:rPr>
                <w:rFonts w:eastAsia="Calibri"/>
                <w:sz w:val="22"/>
                <w:szCs w:val="22"/>
                <w:lang w:val="hy-AM" w:eastAsia="en-US"/>
              </w:rPr>
              <w:t xml:space="preserve"> 3 </w:t>
            </w:r>
            <w:r w:rsidRPr="00D9671B">
              <w:rPr>
                <w:rFonts w:ascii="Sylfaen" w:eastAsia="Calibri" w:hAnsi="Sylfaen" w:cs="Sylfaen"/>
                <w:sz w:val="22"/>
                <w:szCs w:val="22"/>
                <w:lang w:val="hy-AM" w:eastAsia="en-US"/>
              </w:rPr>
              <w:t>կետով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սահմանված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կարգով</w:t>
            </w:r>
            <w:r w:rsidRPr="00D9671B">
              <w:rPr>
                <w:rFonts w:eastAsia="Calibri"/>
                <w:sz w:val="22"/>
                <w:szCs w:val="22"/>
                <w:lang w:val="hy-AM" w:eastAsia="en-US"/>
              </w:rPr>
              <w:t>:</w:t>
            </w:r>
          </w:p>
        </w:tc>
      </w:tr>
      <w:tr w:rsidR="00D9671B" w:rsidRPr="002825EF" w:rsidTr="00F17EDA">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1"/>
              </w:numPr>
              <w:spacing w:line="200" w:lineRule="atLeast"/>
              <w:ind w:left="29" w:hanging="29"/>
              <w:contextualSpacing/>
              <w:jc w:val="both"/>
              <w:rPr>
                <w:sz w:val="22"/>
                <w:szCs w:val="22"/>
              </w:rPr>
            </w:pPr>
            <w:r w:rsidRPr="00D9671B">
              <w:rPr>
                <w:sz w:val="22"/>
                <w:szCs w:val="22"/>
              </w:rPr>
              <w:t>ИСПОЛНИТЕЛЬ обязуется предоставить ЗАКАЗЧИКУ следующие услуги:</w:t>
            </w:r>
          </w:p>
          <w:p w:rsidR="00D9671B" w:rsidRPr="00D9671B" w:rsidRDefault="00D9671B" w:rsidP="00F17EDA">
            <w:pPr>
              <w:spacing w:line="200" w:lineRule="atLeast"/>
              <w:jc w:val="both"/>
              <w:rPr>
                <w:rFonts w:eastAsia="Calibri"/>
                <w:sz w:val="22"/>
                <w:szCs w:val="22"/>
                <w:lang w:val="hy-AM" w:eastAsia="en-US"/>
              </w:rPr>
            </w:pPr>
            <w:r w:rsidRPr="00D9671B">
              <w:rPr>
                <w:sz w:val="22"/>
                <w:szCs w:val="22"/>
                <w:lang w:val="hy-AM"/>
              </w:rPr>
              <w:t>-</w:t>
            </w:r>
            <w:r w:rsidRPr="00D9671B">
              <w:rPr>
                <w:sz w:val="22"/>
                <w:szCs w:val="22"/>
              </w:rPr>
              <w:t xml:space="preserve"> </w:t>
            </w:r>
            <w:r w:rsidRPr="00D9671B">
              <w:rPr>
                <w:rFonts w:eastAsia="Calibri"/>
                <w:sz w:val="22"/>
                <w:szCs w:val="22"/>
                <w:lang w:eastAsia="en-US"/>
              </w:rPr>
              <w:t>Изготовление и доставка 2-х модульных передвижных домиков для организации отдыха локомотивных бригад Дирекции подвижного состава на станции «Зод», согласно Техническому заданию (Приложение № 1)</w:t>
            </w:r>
            <w:r w:rsidRPr="00D9671B">
              <w:rPr>
                <w:rFonts w:eastAsia="Calibri"/>
                <w:sz w:val="22"/>
                <w:szCs w:val="22"/>
                <w:lang w:val="hy-AM" w:eastAsia="en-US"/>
              </w:rPr>
              <w:t>.</w:t>
            </w:r>
          </w:p>
          <w:p w:rsidR="00D9671B" w:rsidRPr="00D9671B" w:rsidRDefault="00D9671B" w:rsidP="00F17EDA">
            <w:pPr>
              <w:spacing w:line="200" w:lineRule="atLeast"/>
              <w:jc w:val="both"/>
              <w:rPr>
                <w:sz w:val="22"/>
                <w:szCs w:val="22"/>
              </w:rPr>
            </w:pPr>
            <w:r w:rsidRPr="00D9671B">
              <w:rPr>
                <w:rFonts w:eastAsia="Calibri"/>
                <w:snapToGrid w:val="0"/>
                <w:sz w:val="22"/>
                <w:szCs w:val="22"/>
                <w:lang w:eastAsia="en-US"/>
              </w:rPr>
              <w:t>Состав работ, а также стоимость входящего в них оборудования и материалов, указаны в Приложении № 2 к настоящему договору.</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jc w:val="both"/>
              <w:rPr>
                <w:rFonts w:eastAsia="Calibri"/>
                <w:sz w:val="22"/>
                <w:szCs w:val="22"/>
                <w:lang w:val="hy-AM" w:eastAsia="en-US"/>
              </w:rPr>
            </w:pPr>
            <w:r w:rsidRPr="00D9671B">
              <w:rPr>
                <w:rFonts w:eastAsia="Calibri"/>
                <w:sz w:val="22"/>
                <w:szCs w:val="22"/>
                <w:lang w:val="hy-AM" w:eastAsia="en-US"/>
              </w:rPr>
              <w:t xml:space="preserve">1.2. </w:t>
            </w:r>
            <w:r w:rsidRPr="00D9671B">
              <w:rPr>
                <w:rFonts w:ascii="Sylfaen" w:eastAsia="Calibri" w:hAnsi="Sylfaen" w:cs="Sylfaen"/>
                <w:sz w:val="22"/>
                <w:szCs w:val="22"/>
                <w:lang w:val="hy-AM" w:eastAsia="en-US"/>
              </w:rPr>
              <w:t>ԿԱՏԱՐՈՂԸ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պարտավորվում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է</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ՊԱՏՎԻՐԱՏՈՒԻՆ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մատուցել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հետևյալ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ծառայությունները՝</w:t>
            </w:r>
          </w:p>
          <w:p w:rsidR="00D9671B" w:rsidRPr="00D9671B" w:rsidRDefault="00D9671B" w:rsidP="00F17EDA">
            <w:pPr>
              <w:tabs>
                <w:tab w:val="left" w:pos="317"/>
                <w:tab w:val="left" w:pos="430"/>
              </w:tabs>
              <w:jc w:val="both"/>
              <w:rPr>
                <w:rFonts w:eastAsia="Calibri"/>
                <w:sz w:val="22"/>
                <w:szCs w:val="22"/>
                <w:lang w:val="hy-AM" w:eastAsia="en-US"/>
              </w:rPr>
            </w:pP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Շարժակազմի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տնօրինության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լոկոմոտիվային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բրիգադների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հանգստի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կազմակերպման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համար՝</w:t>
            </w:r>
            <w:r w:rsidRPr="00D9671B">
              <w:rPr>
                <w:rFonts w:eastAsia="Calibri"/>
                <w:sz w:val="22"/>
                <w:szCs w:val="22"/>
                <w:lang w:val="hy-AM" w:eastAsia="en-US"/>
              </w:rPr>
              <w:t xml:space="preserve"> 2 </w:t>
            </w:r>
            <w:r w:rsidRPr="00D9671B">
              <w:rPr>
                <w:rFonts w:ascii="Sylfaen" w:eastAsia="Calibri" w:hAnsi="Sylfaen" w:cs="Sylfaen"/>
                <w:sz w:val="22"/>
                <w:szCs w:val="22"/>
                <w:lang w:val="hy-AM" w:eastAsia="en-US"/>
              </w:rPr>
              <w:t>մոդուլային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շարժական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պատրաստում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և</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տեղափոխում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Զոդ</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կայարան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համաձայն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Տեխնիկական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առաջադրանքի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Հավելված</w:t>
            </w:r>
            <w:r w:rsidRPr="00D9671B">
              <w:rPr>
                <w:rFonts w:eastAsia="Calibri"/>
                <w:sz w:val="22"/>
                <w:szCs w:val="22"/>
                <w:lang w:val="hy-AM" w:eastAsia="en-US"/>
              </w:rPr>
              <w:t xml:space="preserve"> №1): </w:t>
            </w:r>
          </w:p>
          <w:p w:rsidR="00D9671B" w:rsidRPr="00D9671B" w:rsidRDefault="00D9671B" w:rsidP="00F17EDA">
            <w:pPr>
              <w:tabs>
                <w:tab w:val="left" w:pos="317"/>
                <w:tab w:val="left" w:pos="430"/>
              </w:tabs>
              <w:jc w:val="both"/>
              <w:rPr>
                <w:rFonts w:eastAsia="Calibri"/>
                <w:sz w:val="22"/>
                <w:szCs w:val="22"/>
                <w:lang w:val="hy-AM" w:eastAsia="en-US"/>
              </w:rPr>
            </w:pPr>
            <w:r w:rsidRPr="00D9671B">
              <w:rPr>
                <w:rFonts w:ascii="Sylfaen" w:eastAsia="Calibri" w:hAnsi="Sylfaen" w:cs="Sylfaen"/>
                <w:sz w:val="22"/>
                <w:szCs w:val="22"/>
                <w:lang w:val="hy-AM" w:eastAsia="en-US"/>
              </w:rPr>
              <w:t>Աշխատանքների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կազմը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ինչպես</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նաև</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դրանում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ներառվող</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սարքավորումների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ու</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նյութերի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արժեքները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նշված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են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պայմանագրին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Հավելված</w:t>
            </w:r>
            <w:r w:rsidRPr="00D9671B">
              <w:rPr>
                <w:rFonts w:eastAsia="Calibri"/>
                <w:sz w:val="22"/>
                <w:szCs w:val="22"/>
                <w:lang w:val="hy-AM" w:eastAsia="en-US"/>
              </w:rPr>
              <w:t xml:space="preserve"> №2-</w:t>
            </w:r>
            <w:r w:rsidRPr="00D9671B">
              <w:rPr>
                <w:rFonts w:ascii="Sylfaen" w:eastAsia="Calibri" w:hAnsi="Sylfaen" w:cs="Sylfaen"/>
                <w:sz w:val="22"/>
                <w:szCs w:val="22"/>
                <w:lang w:val="hy-AM" w:eastAsia="en-US"/>
              </w:rPr>
              <w:t>ում</w:t>
            </w:r>
            <w:r w:rsidRPr="00D9671B">
              <w:rPr>
                <w:rFonts w:eastAsia="Calibri"/>
                <w:sz w:val="22"/>
                <w:szCs w:val="22"/>
                <w:lang w:val="hy-AM" w:eastAsia="en-US"/>
              </w:rPr>
              <w:t>:</w:t>
            </w:r>
          </w:p>
        </w:tc>
      </w:tr>
      <w:tr w:rsidR="00D9671B" w:rsidRPr="00D9671B" w:rsidTr="00F17EDA">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spacing w:line="200" w:lineRule="atLeast"/>
              <w:jc w:val="both"/>
              <w:rPr>
                <w:sz w:val="22"/>
                <w:szCs w:val="22"/>
              </w:rPr>
            </w:pPr>
            <w:r w:rsidRPr="00D9671B">
              <w:rPr>
                <w:rFonts w:eastAsia="Calibri"/>
                <w:snapToGrid w:val="0"/>
                <w:sz w:val="22"/>
                <w:szCs w:val="22"/>
                <w:lang w:eastAsia="en-US"/>
              </w:rPr>
              <w:t>1.3. Сроки выполнения работ: с момента заключения настоящего Договора</w:t>
            </w:r>
            <w:r w:rsidRPr="00D9671B">
              <w:rPr>
                <w:rFonts w:eastAsia="Calibri"/>
                <w:snapToGrid w:val="0"/>
                <w:sz w:val="22"/>
                <w:szCs w:val="22"/>
                <w:lang w:val="hy-AM" w:eastAsia="en-US"/>
              </w:rPr>
              <w:t xml:space="preserve"> </w:t>
            </w:r>
            <w:r w:rsidRPr="00D9671B">
              <w:rPr>
                <w:rFonts w:eastAsia="Calibri"/>
                <w:snapToGrid w:val="0"/>
                <w:sz w:val="22"/>
                <w:szCs w:val="22"/>
                <w:lang w:eastAsia="en-US"/>
              </w:rPr>
              <w:t xml:space="preserve">в течение </w:t>
            </w:r>
            <w:r w:rsidRPr="00D9671B">
              <w:rPr>
                <w:rFonts w:eastAsia="Calibri"/>
                <w:snapToGrid w:val="0"/>
                <w:sz w:val="22"/>
                <w:szCs w:val="22"/>
                <w:lang w:val="hy-AM" w:eastAsia="en-US"/>
              </w:rPr>
              <w:t>60</w:t>
            </w:r>
            <w:r w:rsidRPr="00D9671B">
              <w:rPr>
                <w:rFonts w:eastAsia="Calibri"/>
                <w:snapToGrid w:val="0"/>
                <w:sz w:val="22"/>
                <w:szCs w:val="22"/>
                <w:lang w:eastAsia="en-US"/>
              </w:rPr>
              <w:t xml:space="preserve"> (шестьдесят) календарных дней.</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jc w:val="both"/>
              <w:rPr>
                <w:rFonts w:eastAsia="Calibri"/>
                <w:sz w:val="22"/>
                <w:szCs w:val="22"/>
                <w:lang w:val="hy-AM" w:eastAsia="en-US"/>
              </w:rPr>
            </w:pPr>
            <w:r w:rsidRPr="00D9671B">
              <w:rPr>
                <w:rFonts w:eastAsia="Calibri"/>
                <w:sz w:val="22"/>
                <w:szCs w:val="22"/>
                <w:lang w:val="hy-AM" w:eastAsia="en-US"/>
              </w:rPr>
              <w:t xml:space="preserve">1.3. </w:t>
            </w:r>
            <w:r w:rsidRPr="00D9671B">
              <w:rPr>
                <w:rFonts w:ascii="Sylfaen" w:eastAsia="Calibri" w:hAnsi="Sylfaen" w:cs="Sylfaen"/>
                <w:sz w:val="22"/>
                <w:szCs w:val="22"/>
                <w:lang w:val="hy-AM" w:eastAsia="en-US"/>
              </w:rPr>
              <w:t>Աշխատանքների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իրականցման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սկիզբ՝</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կնքման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պահից</w:t>
            </w:r>
            <w:r w:rsidRPr="00D9671B">
              <w:rPr>
                <w:rFonts w:eastAsia="Calibri"/>
                <w:sz w:val="22"/>
                <w:szCs w:val="22"/>
                <w:lang w:val="hy-AM" w:eastAsia="en-US"/>
              </w:rPr>
              <w:t xml:space="preserve"> 60 (</w:t>
            </w:r>
            <w:r w:rsidRPr="00D9671B">
              <w:rPr>
                <w:rFonts w:ascii="Sylfaen" w:eastAsia="Calibri" w:hAnsi="Sylfaen" w:cs="Sylfaen"/>
                <w:sz w:val="22"/>
                <w:szCs w:val="22"/>
                <w:lang w:val="hy-AM" w:eastAsia="en-US"/>
              </w:rPr>
              <w:t>վաթսուն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օրացույցային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օրվա</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ընթացքում</w:t>
            </w:r>
            <w:r w:rsidRPr="00D9671B">
              <w:rPr>
                <w:rFonts w:eastAsia="Calibri"/>
                <w:sz w:val="22"/>
                <w:szCs w:val="22"/>
                <w:lang w:val="hy-AM" w:eastAsia="en-US"/>
              </w:rPr>
              <w:t>:</w:t>
            </w:r>
          </w:p>
        </w:tc>
      </w:tr>
      <w:tr w:rsidR="00D9671B" w:rsidRPr="00D9671B" w:rsidTr="00F17EDA">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1"/>
              </w:numPr>
              <w:autoSpaceDE w:val="0"/>
              <w:autoSpaceDN w:val="0"/>
              <w:adjustRightInd w:val="0"/>
              <w:contextualSpacing/>
              <w:jc w:val="center"/>
              <w:rPr>
                <w:rFonts w:eastAsia="Calibri"/>
                <w:snapToGrid w:val="0"/>
                <w:sz w:val="22"/>
                <w:szCs w:val="22"/>
                <w:lang w:val="hy-AM" w:eastAsia="en-US"/>
              </w:rPr>
            </w:pPr>
            <w:r w:rsidRPr="00D9671B">
              <w:rPr>
                <w:rFonts w:eastAsia="Calibri"/>
                <w:b/>
                <w:sz w:val="22"/>
                <w:szCs w:val="22"/>
                <w:lang w:eastAsia="en-US"/>
              </w:rPr>
              <w:t>ПРАВА И ОБЯЗАННОСТИ СТОРОН</w:t>
            </w:r>
          </w:p>
        </w:tc>
        <w:tc>
          <w:tcPr>
            <w:tcW w:w="4673" w:type="dxa"/>
            <w:tcBorders>
              <w:top w:val="nil"/>
              <w:left w:val="single" w:sz="4" w:space="0" w:color="auto"/>
              <w:bottom w:val="nil"/>
              <w:right w:val="single" w:sz="4" w:space="0" w:color="auto"/>
            </w:tcBorders>
            <w:shd w:val="clear" w:color="auto" w:fill="auto"/>
            <w:vAlign w:val="center"/>
          </w:tcPr>
          <w:p w:rsidR="00D9671B" w:rsidRPr="00D9671B" w:rsidRDefault="00D9671B" w:rsidP="00F17EDA">
            <w:pPr>
              <w:numPr>
                <w:ilvl w:val="0"/>
                <w:numId w:val="22"/>
              </w:numPr>
              <w:contextualSpacing/>
              <w:jc w:val="center"/>
              <w:rPr>
                <w:rFonts w:eastAsia="Calibri"/>
                <w:sz w:val="22"/>
                <w:szCs w:val="22"/>
                <w:lang w:val="hy-AM" w:eastAsia="en-US"/>
              </w:rPr>
            </w:pPr>
            <w:r w:rsidRPr="00D9671B">
              <w:rPr>
                <w:rFonts w:ascii="Sylfaen" w:hAnsi="Sylfaen" w:cs="Sylfaen"/>
                <w:b/>
                <w:sz w:val="22"/>
                <w:szCs w:val="22"/>
                <w:lang w:val="hy-AM" w:eastAsia="en-US"/>
              </w:rPr>
              <w:t>ԿՈՂՄԵՐԻ</w:t>
            </w:r>
            <w:r w:rsidRPr="00D9671B">
              <w:rPr>
                <w:b/>
                <w:sz w:val="22"/>
                <w:szCs w:val="22"/>
                <w:lang w:val="hy-AM" w:eastAsia="en-US"/>
              </w:rPr>
              <w:t xml:space="preserve"> </w:t>
            </w:r>
            <w:r w:rsidRPr="00D9671B">
              <w:rPr>
                <w:rFonts w:ascii="Sylfaen" w:hAnsi="Sylfaen" w:cs="Sylfaen"/>
                <w:b/>
                <w:sz w:val="22"/>
                <w:szCs w:val="22"/>
                <w:lang w:val="hy-AM" w:eastAsia="en-US"/>
              </w:rPr>
              <w:t>ԻՐԱՎՈՒՆՔՆԵՐՆ</w:t>
            </w:r>
            <w:r w:rsidRPr="00D9671B">
              <w:rPr>
                <w:b/>
                <w:sz w:val="22"/>
                <w:szCs w:val="22"/>
                <w:lang w:val="hy-AM" w:eastAsia="en-US"/>
              </w:rPr>
              <w:t xml:space="preserve"> </w:t>
            </w:r>
            <w:r w:rsidRPr="00D9671B">
              <w:rPr>
                <w:rFonts w:ascii="Sylfaen" w:hAnsi="Sylfaen" w:cs="Sylfaen"/>
                <w:b/>
                <w:sz w:val="22"/>
                <w:szCs w:val="22"/>
                <w:lang w:val="hy-AM" w:eastAsia="en-US"/>
              </w:rPr>
              <w:t>ՈՒ</w:t>
            </w:r>
            <w:r w:rsidRPr="00D9671B">
              <w:rPr>
                <w:b/>
                <w:sz w:val="22"/>
                <w:szCs w:val="22"/>
                <w:lang w:val="hy-AM" w:eastAsia="en-US"/>
              </w:rPr>
              <w:t xml:space="preserve"> </w:t>
            </w:r>
            <w:r w:rsidRPr="00D9671B">
              <w:rPr>
                <w:rFonts w:ascii="Sylfaen" w:hAnsi="Sylfaen" w:cs="Sylfaen"/>
                <w:b/>
                <w:sz w:val="22"/>
                <w:szCs w:val="22"/>
                <w:lang w:val="hy-AM" w:eastAsia="en-US"/>
              </w:rPr>
              <w:t>ՊԱՐՏԱԿԱՆՈՒԹՅՈՒՆՆԵՐԸ</w:t>
            </w:r>
          </w:p>
        </w:tc>
      </w:tr>
      <w:tr w:rsidR="00D9671B" w:rsidRPr="00D9671B" w:rsidTr="00F17EDA">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2"/>
              </w:numPr>
              <w:autoSpaceDE w:val="0"/>
              <w:autoSpaceDN w:val="0"/>
              <w:adjustRightInd w:val="0"/>
              <w:ind w:left="596" w:hanging="567"/>
              <w:contextualSpacing/>
              <w:jc w:val="both"/>
              <w:rPr>
                <w:rFonts w:eastAsia="Calibri"/>
                <w:b/>
                <w:sz w:val="22"/>
                <w:szCs w:val="22"/>
                <w:lang w:eastAsia="en-US"/>
              </w:rPr>
            </w:pPr>
            <w:r w:rsidRPr="00D9671B">
              <w:rPr>
                <w:rFonts w:eastAsia="Calibri"/>
                <w:sz w:val="22"/>
                <w:szCs w:val="22"/>
                <w:lang w:eastAsia="en-US"/>
              </w:rPr>
              <w:t>Исполнитель обязуется:</w:t>
            </w:r>
          </w:p>
        </w:tc>
        <w:tc>
          <w:tcPr>
            <w:tcW w:w="4673" w:type="dxa"/>
            <w:tcBorders>
              <w:top w:val="nil"/>
              <w:left w:val="single" w:sz="4" w:space="0" w:color="auto"/>
              <w:bottom w:val="nil"/>
              <w:right w:val="single" w:sz="4" w:space="0" w:color="auto"/>
            </w:tcBorders>
            <w:shd w:val="clear" w:color="auto" w:fill="auto"/>
            <w:vAlign w:val="center"/>
          </w:tcPr>
          <w:p w:rsidR="00D9671B" w:rsidRPr="00D9671B" w:rsidRDefault="00D9671B" w:rsidP="00D9671B">
            <w:pPr>
              <w:contextualSpacing/>
              <w:rPr>
                <w:b/>
                <w:sz w:val="22"/>
                <w:szCs w:val="22"/>
                <w:lang w:val="hy-AM" w:eastAsia="en-US"/>
              </w:rPr>
            </w:pPr>
            <w:r w:rsidRPr="00D9671B">
              <w:rPr>
                <w:sz w:val="22"/>
                <w:szCs w:val="22"/>
                <w:lang w:val="hy-AM" w:eastAsia="en-US"/>
              </w:rPr>
              <w:t xml:space="preserve">2.1. </w:t>
            </w:r>
            <w:r w:rsidRPr="00D9671B">
              <w:rPr>
                <w:rFonts w:ascii="Sylfaen" w:eastAsia="Calibri" w:hAnsi="Sylfaen" w:cs="Sylfaen"/>
                <w:sz w:val="22"/>
                <w:szCs w:val="22"/>
                <w:lang w:val="hy-AM" w:eastAsia="en-US"/>
              </w:rPr>
              <w:t>Կատարողը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պարտավոր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է</w:t>
            </w:r>
            <w:r w:rsidRPr="00D9671B">
              <w:rPr>
                <w:rFonts w:eastAsia="Calibri"/>
                <w:sz w:val="22"/>
                <w:szCs w:val="22"/>
                <w:lang w:val="hy-AM" w:eastAsia="en-US"/>
              </w:rPr>
              <w:t>.</w:t>
            </w:r>
          </w:p>
        </w:tc>
      </w:tr>
      <w:tr w:rsidR="00D9671B" w:rsidRPr="002825EF" w:rsidTr="00F17EDA">
        <w:tc>
          <w:tcPr>
            <w:tcW w:w="4672"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2"/>
                <w:numId w:val="22"/>
              </w:numPr>
              <w:autoSpaceDE w:val="0"/>
              <w:autoSpaceDN w:val="0"/>
              <w:adjustRightInd w:val="0"/>
              <w:ind w:left="29" w:firstLine="0"/>
              <w:contextualSpacing/>
              <w:jc w:val="both"/>
              <w:rPr>
                <w:rFonts w:eastAsia="Calibri"/>
                <w:sz w:val="22"/>
                <w:szCs w:val="22"/>
                <w:lang w:val="hy-AM" w:eastAsia="en-US"/>
              </w:rPr>
            </w:pPr>
            <w:r w:rsidRPr="00D9671B">
              <w:rPr>
                <w:rFonts w:eastAsia="Calibri"/>
                <w:sz w:val="22"/>
                <w:szCs w:val="22"/>
                <w:lang w:eastAsia="en-US"/>
              </w:rPr>
              <w:t>Предоставлять услуги в надлежащем качестве и в полном объеме в соответствии с Техническим заданием к настоящему Договору (Приложение 1).</w:t>
            </w:r>
          </w:p>
        </w:tc>
        <w:tc>
          <w:tcPr>
            <w:tcW w:w="4673"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contextualSpacing/>
              <w:jc w:val="both"/>
              <w:rPr>
                <w:sz w:val="22"/>
                <w:szCs w:val="22"/>
                <w:lang w:val="hy-AM" w:eastAsia="en-US"/>
              </w:rPr>
            </w:pPr>
            <w:r w:rsidRPr="00D9671B">
              <w:rPr>
                <w:sz w:val="22"/>
                <w:szCs w:val="22"/>
                <w:lang w:val="hy-AM" w:eastAsia="en-US"/>
              </w:rPr>
              <w:t xml:space="preserve">2.1.1. </w:t>
            </w:r>
            <w:r w:rsidRPr="00D9671B">
              <w:rPr>
                <w:rFonts w:ascii="Sylfaen" w:eastAsia="Calibri" w:hAnsi="Sylfaen" w:cs="Sylfaen"/>
                <w:sz w:val="22"/>
                <w:szCs w:val="22"/>
                <w:lang w:val="hy-AM" w:eastAsia="en-US"/>
              </w:rPr>
              <w:t>Ծառայությունները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մատուցել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պատշաճ</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որակով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և</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ամբողջ</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ծավալով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Պայմանագրին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Տեխնիկական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առաջադրանքի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Հավելված</w:t>
            </w:r>
            <w:r w:rsidRPr="00D9671B">
              <w:rPr>
                <w:rFonts w:eastAsia="Calibri"/>
                <w:sz w:val="22"/>
                <w:szCs w:val="22"/>
                <w:lang w:val="hy-AM" w:eastAsia="en-US"/>
              </w:rPr>
              <w:t xml:space="preserve"> 1):</w:t>
            </w:r>
          </w:p>
        </w:tc>
      </w:tr>
      <w:tr w:rsidR="00D9671B" w:rsidRPr="00D9671B" w:rsidTr="00F17EDA">
        <w:trPr>
          <w:trHeight w:val="463"/>
        </w:trPr>
        <w:tc>
          <w:tcPr>
            <w:tcW w:w="4672"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2"/>
                <w:numId w:val="22"/>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eastAsia="en-US"/>
              </w:rPr>
              <w:t xml:space="preserve">Завершить работу в полном объеме в срок не позднее </w:t>
            </w:r>
            <w:r w:rsidRPr="00D9671B">
              <w:rPr>
                <w:rFonts w:eastAsia="Calibri"/>
                <w:sz w:val="22"/>
                <w:szCs w:val="22"/>
                <w:lang w:val="hy-AM" w:eastAsia="en-US"/>
              </w:rPr>
              <w:t>60</w:t>
            </w:r>
            <w:r w:rsidRPr="00D9671B">
              <w:rPr>
                <w:rFonts w:eastAsia="Calibri"/>
                <w:sz w:val="22"/>
                <w:szCs w:val="22"/>
                <w:lang w:eastAsia="en-US"/>
              </w:rPr>
              <w:t xml:space="preserve"> календарных дней с момента ее заключения.</w:t>
            </w:r>
          </w:p>
        </w:tc>
        <w:tc>
          <w:tcPr>
            <w:tcW w:w="4673"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2"/>
                <w:numId w:val="23"/>
              </w:numPr>
              <w:ind w:left="35" w:hanging="35"/>
              <w:contextualSpacing/>
              <w:jc w:val="both"/>
              <w:rPr>
                <w:sz w:val="22"/>
                <w:szCs w:val="22"/>
                <w:lang w:val="hy-AM" w:eastAsia="en-US"/>
              </w:rPr>
            </w:pPr>
            <w:r w:rsidRPr="00D9671B">
              <w:rPr>
                <w:rFonts w:ascii="Sylfaen" w:eastAsia="Calibri" w:hAnsi="Sylfaen" w:cs="Sylfaen"/>
                <w:sz w:val="22"/>
                <w:szCs w:val="22"/>
                <w:lang w:val="hy-AM" w:eastAsia="en-US"/>
              </w:rPr>
              <w:t>Աշխատանքը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ավարտել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ամբողջական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ծավալով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ոչ</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ուշ</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քան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կնքման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օրվանից</w:t>
            </w:r>
            <w:r w:rsidRPr="00D9671B">
              <w:rPr>
                <w:rFonts w:eastAsia="Calibri"/>
                <w:sz w:val="22"/>
                <w:szCs w:val="22"/>
                <w:lang w:val="hy-AM" w:eastAsia="en-US"/>
              </w:rPr>
              <w:t xml:space="preserve"> 60 </w:t>
            </w:r>
            <w:r w:rsidRPr="00D9671B">
              <w:rPr>
                <w:rFonts w:ascii="Sylfaen" w:eastAsia="Calibri" w:hAnsi="Sylfaen" w:cs="Sylfaen"/>
                <w:sz w:val="22"/>
                <w:szCs w:val="22"/>
                <w:lang w:val="hy-AM" w:eastAsia="en-US"/>
              </w:rPr>
              <w:t>օրացույցային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օրերի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ընթացքում</w:t>
            </w:r>
            <w:r w:rsidRPr="00D9671B">
              <w:rPr>
                <w:rFonts w:eastAsia="Calibri"/>
                <w:sz w:val="22"/>
                <w:szCs w:val="22"/>
                <w:lang w:val="hy-AM" w:eastAsia="en-US"/>
              </w:rPr>
              <w:t>:</w:t>
            </w:r>
          </w:p>
        </w:tc>
      </w:tr>
      <w:tr w:rsidR="00D9671B" w:rsidRPr="00D9671B" w:rsidTr="00F17EDA">
        <w:trPr>
          <w:trHeight w:val="463"/>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2"/>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eastAsia="en-US"/>
              </w:rPr>
              <w:t>По запросу ЗАКАЗЧИКА информировать его о ходе выполнения работ.</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3"/>
              </w:numPr>
              <w:ind w:left="35" w:hanging="35"/>
              <w:contextualSpacing/>
              <w:jc w:val="both"/>
              <w:rPr>
                <w:rFonts w:eastAsia="Calibri"/>
                <w:sz w:val="22"/>
                <w:szCs w:val="22"/>
                <w:lang w:val="hy-AM" w:eastAsia="en-US"/>
              </w:rPr>
            </w:pPr>
            <w:r w:rsidRPr="00D9671B">
              <w:rPr>
                <w:rFonts w:ascii="Sylfaen" w:eastAsia="Calibri" w:hAnsi="Sylfaen" w:cs="Sylfaen"/>
                <w:sz w:val="22"/>
                <w:szCs w:val="22"/>
                <w:lang w:val="hy-AM" w:eastAsia="en-US"/>
              </w:rPr>
              <w:t>ՊԱՏՎԻՐԱՏՈՒԻ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հարցմամբ</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տեղեկացնել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նրան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աշխատանքների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ընթացքի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մասին</w:t>
            </w:r>
            <w:r w:rsidRPr="00D9671B">
              <w:rPr>
                <w:rFonts w:eastAsia="Calibri"/>
                <w:sz w:val="22"/>
                <w:szCs w:val="22"/>
                <w:lang w:val="hy-AM" w:eastAsia="en-US"/>
              </w:rPr>
              <w:t>:</w:t>
            </w:r>
          </w:p>
        </w:tc>
      </w:tr>
      <w:tr w:rsidR="00D9671B" w:rsidRPr="00D9671B" w:rsidTr="00F17EDA">
        <w:trPr>
          <w:trHeight w:val="463"/>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2"/>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eastAsia="en-US"/>
              </w:rPr>
              <w:t>По указанию ЗАКАЗЧИКА немедленно безвозмездно устранять выявленные недостатки.</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3"/>
              </w:numPr>
              <w:ind w:left="35" w:hanging="35"/>
              <w:contextualSpacing/>
              <w:jc w:val="both"/>
              <w:rPr>
                <w:rFonts w:eastAsia="Calibri"/>
                <w:sz w:val="22"/>
                <w:szCs w:val="22"/>
                <w:lang w:val="hy-AM" w:eastAsia="en-US"/>
              </w:rPr>
            </w:pPr>
            <w:r w:rsidRPr="00D9671B">
              <w:rPr>
                <w:rFonts w:ascii="Sylfaen" w:eastAsia="Calibri" w:hAnsi="Sylfaen" w:cs="Sylfaen"/>
                <w:sz w:val="22"/>
                <w:szCs w:val="22"/>
                <w:lang w:val="hy-AM" w:eastAsia="en-US"/>
              </w:rPr>
              <w:t>ՊԱՏՎԻՐԱՏՈՒԻ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պահանջով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անհապաղ</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և</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անհատույց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վերացնել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հայտանբերված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թերությունները</w:t>
            </w:r>
            <w:r w:rsidRPr="00D9671B">
              <w:rPr>
                <w:rFonts w:eastAsia="Calibri"/>
                <w:sz w:val="22"/>
                <w:szCs w:val="22"/>
                <w:lang w:val="hy-AM" w:eastAsia="en-US"/>
              </w:rPr>
              <w:t>;</w:t>
            </w:r>
          </w:p>
        </w:tc>
      </w:tr>
      <w:tr w:rsidR="00D9671B" w:rsidRPr="00D9671B" w:rsidTr="00F17EDA">
        <w:trPr>
          <w:trHeight w:val="463"/>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2"/>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eastAsia="en-US"/>
              </w:rPr>
              <w:t>Предоставлять услуги лично и собственными силами.</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3"/>
              </w:numPr>
              <w:ind w:left="35" w:hanging="35"/>
              <w:contextualSpacing/>
              <w:jc w:val="both"/>
              <w:rPr>
                <w:rFonts w:eastAsia="Calibri"/>
                <w:sz w:val="22"/>
                <w:szCs w:val="22"/>
                <w:lang w:val="hy-AM" w:eastAsia="en-US"/>
              </w:rPr>
            </w:pPr>
            <w:r w:rsidRPr="00D9671B">
              <w:rPr>
                <w:rFonts w:ascii="Sylfaen" w:eastAsia="Calibri" w:hAnsi="Sylfaen" w:cs="Sylfaen"/>
                <w:sz w:val="22"/>
                <w:szCs w:val="22"/>
                <w:lang w:val="hy-AM" w:eastAsia="en-US"/>
              </w:rPr>
              <w:t>Ծառայությունները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անձամբ</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և</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սեփական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ուժերով</w:t>
            </w:r>
            <w:r w:rsidRPr="00D9671B">
              <w:rPr>
                <w:rFonts w:eastAsia="Calibri"/>
                <w:sz w:val="22"/>
                <w:szCs w:val="22"/>
                <w:lang w:val="hy-AM" w:eastAsia="en-US"/>
              </w:rPr>
              <w:t>;</w:t>
            </w:r>
          </w:p>
        </w:tc>
      </w:tr>
      <w:tr w:rsidR="00D9671B" w:rsidRPr="00D9671B" w:rsidTr="00F17EDA">
        <w:trPr>
          <w:trHeight w:val="463"/>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2"/>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eastAsia="en-US"/>
              </w:rPr>
              <w:t>Предоставлять паспорта инструкции (руководства) по эксплуатации, комплект проектной (технической) документации, сертификаты на оборудование и используемые материалы, входящих в комплект поставки.</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3"/>
              </w:numPr>
              <w:ind w:left="35" w:hanging="35"/>
              <w:contextualSpacing/>
              <w:jc w:val="both"/>
              <w:rPr>
                <w:rFonts w:eastAsia="Calibri"/>
                <w:sz w:val="22"/>
                <w:szCs w:val="22"/>
                <w:lang w:val="hy-AM" w:eastAsia="en-US"/>
              </w:rPr>
            </w:pPr>
            <w:r w:rsidRPr="00D9671B">
              <w:rPr>
                <w:rFonts w:ascii="Sylfaen" w:eastAsia="Calibri" w:hAnsi="Sylfaen" w:cs="Sylfaen"/>
                <w:sz w:val="22"/>
                <w:szCs w:val="22"/>
                <w:lang w:val="hy-AM" w:eastAsia="en-US"/>
              </w:rPr>
              <w:t>Տրամադրել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ձեռնարկների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շահագործման</w:t>
            </w:r>
            <w:r w:rsidRPr="00D9671B">
              <w:rPr>
                <w:rFonts w:eastAsia="Calibri"/>
                <w:sz w:val="22"/>
                <w:szCs w:val="22"/>
                <w:lang w:val="hy-AM" w:eastAsia="en-US"/>
              </w:rPr>
              <w:t xml:space="preserve"> </w:t>
            </w:r>
            <w:r w:rsidRPr="00D9671B">
              <w:rPr>
                <w:rFonts w:eastAsia="Calibri"/>
                <w:sz w:val="22"/>
                <w:szCs w:val="22"/>
                <w:lang w:eastAsia="en-US"/>
              </w:rPr>
              <w:t>(</w:t>
            </w:r>
            <w:r w:rsidRPr="00D9671B">
              <w:rPr>
                <w:rFonts w:ascii="Sylfaen" w:eastAsia="Calibri" w:hAnsi="Sylfaen" w:cs="Sylfaen"/>
                <w:sz w:val="22"/>
                <w:szCs w:val="22"/>
                <w:lang w:val="hy-AM" w:eastAsia="en-US"/>
              </w:rPr>
              <w:t>ղեկավարման</w:t>
            </w:r>
            <w:r w:rsidRPr="00D9671B">
              <w:rPr>
                <w:rFonts w:eastAsia="Calibri"/>
                <w:sz w:val="22"/>
                <w:szCs w:val="22"/>
                <w:lang w:eastAsia="en-US"/>
              </w:rPr>
              <w:t>)</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անձնագրերը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նախագծային</w:t>
            </w:r>
            <w:r w:rsidRPr="00D9671B">
              <w:rPr>
                <w:rFonts w:eastAsia="Calibri"/>
                <w:sz w:val="22"/>
                <w:szCs w:val="22"/>
                <w:lang w:val="hy-AM" w:eastAsia="en-US"/>
              </w:rPr>
              <w:t xml:space="preserve"> </w:t>
            </w:r>
            <w:r w:rsidRPr="00D9671B">
              <w:rPr>
                <w:rFonts w:eastAsia="Calibri"/>
                <w:sz w:val="22"/>
                <w:szCs w:val="22"/>
                <w:lang w:eastAsia="en-US"/>
              </w:rPr>
              <w:t>(</w:t>
            </w:r>
            <w:r w:rsidRPr="00D9671B">
              <w:rPr>
                <w:rFonts w:ascii="Sylfaen" w:eastAsia="Calibri" w:hAnsi="Sylfaen" w:cs="Sylfaen"/>
                <w:sz w:val="22"/>
                <w:szCs w:val="22"/>
                <w:lang w:val="hy-AM" w:eastAsia="en-US"/>
              </w:rPr>
              <w:t>տեխնիկական</w:t>
            </w:r>
            <w:r w:rsidRPr="00D9671B">
              <w:rPr>
                <w:rFonts w:eastAsia="Calibri"/>
                <w:sz w:val="22"/>
                <w:szCs w:val="22"/>
                <w:lang w:eastAsia="en-US"/>
              </w:rPr>
              <w:t>)</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փաստաթղթերի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փաթեթը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տեղադրման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փաթեթի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մեջ</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ներառված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սարքավորումների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և</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օգտագործվող</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նյութերի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վերաբերյալ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վկայագրեր</w:t>
            </w:r>
            <w:r w:rsidRPr="00D9671B">
              <w:rPr>
                <w:rFonts w:eastAsia="Calibri"/>
                <w:sz w:val="22"/>
                <w:szCs w:val="22"/>
                <w:lang w:val="hy-AM" w:eastAsia="en-US"/>
              </w:rPr>
              <w:t>:</w:t>
            </w:r>
          </w:p>
        </w:tc>
      </w:tr>
      <w:tr w:rsidR="00D9671B" w:rsidRPr="00D9671B" w:rsidTr="00F17EDA">
        <w:trPr>
          <w:trHeight w:val="463"/>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2"/>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eastAsia="en-US"/>
              </w:rPr>
              <w:t>Предоставлять техническую документацию в                 2-х экземплярах, в бумажном формате и в электронной версии.</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3"/>
              </w:numPr>
              <w:ind w:left="35" w:hanging="35"/>
              <w:contextualSpacing/>
              <w:jc w:val="both"/>
              <w:rPr>
                <w:rFonts w:eastAsia="Calibri"/>
                <w:sz w:val="22"/>
                <w:szCs w:val="22"/>
                <w:lang w:val="hy-AM" w:eastAsia="en-US"/>
              </w:rPr>
            </w:pPr>
            <w:r w:rsidRPr="00D9671B">
              <w:rPr>
                <w:rFonts w:ascii="Sylfaen" w:eastAsia="Calibri" w:hAnsi="Sylfaen" w:cs="Sylfaen"/>
                <w:sz w:val="22"/>
                <w:szCs w:val="22"/>
                <w:lang w:val="hy-AM" w:eastAsia="en-US"/>
              </w:rPr>
              <w:t>Տրամադրել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տեխնիկական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փաստաթղթերը</w:t>
            </w:r>
            <w:r w:rsidRPr="00D9671B">
              <w:rPr>
                <w:rFonts w:eastAsia="Calibri"/>
                <w:sz w:val="22"/>
                <w:szCs w:val="22"/>
                <w:lang w:val="hy-AM" w:eastAsia="en-US"/>
              </w:rPr>
              <w:t xml:space="preserve"> 2 </w:t>
            </w:r>
            <w:r w:rsidRPr="00D9671B">
              <w:rPr>
                <w:rFonts w:ascii="Sylfaen" w:eastAsia="Calibri" w:hAnsi="Sylfaen" w:cs="Sylfaen"/>
                <w:sz w:val="22"/>
                <w:szCs w:val="22"/>
                <w:lang w:val="hy-AM" w:eastAsia="en-US"/>
              </w:rPr>
              <w:t>օրինակից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թղթային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և</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էլեկտրոնային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տարբերակով</w:t>
            </w:r>
            <w:r w:rsidRPr="00D9671B">
              <w:rPr>
                <w:rFonts w:eastAsia="Calibri"/>
                <w:sz w:val="22"/>
                <w:szCs w:val="22"/>
                <w:lang w:val="hy-AM" w:eastAsia="en-US"/>
              </w:rPr>
              <w:t>:</w:t>
            </w:r>
          </w:p>
        </w:tc>
      </w:tr>
      <w:tr w:rsidR="00D9671B" w:rsidRPr="00D9671B" w:rsidTr="00F17EDA">
        <w:trPr>
          <w:trHeight w:val="29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2"/>
              </w:numPr>
              <w:autoSpaceDE w:val="0"/>
              <w:autoSpaceDN w:val="0"/>
              <w:adjustRightInd w:val="0"/>
              <w:ind w:left="596" w:hanging="567"/>
              <w:contextualSpacing/>
              <w:jc w:val="both"/>
              <w:rPr>
                <w:rFonts w:eastAsia="Calibri"/>
                <w:sz w:val="22"/>
                <w:szCs w:val="22"/>
                <w:lang w:eastAsia="en-US"/>
              </w:rPr>
            </w:pPr>
            <w:r w:rsidRPr="00D9671B">
              <w:rPr>
                <w:rFonts w:eastAsia="Calibri"/>
                <w:sz w:val="22"/>
                <w:szCs w:val="22"/>
                <w:lang w:eastAsia="en-US"/>
              </w:rPr>
              <w:t>ИСПОЛНИТЕЛЬ имеет право:</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jc w:val="both"/>
              <w:rPr>
                <w:rFonts w:eastAsia="Calibri"/>
                <w:sz w:val="22"/>
                <w:szCs w:val="22"/>
                <w:lang w:val="hy-AM" w:eastAsia="en-US"/>
              </w:rPr>
            </w:pPr>
            <w:r w:rsidRPr="00D9671B">
              <w:rPr>
                <w:rFonts w:eastAsia="Calibri"/>
                <w:sz w:val="22"/>
                <w:szCs w:val="22"/>
                <w:lang w:eastAsia="en-US"/>
              </w:rPr>
              <w:t>2.2</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ԿԱՏԱՐՈՂՆ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իրավունք</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ունի</w:t>
            </w:r>
            <w:r w:rsidRPr="00D9671B">
              <w:rPr>
                <w:rFonts w:eastAsia="Calibri"/>
                <w:sz w:val="22"/>
                <w:szCs w:val="22"/>
                <w:lang w:val="hy-AM" w:eastAsia="en-US"/>
              </w:rPr>
              <w:t>.</w:t>
            </w:r>
          </w:p>
        </w:tc>
      </w:tr>
      <w:tr w:rsidR="00D9671B" w:rsidRPr="00D9671B" w:rsidTr="00F17EDA">
        <w:trPr>
          <w:trHeight w:val="463"/>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2"/>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eastAsia="en-US"/>
              </w:rPr>
              <w:t>Не приступать к выполнению работы по настоящему Договору, а начатую работу приостановить в случае неисполнения ЗАКАЗЧИКОМ условий пункта 3 настоящего Договора.</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4"/>
              </w:numPr>
              <w:autoSpaceDE w:val="0"/>
              <w:autoSpaceDN w:val="0"/>
              <w:adjustRightInd w:val="0"/>
              <w:ind w:left="0" w:firstLine="0"/>
              <w:contextualSpacing/>
              <w:jc w:val="both"/>
              <w:rPr>
                <w:rFonts w:eastAsia="Calibri"/>
                <w:sz w:val="22"/>
                <w:szCs w:val="22"/>
                <w:lang w:eastAsia="en-US"/>
              </w:rPr>
            </w:pPr>
            <w:r w:rsidRPr="00D9671B">
              <w:rPr>
                <w:rFonts w:ascii="Sylfaen" w:eastAsia="Calibri" w:hAnsi="Sylfaen" w:cs="Sylfaen"/>
                <w:sz w:val="22"/>
                <w:szCs w:val="22"/>
                <w:lang w:val="hy-AM" w:eastAsia="en-US"/>
              </w:rPr>
              <w:t>Չսկսել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աշխատանքի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կատարումը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իսկ</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սկսած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աշխատանքը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կասեցնել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ՊԱՏՎԻՐԱՏՈՒԻ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կողմից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Պայմանագրի</w:t>
            </w:r>
            <w:r w:rsidRPr="00D9671B">
              <w:rPr>
                <w:rFonts w:eastAsia="Calibri"/>
                <w:sz w:val="22"/>
                <w:szCs w:val="22"/>
                <w:lang w:val="hy-AM" w:eastAsia="en-US"/>
              </w:rPr>
              <w:t xml:space="preserve"> 3 </w:t>
            </w:r>
            <w:r w:rsidRPr="00D9671B">
              <w:rPr>
                <w:rFonts w:ascii="Sylfaen" w:eastAsia="Calibri" w:hAnsi="Sylfaen" w:cs="Sylfaen"/>
                <w:sz w:val="22"/>
                <w:szCs w:val="22"/>
                <w:lang w:val="hy-AM" w:eastAsia="en-US"/>
              </w:rPr>
              <w:t>կետի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պայմանները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չկատարելու</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դեպքում</w:t>
            </w:r>
            <w:r w:rsidRPr="00D9671B">
              <w:rPr>
                <w:rFonts w:eastAsia="Calibri"/>
                <w:sz w:val="22"/>
                <w:szCs w:val="22"/>
                <w:lang w:val="hy-AM" w:eastAsia="en-US"/>
              </w:rPr>
              <w:t>:</w:t>
            </w:r>
          </w:p>
        </w:tc>
      </w:tr>
      <w:tr w:rsidR="00D9671B" w:rsidRPr="00D9671B" w:rsidTr="00F17EDA">
        <w:trPr>
          <w:trHeight w:val="626"/>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2"/>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eastAsia="en-US"/>
              </w:rPr>
              <w:t>Расторгнуть настоящий Договор в одностороннем порядке в случае неуплаты услуги со стороны ЗАКАЗЧИКА.</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4"/>
              </w:numPr>
              <w:autoSpaceDE w:val="0"/>
              <w:autoSpaceDN w:val="0"/>
              <w:adjustRightInd w:val="0"/>
              <w:ind w:left="0" w:firstLine="0"/>
              <w:contextualSpacing/>
              <w:jc w:val="both"/>
              <w:rPr>
                <w:rFonts w:eastAsia="Calibri"/>
                <w:sz w:val="22"/>
                <w:szCs w:val="22"/>
                <w:lang w:val="hy-AM" w:eastAsia="en-US"/>
              </w:rPr>
            </w:pPr>
            <w:r w:rsidRPr="00D9671B">
              <w:rPr>
                <w:rFonts w:ascii="Sylfaen" w:eastAsia="Calibri" w:hAnsi="Sylfaen" w:cs="Sylfaen"/>
                <w:sz w:val="22"/>
                <w:szCs w:val="22"/>
                <w:lang w:val="hy-AM" w:eastAsia="en-US"/>
              </w:rPr>
              <w:t>ՊԱՏՎԻՐԱՏՈՒԻ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կողմից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ծառայությունների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համար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չվճարելու</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դեպքում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միակողմանի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խզել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Պայմանագիրը</w:t>
            </w:r>
            <w:r w:rsidRPr="00D9671B">
              <w:rPr>
                <w:rFonts w:eastAsia="Calibri"/>
                <w:sz w:val="22"/>
                <w:szCs w:val="22"/>
                <w:lang w:val="hy-AM" w:eastAsia="en-US"/>
              </w:rPr>
              <w:t>:</w:t>
            </w:r>
          </w:p>
        </w:tc>
      </w:tr>
      <w:tr w:rsidR="00D9671B" w:rsidRPr="00D9671B" w:rsidTr="00F17EDA">
        <w:trPr>
          <w:trHeight w:val="264"/>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4"/>
              </w:numPr>
              <w:autoSpaceDE w:val="0"/>
              <w:autoSpaceDN w:val="0"/>
              <w:adjustRightInd w:val="0"/>
              <w:ind w:left="29" w:firstLine="0"/>
              <w:contextualSpacing/>
              <w:jc w:val="both"/>
              <w:rPr>
                <w:rFonts w:eastAsia="Calibri"/>
                <w:sz w:val="22"/>
                <w:szCs w:val="22"/>
                <w:lang w:val="hy-AM" w:eastAsia="en-US"/>
              </w:rPr>
            </w:pPr>
            <w:r w:rsidRPr="00D9671B">
              <w:rPr>
                <w:rFonts w:eastAsia="Calibri"/>
                <w:sz w:val="22"/>
                <w:szCs w:val="22"/>
                <w:lang w:eastAsia="en-US"/>
              </w:rPr>
              <w:t>ЗАКАЗЧИК</w:t>
            </w:r>
            <w:r w:rsidRPr="00D9671B">
              <w:rPr>
                <w:rFonts w:eastAsia="Calibri"/>
                <w:sz w:val="22"/>
                <w:szCs w:val="22"/>
                <w:lang w:val="hy-AM" w:eastAsia="en-US"/>
              </w:rPr>
              <w:t xml:space="preserve"> </w:t>
            </w:r>
            <w:r w:rsidRPr="00D9671B">
              <w:rPr>
                <w:rFonts w:eastAsia="Calibri"/>
                <w:sz w:val="22"/>
                <w:szCs w:val="22"/>
                <w:lang w:eastAsia="en-US"/>
              </w:rPr>
              <w:t>обязуется:</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5"/>
              </w:numPr>
              <w:autoSpaceDE w:val="0"/>
              <w:autoSpaceDN w:val="0"/>
              <w:adjustRightInd w:val="0"/>
              <w:ind w:left="35" w:firstLine="0"/>
              <w:contextualSpacing/>
              <w:jc w:val="both"/>
              <w:rPr>
                <w:rFonts w:eastAsia="Calibri"/>
                <w:sz w:val="22"/>
                <w:szCs w:val="22"/>
                <w:lang w:val="hy-AM" w:eastAsia="en-US"/>
              </w:rPr>
            </w:pPr>
            <w:r w:rsidRPr="00D9671B">
              <w:rPr>
                <w:rFonts w:ascii="Sylfaen" w:eastAsia="Calibri" w:hAnsi="Sylfaen" w:cs="Sylfaen"/>
                <w:sz w:val="22"/>
                <w:szCs w:val="22"/>
                <w:lang w:val="hy-AM" w:eastAsia="en-US"/>
              </w:rPr>
              <w:t>ՊԱՏՎԻՐԱՏՈՒՆ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պարտավոր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է</w:t>
            </w:r>
            <w:r w:rsidRPr="00D9671B">
              <w:rPr>
                <w:rFonts w:eastAsia="Calibri"/>
                <w:sz w:val="22"/>
                <w:szCs w:val="22"/>
                <w:lang w:val="hy-AM" w:eastAsia="en-US"/>
              </w:rPr>
              <w:t>.</w:t>
            </w:r>
          </w:p>
        </w:tc>
      </w:tr>
      <w:tr w:rsidR="00D9671B" w:rsidRPr="002825EF"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5"/>
              </w:numPr>
              <w:autoSpaceDE w:val="0"/>
              <w:autoSpaceDN w:val="0"/>
              <w:adjustRightInd w:val="0"/>
              <w:ind w:left="0" w:firstLine="0"/>
              <w:contextualSpacing/>
              <w:jc w:val="both"/>
              <w:rPr>
                <w:rFonts w:eastAsia="Calibri"/>
                <w:sz w:val="22"/>
                <w:szCs w:val="22"/>
                <w:lang w:val="hy-AM" w:eastAsia="en-US"/>
              </w:rPr>
            </w:pPr>
            <w:r w:rsidRPr="00D9671B">
              <w:rPr>
                <w:rFonts w:eastAsia="Calibri"/>
                <w:sz w:val="22"/>
                <w:szCs w:val="22"/>
                <w:lang w:val="hy-AM" w:eastAsia="en-US"/>
              </w:rPr>
              <w:t xml:space="preserve">Оплатить за предоставленную услугу в полном объеме, в соответствии с пунктом              3 настоящего </w:t>
            </w:r>
            <w:r w:rsidRPr="00D9671B">
              <w:rPr>
                <w:rFonts w:eastAsia="Calibri"/>
                <w:sz w:val="22"/>
                <w:szCs w:val="22"/>
                <w:lang w:eastAsia="en-US"/>
              </w:rPr>
              <w:t>Д</w:t>
            </w:r>
            <w:r w:rsidRPr="00D9671B">
              <w:rPr>
                <w:rFonts w:eastAsia="Calibri"/>
                <w:sz w:val="22"/>
                <w:szCs w:val="22"/>
                <w:lang w:val="hy-AM" w:eastAsia="en-US"/>
              </w:rPr>
              <w:t>оговора.</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4"/>
              </w:numPr>
              <w:autoSpaceDE w:val="0"/>
              <w:autoSpaceDN w:val="0"/>
              <w:adjustRightInd w:val="0"/>
              <w:ind w:left="35" w:firstLine="0"/>
              <w:contextualSpacing/>
              <w:jc w:val="both"/>
              <w:rPr>
                <w:rFonts w:eastAsia="Calibri"/>
                <w:sz w:val="22"/>
                <w:szCs w:val="22"/>
                <w:lang w:val="hy-AM" w:eastAsia="en-US"/>
              </w:rPr>
            </w:pPr>
            <w:r w:rsidRPr="00D9671B">
              <w:rPr>
                <w:rFonts w:ascii="Sylfaen" w:eastAsia="Calibri" w:hAnsi="Sylfaen" w:cs="Sylfaen"/>
                <w:color w:val="000000"/>
                <w:sz w:val="22"/>
                <w:szCs w:val="22"/>
                <w:shd w:val="clear" w:color="auto" w:fill="FFFFFF"/>
                <w:lang w:val="hy-AM" w:eastAsia="en-US"/>
              </w:rPr>
              <w:t>Վճարել</w:t>
            </w:r>
            <w:r w:rsidRPr="00D9671B">
              <w:rPr>
                <w:rFonts w:eastAsia="Calibri"/>
                <w:color w:val="000000"/>
                <w:sz w:val="22"/>
                <w:szCs w:val="22"/>
                <w:shd w:val="clear" w:color="auto" w:fill="FFFFFF"/>
                <w:lang w:val="hy-AM" w:eastAsia="en-US"/>
              </w:rPr>
              <w:t xml:space="preserve"> </w:t>
            </w:r>
            <w:r w:rsidRPr="00D9671B">
              <w:rPr>
                <w:rFonts w:ascii="Sylfaen" w:eastAsia="Calibri" w:hAnsi="Sylfaen" w:cs="Sylfaen"/>
                <w:color w:val="000000"/>
                <w:sz w:val="22"/>
                <w:szCs w:val="22"/>
                <w:shd w:val="clear" w:color="auto" w:fill="FFFFFF"/>
                <w:lang w:val="hy-AM" w:eastAsia="en-US"/>
              </w:rPr>
              <w:t>մատուցված</w:t>
            </w:r>
            <w:r w:rsidRPr="00D9671B">
              <w:rPr>
                <w:rFonts w:eastAsia="Calibri"/>
                <w:color w:val="000000"/>
                <w:sz w:val="22"/>
                <w:szCs w:val="22"/>
                <w:shd w:val="clear" w:color="auto" w:fill="FFFFFF"/>
                <w:lang w:val="hy-AM" w:eastAsia="en-US"/>
              </w:rPr>
              <w:t xml:space="preserve"> </w:t>
            </w:r>
            <w:r w:rsidRPr="00D9671B">
              <w:rPr>
                <w:rFonts w:ascii="Sylfaen" w:eastAsia="Calibri" w:hAnsi="Sylfaen" w:cs="Sylfaen"/>
                <w:color w:val="000000"/>
                <w:sz w:val="22"/>
                <w:szCs w:val="22"/>
                <w:shd w:val="clear" w:color="auto" w:fill="FFFFFF"/>
                <w:lang w:val="hy-AM" w:eastAsia="en-US"/>
              </w:rPr>
              <w:t>ծառայության</w:t>
            </w:r>
            <w:r w:rsidRPr="00D9671B">
              <w:rPr>
                <w:rFonts w:eastAsia="Calibri"/>
                <w:color w:val="000000"/>
                <w:sz w:val="22"/>
                <w:szCs w:val="22"/>
                <w:shd w:val="clear" w:color="auto" w:fill="FFFFFF"/>
                <w:lang w:val="hy-AM" w:eastAsia="en-US"/>
              </w:rPr>
              <w:t xml:space="preserve"> </w:t>
            </w:r>
            <w:r w:rsidRPr="00D9671B">
              <w:rPr>
                <w:rFonts w:ascii="Sylfaen" w:eastAsia="Calibri" w:hAnsi="Sylfaen" w:cs="Sylfaen"/>
                <w:color w:val="000000"/>
                <w:sz w:val="22"/>
                <w:szCs w:val="22"/>
                <w:shd w:val="clear" w:color="auto" w:fill="FFFFFF"/>
                <w:lang w:val="hy-AM" w:eastAsia="en-US"/>
              </w:rPr>
              <w:t>դիմաց</w:t>
            </w:r>
            <w:r w:rsidRPr="00D9671B">
              <w:rPr>
                <w:rFonts w:eastAsia="Calibri"/>
                <w:color w:val="000000"/>
                <w:sz w:val="22"/>
                <w:szCs w:val="22"/>
                <w:shd w:val="clear" w:color="auto" w:fill="FFFFFF"/>
                <w:lang w:val="hy-AM" w:eastAsia="en-US"/>
              </w:rPr>
              <w:t> </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ամբողջ</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ծավալով՝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համաձայն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Պայմանագրի</w:t>
            </w:r>
            <w:r w:rsidRPr="00D9671B">
              <w:rPr>
                <w:rFonts w:eastAsia="Calibri"/>
                <w:sz w:val="22"/>
                <w:szCs w:val="22"/>
                <w:lang w:val="hy-AM" w:eastAsia="en-US"/>
              </w:rPr>
              <w:t xml:space="preserve"> 3 </w:t>
            </w:r>
            <w:r w:rsidRPr="00D9671B">
              <w:rPr>
                <w:rFonts w:ascii="Sylfaen" w:eastAsia="Calibri" w:hAnsi="Sylfaen" w:cs="Sylfaen"/>
                <w:sz w:val="22"/>
                <w:szCs w:val="22"/>
                <w:lang w:val="hy-AM" w:eastAsia="en-US"/>
              </w:rPr>
              <w:t>կետի</w:t>
            </w:r>
            <w:r w:rsidRPr="00D9671B">
              <w:rPr>
                <w:rFonts w:eastAsia="Calibri"/>
                <w:sz w:val="22"/>
                <w:szCs w:val="22"/>
                <w:lang w:val="hy-AM" w:eastAsia="en-US"/>
              </w:rPr>
              <w:t>:</w:t>
            </w:r>
          </w:p>
        </w:tc>
      </w:tr>
      <w:tr w:rsidR="00D9671B" w:rsidRPr="00D9671B" w:rsidTr="00F17EDA">
        <w:trPr>
          <w:trHeight w:val="18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4"/>
              </w:numPr>
              <w:autoSpaceDE w:val="0"/>
              <w:autoSpaceDN w:val="0"/>
              <w:adjustRightInd w:val="0"/>
              <w:ind w:left="29" w:firstLine="0"/>
              <w:contextualSpacing/>
              <w:jc w:val="both"/>
              <w:rPr>
                <w:rFonts w:eastAsia="Calibri"/>
                <w:sz w:val="22"/>
                <w:szCs w:val="22"/>
                <w:lang w:val="hy-AM" w:eastAsia="en-US"/>
              </w:rPr>
            </w:pPr>
            <w:r w:rsidRPr="00D9671B">
              <w:rPr>
                <w:rFonts w:eastAsia="Calibri"/>
                <w:sz w:val="22"/>
                <w:szCs w:val="22"/>
                <w:lang w:eastAsia="en-US"/>
              </w:rPr>
              <w:t>ЗАКАЗЧИК</w:t>
            </w:r>
            <w:r w:rsidRPr="00D9671B">
              <w:rPr>
                <w:rFonts w:eastAsia="Calibri"/>
                <w:sz w:val="22"/>
                <w:szCs w:val="22"/>
                <w:lang w:val="hy-AM" w:eastAsia="en-US"/>
              </w:rPr>
              <w:t xml:space="preserve"> </w:t>
            </w:r>
            <w:r w:rsidRPr="00D9671B">
              <w:rPr>
                <w:rFonts w:eastAsia="Calibri"/>
                <w:sz w:val="22"/>
                <w:szCs w:val="22"/>
                <w:lang w:eastAsia="en-US"/>
              </w:rPr>
              <w:t>имеет право</w:t>
            </w:r>
            <w:r w:rsidRPr="00D9671B">
              <w:rPr>
                <w:rFonts w:eastAsia="Calibri"/>
                <w:sz w:val="22"/>
                <w:szCs w:val="22"/>
                <w:lang w:val="hy-AM" w:eastAsia="en-US"/>
              </w:rPr>
              <w:t>:</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6"/>
              </w:numPr>
              <w:autoSpaceDE w:val="0"/>
              <w:autoSpaceDN w:val="0"/>
              <w:adjustRightInd w:val="0"/>
              <w:ind w:left="0" w:firstLine="0"/>
              <w:contextualSpacing/>
              <w:jc w:val="both"/>
              <w:rPr>
                <w:rFonts w:eastAsia="Calibri"/>
                <w:color w:val="000000"/>
                <w:sz w:val="22"/>
                <w:szCs w:val="22"/>
                <w:shd w:val="clear" w:color="auto" w:fill="FFFFFF"/>
                <w:lang w:val="hy-AM" w:eastAsia="en-US"/>
              </w:rPr>
            </w:pPr>
            <w:r w:rsidRPr="00D9671B">
              <w:rPr>
                <w:rFonts w:ascii="Sylfaen" w:eastAsia="Calibri" w:hAnsi="Sylfaen" w:cs="Sylfaen"/>
                <w:sz w:val="22"/>
                <w:szCs w:val="20"/>
                <w:lang w:val="hy-AM" w:eastAsia="en-US"/>
              </w:rPr>
              <w:t>Պատվիրատուն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իրավունք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ունի</w:t>
            </w:r>
            <w:r w:rsidRPr="00D9671B">
              <w:rPr>
                <w:rFonts w:eastAsia="Calibri"/>
                <w:sz w:val="22"/>
                <w:szCs w:val="20"/>
                <w:lang w:val="hy-AM" w:eastAsia="en-US"/>
              </w:rPr>
              <w:t>.</w:t>
            </w:r>
          </w:p>
        </w:tc>
      </w:tr>
      <w:tr w:rsidR="00D9671B" w:rsidRPr="002825EF"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6"/>
              </w:numPr>
              <w:autoSpaceDE w:val="0"/>
              <w:autoSpaceDN w:val="0"/>
              <w:adjustRightInd w:val="0"/>
              <w:ind w:left="29" w:firstLine="0"/>
              <w:contextualSpacing/>
              <w:jc w:val="both"/>
              <w:rPr>
                <w:rFonts w:eastAsia="Calibri"/>
                <w:sz w:val="22"/>
                <w:szCs w:val="22"/>
                <w:lang w:val="hy-AM" w:eastAsia="en-US"/>
              </w:rPr>
            </w:pPr>
            <w:r w:rsidRPr="00D9671B">
              <w:rPr>
                <w:rFonts w:eastAsia="Calibri"/>
                <w:sz w:val="22"/>
                <w:szCs w:val="22"/>
                <w:lang w:eastAsia="en-US"/>
              </w:rPr>
              <w:t>В любое время проверять ход и качество работы, выполняемой ИСПОЛНИТЕЛЕМ, не вмешиваясь при этом в его деятельность, если только эта деятельность не влияет на качество выполняемых работ.</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2"/>
                <w:numId w:val="27"/>
              </w:numPr>
              <w:autoSpaceDE w:val="0"/>
              <w:autoSpaceDN w:val="0"/>
              <w:adjustRightInd w:val="0"/>
              <w:ind w:left="35" w:hanging="35"/>
              <w:contextualSpacing/>
              <w:jc w:val="both"/>
              <w:rPr>
                <w:rFonts w:eastAsia="Calibri"/>
                <w:sz w:val="22"/>
                <w:szCs w:val="20"/>
                <w:lang w:val="hy-AM" w:eastAsia="en-US"/>
              </w:rPr>
            </w:pPr>
            <w:r w:rsidRPr="00D9671B">
              <w:rPr>
                <w:rFonts w:ascii="Sylfaen" w:eastAsia="Calibri" w:hAnsi="Sylfaen" w:cs="Sylfaen"/>
                <w:sz w:val="22"/>
                <w:szCs w:val="20"/>
                <w:lang w:val="hy-AM" w:eastAsia="en-US"/>
              </w:rPr>
              <w:t>Ստուգել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ցանկացած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ժամանակ</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ԿԱՏԱՐՈՂԻ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կատարվող</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ընթացքը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որակը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ընդ</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որում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չմիջամտելով</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գործունեությանը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եթե</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միայն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այդ</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գործունեությունը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չի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ազդում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կատարվող</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որակի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վրա</w:t>
            </w:r>
            <w:r w:rsidRPr="00D9671B">
              <w:rPr>
                <w:rFonts w:eastAsia="Calibri"/>
                <w:sz w:val="22"/>
                <w:szCs w:val="20"/>
                <w:lang w:val="hy-AM" w:eastAsia="en-US"/>
              </w:rPr>
              <w:t>:</w:t>
            </w:r>
          </w:p>
        </w:tc>
      </w:tr>
      <w:tr w:rsidR="00D9671B" w:rsidRPr="00D9671B" w:rsidTr="00F17EDA">
        <w:trPr>
          <w:trHeight w:val="331"/>
        </w:trPr>
        <w:tc>
          <w:tcPr>
            <w:tcW w:w="4672"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2"/>
                <w:numId w:val="26"/>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eastAsia="en-US"/>
              </w:rPr>
              <w:t>Отказаться от исполнения договора и потребовать возмещения убытков, если ИСПОЛНИТЕЛЬ не приступает своевременно к исполнению настоящего договора или выполняет работу настолько медленно, что окончание ее к сроку становится невозможным.</w:t>
            </w:r>
          </w:p>
        </w:tc>
        <w:tc>
          <w:tcPr>
            <w:tcW w:w="4673"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2"/>
                <w:numId w:val="27"/>
              </w:numPr>
              <w:autoSpaceDE w:val="0"/>
              <w:autoSpaceDN w:val="0"/>
              <w:adjustRightInd w:val="0"/>
              <w:ind w:left="35" w:hanging="35"/>
              <w:contextualSpacing/>
              <w:jc w:val="both"/>
              <w:rPr>
                <w:rFonts w:eastAsia="Calibri"/>
                <w:sz w:val="22"/>
                <w:szCs w:val="20"/>
                <w:lang w:val="hy-AM" w:eastAsia="en-US"/>
              </w:rPr>
            </w:pPr>
            <w:r w:rsidRPr="00D9671B">
              <w:rPr>
                <w:rFonts w:ascii="Sylfaen" w:eastAsia="Calibri" w:hAnsi="Sylfaen" w:cs="Sylfaen"/>
                <w:sz w:val="22"/>
                <w:szCs w:val="20"/>
                <w:lang w:val="hy-AM" w:eastAsia="en-US"/>
              </w:rPr>
              <w:t>Հրաժարվել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պայմանագիրը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կատարելուց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պահանջել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վնասների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փոխհատուցում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եթե</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ԿԱՏԱՐՈՂԸ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ժամանակին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չի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սկսում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կատարումը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այնքան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դանդաղ</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դրա</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ժամանակին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ավարտելը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դառնում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անհնար</w:t>
            </w:r>
            <w:r w:rsidRPr="00D9671B">
              <w:rPr>
                <w:rFonts w:eastAsia="Calibri"/>
                <w:sz w:val="22"/>
                <w:szCs w:val="20"/>
                <w:lang w:val="hy-AM" w:eastAsia="en-US"/>
              </w:rPr>
              <w:t>:</w:t>
            </w:r>
          </w:p>
        </w:tc>
      </w:tr>
      <w:tr w:rsidR="00D9671B" w:rsidRPr="00D9671B" w:rsidTr="00F17EDA">
        <w:trPr>
          <w:trHeight w:val="331"/>
        </w:trPr>
        <w:tc>
          <w:tcPr>
            <w:tcW w:w="4672"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2"/>
                <w:numId w:val="26"/>
              </w:numPr>
              <w:autoSpaceDE w:val="0"/>
              <w:autoSpaceDN w:val="0"/>
              <w:adjustRightInd w:val="0"/>
              <w:ind w:left="29" w:firstLine="0"/>
              <w:contextualSpacing/>
              <w:jc w:val="both"/>
              <w:rPr>
                <w:rFonts w:eastAsia="Calibri"/>
                <w:sz w:val="22"/>
                <w:szCs w:val="22"/>
                <w:lang w:eastAsia="en-US"/>
              </w:rPr>
            </w:pPr>
            <w:r w:rsidRPr="00D9671B">
              <w:rPr>
                <w:rFonts w:eastAsia="Calibri"/>
                <w:sz w:val="22"/>
                <w:szCs w:val="22"/>
                <w:lang w:val="hy-AM" w:eastAsia="en-US"/>
              </w:rPr>
              <w:t>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(пять) рабочих дней</w:t>
            </w:r>
            <w:r w:rsidRPr="00D9671B">
              <w:rPr>
                <w:rFonts w:eastAsia="Calibri"/>
                <w:sz w:val="20"/>
                <w:szCs w:val="20"/>
                <w:lang w:val="hy-AM" w:eastAsia="en-US"/>
              </w:rPr>
              <w:t>.</w:t>
            </w:r>
          </w:p>
        </w:tc>
        <w:tc>
          <w:tcPr>
            <w:tcW w:w="4673"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2"/>
                <w:numId w:val="27"/>
              </w:numPr>
              <w:autoSpaceDE w:val="0"/>
              <w:autoSpaceDN w:val="0"/>
              <w:adjustRightInd w:val="0"/>
              <w:ind w:left="35" w:firstLine="0"/>
              <w:contextualSpacing/>
              <w:jc w:val="both"/>
              <w:rPr>
                <w:rFonts w:eastAsia="Calibri"/>
                <w:sz w:val="22"/>
                <w:szCs w:val="22"/>
                <w:lang w:val="hy-AM" w:eastAsia="en-US"/>
              </w:rPr>
            </w:pPr>
            <w:r w:rsidRPr="00D9671B">
              <w:rPr>
                <w:rFonts w:ascii="Sylfaen" w:hAnsi="Sylfaen" w:cs="Sylfaen"/>
                <w:sz w:val="22"/>
                <w:szCs w:val="22"/>
                <w:lang w:val="hy-AM"/>
              </w:rPr>
              <w:t>ԿԱՏԱՐՈՂԻ</w:t>
            </w:r>
            <w:r w:rsidRPr="00D9671B">
              <w:rPr>
                <w:sz w:val="22"/>
                <w:szCs w:val="22"/>
                <w:lang w:val="hy-AM"/>
              </w:rPr>
              <w:t xml:space="preserve"> </w:t>
            </w:r>
            <w:r w:rsidRPr="00D9671B">
              <w:rPr>
                <w:rFonts w:ascii="Sylfaen" w:hAnsi="Sylfaen" w:cs="Sylfaen"/>
                <w:sz w:val="22"/>
                <w:szCs w:val="22"/>
                <w:lang w:val="hy-AM"/>
              </w:rPr>
              <w:t>կողմից</w:t>
            </w:r>
            <w:r w:rsidRPr="00D9671B">
              <w:rPr>
                <w:sz w:val="22"/>
                <w:szCs w:val="22"/>
                <w:lang w:val="hy-AM"/>
              </w:rPr>
              <w:t xml:space="preserve"> </w:t>
            </w:r>
            <w:r w:rsidRPr="00D9671B">
              <w:rPr>
                <w:rFonts w:ascii="Sylfaen" w:hAnsi="Sylfaen" w:cs="Sylfaen"/>
                <w:sz w:val="22"/>
                <w:szCs w:val="22"/>
                <w:lang w:val="hy-AM"/>
              </w:rPr>
              <w:t>սույն</w:t>
            </w:r>
            <w:r w:rsidRPr="00D9671B">
              <w:rPr>
                <w:sz w:val="22"/>
                <w:szCs w:val="22"/>
                <w:lang w:val="hy-AM"/>
              </w:rPr>
              <w:t xml:space="preserve"> </w:t>
            </w:r>
            <w:r w:rsidRPr="00D9671B">
              <w:rPr>
                <w:rFonts w:ascii="Sylfaen" w:hAnsi="Sylfaen" w:cs="Sylfaen"/>
                <w:sz w:val="22"/>
                <w:szCs w:val="22"/>
                <w:lang w:val="hy-AM"/>
              </w:rPr>
              <w:t>Պայմանագրով՝</w:t>
            </w:r>
            <w:r w:rsidRPr="00D9671B">
              <w:rPr>
                <w:sz w:val="22"/>
                <w:szCs w:val="22"/>
                <w:lang w:val="hy-AM"/>
              </w:rPr>
              <w:t xml:space="preserve">  </w:t>
            </w:r>
            <w:r w:rsidRPr="00D9671B">
              <w:rPr>
                <w:rFonts w:ascii="Sylfaen" w:hAnsi="Sylfaen" w:cs="Sylfaen"/>
                <w:sz w:val="22"/>
                <w:szCs w:val="22"/>
                <w:lang w:val="hy-AM"/>
              </w:rPr>
              <w:t>Ծառայությունը</w:t>
            </w:r>
            <w:r w:rsidRPr="00D9671B">
              <w:rPr>
                <w:sz w:val="22"/>
                <w:szCs w:val="22"/>
                <w:lang w:val="hy-AM"/>
              </w:rPr>
              <w:t xml:space="preserve"> </w:t>
            </w:r>
            <w:r w:rsidRPr="00D9671B">
              <w:rPr>
                <w:rFonts w:ascii="Sylfaen" w:hAnsi="Sylfaen" w:cs="Sylfaen"/>
                <w:sz w:val="22"/>
                <w:szCs w:val="22"/>
                <w:lang w:val="hy-AM"/>
              </w:rPr>
              <w:t>ոչ</w:t>
            </w:r>
            <w:r w:rsidRPr="00D9671B">
              <w:rPr>
                <w:sz w:val="22"/>
                <w:szCs w:val="22"/>
                <w:lang w:val="hy-AM"/>
              </w:rPr>
              <w:t xml:space="preserve"> </w:t>
            </w:r>
            <w:r w:rsidRPr="00D9671B">
              <w:rPr>
                <w:rFonts w:ascii="Sylfaen" w:hAnsi="Sylfaen" w:cs="Sylfaen"/>
                <w:sz w:val="22"/>
                <w:szCs w:val="22"/>
                <w:lang w:val="hy-AM"/>
              </w:rPr>
              <w:t>պատշաճ</w:t>
            </w:r>
            <w:r w:rsidRPr="00D9671B">
              <w:rPr>
                <w:sz w:val="22"/>
                <w:szCs w:val="22"/>
                <w:lang w:val="hy-AM"/>
              </w:rPr>
              <w:t xml:space="preserve"> </w:t>
            </w:r>
            <w:r w:rsidRPr="00D9671B">
              <w:rPr>
                <w:rFonts w:ascii="Sylfaen" w:hAnsi="Sylfaen" w:cs="Sylfaen"/>
                <w:sz w:val="22"/>
                <w:szCs w:val="22"/>
                <w:lang w:val="hy-AM"/>
              </w:rPr>
              <w:t>և</w:t>
            </w:r>
            <w:r w:rsidRPr="00D9671B">
              <w:rPr>
                <w:sz w:val="22"/>
                <w:szCs w:val="22"/>
                <w:lang w:val="hy-AM"/>
              </w:rPr>
              <w:t xml:space="preserve"> </w:t>
            </w:r>
            <w:r w:rsidRPr="00D9671B">
              <w:rPr>
                <w:rFonts w:ascii="Sylfaen" w:hAnsi="Sylfaen" w:cs="Sylfaen"/>
                <w:sz w:val="22"/>
                <w:szCs w:val="22"/>
                <w:lang w:val="hy-AM"/>
              </w:rPr>
              <w:t>ոչ</w:t>
            </w:r>
            <w:r w:rsidRPr="00D9671B">
              <w:rPr>
                <w:sz w:val="22"/>
                <w:szCs w:val="22"/>
                <w:lang w:val="hy-AM"/>
              </w:rPr>
              <w:t xml:space="preserve"> </w:t>
            </w:r>
            <w:r w:rsidRPr="00D9671B">
              <w:rPr>
                <w:rFonts w:ascii="Sylfaen" w:hAnsi="Sylfaen" w:cs="Sylfaen"/>
                <w:sz w:val="22"/>
                <w:szCs w:val="22"/>
                <w:lang w:val="hy-AM"/>
              </w:rPr>
              <w:t>ամբողջ</w:t>
            </w:r>
            <w:r w:rsidRPr="00D9671B">
              <w:rPr>
                <w:sz w:val="22"/>
                <w:szCs w:val="22"/>
                <w:lang w:val="hy-AM"/>
              </w:rPr>
              <w:t xml:space="preserve"> </w:t>
            </w:r>
            <w:r w:rsidRPr="00D9671B">
              <w:rPr>
                <w:rFonts w:ascii="Sylfaen" w:hAnsi="Sylfaen" w:cs="Sylfaen"/>
                <w:sz w:val="22"/>
                <w:szCs w:val="22"/>
                <w:lang w:val="hy-AM"/>
              </w:rPr>
              <w:t>ծավալով</w:t>
            </w:r>
            <w:r w:rsidRPr="00D9671B">
              <w:rPr>
                <w:sz w:val="22"/>
                <w:szCs w:val="22"/>
                <w:lang w:val="hy-AM"/>
              </w:rPr>
              <w:t xml:space="preserve"> </w:t>
            </w:r>
            <w:r w:rsidRPr="00D9671B">
              <w:rPr>
                <w:rFonts w:ascii="Sylfaen" w:hAnsi="Sylfaen" w:cs="Sylfaen"/>
                <w:sz w:val="22"/>
                <w:szCs w:val="22"/>
                <w:lang w:val="hy-AM"/>
              </w:rPr>
              <w:t>մատուցման</w:t>
            </w:r>
            <w:r w:rsidRPr="00D9671B">
              <w:rPr>
                <w:sz w:val="22"/>
                <w:szCs w:val="22"/>
                <w:lang w:val="hy-AM"/>
              </w:rPr>
              <w:t xml:space="preserve"> </w:t>
            </w:r>
            <w:r w:rsidRPr="00D9671B">
              <w:rPr>
                <w:rFonts w:ascii="Sylfaen" w:hAnsi="Sylfaen" w:cs="Sylfaen"/>
                <w:sz w:val="22"/>
                <w:szCs w:val="22"/>
                <w:lang w:val="hy-AM"/>
              </w:rPr>
              <w:t>դեպքում</w:t>
            </w:r>
            <w:r w:rsidRPr="00D9671B">
              <w:rPr>
                <w:sz w:val="22"/>
                <w:szCs w:val="22"/>
                <w:lang w:val="hy-AM"/>
              </w:rPr>
              <w:t xml:space="preserve"> </w:t>
            </w:r>
            <w:r w:rsidRPr="00D9671B">
              <w:rPr>
                <w:rFonts w:ascii="Sylfaen" w:hAnsi="Sylfaen" w:cs="Sylfaen"/>
                <w:sz w:val="22"/>
                <w:szCs w:val="22"/>
                <w:lang w:val="hy-AM"/>
              </w:rPr>
              <w:t>միակողմանի</w:t>
            </w:r>
            <w:r w:rsidRPr="00D9671B">
              <w:rPr>
                <w:sz w:val="22"/>
                <w:szCs w:val="22"/>
                <w:lang w:val="hy-AM"/>
              </w:rPr>
              <w:t xml:space="preserve"> </w:t>
            </w:r>
            <w:r w:rsidRPr="00D9671B">
              <w:rPr>
                <w:rFonts w:ascii="Sylfaen" w:hAnsi="Sylfaen" w:cs="Sylfaen"/>
                <w:sz w:val="22"/>
                <w:szCs w:val="22"/>
                <w:lang w:val="hy-AM"/>
              </w:rPr>
              <w:t>լուծել</w:t>
            </w:r>
            <w:r w:rsidRPr="00D9671B">
              <w:rPr>
                <w:sz w:val="22"/>
                <w:szCs w:val="22"/>
                <w:lang w:val="hy-AM"/>
              </w:rPr>
              <w:t xml:space="preserve"> </w:t>
            </w:r>
            <w:r w:rsidRPr="00D9671B">
              <w:rPr>
                <w:rFonts w:ascii="Sylfaen" w:hAnsi="Sylfaen" w:cs="Sylfaen"/>
                <w:sz w:val="22"/>
                <w:szCs w:val="22"/>
                <w:lang w:val="hy-AM"/>
              </w:rPr>
              <w:t>Պայմանագիրը</w:t>
            </w:r>
            <w:r w:rsidRPr="00D9671B">
              <w:rPr>
                <w:sz w:val="22"/>
                <w:szCs w:val="22"/>
                <w:lang w:val="hy-AM"/>
              </w:rPr>
              <w:t xml:space="preserve">, </w:t>
            </w:r>
            <w:r w:rsidRPr="00D9671B">
              <w:rPr>
                <w:rFonts w:ascii="Sylfaen" w:hAnsi="Sylfaen" w:cs="Sylfaen"/>
                <w:sz w:val="22"/>
                <w:szCs w:val="22"/>
                <w:lang w:val="hy-AM"/>
              </w:rPr>
              <w:t>այդ</w:t>
            </w:r>
            <w:r w:rsidRPr="00D9671B">
              <w:rPr>
                <w:sz w:val="22"/>
                <w:szCs w:val="22"/>
                <w:lang w:val="hy-AM"/>
              </w:rPr>
              <w:t xml:space="preserve"> </w:t>
            </w:r>
            <w:r w:rsidRPr="00D9671B">
              <w:rPr>
                <w:rFonts w:ascii="Sylfaen" w:hAnsi="Sylfaen" w:cs="Sylfaen"/>
                <w:sz w:val="22"/>
                <w:szCs w:val="22"/>
                <w:lang w:val="hy-AM"/>
              </w:rPr>
              <w:t>մասին</w:t>
            </w:r>
            <w:r w:rsidRPr="00D9671B">
              <w:rPr>
                <w:sz w:val="22"/>
                <w:szCs w:val="22"/>
                <w:lang w:val="hy-AM"/>
              </w:rPr>
              <w:t xml:space="preserve"> </w:t>
            </w:r>
            <w:r w:rsidRPr="00D9671B">
              <w:rPr>
                <w:rFonts w:ascii="Sylfaen" w:hAnsi="Sylfaen" w:cs="Sylfaen"/>
                <w:sz w:val="22"/>
                <w:szCs w:val="22"/>
                <w:lang w:val="hy-AM"/>
              </w:rPr>
              <w:t>ծանուցելով</w:t>
            </w:r>
            <w:r w:rsidRPr="00D9671B">
              <w:rPr>
                <w:sz w:val="22"/>
                <w:szCs w:val="22"/>
                <w:lang w:val="hy-AM"/>
              </w:rPr>
              <w:t xml:space="preserve"> </w:t>
            </w:r>
            <w:r w:rsidRPr="00D9671B">
              <w:rPr>
                <w:rFonts w:ascii="Sylfaen" w:hAnsi="Sylfaen" w:cs="Sylfaen"/>
                <w:sz w:val="22"/>
                <w:szCs w:val="22"/>
                <w:lang w:val="hy-AM"/>
              </w:rPr>
              <w:t>ԿԱՏԱՐՈՂԻՆ</w:t>
            </w:r>
            <w:r w:rsidRPr="00D9671B">
              <w:rPr>
                <w:sz w:val="22"/>
                <w:szCs w:val="22"/>
                <w:lang w:val="hy-AM"/>
              </w:rPr>
              <w:t xml:space="preserve"> 5 (</w:t>
            </w:r>
            <w:r w:rsidRPr="00D9671B">
              <w:rPr>
                <w:rFonts w:ascii="Sylfaen" w:hAnsi="Sylfaen" w:cs="Sylfaen"/>
                <w:sz w:val="22"/>
                <w:szCs w:val="22"/>
                <w:lang w:val="hy-AM"/>
              </w:rPr>
              <w:t>հինգ</w:t>
            </w:r>
            <w:r w:rsidRPr="00D9671B">
              <w:rPr>
                <w:sz w:val="22"/>
                <w:szCs w:val="22"/>
                <w:lang w:val="hy-AM"/>
              </w:rPr>
              <w:t xml:space="preserve">) </w:t>
            </w:r>
            <w:r w:rsidRPr="00D9671B">
              <w:rPr>
                <w:rFonts w:ascii="Sylfaen" w:hAnsi="Sylfaen" w:cs="Sylfaen"/>
                <w:sz w:val="22"/>
                <w:szCs w:val="22"/>
                <w:lang w:val="hy-AM"/>
              </w:rPr>
              <w:t>աշխատանքային</w:t>
            </w:r>
            <w:r w:rsidRPr="00D9671B">
              <w:rPr>
                <w:sz w:val="22"/>
                <w:szCs w:val="22"/>
                <w:lang w:val="hy-AM"/>
              </w:rPr>
              <w:t xml:space="preserve"> </w:t>
            </w:r>
            <w:r w:rsidRPr="00D9671B">
              <w:rPr>
                <w:rFonts w:ascii="Sylfaen" w:hAnsi="Sylfaen" w:cs="Sylfaen"/>
                <w:sz w:val="22"/>
                <w:szCs w:val="22"/>
                <w:lang w:val="hy-AM"/>
              </w:rPr>
              <w:t>օրվա</w:t>
            </w:r>
            <w:r w:rsidRPr="00D9671B">
              <w:rPr>
                <w:sz w:val="22"/>
                <w:szCs w:val="22"/>
                <w:lang w:val="hy-AM"/>
              </w:rPr>
              <w:t xml:space="preserve"> </w:t>
            </w:r>
            <w:r w:rsidRPr="00D9671B">
              <w:rPr>
                <w:rFonts w:ascii="Sylfaen" w:hAnsi="Sylfaen" w:cs="Sylfaen"/>
                <w:sz w:val="22"/>
                <w:szCs w:val="22"/>
                <w:lang w:val="hy-AM"/>
              </w:rPr>
              <w:t>ընթացքում</w:t>
            </w:r>
            <w:r w:rsidRPr="00D9671B">
              <w:rPr>
                <w:sz w:val="22"/>
                <w:szCs w:val="22"/>
                <w:lang w:val="hy-AM"/>
              </w:rPr>
              <w:t xml:space="preserve">:  </w:t>
            </w:r>
          </w:p>
          <w:p w:rsidR="00D9671B" w:rsidRPr="00D9671B" w:rsidRDefault="00D9671B" w:rsidP="00F17EDA">
            <w:pPr>
              <w:autoSpaceDE w:val="0"/>
              <w:autoSpaceDN w:val="0"/>
              <w:adjustRightInd w:val="0"/>
              <w:contextualSpacing/>
              <w:jc w:val="both"/>
              <w:rPr>
                <w:rFonts w:eastAsia="Calibri"/>
                <w:sz w:val="22"/>
                <w:szCs w:val="22"/>
                <w:lang w:val="hy-AM" w:eastAsia="en-US"/>
              </w:rPr>
            </w:pPr>
          </w:p>
        </w:tc>
      </w:tr>
      <w:tr w:rsidR="00D9671B" w:rsidRPr="002825EF" w:rsidTr="00F17EDA">
        <w:trPr>
          <w:trHeight w:val="36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7"/>
              </w:numPr>
              <w:contextualSpacing/>
              <w:jc w:val="center"/>
              <w:rPr>
                <w:rFonts w:eastAsia="Calibri"/>
                <w:sz w:val="22"/>
                <w:szCs w:val="22"/>
                <w:lang w:val="hy-AM" w:eastAsia="en-US"/>
              </w:rPr>
            </w:pPr>
            <w:r w:rsidRPr="00D9671B">
              <w:rPr>
                <w:b/>
                <w:sz w:val="22"/>
                <w:szCs w:val="22"/>
              </w:rPr>
              <w:t>ЦЕНА ДОГОВОРА И ПОРЯДОК ОПЛАТЫ</w:t>
            </w:r>
          </w:p>
          <w:p w:rsidR="00D9671B" w:rsidRPr="00D9671B" w:rsidRDefault="00D9671B" w:rsidP="00D9671B">
            <w:pPr>
              <w:contextualSpacing/>
              <w:rPr>
                <w:rFonts w:eastAsia="Calibri"/>
                <w:sz w:val="22"/>
                <w:szCs w:val="22"/>
                <w:lang w:val="hy-AM" w:eastAsia="en-US"/>
              </w:rPr>
            </w:pP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0"/>
              </w:numPr>
              <w:contextualSpacing/>
              <w:jc w:val="center"/>
              <w:rPr>
                <w:sz w:val="22"/>
                <w:szCs w:val="22"/>
                <w:lang w:val="hy-AM"/>
              </w:rPr>
            </w:pPr>
            <w:r w:rsidRPr="00D9671B">
              <w:rPr>
                <w:rFonts w:ascii="Sylfaen" w:eastAsia="Calibri" w:hAnsi="Sylfaen" w:cs="Sylfaen"/>
                <w:b/>
                <w:sz w:val="20"/>
                <w:szCs w:val="20"/>
                <w:lang w:val="hy-AM" w:eastAsia="en-US"/>
              </w:rPr>
              <w:t>ՊԱՅՄԱՆԱԳՐԻ</w:t>
            </w:r>
            <w:r w:rsidRPr="00D9671B">
              <w:rPr>
                <w:rFonts w:eastAsia="Calibri"/>
                <w:b/>
                <w:sz w:val="20"/>
                <w:szCs w:val="20"/>
                <w:lang w:val="hy-AM" w:eastAsia="en-US"/>
              </w:rPr>
              <w:t xml:space="preserve"> </w:t>
            </w:r>
            <w:r w:rsidRPr="00D9671B">
              <w:rPr>
                <w:rFonts w:ascii="Sylfaen" w:eastAsia="Calibri" w:hAnsi="Sylfaen" w:cs="Sylfaen"/>
                <w:b/>
                <w:sz w:val="20"/>
                <w:szCs w:val="20"/>
                <w:lang w:val="hy-AM" w:eastAsia="en-US"/>
              </w:rPr>
              <w:t>ԳԻՆԸ</w:t>
            </w:r>
            <w:r w:rsidRPr="00D9671B">
              <w:rPr>
                <w:rFonts w:eastAsia="Calibri"/>
                <w:b/>
                <w:sz w:val="20"/>
                <w:szCs w:val="20"/>
                <w:lang w:val="hy-AM" w:eastAsia="en-US"/>
              </w:rPr>
              <w:t xml:space="preserve"> </w:t>
            </w:r>
            <w:r w:rsidRPr="00D9671B">
              <w:rPr>
                <w:rFonts w:ascii="Sylfaen" w:eastAsia="Calibri" w:hAnsi="Sylfaen" w:cs="Sylfaen"/>
                <w:b/>
                <w:sz w:val="20"/>
                <w:szCs w:val="20"/>
                <w:lang w:val="hy-AM" w:eastAsia="en-US"/>
              </w:rPr>
              <w:t>և</w:t>
            </w:r>
            <w:r w:rsidRPr="00D9671B">
              <w:rPr>
                <w:rFonts w:eastAsia="Calibri"/>
                <w:b/>
                <w:sz w:val="20"/>
                <w:szCs w:val="20"/>
                <w:lang w:val="hy-AM" w:eastAsia="en-US"/>
              </w:rPr>
              <w:t xml:space="preserve"> </w:t>
            </w:r>
            <w:r w:rsidRPr="00D9671B">
              <w:rPr>
                <w:rFonts w:ascii="Sylfaen" w:eastAsia="Calibri" w:hAnsi="Sylfaen" w:cs="Sylfaen"/>
                <w:b/>
                <w:sz w:val="20"/>
                <w:szCs w:val="20"/>
                <w:lang w:val="hy-AM" w:eastAsia="en-US"/>
              </w:rPr>
              <w:t>ՎՃԱՐՄԱՆ</w:t>
            </w:r>
            <w:r w:rsidRPr="00D9671B">
              <w:rPr>
                <w:rFonts w:eastAsia="Calibri"/>
                <w:b/>
                <w:sz w:val="20"/>
                <w:szCs w:val="20"/>
                <w:lang w:val="hy-AM" w:eastAsia="en-US"/>
              </w:rPr>
              <w:t xml:space="preserve"> </w:t>
            </w:r>
            <w:r w:rsidRPr="00D9671B">
              <w:rPr>
                <w:rFonts w:ascii="Sylfaen" w:eastAsia="Calibri" w:hAnsi="Sylfaen" w:cs="Sylfaen"/>
                <w:b/>
                <w:sz w:val="20"/>
                <w:szCs w:val="20"/>
                <w:lang w:val="hy-AM" w:eastAsia="en-US"/>
              </w:rPr>
              <w:t>ԿԱՐԳԸ</w:t>
            </w:r>
          </w:p>
        </w:tc>
      </w:tr>
      <w:tr w:rsidR="00D9671B" w:rsidRPr="002825EF"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0"/>
              </w:numPr>
              <w:autoSpaceDE w:val="0"/>
              <w:autoSpaceDN w:val="0"/>
              <w:adjustRightInd w:val="0"/>
              <w:ind w:left="0" w:firstLine="0"/>
              <w:contextualSpacing/>
              <w:jc w:val="both"/>
              <w:rPr>
                <w:b/>
                <w:sz w:val="22"/>
                <w:szCs w:val="22"/>
                <w:lang w:val="hy-AM"/>
              </w:rPr>
            </w:pPr>
            <w:r w:rsidRPr="00D9671B">
              <w:rPr>
                <w:sz w:val="22"/>
                <w:szCs w:val="22"/>
              </w:rPr>
              <w:t>Общая стоимость услуг, предоставляемых по настоящему Договору, составляет _______(______) драм РА, включая НДС, в соответствии с Приложением 2.</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8"/>
              </w:numPr>
              <w:autoSpaceDE w:val="0"/>
              <w:autoSpaceDN w:val="0"/>
              <w:adjustRightInd w:val="0"/>
              <w:ind w:left="35" w:firstLine="0"/>
              <w:contextualSpacing/>
              <w:jc w:val="both"/>
              <w:rPr>
                <w:rFonts w:eastAsia="Calibri"/>
                <w:b/>
                <w:sz w:val="22"/>
                <w:szCs w:val="22"/>
                <w:lang w:val="hy-AM" w:eastAsia="en-US"/>
              </w:rPr>
            </w:pP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նախատեսված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ծառայությունների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ընդհանուր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արժեքը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կազմում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է</w:t>
            </w:r>
            <w:r w:rsidRPr="00D9671B">
              <w:rPr>
                <w:rFonts w:eastAsia="Calibri"/>
                <w:sz w:val="22"/>
                <w:szCs w:val="22"/>
                <w:lang w:val="hy-AM" w:eastAsia="en-US"/>
              </w:rPr>
              <w:t xml:space="preserve">                   _______ (_________________) </w:t>
            </w:r>
            <w:r w:rsidRPr="00D9671B">
              <w:rPr>
                <w:rFonts w:ascii="Sylfaen" w:eastAsia="Calibri" w:hAnsi="Sylfaen" w:cs="Sylfaen"/>
                <w:sz w:val="22"/>
                <w:szCs w:val="22"/>
                <w:lang w:val="hy-AM" w:eastAsia="en-US"/>
              </w:rPr>
              <w:t>ՀՀ</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դրամ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ներառյան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ԱԱՀ</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համաձայն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Հավելված</w:t>
            </w:r>
            <w:r w:rsidRPr="00D9671B">
              <w:rPr>
                <w:rFonts w:eastAsia="Calibri"/>
                <w:sz w:val="22"/>
                <w:szCs w:val="22"/>
                <w:lang w:val="hy-AM" w:eastAsia="en-US"/>
              </w:rPr>
              <w:t xml:space="preserve"> 2-</w:t>
            </w:r>
            <w:r w:rsidRPr="00D9671B">
              <w:rPr>
                <w:rFonts w:ascii="Sylfaen" w:eastAsia="Calibri" w:hAnsi="Sylfaen" w:cs="Sylfaen"/>
                <w:sz w:val="22"/>
                <w:szCs w:val="22"/>
                <w:lang w:val="hy-AM" w:eastAsia="en-US"/>
              </w:rPr>
              <w:t>ի</w:t>
            </w:r>
            <w:r w:rsidRPr="00D9671B">
              <w:rPr>
                <w:rFonts w:eastAsia="Calibri"/>
                <w:sz w:val="22"/>
                <w:szCs w:val="22"/>
                <w:lang w:val="hy-AM" w:eastAsia="en-US"/>
              </w:rPr>
              <w:t>:</w:t>
            </w:r>
          </w:p>
        </w:tc>
      </w:tr>
      <w:tr w:rsidR="00D9671B" w:rsidRPr="00D9671B"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5B795D">
            <w:pPr>
              <w:numPr>
                <w:ilvl w:val="1"/>
                <w:numId w:val="20"/>
              </w:numPr>
              <w:autoSpaceDE w:val="0"/>
              <w:autoSpaceDN w:val="0"/>
              <w:adjustRightInd w:val="0"/>
              <w:ind w:left="0" w:firstLine="0"/>
              <w:contextualSpacing/>
              <w:jc w:val="both"/>
              <w:rPr>
                <w:sz w:val="22"/>
                <w:szCs w:val="22"/>
              </w:rPr>
            </w:pPr>
            <w:r w:rsidRPr="00D9671B">
              <w:rPr>
                <w:sz w:val="22"/>
                <w:szCs w:val="22"/>
              </w:rPr>
              <w:t xml:space="preserve">Заказчик производит Исполнителю предоплату в размере 40 % -_________                 (____________) драм РА, от стоимости настоящего Договора, в течение </w:t>
            </w:r>
            <w:r w:rsidR="005B795D" w:rsidRPr="006B5777">
              <w:rPr>
                <w:sz w:val="22"/>
                <w:szCs w:val="22"/>
              </w:rPr>
              <w:t>15 (пятнадцати</w:t>
            </w:r>
            <w:r w:rsidRPr="006B5777">
              <w:rPr>
                <w:sz w:val="22"/>
                <w:szCs w:val="22"/>
              </w:rPr>
              <w:t>)</w:t>
            </w:r>
            <w:r w:rsidRPr="00D9671B">
              <w:rPr>
                <w:sz w:val="22"/>
                <w:szCs w:val="22"/>
              </w:rPr>
              <w:t xml:space="preserve"> </w:t>
            </w:r>
            <w:r w:rsidRPr="00F17EDA">
              <w:rPr>
                <w:sz w:val="22"/>
                <w:szCs w:val="22"/>
              </w:rPr>
              <w:t>рабочих</w:t>
            </w:r>
            <w:r w:rsidRPr="00D9671B">
              <w:rPr>
                <w:sz w:val="22"/>
                <w:szCs w:val="22"/>
              </w:rPr>
              <w:t xml:space="preserve"> дней после начало работ и получения счета на оплату.</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5B795D">
            <w:pPr>
              <w:numPr>
                <w:ilvl w:val="1"/>
                <w:numId w:val="28"/>
              </w:numPr>
              <w:autoSpaceDE w:val="0"/>
              <w:autoSpaceDN w:val="0"/>
              <w:adjustRightInd w:val="0"/>
              <w:ind w:left="35" w:firstLine="0"/>
              <w:contextualSpacing/>
              <w:jc w:val="both"/>
              <w:rPr>
                <w:rFonts w:eastAsia="Calibri"/>
                <w:sz w:val="22"/>
                <w:szCs w:val="22"/>
                <w:lang w:val="hy-AM" w:eastAsia="en-US"/>
              </w:rPr>
            </w:pPr>
            <w:r w:rsidRPr="00D9671B">
              <w:rPr>
                <w:rFonts w:ascii="Sylfaen" w:hAnsi="Sylfaen" w:cs="Sylfaen"/>
                <w:sz w:val="22"/>
                <w:szCs w:val="22"/>
                <w:lang w:val="hy-AM"/>
              </w:rPr>
              <w:t>Պատվիրատուն</w:t>
            </w:r>
            <w:r w:rsidRPr="00D9671B">
              <w:rPr>
                <w:sz w:val="22"/>
                <w:szCs w:val="22"/>
                <w:lang w:val="hy-AM"/>
              </w:rPr>
              <w:t xml:space="preserve"> </w:t>
            </w:r>
            <w:r w:rsidRPr="00D9671B">
              <w:rPr>
                <w:rFonts w:ascii="Sylfaen" w:hAnsi="Sylfaen" w:cs="Sylfaen"/>
                <w:sz w:val="22"/>
                <w:szCs w:val="22"/>
                <w:lang w:val="hy-AM"/>
              </w:rPr>
              <w:t>վճարում</w:t>
            </w:r>
            <w:r w:rsidRPr="00D9671B">
              <w:rPr>
                <w:sz w:val="22"/>
                <w:szCs w:val="22"/>
                <w:lang w:val="hy-AM"/>
              </w:rPr>
              <w:t xml:space="preserve"> </w:t>
            </w:r>
            <w:r w:rsidRPr="00D9671B">
              <w:rPr>
                <w:rFonts w:ascii="Sylfaen" w:hAnsi="Sylfaen" w:cs="Sylfaen"/>
                <w:sz w:val="22"/>
                <w:szCs w:val="22"/>
                <w:lang w:val="hy-AM"/>
              </w:rPr>
              <w:t>է</w:t>
            </w:r>
            <w:r w:rsidRPr="00D9671B">
              <w:rPr>
                <w:sz w:val="22"/>
                <w:szCs w:val="22"/>
                <w:lang w:val="hy-AM"/>
              </w:rPr>
              <w:t xml:space="preserve"> </w:t>
            </w:r>
            <w:r w:rsidRPr="00D9671B">
              <w:rPr>
                <w:rFonts w:ascii="Sylfaen" w:hAnsi="Sylfaen" w:cs="Sylfaen"/>
                <w:sz w:val="22"/>
                <w:szCs w:val="22"/>
                <w:lang w:val="hy-AM"/>
              </w:rPr>
              <w:t>Կատարողին</w:t>
            </w:r>
            <w:r w:rsidRPr="00D9671B">
              <w:rPr>
                <w:sz w:val="22"/>
                <w:szCs w:val="22"/>
                <w:lang w:val="hy-AM"/>
              </w:rPr>
              <w:t xml:space="preserve"> </w:t>
            </w:r>
            <w:r w:rsidRPr="00D9671B">
              <w:rPr>
                <w:rFonts w:ascii="Sylfaen" w:hAnsi="Sylfaen" w:cs="Sylfaen"/>
                <w:sz w:val="22"/>
                <w:szCs w:val="22"/>
                <w:lang w:val="hy-AM"/>
              </w:rPr>
              <w:t>կանխավճար</w:t>
            </w:r>
            <w:r w:rsidRPr="00D9671B">
              <w:rPr>
                <w:sz w:val="22"/>
                <w:szCs w:val="22"/>
                <w:lang w:val="hy-AM"/>
              </w:rPr>
              <w:t xml:space="preserve"> </w:t>
            </w:r>
            <w:r w:rsidRPr="00D9671B">
              <w:rPr>
                <w:rFonts w:ascii="Sylfaen" w:hAnsi="Sylfaen" w:cs="Sylfaen"/>
                <w:sz w:val="22"/>
                <w:szCs w:val="22"/>
                <w:lang w:val="hy-AM"/>
              </w:rPr>
              <w:t>սույն</w:t>
            </w:r>
            <w:r w:rsidRPr="00D9671B">
              <w:rPr>
                <w:sz w:val="22"/>
                <w:szCs w:val="22"/>
                <w:lang w:val="hy-AM"/>
              </w:rPr>
              <w:t xml:space="preserve"> </w:t>
            </w:r>
            <w:r w:rsidRPr="00D9671B">
              <w:rPr>
                <w:rFonts w:ascii="Sylfaen" w:hAnsi="Sylfaen" w:cs="Sylfaen"/>
                <w:sz w:val="22"/>
                <w:szCs w:val="22"/>
                <w:lang w:val="hy-AM"/>
              </w:rPr>
              <w:t>Պայմանագրի</w:t>
            </w:r>
            <w:r w:rsidRPr="00D9671B">
              <w:rPr>
                <w:sz w:val="22"/>
                <w:szCs w:val="22"/>
                <w:lang w:val="hy-AM"/>
              </w:rPr>
              <w:t xml:space="preserve"> </w:t>
            </w:r>
            <w:r w:rsidRPr="00D9671B">
              <w:rPr>
                <w:rFonts w:ascii="Sylfaen" w:hAnsi="Sylfaen" w:cs="Sylfaen"/>
                <w:sz w:val="22"/>
                <w:szCs w:val="22"/>
                <w:lang w:val="hy-AM"/>
              </w:rPr>
              <w:t>ընդհանուր</w:t>
            </w:r>
            <w:r w:rsidRPr="00D9671B">
              <w:rPr>
                <w:sz w:val="22"/>
                <w:szCs w:val="22"/>
                <w:lang w:val="hy-AM"/>
              </w:rPr>
              <w:t xml:space="preserve"> </w:t>
            </w:r>
            <w:r w:rsidRPr="00D9671B">
              <w:rPr>
                <w:rFonts w:ascii="Sylfaen" w:hAnsi="Sylfaen" w:cs="Sylfaen"/>
                <w:sz w:val="22"/>
                <w:szCs w:val="22"/>
                <w:lang w:val="hy-AM"/>
              </w:rPr>
              <w:t>արժեքի</w:t>
            </w:r>
            <w:r w:rsidRPr="00D9671B">
              <w:rPr>
                <w:sz w:val="22"/>
                <w:szCs w:val="22"/>
                <w:lang w:val="hy-AM"/>
              </w:rPr>
              <w:t xml:space="preserve"> 40% -</w:t>
            </w:r>
            <w:r w:rsidRPr="00D9671B">
              <w:rPr>
                <w:rFonts w:ascii="Sylfaen" w:hAnsi="Sylfaen" w:cs="Sylfaen"/>
                <w:sz w:val="22"/>
                <w:szCs w:val="22"/>
                <w:lang w:val="hy-AM"/>
              </w:rPr>
              <w:t>ի</w:t>
            </w:r>
            <w:r w:rsidRPr="00D9671B">
              <w:rPr>
                <w:sz w:val="22"/>
                <w:szCs w:val="22"/>
                <w:lang w:val="hy-AM"/>
              </w:rPr>
              <w:t xml:space="preserve"> </w:t>
            </w:r>
            <w:r w:rsidRPr="00D9671B">
              <w:rPr>
                <w:rFonts w:ascii="Sylfaen" w:hAnsi="Sylfaen" w:cs="Sylfaen"/>
                <w:sz w:val="22"/>
                <w:szCs w:val="22"/>
                <w:lang w:val="hy-AM"/>
              </w:rPr>
              <w:t>չափով</w:t>
            </w:r>
            <w:r w:rsidRPr="00D9671B">
              <w:rPr>
                <w:sz w:val="22"/>
                <w:szCs w:val="22"/>
                <w:lang w:val="hy-AM"/>
              </w:rPr>
              <w:t xml:space="preserve">` </w:t>
            </w:r>
            <w:r w:rsidRPr="00D9671B">
              <w:rPr>
                <w:sz w:val="22"/>
                <w:szCs w:val="22"/>
              </w:rPr>
              <w:t>_________</w:t>
            </w:r>
            <w:r w:rsidRPr="00D9671B">
              <w:rPr>
                <w:sz w:val="22"/>
                <w:szCs w:val="22"/>
                <w:lang w:val="hy-AM"/>
              </w:rPr>
              <w:t xml:space="preserve">  (</w:t>
            </w:r>
            <w:r w:rsidRPr="00D9671B">
              <w:rPr>
                <w:sz w:val="22"/>
                <w:szCs w:val="22"/>
              </w:rPr>
              <w:t>__________</w:t>
            </w:r>
            <w:r w:rsidRPr="00D9671B">
              <w:rPr>
                <w:sz w:val="22"/>
                <w:szCs w:val="22"/>
                <w:lang w:val="hy-AM"/>
              </w:rPr>
              <w:t xml:space="preserve">) </w:t>
            </w:r>
            <w:r w:rsidRPr="00D9671B">
              <w:rPr>
                <w:rFonts w:ascii="Sylfaen" w:hAnsi="Sylfaen" w:cs="Sylfaen"/>
                <w:sz w:val="22"/>
                <w:szCs w:val="22"/>
                <w:lang w:val="hy-AM"/>
              </w:rPr>
              <w:t>ՀՀ</w:t>
            </w:r>
            <w:r w:rsidRPr="00D9671B">
              <w:rPr>
                <w:sz w:val="22"/>
                <w:szCs w:val="22"/>
                <w:lang w:val="hy-AM"/>
              </w:rPr>
              <w:t xml:space="preserve"> </w:t>
            </w:r>
            <w:r w:rsidRPr="00D9671B">
              <w:rPr>
                <w:rFonts w:ascii="Sylfaen" w:hAnsi="Sylfaen" w:cs="Sylfaen"/>
                <w:sz w:val="22"/>
                <w:szCs w:val="22"/>
                <w:lang w:val="hy-AM"/>
              </w:rPr>
              <w:t>դրամ</w:t>
            </w:r>
            <w:r w:rsidRPr="00D9671B">
              <w:rPr>
                <w:sz w:val="22"/>
                <w:szCs w:val="22"/>
                <w:lang w:val="hy-AM"/>
              </w:rPr>
              <w:t xml:space="preserve">,  </w:t>
            </w:r>
            <w:r w:rsidRPr="00D9671B">
              <w:rPr>
                <w:rFonts w:ascii="Sylfaen" w:hAnsi="Sylfaen" w:cs="Sylfaen"/>
                <w:sz w:val="22"/>
                <w:szCs w:val="22"/>
                <w:lang w:val="hy-AM"/>
              </w:rPr>
              <w:t>աշխատանքների</w:t>
            </w:r>
            <w:r w:rsidRPr="00D9671B">
              <w:rPr>
                <w:sz w:val="22"/>
                <w:szCs w:val="22"/>
                <w:lang w:val="hy-AM"/>
              </w:rPr>
              <w:t xml:space="preserve"> </w:t>
            </w:r>
            <w:r w:rsidRPr="00D9671B">
              <w:rPr>
                <w:rFonts w:ascii="Sylfaen" w:hAnsi="Sylfaen" w:cs="Sylfaen"/>
                <w:sz w:val="22"/>
                <w:szCs w:val="22"/>
                <w:lang w:val="hy-AM"/>
              </w:rPr>
              <w:t>մեկնարկից</w:t>
            </w:r>
            <w:r w:rsidRPr="00D9671B">
              <w:rPr>
                <w:sz w:val="22"/>
                <w:szCs w:val="22"/>
                <w:lang w:val="hy-AM"/>
              </w:rPr>
              <w:t xml:space="preserve"> </w:t>
            </w:r>
            <w:r w:rsidRPr="00D9671B">
              <w:rPr>
                <w:rFonts w:ascii="Sylfaen" w:hAnsi="Sylfaen" w:cs="Sylfaen"/>
                <w:sz w:val="22"/>
                <w:szCs w:val="22"/>
                <w:lang w:val="hy-AM"/>
              </w:rPr>
              <w:t>և</w:t>
            </w:r>
            <w:r w:rsidRPr="00D9671B">
              <w:rPr>
                <w:sz w:val="22"/>
                <w:szCs w:val="22"/>
                <w:lang w:val="hy-AM"/>
              </w:rPr>
              <w:t xml:space="preserve"> </w:t>
            </w:r>
            <w:r w:rsidRPr="00D9671B">
              <w:rPr>
                <w:rFonts w:ascii="Sylfaen" w:hAnsi="Sylfaen" w:cs="Sylfaen"/>
                <w:sz w:val="22"/>
                <w:szCs w:val="22"/>
                <w:lang w:val="hy-AM"/>
              </w:rPr>
              <w:t>փոխանցման</w:t>
            </w:r>
            <w:r w:rsidRPr="00D9671B">
              <w:rPr>
                <w:sz w:val="22"/>
                <w:szCs w:val="22"/>
                <w:lang w:val="hy-AM"/>
              </w:rPr>
              <w:t xml:space="preserve"> </w:t>
            </w:r>
            <w:r w:rsidRPr="00D9671B">
              <w:rPr>
                <w:rFonts w:ascii="Sylfaen" w:hAnsi="Sylfaen" w:cs="Sylfaen"/>
                <w:sz w:val="22"/>
                <w:szCs w:val="22"/>
                <w:lang w:val="hy-AM"/>
              </w:rPr>
              <w:t>հաշիվը</w:t>
            </w:r>
            <w:r w:rsidRPr="00D9671B">
              <w:rPr>
                <w:sz w:val="22"/>
                <w:szCs w:val="22"/>
                <w:lang w:val="hy-AM"/>
              </w:rPr>
              <w:t xml:space="preserve"> </w:t>
            </w:r>
            <w:r w:rsidRPr="00D9671B">
              <w:rPr>
                <w:rFonts w:ascii="Sylfaen" w:hAnsi="Sylfaen" w:cs="Sylfaen"/>
                <w:sz w:val="22"/>
                <w:szCs w:val="22"/>
                <w:lang w:val="hy-AM"/>
              </w:rPr>
              <w:t>ստանալուց</w:t>
            </w:r>
            <w:r w:rsidRPr="00D9671B">
              <w:rPr>
                <w:sz w:val="22"/>
                <w:szCs w:val="22"/>
                <w:lang w:val="hy-AM"/>
              </w:rPr>
              <w:t xml:space="preserve"> </w:t>
            </w:r>
            <w:r w:rsidRPr="00D9671B">
              <w:rPr>
                <w:rFonts w:ascii="Sylfaen" w:hAnsi="Sylfaen" w:cs="Sylfaen"/>
                <w:sz w:val="22"/>
                <w:szCs w:val="22"/>
                <w:lang w:val="hy-AM"/>
              </w:rPr>
              <w:t>հետո</w:t>
            </w:r>
            <w:r w:rsidRPr="00D9671B">
              <w:rPr>
                <w:sz w:val="22"/>
                <w:szCs w:val="22"/>
                <w:lang w:val="hy-AM"/>
              </w:rPr>
              <w:t xml:space="preserve"> </w:t>
            </w:r>
            <w:r w:rsidR="005B795D">
              <w:rPr>
                <w:sz w:val="22"/>
                <w:szCs w:val="22"/>
              </w:rPr>
              <w:t>1</w:t>
            </w:r>
            <w:r w:rsidRPr="00D9671B">
              <w:rPr>
                <w:sz w:val="22"/>
                <w:szCs w:val="22"/>
                <w:lang w:val="hy-AM"/>
              </w:rPr>
              <w:t>5 (</w:t>
            </w:r>
            <w:r w:rsidR="005B795D">
              <w:rPr>
                <w:sz w:val="22"/>
                <w:szCs w:val="22"/>
                <w:lang w:val="hy-AM"/>
              </w:rPr>
              <w:t>տասնհինգ</w:t>
            </w:r>
            <w:r w:rsidRPr="00D9671B">
              <w:rPr>
                <w:sz w:val="22"/>
                <w:szCs w:val="22"/>
                <w:lang w:val="hy-AM"/>
              </w:rPr>
              <w:t xml:space="preserve">) </w:t>
            </w:r>
            <w:r w:rsidRPr="00F17EDA">
              <w:rPr>
                <w:rFonts w:ascii="Sylfaen" w:hAnsi="Sylfaen" w:cs="Sylfaen"/>
                <w:sz w:val="22"/>
                <w:szCs w:val="22"/>
                <w:lang w:val="hy-AM"/>
              </w:rPr>
              <w:t>աշխատանքային</w:t>
            </w:r>
            <w:r w:rsidRPr="00D9671B">
              <w:rPr>
                <w:sz w:val="22"/>
                <w:szCs w:val="22"/>
                <w:lang w:val="hy-AM"/>
              </w:rPr>
              <w:t xml:space="preserve"> </w:t>
            </w:r>
            <w:r w:rsidRPr="00D9671B">
              <w:rPr>
                <w:rFonts w:ascii="Sylfaen" w:hAnsi="Sylfaen" w:cs="Sylfaen"/>
                <w:sz w:val="22"/>
                <w:szCs w:val="22"/>
                <w:lang w:val="hy-AM"/>
              </w:rPr>
              <w:t>օրվա</w:t>
            </w:r>
            <w:r w:rsidRPr="00D9671B">
              <w:rPr>
                <w:sz w:val="22"/>
                <w:szCs w:val="22"/>
                <w:lang w:val="hy-AM"/>
              </w:rPr>
              <w:t xml:space="preserve"> </w:t>
            </w:r>
            <w:r w:rsidRPr="00D9671B">
              <w:rPr>
                <w:rFonts w:ascii="Sylfaen" w:hAnsi="Sylfaen" w:cs="Sylfaen"/>
                <w:sz w:val="22"/>
                <w:szCs w:val="22"/>
                <w:lang w:val="hy-AM"/>
              </w:rPr>
              <w:t>ընթացքում</w:t>
            </w:r>
            <w:r w:rsidRPr="00D9671B">
              <w:rPr>
                <w:sz w:val="22"/>
                <w:szCs w:val="22"/>
                <w:lang w:val="hy-AM"/>
              </w:rPr>
              <w:t>:</w:t>
            </w:r>
          </w:p>
        </w:tc>
      </w:tr>
      <w:tr w:rsidR="00D9671B" w:rsidRPr="00D9671B"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0"/>
              </w:numPr>
              <w:autoSpaceDE w:val="0"/>
              <w:autoSpaceDN w:val="0"/>
              <w:adjustRightInd w:val="0"/>
              <w:ind w:left="0" w:firstLine="0"/>
              <w:contextualSpacing/>
              <w:jc w:val="both"/>
              <w:rPr>
                <w:sz w:val="22"/>
                <w:szCs w:val="22"/>
              </w:rPr>
            </w:pPr>
            <w:r w:rsidRPr="00D9671B">
              <w:rPr>
                <w:rFonts w:eastAsia="Calibri"/>
                <w:sz w:val="22"/>
                <w:szCs w:val="22"/>
                <w:lang w:val="hy-AM" w:eastAsia="en-US"/>
              </w:rPr>
              <w:t>Окончательный расчет по настоящему Договору производится Исполнителем после полного завершения Работ по настоящему Договору и подписания Сторонами Акта приема-сдачи о приемки выполненных на основании предоставленного счета – фактуры, с зачётом ранее перечисленных средств.</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8"/>
              </w:numPr>
              <w:autoSpaceDE w:val="0"/>
              <w:autoSpaceDN w:val="0"/>
              <w:adjustRightInd w:val="0"/>
              <w:ind w:left="35" w:firstLine="0"/>
              <w:contextualSpacing/>
              <w:jc w:val="both"/>
              <w:rPr>
                <w:rFonts w:eastAsia="Calibri"/>
                <w:sz w:val="22"/>
                <w:szCs w:val="22"/>
                <w:lang w:val="hy-AM" w:eastAsia="en-US"/>
              </w:rPr>
            </w:pP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Պայմանագրով</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Պատվիրատուի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վերջնահաշվարկ</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կատարվում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Պայմանագրով</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նախատեսված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ամբողջական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ավարտից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Ընդունման</w:t>
            </w:r>
            <w:r w:rsidRPr="00D9671B">
              <w:rPr>
                <w:rFonts w:eastAsia="Calibri"/>
                <w:sz w:val="22"/>
                <w:szCs w:val="20"/>
                <w:lang w:val="hy-AM" w:eastAsia="en-US"/>
              </w:rPr>
              <w:t xml:space="preserve"> – </w:t>
            </w:r>
            <w:r w:rsidRPr="00D9671B">
              <w:rPr>
                <w:rFonts w:ascii="Sylfaen" w:eastAsia="Calibri" w:hAnsi="Sylfaen" w:cs="Sylfaen"/>
                <w:sz w:val="22"/>
                <w:szCs w:val="20"/>
                <w:lang w:val="hy-AM" w:eastAsia="en-US"/>
              </w:rPr>
              <w:t>հանձնման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Ակտի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ստորագրումից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հետո՝</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ներկայացված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հաշիվ</w:t>
            </w:r>
            <w:r w:rsidRPr="00D9671B">
              <w:rPr>
                <w:rFonts w:eastAsia="Calibri"/>
                <w:sz w:val="22"/>
                <w:szCs w:val="20"/>
                <w:lang w:val="hy-AM" w:eastAsia="en-US"/>
              </w:rPr>
              <w:t>-</w:t>
            </w:r>
            <w:r w:rsidRPr="00D9671B">
              <w:rPr>
                <w:rFonts w:ascii="Sylfaen" w:eastAsia="Calibri" w:hAnsi="Sylfaen" w:cs="Sylfaen"/>
                <w:sz w:val="22"/>
                <w:szCs w:val="20"/>
                <w:lang w:val="hy-AM" w:eastAsia="en-US"/>
              </w:rPr>
              <w:t>ապրանքագրի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հիման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վրա</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նախօրոք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փոխանցված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միջոցների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հաշվանցմամբ</w:t>
            </w:r>
            <w:r w:rsidRPr="00D9671B">
              <w:rPr>
                <w:rFonts w:eastAsia="Calibri"/>
                <w:sz w:val="22"/>
                <w:szCs w:val="20"/>
                <w:lang w:val="hy-AM" w:eastAsia="en-US"/>
              </w:rPr>
              <w:t>:</w:t>
            </w:r>
          </w:p>
        </w:tc>
      </w:tr>
      <w:tr w:rsidR="00D9671B" w:rsidRPr="00D9671B"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0"/>
              </w:numPr>
              <w:autoSpaceDE w:val="0"/>
              <w:autoSpaceDN w:val="0"/>
              <w:adjustRightInd w:val="0"/>
              <w:ind w:left="0" w:firstLine="0"/>
              <w:contextualSpacing/>
              <w:jc w:val="both"/>
              <w:rPr>
                <w:sz w:val="22"/>
                <w:szCs w:val="22"/>
              </w:rPr>
            </w:pPr>
            <w:r w:rsidRPr="00D9671B">
              <w:rPr>
                <w:sz w:val="22"/>
                <w:szCs w:val="22"/>
              </w:rPr>
              <w:t>Цена Договора не подлежит изменению в течение срока действия настоящего Договора.</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8"/>
              </w:numPr>
              <w:autoSpaceDE w:val="0"/>
              <w:autoSpaceDN w:val="0"/>
              <w:adjustRightInd w:val="0"/>
              <w:ind w:left="35" w:firstLine="0"/>
              <w:contextualSpacing/>
              <w:jc w:val="both"/>
              <w:rPr>
                <w:rFonts w:eastAsia="Calibri"/>
                <w:sz w:val="22"/>
                <w:szCs w:val="20"/>
                <w:lang w:val="hy-AM" w:eastAsia="en-US"/>
              </w:rPr>
            </w:pPr>
            <w:r w:rsidRPr="00D9671B">
              <w:rPr>
                <w:rFonts w:ascii="Sylfaen" w:hAnsi="Sylfaen" w:cs="Sylfaen"/>
                <w:sz w:val="22"/>
                <w:szCs w:val="22"/>
              </w:rPr>
              <w:t>Պայմանագրի</w:t>
            </w:r>
            <w:r w:rsidRPr="00D9671B">
              <w:rPr>
                <w:sz w:val="22"/>
                <w:szCs w:val="22"/>
              </w:rPr>
              <w:t xml:space="preserve"> </w:t>
            </w:r>
            <w:r w:rsidRPr="00D9671B">
              <w:rPr>
                <w:rFonts w:ascii="Sylfaen" w:hAnsi="Sylfaen" w:cs="Sylfaen"/>
                <w:sz w:val="22"/>
                <w:szCs w:val="22"/>
              </w:rPr>
              <w:t>գործողության</w:t>
            </w:r>
            <w:r w:rsidRPr="00D9671B">
              <w:rPr>
                <w:sz w:val="22"/>
                <w:szCs w:val="22"/>
              </w:rPr>
              <w:t xml:space="preserve"> </w:t>
            </w:r>
            <w:r w:rsidRPr="00D9671B">
              <w:rPr>
                <w:rFonts w:ascii="Sylfaen" w:hAnsi="Sylfaen" w:cs="Sylfaen"/>
                <w:sz w:val="22"/>
                <w:szCs w:val="22"/>
              </w:rPr>
              <w:t>ընթացքում</w:t>
            </w:r>
            <w:r w:rsidRPr="00D9671B">
              <w:rPr>
                <w:sz w:val="22"/>
                <w:szCs w:val="22"/>
              </w:rPr>
              <w:t xml:space="preserve"> </w:t>
            </w:r>
            <w:r w:rsidRPr="00D9671B">
              <w:rPr>
                <w:rFonts w:ascii="Sylfaen" w:hAnsi="Sylfaen" w:cs="Sylfaen"/>
                <w:sz w:val="22"/>
                <w:szCs w:val="22"/>
              </w:rPr>
              <w:t>պայմանագրի</w:t>
            </w:r>
            <w:r w:rsidRPr="00D9671B">
              <w:rPr>
                <w:sz w:val="22"/>
                <w:szCs w:val="22"/>
              </w:rPr>
              <w:t xml:space="preserve"> </w:t>
            </w:r>
            <w:r w:rsidRPr="00D9671B">
              <w:rPr>
                <w:rFonts w:ascii="Sylfaen" w:hAnsi="Sylfaen" w:cs="Sylfaen"/>
                <w:sz w:val="22"/>
                <w:szCs w:val="22"/>
              </w:rPr>
              <w:t>գինը</w:t>
            </w:r>
            <w:r w:rsidRPr="00D9671B">
              <w:rPr>
                <w:sz w:val="22"/>
                <w:szCs w:val="22"/>
              </w:rPr>
              <w:t xml:space="preserve"> </w:t>
            </w:r>
            <w:r w:rsidRPr="00D9671B">
              <w:rPr>
                <w:rFonts w:ascii="Sylfaen" w:hAnsi="Sylfaen" w:cs="Sylfaen"/>
                <w:sz w:val="22"/>
                <w:szCs w:val="22"/>
              </w:rPr>
              <w:t>փոփոխության</w:t>
            </w:r>
            <w:r w:rsidRPr="00D9671B">
              <w:rPr>
                <w:sz w:val="22"/>
                <w:szCs w:val="22"/>
              </w:rPr>
              <w:t xml:space="preserve"> </w:t>
            </w:r>
            <w:r w:rsidRPr="00D9671B">
              <w:rPr>
                <w:rFonts w:ascii="Sylfaen" w:hAnsi="Sylfaen" w:cs="Sylfaen"/>
                <w:sz w:val="22"/>
                <w:szCs w:val="22"/>
              </w:rPr>
              <w:t>ենթակա</w:t>
            </w:r>
            <w:r w:rsidRPr="00D9671B">
              <w:rPr>
                <w:sz w:val="22"/>
                <w:szCs w:val="22"/>
              </w:rPr>
              <w:t xml:space="preserve"> </w:t>
            </w:r>
            <w:r w:rsidRPr="00D9671B">
              <w:rPr>
                <w:rFonts w:ascii="Sylfaen" w:hAnsi="Sylfaen" w:cs="Sylfaen"/>
                <w:sz w:val="22"/>
                <w:szCs w:val="22"/>
              </w:rPr>
              <w:t>չէ</w:t>
            </w:r>
            <w:r w:rsidRPr="00D9671B">
              <w:rPr>
                <w:sz w:val="22"/>
                <w:szCs w:val="22"/>
              </w:rPr>
              <w:t>:</w:t>
            </w:r>
          </w:p>
          <w:p w:rsidR="00D9671B" w:rsidRPr="00D9671B" w:rsidRDefault="00D9671B" w:rsidP="00F17EDA">
            <w:pPr>
              <w:autoSpaceDE w:val="0"/>
              <w:autoSpaceDN w:val="0"/>
              <w:adjustRightInd w:val="0"/>
              <w:contextualSpacing/>
              <w:jc w:val="both"/>
              <w:rPr>
                <w:rFonts w:eastAsia="Calibri"/>
                <w:sz w:val="22"/>
                <w:szCs w:val="20"/>
                <w:lang w:val="hy-AM" w:eastAsia="en-US"/>
              </w:rPr>
            </w:pPr>
          </w:p>
        </w:tc>
      </w:tr>
      <w:tr w:rsidR="00D9671B" w:rsidRPr="00D9671B" w:rsidTr="00F17EDA">
        <w:trPr>
          <w:trHeight w:val="429"/>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8"/>
              </w:numPr>
              <w:autoSpaceDE w:val="0"/>
              <w:autoSpaceDN w:val="0"/>
              <w:adjustRightInd w:val="0"/>
              <w:ind w:left="596" w:hanging="283"/>
              <w:contextualSpacing/>
              <w:jc w:val="center"/>
              <w:rPr>
                <w:sz w:val="22"/>
                <w:szCs w:val="22"/>
              </w:rPr>
            </w:pPr>
            <w:r w:rsidRPr="00D9671B">
              <w:rPr>
                <w:b/>
                <w:sz w:val="22"/>
                <w:szCs w:val="22"/>
              </w:rPr>
              <w:t>ПОРЯДОК СДАЧИ И ПРИ</w:t>
            </w:r>
            <w:r w:rsidRPr="00D9671B">
              <w:rPr>
                <w:b/>
                <w:sz w:val="22"/>
                <w:szCs w:val="22"/>
                <w:lang w:val="hy-AM"/>
              </w:rPr>
              <w:t>Е</w:t>
            </w:r>
            <w:r w:rsidRPr="00D9671B">
              <w:rPr>
                <w:b/>
                <w:sz w:val="22"/>
                <w:szCs w:val="22"/>
              </w:rPr>
              <w:t>МКИ РАБОТ</w:t>
            </w:r>
          </w:p>
        </w:tc>
        <w:tc>
          <w:tcPr>
            <w:tcW w:w="4673" w:type="dxa"/>
            <w:tcBorders>
              <w:top w:val="nil"/>
              <w:left w:val="single" w:sz="4" w:space="0" w:color="auto"/>
              <w:bottom w:val="nil"/>
              <w:right w:val="single" w:sz="4" w:space="0" w:color="auto"/>
            </w:tcBorders>
            <w:shd w:val="clear" w:color="auto" w:fill="auto"/>
            <w:vAlign w:val="center"/>
          </w:tcPr>
          <w:p w:rsidR="00D9671B" w:rsidRPr="00D9671B" w:rsidRDefault="00D9671B" w:rsidP="00F17EDA">
            <w:pPr>
              <w:numPr>
                <w:ilvl w:val="0"/>
                <w:numId w:val="20"/>
              </w:numPr>
              <w:tabs>
                <w:tab w:val="left" w:pos="602"/>
              </w:tabs>
              <w:ind w:left="0" w:firstLine="318"/>
              <w:contextualSpacing/>
              <w:jc w:val="center"/>
              <w:rPr>
                <w:rFonts w:eastAsia="Calibri"/>
                <w:sz w:val="22"/>
                <w:szCs w:val="20"/>
                <w:lang w:val="hy-AM" w:eastAsia="en-US"/>
              </w:rPr>
            </w:pPr>
            <w:r w:rsidRPr="00D9671B">
              <w:rPr>
                <w:rFonts w:ascii="Sylfaen" w:hAnsi="Sylfaen" w:cs="Sylfaen"/>
                <w:b/>
                <w:sz w:val="20"/>
                <w:szCs w:val="20"/>
                <w:lang w:val="hy-AM" w:eastAsia="en-US"/>
              </w:rPr>
              <w:t>ԱՇԽԱՏԱՆՔՆԵՐԻ</w:t>
            </w:r>
            <w:r w:rsidRPr="00D9671B">
              <w:rPr>
                <w:b/>
                <w:sz w:val="20"/>
                <w:szCs w:val="20"/>
                <w:lang w:val="hy-AM" w:eastAsia="en-US"/>
              </w:rPr>
              <w:t xml:space="preserve"> </w:t>
            </w:r>
            <w:r w:rsidRPr="00D9671B">
              <w:rPr>
                <w:rFonts w:ascii="Sylfaen" w:hAnsi="Sylfaen" w:cs="Sylfaen"/>
                <w:b/>
                <w:sz w:val="20"/>
                <w:szCs w:val="20"/>
                <w:lang w:val="hy-AM" w:eastAsia="en-US"/>
              </w:rPr>
              <w:t>ՀԱՆՁՆՄԱՆ</w:t>
            </w:r>
            <w:r w:rsidRPr="00D9671B">
              <w:rPr>
                <w:b/>
                <w:sz w:val="20"/>
                <w:szCs w:val="20"/>
                <w:lang w:val="hy-AM" w:eastAsia="en-US"/>
              </w:rPr>
              <w:t xml:space="preserve"> </w:t>
            </w:r>
            <w:r w:rsidRPr="00D9671B">
              <w:rPr>
                <w:rFonts w:ascii="Sylfaen" w:hAnsi="Sylfaen" w:cs="Sylfaen"/>
                <w:b/>
                <w:sz w:val="20"/>
                <w:szCs w:val="20"/>
                <w:lang w:val="hy-AM" w:eastAsia="en-US"/>
              </w:rPr>
              <w:t>ԵՎ</w:t>
            </w:r>
            <w:r w:rsidRPr="00D9671B">
              <w:rPr>
                <w:b/>
                <w:sz w:val="20"/>
                <w:szCs w:val="20"/>
                <w:lang w:val="hy-AM" w:eastAsia="en-US"/>
              </w:rPr>
              <w:t xml:space="preserve"> </w:t>
            </w:r>
            <w:r w:rsidRPr="00D9671B">
              <w:rPr>
                <w:rFonts w:ascii="Sylfaen" w:hAnsi="Sylfaen" w:cs="Sylfaen"/>
                <w:b/>
                <w:sz w:val="20"/>
                <w:szCs w:val="20"/>
                <w:lang w:val="hy-AM" w:eastAsia="en-US"/>
              </w:rPr>
              <w:t>ԸՆԴՈՒՆՄԱՆ</w:t>
            </w:r>
            <w:r w:rsidRPr="00D9671B">
              <w:rPr>
                <w:b/>
                <w:sz w:val="20"/>
                <w:szCs w:val="20"/>
                <w:lang w:val="hy-AM" w:eastAsia="en-US"/>
              </w:rPr>
              <w:t xml:space="preserve"> </w:t>
            </w:r>
            <w:r w:rsidRPr="00D9671B">
              <w:rPr>
                <w:rFonts w:ascii="Sylfaen" w:hAnsi="Sylfaen" w:cs="Sylfaen"/>
                <w:b/>
                <w:sz w:val="20"/>
                <w:szCs w:val="20"/>
                <w:lang w:val="hy-AM" w:eastAsia="en-US"/>
              </w:rPr>
              <w:t>ԿԱՐԳԸ</w:t>
            </w:r>
          </w:p>
          <w:p w:rsidR="00D9671B" w:rsidRPr="00D9671B" w:rsidRDefault="00D9671B" w:rsidP="00F17EDA">
            <w:pPr>
              <w:tabs>
                <w:tab w:val="left" w:pos="602"/>
              </w:tabs>
              <w:contextualSpacing/>
              <w:rPr>
                <w:rFonts w:eastAsia="Calibri"/>
                <w:sz w:val="22"/>
                <w:szCs w:val="20"/>
                <w:lang w:val="hy-AM" w:eastAsia="en-US"/>
              </w:rPr>
            </w:pPr>
          </w:p>
        </w:tc>
      </w:tr>
      <w:tr w:rsidR="00D9671B" w:rsidRPr="00D9671B" w:rsidTr="00F17EDA">
        <w:trPr>
          <w:trHeight w:val="331"/>
        </w:trPr>
        <w:tc>
          <w:tcPr>
            <w:tcW w:w="4672"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1"/>
                <w:numId w:val="20"/>
              </w:numPr>
              <w:autoSpaceDE w:val="0"/>
              <w:autoSpaceDN w:val="0"/>
              <w:adjustRightInd w:val="0"/>
              <w:ind w:left="0" w:firstLine="0"/>
              <w:contextualSpacing/>
              <w:jc w:val="both"/>
              <w:rPr>
                <w:b/>
                <w:sz w:val="22"/>
                <w:szCs w:val="22"/>
              </w:rPr>
            </w:pPr>
            <w:r w:rsidRPr="00D9671B">
              <w:rPr>
                <w:rFonts w:eastAsia="Calibri"/>
                <w:sz w:val="22"/>
                <w:szCs w:val="22"/>
                <w:lang w:eastAsia="en-US"/>
              </w:rPr>
              <w:t>Сдача результатов работ ИСПОЛНИТЕЛЕМ и приемка их ЗАКАЗЧИКОМ оформляется актом сдачи-приемки выполненных работ, подписываемым обеими Сторонами, с указанием в нем, в случае обнаружения, недостатков, а также сроков и порядка их устранения.</w:t>
            </w:r>
          </w:p>
        </w:tc>
        <w:tc>
          <w:tcPr>
            <w:tcW w:w="4673"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1"/>
                <w:numId w:val="28"/>
              </w:numPr>
              <w:ind w:left="35" w:hanging="35"/>
              <w:contextualSpacing/>
              <w:jc w:val="both"/>
              <w:rPr>
                <w:rFonts w:eastAsia="Calibri"/>
                <w:sz w:val="22"/>
                <w:szCs w:val="20"/>
                <w:lang w:val="hy-AM" w:eastAsia="en-US"/>
              </w:rPr>
            </w:pPr>
            <w:r w:rsidRPr="00D9671B">
              <w:rPr>
                <w:rFonts w:ascii="Sylfaen" w:eastAsia="Calibri" w:hAnsi="Sylfaen" w:cs="Sylfaen"/>
                <w:sz w:val="22"/>
                <w:szCs w:val="20"/>
                <w:lang w:val="hy-AM" w:eastAsia="en-US"/>
              </w:rPr>
              <w:t>ԿԱՏԱՐՈՂԻ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արդյունքների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հանձնումը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դրանք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ՊԱՏՎԻՐԱՏՈՒԻ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ընդունումը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ձևակերպվում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ստորագրվող</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հանձնման</w:t>
            </w:r>
            <w:r w:rsidRPr="00D9671B">
              <w:rPr>
                <w:rFonts w:eastAsia="Calibri"/>
                <w:sz w:val="22"/>
                <w:szCs w:val="20"/>
                <w:lang w:val="hy-AM" w:eastAsia="en-US"/>
              </w:rPr>
              <w:t>-</w:t>
            </w:r>
            <w:r w:rsidRPr="00D9671B">
              <w:rPr>
                <w:rFonts w:ascii="Sylfaen" w:eastAsia="Calibri" w:hAnsi="Sylfaen" w:cs="Sylfaen"/>
                <w:sz w:val="22"/>
                <w:szCs w:val="20"/>
                <w:lang w:val="hy-AM" w:eastAsia="en-US"/>
              </w:rPr>
              <w:t>ընդունման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ակտով</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թերություններ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հայտանբերելու</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դեպքում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դրանում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թերությունների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դրանց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վերացման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ժամկետների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ու</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կարգի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վերաբերյալ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նշմամբ</w:t>
            </w:r>
            <w:r w:rsidRPr="00D9671B">
              <w:rPr>
                <w:rFonts w:eastAsia="Calibri"/>
                <w:sz w:val="22"/>
                <w:szCs w:val="20"/>
                <w:lang w:val="hy-AM" w:eastAsia="en-US"/>
              </w:rPr>
              <w:t>:</w:t>
            </w:r>
          </w:p>
          <w:p w:rsidR="00D9671B" w:rsidRPr="00D9671B" w:rsidRDefault="00D9671B" w:rsidP="00F17EDA">
            <w:pPr>
              <w:contextualSpacing/>
              <w:jc w:val="both"/>
              <w:rPr>
                <w:rFonts w:eastAsia="Calibri"/>
                <w:sz w:val="22"/>
                <w:szCs w:val="20"/>
                <w:lang w:val="hy-AM" w:eastAsia="en-US"/>
              </w:rPr>
            </w:pPr>
          </w:p>
          <w:p w:rsidR="00D9671B" w:rsidRPr="00D9671B" w:rsidRDefault="00D9671B" w:rsidP="00F17EDA">
            <w:pPr>
              <w:contextualSpacing/>
              <w:jc w:val="both"/>
              <w:rPr>
                <w:b/>
                <w:sz w:val="20"/>
                <w:szCs w:val="20"/>
                <w:lang w:val="hy-AM" w:eastAsia="en-US"/>
              </w:rPr>
            </w:pPr>
          </w:p>
        </w:tc>
      </w:tr>
      <w:tr w:rsidR="00D9671B" w:rsidRPr="00D9671B" w:rsidTr="00F17EDA">
        <w:trPr>
          <w:trHeight w:val="331"/>
        </w:trPr>
        <w:tc>
          <w:tcPr>
            <w:tcW w:w="4672"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1"/>
                <w:numId w:val="20"/>
              </w:numPr>
              <w:autoSpaceDE w:val="0"/>
              <w:autoSpaceDN w:val="0"/>
              <w:adjustRightInd w:val="0"/>
              <w:ind w:left="0" w:firstLine="0"/>
              <w:contextualSpacing/>
              <w:jc w:val="both"/>
              <w:rPr>
                <w:rFonts w:eastAsia="Calibri"/>
                <w:sz w:val="22"/>
                <w:szCs w:val="22"/>
                <w:lang w:eastAsia="en-US"/>
              </w:rPr>
            </w:pPr>
            <w:r w:rsidRPr="00D9671B">
              <w:rPr>
                <w:rFonts w:eastAsia="Calibri"/>
                <w:sz w:val="22"/>
                <w:szCs w:val="22"/>
                <w:lang w:eastAsia="en-US"/>
              </w:rPr>
              <w:t>В случае выявления несоответствия результатов выполненных работ условиям настоящего Договора ЗАКАЗЧИК незамедлительно уведомляет об этом ИСПОЛНИТЕЛЯ. ИСПОЛНИТЕЛЬ обязан в течение 10 (десяти) рабочих дней с момента уведомления его ЗАКАЗЧИКОМ о выявленных недостатках устранить эти недостатки за свой счет. В случае если устранение недостатков невозможно ЗАКАЗЧИК вправе требовать от ИСПОЛНИТЕЛЯ соразмерного уменьшения установленной за работу цены.</w:t>
            </w:r>
          </w:p>
        </w:tc>
        <w:tc>
          <w:tcPr>
            <w:tcW w:w="4673"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1"/>
                <w:numId w:val="28"/>
              </w:numPr>
              <w:ind w:left="35" w:hanging="35"/>
              <w:contextualSpacing/>
              <w:jc w:val="both"/>
              <w:rPr>
                <w:rFonts w:eastAsia="Calibri"/>
                <w:sz w:val="22"/>
                <w:szCs w:val="20"/>
                <w:lang w:val="hy-AM" w:eastAsia="en-US"/>
              </w:rPr>
            </w:pPr>
            <w:r w:rsidRPr="00D9671B">
              <w:rPr>
                <w:rFonts w:ascii="Sylfaen" w:eastAsia="Calibri" w:hAnsi="Sylfaen" w:cs="Sylfaen"/>
                <w:sz w:val="22"/>
                <w:szCs w:val="20"/>
                <w:lang w:val="hy-AM" w:eastAsia="en-US"/>
              </w:rPr>
              <w:t>Կատարված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արդյունքների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պայմաններին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անհամապատասխանության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հայտնաբերման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դեպքում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ՊԱՏՎԻՐԱՏՈՒՆ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այդ</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մասին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անմիջապես</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ծանուցում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ԿԱՏԱՐՈՂԻՆ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ԿԱՏԱՐՈՂԸ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պարտավոր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իրեն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ՊԱՏՎԻՐԱՏՈՒԻ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հայտնաբերված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թերությունների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մասին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ծանուցելու</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պահից</w:t>
            </w:r>
            <w:r w:rsidRPr="00D9671B">
              <w:rPr>
                <w:rFonts w:eastAsia="Calibri"/>
                <w:sz w:val="22"/>
                <w:szCs w:val="20"/>
                <w:lang w:val="hy-AM" w:eastAsia="en-US"/>
              </w:rPr>
              <w:t xml:space="preserve"> 10 (</w:t>
            </w:r>
            <w:r w:rsidRPr="00D9671B">
              <w:rPr>
                <w:rFonts w:ascii="Sylfaen" w:eastAsia="Calibri" w:hAnsi="Sylfaen" w:cs="Sylfaen"/>
                <w:sz w:val="22"/>
                <w:szCs w:val="20"/>
                <w:lang w:val="hy-AM" w:eastAsia="en-US"/>
              </w:rPr>
              <w:t>տասը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աշխատանքային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օրվա</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ընթացքում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վերացնել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այդ</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թերություններն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իր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հաշվին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դեպքում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եթե</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թերությունների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վերացումը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անհնար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ՊԱՏՎԻՐԱՏՈՒՆ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իրավունք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ունի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պահանջել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ԿԱՏԱՐՈՂԻՑ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համար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սահմանված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գնի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համաչափ</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նվազեցում</w:t>
            </w:r>
            <w:r w:rsidRPr="00D9671B">
              <w:rPr>
                <w:rFonts w:eastAsia="Calibri"/>
                <w:sz w:val="22"/>
                <w:szCs w:val="20"/>
                <w:lang w:val="hy-AM" w:eastAsia="en-US"/>
              </w:rPr>
              <w:t>:</w:t>
            </w:r>
          </w:p>
        </w:tc>
      </w:tr>
      <w:tr w:rsidR="00D9671B" w:rsidRPr="00D9671B"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0"/>
              </w:numPr>
              <w:autoSpaceDE w:val="0"/>
              <w:autoSpaceDN w:val="0"/>
              <w:adjustRightInd w:val="0"/>
              <w:ind w:left="0" w:firstLine="0"/>
              <w:contextualSpacing/>
              <w:jc w:val="both"/>
              <w:rPr>
                <w:rFonts w:eastAsia="Calibri"/>
                <w:sz w:val="22"/>
                <w:szCs w:val="22"/>
                <w:lang w:eastAsia="en-US"/>
              </w:rPr>
            </w:pPr>
            <w:r w:rsidRPr="00D9671B">
              <w:rPr>
                <w:rFonts w:eastAsia="Calibri"/>
                <w:sz w:val="22"/>
                <w:szCs w:val="22"/>
                <w:lang w:eastAsia="en-US"/>
              </w:rPr>
              <w:t>ЗАКАЗЧИК, обнаруживший после приемки работ отступления от условий настоящего Договора или иные недостатки работ, которые не могли быть установлены им при обычном способе приемки (скрытые недостатки), в том числе такие, которые были умышленно скрыты ИСПОЛНИТЕЛЕМ, обязан известить об этом ИСПОЛНИТЕЛЯ в разумный срок с момента их выявления, но, в любом случае, в срок не позднее 30 календарных дней с момента приемки работ.</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8"/>
              </w:numPr>
              <w:ind w:left="35" w:hanging="35"/>
              <w:contextualSpacing/>
              <w:jc w:val="both"/>
              <w:rPr>
                <w:rFonts w:eastAsia="Calibri"/>
                <w:sz w:val="22"/>
                <w:szCs w:val="20"/>
                <w:lang w:val="hy-AM" w:eastAsia="en-US"/>
              </w:rPr>
            </w:pPr>
            <w:r w:rsidRPr="00D9671B">
              <w:rPr>
                <w:rFonts w:ascii="Sylfaen" w:eastAsia="Calibri" w:hAnsi="Sylfaen" w:cs="Sylfaen"/>
                <w:sz w:val="22"/>
                <w:szCs w:val="20"/>
                <w:lang w:val="hy-AM" w:eastAsia="en-US"/>
              </w:rPr>
              <w:t>Աշխատանքները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ընդունելուց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հետո</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պայմաններից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շեղումներ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աշխատանքների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թերություններ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որոնք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չէին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կարող</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պարզվել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իր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սովորական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ընդունման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ժամանակ</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թաքնված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թերություններ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այդ</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թվում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այնպիսիք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որոնք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մտադրված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թաքցված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եղել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ԿԱՏԱՐՈՂԻ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հայտնաբերած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ՊԱՏՎԻՐԱՏՈՒՆ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պարտավոր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այդ</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մասին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տեղեկացնել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ԿԱՏԱՐՈՂԻՆ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դրանք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հայտնաբերելու</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պահից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ողջամիտ</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ժամկետում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Սակայն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ցանկացած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դեպքում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աշխատաքների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ընդունման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պահից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ոչ</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ուշ</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քան</w:t>
            </w:r>
            <w:r w:rsidRPr="00D9671B">
              <w:rPr>
                <w:rFonts w:eastAsia="Calibri"/>
                <w:sz w:val="22"/>
                <w:szCs w:val="20"/>
                <w:lang w:val="hy-AM" w:eastAsia="en-US"/>
              </w:rPr>
              <w:t xml:space="preserve"> 30 </w:t>
            </w:r>
            <w:r w:rsidRPr="00D9671B">
              <w:rPr>
                <w:rFonts w:ascii="Sylfaen" w:eastAsia="Calibri" w:hAnsi="Sylfaen" w:cs="Sylfaen"/>
                <w:sz w:val="22"/>
                <w:szCs w:val="20"/>
                <w:lang w:val="hy-AM" w:eastAsia="en-US"/>
              </w:rPr>
              <w:t>օրացուցային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օրում</w:t>
            </w:r>
            <w:r w:rsidRPr="00D9671B">
              <w:rPr>
                <w:rFonts w:eastAsia="Calibri"/>
                <w:sz w:val="22"/>
                <w:szCs w:val="20"/>
                <w:lang w:val="hy-AM" w:eastAsia="en-US"/>
              </w:rPr>
              <w:t>:</w:t>
            </w:r>
          </w:p>
        </w:tc>
      </w:tr>
      <w:tr w:rsidR="00D9671B" w:rsidRPr="00D9671B"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8"/>
              </w:numPr>
              <w:autoSpaceDE w:val="0"/>
              <w:autoSpaceDN w:val="0"/>
              <w:adjustRightInd w:val="0"/>
              <w:ind w:left="29" w:firstLine="425"/>
              <w:contextualSpacing/>
              <w:jc w:val="center"/>
              <w:rPr>
                <w:rFonts w:eastAsia="Calibri"/>
                <w:sz w:val="22"/>
                <w:szCs w:val="22"/>
                <w:lang w:eastAsia="en-US"/>
              </w:rPr>
            </w:pPr>
            <w:r w:rsidRPr="00D9671B">
              <w:rPr>
                <w:b/>
                <w:sz w:val="22"/>
                <w:szCs w:val="22"/>
              </w:rPr>
              <w:t>ОТВЕТСТВЕННОСТЬ СТОРОН</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9"/>
              </w:numPr>
              <w:ind w:left="460" w:hanging="142"/>
              <w:contextualSpacing/>
              <w:rPr>
                <w:rFonts w:eastAsia="Calibri"/>
                <w:sz w:val="22"/>
                <w:szCs w:val="20"/>
                <w:lang w:val="hy-AM" w:eastAsia="en-US"/>
              </w:rPr>
            </w:pPr>
            <w:r w:rsidRPr="00D9671B">
              <w:rPr>
                <w:rFonts w:ascii="Sylfaen" w:hAnsi="Sylfaen" w:cs="Sylfaen"/>
                <w:b/>
                <w:sz w:val="20"/>
                <w:szCs w:val="20"/>
                <w:lang w:val="hy-AM" w:eastAsia="en-US"/>
              </w:rPr>
              <w:t>ԿՈՂՄԵՐԻ</w:t>
            </w:r>
            <w:r w:rsidRPr="00D9671B">
              <w:rPr>
                <w:b/>
                <w:sz w:val="20"/>
                <w:szCs w:val="20"/>
                <w:lang w:val="hy-AM" w:eastAsia="en-US"/>
              </w:rPr>
              <w:t xml:space="preserve"> </w:t>
            </w:r>
            <w:r w:rsidRPr="00D9671B">
              <w:rPr>
                <w:rFonts w:ascii="Sylfaen" w:hAnsi="Sylfaen" w:cs="Sylfaen"/>
                <w:b/>
                <w:sz w:val="20"/>
                <w:szCs w:val="20"/>
                <w:lang w:val="hy-AM" w:eastAsia="en-US"/>
              </w:rPr>
              <w:t>ՊԱՏԱՍԽԱՆԱՏՎՈՒԹՅՈՒՆԸ</w:t>
            </w:r>
          </w:p>
        </w:tc>
      </w:tr>
      <w:tr w:rsidR="00D9671B" w:rsidRPr="00D9671B"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9"/>
              </w:numPr>
              <w:autoSpaceDE w:val="0"/>
              <w:autoSpaceDN w:val="0"/>
              <w:adjustRightInd w:val="0"/>
              <w:ind w:left="29" w:firstLine="0"/>
              <w:contextualSpacing/>
              <w:jc w:val="both"/>
              <w:rPr>
                <w:b/>
                <w:sz w:val="22"/>
                <w:szCs w:val="22"/>
                <w:lang w:val="hy-AM"/>
              </w:rPr>
            </w:pP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նախատեսված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մատուցված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Ծառայությունների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դիմաց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վճարի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ուշացման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դեպքում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ԿԱՏԱՐՈՂԸ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իրավունք</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ունի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ՊԱՏՎԻՐԱՏՈՒԻՑ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գանձել</w:t>
            </w:r>
            <w:r w:rsidRPr="00D9671B">
              <w:rPr>
                <w:rFonts w:eastAsia="Calibri"/>
                <w:sz w:val="22"/>
                <w:szCs w:val="22"/>
                <w:lang w:val="hy-AM" w:eastAsia="en-US"/>
              </w:rPr>
              <w:t xml:space="preserve"> 0,13%-</w:t>
            </w:r>
            <w:r w:rsidRPr="00D9671B">
              <w:rPr>
                <w:rFonts w:ascii="Sylfaen" w:eastAsia="Calibri" w:hAnsi="Sylfaen" w:cs="Sylfaen"/>
                <w:sz w:val="22"/>
                <w:szCs w:val="22"/>
                <w:lang w:val="hy-AM" w:eastAsia="en-US"/>
              </w:rPr>
              <w:t>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չափով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տույժ՝</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չվճարած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արժեքից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ուշացման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ամեն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օրվա</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համար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բայց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ոչ</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ավել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քան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Ծառայությունների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ընդհանուր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արժեքի</w:t>
            </w:r>
            <w:r w:rsidRPr="00D9671B">
              <w:rPr>
                <w:rFonts w:eastAsia="Calibri"/>
                <w:sz w:val="22"/>
                <w:szCs w:val="22"/>
                <w:lang w:val="hy-AM" w:eastAsia="en-US"/>
              </w:rPr>
              <w:t xml:space="preserve"> 10%-</w:t>
            </w:r>
            <w:r w:rsidRPr="00D9671B">
              <w:rPr>
                <w:rFonts w:ascii="Sylfaen" w:eastAsia="Calibri" w:hAnsi="Sylfaen" w:cs="Sylfaen"/>
                <w:sz w:val="22"/>
                <w:szCs w:val="22"/>
                <w:lang w:val="hy-AM" w:eastAsia="en-US"/>
              </w:rPr>
              <w:t>ից</w:t>
            </w:r>
            <w:r w:rsidRPr="00D9671B">
              <w:rPr>
                <w:rFonts w:eastAsia="Calibri"/>
                <w:sz w:val="22"/>
                <w:szCs w:val="22"/>
                <w:lang w:val="hy-AM" w:eastAsia="en-US"/>
              </w:rPr>
              <w:t>:</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8"/>
              </w:numPr>
              <w:ind w:left="35" w:firstLine="0"/>
              <w:contextualSpacing/>
              <w:jc w:val="both"/>
              <w:rPr>
                <w:b/>
                <w:sz w:val="20"/>
                <w:szCs w:val="20"/>
                <w:lang w:eastAsia="en-US"/>
              </w:rPr>
            </w:pPr>
            <w:r w:rsidRPr="00D9671B">
              <w:rPr>
                <w:sz w:val="22"/>
                <w:szCs w:val="20"/>
              </w:rPr>
              <w:t>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tc>
      </w:tr>
      <w:tr w:rsidR="00D9671B" w:rsidRPr="00D9671B" w:rsidTr="00F17EDA">
        <w:trPr>
          <w:trHeight w:val="331"/>
        </w:trPr>
        <w:tc>
          <w:tcPr>
            <w:tcW w:w="4672"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2"/>
                <w:numId w:val="28"/>
              </w:numPr>
              <w:autoSpaceDE w:val="0"/>
              <w:autoSpaceDN w:val="0"/>
              <w:adjustRightInd w:val="0"/>
              <w:ind w:left="29" w:firstLine="0"/>
              <w:contextualSpacing/>
              <w:jc w:val="both"/>
              <w:rPr>
                <w:rFonts w:eastAsia="Calibri"/>
                <w:sz w:val="22"/>
                <w:szCs w:val="22"/>
                <w:lang w:val="hy-AM" w:eastAsia="en-US"/>
              </w:rPr>
            </w:pPr>
            <w:r w:rsidRPr="00D9671B">
              <w:rPr>
                <w:rFonts w:ascii="Sylfaen" w:eastAsia="Calibri" w:hAnsi="Sylfaen" w:cs="Sylfaen"/>
                <w:sz w:val="22"/>
                <w:szCs w:val="22"/>
                <w:lang w:val="hy-AM" w:eastAsia="en-US"/>
              </w:rPr>
              <w:t>ԿԱՏԱՐՈՂԻ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կողմից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նախատեսված</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Ծառայությունների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ոչ</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պանշաճ</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դեպքում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ՊԱՏՎԻՐԱՏՈՒՆ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իրավունք</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ունի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Կատարողից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գանձել</w:t>
            </w:r>
            <w:r w:rsidRPr="00D9671B">
              <w:rPr>
                <w:rFonts w:eastAsia="Calibri"/>
                <w:sz w:val="22"/>
                <w:szCs w:val="22"/>
                <w:lang w:val="hy-AM" w:eastAsia="en-US"/>
              </w:rPr>
              <w:t xml:space="preserve"> 0,13%-</w:t>
            </w:r>
            <w:r w:rsidRPr="00D9671B">
              <w:rPr>
                <w:rFonts w:ascii="Sylfaen" w:eastAsia="Calibri" w:hAnsi="Sylfaen" w:cs="Sylfaen"/>
                <w:sz w:val="22"/>
                <w:szCs w:val="22"/>
                <w:lang w:val="hy-AM" w:eastAsia="en-US"/>
              </w:rPr>
              <w:t>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չափով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տույժ</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Ծառայությունների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ընդհանուր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արժեքից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յուրաքանչյուր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օր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մինչ</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փաստացի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կատարումը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բայց</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ոչ</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ավել</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քան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Ծառայությունների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ընդհանուր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արժեքի</w:t>
            </w:r>
            <w:r w:rsidRPr="00D9671B">
              <w:rPr>
                <w:rFonts w:eastAsia="Calibri"/>
                <w:sz w:val="22"/>
                <w:szCs w:val="22"/>
                <w:lang w:val="hy-AM" w:eastAsia="en-US"/>
              </w:rPr>
              <w:t xml:space="preserve"> 10%-</w:t>
            </w:r>
            <w:r w:rsidRPr="00D9671B">
              <w:rPr>
                <w:rFonts w:ascii="Sylfaen" w:eastAsia="Calibri" w:hAnsi="Sylfaen" w:cs="Sylfaen"/>
                <w:sz w:val="22"/>
                <w:szCs w:val="22"/>
                <w:lang w:val="hy-AM" w:eastAsia="en-US"/>
              </w:rPr>
              <w:t>ից</w:t>
            </w:r>
            <w:r w:rsidRPr="00D9671B">
              <w:rPr>
                <w:rFonts w:eastAsia="Calibri"/>
                <w:sz w:val="22"/>
                <w:szCs w:val="22"/>
                <w:lang w:val="hy-AM" w:eastAsia="en-US"/>
              </w:rPr>
              <w:t>:</w:t>
            </w:r>
          </w:p>
        </w:tc>
        <w:tc>
          <w:tcPr>
            <w:tcW w:w="4673"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2"/>
                <w:numId w:val="29"/>
              </w:numPr>
              <w:ind w:left="35" w:firstLine="0"/>
              <w:contextualSpacing/>
              <w:jc w:val="both"/>
              <w:rPr>
                <w:sz w:val="22"/>
                <w:szCs w:val="20"/>
              </w:rPr>
            </w:pPr>
            <w:r w:rsidRPr="00D9671B">
              <w:rPr>
                <w:sz w:val="22"/>
                <w:szCs w:val="20"/>
              </w:rPr>
              <w:t>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D9671B" w:rsidRPr="00D9671B" w:rsidRDefault="00D9671B" w:rsidP="00F17EDA">
            <w:pPr>
              <w:autoSpaceDE w:val="0"/>
              <w:autoSpaceDN w:val="0"/>
              <w:adjustRightInd w:val="0"/>
              <w:contextualSpacing/>
              <w:jc w:val="both"/>
              <w:rPr>
                <w:sz w:val="22"/>
                <w:szCs w:val="20"/>
                <w:lang w:val="hy-AM"/>
              </w:rPr>
            </w:pPr>
          </w:p>
        </w:tc>
      </w:tr>
      <w:tr w:rsidR="00D9671B" w:rsidRPr="002825EF" w:rsidTr="00F17EDA">
        <w:trPr>
          <w:trHeight w:val="331"/>
        </w:trPr>
        <w:tc>
          <w:tcPr>
            <w:tcW w:w="4672"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0"/>
                <w:numId w:val="29"/>
              </w:numPr>
              <w:ind w:left="313" w:hanging="142"/>
              <w:contextualSpacing/>
              <w:jc w:val="center"/>
              <w:rPr>
                <w:rFonts w:eastAsia="Calibri"/>
                <w:sz w:val="22"/>
                <w:szCs w:val="22"/>
                <w:lang w:eastAsia="en-US"/>
              </w:rPr>
            </w:pPr>
            <w:r w:rsidRPr="00D9671B">
              <w:rPr>
                <w:b/>
                <w:sz w:val="22"/>
                <w:szCs w:val="22"/>
              </w:rPr>
              <w:t>СРОК ГАРАНТИЙНОГО ОБСЛУЖИВАНИЯ</w:t>
            </w:r>
          </w:p>
          <w:p w:rsidR="00D9671B" w:rsidRPr="00D9671B" w:rsidRDefault="00D9671B" w:rsidP="00F17EDA">
            <w:pPr>
              <w:numPr>
                <w:ilvl w:val="1"/>
                <w:numId w:val="29"/>
              </w:numPr>
              <w:autoSpaceDE w:val="0"/>
              <w:autoSpaceDN w:val="0"/>
              <w:adjustRightInd w:val="0"/>
              <w:ind w:left="29" w:firstLine="0"/>
              <w:contextualSpacing/>
              <w:jc w:val="both"/>
              <w:rPr>
                <w:rFonts w:eastAsia="Calibri"/>
                <w:sz w:val="22"/>
                <w:szCs w:val="22"/>
                <w:lang w:val="hy-AM" w:eastAsia="en-US"/>
              </w:rPr>
            </w:pPr>
            <w:r w:rsidRPr="00D9671B">
              <w:rPr>
                <w:sz w:val="22"/>
                <w:szCs w:val="22"/>
              </w:rPr>
              <w:t xml:space="preserve">ИСПОЛНИТЕЛЬ предоставляет гарантию 18 месяцев для эксплуатации </w:t>
            </w:r>
            <w:r w:rsidRPr="00D9671B">
              <w:rPr>
                <w:rFonts w:eastAsia="Calibri"/>
                <w:sz w:val="22"/>
                <w:szCs w:val="22"/>
                <w:lang w:eastAsia="en-US"/>
              </w:rPr>
              <w:t>передвижных домико</w:t>
            </w:r>
            <w:r w:rsidRPr="00D9671B">
              <w:rPr>
                <w:sz w:val="22"/>
                <w:szCs w:val="22"/>
              </w:rPr>
              <w:t>в. Отсчет гарантийного срока осуществляется с момента подписания акта приема-сдачи работ.</w:t>
            </w:r>
          </w:p>
        </w:tc>
        <w:tc>
          <w:tcPr>
            <w:tcW w:w="4673"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0"/>
                <w:numId w:val="30"/>
              </w:numPr>
              <w:contextualSpacing/>
              <w:jc w:val="center"/>
              <w:rPr>
                <w:b/>
                <w:sz w:val="20"/>
                <w:szCs w:val="20"/>
                <w:lang w:val="hy-AM" w:eastAsia="en-US"/>
              </w:rPr>
            </w:pPr>
            <w:r w:rsidRPr="00D9671B">
              <w:rPr>
                <w:rFonts w:ascii="Sylfaen" w:hAnsi="Sylfaen" w:cs="Sylfaen"/>
                <w:b/>
                <w:sz w:val="20"/>
                <w:szCs w:val="20"/>
                <w:lang w:val="hy-AM" w:eastAsia="en-US"/>
              </w:rPr>
              <w:t>ԵՐԱՇԽԻՔԱՅԻՆ</w:t>
            </w:r>
            <w:r w:rsidRPr="00D9671B">
              <w:rPr>
                <w:b/>
                <w:sz w:val="20"/>
                <w:szCs w:val="20"/>
                <w:lang w:val="hy-AM" w:eastAsia="en-US"/>
              </w:rPr>
              <w:t xml:space="preserve"> </w:t>
            </w:r>
            <w:r w:rsidRPr="00D9671B">
              <w:rPr>
                <w:rFonts w:ascii="Sylfaen" w:hAnsi="Sylfaen" w:cs="Sylfaen"/>
                <w:b/>
                <w:sz w:val="20"/>
                <w:szCs w:val="20"/>
                <w:lang w:val="hy-AM" w:eastAsia="en-US"/>
              </w:rPr>
              <w:t>ՍՊԱՍԱՐԿՄԱՆ</w:t>
            </w:r>
            <w:r w:rsidRPr="00D9671B">
              <w:rPr>
                <w:b/>
                <w:sz w:val="20"/>
                <w:szCs w:val="20"/>
                <w:lang w:val="hy-AM" w:eastAsia="en-US"/>
              </w:rPr>
              <w:t xml:space="preserve"> </w:t>
            </w:r>
            <w:r w:rsidRPr="00D9671B">
              <w:rPr>
                <w:rFonts w:ascii="Sylfaen" w:hAnsi="Sylfaen" w:cs="Sylfaen"/>
                <w:b/>
                <w:sz w:val="20"/>
                <w:szCs w:val="20"/>
                <w:lang w:val="hy-AM" w:eastAsia="en-US"/>
              </w:rPr>
              <w:t>ԺԱՄԿԵՏԸ</w:t>
            </w:r>
          </w:p>
          <w:p w:rsidR="00D9671B" w:rsidRPr="00D9671B" w:rsidRDefault="00D9671B" w:rsidP="00F17EDA">
            <w:pPr>
              <w:numPr>
                <w:ilvl w:val="1"/>
                <w:numId w:val="31"/>
              </w:numPr>
              <w:autoSpaceDE w:val="0"/>
              <w:autoSpaceDN w:val="0"/>
              <w:adjustRightInd w:val="0"/>
              <w:ind w:left="35" w:firstLine="0"/>
              <w:contextualSpacing/>
              <w:jc w:val="both"/>
              <w:rPr>
                <w:sz w:val="22"/>
                <w:szCs w:val="20"/>
                <w:lang w:val="hy-AM"/>
              </w:rPr>
            </w:pPr>
            <w:r w:rsidRPr="00D9671B">
              <w:rPr>
                <w:rFonts w:ascii="Sylfaen" w:hAnsi="Sylfaen" w:cs="Sylfaen"/>
                <w:sz w:val="22"/>
                <w:szCs w:val="20"/>
                <w:lang w:val="hy-AM"/>
              </w:rPr>
              <w:t>ԿԱՏԱՐՈՂԸ</w:t>
            </w:r>
            <w:r w:rsidRPr="00D9671B">
              <w:rPr>
                <w:sz w:val="22"/>
                <w:szCs w:val="20"/>
                <w:lang w:val="hy-AM"/>
              </w:rPr>
              <w:t xml:space="preserve"> 18 </w:t>
            </w:r>
            <w:r w:rsidRPr="00D9671B">
              <w:rPr>
                <w:rFonts w:ascii="Sylfaen" w:hAnsi="Sylfaen" w:cs="Sylfaen"/>
                <w:sz w:val="22"/>
                <w:szCs w:val="20"/>
                <w:lang w:val="hy-AM"/>
              </w:rPr>
              <w:t>ամսվա</w:t>
            </w:r>
            <w:r w:rsidRPr="00D9671B">
              <w:rPr>
                <w:sz w:val="22"/>
                <w:szCs w:val="20"/>
                <w:lang w:val="hy-AM"/>
              </w:rPr>
              <w:t xml:space="preserve"> </w:t>
            </w:r>
            <w:r w:rsidRPr="00D9671B">
              <w:rPr>
                <w:rFonts w:ascii="Sylfaen" w:hAnsi="Sylfaen" w:cs="Sylfaen"/>
                <w:sz w:val="22"/>
                <w:szCs w:val="20"/>
                <w:lang w:val="hy-AM"/>
              </w:rPr>
              <w:t>երաշխիք</w:t>
            </w:r>
            <w:r w:rsidRPr="00D9671B">
              <w:rPr>
                <w:sz w:val="22"/>
                <w:szCs w:val="20"/>
                <w:lang w:val="hy-AM"/>
              </w:rPr>
              <w:t xml:space="preserve"> </w:t>
            </w:r>
            <w:r w:rsidRPr="00D9671B">
              <w:rPr>
                <w:rFonts w:ascii="Sylfaen" w:hAnsi="Sylfaen" w:cs="Sylfaen"/>
                <w:sz w:val="22"/>
                <w:szCs w:val="20"/>
                <w:lang w:val="hy-AM"/>
              </w:rPr>
              <w:t>է</w:t>
            </w:r>
            <w:r w:rsidRPr="00D9671B">
              <w:rPr>
                <w:sz w:val="22"/>
                <w:szCs w:val="20"/>
                <w:lang w:val="hy-AM"/>
              </w:rPr>
              <w:t xml:space="preserve"> </w:t>
            </w:r>
            <w:r w:rsidRPr="00D9671B">
              <w:rPr>
                <w:rFonts w:ascii="Sylfaen" w:hAnsi="Sylfaen" w:cs="Sylfaen"/>
                <w:sz w:val="22"/>
                <w:szCs w:val="20"/>
                <w:lang w:val="hy-AM"/>
              </w:rPr>
              <w:t>տալիս</w:t>
            </w:r>
            <w:r w:rsidRPr="00D9671B">
              <w:rPr>
                <w:sz w:val="22"/>
                <w:szCs w:val="20"/>
                <w:lang w:val="hy-AM"/>
              </w:rPr>
              <w:t xml:space="preserve"> </w:t>
            </w:r>
            <w:r w:rsidRPr="00D9671B">
              <w:rPr>
                <w:rFonts w:ascii="Sylfaen" w:hAnsi="Sylfaen" w:cs="Sylfaen"/>
                <w:sz w:val="22"/>
                <w:szCs w:val="20"/>
                <w:lang w:val="hy-AM"/>
              </w:rPr>
              <w:t>շարժական</w:t>
            </w:r>
            <w:r w:rsidRPr="00D9671B">
              <w:rPr>
                <w:sz w:val="22"/>
                <w:szCs w:val="20"/>
                <w:lang w:val="hy-AM"/>
              </w:rPr>
              <w:t xml:space="preserve"> </w:t>
            </w:r>
            <w:r w:rsidRPr="00D9671B">
              <w:rPr>
                <w:rFonts w:ascii="Sylfaen" w:hAnsi="Sylfaen" w:cs="Sylfaen"/>
                <w:sz w:val="22"/>
                <w:szCs w:val="20"/>
                <w:lang w:val="hy-AM"/>
              </w:rPr>
              <w:t>տների</w:t>
            </w:r>
            <w:r w:rsidRPr="00D9671B">
              <w:rPr>
                <w:sz w:val="22"/>
                <w:szCs w:val="20"/>
                <w:lang w:val="hy-AM"/>
              </w:rPr>
              <w:t xml:space="preserve"> </w:t>
            </w:r>
            <w:r w:rsidRPr="00D9671B">
              <w:rPr>
                <w:rFonts w:ascii="Sylfaen" w:hAnsi="Sylfaen" w:cs="Sylfaen"/>
                <w:sz w:val="22"/>
                <w:szCs w:val="20"/>
                <w:lang w:val="hy-AM"/>
              </w:rPr>
              <w:t>շահագործման</w:t>
            </w:r>
            <w:r w:rsidRPr="00D9671B">
              <w:rPr>
                <w:sz w:val="22"/>
                <w:szCs w:val="20"/>
                <w:lang w:val="hy-AM"/>
              </w:rPr>
              <w:t xml:space="preserve"> </w:t>
            </w:r>
            <w:r w:rsidRPr="00D9671B">
              <w:rPr>
                <w:rFonts w:ascii="Sylfaen" w:hAnsi="Sylfaen" w:cs="Sylfaen"/>
                <w:sz w:val="22"/>
                <w:szCs w:val="20"/>
                <w:lang w:val="hy-AM"/>
              </w:rPr>
              <w:t>համար</w:t>
            </w:r>
            <w:r w:rsidRPr="00D9671B">
              <w:rPr>
                <w:sz w:val="22"/>
                <w:szCs w:val="20"/>
                <w:lang w:val="hy-AM"/>
              </w:rPr>
              <w:t xml:space="preserve">: </w:t>
            </w:r>
            <w:r w:rsidRPr="00D9671B">
              <w:rPr>
                <w:rFonts w:ascii="Sylfaen" w:hAnsi="Sylfaen" w:cs="Sylfaen"/>
                <w:sz w:val="22"/>
                <w:szCs w:val="20"/>
                <w:lang w:val="hy-AM"/>
              </w:rPr>
              <w:t>Երաշխիքային</w:t>
            </w:r>
            <w:r w:rsidRPr="00D9671B">
              <w:rPr>
                <w:sz w:val="22"/>
                <w:szCs w:val="20"/>
                <w:lang w:val="hy-AM"/>
              </w:rPr>
              <w:t xml:space="preserve"> </w:t>
            </w:r>
            <w:r w:rsidRPr="00D9671B">
              <w:rPr>
                <w:rFonts w:ascii="Sylfaen" w:hAnsi="Sylfaen" w:cs="Sylfaen"/>
                <w:sz w:val="22"/>
                <w:szCs w:val="20"/>
                <w:lang w:val="hy-AM"/>
              </w:rPr>
              <w:t>ժամկետի</w:t>
            </w:r>
            <w:r w:rsidRPr="00D9671B">
              <w:rPr>
                <w:sz w:val="22"/>
                <w:szCs w:val="20"/>
                <w:lang w:val="hy-AM"/>
              </w:rPr>
              <w:t xml:space="preserve"> </w:t>
            </w:r>
            <w:r w:rsidRPr="00D9671B">
              <w:rPr>
                <w:rFonts w:ascii="Sylfaen" w:hAnsi="Sylfaen" w:cs="Sylfaen"/>
                <w:sz w:val="22"/>
                <w:szCs w:val="20"/>
                <w:lang w:val="hy-AM"/>
              </w:rPr>
              <w:t>հաշվարկը</w:t>
            </w:r>
            <w:r w:rsidRPr="00D9671B">
              <w:rPr>
                <w:sz w:val="22"/>
                <w:szCs w:val="20"/>
                <w:lang w:val="hy-AM"/>
              </w:rPr>
              <w:t xml:space="preserve"> </w:t>
            </w:r>
            <w:r w:rsidRPr="00D9671B">
              <w:rPr>
                <w:rFonts w:ascii="Sylfaen" w:hAnsi="Sylfaen" w:cs="Sylfaen"/>
                <w:sz w:val="22"/>
                <w:szCs w:val="20"/>
                <w:lang w:val="hy-AM"/>
              </w:rPr>
              <w:t>իրականացվում</w:t>
            </w:r>
            <w:r w:rsidRPr="00D9671B">
              <w:rPr>
                <w:sz w:val="22"/>
                <w:szCs w:val="20"/>
                <w:lang w:val="hy-AM"/>
              </w:rPr>
              <w:t xml:space="preserve"> </w:t>
            </w:r>
            <w:r w:rsidRPr="00D9671B">
              <w:rPr>
                <w:rFonts w:ascii="Sylfaen" w:hAnsi="Sylfaen" w:cs="Sylfaen"/>
                <w:sz w:val="22"/>
                <w:szCs w:val="20"/>
                <w:lang w:val="hy-AM"/>
              </w:rPr>
              <w:t>է</w:t>
            </w:r>
            <w:r w:rsidRPr="00D9671B">
              <w:rPr>
                <w:sz w:val="22"/>
                <w:szCs w:val="20"/>
                <w:lang w:val="hy-AM"/>
              </w:rPr>
              <w:t xml:space="preserve"> </w:t>
            </w:r>
            <w:r w:rsidRPr="00D9671B">
              <w:rPr>
                <w:rFonts w:ascii="Sylfaen" w:hAnsi="Sylfaen" w:cs="Sylfaen"/>
                <w:sz w:val="22"/>
                <w:szCs w:val="20"/>
                <w:lang w:val="hy-AM"/>
              </w:rPr>
              <w:t>աշխատանքների</w:t>
            </w:r>
            <w:r w:rsidRPr="00D9671B">
              <w:rPr>
                <w:sz w:val="22"/>
                <w:szCs w:val="20"/>
                <w:lang w:val="hy-AM"/>
              </w:rPr>
              <w:t xml:space="preserve"> </w:t>
            </w:r>
            <w:r w:rsidRPr="00D9671B">
              <w:rPr>
                <w:rFonts w:ascii="Sylfaen" w:hAnsi="Sylfaen" w:cs="Sylfaen"/>
                <w:sz w:val="22"/>
                <w:szCs w:val="20"/>
                <w:lang w:val="hy-AM"/>
              </w:rPr>
              <w:t>ընդունման</w:t>
            </w:r>
            <w:r w:rsidRPr="00D9671B">
              <w:rPr>
                <w:sz w:val="22"/>
                <w:szCs w:val="20"/>
                <w:lang w:val="hy-AM"/>
              </w:rPr>
              <w:t>-</w:t>
            </w:r>
            <w:r w:rsidRPr="00D9671B">
              <w:rPr>
                <w:rFonts w:ascii="Sylfaen" w:hAnsi="Sylfaen" w:cs="Sylfaen"/>
                <w:sz w:val="22"/>
                <w:szCs w:val="20"/>
                <w:lang w:val="hy-AM"/>
              </w:rPr>
              <w:t>հանձնման</w:t>
            </w:r>
            <w:r w:rsidRPr="00D9671B">
              <w:rPr>
                <w:sz w:val="22"/>
                <w:szCs w:val="20"/>
                <w:lang w:val="hy-AM"/>
              </w:rPr>
              <w:t xml:space="preserve"> </w:t>
            </w:r>
            <w:r w:rsidRPr="00D9671B">
              <w:rPr>
                <w:rFonts w:ascii="Sylfaen" w:hAnsi="Sylfaen" w:cs="Sylfaen"/>
                <w:sz w:val="22"/>
                <w:szCs w:val="20"/>
                <w:lang w:val="hy-AM"/>
              </w:rPr>
              <w:t>ակտը</w:t>
            </w:r>
            <w:r w:rsidRPr="00D9671B">
              <w:rPr>
                <w:sz w:val="22"/>
                <w:szCs w:val="20"/>
                <w:lang w:val="hy-AM"/>
              </w:rPr>
              <w:t xml:space="preserve"> </w:t>
            </w:r>
            <w:r w:rsidRPr="00D9671B">
              <w:rPr>
                <w:rFonts w:ascii="Sylfaen" w:hAnsi="Sylfaen" w:cs="Sylfaen"/>
                <w:sz w:val="22"/>
                <w:szCs w:val="20"/>
                <w:lang w:val="hy-AM"/>
              </w:rPr>
              <w:t>ստորագրելու</w:t>
            </w:r>
            <w:r w:rsidRPr="00D9671B">
              <w:rPr>
                <w:sz w:val="22"/>
                <w:szCs w:val="20"/>
                <w:lang w:val="hy-AM"/>
              </w:rPr>
              <w:t xml:space="preserve"> </w:t>
            </w:r>
            <w:r w:rsidRPr="00D9671B">
              <w:rPr>
                <w:rFonts w:ascii="Sylfaen" w:hAnsi="Sylfaen" w:cs="Sylfaen"/>
                <w:sz w:val="22"/>
                <w:szCs w:val="20"/>
                <w:lang w:val="hy-AM"/>
              </w:rPr>
              <w:t>պահից</w:t>
            </w:r>
            <w:r w:rsidRPr="00D9671B">
              <w:rPr>
                <w:sz w:val="22"/>
                <w:szCs w:val="20"/>
                <w:lang w:val="hy-AM"/>
              </w:rPr>
              <w:t>:</w:t>
            </w:r>
          </w:p>
        </w:tc>
      </w:tr>
      <w:tr w:rsidR="00D9671B" w:rsidRPr="00D9671B"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9"/>
              </w:numPr>
              <w:ind w:left="313" w:hanging="142"/>
              <w:contextualSpacing/>
              <w:jc w:val="center"/>
              <w:rPr>
                <w:b/>
                <w:sz w:val="22"/>
                <w:szCs w:val="22"/>
              </w:rPr>
            </w:pPr>
            <w:r w:rsidRPr="00D9671B">
              <w:rPr>
                <w:b/>
                <w:sz w:val="22"/>
                <w:szCs w:val="22"/>
              </w:rPr>
              <w:t>ОБСТОЯТЕЛЬСТВА НЕПРЕОДОЛИМОЙ СИЛ</w:t>
            </w:r>
            <w:r w:rsidRPr="00D9671B">
              <w:rPr>
                <w:b/>
                <w:sz w:val="22"/>
                <w:szCs w:val="22"/>
                <w:lang w:val="hy-AM"/>
              </w:rPr>
              <w:t>Ы</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32"/>
              </w:numPr>
              <w:contextualSpacing/>
              <w:jc w:val="center"/>
              <w:rPr>
                <w:b/>
                <w:sz w:val="20"/>
                <w:szCs w:val="20"/>
                <w:lang w:val="hy-AM" w:eastAsia="en-US"/>
              </w:rPr>
            </w:pPr>
            <w:r w:rsidRPr="00D9671B">
              <w:rPr>
                <w:rFonts w:ascii="Sylfaen" w:hAnsi="Sylfaen" w:cs="Sylfaen"/>
                <w:b/>
                <w:sz w:val="20"/>
                <w:szCs w:val="20"/>
                <w:lang w:val="hy-AM" w:eastAsia="en-US"/>
              </w:rPr>
              <w:t>ԱՆՀԱՂԹԱՀԱՐԵԼԻ</w:t>
            </w:r>
            <w:r w:rsidRPr="00D9671B">
              <w:rPr>
                <w:b/>
                <w:sz w:val="20"/>
                <w:szCs w:val="20"/>
                <w:lang w:val="hy-AM" w:eastAsia="en-US"/>
              </w:rPr>
              <w:t xml:space="preserve"> </w:t>
            </w:r>
            <w:r w:rsidRPr="00D9671B">
              <w:rPr>
                <w:rFonts w:ascii="Sylfaen" w:hAnsi="Sylfaen" w:cs="Sylfaen"/>
                <w:b/>
                <w:sz w:val="20"/>
                <w:szCs w:val="20"/>
                <w:lang w:val="hy-AM" w:eastAsia="en-US"/>
              </w:rPr>
              <w:t>ՈՒԺԻ</w:t>
            </w:r>
            <w:r w:rsidRPr="00D9671B">
              <w:rPr>
                <w:b/>
                <w:sz w:val="20"/>
                <w:szCs w:val="20"/>
                <w:lang w:val="hy-AM" w:eastAsia="en-US"/>
              </w:rPr>
              <w:t xml:space="preserve"> </w:t>
            </w:r>
            <w:r w:rsidRPr="00D9671B">
              <w:rPr>
                <w:rFonts w:ascii="Sylfaen" w:hAnsi="Sylfaen" w:cs="Sylfaen"/>
                <w:b/>
                <w:sz w:val="20"/>
                <w:szCs w:val="20"/>
                <w:lang w:val="hy-AM" w:eastAsia="en-US"/>
              </w:rPr>
              <w:t>ԱԶԴԵՑՈՒԹՅՈՒՆԸ</w:t>
            </w:r>
          </w:p>
        </w:tc>
      </w:tr>
      <w:tr w:rsidR="00D9671B" w:rsidRPr="002825EF" w:rsidTr="00F17EDA">
        <w:trPr>
          <w:trHeight w:val="33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32"/>
              </w:numPr>
              <w:ind w:left="0" w:firstLine="0"/>
              <w:contextualSpacing/>
              <w:jc w:val="both"/>
              <w:rPr>
                <w:b/>
                <w:sz w:val="22"/>
                <w:szCs w:val="22"/>
                <w:lang w:val="hy-AM"/>
              </w:rPr>
            </w:pPr>
            <w:r w:rsidRPr="00D9671B">
              <w:rPr>
                <w:sz w:val="22"/>
                <w:szCs w:val="22"/>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D9671B">
              <w:rPr>
                <w:sz w:val="22"/>
                <w:szCs w:val="22"/>
              </w:rPr>
              <w:softHyphen/>
              <w:t>ятельств непреодолимой силы, то есть чрезвычайных и непредотвратимых при дан</w:t>
            </w:r>
            <w:r w:rsidRPr="00D9671B">
              <w:rPr>
                <w:sz w:val="22"/>
                <w:szCs w:val="22"/>
              </w:rPr>
              <w:softHyphen/>
              <w:t>ных условиях обстоятельств, в том числе объявленной или фактической войной, гражданскими волнения</w:t>
            </w:r>
            <w:r w:rsidRPr="00D9671B">
              <w:rPr>
                <w:sz w:val="22"/>
                <w:szCs w:val="22"/>
              </w:rPr>
              <w:softHyphen/>
              <w:t>ми, эпи</w:t>
            </w:r>
            <w:r w:rsidRPr="00D9671B">
              <w:rPr>
                <w:sz w:val="22"/>
                <w:szCs w:val="22"/>
              </w:rPr>
              <w:softHyphen/>
              <w:t>демиями, блокадами, эмбарго, пожара</w:t>
            </w:r>
            <w:r w:rsidRPr="00D9671B">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9"/>
              </w:numPr>
              <w:ind w:left="35" w:hanging="35"/>
              <w:contextualSpacing/>
              <w:jc w:val="both"/>
              <w:rPr>
                <w:b/>
                <w:sz w:val="20"/>
                <w:szCs w:val="20"/>
                <w:lang w:val="hy-AM" w:eastAsia="en-US"/>
              </w:rPr>
            </w:pPr>
            <w:r w:rsidRPr="00D9671B">
              <w:rPr>
                <w:rFonts w:ascii="Sylfaen" w:eastAsia="Calibri" w:hAnsi="Sylfaen" w:cs="Sylfaen"/>
                <w:sz w:val="22"/>
                <w:szCs w:val="20"/>
                <w:lang w:val="hy-AM" w:eastAsia="en-US"/>
              </w:rPr>
              <w:t>Կողմերից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ոչ</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մեկն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պատասխանատվություն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չեն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կրում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Պայմանագրով</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պարտավորություն</w:t>
            </w:r>
            <w:r w:rsidRPr="00D9671B">
              <w:rPr>
                <w:rFonts w:eastAsia="Calibri"/>
                <w:sz w:val="22"/>
                <w:szCs w:val="20"/>
                <w:lang w:val="hy-AM" w:eastAsia="en-US"/>
              </w:rPr>
              <w:softHyphen/>
            </w:r>
            <w:r w:rsidRPr="00D9671B">
              <w:rPr>
                <w:rFonts w:ascii="Sylfaen" w:eastAsia="Calibri" w:hAnsi="Sylfaen" w:cs="Sylfaen"/>
                <w:sz w:val="22"/>
                <w:szCs w:val="20"/>
                <w:lang w:val="hy-AM" w:eastAsia="en-US"/>
              </w:rPr>
              <w:t>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չկատարման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ոչ</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պատշաճ</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համար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եթե</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դա</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եղել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անհաղթահարելի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ուժի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ազդեցության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արդյունք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այսինքն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տվյալ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պայմաններում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արտակարգ</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անկանխարգելի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ուժերի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ազդեցություն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այդ</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թվում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հայտարարված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փաստացի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պատերազմ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քաղաքական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հուզումներ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համաճարակներ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շրջափակում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էմբարգո</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հրդեհ</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երկրաշարժ</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ջրհեղեղ</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այլ</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բնական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տարերային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աղետներ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ինչպես</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նաև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պետական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մարմինների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ակտերի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հրատարակում</w:t>
            </w:r>
            <w:r w:rsidRPr="00D9671B">
              <w:rPr>
                <w:rFonts w:eastAsia="Calibri"/>
                <w:sz w:val="22"/>
                <w:szCs w:val="20"/>
                <w:lang w:val="hy-AM" w:eastAsia="en-US"/>
              </w:rPr>
              <w:t>:</w:t>
            </w:r>
          </w:p>
        </w:tc>
      </w:tr>
      <w:tr w:rsidR="00D9671B" w:rsidRPr="00D9671B" w:rsidTr="00F17EDA">
        <w:trPr>
          <w:trHeight w:val="477"/>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9"/>
              </w:numPr>
              <w:autoSpaceDE w:val="0"/>
              <w:autoSpaceDN w:val="0"/>
              <w:adjustRightInd w:val="0"/>
              <w:contextualSpacing/>
              <w:jc w:val="center"/>
              <w:outlineLvl w:val="0"/>
              <w:rPr>
                <w:sz w:val="22"/>
                <w:szCs w:val="22"/>
              </w:rPr>
            </w:pPr>
            <w:r w:rsidRPr="00D9671B">
              <w:rPr>
                <w:b/>
                <w:sz w:val="22"/>
                <w:szCs w:val="22"/>
              </w:rPr>
              <w:t>ПОРЯДОК РАЗРЕШЕНИЯ СПОРОВ</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33"/>
              </w:numPr>
              <w:contextualSpacing/>
              <w:jc w:val="center"/>
              <w:rPr>
                <w:rFonts w:eastAsia="Calibri"/>
                <w:sz w:val="22"/>
                <w:szCs w:val="20"/>
                <w:lang w:val="hy-AM" w:eastAsia="en-US"/>
              </w:rPr>
            </w:pPr>
            <w:r w:rsidRPr="00D9671B">
              <w:rPr>
                <w:rFonts w:ascii="Sylfaen" w:hAnsi="Sylfaen" w:cs="Sylfaen"/>
                <w:b/>
                <w:sz w:val="20"/>
                <w:szCs w:val="20"/>
                <w:lang w:val="hy-AM" w:eastAsia="en-US"/>
              </w:rPr>
              <w:t>ՎԵՃԵՐԻ</w:t>
            </w:r>
            <w:r w:rsidRPr="00D9671B">
              <w:rPr>
                <w:b/>
                <w:sz w:val="20"/>
                <w:szCs w:val="20"/>
                <w:lang w:val="hy-AM" w:eastAsia="en-US"/>
              </w:rPr>
              <w:t xml:space="preserve"> </w:t>
            </w:r>
            <w:r w:rsidRPr="00D9671B">
              <w:rPr>
                <w:rFonts w:ascii="Sylfaen" w:hAnsi="Sylfaen" w:cs="Sylfaen"/>
                <w:b/>
                <w:sz w:val="20"/>
                <w:szCs w:val="20"/>
                <w:lang w:val="hy-AM" w:eastAsia="en-US"/>
              </w:rPr>
              <w:t>ԼՈՒԾՄԱՆ</w:t>
            </w:r>
            <w:r w:rsidRPr="00D9671B">
              <w:rPr>
                <w:b/>
                <w:sz w:val="20"/>
                <w:szCs w:val="20"/>
                <w:lang w:val="hy-AM" w:eastAsia="en-US"/>
              </w:rPr>
              <w:t xml:space="preserve"> </w:t>
            </w:r>
            <w:r w:rsidRPr="00D9671B">
              <w:rPr>
                <w:rFonts w:ascii="Sylfaen" w:hAnsi="Sylfaen" w:cs="Sylfaen"/>
                <w:b/>
                <w:sz w:val="20"/>
                <w:szCs w:val="20"/>
                <w:lang w:val="hy-AM" w:eastAsia="en-US"/>
              </w:rPr>
              <w:t>ԿԱՐԳԸ</w:t>
            </w:r>
          </w:p>
        </w:tc>
      </w:tr>
      <w:tr w:rsidR="00D9671B" w:rsidRPr="002825EF" w:rsidTr="00F17EDA">
        <w:trPr>
          <w:trHeight w:val="477"/>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33"/>
              </w:numPr>
              <w:autoSpaceDE w:val="0"/>
              <w:autoSpaceDN w:val="0"/>
              <w:adjustRightInd w:val="0"/>
              <w:ind w:left="29" w:firstLine="0"/>
              <w:contextualSpacing/>
              <w:jc w:val="both"/>
              <w:outlineLvl w:val="0"/>
              <w:rPr>
                <w:b/>
                <w:sz w:val="22"/>
                <w:szCs w:val="22"/>
                <w:lang w:val="hy-AM"/>
              </w:rPr>
            </w:pPr>
            <w:r w:rsidRPr="00D9671B">
              <w:rPr>
                <w:sz w:val="22"/>
                <w:szCs w:val="22"/>
              </w:rPr>
              <w:t>Все споры и разногласия, возникающие при исполнении настоящего Договора, решаются Сторонами путем переговоров.</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9"/>
              </w:numPr>
              <w:ind w:left="35" w:firstLine="0"/>
              <w:contextualSpacing/>
              <w:jc w:val="both"/>
              <w:rPr>
                <w:b/>
                <w:sz w:val="22"/>
                <w:szCs w:val="22"/>
                <w:lang w:val="hy-AM" w:eastAsia="en-US"/>
              </w:rPr>
            </w:pPr>
            <w:r w:rsidRPr="00D9671B">
              <w:rPr>
                <w:rFonts w:ascii="Sylfaen" w:eastAsia="Calibri" w:hAnsi="Sylfaen" w:cs="Sylfaen"/>
                <w:sz w:val="22"/>
                <w:szCs w:val="22"/>
                <w:lang w:val="hy-AM" w:eastAsia="en-US"/>
              </w:rPr>
              <w:t>Սույն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Պայմանագրի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կատար</w:t>
            </w:r>
            <w:r w:rsidRPr="00D9671B">
              <w:rPr>
                <w:rFonts w:eastAsia="Calibri"/>
                <w:sz w:val="22"/>
                <w:szCs w:val="22"/>
                <w:lang w:val="hy-AM" w:eastAsia="en-US"/>
              </w:rPr>
              <w:softHyphen/>
            </w:r>
            <w:r w:rsidRPr="00D9671B">
              <w:rPr>
                <w:rFonts w:ascii="Sylfaen" w:eastAsia="Calibri" w:hAnsi="Sylfaen" w:cs="Sylfaen"/>
                <w:sz w:val="22"/>
                <w:szCs w:val="22"/>
                <w:lang w:val="hy-AM" w:eastAsia="en-US"/>
              </w:rPr>
              <w:t>ման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ժամանակ</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ծագող</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բոլոր</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վեճերը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և</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տարաձայնությունները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լուծվում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են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բանակցությունների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միջոցով</w:t>
            </w:r>
            <w:r w:rsidRPr="00D9671B">
              <w:rPr>
                <w:rFonts w:eastAsia="Calibri"/>
                <w:sz w:val="22"/>
                <w:szCs w:val="22"/>
                <w:lang w:val="hy-AM" w:eastAsia="en-US"/>
              </w:rPr>
              <w:t>:</w:t>
            </w:r>
          </w:p>
        </w:tc>
      </w:tr>
      <w:tr w:rsidR="00D9671B" w:rsidRPr="00D9671B" w:rsidTr="00F17EDA">
        <w:trPr>
          <w:trHeight w:val="477"/>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33"/>
              </w:numPr>
              <w:autoSpaceDE w:val="0"/>
              <w:autoSpaceDN w:val="0"/>
              <w:adjustRightInd w:val="0"/>
              <w:ind w:left="29" w:firstLine="0"/>
              <w:contextualSpacing/>
              <w:jc w:val="both"/>
              <w:outlineLvl w:val="0"/>
              <w:rPr>
                <w:sz w:val="22"/>
                <w:szCs w:val="22"/>
              </w:rPr>
            </w:pPr>
            <w:r w:rsidRPr="00D9671B">
              <w:rPr>
                <w:sz w:val="22"/>
                <w:szCs w:val="22"/>
              </w:rPr>
              <w:t>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9"/>
              </w:numPr>
              <w:ind w:left="35" w:firstLine="0"/>
              <w:contextualSpacing/>
              <w:jc w:val="both"/>
              <w:rPr>
                <w:rFonts w:eastAsia="Calibri"/>
                <w:sz w:val="22"/>
                <w:szCs w:val="22"/>
                <w:lang w:val="hy-AM" w:eastAsia="en-US"/>
              </w:rPr>
            </w:pPr>
            <w:r w:rsidRPr="00D9671B">
              <w:rPr>
                <w:rFonts w:ascii="Sylfaen" w:eastAsia="Calibri" w:hAnsi="Sylfaen" w:cs="Sylfaen"/>
                <w:sz w:val="22"/>
                <w:szCs w:val="22"/>
                <w:lang w:val="hy-AM" w:eastAsia="en-US"/>
              </w:rPr>
              <w:t>Բանակցությունների</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միջոցով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վեճերը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չլուծելու</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դեպքում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վերջիններս</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լուծվում</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են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դատական</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կարգով՝</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ՀՀ</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գործող</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օրենսդրությանը</w:t>
            </w:r>
            <w:r w:rsidRPr="00D9671B">
              <w:rPr>
                <w:rFonts w:eastAsia="Calibri"/>
                <w:sz w:val="22"/>
                <w:szCs w:val="22"/>
                <w:lang w:val="hy-AM" w:eastAsia="en-US"/>
              </w:rPr>
              <w:t xml:space="preserve"> </w:t>
            </w:r>
            <w:r w:rsidRPr="00D9671B">
              <w:rPr>
                <w:rFonts w:ascii="Sylfaen" w:eastAsia="Calibri" w:hAnsi="Sylfaen" w:cs="Sylfaen"/>
                <w:sz w:val="22"/>
                <w:szCs w:val="22"/>
                <w:lang w:val="hy-AM" w:eastAsia="en-US"/>
              </w:rPr>
              <w:t>համապատասխան</w:t>
            </w:r>
            <w:r w:rsidRPr="00D9671B">
              <w:rPr>
                <w:rFonts w:eastAsia="Calibri"/>
                <w:sz w:val="22"/>
                <w:szCs w:val="22"/>
                <w:lang w:val="hy-AM" w:eastAsia="en-US"/>
              </w:rPr>
              <w:t>:</w:t>
            </w:r>
          </w:p>
        </w:tc>
      </w:tr>
      <w:tr w:rsidR="00D9671B" w:rsidRPr="00D9671B" w:rsidTr="00F17EDA">
        <w:trPr>
          <w:trHeight w:val="491"/>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9"/>
              </w:numPr>
              <w:autoSpaceDE w:val="0"/>
              <w:autoSpaceDN w:val="0"/>
              <w:adjustRightInd w:val="0"/>
              <w:contextualSpacing/>
              <w:jc w:val="center"/>
              <w:rPr>
                <w:sz w:val="22"/>
                <w:szCs w:val="22"/>
              </w:rPr>
            </w:pPr>
            <w:r w:rsidRPr="00D9671B">
              <w:rPr>
                <w:b/>
                <w:sz w:val="22"/>
                <w:szCs w:val="22"/>
              </w:rPr>
              <w:t>СРОКИ НАСТОЯЩЕГО ДОГОВОРА</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34"/>
              </w:numPr>
              <w:contextualSpacing/>
              <w:jc w:val="center"/>
              <w:rPr>
                <w:rFonts w:eastAsia="Calibri"/>
                <w:sz w:val="22"/>
                <w:szCs w:val="22"/>
                <w:lang w:val="hy-AM" w:eastAsia="en-US"/>
              </w:rPr>
            </w:pPr>
            <w:r w:rsidRPr="00D9671B">
              <w:rPr>
                <w:rFonts w:ascii="Sylfaen" w:eastAsia="Calibri" w:hAnsi="Sylfaen" w:cs="Sylfaen"/>
                <w:b/>
                <w:sz w:val="20"/>
                <w:szCs w:val="20"/>
                <w:lang w:val="hy-AM" w:eastAsia="en-US"/>
              </w:rPr>
              <w:t>ՊԱՅՄԱՆԱԳՐԻ</w:t>
            </w:r>
            <w:r w:rsidRPr="00D9671B">
              <w:rPr>
                <w:rFonts w:eastAsia="Calibri"/>
                <w:b/>
                <w:sz w:val="20"/>
                <w:szCs w:val="20"/>
                <w:lang w:val="hy-AM" w:eastAsia="en-US"/>
              </w:rPr>
              <w:t xml:space="preserve"> </w:t>
            </w:r>
            <w:r w:rsidRPr="00D9671B">
              <w:rPr>
                <w:rFonts w:ascii="Sylfaen" w:eastAsia="Calibri" w:hAnsi="Sylfaen" w:cs="Sylfaen"/>
                <w:b/>
                <w:sz w:val="20"/>
                <w:szCs w:val="20"/>
                <w:lang w:val="hy-AM" w:eastAsia="en-US"/>
              </w:rPr>
              <w:t>ԳՈՐԾՈՂՈՒԹՅԱՆ</w:t>
            </w:r>
            <w:r w:rsidRPr="00D9671B">
              <w:rPr>
                <w:rFonts w:eastAsia="Calibri"/>
                <w:b/>
                <w:sz w:val="20"/>
                <w:szCs w:val="20"/>
                <w:lang w:val="hy-AM" w:eastAsia="en-US"/>
              </w:rPr>
              <w:t xml:space="preserve">   </w:t>
            </w:r>
            <w:r w:rsidRPr="00D9671B">
              <w:rPr>
                <w:rFonts w:ascii="Sylfaen" w:eastAsia="Calibri" w:hAnsi="Sylfaen" w:cs="Sylfaen"/>
                <w:b/>
                <w:sz w:val="20"/>
                <w:szCs w:val="20"/>
                <w:lang w:val="hy-AM" w:eastAsia="en-US"/>
              </w:rPr>
              <w:t>ԺԱՄԿԵՏԸ</w:t>
            </w:r>
          </w:p>
        </w:tc>
      </w:tr>
      <w:tr w:rsidR="00D9671B" w:rsidRPr="002825EF" w:rsidTr="00F17EDA">
        <w:trPr>
          <w:trHeight w:val="477"/>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34"/>
              </w:numPr>
              <w:autoSpaceDE w:val="0"/>
              <w:autoSpaceDN w:val="0"/>
              <w:adjustRightInd w:val="0"/>
              <w:ind w:left="29" w:firstLine="0"/>
              <w:contextualSpacing/>
              <w:jc w:val="both"/>
              <w:rPr>
                <w:b/>
                <w:sz w:val="22"/>
                <w:szCs w:val="22"/>
                <w:lang w:val="hy-AM"/>
              </w:rPr>
            </w:pPr>
            <w:r w:rsidRPr="00D9671B">
              <w:rPr>
                <w:sz w:val="22"/>
                <w:szCs w:val="22"/>
              </w:rPr>
              <w:t>Настоящий Договор вступает в силу с момента подписания сторон и действует до             __. __.2022г., а в части взаиморасчетов – до полного их исполнения.</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9"/>
              </w:numPr>
              <w:ind w:left="35" w:firstLine="0"/>
              <w:contextualSpacing/>
              <w:jc w:val="both"/>
              <w:rPr>
                <w:rFonts w:eastAsia="Calibri"/>
                <w:b/>
                <w:sz w:val="20"/>
                <w:szCs w:val="20"/>
                <w:lang w:val="hy-AM" w:eastAsia="en-US"/>
              </w:rPr>
            </w:pP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Պայմանագիրն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ուժի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մեջ</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մտնում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ստորագրման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պահից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գործում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մինչև</w:t>
            </w:r>
            <w:r w:rsidRPr="00D9671B">
              <w:rPr>
                <w:rFonts w:eastAsia="Calibri"/>
                <w:sz w:val="22"/>
                <w:szCs w:val="20"/>
                <w:lang w:val="hy-AM" w:eastAsia="en-US"/>
              </w:rPr>
              <w:t xml:space="preserve"> __.__.2022</w:t>
            </w:r>
            <w:r w:rsidRPr="00D9671B">
              <w:rPr>
                <w:rFonts w:ascii="Sylfaen" w:eastAsia="Calibri" w:hAnsi="Sylfaen" w:cs="Sylfaen"/>
                <w:sz w:val="22"/>
                <w:szCs w:val="20"/>
                <w:lang w:val="hy-AM" w:eastAsia="en-US"/>
              </w:rPr>
              <w:t>թ</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իսկ</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փոխադարձ</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հաշվարկների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առումով՝</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մինչ</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դրանց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լիակատար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կատարումը</w:t>
            </w:r>
            <w:r w:rsidRPr="00D9671B">
              <w:rPr>
                <w:rFonts w:eastAsia="Calibri"/>
                <w:sz w:val="22"/>
                <w:szCs w:val="20"/>
                <w:lang w:val="hy-AM" w:eastAsia="en-US"/>
              </w:rPr>
              <w:t>:</w:t>
            </w:r>
          </w:p>
        </w:tc>
      </w:tr>
      <w:tr w:rsidR="00D9671B" w:rsidRPr="00D9671B" w:rsidTr="00F17EDA">
        <w:trPr>
          <w:trHeight w:val="307"/>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29"/>
              </w:numPr>
              <w:autoSpaceDE w:val="0"/>
              <w:autoSpaceDN w:val="0"/>
              <w:adjustRightInd w:val="0"/>
              <w:contextualSpacing/>
              <w:jc w:val="center"/>
              <w:rPr>
                <w:sz w:val="22"/>
                <w:szCs w:val="22"/>
              </w:rPr>
            </w:pPr>
            <w:r w:rsidRPr="00D9671B">
              <w:rPr>
                <w:b/>
                <w:sz w:val="22"/>
                <w:szCs w:val="22"/>
              </w:rPr>
              <w:t>ПРОЧИЕ УСЛОВИЯ</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0"/>
                <w:numId w:val="35"/>
              </w:numPr>
              <w:contextualSpacing/>
              <w:jc w:val="center"/>
              <w:rPr>
                <w:rFonts w:eastAsia="Calibri"/>
                <w:sz w:val="20"/>
                <w:szCs w:val="20"/>
                <w:lang w:val="hy-AM" w:eastAsia="en-US"/>
              </w:rPr>
            </w:pPr>
            <w:r w:rsidRPr="00D9671B">
              <w:rPr>
                <w:rFonts w:ascii="Sylfaen" w:hAnsi="Sylfaen" w:cs="Sylfaen"/>
                <w:b/>
                <w:sz w:val="20"/>
                <w:szCs w:val="20"/>
                <w:lang w:val="hy-AM" w:eastAsia="en-US"/>
              </w:rPr>
              <w:t>ԱՅԼ</w:t>
            </w:r>
            <w:r w:rsidRPr="00D9671B">
              <w:rPr>
                <w:b/>
                <w:sz w:val="20"/>
                <w:szCs w:val="20"/>
                <w:lang w:val="hy-AM" w:eastAsia="en-US"/>
              </w:rPr>
              <w:t xml:space="preserve"> </w:t>
            </w:r>
            <w:r w:rsidRPr="00D9671B">
              <w:rPr>
                <w:rFonts w:ascii="Sylfaen" w:hAnsi="Sylfaen" w:cs="Sylfaen"/>
                <w:b/>
                <w:sz w:val="20"/>
                <w:szCs w:val="20"/>
                <w:lang w:val="hy-AM" w:eastAsia="en-US"/>
              </w:rPr>
              <w:t>ՊԱՅՄԱՆՆԵՐ</w:t>
            </w:r>
          </w:p>
        </w:tc>
      </w:tr>
      <w:tr w:rsidR="00D9671B" w:rsidRPr="002825EF" w:rsidTr="00F17EDA">
        <w:trPr>
          <w:trHeight w:val="307"/>
        </w:trPr>
        <w:tc>
          <w:tcPr>
            <w:tcW w:w="4672"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35"/>
              </w:numPr>
              <w:autoSpaceDE w:val="0"/>
              <w:autoSpaceDN w:val="0"/>
              <w:adjustRightInd w:val="0"/>
              <w:ind w:left="29" w:firstLine="0"/>
              <w:contextualSpacing/>
              <w:jc w:val="both"/>
              <w:rPr>
                <w:b/>
                <w:sz w:val="22"/>
                <w:szCs w:val="22"/>
                <w:lang w:val="hy-AM"/>
              </w:rPr>
            </w:pPr>
            <w:r w:rsidRPr="00D9671B">
              <w:rPr>
                <w:sz w:val="22"/>
                <w:szCs w:val="22"/>
              </w:rPr>
              <w:t>Любые изменения и дополнения в настоящий Договор должны быть оформлены в письменном виде и подписаны Сторонами.</w:t>
            </w:r>
          </w:p>
        </w:tc>
        <w:tc>
          <w:tcPr>
            <w:tcW w:w="4673" w:type="dxa"/>
            <w:tcBorders>
              <w:top w:val="nil"/>
              <w:left w:val="single" w:sz="4" w:space="0" w:color="auto"/>
              <w:bottom w:val="nil"/>
              <w:right w:val="single" w:sz="4" w:space="0" w:color="auto"/>
            </w:tcBorders>
            <w:shd w:val="clear" w:color="auto" w:fill="auto"/>
          </w:tcPr>
          <w:p w:rsidR="00D9671B" w:rsidRPr="00D9671B" w:rsidRDefault="00D9671B" w:rsidP="00F17EDA">
            <w:pPr>
              <w:numPr>
                <w:ilvl w:val="1"/>
                <w:numId w:val="29"/>
              </w:numPr>
              <w:ind w:left="35" w:firstLine="0"/>
              <w:contextualSpacing/>
              <w:jc w:val="both"/>
              <w:rPr>
                <w:b/>
                <w:sz w:val="20"/>
                <w:szCs w:val="20"/>
                <w:lang w:val="hy-AM" w:eastAsia="en-US"/>
              </w:rPr>
            </w:pP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բոլոր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փոփոխությունները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լրացումները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պետք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կազմվեն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գրավոր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տեսքով</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ստորագրվեն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կողմերի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կողմից</w:t>
            </w:r>
            <w:r w:rsidRPr="00D9671B">
              <w:rPr>
                <w:rFonts w:eastAsia="Calibri"/>
                <w:sz w:val="22"/>
                <w:szCs w:val="20"/>
                <w:lang w:val="hy-AM" w:eastAsia="en-US"/>
              </w:rPr>
              <w:t>:</w:t>
            </w:r>
          </w:p>
        </w:tc>
      </w:tr>
      <w:tr w:rsidR="00D9671B" w:rsidRPr="00D9671B" w:rsidTr="00F17EDA">
        <w:trPr>
          <w:trHeight w:val="307"/>
        </w:trPr>
        <w:tc>
          <w:tcPr>
            <w:tcW w:w="4672"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1"/>
                <w:numId w:val="35"/>
              </w:numPr>
              <w:autoSpaceDE w:val="0"/>
              <w:autoSpaceDN w:val="0"/>
              <w:adjustRightInd w:val="0"/>
              <w:ind w:left="29" w:firstLine="0"/>
              <w:contextualSpacing/>
              <w:jc w:val="both"/>
              <w:rPr>
                <w:sz w:val="22"/>
                <w:szCs w:val="22"/>
              </w:rPr>
            </w:pPr>
            <w:r w:rsidRPr="00D9671B">
              <w:rPr>
                <w:sz w:val="22"/>
                <w:szCs w:val="22"/>
              </w:rPr>
              <w:t>Во всём, что не предусмотрено настоящим Договором, Стороны руководствуются законодательством РА.</w:t>
            </w:r>
          </w:p>
        </w:tc>
        <w:tc>
          <w:tcPr>
            <w:tcW w:w="4673"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1"/>
                <w:numId w:val="29"/>
              </w:numPr>
              <w:ind w:left="35" w:firstLine="0"/>
              <w:contextualSpacing/>
              <w:jc w:val="both"/>
              <w:rPr>
                <w:rFonts w:eastAsia="Calibri"/>
                <w:sz w:val="22"/>
                <w:szCs w:val="20"/>
                <w:lang w:val="hy-AM" w:eastAsia="en-US"/>
              </w:rPr>
            </w:pP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Պայմանագրով</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չնախատեսված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բոլոր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դեպքերում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Կողմերը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ղեկավարվում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ՀՀ</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օրենսդրությամբ</w:t>
            </w:r>
            <w:r w:rsidRPr="00D9671B">
              <w:rPr>
                <w:rFonts w:eastAsia="Calibri"/>
                <w:sz w:val="22"/>
                <w:szCs w:val="20"/>
                <w:lang w:val="hy-AM" w:eastAsia="en-US"/>
              </w:rPr>
              <w:t>:</w:t>
            </w:r>
          </w:p>
        </w:tc>
      </w:tr>
      <w:tr w:rsidR="00D9671B" w:rsidRPr="00D9671B" w:rsidTr="00F17EDA">
        <w:trPr>
          <w:trHeight w:val="307"/>
        </w:trPr>
        <w:tc>
          <w:tcPr>
            <w:tcW w:w="4672"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1"/>
                <w:numId w:val="35"/>
              </w:numPr>
              <w:autoSpaceDE w:val="0"/>
              <w:autoSpaceDN w:val="0"/>
              <w:adjustRightInd w:val="0"/>
              <w:ind w:left="29" w:firstLine="0"/>
              <w:contextualSpacing/>
              <w:jc w:val="both"/>
              <w:rPr>
                <w:sz w:val="22"/>
                <w:szCs w:val="22"/>
              </w:rPr>
            </w:pPr>
            <w:r w:rsidRPr="00D9671B">
              <w:rPr>
                <w:sz w:val="22"/>
                <w:szCs w:val="22"/>
              </w:rPr>
              <w:t>Настоящий Договор составлен на русском и армянском языках, в трех экземплярах, имеющих одинаковую юридическую силу, два экземпляра для ЗАКАЗЧИКА, один экземпляр для ИСПОЛНИТЕЛЯ.</w:t>
            </w:r>
          </w:p>
        </w:tc>
        <w:tc>
          <w:tcPr>
            <w:tcW w:w="4673" w:type="dxa"/>
            <w:tcBorders>
              <w:top w:val="single" w:sz="4" w:space="0" w:color="auto"/>
              <w:left w:val="single" w:sz="4" w:space="0" w:color="auto"/>
              <w:bottom w:val="nil"/>
              <w:right w:val="single" w:sz="4" w:space="0" w:color="auto"/>
            </w:tcBorders>
            <w:shd w:val="clear" w:color="auto" w:fill="auto"/>
          </w:tcPr>
          <w:p w:rsidR="00D9671B" w:rsidRPr="00D9671B" w:rsidRDefault="00D9671B" w:rsidP="00F17EDA">
            <w:pPr>
              <w:numPr>
                <w:ilvl w:val="1"/>
                <w:numId w:val="29"/>
              </w:numPr>
              <w:ind w:left="35" w:firstLine="0"/>
              <w:contextualSpacing/>
              <w:jc w:val="both"/>
              <w:rPr>
                <w:rFonts w:eastAsia="Calibri"/>
                <w:sz w:val="22"/>
                <w:szCs w:val="20"/>
                <w:lang w:val="hy-AM" w:eastAsia="en-US"/>
              </w:rPr>
            </w:pP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Պայմանագիրը</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կազմված</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է</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ռուսերեն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հայերեն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լեզուներով</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երեք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օրինակից</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որոնք</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ունեն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հավասար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իրավաբանական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ուժ</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երկու</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օրինակ</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ՊԱՏՎԻՐԱՏՈՒԻ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համար</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մեկ</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օրինակ</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ԿԱՏԱՐՈՂԻ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համար</w:t>
            </w:r>
            <w:r w:rsidRPr="00D9671B">
              <w:rPr>
                <w:rFonts w:eastAsia="Calibri"/>
                <w:sz w:val="22"/>
                <w:szCs w:val="20"/>
                <w:lang w:val="hy-AM" w:eastAsia="en-US"/>
              </w:rPr>
              <w:t>:</w:t>
            </w:r>
          </w:p>
        </w:tc>
      </w:tr>
      <w:tr w:rsidR="00D9671B" w:rsidRPr="00D9671B" w:rsidTr="00F17EDA">
        <w:trPr>
          <w:trHeight w:val="307"/>
        </w:trPr>
        <w:tc>
          <w:tcPr>
            <w:tcW w:w="4672"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1"/>
                <w:numId w:val="35"/>
              </w:numPr>
              <w:autoSpaceDE w:val="0"/>
              <w:autoSpaceDN w:val="0"/>
              <w:adjustRightInd w:val="0"/>
              <w:ind w:left="29" w:firstLine="0"/>
              <w:contextualSpacing/>
              <w:jc w:val="both"/>
              <w:rPr>
                <w:sz w:val="22"/>
                <w:szCs w:val="22"/>
              </w:rPr>
            </w:pPr>
            <w:r w:rsidRPr="00D9671B">
              <w:rPr>
                <w:sz w:val="22"/>
                <w:szCs w:val="22"/>
              </w:rPr>
              <w:t>Приложения № 1 и №2 являются неотъемлемыми частями настоящего Договора.</w:t>
            </w:r>
          </w:p>
        </w:tc>
        <w:tc>
          <w:tcPr>
            <w:tcW w:w="4673" w:type="dxa"/>
            <w:tcBorders>
              <w:top w:val="nil"/>
              <w:left w:val="single" w:sz="4" w:space="0" w:color="auto"/>
              <w:bottom w:val="single" w:sz="4" w:space="0" w:color="auto"/>
              <w:right w:val="single" w:sz="4" w:space="0" w:color="auto"/>
            </w:tcBorders>
            <w:shd w:val="clear" w:color="auto" w:fill="auto"/>
          </w:tcPr>
          <w:p w:rsidR="00D9671B" w:rsidRPr="00D9671B" w:rsidRDefault="00D9671B" w:rsidP="00F17EDA">
            <w:pPr>
              <w:numPr>
                <w:ilvl w:val="1"/>
                <w:numId w:val="29"/>
              </w:numPr>
              <w:ind w:left="35" w:firstLine="0"/>
              <w:contextualSpacing/>
              <w:jc w:val="both"/>
              <w:rPr>
                <w:rFonts w:eastAsia="Calibri"/>
                <w:sz w:val="22"/>
                <w:szCs w:val="20"/>
                <w:lang w:val="hy-AM" w:eastAsia="en-US"/>
              </w:rPr>
            </w:pPr>
            <w:r w:rsidRPr="00D9671B">
              <w:rPr>
                <w:rFonts w:ascii="Sylfaen" w:eastAsia="Calibri" w:hAnsi="Sylfaen" w:cs="Sylfaen"/>
                <w:sz w:val="22"/>
                <w:szCs w:val="20"/>
                <w:lang w:val="hy-AM" w:eastAsia="en-US"/>
              </w:rPr>
              <w:t>Հավելվածներ</w:t>
            </w:r>
            <w:r w:rsidRPr="00D9671B">
              <w:rPr>
                <w:rFonts w:eastAsia="Calibri"/>
                <w:sz w:val="22"/>
                <w:szCs w:val="20"/>
                <w:lang w:val="hy-AM" w:eastAsia="en-US"/>
              </w:rPr>
              <w:t xml:space="preserve"> №1 </w:t>
            </w:r>
            <w:r w:rsidRPr="00D9671B">
              <w:rPr>
                <w:rFonts w:ascii="Sylfaen" w:eastAsia="Calibri" w:hAnsi="Sylfaen" w:cs="Sylfaen"/>
                <w:sz w:val="22"/>
                <w:szCs w:val="20"/>
                <w:lang w:val="hy-AM" w:eastAsia="en-US"/>
              </w:rPr>
              <w:t>և</w:t>
            </w:r>
            <w:r w:rsidRPr="00D9671B">
              <w:rPr>
                <w:rFonts w:eastAsia="Calibri"/>
                <w:sz w:val="22"/>
                <w:szCs w:val="20"/>
                <w:lang w:val="hy-AM" w:eastAsia="en-US"/>
              </w:rPr>
              <w:t xml:space="preserve"> №2 </w:t>
            </w:r>
            <w:r w:rsidRPr="00D9671B">
              <w:rPr>
                <w:rFonts w:ascii="Sylfaen" w:eastAsia="Calibri" w:hAnsi="Sylfaen" w:cs="Sylfaen"/>
                <w:sz w:val="22"/>
                <w:szCs w:val="20"/>
                <w:lang w:val="hy-AM" w:eastAsia="en-US"/>
              </w:rPr>
              <w:t>հանդիսանում</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են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սույն</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Պայմանագրի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անբաժանելի</w:t>
            </w:r>
            <w:r w:rsidRPr="00D9671B">
              <w:rPr>
                <w:rFonts w:eastAsia="Calibri"/>
                <w:sz w:val="22"/>
                <w:szCs w:val="20"/>
                <w:lang w:val="hy-AM" w:eastAsia="en-US"/>
              </w:rPr>
              <w:t xml:space="preserve"> </w:t>
            </w:r>
            <w:r w:rsidRPr="00D9671B">
              <w:rPr>
                <w:rFonts w:ascii="Sylfaen" w:eastAsia="Calibri" w:hAnsi="Sylfaen" w:cs="Sylfaen"/>
                <w:sz w:val="22"/>
                <w:szCs w:val="20"/>
                <w:lang w:val="hy-AM" w:eastAsia="en-US"/>
              </w:rPr>
              <w:t>մասերը</w:t>
            </w:r>
            <w:r w:rsidRPr="00D9671B">
              <w:rPr>
                <w:rFonts w:eastAsia="Calibri"/>
                <w:sz w:val="22"/>
                <w:szCs w:val="20"/>
                <w:lang w:val="hy-AM" w:eastAsia="en-US"/>
              </w:rPr>
              <w:t>:</w:t>
            </w:r>
          </w:p>
        </w:tc>
      </w:tr>
      <w:tr w:rsidR="00D9671B" w:rsidRPr="002825EF" w:rsidTr="00F17EDA">
        <w:trPr>
          <w:trHeight w:val="307"/>
        </w:trPr>
        <w:tc>
          <w:tcPr>
            <w:tcW w:w="4672" w:type="dxa"/>
            <w:tcBorders>
              <w:top w:val="single" w:sz="4" w:space="0" w:color="auto"/>
            </w:tcBorders>
            <w:shd w:val="clear" w:color="auto" w:fill="auto"/>
          </w:tcPr>
          <w:p w:rsidR="00D9671B" w:rsidRPr="00D9671B" w:rsidRDefault="00D9671B" w:rsidP="00F17EDA">
            <w:pPr>
              <w:numPr>
                <w:ilvl w:val="0"/>
                <w:numId w:val="29"/>
              </w:numPr>
              <w:autoSpaceDE w:val="0"/>
              <w:autoSpaceDN w:val="0"/>
              <w:adjustRightInd w:val="0"/>
              <w:ind w:left="171" w:firstLine="283"/>
              <w:contextualSpacing/>
              <w:jc w:val="center"/>
              <w:rPr>
                <w:sz w:val="22"/>
                <w:szCs w:val="22"/>
                <w:lang w:val="hy-AM"/>
              </w:rPr>
            </w:pPr>
            <w:r w:rsidRPr="00D9671B">
              <w:rPr>
                <w:rFonts w:eastAsia="Calibri"/>
                <w:b/>
                <w:sz w:val="22"/>
                <w:szCs w:val="22"/>
                <w:lang w:eastAsia="en-US"/>
              </w:rPr>
              <w:t>ЮРИДИЧЕСКИЕ АДРЕСА И БАНКОВСКИЕ РЕКВИЗИТЫ СТОРОН</w:t>
            </w:r>
          </w:p>
        </w:tc>
        <w:tc>
          <w:tcPr>
            <w:tcW w:w="4673" w:type="dxa"/>
            <w:tcBorders>
              <w:top w:val="single" w:sz="4" w:space="0" w:color="auto"/>
            </w:tcBorders>
            <w:shd w:val="clear" w:color="auto" w:fill="auto"/>
          </w:tcPr>
          <w:p w:rsidR="00D9671B" w:rsidRPr="00D9671B" w:rsidRDefault="00D9671B" w:rsidP="00F17EDA">
            <w:pPr>
              <w:numPr>
                <w:ilvl w:val="0"/>
                <w:numId w:val="36"/>
              </w:numPr>
              <w:ind w:left="318" w:hanging="141"/>
              <w:contextualSpacing/>
              <w:jc w:val="both"/>
              <w:rPr>
                <w:rFonts w:eastAsia="Calibri"/>
                <w:sz w:val="22"/>
                <w:szCs w:val="20"/>
                <w:lang w:val="hy-AM" w:eastAsia="en-US"/>
              </w:rPr>
            </w:pPr>
            <w:r w:rsidRPr="00D9671B">
              <w:rPr>
                <w:rFonts w:ascii="Sylfaen" w:hAnsi="Sylfaen" w:cs="Sylfaen"/>
                <w:b/>
                <w:sz w:val="20"/>
                <w:szCs w:val="20"/>
                <w:lang w:val="hy-AM" w:eastAsia="en-US"/>
              </w:rPr>
              <w:t>ԿՈՂՄԵՐԻ</w:t>
            </w:r>
            <w:r w:rsidRPr="00D9671B">
              <w:rPr>
                <w:b/>
                <w:sz w:val="20"/>
                <w:szCs w:val="20"/>
                <w:lang w:val="hy-AM" w:eastAsia="en-US"/>
              </w:rPr>
              <w:t xml:space="preserve"> </w:t>
            </w:r>
            <w:r w:rsidRPr="00D9671B">
              <w:rPr>
                <w:rFonts w:ascii="Sylfaen" w:hAnsi="Sylfaen" w:cs="Sylfaen"/>
                <w:b/>
                <w:sz w:val="20"/>
                <w:szCs w:val="20"/>
                <w:lang w:val="hy-AM" w:eastAsia="en-US"/>
              </w:rPr>
              <w:t>ԻՐԱՎԱԲԱՆԱԿԱՆ</w:t>
            </w:r>
            <w:r w:rsidRPr="00D9671B">
              <w:rPr>
                <w:b/>
                <w:sz w:val="20"/>
                <w:szCs w:val="20"/>
                <w:lang w:val="hy-AM" w:eastAsia="en-US"/>
              </w:rPr>
              <w:t xml:space="preserve"> </w:t>
            </w:r>
            <w:r w:rsidRPr="00D9671B">
              <w:rPr>
                <w:rFonts w:ascii="Sylfaen" w:hAnsi="Sylfaen" w:cs="Sylfaen"/>
                <w:b/>
                <w:sz w:val="20"/>
                <w:szCs w:val="20"/>
                <w:lang w:val="hy-AM" w:eastAsia="en-US"/>
              </w:rPr>
              <w:t>ՀԱՍՑԵՆԵՐՆ</w:t>
            </w:r>
            <w:r w:rsidRPr="00D9671B">
              <w:rPr>
                <w:b/>
                <w:sz w:val="20"/>
                <w:szCs w:val="20"/>
                <w:lang w:val="hy-AM" w:eastAsia="en-US"/>
              </w:rPr>
              <w:t xml:space="preserve"> </w:t>
            </w:r>
            <w:r w:rsidRPr="00D9671B">
              <w:rPr>
                <w:rFonts w:ascii="Sylfaen" w:hAnsi="Sylfaen" w:cs="Sylfaen"/>
                <w:b/>
                <w:sz w:val="20"/>
                <w:szCs w:val="20"/>
                <w:lang w:val="hy-AM" w:eastAsia="en-US"/>
              </w:rPr>
              <w:t>ՈՒ</w:t>
            </w:r>
            <w:r w:rsidRPr="00D9671B">
              <w:rPr>
                <w:b/>
                <w:sz w:val="20"/>
                <w:szCs w:val="20"/>
                <w:lang w:val="hy-AM" w:eastAsia="en-US"/>
              </w:rPr>
              <w:t xml:space="preserve"> </w:t>
            </w:r>
            <w:r w:rsidRPr="00D9671B">
              <w:rPr>
                <w:rFonts w:ascii="Sylfaen" w:hAnsi="Sylfaen" w:cs="Sylfaen"/>
                <w:b/>
                <w:sz w:val="20"/>
                <w:szCs w:val="20"/>
                <w:lang w:val="hy-AM" w:eastAsia="en-US"/>
              </w:rPr>
              <w:t>ԲԱՆԿԱՅԱԻՆ</w:t>
            </w:r>
            <w:r w:rsidRPr="00D9671B">
              <w:rPr>
                <w:b/>
                <w:sz w:val="20"/>
                <w:szCs w:val="20"/>
                <w:lang w:val="hy-AM" w:eastAsia="en-US"/>
              </w:rPr>
              <w:t xml:space="preserve"> </w:t>
            </w:r>
            <w:r w:rsidRPr="00D9671B">
              <w:rPr>
                <w:rFonts w:ascii="Sylfaen" w:hAnsi="Sylfaen" w:cs="Sylfaen"/>
                <w:b/>
                <w:sz w:val="20"/>
                <w:szCs w:val="20"/>
                <w:lang w:val="hy-AM" w:eastAsia="en-US"/>
              </w:rPr>
              <w:t>ՎԱՎԵՐԱՊԱՅՄԱՆՆԵՐԸ</w:t>
            </w:r>
          </w:p>
        </w:tc>
      </w:tr>
    </w:tbl>
    <w:p w:rsidR="00B54F33" w:rsidRPr="00D9671B" w:rsidRDefault="00B54F33" w:rsidP="00B54F33">
      <w:pPr>
        <w:rPr>
          <w:vanish/>
          <w:lang w:val="hy-AM"/>
        </w:rPr>
      </w:pPr>
    </w:p>
    <w:tbl>
      <w:tblPr>
        <w:tblW w:w="9356"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10"/>
        <w:gridCol w:w="2268"/>
        <w:gridCol w:w="2268"/>
        <w:gridCol w:w="2410"/>
      </w:tblGrid>
      <w:tr w:rsidR="00C3170E" w:rsidRPr="00C3170E" w:rsidTr="00B54F33">
        <w:trPr>
          <w:trHeight w:val="269"/>
        </w:trPr>
        <w:tc>
          <w:tcPr>
            <w:tcW w:w="2410" w:type="dxa"/>
            <w:shd w:val="clear" w:color="auto" w:fill="auto"/>
          </w:tcPr>
          <w:p w:rsidR="00C3170E" w:rsidRPr="00C3170E" w:rsidRDefault="00C3170E" w:rsidP="00B54F33">
            <w:pPr>
              <w:jc w:val="center"/>
              <w:rPr>
                <w:b/>
                <w:bCs/>
                <w:color w:val="000000"/>
                <w:sz w:val="22"/>
                <w:szCs w:val="22"/>
                <w:shd w:val="clear" w:color="auto" w:fill="FFFFFF"/>
                <w:lang w:val="hy-AM"/>
              </w:rPr>
            </w:pPr>
            <w:r w:rsidRPr="00C3170E">
              <w:rPr>
                <w:rFonts w:ascii="Sylfaen" w:hAnsi="Sylfaen"/>
                <w:b/>
                <w:bCs/>
                <w:color w:val="000000"/>
                <w:sz w:val="22"/>
                <w:szCs w:val="22"/>
                <w:shd w:val="clear" w:color="auto" w:fill="FFFFFF"/>
                <w:lang w:val="hy-AM"/>
              </w:rPr>
              <w:t>«</w:t>
            </w:r>
            <w:r w:rsidRPr="00C3170E">
              <w:rPr>
                <w:rFonts w:ascii="Sylfaen" w:hAnsi="Sylfaen" w:cs="Sylfaen"/>
                <w:b/>
                <w:bCs/>
                <w:color w:val="000000"/>
                <w:sz w:val="22"/>
                <w:szCs w:val="22"/>
                <w:shd w:val="clear" w:color="auto" w:fill="FFFFFF"/>
              </w:rPr>
              <w:t>Պատվիրատու</w:t>
            </w:r>
            <w:r w:rsidRPr="00C3170E">
              <w:rPr>
                <w:rFonts w:ascii="Sylfaen" w:hAnsi="Sylfaen" w:cs="Sylfaen"/>
                <w:b/>
                <w:bCs/>
                <w:color w:val="000000"/>
                <w:sz w:val="22"/>
                <w:szCs w:val="22"/>
                <w:shd w:val="clear" w:color="auto" w:fill="FFFFFF"/>
                <w:lang w:val="hy-AM"/>
              </w:rPr>
              <w:t>»</w:t>
            </w:r>
          </w:p>
        </w:tc>
        <w:tc>
          <w:tcPr>
            <w:tcW w:w="2268" w:type="dxa"/>
            <w:shd w:val="clear" w:color="auto" w:fill="auto"/>
          </w:tcPr>
          <w:p w:rsidR="00C3170E" w:rsidRPr="00C3170E" w:rsidRDefault="00C3170E" w:rsidP="00B54F33">
            <w:pPr>
              <w:jc w:val="center"/>
              <w:rPr>
                <w:b/>
                <w:sz w:val="22"/>
                <w:szCs w:val="22"/>
              </w:rPr>
            </w:pPr>
            <w:r w:rsidRPr="00C3170E">
              <w:rPr>
                <w:b/>
                <w:bCs/>
                <w:color w:val="000000"/>
                <w:sz w:val="22"/>
                <w:szCs w:val="22"/>
                <w:shd w:val="clear" w:color="auto" w:fill="FFFFFF"/>
              </w:rPr>
              <w:t>«</w:t>
            </w:r>
            <w:r w:rsidRPr="00C3170E">
              <w:rPr>
                <w:rFonts w:ascii="Sylfaen" w:hAnsi="Sylfaen" w:cs="Sylfaen"/>
                <w:b/>
                <w:bCs/>
                <w:color w:val="000000"/>
                <w:sz w:val="22"/>
                <w:szCs w:val="22"/>
                <w:shd w:val="clear" w:color="auto" w:fill="FFFFFF"/>
              </w:rPr>
              <w:t>Կատարող</w:t>
            </w:r>
            <w:r w:rsidRPr="00C3170E">
              <w:rPr>
                <w:b/>
                <w:bCs/>
                <w:color w:val="000000"/>
                <w:sz w:val="22"/>
                <w:szCs w:val="22"/>
                <w:shd w:val="clear" w:color="auto" w:fill="FFFFFF"/>
              </w:rPr>
              <w:t>»</w:t>
            </w:r>
          </w:p>
        </w:tc>
        <w:tc>
          <w:tcPr>
            <w:tcW w:w="2268" w:type="dxa"/>
            <w:shd w:val="clear" w:color="auto" w:fill="auto"/>
          </w:tcPr>
          <w:p w:rsidR="00C3170E" w:rsidRPr="00C3170E" w:rsidRDefault="00C3170E" w:rsidP="00B54F33">
            <w:pPr>
              <w:jc w:val="center"/>
              <w:rPr>
                <w:b/>
                <w:sz w:val="22"/>
                <w:szCs w:val="22"/>
                <w:lang w:eastAsia="en-US"/>
              </w:rPr>
            </w:pPr>
            <w:r w:rsidRPr="00C3170E">
              <w:rPr>
                <w:b/>
                <w:sz w:val="22"/>
                <w:szCs w:val="22"/>
                <w:lang w:eastAsia="en-US"/>
              </w:rPr>
              <w:t>«ЗАКАЗЧИК»</w:t>
            </w:r>
          </w:p>
        </w:tc>
        <w:tc>
          <w:tcPr>
            <w:tcW w:w="2410" w:type="dxa"/>
            <w:shd w:val="clear" w:color="auto" w:fill="auto"/>
          </w:tcPr>
          <w:p w:rsidR="00C3170E" w:rsidRPr="00C3170E" w:rsidRDefault="00C3170E" w:rsidP="00B54F33">
            <w:pPr>
              <w:autoSpaceDE w:val="0"/>
              <w:autoSpaceDN w:val="0"/>
              <w:adjustRightInd w:val="0"/>
              <w:jc w:val="center"/>
              <w:rPr>
                <w:b/>
                <w:bCs/>
                <w:sz w:val="22"/>
                <w:szCs w:val="22"/>
              </w:rPr>
            </w:pPr>
            <w:r w:rsidRPr="00C3170E">
              <w:rPr>
                <w:b/>
                <w:bCs/>
                <w:sz w:val="22"/>
                <w:szCs w:val="22"/>
              </w:rPr>
              <w:t>«</w:t>
            </w:r>
            <w:r w:rsidRPr="00C3170E">
              <w:rPr>
                <w:b/>
                <w:sz w:val="22"/>
                <w:szCs w:val="22"/>
              </w:rPr>
              <w:t>ИСПОЛНИТЕЛЬ</w:t>
            </w:r>
            <w:r w:rsidRPr="00C3170E">
              <w:rPr>
                <w:b/>
                <w:bCs/>
                <w:sz w:val="22"/>
                <w:szCs w:val="22"/>
              </w:rPr>
              <w:t>»</w:t>
            </w:r>
          </w:p>
        </w:tc>
      </w:tr>
      <w:tr w:rsidR="00C3170E" w:rsidRPr="00C3170E" w:rsidTr="00B54F33">
        <w:tc>
          <w:tcPr>
            <w:tcW w:w="2410" w:type="dxa"/>
            <w:shd w:val="clear" w:color="auto" w:fill="auto"/>
          </w:tcPr>
          <w:p w:rsidR="00C3170E" w:rsidRPr="00C3170E" w:rsidRDefault="00C3170E" w:rsidP="00B54F33">
            <w:pPr>
              <w:jc w:val="center"/>
              <w:rPr>
                <w:b/>
                <w:bCs/>
                <w:color w:val="000000"/>
                <w:sz w:val="22"/>
                <w:szCs w:val="22"/>
                <w:shd w:val="clear" w:color="auto" w:fill="FFFFFF"/>
              </w:rPr>
            </w:pPr>
            <w:r w:rsidRPr="00C3170E">
              <w:rPr>
                <w:b/>
                <w:bCs/>
                <w:color w:val="000000"/>
                <w:sz w:val="22"/>
                <w:szCs w:val="22"/>
                <w:shd w:val="clear" w:color="auto" w:fill="FFFFFF"/>
              </w:rPr>
              <w:t>«</w:t>
            </w:r>
            <w:r w:rsidRPr="00C3170E">
              <w:rPr>
                <w:rFonts w:ascii="Sylfaen" w:hAnsi="Sylfaen" w:cs="Sylfaen"/>
                <w:b/>
                <w:bCs/>
                <w:color w:val="000000"/>
                <w:sz w:val="22"/>
                <w:szCs w:val="22"/>
                <w:shd w:val="clear" w:color="auto" w:fill="FFFFFF"/>
                <w:lang w:val="hy-AM"/>
              </w:rPr>
              <w:t>ՀԿԵ</w:t>
            </w:r>
            <w:r w:rsidRPr="00C3170E">
              <w:rPr>
                <w:b/>
                <w:bCs/>
                <w:color w:val="000000"/>
                <w:sz w:val="22"/>
                <w:szCs w:val="22"/>
                <w:shd w:val="clear" w:color="auto" w:fill="FFFFFF"/>
              </w:rPr>
              <w:t xml:space="preserve">» </w:t>
            </w:r>
            <w:r w:rsidRPr="00C3170E">
              <w:rPr>
                <w:rFonts w:ascii="Sylfaen" w:hAnsi="Sylfaen" w:cs="Sylfaen"/>
                <w:b/>
                <w:bCs/>
                <w:color w:val="000000"/>
                <w:sz w:val="22"/>
                <w:szCs w:val="22"/>
                <w:shd w:val="clear" w:color="auto" w:fill="FFFFFF"/>
              </w:rPr>
              <w:t>ՓԲԸ</w:t>
            </w:r>
          </w:p>
        </w:tc>
        <w:tc>
          <w:tcPr>
            <w:tcW w:w="2268" w:type="dxa"/>
            <w:shd w:val="clear" w:color="auto" w:fill="auto"/>
          </w:tcPr>
          <w:p w:rsidR="00C3170E" w:rsidRPr="00C3170E" w:rsidRDefault="00C3170E" w:rsidP="00B54F33">
            <w:pPr>
              <w:ind w:right="176"/>
              <w:jc w:val="center"/>
              <w:rPr>
                <w:b/>
                <w:sz w:val="22"/>
                <w:szCs w:val="22"/>
                <w:lang w:val="hy-AM"/>
              </w:rPr>
            </w:pPr>
            <w:r w:rsidRPr="00C3170E">
              <w:rPr>
                <w:rFonts w:ascii="Sylfaen" w:hAnsi="Sylfaen" w:cs="Sylfaen"/>
                <w:b/>
                <w:color w:val="000000"/>
                <w:sz w:val="20"/>
                <w:szCs w:val="20"/>
                <w:shd w:val="clear" w:color="auto" w:fill="FFFFFF"/>
                <w:lang w:val="hy-AM"/>
              </w:rPr>
              <w:t>Կազմակերպության անվանումը</w:t>
            </w:r>
          </w:p>
        </w:tc>
        <w:tc>
          <w:tcPr>
            <w:tcW w:w="2268" w:type="dxa"/>
            <w:shd w:val="clear" w:color="auto" w:fill="auto"/>
          </w:tcPr>
          <w:p w:rsidR="00C3170E" w:rsidRPr="00C3170E" w:rsidRDefault="00C3170E" w:rsidP="00B54F33">
            <w:pPr>
              <w:tabs>
                <w:tab w:val="left" w:pos="1333"/>
              </w:tabs>
              <w:jc w:val="center"/>
              <w:rPr>
                <w:b/>
                <w:sz w:val="22"/>
                <w:szCs w:val="22"/>
              </w:rPr>
            </w:pPr>
            <w:r w:rsidRPr="00C3170E">
              <w:rPr>
                <w:b/>
                <w:sz w:val="22"/>
                <w:szCs w:val="22"/>
              </w:rPr>
              <w:t>ЗАО «ЮКЖД»</w:t>
            </w:r>
          </w:p>
        </w:tc>
        <w:tc>
          <w:tcPr>
            <w:tcW w:w="2410" w:type="dxa"/>
            <w:shd w:val="clear" w:color="auto" w:fill="auto"/>
          </w:tcPr>
          <w:p w:rsidR="00C3170E" w:rsidRPr="00C3170E" w:rsidRDefault="00C3170E" w:rsidP="00B54F33">
            <w:pPr>
              <w:tabs>
                <w:tab w:val="left" w:pos="1333"/>
              </w:tabs>
              <w:jc w:val="center"/>
              <w:rPr>
                <w:b/>
                <w:bCs/>
                <w:sz w:val="22"/>
                <w:szCs w:val="22"/>
              </w:rPr>
            </w:pPr>
            <w:r w:rsidRPr="00C3170E">
              <w:rPr>
                <w:b/>
                <w:sz w:val="22"/>
                <w:szCs w:val="22"/>
              </w:rPr>
              <w:t>Наименование организации</w:t>
            </w:r>
          </w:p>
        </w:tc>
      </w:tr>
      <w:tr w:rsidR="00C3170E" w:rsidRPr="00C3170E" w:rsidTr="00B54F33">
        <w:trPr>
          <w:trHeight w:val="1703"/>
        </w:trPr>
        <w:tc>
          <w:tcPr>
            <w:tcW w:w="2410" w:type="dxa"/>
            <w:shd w:val="clear" w:color="auto" w:fill="auto"/>
          </w:tcPr>
          <w:p w:rsidR="00C3170E" w:rsidRPr="00C3170E" w:rsidRDefault="00C3170E" w:rsidP="00C3170E">
            <w:pPr>
              <w:rPr>
                <w:bCs/>
                <w:color w:val="000000"/>
                <w:sz w:val="20"/>
                <w:szCs w:val="22"/>
                <w:shd w:val="clear" w:color="auto" w:fill="FFFFFF"/>
              </w:rPr>
            </w:pPr>
            <w:r w:rsidRPr="00C3170E">
              <w:rPr>
                <w:rFonts w:ascii="Sylfaen" w:hAnsi="Sylfaen" w:cs="Sylfaen"/>
                <w:bCs/>
                <w:color w:val="000000"/>
                <w:sz w:val="20"/>
                <w:szCs w:val="22"/>
                <w:shd w:val="clear" w:color="auto" w:fill="FFFFFF"/>
              </w:rPr>
              <w:t>ՀՀ</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ք</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Երևան</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Տիգրան</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Մեծ</w:t>
            </w:r>
            <w:r w:rsidRPr="00C3170E">
              <w:rPr>
                <w:bCs/>
                <w:color w:val="000000"/>
                <w:sz w:val="20"/>
                <w:szCs w:val="22"/>
                <w:shd w:val="clear" w:color="auto" w:fill="FFFFFF"/>
              </w:rPr>
              <w:t> </w:t>
            </w:r>
            <w:r w:rsidRPr="00C3170E">
              <w:rPr>
                <w:rFonts w:ascii="Sylfaen" w:hAnsi="Sylfaen" w:cs="Sylfaen"/>
                <w:bCs/>
                <w:color w:val="000000"/>
                <w:sz w:val="20"/>
                <w:szCs w:val="22"/>
                <w:shd w:val="clear" w:color="auto" w:fill="FFFFFF"/>
              </w:rPr>
              <w:t>պ</w:t>
            </w:r>
            <w:r w:rsidRPr="00C3170E">
              <w:rPr>
                <w:bCs/>
                <w:color w:val="000000"/>
                <w:sz w:val="20"/>
                <w:szCs w:val="22"/>
                <w:shd w:val="clear" w:color="auto" w:fill="FFFFFF"/>
              </w:rPr>
              <w:t>. 50</w:t>
            </w:r>
          </w:p>
          <w:p w:rsidR="00C3170E" w:rsidRPr="00C3170E" w:rsidRDefault="00C3170E" w:rsidP="00C3170E">
            <w:pPr>
              <w:rPr>
                <w:bCs/>
                <w:color w:val="000000"/>
                <w:sz w:val="20"/>
                <w:szCs w:val="22"/>
                <w:shd w:val="clear" w:color="auto" w:fill="FFFFFF"/>
              </w:rPr>
            </w:pPr>
            <w:r w:rsidRPr="00C3170E">
              <w:rPr>
                <w:rFonts w:ascii="Sylfaen" w:hAnsi="Sylfaen" w:cs="Sylfaen"/>
                <w:bCs/>
                <w:color w:val="000000"/>
                <w:sz w:val="20"/>
                <w:szCs w:val="22"/>
                <w:shd w:val="clear" w:color="auto" w:fill="FFFFFF"/>
              </w:rPr>
              <w:t>Հաշվեհամար</w:t>
            </w:r>
            <w:r w:rsidRPr="00C3170E">
              <w:rPr>
                <w:bCs/>
                <w:color w:val="000000"/>
                <w:sz w:val="20"/>
                <w:szCs w:val="22"/>
                <w:shd w:val="clear" w:color="auto" w:fill="FFFFFF"/>
              </w:rPr>
              <w:t>` </w:t>
            </w:r>
          </w:p>
          <w:p w:rsidR="00C3170E" w:rsidRPr="00B54F33" w:rsidRDefault="00C3170E" w:rsidP="00C3170E">
            <w:pPr>
              <w:rPr>
                <w:b/>
                <w:bCs/>
                <w:sz w:val="28"/>
                <w:szCs w:val="28"/>
              </w:rPr>
            </w:pPr>
            <w:r w:rsidRPr="00C3170E">
              <w:rPr>
                <w:bCs/>
                <w:color w:val="000000"/>
                <w:sz w:val="20"/>
                <w:szCs w:val="22"/>
                <w:shd w:val="clear" w:color="auto" w:fill="FFFFFF"/>
              </w:rPr>
              <w:t>16041102326200</w:t>
            </w:r>
          </w:p>
          <w:p w:rsidR="00C3170E" w:rsidRPr="00C3170E" w:rsidRDefault="00C3170E" w:rsidP="00C3170E">
            <w:pPr>
              <w:rPr>
                <w:bCs/>
                <w:color w:val="000000"/>
                <w:sz w:val="20"/>
                <w:szCs w:val="22"/>
                <w:shd w:val="clear" w:color="auto" w:fill="FFFFFF"/>
              </w:rPr>
            </w:pPr>
            <w:r w:rsidRPr="00C3170E">
              <w:rPr>
                <w:rFonts w:ascii="Sylfaen" w:hAnsi="Sylfaen" w:cs="Sylfaen"/>
                <w:bCs/>
                <w:color w:val="000000"/>
                <w:sz w:val="20"/>
                <w:szCs w:val="22"/>
                <w:shd w:val="clear" w:color="auto" w:fill="FFFFFF"/>
              </w:rPr>
              <w:t>Բանկ</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ՎՏԲ</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Արմենիա</w:t>
            </w:r>
            <w:r w:rsidRPr="00C3170E">
              <w:rPr>
                <w:bCs/>
                <w:color w:val="000000"/>
                <w:sz w:val="20"/>
                <w:szCs w:val="22"/>
                <w:shd w:val="clear" w:color="auto" w:fill="FFFFFF"/>
              </w:rPr>
              <w:t xml:space="preserve">» </w:t>
            </w:r>
          </w:p>
          <w:p w:rsidR="00C3170E" w:rsidRPr="00C3170E" w:rsidRDefault="00C3170E" w:rsidP="00C3170E">
            <w:pPr>
              <w:rPr>
                <w:sz w:val="20"/>
                <w:szCs w:val="22"/>
              </w:rPr>
            </w:pPr>
            <w:r w:rsidRPr="00C3170E">
              <w:rPr>
                <w:rFonts w:ascii="Sylfaen" w:hAnsi="Sylfaen" w:cs="Sylfaen"/>
                <w:bCs/>
                <w:color w:val="000000"/>
                <w:sz w:val="20"/>
                <w:szCs w:val="22"/>
                <w:shd w:val="clear" w:color="auto" w:fill="FFFFFF"/>
              </w:rPr>
              <w:t>ՀՎՀՀ</w:t>
            </w:r>
            <w:r w:rsidRPr="00C3170E">
              <w:rPr>
                <w:sz w:val="20"/>
                <w:szCs w:val="22"/>
              </w:rPr>
              <w:t xml:space="preserve"> 00448268</w:t>
            </w:r>
          </w:p>
          <w:p w:rsidR="00C3170E" w:rsidRPr="00C3170E" w:rsidRDefault="00C3170E" w:rsidP="00C3170E">
            <w:pPr>
              <w:rPr>
                <w:bCs/>
                <w:color w:val="000000"/>
                <w:sz w:val="20"/>
                <w:szCs w:val="22"/>
                <w:shd w:val="clear" w:color="auto" w:fill="FFFFFF"/>
              </w:rPr>
            </w:pPr>
          </w:p>
        </w:tc>
        <w:tc>
          <w:tcPr>
            <w:tcW w:w="2268" w:type="dxa"/>
            <w:shd w:val="clear" w:color="auto" w:fill="auto"/>
          </w:tcPr>
          <w:p w:rsidR="00C3170E" w:rsidRPr="00C3170E" w:rsidRDefault="00C3170E" w:rsidP="00B54F33">
            <w:pPr>
              <w:ind w:right="176"/>
              <w:rPr>
                <w:sz w:val="20"/>
                <w:szCs w:val="22"/>
                <w:lang w:val="hy-AM"/>
              </w:rPr>
            </w:pPr>
            <w:r w:rsidRPr="00C3170E">
              <w:rPr>
                <w:rFonts w:ascii="Sylfaen" w:hAnsi="Sylfaen" w:cs="Sylfaen"/>
                <w:sz w:val="20"/>
                <w:szCs w:val="22"/>
                <w:lang w:val="hy-AM"/>
              </w:rPr>
              <w:t>Հասցե՝</w:t>
            </w:r>
          </w:p>
          <w:p w:rsidR="00C3170E" w:rsidRPr="00C3170E" w:rsidRDefault="00C3170E" w:rsidP="00C3170E">
            <w:pPr>
              <w:rPr>
                <w:rFonts w:ascii="Sylfaen" w:hAnsi="Sylfaen" w:cs="Sylfaen"/>
                <w:bCs/>
                <w:sz w:val="20"/>
                <w:szCs w:val="22"/>
                <w:shd w:val="clear" w:color="auto" w:fill="FFFFFF"/>
              </w:rPr>
            </w:pPr>
          </w:p>
          <w:p w:rsidR="00C3170E" w:rsidRPr="00C3170E" w:rsidRDefault="00C3170E" w:rsidP="00C3170E">
            <w:pPr>
              <w:rPr>
                <w:bCs/>
                <w:sz w:val="20"/>
                <w:szCs w:val="22"/>
                <w:shd w:val="clear" w:color="auto" w:fill="FFFFFF"/>
              </w:rPr>
            </w:pPr>
            <w:r w:rsidRPr="00C3170E">
              <w:rPr>
                <w:rFonts w:ascii="Sylfaen" w:hAnsi="Sylfaen" w:cs="Sylfaen"/>
                <w:bCs/>
                <w:sz w:val="20"/>
                <w:szCs w:val="22"/>
                <w:shd w:val="clear" w:color="auto" w:fill="FFFFFF"/>
              </w:rPr>
              <w:t>Հաշվեհամար</w:t>
            </w:r>
            <w:r w:rsidRPr="00C3170E">
              <w:rPr>
                <w:bCs/>
                <w:sz w:val="20"/>
                <w:szCs w:val="22"/>
                <w:shd w:val="clear" w:color="auto" w:fill="FFFFFF"/>
              </w:rPr>
              <w:t>` </w:t>
            </w:r>
          </w:p>
          <w:p w:rsidR="00C3170E" w:rsidRPr="00C3170E" w:rsidRDefault="00C3170E" w:rsidP="00B54F33">
            <w:pPr>
              <w:ind w:right="176"/>
              <w:rPr>
                <w:sz w:val="20"/>
                <w:szCs w:val="22"/>
              </w:rPr>
            </w:pPr>
          </w:p>
          <w:p w:rsidR="00C3170E" w:rsidRPr="00C3170E" w:rsidRDefault="00C3170E" w:rsidP="00B54F33">
            <w:pPr>
              <w:ind w:right="176"/>
              <w:rPr>
                <w:bCs/>
                <w:color w:val="000000"/>
                <w:sz w:val="20"/>
                <w:szCs w:val="22"/>
                <w:shd w:val="clear" w:color="auto" w:fill="FFFFFF"/>
                <w:lang w:val="hy-AM"/>
              </w:rPr>
            </w:pPr>
            <w:r w:rsidRPr="00C3170E">
              <w:rPr>
                <w:rFonts w:ascii="Sylfaen" w:hAnsi="Sylfaen" w:cs="Sylfaen"/>
                <w:bCs/>
                <w:color w:val="000000"/>
                <w:sz w:val="20"/>
                <w:szCs w:val="22"/>
                <w:shd w:val="clear" w:color="auto" w:fill="FFFFFF"/>
                <w:lang w:val="hy-AM"/>
              </w:rPr>
              <w:t>Բանկ՝</w:t>
            </w:r>
          </w:p>
          <w:p w:rsidR="00C3170E" w:rsidRPr="00C3170E" w:rsidRDefault="00C3170E" w:rsidP="00B54F33">
            <w:pPr>
              <w:ind w:right="176"/>
              <w:rPr>
                <w:bCs/>
                <w:color w:val="000000"/>
                <w:sz w:val="2"/>
                <w:szCs w:val="22"/>
                <w:shd w:val="clear" w:color="auto" w:fill="FFFFFF"/>
              </w:rPr>
            </w:pPr>
            <w:r w:rsidRPr="00C3170E">
              <w:rPr>
                <w:bCs/>
                <w:color w:val="000000"/>
                <w:sz w:val="20"/>
                <w:szCs w:val="22"/>
                <w:shd w:val="clear" w:color="auto" w:fill="FFFFFF"/>
              </w:rPr>
              <w:t xml:space="preserve"> </w:t>
            </w:r>
          </w:p>
          <w:p w:rsidR="00C3170E" w:rsidRPr="00C3170E" w:rsidRDefault="00C3170E" w:rsidP="00B54F33">
            <w:pPr>
              <w:ind w:right="176"/>
              <w:rPr>
                <w:rFonts w:eastAsia="MS Mincho"/>
                <w:sz w:val="20"/>
                <w:szCs w:val="22"/>
              </w:rPr>
            </w:pPr>
            <w:r w:rsidRPr="00C3170E">
              <w:rPr>
                <w:rFonts w:ascii="Sylfaen" w:hAnsi="Sylfaen" w:cs="Sylfaen"/>
                <w:bCs/>
                <w:color w:val="000000"/>
                <w:sz w:val="20"/>
                <w:szCs w:val="22"/>
                <w:shd w:val="clear" w:color="auto" w:fill="FFFFFF"/>
              </w:rPr>
              <w:t>ՀՎՀՀ</w:t>
            </w:r>
            <w:r w:rsidRPr="00C3170E">
              <w:rPr>
                <w:sz w:val="20"/>
                <w:szCs w:val="22"/>
              </w:rPr>
              <w:t>՝</w:t>
            </w:r>
          </w:p>
        </w:tc>
        <w:tc>
          <w:tcPr>
            <w:tcW w:w="2268" w:type="dxa"/>
            <w:shd w:val="clear" w:color="auto" w:fill="auto"/>
          </w:tcPr>
          <w:p w:rsidR="00C3170E" w:rsidRPr="00C3170E" w:rsidRDefault="00C3170E" w:rsidP="00B54F33">
            <w:pPr>
              <w:tabs>
                <w:tab w:val="left" w:pos="1333"/>
              </w:tabs>
              <w:rPr>
                <w:sz w:val="20"/>
                <w:szCs w:val="22"/>
              </w:rPr>
            </w:pPr>
            <w:r w:rsidRPr="00C3170E">
              <w:rPr>
                <w:sz w:val="20"/>
                <w:szCs w:val="22"/>
              </w:rPr>
              <w:t xml:space="preserve">РА, г. Ереван, проспект Тигран Меца 50 </w:t>
            </w:r>
          </w:p>
          <w:p w:rsidR="00C3170E" w:rsidRPr="00C3170E" w:rsidRDefault="00C3170E" w:rsidP="00B54F33">
            <w:pPr>
              <w:tabs>
                <w:tab w:val="left" w:pos="1333"/>
              </w:tabs>
              <w:rPr>
                <w:rFonts w:ascii="Sylfaen" w:hAnsi="Sylfaen"/>
                <w:sz w:val="2"/>
                <w:szCs w:val="22"/>
              </w:rPr>
            </w:pPr>
          </w:p>
          <w:p w:rsidR="00C3170E" w:rsidRPr="00C3170E" w:rsidRDefault="00C3170E" w:rsidP="00B54F33">
            <w:pPr>
              <w:tabs>
                <w:tab w:val="left" w:pos="1333"/>
              </w:tabs>
              <w:rPr>
                <w:sz w:val="20"/>
                <w:szCs w:val="22"/>
              </w:rPr>
            </w:pPr>
            <w:r w:rsidRPr="00C3170E">
              <w:rPr>
                <w:sz w:val="20"/>
                <w:szCs w:val="22"/>
              </w:rPr>
              <w:t xml:space="preserve">р/с </w:t>
            </w:r>
          </w:p>
          <w:p w:rsidR="00C3170E" w:rsidRPr="00B54F33" w:rsidRDefault="00C3170E" w:rsidP="00B54F33">
            <w:pPr>
              <w:tabs>
                <w:tab w:val="left" w:pos="1333"/>
              </w:tabs>
              <w:rPr>
                <w:b/>
                <w:bCs/>
                <w:sz w:val="28"/>
                <w:szCs w:val="28"/>
              </w:rPr>
            </w:pPr>
            <w:r w:rsidRPr="00C3170E">
              <w:rPr>
                <w:bCs/>
                <w:color w:val="000000"/>
                <w:sz w:val="20"/>
                <w:szCs w:val="22"/>
                <w:shd w:val="clear" w:color="auto" w:fill="FFFFFF"/>
              </w:rPr>
              <w:t>16041102326200</w:t>
            </w:r>
            <w:r w:rsidRPr="00B54F33">
              <w:rPr>
                <w:b/>
                <w:bCs/>
                <w:sz w:val="28"/>
                <w:szCs w:val="28"/>
              </w:rPr>
              <w:t xml:space="preserve"> </w:t>
            </w:r>
          </w:p>
          <w:p w:rsidR="00C3170E" w:rsidRPr="00C3170E" w:rsidRDefault="00C3170E" w:rsidP="00B54F33">
            <w:pPr>
              <w:tabs>
                <w:tab w:val="left" w:pos="1333"/>
              </w:tabs>
              <w:rPr>
                <w:sz w:val="20"/>
                <w:szCs w:val="22"/>
              </w:rPr>
            </w:pPr>
            <w:r w:rsidRPr="00C3170E">
              <w:rPr>
                <w:sz w:val="20"/>
                <w:szCs w:val="22"/>
              </w:rPr>
              <w:t xml:space="preserve">  Банк ВТБ АРМЕНИЯ </w:t>
            </w:r>
          </w:p>
          <w:p w:rsidR="00C3170E" w:rsidRPr="00C3170E" w:rsidRDefault="00C3170E" w:rsidP="00B54F33">
            <w:pPr>
              <w:tabs>
                <w:tab w:val="left" w:pos="1333"/>
              </w:tabs>
              <w:rPr>
                <w:rFonts w:ascii="Sylfaen" w:hAnsi="Sylfaen"/>
                <w:sz w:val="20"/>
                <w:szCs w:val="22"/>
              </w:rPr>
            </w:pPr>
            <w:r w:rsidRPr="00C3170E">
              <w:rPr>
                <w:sz w:val="20"/>
                <w:szCs w:val="22"/>
              </w:rPr>
              <w:t>ИНН 00448268</w:t>
            </w:r>
          </w:p>
          <w:p w:rsidR="00C3170E" w:rsidRPr="00C3170E" w:rsidRDefault="00C3170E" w:rsidP="00B54F33">
            <w:pPr>
              <w:tabs>
                <w:tab w:val="left" w:pos="1333"/>
              </w:tabs>
              <w:rPr>
                <w:sz w:val="20"/>
                <w:szCs w:val="22"/>
              </w:rPr>
            </w:pPr>
          </w:p>
        </w:tc>
        <w:tc>
          <w:tcPr>
            <w:tcW w:w="2410" w:type="dxa"/>
            <w:shd w:val="clear" w:color="auto" w:fill="auto"/>
          </w:tcPr>
          <w:p w:rsidR="00C3170E" w:rsidRPr="00C3170E" w:rsidRDefault="00C3170E" w:rsidP="00B54F33">
            <w:pPr>
              <w:autoSpaceDE w:val="0"/>
              <w:autoSpaceDN w:val="0"/>
              <w:adjustRightInd w:val="0"/>
              <w:ind w:right="317"/>
              <w:rPr>
                <w:sz w:val="20"/>
                <w:szCs w:val="22"/>
              </w:rPr>
            </w:pPr>
            <w:r w:rsidRPr="00C3170E">
              <w:rPr>
                <w:sz w:val="20"/>
                <w:szCs w:val="22"/>
              </w:rPr>
              <w:t>Адрес:</w:t>
            </w:r>
          </w:p>
          <w:p w:rsidR="00C3170E" w:rsidRPr="00C3170E" w:rsidRDefault="00C3170E" w:rsidP="00B54F33">
            <w:pPr>
              <w:autoSpaceDE w:val="0"/>
              <w:autoSpaceDN w:val="0"/>
              <w:adjustRightInd w:val="0"/>
              <w:ind w:right="317"/>
              <w:rPr>
                <w:sz w:val="20"/>
                <w:szCs w:val="22"/>
              </w:rPr>
            </w:pPr>
          </w:p>
          <w:p w:rsidR="00C3170E" w:rsidRPr="00C3170E" w:rsidRDefault="00C3170E" w:rsidP="00B54F33">
            <w:pPr>
              <w:ind w:right="176"/>
              <w:rPr>
                <w:sz w:val="20"/>
                <w:szCs w:val="22"/>
              </w:rPr>
            </w:pPr>
            <w:r w:rsidRPr="00C3170E">
              <w:rPr>
                <w:sz w:val="20"/>
                <w:szCs w:val="22"/>
              </w:rPr>
              <w:t>р/с</w:t>
            </w:r>
          </w:p>
          <w:p w:rsidR="00C3170E" w:rsidRPr="00C3170E" w:rsidRDefault="00C3170E" w:rsidP="00B54F33">
            <w:pPr>
              <w:autoSpaceDE w:val="0"/>
              <w:autoSpaceDN w:val="0"/>
              <w:adjustRightInd w:val="0"/>
              <w:ind w:right="317"/>
              <w:rPr>
                <w:rFonts w:ascii="Sylfaen" w:hAnsi="Sylfaen"/>
                <w:sz w:val="20"/>
                <w:szCs w:val="22"/>
              </w:rPr>
            </w:pPr>
          </w:p>
          <w:p w:rsidR="00C3170E" w:rsidRPr="00C3170E" w:rsidRDefault="00C3170E" w:rsidP="00B54F33">
            <w:pPr>
              <w:autoSpaceDE w:val="0"/>
              <w:autoSpaceDN w:val="0"/>
              <w:adjustRightInd w:val="0"/>
              <w:ind w:right="317"/>
              <w:rPr>
                <w:sz w:val="20"/>
                <w:szCs w:val="22"/>
              </w:rPr>
            </w:pPr>
            <w:r w:rsidRPr="00C3170E">
              <w:rPr>
                <w:sz w:val="20"/>
                <w:szCs w:val="22"/>
              </w:rPr>
              <w:t>Банк</w:t>
            </w:r>
          </w:p>
          <w:p w:rsidR="00C3170E" w:rsidRPr="00C3170E" w:rsidRDefault="00C3170E" w:rsidP="00B54F33">
            <w:pPr>
              <w:autoSpaceDE w:val="0"/>
              <w:autoSpaceDN w:val="0"/>
              <w:adjustRightInd w:val="0"/>
              <w:ind w:right="317"/>
              <w:rPr>
                <w:sz w:val="2"/>
                <w:szCs w:val="22"/>
              </w:rPr>
            </w:pPr>
          </w:p>
          <w:p w:rsidR="00C3170E" w:rsidRPr="00C3170E" w:rsidRDefault="00C3170E" w:rsidP="00B54F33">
            <w:pPr>
              <w:autoSpaceDE w:val="0"/>
              <w:autoSpaceDN w:val="0"/>
              <w:adjustRightInd w:val="0"/>
              <w:ind w:right="317"/>
              <w:rPr>
                <w:sz w:val="20"/>
                <w:szCs w:val="22"/>
              </w:rPr>
            </w:pPr>
            <w:r w:rsidRPr="00C3170E">
              <w:rPr>
                <w:sz w:val="20"/>
                <w:szCs w:val="22"/>
              </w:rPr>
              <w:t xml:space="preserve">ИНН </w:t>
            </w:r>
          </w:p>
        </w:tc>
      </w:tr>
      <w:tr w:rsidR="00C3170E" w:rsidRPr="00C3170E" w:rsidTr="00B54F33">
        <w:trPr>
          <w:trHeight w:val="662"/>
        </w:trPr>
        <w:tc>
          <w:tcPr>
            <w:tcW w:w="2410" w:type="dxa"/>
            <w:shd w:val="clear" w:color="auto" w:fill="auto"/>
          </w:tcPr>
          <w:p w:rsidR="00C3170E" w:rsidRPr="00C3170E" w:rsidRDefault="00C3170E" w:rsidP="00B54F33">
            <w:pPr>
              <w:jc w:val="both"/>
              <w:rPr>
                <w:rFonts w:ascii="Sylfaen" w:hAnsi="Sylfaen" w:cs="Sylfaen"/>
                <w:color w:val="000000"/>
                <w:sz w:val="22"/>
                <w:szCs w:val="20"/>
                <w:shd w:val="clear" w:color="auto" w:fill="FFFFFF"/>
              </w:rPr>
            </w:pPr>
            <w:r w:rsidRPr="00C3170E">
              <w:rPr>
                <w:rFonts w:ascii="Sylfaen" w:hAnsi="Sylfaen" w:cs="Sylfaen"/>
                <w:color w:val="000000"/>
                <w:sz w:val="22"/>
                <w:szCs w:val="20"/>
                <w:shd w:val="clear" w:color="auto" w:fill="FFFFFF"/>
              </w:rPr>
              <w:t>Գլխավոր</w:t>
            </w:r>
            <w:r w:rsidRPr="00C3170E">
              <w:rPr>
                <w:color w:val="000000"/>
                <w:sz w:val="22"/>
                <w:szCs w:val="20"/>
                <w:shd w:val="clear" w:color="auto" w:fill="FFFFFF"/>
              </w:rPr>
              <w:t xml:space="preserve"> </w:t>
            </w:r>
            <w:r w:rsidRPr="00C3170E">
              <w:rPr>
                <w:rFonts w:ascii="Sylfaen" w:hAnsi="Sylfaen" w:cs="Sylfaen"/>
                <w:color w:val="000000"/>
                <w:sz w:val="22"/>
                <w:szCs w:val="20"/>
                <w:shd w:val="clear" w:color="auto" w:fill="FFFFFF"/>
              </w:rPr>
              <w:t>տնօրեն՝</w:t>
            </w:r>
          </w:p>
          <w:p w:rsidR="00C3170E" w:rsidRPr="00C3170E" w:rsidRDefault="00C3170E" w:rsidP="00B54F33">
            <w:pPr>
              <w:jc w:val="both"/>
              <w:rPr>
                <w:rFonts w:ascii="Sylfaen" w:hAnsi="Sylfaen" w:cs="Sylfaen"/>
                <w:color w:val="000000"/>
                <w:sz w:val="22"/>
                <w:szCs w:val="20"/>
                <w:shd w:val="clear" w:color="auto" w:fill="FFFFFF"/>
              </w:rPr>
            </w:pPr>
          </w:p>
          <w:p w:rsidR="00C3170E" w:rsidRPr="00C3170E" w:rsidRDefault="00C3170E" w:rsidP="00B54F33">
            <w:pPr>
              <w:jc w:val="both"/>
              <w:rPr>
                <w:rFonts w:ascii="Sylfaen" w:hAnsi="Sylfaen" w:cs="Sylfaen"/>
                <w:color w:val="000000"/>
                <w:sz w:val="22"/>
                <w:szCs w:val="20"/>
                <w:shd w:val="clear" w:color="auto" w:fill="FFFFFF"/>
              </w:rPr>
            </w:pPr>
          </w:p>
          <w:p w:rsidR="00C3170E" w:rsidRPr="00C3170E" w:rsidRDefault="00C3170E" w:rsidP="00B54F33">
            <w:pPr>
              <w:jc w:val="both"/>
              <w:rPr>
                <w:sz w:val="22"/>
                <w:szCs w:val="4"/>
              </w:rPr>
            </w:pPr>
          </w:p>
        </w:tc>
        <w:tc>
          <w:tcPr>
            <w:tcW w:w="2268" w:type="dxa"/>
            <w:shd w:val="clear" w:color="auto" w:fill="auto"/>
          </w:tcPr>
          <w:p w:rsidR="00C3170E" w:rsidRPr="00C3170E" w:rsidRDefault="00C3170E" w:rsidP="00B54F33">
            <w:pPr>
              <w:ind w:right="176"/>
              <w:rPr>
                <w:sz w:val="22"/>
                <w:szCs w:val="22"/>
              </w:rPr>
            </w:pPr>
            <w:r w:rsidRPr="00C3170E">
              <w:rPr>
                <w:rFonts w:ascii="Sylfaen" w:hAnsi="Sylfaen" w:cs="Sylfaen"/>
                <w:color w:val="000000"/>
                <w:sz w:val="22"/>
                <w:szCs w:val="20"/>
                <w:shd w:val="clear" w:color="auto" w:fill="FFFFFF"/>
              </w:rPr>
              <w:t>Տնօրեն՝</w:t>
            </w:r>
          </w:p>
        </w:tc>
        <w:tc>
          <w:tcPr>
            <w:tcW w:w="2268" w:type="dxa"/>
            <w:shd w:val="clear" w:color="auto" w:fill="auto"/>
          </w:tcPr>
          <w:p w:rsidR="00C3170E" w:rsidRPr="00C3170E" w:rsidRDefault="00C3170E" w:rsidP="00B54F33">
            <w:pPr>
              <w:jc w:val="both"/>
              <w:rPr>
                <w:color w:val="000000"/>
                <w:sz w:val="22"/>
                <w:szCs w:val="20"/>
                <w:shd w:val="clear" w:color="auto" w:fill="FFFFFF"/>
              </w:rPr>
            </w:pPr>
            <w:r w:rsidRPr="00C3170E">
              <w:rPr>
                <w:color w:val="000000"/>
                <w:sz w:val="22"/>
                <w:szCs w:val="20"/>
                <w:shd w:val="clear" w:color="auto" w:fill="FFFFFF"/>
              </w:rPr>
              <w:t>Генеральный директор</w:t>
            </w:r>
            <w:r w:rsidRPr="00C3170E">
              <w:rPr>
                <w:rFonts w:ascii="Sylfaen" w:hAnsi="Sylfaen"/>
                <w:color w:val="000000"/>
                <w:sz w:val="22"/>
                <w:szCs w:val="20"/>
                <w:shd w:val="clear" w:color="auto" w:fill="FFFFFF"/>
                <w:lang w:val="hy-AM"/>
              </w:rPr>
              <w:t>:</w:t>
            </w:r>
            <w:r w:rsidRPr="00C3170E">
              <w:rPr>
                <w:color w:val="000000"/>
                <w:sz w:val="22"/>
                <w:szCs w:val="20"/>
                <w:shd w:val="clear" w:color="auto" w:fill="FFFFFF"/>
              </w:rPr>
              <w:t xml:space="preserve"> </w:t>
            </w:r>
          </w:p>
        </w:tc>
        <w:tc>
          <w:tcPr>
            <w:tcW w:w="2410" w:type="dxa"/>
            <w:shd w:val="clear" w:color="auto" w:fill="auto"/>
          </w:tcPr>
          <w:p w:rsidR="00C3170E" w:rsidRPr="00C3170E" w:rsidRDefault="00C3170E" w:rsidP="00B54F33">
            <w:pPr>
              <w:autoSpaceDE w:val="0"/>
              <w:autoSpaceDN w:val="0"/>
              <w:adjustRightInd w:val="0"/>
              <w:ind w:right="317"/>
              <w:rPr>
                <w:rFonts w:ascii="Sylfaen" w:hAnsi="Sylfaen"/>
                <w:sz w:val="22"/>
                <w:szCs w:val="22"/>
                <w:lang w:val="hy-AM"/>
              </w:rPr>
            </w:pPr>
            <w:r w:rsidRPr="00C3170E">
              <w:rPr>
                <w:color w:val="000000"/>
                <w:sz w:val="22"/>
                <w:szCs w:val="20"/>
                <w:shd w:val="clear" w:color="auto" w:fill="FFFFFF"/>
              </w:rPr>
              <w:t>Директор</w:t>
            </w:r>
            <w:r w:rsidRPr="00C3170E">
              <w:rPr>
                <w:rFonts w:ascii="Sylfaen" w:hAnsi="Sylfaen"/>
                <w:color w:val="000000"/>
                <w:sz w:val="22"/>
                <w:szCs w:val="20"/>
                <w:shd w:val="clear" w:color="auto" w:fill="FFFFFF"/>
                <w:lang w:val="hy-AM"/>
              </w:rPr>
              <w:t>:</w:t>
            </w:r>
          </w:p>
        </w:tc>
      </w:tr>
      <w:tr w:rsidR="00C3170E" w:rsidRPr="00C3170E" w:rsidTr="00B54F33">
        <w:trPr>
          <w:trHeight w:val="973"/>
        </w:trPr>
        <w:tc>
          <w:tcPr>
            <w:tcW w:w="2410"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spacing w:after="240"/>
              <w:rPr>
                <w:color w:val="000000"/>
                <w:sz w:val="18"/>
                <w:szCs w:val="18"/>
              </w:rPr>
            </w:pPr>
            <w:r w:rsidRPr="00C3170E">
              <w:rPr>
                <w:rFonts w:ascii="Sylfaen" w:hAnsi="Sylfaen" w:cs="Sylfaen"/>
                <w:b/>
                <w:bCs/>
                <w:color w:val="000000"/>
                <w:sz w:val="22"/>
                <w:szCs w:val="22"/>
              </w:rPr>
              <w:t>Ա</w:t>
            </w:r>
            <w:r w:rsidRPr="00C3170E">
              <w:rPr>
                <w:b/>
                <w:bCs/>
                <w:color w:val="000000"/>
                <w:sz w:val="22"/>
                <w:szCs w:val="22"/>
              </w:rPr>
              <w:t>.</w:t>
            </w:r>
            <w:r w:rsidRPr="00C3170E">
              <w:rPr>
                <w:rFonts w:ascii="Sylfaen" w:hAnsi="Sylfaen" w:cs="Sylfaen"/>
                <w:b/>
                <w:bCs/>
                <w:color w:val="000000"/>
                <w:sz w:val="22"/>
                <w:szCs w:val="22"/>
              </w:rPr>
              <w:t>Վ</w:t>
            </w:r>
            <w:r w:rsidRPr="00C3170E">
              <w:rPr>
                <w:b/>
                <w:bCs/>
                <w:color w:val="000000"/>
                <w:sz w:val="22"/>
                <w:szCs w:val="22"/>
              </w:rPr>
              <w:t xml:space="preserve">. </w:t>
            </w:r>
            <w:r w:rsidRPr="00C3170E">
              <w:rPr>
                <w:rFonts w:ascii="Sylfaen" w:hAnsi="Sylfaen" w:cs="Sylfaen"/>
                <w:b/>
                <w:bCs/>
                <w:color w:val="000000"/>
                <w:sz w:val="22"/>
                <w:szCs w:val="22"/>
              </w:rPr>
              <w:t>Մելնիկով</w:t>
            </w:r>
          </w:p>
        </w:tc>
        <w:tc>
          <w:tcPr>
            <w:tcW w:w="2268"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ind w:right="176"/>
              <w:jc w:val="center"/>
              <w:rPr>
                <w:rFonts w:eastAsia="MS Mincho"/>
                <w:sz w:val="22"/>
                <w:szCs w:val="22"/>
                <w:lang w:val="hy-AM"/>
              </w:rPr>
            </w:pPr>
            <w:r w:rsidRPr="00C3170E">
              <w:rPr>
                <w:rFonts w:ascii="Sylfaen" w:hAnsi="Sylfaen" w:cs="Sylfaen"/>
                <w:b/>
                <w:sz w:val="22"/>
                <w:szCs w:val="22"/>
                <w:lang w:val="hy-AM"/>
              </w:rPr>
              <w:t>ԱԱՀ</w:t>
            </w:r>
          </w:p>
        </w:tc>
        <w:tc>
          <w:tcPr>
            <w:tcW w:w="2268"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tabs>
                <w:tab w:val="left" w:pos="1333"/>
              </w:tabs>
              <w:jc w:val="center"/>
              <w:rPr>
                <w:b/>
                <w:sz w:val="22"/>
                <w:szCs w:val="22"/>
              </w:rPr>
            </w:pPr>
            <w:r w:rsidRPr="00C3170E">
              <w:rPr>
                <w:b/>
                <w:sz w:val="22"/>
                <w:szCs w:val="22"/>
              </w:rPr>
              <w:t xml:space="preserve">А.В. Мельников </w:t>
            </w:r>
          </w:p>
        </w:tc>
        <w:tc>
          <w:tcPr>
            <w:tcW w:w="2410"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autoSpaceDE w:val="0"/>
              <w:autoSpaceDN w:val="0"/>
              <w:adjustRightInd w:val="0"/>
              <w:ind w:right="317"/>
              <w:jc w:val="center"/>
              <w:rPr>
                <w:b/>
                <w:sz w:val="22"/>
                <w:szCs w:val="22"/>
              </w:rPr>
            </w:pPr>
            <w:r w:rsidRPr="00C3170E">
              <w:rPr>
                <w:b/>
                <w:sz w:val="22"/>
                <w:szCs w:val="22"/>
              </w:rPr>
              <w:t xml:space="preserve">ФИО </w:t>
            </w:r>
          </w:p>
        </w:tc>
      </w:tr>
      <w:tr w:rsidR="00C3170E" w:rsidRPr="00C3170E" w:rsidTr="00B54F33">
        <w:trPr>
          <w:trHeight w:val="660"/>
        </w:trPr>
        <w:tc>
          <w:tcPr>
            <w:tcW w:w="2410" w:type="dxa"/>
            <w:shd w:val="clear" w:color="auto" w:fill="auto"/>
          </w:tcPr>
          <w:p w:rsidR="00C3170E" w:rsidRPr="00C3170E" w:rsidRDefault="00C3170E" w:rsidP="00B54F33">
            <w:pPr>
              <w:jc w:val="both"/>
              <w:rPr>
                <w:bCs/>
                <w:sz w:val="20"/>
                <w:szCs w:val="22"/>
              </w:rPr>
            </w:pPr>
          </w:p>
        </w:tc>
        <w:tc>
          <w:tcPr>
            <w:tcW w:w="6946" w:type="dxa"/>
            <w:gridSpan w:val="3"/>
            <w:shd w:val="clear" w:color="auto" w:fill="auto"/>
          </w:tcPr>
          <w:p w:rsidR="00C3170E" w:rsidRPr="00C3170E" w:rsidRDefault="00C3170E" w:rsidP="00C3170E">
            <w:pPr>
              <w:rPr>
                <w:bCs/>
                <w:sz w:val="2"/>
                <w:szCs w:val="20"/>
              </w:rPr>
            </w:pPr>
            <w:r w:rsidRPr="00C3170E">
              <w:rPr>
                <w:bCs/>
                <w:sz w:val="18"/>
                <w:szCs w:val="20"/>
              </w:rPr>
              <w:t xml:space="preserve"> </w:t>
            </w:r>
          </w:p>
          <w:p w:rsidR="00C3170E" w:rsidRPr="00C3170E" w:rsidRDefault="00C3170E" w:rsidP="00B54F33">
            <w:pPr>
              <w:pBdr>
                <w:top w:val="single" w:sz="4" w:space="1" w:color="auto"/>
              </w:pBdr>
              <w:jc w:val="center"/>
              <w:rPr>
                <w:bCs/>
                <w:sz w:val="20"/>
                <w:szCs w:val="20"/>
              </w:rPr>
            </w:pPr>
            <w:r w:rsidRPr="00C3170E">
              <w:rPr>
                <w:bCs/>
                <w:sz w:val="20"/>
                <w:szCs w:val="20"/>
              </w:rPr>
              <w:t xml:space="preserve">                            Координатор ЗАО “ЮКЖД” </w:t>
            </w:r>
            <w:r w:rsidRPr="00C3170E">
              <w:rPr>
                <w:sz w:val="20"/>
                <w:szCs w:val="20"/>
              </w:rPr>
              <w:t xml:space="preserve">                    НДЦО Погосян Б. Г.</w:t>
            </w:r>
          </w:p>
          <w:p w:rsidR="00C3170E" w:rsidRPr="00C3170E" w:rsidRDefault="00C3170E" w:rsidP="00B54F33">
            <w:pPr>
              <w:pBdr>
                <w:top w:val="single" w:sz="4" w:space="1" w:color="auto"/>
              </w:pBdr>
              <w:jc w:val="center"/>
              <w:rPr>
                <w:bCs/>
                <w:sz w:val="20"/>
                <w:szCs w:val="22"/>
              </w:rPr>
            </w:pPr>
            <w:r w:rsidRPr="00C3170E">
              <w:rPr>
                <w:bCs/>
                <w:sz w:val="20"/>
                <w:szCs w:val="20"/>
              </w:rPr>
              <w:t xml:space="preserve">                           «</w:t>
            </w:r>
            <w:r w:rsidRPr="00C3170E">
              <w:rPr>
                <w:rFonts w:ascii="Sylfaen" w:hAnsi="Sylfaen" w:cs="Sylfaen"/>
                <w:bCs/>
                <w:sz w:val="20"/>
                <w:szCs w:val="20"/>
              </w:rPr>
              <w:t>ՀԿԵ</w:t>
            </w:r>
            <w:r w:rsidRPr="00C3170E">
              <w:rPr>
                <w:bCs/>
                <w:sz w:val="20"/>
                <w:szCs w:val="20"/>
              </w:rPr>
              <w:t xml:space="preserve">» </w:t>
            </w:r>
            <w:r w:rsidRPr="00C3170E">
              <w:rPr>
                <w:rFonts w:ascii="Sylfaen" w:hAnsi="Sylfaen" w:cs="Sylfaen"/>
                <w:bCs/>
                <w:sz w:val="20"/>
                <w:szCs w:val="20"/>
              </w:rPr>
              <w:t>ՓԲԸ</w:t>
            </w:r>
            <w:r w:rsidRPr="00C3170E">
              <w:rPr>
                <w:bCs/>
                <w:sz w:val="20"/>
                <w:szCs w:val="20"/>
              </w:rPr>
              <w:t xml:space="preserve"> </w:t>
            </w:r>
            <w:r w:rsidRPr="00C3170E">
              <w:rPr>
                <w:rFonts w:ascii="Sylfaen" w:hAnsi="Sylfaen" w:cs="Sylfaen"/>
                <w:bCs/>
                <w:sz w:val="20"/>
                <w:szCs w:val="20"/>
              </w:rPr>
              <w:t>համակարգող</w:t>
            </w:r>
            <w:r w:rsidRPr="00C3170E">
              <w:rPr>
                <w:bCs/>
                <w:sz w:val="20"/>
                <w:szCs w:val="20"/>
              </w:rPr>
              <w:t xml:space="preserve">    __________       </w:t>
            </w:r>
            <w:r w:rsidRPr="00C3170E">
              <w:rPr>
                <w:rFonts w:ascii="Sylfaen" w:hAnsi="Sylfaen" w:cs="Sylfaen"/>
                <w:bCs/>
                <w:sz w:val="20"/>
                <w:szCs w:val="20"/>
              </w:rPr>
              <w:t>Բ</w:t>
            </w:r>
            <w:r w:rsidRPr="00C3170E">
              <w:rPr>
                <w:bCs/>
                <w:sz w:val="20"/>
                <w:szCs w:val="20"/>
              </w:rPr>
              <w:t xml:space="preserve">. </w:t>
            </w:r>
            <w:r w:rsidRPr="00C3170E">
              <w:rPr>
                <w:rFonts w:ascii="Sylfaen" w:hAnsi="Sylfaen" w:cs="Sylfaen"/>
                <w:bCs/>
                <w:sz w:val="20"/>
                <w:szCs w:val="20"/>
              </w:rPr>
              <w:t>Գ</w:t>
            </w:r>
            <w:r w:rsidRPr="00C3170E">
              <w:rPr>
                <w:bCs/>
                <w:sz w:val="20"/>
                <w:szCs w:val="20"/>
              </w:rPr>
              <w:t xml:space="preserve">. </w:t>
            </w:r>
            <w:r w:rsidRPr="00C3170E">
              <w:rPr>
                <w:rFonts w:ascii="Sylfaen" w:hAnsi="Sylfaen" w:cs="Sylfaen"/>
                <w:bCs/>
                <w:sz w:val="20"/>
                <w:szCs w:val="20"/>
              </w:rPr>
              <w:t>Պողոսյան</w:t>
            </w:r>
          </w:p>
        </w:tc>
      </w:tr>
    </w:tbl>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E916A6" w:rsidRDefault="00E916A6" w:rsidP="00C3170E">
      <w:pPr>
        <w:rPr>
          <w:sz w:val="22"/>
          <w:szCs w:val="22"/>
        </w:rPr>
      </w:pPr>
    </w:p>
    <w:p w:rsidR="00E916A6" w:rsidRDefault="00E916A6" w:rsidP="00C3170E">
      <w:pPr>
        <w:rPr>
          <w:sz w:val="22"/>
          <w:szCs w:val="22"/>
        </w:rPr>
      </w:pPr>
    </w:p>
    <w:p w:rsidR="00E916A6" w:rsidRPr="00C3170E" w:rsidRDefault="00E916A6" w:rsidP="00C3170E">
      <w:pPr>
        <w:rPr>
          <w:sz w:val="22"/>
          <w:szCs w:val="22"/>
        </w:rPr>
      </w:pPr>
    </w:p>
    <w:p w:rsidR="00C3170E" w:rsidRPr="00C3170E" w:rsidRDefault="00C3170E" w:rsidP="00C3170E">
      <w:pPr>
        <w:jc w:val="right"/>
        <w:rPr>
          <w:b/>
          <w:sz w:val="26"/>
          <w:szCs w:val="26"/>
        </w:rPr>
      </w:pPr>
      <w:r w:rsidRPr="00C3170E">
        <w:rPr>
          <w:b/>
          <w:sz w:val="26"/>
          <w:szCs w:val="26"/>
        </w:rPr>
        <w:t>Приложение №</w:t>
      </w:r>
      <w:r w:rsidRPr="00C3170E">
        <w:rPr>
          <w:b/>
          <w:sz w:val="26"/>
          <w:szCs w:val="26"/>
          <w:lang w:val="hy-AM"/>
        </w:rPr>
        <w:t>1</w:t>
      </w:r>
      <w:r w:rsidRPr="00C3170E">
        <w:rPr>
          <w:b/>
          <w:sz w:val="26"/>
          <w:szCs w:val="26"/>
        </w:rPr>
        <w:t xml:space="preserve"> к договору _________________ от “__” _______ 202</w:t>
      </w:r>
      <w:r w:rsidRPr="00C3170E">
        <w:rPr>
          <w:rFonts w:ascii="Sylfaen" w:hAnsi="Sylfaen"/>
          <w:b/>
          <w:sz w:val="26"/>
          <w:szCs w:val="26"/>
          <w:lang w:val="hy-AM"/>
        </w:rPr>
        <w:t>2</w:t>
      </w:r>
      <w:r w:rsidRPr="00C3170E">
        <w:rPr>
          <w:b/>
          <w:sz w:val="26"/>
          <w:szCs w:val="26"/>
        </w:rPr>
        <w:t>г.</w:t>
      </w:r>
    </w:p>
    <w:p w:rsidR="00C3170E" w:rsidRPr="00C3170E" w:rsidRDefault="00C3170E" w:rsidP="00C3170E">
      <w:pPr>
        <w:jc w:val="right"/>
        <w:rPr>
          <w:b/>
          <w:sz w:val="26"/>
          <w:szCs w:val="26"/>
        </w:rPr>
      </w:pPr>
    </w:p>
    <w:p w:rsidR="00C3170E" w:rsidRPr="00C3170E" w:rsidRDefault="00C3170E" w:rsidP="00C3170E">
      <w:pPr>
        <w:jc w:val="center"/>
        <w:rPr>
          <w:b/>
          <w:sz w:val="28"/>
        </w:rPr>
      </w:pPr>
      <w:r w:rsidRPr="00C3170E">
        <w:rPr>
          <w:b/>
          <w:sz w:val="28"/>
        </w:rPr>
        <w:t>ТЕХНИЧЕСКОЕ ЗАДАНИЕ</w:t>
      </w:r>
    </w:p>
    <w:p w:rsidR="00C3170E" w:rsidRPr="00C3170E" w:rsidRDefault="00C3170E" w:rsidP="00C3170E">
      <w:pPr>
        <w:jc w:val="center"/>
        <w:rPr>
          <w:b/>
          <w:sz w:val="12"/>
        </w:rPr>
      </w:pPr>
    </w:p>
    <w:tbl>
      <w:tblPr>
        <w:tblW w:w="10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3"/>
        <w:gridCol w:w="60"/>
        <w:gridCol w:w="6238"/>
      </w:tblGrid>
      <w:tr w:rsidR="00C3170E" w:rsidRPr="00C3170E" w:rsidTr="001374A0">
        <w:trPr>
          <w:trHeight w:val="257"/>
        </w:trPr>
        <w:tc>
          <w:tcPr>
            <w:tcW w:w="10461" w:type="dxa"/>
            <w:gridSpan w:val="3"/>
          </w:tcPr>
          <w:p w:rsidR="00C3170E" w:rsidRPr="00C3170E" w:rsidRDefault="00C3170E" w:rsidP="00212AD2">
            <w:pPr>
              <w:numPr>
                <w:ilvl w:val="0"/>
                <w:numId w:val="37"/>
              </w:numPr>
              <w:shd w:val="clear" w:color="auto" w:fill="FFFFFF"/>
              <w:jc w:val="center"/>
              <w:rPr>
                <w:b/>
                <w:i/>
              </w:rPr>
            </w:pPr>
            <w:r w:rsidRPr="00C3170E">
              <w:rPr>
                <w:b/>
                <w:i/>
              </w:rPr>
              <w:t>Общие сведения</w:t>
            </w:r>
          </w:p>
        </w:tc>
      </w:tr>
      <w:tr w:rsidR="00C3170E" w:rsidRPr="00C3170E" w:rsidTr="001374A0">
        <w:trPr>
          <w:trHeight w:val="1886"/>
        </w:trPr>
        <w:tc>
          <w:tcPr>
            <w:tcW w:w="4163" w:type="dxa"/>
          </w:tcPr>
          <w:p w:rsidR="00C3170E" w:rsidRPr="00C3170E" w:rsidRDefault="00C3170E" w:rsidP="00C3170E">
            <w:pPr>
              <w:contextualSpacing/>
              <w:jc w:val="both"/>
              <w:rPr>
                <w:bCs/>
                <w:color w:val="000000"/>
                <w:bdr w:val="none" w:sz="0" w:space="0" w:color="auto" w:frame="1"/>
              </w:rPr>
            </w:pPr>
            <w:r w:rsidRPr="00C3170E">
              <w:rPr>
                <w:bCs/>
                <w:color w:val="000000"/>
                <w:bdr w:val="none" w:sz="0" w:space="0" w:color="auto" w:frame="1"/>
              </w:rPr>
              <w:t>1.1. Условия эксплуатации</w:t>
            </w:r>
          </w:p>
          <w:p w:rsidR="00C3170E" w:rsidRPr="00C3170E" w:rsidRDefault="00C3170E" w:rsidP="00C3170E">
            <w:pPr>
              <w:contextualSpacing/>
              <w:jc w:val="both"/>
              <w:rPr>
                <w:b/>
                <w:color w:val="000000"/>
                <w:bdr w:val="none" w:sz="0" w:space="0" w:color="auto" w:frame="1"/>
              </w:rPr>
            </w:pPr>
          </w:p>
        </w:tc>
        <w:tc>
          <w:tcPr>
            <w:tcW w:w="6298" w:type="dxa"/>
            <w:gridSpan w:val="2"/>
          </w:tcPr>
          <w:p w:rsidR="00C3170E" w:rsidRPr="00C3170E" w:rsidRDefault="00C3170E" w:rsidP="00C3170E">
            <w:pPr>
              <w:shd w:val="clear" w:color="auto" w:fill="FFFFFF"/>
              <w:jc w:val="both"/>
            </w:pPr>
            <w:r w:rsidRPr="00C3170E">
              <w:t xml:space="preserve">Станция «Зод» расположена </w:t>
            </w:r>
            <w:r w:rsidRPr="00C3170E">
              <w:rPr>
                <w:color w:val="202122"/>
                <w:shd w:val="clear" w:color="auto" w:fill="FFFFFF"/>
              </w:rPr>
              <w:t>на северо</w:t>
            </w:r>
            <w:r w:rsidRPr="00C3170E">
              <w:t>-</w:t>
            </w:r>
            <w:r w:rsidRPr="00C3170E">
              <w:rPr>
                <w:color w:val="202122"/>
                <w:shd w:val="clear" w:color="auto" w:fill="FFFFFF"/>
              </w:rPr>
              <w:t xml:space="preserve">западной границе Армении. </w:t>
            </w:r>
            <w:r w:rsidRPr="00C3170E">
              <w:rPr>
                <w:shd w:val="clear" w:color="auto" w:fill="FFFFFF"/>
              </w:rPr>
              <w:t xml:space="preserve">Климат региона холодный, ветреный </w:t>
            </w:r>
            <w:r w:rsidRPr="00C3170E">
              <w:t>с низкой </w:t>
            </w:r>
            <w:hyperlink r:id="rId16" w:tooltip="Температура" w:history="1">
              <w:r w:rsidRPr="00C3170E">
                <w:t>температурой</w:t>
              </w:r>
            </w:hyperlink>
            <w:r w:rsidRPr="00C3170E">
              <w:t xml:space="preserve"> в зимний период.</w:t>
            </w:r>
          </w:p>
          <w:p w:rsidR="00C3170E" w:rsidRPr="00C3170E" w:rsidRDefault="00C3170E" w:rsidP="00C3170E">
            <w:pPr>
              <w:shd w:val="clear" w:color="auto" w:fill="FFFFFF"/>
              <w:jc w:val="both"/>
              <w:rPr>
                <w:color w:val="202122"/>
                <w:shd w:val="clear" w:color="auto" w:fill="FFFFFF"/>
              </w:rPr>
            </w:pPr>
            <w:r w:rsidRPr="00C3170E">
              <w:t>Р</w:t>
            </w:r>
            <w:r w:rsidRPr="00C3170E">
              <w:rPr>
                <w:color w:val="202122"/>
                <w:shd w:val="clear" w:color="auto" w:fill="FFFFFF"/>
              </w:rPr>
              <w:t>асчетный зимний период для данной территории с октября по май месяц.</w:t>
            </w:r>
          </w:p>
        </w:tc>
      </w:tr>
      <w:tr w:rsidR="00C3170E" w:rsidRPr="00C3170E" w:rsidTr="001374A0">
        <w:tc>
          <w:tcPr>
            <w:tcW w:w="4163" w:type="dxa"/>
          </w:tcPr>
          <w:p w:rsidR="00C3170E" w:rsidRPr="00C3170E" w:rsidRDefault="00C3170E" w:rsidP="00C3170E">
            <w:pPr>
              <w:contextualSpacing/>
              <w:rPr>
                <w:bCs/>
                <w:color w:val="000000"/>
                <w:bdr w:val="none" w:sz="0" w:space="0" w:color="auto" w:frame="1"/>
              </w:rPr>
            </w:pPr>
            <w:r w:rsidRPr="00C3170E">
              <w:rPr>
                <w:bCs/>
                <w:color w:val="000000"/>
                <w:bdr w:val="none" w:sz="0" w:space="0" w:color="auto" w:frame="1"/>
              </w:rPr>
              <w:t>1.2. Общие сроки и график выполнения работ</w:t>
            </w:r>
          </w:p>
          <w:p w:rsidR="00C3170E" w:rsidRPr="00C3170E" w:rsidRDefault="00C3170E" w:rsidP="00C3170E">
            <w:pPr>
              <w:contextualSpacing/>
              <w:rPr>
                <w:b/>
                <w:bCs/>
                <w:color w:val="000000"/>
                <w:bdr w:val="none" w:sz="0" w:space="0" w:color="auto" w:frame="1"/>
                <w:lang w:val="hy-AM"/>
              </w:rPr>
            </w:pPr>
          </w:p>
        </w:tc>
        <w:tc>
          <w:tcPr>
            <w:tcW w:w="6298" w:type="dxa"/>
            <w:gridSpan w:val="2"/>
          </w:tcPr>
          <w:p w:rsidR="00C3170E" w:rsidRPr="00C3170E" w:rsidRDefault="00C3170E" w:rsidP="00C3170E">
            <w:pPr>
              <w:jc w:val="both"/>
              <w:rPr>
                <w:rFonts w:eastAsia="Calibri"/>
                <w:lang w:eastAsia="en-US"/>
              </w:rPr>
            </w:pPr>
            <w:r w:rsidRPr="00C3170E">
              <w:rPr>
                <w:rFonts w:eastAsia="Calibri"/>
                <w:lang w:eastAsia="en-US"/>
              </w:rPr>
              <w:t xml:space="preserve">Сроки выполнения работ – в течение 2-х месяцев после подписания договора. </w:t>
            </w:r>
          </w:p>
          <w:p w:rsidR="00C3170E" w:rsidRPr="00C3170E" w:rsidRDefault="00C3170E" w:rsidP="00C3170E">
            <w:pPr>
              <w:jc w:val="both"/>
            </w:pPr>
            <w:r w:rsidRPr="00C3170E">
              <w:rPr>
                <w:rFonts w:eastAsia="Calibri"/>
                <w:lang w:eastAsia="en-US"/>
              </w:rPr>
              <w:t xml:space="preserve">В процессе выполнения работ Исполнителем, Заказчик осуществляет промежуточную проверку за ходом выполнения работ не реже одного раз в 2 недели, на соответствие состава и содержания работ, применяемых материалов, а также соблюдения сроков, предусмотренных настоящим техническим заданием. </w:t>
            </w:r>
          </w:p>
        </w:tc>
      </w:tr>
      <w:tr w:rsidR="00C3170E" w:rsidRPr="00C3170E" w:rsidTr="001374A0">
        <w:tc>
          <w:tcPr>
            <w:tcW w:w="10461" w:type="dxa"/>
            <w:gridSpan w:val="3"/>
          </w:tcPr>
          <w:p w:rsidR="00C3170E" w:rsidRPr="00C3170E" w:rsidRDefault="00C3170E" w:rsidP="00C3170E">
            <w:pPr>
              <w:shd w:val="clear" w:color="auto" w:fill="FFFFFF"/>
              <w:jc w:val="center"/>
              <w:rPr>
                <w:i/>
              </w:rPr>
            </w:pPr>
            <w:r w:rsidRPr="00C3170E">
              <w:rPr>
                <w:b/>
                <w:bCs/>
                <w:i/>
                <w:color w:val="000000"/>
                <w:bdr w:val="none" w:sz="0" w:space="0" w:color="auto" w:frame="1"/>
              </w:rPr>
              <w:t>2. Требования к конструкции и надежности</w:t>
            </w:r>
          </w:p>
        </w:tc>
      </w:tr>
      <w:tr w:rsidR="00C3170E" w:rsidRPr="00C3170E" w:rsidTr="001374A0">
        <w:tc>
          <w:tcPr>
            <w:tcW w:w="4163" w:type="dxa"/>
          </w:tcPr>
          <w:p w:rsidR="00C3170E" w:rsidRPr="00C3170E" w:rsidRDefault="00C3170E" w:rsidP="00C3170E">
            <w:pPr>
              <w:contextualSpacing/>
              <w:jc w:val="both"/>
              <w:rPr>
                <w:bCs/>
                <w:color w:val="000000"/>
                <w:bdr w:val="none" w:sz="0" w:space="0" w:color="auto" w:frame="1"/>
              </w:rPr>
            </w:pPr>
            <w:r w:rsidRPr="00C3170E">
              <w:rPr>
                <w:bCs/>
                <w:color w:val="000000"/>
                <w:bdr w:val="none" w:sz="0" w:space="0" w:color="auto" w:frame="1"/>
              </w:rPr>
              <w:t>2.1. Требования к изготовлению</w:t>
            </w:r>
          </w:p>
        </w:tc>
        <w:tc>
          <w:tcPr>
            <w:tcW w:w="6298" w:type="dxa"/>
            <w:gridSpan w:val="2"/>
          </w:tcPr>
          <w:p w:rsidR="00C3170E" w:rsidRPr="00C3170E" w:rsidRDefault="00C3170E" w:rsidP="00C3170E">
            <w:pPr>
              <w:shd w:val="clear" w:color="auto" w:fill="FFFFFF"/>
              <w:jc w:val="both"/>
            </w:pPr>
            <w:r w:rsidRPr="00C3170E">
              <w:t xml:space="preserve">Индивидуальное изготовление. Модульные домики должны быть новыми, ранее в эксплуатации не использованными. </w:t>
            </w:r>
          </w:p>
          <w:p w:rsidR="00C3170E" w:rsidRPr="00C3170E" w:rsidRDefault="00C3170E" w:rsidP="00C3170E">
            <w:pPr>
              <w:shd w:val="clear" w:color="auto" w:fill="FFFFFF"/>
              <w:jc w:val="both"/>
            </w:pPr>
            <w:r w:rsidRPr="00C3170E">
              <w:t>Конструкция должна обеспечивать возможность передислокации.</w:t>
            </w:r>
          </w:p>
        </w:tc>
      </w:tr>
      <w:tr w:rsidR="00C3170E" w:rsidRPr="00C3170E" w:rsidTr="001374A0">
        <w:tc>
          <w:tcPr>
            <w:tcW w:w="4163" w:type="dxa"/>
          </w:tcPr>
          <w:p w:rsidR="00C3170E" w:rsidRPr="00C3170E" w:rsidRDefault="00C3170E" w:rsidP="00C3170E">
            <w:pPr>
              <w:contextualSpacing/>
              <w:jc w:val="both"/>
              <w:rPr>
                <w:bCs/>
                <w:color w:val="000000"/>
                <w:bdr w:val="none" w:sz="0" w:space="0" w:color="auto" w:frame="1"/>
              </w:rPr>
            </w:pPr>
            <w:r w:rsidRPr="00C3170E">
              <w:rPr>
                <w:bCs/>
                <w:color w:val="000000"/>
                <w:bdr w:val="none" w:sz="0" w:space="0" w:color="auto" w:frame="1"/>
              </w:rPr>
              <w:t xml:space="preserve">2.2.Степень огнестойкости            </w:t>
            </w:r>
          </w:p>
        </w:tc>
        <w:tc>
          <w:tcPr>
            <w:tcW w:w="6298" w:type="dxa"/>
            <w:gridSpan w:val="2"/>
          </w:tcPr>
          <w:p w:rsidR="00C3170E" w:rsidRPr="00C3170E" w:rsidRDefault="00C3170E" w:rsidP="00C3170E">
            <w:pPr>
              <w:shd w:val="clear" w:color="auto" w:fill="FFFFFF"/>
              <w:jc w:val="both"/>
            </w:pPr>
            <w:r w:rsidRPr="00C3170E">
              <w:t>Объект изготавливается в соответствии с требованиями ГОСТ 22853-86 «Здания мобильные (инвентарные). Общие технические условия» и дополнительных требований Заказчика.</w:t>
            </w:r>
          </w:p>
        </w:tc>
      </w:tr>
      <w:tr w:rsidR="00C3170E" w:rsidRPr="00C3170E" w:rsidTr="001374A0">
        <w:tc>
          <w:tcPr>
            <w:tcW w:w="4163" w:type="dxa"/>
          </w:tcPr>
          <w:p w:rsidR="00C3170E" w:rsidRPr="00C3170E" w:rsidRDefault="00C3170E" w:rsidP="00C3170E">
            <w:pPr>
              <w:contextualSpacing/>
              <w:jc w:val="both"/>
              <w:rPr>
                <w:bCs/>
                <w:color w:val="000000"/>
                <w:bdr w:val="none" w:sz="0" w:space="0" w:color="auto" w:frame="1"/>
              </w:rPr>
            </w:pPr>
            <w:r w:rsidRPr="00C3170E">
              <w:rPr>
                <w:bCs/>
                <w:color w:val="000000"/>
                <w:bdr w:val="none" w:sz="0" w:space="0" w:color="auto" w:frame="1"/>
              </w:rPr>
              <w:t>2.3. Требования к надежности</w:t>
            </w:r>
          </w:p>
        </w:tc>
        <w:tc>
          <w:tcPr>
            <w:tcW w:w="6298" w:type="dxa"/>
            <w:gridSpan w:val="2"/>
          </w:tcPr>
          <w:p w:rsidR="00C3170E" w:rsidRPr="00C3170E" w:rsidRDefault="00C3170E" w:rsidP="00C3170E">
            <w:pPr>
              <w:shd w:val="clear" w:color="auto" w:fill="FFFFFF"/>
              <w:jc w:val="both"/>
            </w:pPr>
            <w:r w:rsidRPr="00C3170E">
              <w:t>Конструкция здания должна иметь возможность демонтажа поврежденного элемента на момент ремонта без полной разборки модуля и потери его работоспособности.</w:t>
            </w:r>
          </w:p>
        </w:tc>
      </w:tr>
      <w:tr w:rsidR="00C3170E" w:rsidRPr="00C3170E" w:rsidTr="001374A0">
        <w:tc>
          <w:tcPr>
            <w:tcW w:w="4163" w:type="dxa"/>
          </w:tcPr>
          <w:p w:rsidR="00C3170E" w:rsidRPr="00C3170E" w:rsidRDefault="00C3170E" w:rsidP="00C3170E">
            <w:pPr>
              <w:shd w:val="clear" w:color="auto" w:fill="FFFFFF"/>
              <w:jc w:val="both"/>
            </w:pPr>
            <w:r w:rsidRPr="00C3170E">
              <w:t xml:space="preserve">2.4. Срок службы здания </w:t>
            </w:r>
          </w:p>
          <w:p w:rsidR="00C3170E" w:rsidRPr="00C3170E" w:rsidRDefault="00C3170E" w:rsidP="00C3170E">
            <w:pPr>
              <w:shd w:val="clear" w:color="auto" w:fill="FFFFFF"/>
              <w:jc w:val="both"/>
              <w:rPr>
                <w:b/>
              </w:rPr>
            </w:pPr>
          </w:p>
        </w:tc>
        <w:tc>
          <w:tcPr>
            <w:tcW w:w="6298" w:type="dxa"/>
            <w:gridSpan w:val="2"/>
          </w:tcPr>
          <w:p w:rsidR="00C3170E" w:rsidRPr="00C3170E" w:rsidRDefault="00C3170E" w:rsidP="00C3170E">
            <w:pPr>
              <w:shd w:val="clear" w:color="auto" w:fill="FFFFFF"/>
              <w:jc w:val="both"/>
            </w:pPr>
            <w:r w:rsidRPr="00C3170E">
              <w:t>Не менее 10 лет.</w:t>
            </w:r>
          </w:p>
        </w:tc>
      </w:tr>
      <w:tr w:rsidR="00C3170E" w:rsidRPr="00C3170E" w:rsidTr="001374A0">
        <w:tc>
          <w:tcPr>
            <w:tcW w:w="4163" w:type="dxa"/>
          </w:tcPr>
          <w:p w:rsidR="00C3170E" w:rsidRPr="00C3170E" w:rsidRDefault="00C3170E" w:rsidP="00C3170E">
            <w:pPr>
              <w:shd w:val="clear" w:color="auto" w:fill="FFFFFF"/>
              <w:jc w:val="both"/>
            </w:pPr>
            <w:r w:rsidRPr="00C3170E">
              <w:t>2.5. Гарантийный срок эксплуатации</w:t>
            </w:r>
          </w:p>
        </w:tc>
        <w:tc>
          <w:tcPr>
            <w:tcW w:w="6298" w:type="dxa"/>
            <w:gridSpan w:val="2"/>
          </w:tcPr>
          <w:p w:rsidR="00C3170E" w:rsidRPr="00C3170E" w:rsidRDefault="00C3170E" w:rsidP="00C3170E">
            <w:pPr>
              <w:shd w:val="clear" w:color="auto" w:fill="FFFFFF"/>
              <w:jc w:val="both"/>
            </w:pPr>
            <w:r w:rsidRPr="00C3170E">
              <w:t>18 месяцев, со дня приемки</w:t>
            </w:r>
          </w:p>
        </w:tc>
      </w:tr>
      <w:tr w:rsidR="00C3170E" w:rsidRPr="00C3170E" w:rsidTr="001374A0">
        <w:tc>
          <w:tcPr>
            <w:tcW w:w="10461" w:type="dxa"/>
            <w:gridSpan w:val="3"/>
          </w:tcPr>
          <w:p w:rsidR="00C3170E" w:rsidRPr="00C3170E" w:rsidRDefault="00C3170E" w:rsidP="00C3170E">
            <w:pPr>
              <w:shd w:val="clear" w:color="auto" w:fill="FFFFFF"/>
              <w:jc w:val="center"/>
              <w:rPr>
                <w:b/>
                <w:i/>
              </w:rPr>
            </w:pPr>
            <w:r w:rsidRPr="00C3170E">
              <w:rPr>
                <w:b/>
                <w:i/>
              </w:rPr>
              <w:t>3. Объемно-планировочные и конструктивные решения</w:t>
            </w:r>
          </w:p>
        </w:tc>
      </w:tr>
      <w:tr w:rsidR="00C3170E" w:rsidRPr="00C3170E" w:rsidTr="001374A0">
        <w:tc>
          <w:tcPr>
            <w:tcW w:w="4163" w:type="dxa"/>
          </w:tcPr>
          <w:p w:rsidR="00C3170E" w:rsidRPr="00C3170E" w:rsidRDefault="00C3170E" w:rsidP="00C3170E">
            <w:pPr>
              <w:shd w:val="clear" w:color="auto" w:fill="FFFFFF"/>
              <w:jc w:val="both"/>
              <w:rPr>
                <w:b/>
              </w:rPr>
            </w:pPr>
            <w:r w:rsidRPr="00C3170E">
              <w:rPr>
                <w:bCs/>
                <w:color w:val="000000"/>
                <w:bdr w:val="none" w:sz="0" w:space="0" w:color="auto" w:frame="1"/>
              </w:rPr>
              <w:t>3.1. Сведения о строительных решениях и инженерном обеспечении</w:t>
            </w:r>
          </w:p>
        </w:tc>
        <w:tc>
          <w:tcPr>
            <w:tcW w:w="6298" w:type="dxa"/>
            <w:gridSpan w:val="2"/>
          </w:tcPr>
          <w:p w:rsidR="00C3170E" w:rsidRPr="00C3170E" w:rsidRDefault="00C3170E" w:rsidP="00C3170E">
            <w:pPr>
              <w:shd w:val="clear" w:color="auto" w:fill="FFFFFF"/>
              <w:jc w:val="both"/>
            </w:pPr>
            <w:r w:rsidRPr="00C3170E">
              <w:t>Блок-модули здания должны быть поставлены в собранном и готовом к проживанию виде.</w:t>
            </w:r>
          </w:p>
          <w:p w:rsidR="00C3170E" w:rsidRPr="00C3170E" w:rsidRDefault="00C3170E" w:rsidP="00C3170E">
            <w:pPr>
              <w:shd w:val="clear" w:color="auto" w:fill="FFFFFF"/>
            </w:pPr>
            <w:r w:rsidRPr="00C3170E">
              <w:t xml:space="preserve">Инженерное обеспечение оборудования: </w:t>
            </w:r>
          </w:p>
          <w:p w:rsidR="00C3170E" w:rsidRPr="00C3170E" w:rsidRDefault="00C3170E" w:rsidP="00C3170E">
            <w:pPr>
              <w:shd w:val="clear" w:color="auto" w:fill="FFFFFF"/>
            </w:pPr>
            <w:r w:rsidRPr="00C3170E">
              <w:t xml:space="preserve">- электроснабжение от внешнего источника (электрообогреватели -  настенные электрические конвекторы в обеих помещениях, водонагреватель накопительный электрический с нержавеющим баком объёмом 50 л мощностью 1,5 квт на 220В, подключенный к системе подачи горячей воды в санузел и кухню, микроволновая печь объемом 20 литров);   </w:t>
            </w:r>
          </w:p>
          <w:p w:rsidR="00C3170E" w:rsidRPr="00C3170E" w:rsidRDefault="00C3170E" w:rsidP="00C3170E">
            <w:pPr>
              <w:shd w:val="clear" w:color="auto" w:fill="FFFFFF"/>
              <w:jc w:val="both"/>
            </w:pPr>
            <w:r w:rsidRPr="00C3170E">
              <w:t xml:space="preserve">- внутренний водопровод и канализация с подключением к кухне (шкаф-мойка с раковиной из нержавеющей стали для мытья посуды со смесителем) и сан.узлу.  </w:t>
            </w:r>
          </w:p>
        </w:tc>
      </w:tr>
      <w:tr w:rsidR="00C3170E" w:rsidRPr="00C3170E" w:rsidTr="001374A0">
        <w:tc>
          <w:tcPr>
            <w:tcW w:w="4163" w:type="dxa"/>
          </w:tcPr>
          <w:p w:rsidR="00C3170E" w:rsidRPr="00C3170E" w:rsidRDefault="00C3170E" w:rsidP="00C3170E">
            <w:pPr>
              <w:shd w:val="clear" w:color="auto" w:fill="FFFFFF"/>
            </w:pPr>
            <w:r w:rsidRPr="00C3170E">
              <w:t>3.2. Тип блок- контейнеров:</w:t>
            </w:r>
          </w:p>
          <w:p w:rsidR="00C3170E" w:rsidRPr="00C3170E" w:rsidRDefault="00C3170E" w:rsidP="00C3170E">
            <w:pPr>
              <w:shd w:val="clear" w:color="auto" w:fill="FFFFFF"/>
              <w:rPr>
                <w:b/>
              </w:rPr>
            </w:pPr>
          </w:p>
        </w:tc>
        <w:tc>
          <w:tcPr>
            <w:tcW w:w="6298" w:type="dxa"/>
            <w:gridSpan w:val="2"/>
          </w:tcPr>
          <w:p w:rsidR="00C3170E" w:rsidRPr="00C3170E" w:rsidRDefault="00C3170E" w:rsidP="00C3170E">
            <w:pPr>
              <w:shd w:val="clear" w:color="auto" w:fill="FFFFFF"/>
              <w:jc w:val="both"/>
            </w:pPr>
            <w:r w:rsidRPr="00C3170E">
              <w:t>Цельносварная металлическая конструкция каркаса. Все соединения сварные. В качестве несущих балок-прогонов - металлические гнутые элементы. Все элементы каркаса предусмотреть с антикоррозионным покрытием, лицевые части каркаса должны быть окрашены. В качестве теплоизоляции использовать минеральную вату на основе базальтового сырья.</w:t>
            </w:r>
          </w:p>
          <w:p w:rsidR="00C3170E" w:rsidRPr="00C3170E" w:rsidRDefault="00C3170E" w:rsidP="00C3170E">
            <w:pPr>
              <w:shd w:val="clear" w:color="auto" w:fill="FFFFFF"/>
              <w:jc w:val="both"/>
              <w:rPr>
                <w:b/>
              </w:rPr>
            </w:pPr>
            <w:r w:rsidRPr="00C3170E">
              <w:t>Все деревянные элементы должны быть</w:t>
            </w:r>
            <w:r w:rsidRPr="00C3170E">
              <w:rPr>
                <w:b/>
              </w:rPr>
              <w:t xml:space="preserve"> </w:t>
            </w:r>
            <w:r w:rsidRPr="00C3170E">
              <w:t>обработаны и пропитаны огне-биозащитным составом.</w:t>
            </w:r>
          </w:p>
        </w:tc>
      </w:tr>
      <w:tr w:rsidR="00C3170E" w:rsidRPr="00C3170E" w:rsidTr="001374A0">
        <w:tc>
          <w:tcPr>
            <w:tcW w:w="4163" w:type="dxa"/>
          </w:tcPr>
          <w:p w:rsidR="00C3170E" w:rsidRPr="00C3170E" w:rsidRDefault="00C3170E" w:rsidP="00C3170E">
            <w:pPr>
              <w:shd w:val="clear" w:color="auto" w:fill="FFFFFF"/>
              <w:jc w:val="both"/>
            </w:pPr>
            <w:r w:rsidRPr="00C3170E">
              <w:t>3.3. Внешние габаритные размеры (длина, ширина, высота)</w:t>
            </w:r>
          </w:p>
        </w:tc>
        <w:tc>
          <w:tcPr>
            <w:tcW w:w="6298" w:type="dxa"/>
            <w:gridSpan w:val="2"/>
          </w:tcPr>
          <w:p w:rsidR="00C3170E" w:rsidRPr="00C3170E" w:rsidRDefault="00C3170E" w:rsidP="00C3170E">
            <w:pPr>
              <w:shd w:val="clear" w:color="auto" w:fill="FFFFFF"/>
            </w:pPr>
            <w:r w:rsidRPr="00C3170E">
              <w:t>7200*3400*3100 (мм)</w:t>
            </w:r>
          </w:p>
        </w:tc>
      </w:tr>
      <w:tr w:rsidR="00C3170E" w:rsidRPr="00C3170E" w:rsidTr="001374A0">
        <w:tc>
          <w:tcPr>
            <w:tcW w:w="4163" w:type="dxa"/>
          </w:tcPr>
          <w:p w:rsidR="00C3170E" w:rsidRPr="00C3170E" w:rsidRDefault="00C3170E" w:rsidP="00C3170E">
            <w:pPr>
              <w:shd w:val="clear" w:color="auto" w:fill="FFFFFF"/>
              <w:jc w:val="both"/>
            </w:pPr>
            <w:r w:rsidRPr="00C3170E">
              <w:t>3.4. Размеры внутренних помещений</w:t>
            </w:r>
          </w:p>
        </w:tc>
        <w:tc>
          <w:tcPr>
            <w:tcW w:w="6298" w:type="dxa"/>
            <w:gridSpan w:val="2"/>
          </w:tcPr>
          <w:p w:rsidR="00C3170E" w:rsidRPr="00C3170E" w:rsidRDefault="00C3170E" w:rsidP="00C3170E">
            <w:pPr>
              <w:shd w:val="clear" w:color="auto" w:fill="FFFFFF"/>
            </w:pPr>
            <w:r w:rsidRPr="00C3170E">
              <w:t>Спальня 2700*3100 (мм) = 8,37 кв.м</w:t>
            </w:r>
          </w:p>
          <w:p w:rsidR="00C3170E" w:rsidRPr="00C3170E" w:rsidRDefault="00C3170E" w:rsidP="00C3170E">
            <w:pPr>
              <w:shd w:val="clear" w:color="auto" w:fill="FFFFFF"/>
            </w:pPr>
            <w:r w:rsidRPr="00C3170E">
              <w:t>Сан узел 3100*1100 (мм) = 3,41 кв.м</w:t>
            </w:r>
          </w:p>
          <w:p w:rsidR="00C3170E" w:rsidRPr="00C3170E" w:rsidRDefault="00C3170E" w:rsidP="00C3170E">
            <w:pPr>
              <w:shd w:val="clear" w:color="auto" w:fill="FFFFFF"/>
            </w:pPr>
            <w:r w:rsidRPr="00C3170E">
              <w:t>Кухня 2200*3000 (мм) = 6,6 кв.м</w:t>
            </w:r>
          </w:p>
          <w:p w:rsidR="00C3170E" w:rsidRPr="00C3170E" w:rsidRDefault="00C3170E" w:rsidP="00C3170E">
            <w:pPr>
              <w:shd w:val="clear" w:color="auto" w:fill="FFFFFF"/>
            </w:pPr>
            <w:r w:rsidRPr="00C3170E">
              <w:t>Коридор не более 2900*940 (мм)=2,72 кв.м</w:t>
            </w:r>
          </w:p>
          <w:p w:rsidR="00C3170E" w:rsidRPr="00C3170E" w:rsidRDefault="00C3170E" w:rsidP="00C3170E">
            <w:pPr>
              <w:shd w:val="clear" w:color="auto" w:fill="FFFFFF"/>
            </w:pPr>
            <w:r w:rsidRPr="00C3170E">
              <w:t xml:space="preserve"> с устройством гардероба с раздвижными дверями 680*960 (мм) = 0,65 кв.м</w:t>
            </w:r>
          </w:p>
        </w:tc>
      </w:tr>
      <w:tr w:rsidR="00C3170E" w:rsidRPr="00C3170E" w:rsidTr="001374A0">
        <w:tc>
          <w:tcPr>
            <w:tcW w:w="4163" w:type="dxa"/>
          </w:tcPr>
          <w:p w:rsidR="00C3170E" w:rsidRPr="00C3170E" w:rsidRDefault="00C3170E" w:rsidP="00C3170E">
            <w:pPr>
              <w:shd w:val="clear" w:color="auto" w:fill="FFFFFF"/>
              <w:jc w:val="both"/>
            </w:pPr>
            <w:r w:rsidRPr="00C3170E">
              <w:rPr>
                <w:shd w:val="clear" w:color="auto" w:fill="FFFFFF"/>
              </w:rPr>
              <w:t>3.5. Этажность</w:t>
            </w:r>
          </w:p>
        </w:tc>
        <w:tc>
          <w:tcPr>
            <w:tcW w:w="6298" w:type="dxa"/>
            <w:gridSpan w:val="2"/>
          </w:tcPr>
          <w:p w:rsidR="00C3170E" w:rsidRPr="00C3170E" w:rsidRDefault="00C3170E" w:rsidP="00C3170E">
            <w:pPr>
              <w:shd w:val="clear" w:color="auto" w:fill="FFFFFF"/>
            </w:pPr>
            <w:r w:rsidRPr="00C3170E">
              <w:rPr>
                <w:shd w:val="clear" w:color="auto" w:fill="FFFFFF"/>
              </w:rPr>
              <w:t>одноэтажные</w:t>
            </w:r>
          </w:p>
        </w:tc>
      </w:tr>
      <w:tr w:rsidR="00C3170E" w:rsidRPr="00C3170E" w:rsidTr="001374A0">
        <w:tc>
          <w:tcPr>
            <w:tcW w:w="4163" w:type="dxa"/>
          </w:tcPr>
          <w:p w:rsidR="00C3170E" w:rsidRPr="00C3170E" w:rsidRDefault="00C3170E" w:rsidP="00C3170E">
            <w:pPr>
              <w:shd w:val="clear" w:color="auto" w:fill="FFFFFF"/>
            </w:pPr>
            <w:r w:rsidRPr="00C3170E">
              <w:rPr>
                <w:shd w:val="clear" w:color="auto" w:fill="FFFFFF"/>
              </w:rPr>
              <w:t>3.6. Кровля</w:t>
            </w:r>
          </w:p>
        </w:tc>
        <w:tc>
          <w:tcPr>
            <w:tcW w:w="6298" w:type="dxa"/>
            <w:gridSpan w:val="2"/>
          </w:tcPr>
          <w:p w:rsidR="00C3170E" w:rsidRPr="00C3170E" w:rsidRDefault="00C3170E" w:rsidP="00C3170E">
            <w:pPr>
              <w:shd w:val="clear" w:color="auto" w:fill="FFFFFF"/>
              <w:jc w:val="both"/>
            </w:pPr>
            <w:r w:rsidRPr="00C3170E">
              <w:t>Кровля из окрашенного оцинкованного профилированного листа.</w:t>
            </w:r>
          </w:p>
        </w:tc>
      </w:tr>
      <w:tr w:rsidR="00C3170E" w:rsidRPr="00C3170E" w:rsidTr="001374A0">
        <w:tc>
          <w:tcPr>
            <w:tcW w:w="4163" w:type="dxa"/>
          </w:tcPr>
          <w:p w:rsidR="00C3170E" w:rsidRPr="00C3170E" w:rsidRDefault="00C3170E" w:rsidP="00C3170E">
            <w:pPr>
              <w:shd w:val="clear" w:color="auto" w:fill="FFFFFF"/>
              <w:jc w:val="both"/>
            </w:pPr>
            <w:r w:rsidRPr="00C3170E">
              <w:t xml:space="preserve">3.7. Внутренняя отделка помещений </w:t>
            </w:r>
          </w:p>
        </w:tc>
        <w:tc>
          <w:tcPr>
            <w:tcW w:w="6298" w:type="dxa"/>
            <w:gridSpan w:val="2"/>
          </w:tcPr>
          <w:p w:rsidR="00C3170E" w:rsidRPr="00C3170E" w:rsidRDefault="00C3170E" w:rsidP="00C3170E">
            <w:pPr>
              <w:shd w:val="clear" w:color="auto" w:fill="FFFFFF"/>
              <w:jc w:val="both"/>
            </w:pPr>
            <w:r w:rsidRPr="00C3170E">
              <w:t>- Стены - гипсокартон влагостойкий 9,5 мм, в 2 слоя выравненный слоем шпаклевки, окрашенный водоэмульсионной моющейся краской. Перегородка между сан.узлом и кухней с 2-х сторон предусмотреть влагостойким гипсокартоном т. 9,5 мм с пластиковым финишным слоем со стороны санузла.</w:t>
            </w:r>
          </w:p>
          <w:p w:rsidR="00C3170E" w:rsidRPr="00C3170E" w:rsidRDefault="00C3170E" w:rsidP="00C3170E">
            <w:pPr>
              <w:shd w:val="clear" w:color="auto" w:fill="FFFFFF"/>
              <w:jc w:val="both"/>
            </w:pPr>
            <w:r w:rsidRPr="00C3170E">
              <w:t>- Потолок предусмотреть из гипсокартона толщиной 9,5мм, окрашенный в 2 слоя водоэмульсионной краской.</w:t>
            </w:r>
          </w:p>
          <w:p w:rsidR="00C3170E" w:rsidRPr="00C3170E" w:rsidRDefault="00C3170E" w:rsidP="00C3170E">
            <w:pPr>
              <w:shd w:val="clear" w:color="auto" w:fill="FFFFFF"/>
              <w:jc w:val="both"/>
            </w:pPr>
            <w:r w:rsidRPr="00C3170E">
              <w:t>- Пол из</w:t>
            </w:r>
            <w:r w:rsidRPr="00C3170E">
              <w:rPr>
                <w:lang w:val="hy-AM"/>
              </w:rPr>
              <w:t xml:space="preserve"> металлических конструкций с крестовидными зонами </w:t>
            </w:r>
            <w:r w:rsidRPr="00C3170E">
              <w:t>на полу. Утепление пола - базальтовой ватой</w:t>
            </w:r>
            <w:r w:rsidRPr="00C3170E">
              <w:rPr>
                <w:rFonts w:ascii="Sylfaen" w:hAnsi="Sylfaen"/>
                <w:lang w:val="hy-AM"/>
              </w:rPr>
              <w:t xml:space="preserve"> </w:t>
            </w:r>
            <w:r w:rsidRPr="00C3170E">
              <w:t>покрытие предусмотреть из ламината класса 33 или негорючего пластика.</w:t>
            </w:r>
          </w:p>
          <w:p w:rsidR="00C3170E" w:rsidRPr="00C3170E" w:rsidRDefault="00C3170E" w:rsidP="00C3170E">
            <w:pPr>
              <w:shd w:val="clear" w:color="auto" w:fill="FFFFFF"/>
              <w:jc w:val="both"/>
            </w:pPr>
            <w:r w:rsidRPr="00C3170E">
              <w:t>- Сан узел: стены предусмотреть влагостойким гипсокартоном толщ. 9,5мм, поверх отделка - негорючей пластиковой панелью, покрытие пола - керамической плиткой или прессгранитом.</w:t>
            </w:r>
          </w:p>
        </w:tc>
      </w:tr>
      <w:tr w:rsidR="00C3170E" w:rsidRPr="00C3170E" w:rsidTr="001374A0">
        <w:tc>
          <w:tcPr>
            <w:tcW w:w="4163" w:type="dxa"/>
          </w:tcPr>
          <w:p w:rsidR="00C3170E" w:rsidRPr="00C3170E" w:rsidRDefault="00C3170E" w:rsidP="00C3170E">
            <w:pPr>
              <w:shd w:val="clear" w:color="auto" w:fill="FFFFFF"/>
              <w:jc w:val="both"/>
              <w:rPr>
                <w:color w:val="FF0000"/>
                <w:shd w:val="clear" w:color="auto" w:fill="FFFFFF"/>
              </w:rPr>
            </w:pPr>
            <w:r w:rsidRPr="00C3170E">
              <w:rPr>
                <w:shd w:val="clear" w:color="auto" w:fill="FFFFFF"/>
                <w:lang w:val="en-US"/>
              </w:rPr>
              <w:t>3</w:t>
            </w:r>
            <w:r w:rsidRPr="00C3170E">
              <w:rPr>
                <w:shd w:val="clear" w:color="auto" w:fill="FFFFFF"/>
              </w:rPr>
              <w:t>.8. Применяемые материалы</w:t>
            </w:r>
          </w:p>
        </w:tc>
        <w:tc>
          <w:tcPr>
            <w:tcW w:w="6298" w:type="dxa"/>
            <w:gridSpan w:val="2"/>
          </w:tcPr>
          <w:p w:rsidR="00C3170E" w:rsidRPr="00C3170E" w:rsidRDefault="00C3170E" w:rsidP="00C3170E">
            <w:pPr>
              <w:shd w:val="clear" w:color="auto" w:fill="FFFFFF"/>
              <w:rPr>
                <w:color w:val="FF0000"/>
                <w:shd w:val="clear" w:color="auto" w:fill="FFFFFF"/>
              </w:rPr>
            </w:pPr>
            <w:r w:rsidRPr="00C3170E">
              <w:rPr>
                <w:shd w:val="clear" w:color="auto" w:fill="FFFFFF"/>
              </w:rPr>
              <w:t>В конструкции и внутренней отделке должны использоваться огнеупорные материалы</w:t>
            </w:r>
          </w:p>
        </w:tc>
      </w:tr>
      <w:tr w:rsidR="00C3170E" w:rsidRPr="00C3170E" w:rsidTr="001374A0">
        <w:trPr>
          <w:trHeight w:val="1184"/>
        </w:trPr>
        <w:tc>
          <w:tcPr>
            <w:tcW w:w="4163" w:type="dxa"/>
          </w:tcPr>
          <w:p w:rsidR="00C3170E" w:rsidRPr="00C3170E" w:rsidRDefault="00C3170E" w:rsidP="00C3170E">
            <w:pPr>
              <w:shd w:val="clear" w:color="auto" w:fill="FFFFFF"/>
            </w:pPr>
            <w:r w:rsidRPr="00C3170E">
              <w:t>3.9. Утеплитель</w:t>
            </w:r>
          </w:p>
          <w:p w:rsidR="00C3170E" w:rsidRPr="00C3170E" w:rsidRDefault="00C3170E" w:rsidP="00C3170E">
            <w:pPr>
              <w:shd w:val="clear" w:color="auto" w:fill="FFFFFF"/>
              <w:rPr>
                <w:b/>
                <w:shd w:val="clear" w:color="auto" w:fill="FFFFFF"/>
              </w:rPr>
            </w:pPr>
          </w:p>
        </w:tc>
        <w:tc>
          <w:tcPr>
            <w:tcW w:w="6298" w:type="dxa"/>
            <w:gridSpan w:val="2"/>
          </w:tcPr>
          <w:p w:rsidR="00C3170E" w:rsidRPr="00C3170E" w:rsidRDefault="00C3170E" w:rsidP="00C3170E">
            <w:pPr>
              <w:shd w:val="clear" w:color="auto" w:fill="FFFFFF"/>
              <w:jc w:val="both"/>
            </w:pPr>
            <w:r w:rsidRPr="00C3170E">
              <w:t>Толщина утеплителя:</w:t>
            </w:r>
          </w:p>
          <w:p w:rsidR="00C3170E" w:rsidRPr="00C3170E" w:rsidRDefault="00C3170E" w:rsidP="00C3170E">
            <w:pPr>
              <w:shd w:val="clear" w:color="auto" w:fill="FFFFFF"/>
              <w:jc w:val="both"/>
            </w:pPr>
            <w:r w:rsidRPr="00C3170E">
              <w:t>Стены внешнего теплового контура-100 мм.</w:t>
            </w:r>
          </w:p>
          <w:p w:rsidR="00C3170E" w:rsidRPr="00C3170E" w:rsidRDefault="00C3170E" w:rsidP="00C3170E">
            <w:pPr>
              <w:shd w:val="clear" w:color="auto" w:fill="FFFFFF"/>
              <w:jc w:val="both"/>
            </w:pPr>
            <w:r w:rsidRPr="00C3170E">
              <w:t>Пол - 120 мм</w:t>
            </w:r>
          </w:p>
          <w:p w:rsidR="00C3170E" w:rsidRPr="00C3170E" w:rsidRDefault="00C3170E" w:rsidP="00C3170E">
            <w:pPr>
              <w:shd w:val="clear" w:color="auto" w:fill="FFFFFF"/>
              <w:jc w:val="both"/>
            </w:pPr>
            <w:r w:rsidRPr="00C3170E">
              <w:t>Потолок - 120 мм</w:t>
            </w:r>
          </w:p>
          <w:p w:rsidR="00C3170E" w:rsidRPr="00C3170E" w:rsidRDefault="00C3170E" w:rsidP="00C3170E">
            <w:pPr>
              <w:shd w:val="clear" w:color="auto" w:fill="FFFFFF"/>
              <w:jc w:val="both"/>
            </w:pPr>
            <w:r w:rsidRPr="00C3170E">
              <w:t>Перегородки - 60 мм</w:t>
            </w:r>
          </w:p>
          <w:p w:rsidR="00C3170E" w:rsidRPr="00C3170E" w:rsidRDefault="00C3170E" w:rsidP="00C3170E">
            <w:pPr>
              <w:shd w:val="clear" w:color="auto" w:fill="FFFFFF"/>
              <w:jc w:val="both"/>
            </w:pPr>
            <w:r w:rsidRPr="00C3170E">
              <w:t xml:space="preserve">Материал - минеральная вата на основе базальтового сырья </w:t>
            </w:r>
          </w:p>
        </w:tc>
      </w:tr>
      <w:tr w:rsidR="00C3170E" w:rsidRPr="00C3170E" w:rsidTr="001374A0">
        <w:trPr>
          <w:trHeight w:val="1018"/>
        </w:trPr>
        <w:tc>
          <w:tcPr>
            <w:tcW w:w="4163" w:type="dxa"/>
          </w:tcPr>
          <w:p w:rsidR="00C3170E" w:rsidRPr="00C3170E" w:rsidRDefault="00C3170E" w:rsidP="00C3170E">
            <w:pPr>
              <w:shd w:val="clear" w:color="auto" w:fill="FFFFFF"/>
              <w:jc w:val="both"/>
            </w:pPr>
            <w:r w:rsidRPr="00C3170E">
              <w:t>3.10. Оконные блоки</w:t>
            </w:r>
          </w:p>
          <w:p w:rsidR="00C3170E" w:rsidRPr="00C3170E" w:rsidRDefault="00C3170E" w:rsidP="00C3170E">
            <w:pPr>
              <w:shd w:val="clear" w:color="auto" w:fill="FFFFFF"/>
              <w:jc w:val="both"/>
              <w:rPr>
                <w:b/>
              </w:rPr>
            </w:pPr>
          </w:p>
        </w:tc>
        <w:tc>
          <w:tcPr>
            <w:tcW w:w="6298" w:type="dxa"/>
            <w:gridSpan w:val="2"/>
          </w:tcPr>
          <w:p w:rsidR="00C3170E" w:rsidRPr="00C3170E" w:rsidRDefault="00C3170E" w:rsidP="00C3170E">
            <w:pPr>
              <w:shd w:val="clear" w:color="auto" w:fill="FFFFFF"/>
              <w:jc w:val="both"/>
            </w:pPr>
            <w:r w:rsidRPr="00C3170E">
              <w:t>Оконные блоки из ПВХ теплоизоляционных профилей, с остеклением 2-х камерным стеклопакетом, поворотно - откидное открывание, с подоконниками из ПВХ, в кухне и спальне размером 1200х1500</w:t>
            </w:r>
            <w:r w:rsidRPr="00C3170E">
              <w:rPr>
                <w:color w:val="C00000"/>
              </w:rPr>
              <w:t xml:space="preserve"> </w:t>
            </w:r>
            <w:r w:rsidRPr="00C3170E">
              <w:t xml:space="preserve">(мм), в санузле 300х400 (мм). Над оконными блоками предусмотреть козырьки шириной не менее 150 мм с жалюзями. </w:t>
            </w:r>
          </w:p>
        </w:tc>
      </w:tr>
      <w:tr w:rsidR="00C3170E" w:rsidRPr="00C3170E" w:rsidTr="001374A0">
        <w:trPr>
          <w:trHeight w:val="1184"/>
        </w:trPr>
        <w:tc>
          <w:tcPr>
            <w:tcW w:w="4163" w:type="dxa"/>
          </w:tcPr>
          <w:p w:rsidR="00C3170E" w:rsidRPr="00C3170E" w:rsidRDefault="00C3170E" w:rsidP="00C3170E">
            <w:pPr>
              <w:shd w:val="clear" w:color="auto" w:fill="FFFFFF"/>
              <w:jc w:val="both"/>
            </w:pPr>
            <w:r w:rsidRPr="00C3170E">
              <w:t>3.11. Дверные блоки</w:t>
            </w:r>
          </w:p>
        </w:tc>
        <w:tc>
          <w:tcPr>
            <w:tcW w:w="6298" w:type="dxa"/>
            <w:gridSpan w:val="2"/>
          </w:tcPr>
          <w:p w:rsidR="00C3170E" w:rsidRPr="00C3170E" w:rsidRDefault="00C3170E" w:rsidP="00C3170E">
            <w:pPr>
              <w:shd w:val="clear" w:color="auto" w:fill="FFFFFF"/>
              <w:jc w:val="both"/>
            </w:pPr>
            <w:r w:rsidRPr="00C3170E">
              <w:t>Наружный дверной блок – металлический, теплоизолированный. Над входной дверью предусмотреть от внешних осадков козырек размером не менее 1200*800(мм) разборный с возможностью укладки во время транспортирования внутрь модуля.</w:t>
            </w:r>
          </w:p>
          <w:p w:rsidR="00C3170E" w:rsidRPr="00C3170E" w:rsidRDefault="00C3170E" w:rsidP="00C3170E">
            <w:pPr>
              <w:shd w:val="clear" w:color="auto" w:fill="FFFFFF"/>
              <w:jc w:val="both"/>
            </w:pPr>
            <w:r w:rsidRPr="00C3170E">
              <w:t>Внутренние двери - пластиковые глухие, с замками. Предусмотреть возможность открывания дверей изнутри без ключа.</w:t>
            </w:r>
          </w:p>
        </w:tc>
      </w:tr>
      <w:tr w:rsidR="00C3170E" w:rsidRPr="00C3170E" w:rsidTr="001374A0">
        <w:trPr>
          <w:trHeight w:val="1184"/>
        </w:trPr>
        <w:tc>
          <w:tcPr>
            <w:tcW w:w="4163" w:type="dxa"/>
          </w:tcPr>
          <w:p w:rsidR="00C3170E" w:rsidRPr="00C3170E" w:rsidRDefault="00C3170E" w:rsidP="00C3170E">
            <w:pPr>
              <w:shd w:val="clear" w:color="auto" w:fill="FFFFFF"/>
              <w:jc w:val="both"/>
            </w:pPr>
            <w:r w:rsidRPr="00C3170E">
              <w:t>3.12 Оснащение сан.узла</w:t>
            </w:r>
          </w:p>
        </w:tc>
        <w:tc>
          <w:tcPr>
            <w:tcW w:w="6298" w:type="dxa"/>
            <w:gridSpan w:val="2"/>
          </w:tcPr>
          <w:p w:rsidR="00C3170E" w:rsidRPr="00C3170E" w:rsidRDefault="00C3170E" w:rsidP="00C3170E">
            <w:pPr>
              <w:shd w:val="clear" w:color="auto" w:fill="FFFFFF"/>
              <w:jc w:val="both"/>
            </w:pPr>
            <w:r w:rsidRPr="00C3170E">
              <w:t xml:space="preserve">Душевая кабина должна быть оборудована душем и смесителем, в туалетной комнате –сантехническими приборами (унитаз, раковина со смесителем). </w:t>
            </w:r>
          </w:p>
        </w:tc>
      </w:tr>
      <w:tr w:rsidR="00C3170E" w:rsidRPr="00C3170E" w:rsidTr="001374A0">
        <w:trPr>
          <w:trHeight w:val="412"/>
        </w:trPr>
        <w:tc>
          <w:tcPr>
            <w:tcW w:w="10461" w:type="dxa"/>
            <w:gridSpan w:val="3"/>
          </w:tcPr>
          <w:p w:rsidR="00C3170E" w:rsidRPr="00C3170E" w:rsidRDefault="00C3170E" w:rsidP="00C3170E">
            <w:pPr>
              <w:shd w:val="clear" w:color="auto" w:fill="FFFFFF"/>
              <w:jc w:val="center"/>
              <w:rPr>
                <w:b/>
                <w:i/>
              </w:rPr>
            </w:pPr>
            <w:r w:rsidRPr="00C3170E">
              <w:rPr>
                <w:b/>
                <w:i/>
              </w:rPr>
              <w:t>4. Внутренние инженерные сети</w:t>
            </w:r>
          </w:p>
        </w:tc>
      </w:tr>
      <w:tr w:rsidR="00C3170E" w:rsidRPr="00C3170E" w:rsidTr="001374A0">
        <w:trPr>
          <w:trHeight w:val="412"/>
        </w:trPr>
        <w:tc>
          <w:tcPr>
            <w:tcW w:w="4223" w:type="dxa"/>
            <w:gridSpan w:val="2"/>
          </w:tcPr>
          <w:p w:rsidR="00C3170E" w:rsidRPr="00C3170E" w:rsidRDefault="00C3170E" w:rsidP="00C3170E">
            <w:pPr>
              <w:shd w:val="clear" w:color="auto" w:fill="FFFFFF"/>
            </w:pPr>
            <w:r w:rsidRPr="00C3170E">
              <w:rPr>
                <w:shd w:val="clear" w:color="auto" w:fill="FFFFFF"/>
              </w:rPr>
              <w:t>4.1. Электроснабжение</w:t>
            </w:r>
          </w:p>
        </w:tc>
        <w:tc>
          <w:tcPr>
            <w:tcW w:w="6238" w:type="dxa"/>
          </w:tcPr>
          <w:p w:rsidR="00C3170E" w:rsidRPr="00C3170E" w:rsidRDefault="00C3170E" w:rsidP="00C3170E">
            <w:pPr>
              <w:shd w:val="clear" w:color="auto" w:fill="FFFFFF"/>
              <w:jc w:val="both"/>
              <w:rPr>
                <w:color w:val="000000"/>
              </w:rPr>
            </w:pPr>
            <w:r w:rsidRPr="00C3170E">
              <w:rPr>
                <w:color w:val="000000"/>
              </w:rPr>
              <w:t xml:space="preserve">Обеспечение внутреннего электроснабжения всех устройств электроэнергией, в соответствии с действующими нормативными актами (электроосвещение, силовое электрооборудование, </w:t>
            </w:r>
            <w:r w:rsidRPr="00C3170E">
              <w:t xml:space="preserve">заземление (зануление), а также молниезащита. </w:t>
            </w:r>
          </w:p>
          <w:p w:rsidR="00C3170E" w:rsidRPr="00C3170E" w:rsidRDefault="00C3170E" w:rsidP="00C3170E">
            <w:pPr>
              <w:shd w:val="clear" w:color="auto" w:fill="FFFFFF"/>
              <w:jc w:val="both"/>
              <w:rPr>
                <w:color w:val="000000"/>
              </w:rPr>
            </w:pPr>
            <w:r w:rsidRPr="00C3170E">
              <w:rPr>
                <w:color w:val="000000"/>
              </w:rPr>
              <w:t xml:space="preserve">Для приема и распределения электроэнергии в здании предусмотреть: </w:t>
            </w:r>
          </w:p>
          <w:p w:rsidR="00C3170E" w:rsidRPr="00C3170E" w:rsidRDefault="00C3170E" w:rsidP="00C3170E">
            <w:pPr>
              <w:shd w:val="clear" w:color="auto" w:fill="FFFFFF"/>
              <w:jc w:val="both"/>
              <w:rPr>
                <w:color w:val="000000"/>
              </w:rPr>
            </w:pPr>
            <w:r w:rsidRPr="00C3170E">
              <w:rPr>
                <w:color w:val="000000"/>
              </w:rPr>
              <w:t xml:space="preserve"> -       вводно-распределительное устройство (ВРУ). Схема электроснабжения должна обеспечивать 2 категорию надежности. Над входом в здание должен быть установлен светильник наружного освещения.</w:t>
            </w:r>
          </w:p>
          <w:p w:rsidR="00C3170E" w:rsidRPr="00C3170E" w:rsidRDefault="00C3170E" w:rsidP="00C3170E">
            <w:pPr>
              <w:shd w:val="clear" w:color="auto" w:fill="FFFFFF"/>
              <w:jc w:val="both"/>
            </w:pPr>
            <w:r w:rsidRPr="00C3170E">
              <w:t xml:space="preserve">- монтаж электрической проводки для освещения и вентиляторов проводом марки ВВГ 2,5мм*3, для розеток - проводом марки ВВГ 4мм*3, для нагревателя и кондиционера маркой ВВГ 6 мм*3. Провод прокладывать в гофрированной поливинилхлоридной трубе с зондом легкого типа (скрытая проводка). </w:t>
            </w:r>
          </w:p>
          <w:p w:rsidR="00C3170E" w:rsidRPr="00C3170E" w:rsidRDefault="00C3170E" w:rsidP="00C3170E">
            <w:pPr>
              <w:shd w:val="clear" w:color="auto" w:fill="FFFFFF"/>
              <w:jc w:val="both"/>
              <w:rPr>
                <w:color w:val="000000"/>
              </w:rPr>
            </w:pPr>
            <w:r w:rsidRPr="00C3170E">
              <w:rPr>
                <w:shd w:val="clear" w:color="auto" w:fill="FFFFFF"/>
              </w:rPr>
              <w:t>- электроосвещение</w:t>
            </w:r>
            <w:r w:rsidRPr="00C3170E">
              <w:rPr>
                <w:color w:val="000000"/>
              </w:rPr>
              <w:t xml:space="preserve"> помещений должно соответствовать нормам освещенности помещений, согласно СниП «Естественное и искусственное освещение».</w:t>
            </w:r>
          </w:p>
          <w:p w:rsidR="00C3170E" w:rsidRPr="00C3170E" w:rsidRDefault="00C3170E" w:rsidP="00C3170E">
            <w:pPr>
              <w:shd w:val="clear" w:color="auto" w:fill="FFFFFF"/>
              <w:jc w:val="both"/>
              <w:rPr>
                <w:color w:val="000000"/>
              </w:rPr>
            </w:pPr>
            <w:r w:rsidRPr="00C3170E">
              <w:rPr>
                <w:color w:val="000000"/>
              </w:rPr>
              <w:t xml:space="preserve"> Светильники внутренних помещений должны быть светодиодными, иметь современный и эстетичный вид. Предусмотреть установку светодиодных </w:t>
            </w:r>
            <w:r w:rsidRPr="00C3170E">
              <w:rPr>
                <w:color w:val="000000"/>
                <w:lang w:val="en-US"/>
              </w:rPr>
              <w:t>LED</w:t>
            </w:r>
            <w:r w:rsidRPr="00C3170E">
              <w:rPr>
                <w:color w:val="000000"/>
              </w:rPr>
              <w:t xml:space="preserve"> светильников:</w:t>
            </w:r>
          </w:p>
          <w:p w:rsidR="00C3170E" w:rsidRPr="00C3170E" w:rsidRDefault="00C3170E" w:rsidP="00C3170E">
            <w:pPr>
              <w:shd w:val="clear" w:color="auto" w:fill="FFFFFF"/>
              <w:jc w:val="both"/>
              <w:rPr>
                <w:color w:val="000000"/>
              </w:rPr>
            </w:pPr>
            <w:r w:rsidRPr="00C3170E">
              <w:rPr>
                <w:color w:val="000000"/>
              </w:rPr>
              <w:t>- внутри во всех помещениях, два светильника - над прикроватной зоной;</w:t>
            </w:r>
          </w:p>
          <w:p w:rsidR="00C3170E" w:rsidRPr="00C3170E" w:rsidRDefault="00C3170E" w:rsidP="00C3170E">
            <w:pPr>
              <w:shd w:val="clear" w:color="auto" w:fill="FFFFFF"/>
              <w:jc w:val="both"/>
              <w:rPr>
                <w:color w:val="000000"/>
              </w:rPr>
            </w:pPr>
            <w:r w:rsidRPr="00C3170E">
              <w:rPr>
                <w:color w:val="000000"/>
              </w:rPr>
              <w:t>-  снаружи над входной площадкой.</w:t>
            </w:r>
          </w:p>
        </w:tc>
      </w:tr>
      <w:tr w:rsidR="00C3170E" w:rsidRPr="00C3170E" w:rsidTr="001374A0">
        <w:trPr>
          <w:trHeight w:val="412"/>
        </w:trPr>
        <w:tc>
          <w:tcPr>
            <w:tcW w:w="4223" w:type="dxa"/>
            <w:gridSpan w:val="2"/>
          </w:tcPr>
          <w:p w:rsidR="00C3170E" w:rsidRPr="00C3170E" w:rsidRDefault="00C3170E" w:rsidP="00C3170E">
            <w:pPr>
              <w:shd w:val="clear" w:color="auto" w:fill="FFFFFF"/>
              <w:rPr>
                <w:shd w:val="clear" w:color="auto" w:fill="FFFFFF"/>
              </w:rPr>
            </w:pPr>
            <w:r w:rsidRPr="00C3170E">
              <w:rPr>
                <w:shd w:val="clear" w:color="auto" w:fill="FFFFFF"/>
              </w:rPr>
              <w:t>4.2. Отопление</w:t>
            </w:r>
          </w:p>
        </w:tc>
        <w:tc>
          <w:tcPr>
            <w:tcW w:w="6238" w:type="dxa"/>
          </w:tcPr>
          <w:p w:rsidR="00C3170E" w:rsidRPr="00C3170E" w:rsidRDefault="00C3170E" w:rsidP="00C3170E">
            <w:pPr>
              <w:shd w:val="clear" w:color="auto" w:fill="FFFFFF"/>
              <w:jc w:val="both"/>
            </w:pPr>
            <w:r w:rsidRPr="00C3170E">
              <w:t>Встроенные электрические конвекторы в каждой комнате</w:t>
            </w:r>
          </w:p>
        </w:tc>
      </w:tr>
      <w:tr w:rsidR="00C3170E" w:rsidRPr="00C3170E" w:rsidTr="001374A0">
        <w:trPr>
          <w:trHeight w:val="412"/>
        </w:trPr>
        <w:tc>
          <w:tcPr>
            <w:tcW w:w="4223" w:type="dxa"/>
            <w:gridSpan w:val="2"/>
          </w:tcPr>
          <w:p w:rsidR="00C3170E" w:rsidRPr="00C3170E" w:rsidRDefault="00C3170E" w:rsidP="00C3170E">
            <w:pPr>
              <w:shd w:val="clear" w:color="auto" w:fill="FFFFFF"/>
              <w:rPr>
                <w:shd w:val="clear" w:color="auto" w:fill="FFFFFF"/>
              </w:rPr>
            </w:pPr>
            <w:r w:rsidRPr="00C3170E">
              <w:rPr>
                <w:shd w:val="clear" w:color="auto" w:fill="FFFFFF"/>
              </w:rPr>
              <w:t>4.3. Вентиляция</w:t>
            </w:r>
          </w:p>
        </w:tc>
        <w:tc>
          <w:tcPr>
            <w:tcW w:w="6238" w:type="dxa"/>
          </w:tcPr>
          <w:p w:rsidR="00C3170E" w:rsidRPr="00C3170E" w:rsidRDefault="00C3170E" w:rsidP="00C3170E">
            <w:pPr>
              <w:shd w:val="clear" w:color="auto" w:fill="FFFFFF"/>
              <w:jc w:val="both"/>
            </w:pPr>
            <w:r w:rsidRPr="00C3170E">
              <w:t xml:space="preserve">Приточно - вытяжная.  В помещении туалетов - душевых предусмотреть принудительную систему вентиляции с </w:t>
            </w:r>
          </w:p>
          <w:p w:rsidR="00C3170E" w:rsidRPr="00C3170E" w:rsidRDefault="00C3170E" w:rsidP="00C3170E">
            <w:pPr>
              <w:shd w:val="clear" w:color="auto" w:fill="FFFFFF"/>
              <w:jc w:val="both"/>
            </w:pPr>
            <w:r w:rsidRPr="00C3170E">
              <w:t>применением вентиляторов, в остальных помещениях предусмотреть естественную систему вентиляции помещений.</w:t>
            </w:r>
          </w:p>
        </w:tc>
      </w:tr>
      <w:tr w:rsidR="00C3170E" w:rsidRPr="00C3170E" w:rsidTr="001374A0">
        <w:trPr>
          <w:trHeight w:val="412"/>
        </w:trPr>
        <w:tc>
          <w:tcPr>
            <w:tcW w:w="10461" w:type="dxa"/>
            <w:gridSpan w:val="3"/>
          </w:tcPr>
          <w:p w:rsidR="00C3170E" w:rsidRPr="00C3170E" w:rsidRDefault="00C3170E" w:rsidP="00C3170E">
            <w:pPr>
              <w:shd w:val="clear" w:color="auto" w:fill="FFFFFF"/>
              <w:jc w:val="center"/>
              <w:rPr>
                <w:b/>
                <w:bCs/>
                <w:i/>
                <w:color w:val="000000"/>
                <w:highlight w:val="yellow"/>
                <w:bdr w:val="none" w:sz="0" w:space="0" w:color="auto" w:frame="1"/>
              </w:rPr>
            </w:pPr>
            <w:r w:rsidRPr="00C3170E">
              <w:rPr>
                <w:b/>
                <w:bCs/>
                <w:i/>
                <w:color w:val="000000"/>
                <w:bdr w:val="none" w:sz="0" w:space="0" w:color="auto" w:frame="1"/>
              </w:rPr>
              <w:t>5.Порядок контроля и приемки работ</w:t>
            </w:r>
          </w:p>
        </w:tc>
      </w:tr>
      <w:tr w:rsidR="00C3170E" w:rsidRPr="00C3170E" w:rsidTr="001374A0">
        <w:trPr>
          <w:trHeight w:val="412"/>
        </w:trPr>
        <w:tc>
          <w:tcPr>
            <w:tcW w:w="4223" w:type="dxa"/>
            <w:gridSpan w:val="2"/>
          </w:tcPr>
          <w:p w:rsidR="00C3170E" w:rsidRPr="00C3170E" w:rsidRDefault="00C3170E" w:rsidP="00C3170E">
            <w:pPr>
              <w:shd w:val="clear" w:color="auto" w:fill="FFFFFF"/>
            </w:pPr>
            <w:r w:rsidRPr="00C3170E">
              <w:t>5.</w:t>
            </w:r>
            <w:r w:rsidR="00D9671B" w:rsidRPr="00C3170E">
              <w:t>1. Требования</w:t>
            </w:r>
            <w:r w:rsidRPr="00C3170E">
              <w:t xml:space="preserve"> к порядку и организации приемки работ</w:t>
            </w:r>
          </w:p>
          <w:p w:rsidR="00C3170E" w:rsidRPr="00C3170E" w:rsidRDefault="00C3170E" w:rsidP="00C3170E">
            <w:pPr>
              <w:jc w:val="both"/>
              <w:rPr>
                <w:shd w:val="clear" w:color="auto" w:fill="FFFFFF"/>
              </w:rPr>
            </w:pPr>
          </w:p>
        </w:tc>
        <w:tc>
          <w:tcPr>
            <w:tcW w:w="6238" w:type="dxa"/>
          </w:tcPr>
          <w:p w:rsidR="00C3170E" w:rsidRPr="00C3170E" w:rsidRDefault="00C3170E" w:rsidP="00C3170E">
            <w:pPr>
              <w:shd w:val="clear" w:color="auto" w:fill="FFFFFF"/>
              <w:jc w:val="both"/>
            </w:pPr>
            <w:r w:rsidRPr="00C3170E">
              <w:t>Приемка результатов работ осуществляется Заказчиком совместно с Исполнителем.  Положительным результатом выполненных работ является полное соответствие требованиям настоящего технического задания. Контроль за сроками и качеством оказания услуг производится представителями Заказчика.</w:t>
            </w:r>
          </w:p>
          <w:p w:rsidR="00C3170E" w:rsidRPr="00C3170E" w:rsidRDefault="00C3170E" w:rsidP="00C3170E">
            <w:pPr>
              <w:jc w:val="both"/>
            </w:pPr>
            <w:r w:rsidRPr="00C3170E">
              <w:t>Исполнитель в месте эксплуатации, в присутствии представителей Заказчика проводит опробывание и электротехнические испытания смонтированного оборудования и инженерных систем жизнеобеспечения. Результаты испытаний оформляются актами или протоколами испытаний. Протокол испытаний должен содержать сведения об испытуемом объекте, применяемых методах испытаний, содержать средства и условия при которых были проведены испытания.</w:t>
            </w:r>
          </w:p>
          <w:p w:rsidR="00C3170E" w:rsidRPr="00C3170E" w:rsidRDefault="00C3170E" w:rsidP="00C3170E">
            <w:pPr>
              <w:shd w:val="clear" w:color="auto" w:fill="FFFFFF"/>
              <w:jc w:val="both"/>
            </w:pPr>
            <w:r w:rsidRPr="00C3170E">
              <w:t>При отсутствии замечаний, Заказчик совместно с Исполнителем подписывает Акт приема – передачи выполненных работ.</w:t>
            </w:r>
          </w:p>
        </w:tc>
      </w:tr>
      <w:tr w:rsidR="00C3170E" w:rsidRPr="00C3170E" w:rsidTr="001374A0">
        <w:trPr>
          <w:trHeight w:val="412"/>
        </w:trPr>
        <w:tc>
          <w:tcPr>
            <w:tcW w:w="10461" w:type="dxa"/>
            <w:gridSpan w:val="3"/>
          </w:tcPr>
          <w:p w:rsidR="00C3170E" w:rsidRPr="00C3170E" w:rsidRDefault="00C3170E" w:rsidP="00C3170E">
            <w:pPr>
              <w:shd w:val="clear" w:color="auto" w:fill="FFFFFF"/>
              <w:jc w:val="center"/>
              <w:rPr>
                <w:b/>
                <w:i/>
              </w:rPr>
            </w:pPr>
            <w:r w:rsidRPr="00C3170E">
              <w:rPr>
                <w:b/>
                <w:bCs/>
                <w:i/>
                <w:color w:val="000000"/>
                <w:bdr w:val="none" w:sz="0" w:space="0" w:color="auto" w:frame="1"/>
              </w:rPr>
              <w:t>6. Документация</w:t>
            </w:r>
          </w:p>
        </w:tc>
      </w:tr>
      <w:tr w:rsidR="00C3170E" w:rsidRPr="00C3170E" w:rsidTr="001374A0">
        <w:trPr>
          <w:trHeight w:val="412"/>
        </w:trPr>
        <w:tc>
          <w:tcPr>
            <w:tcW w:w="4223" w:type="dxa"/>
            <w:gridSpan w:val="2"/>
          </w:tcPr>
          <w:p w:rsidR="00C3170E" w:rsidRPr="00C3170E" w:rsidRDefault="00C3170E" w:rsidP="00C3170E">
            <w:pPr>
              <w:shd w:val="clear" w:color="auto" w:fill="FFFFFF"/>
              <w:jc w:val="both"/>
            </w:pPr>
            <w:r w:rsidRPr="00C3170E">
              <w:t>6.</w:t>
            </w:r>
            <w:r w:rsidR="00D9671B" w:rsidRPr="00C3170E">
              <w:t>1. Требования</w:t>
            </w:r>
            <w:r w:rsidRPr="00C3170E">
              <w:t xml:space="preserve"> к предоставлению документации</w:t>
            </w:r>
          </w:p>
          <w:p w:rsidR="00C3170E" w:rsidRPr="00C3170E" w:rsidRDefault="00C3170E" w:rsidP="00C3170E">
            <w:pPr>
              <w:shd w:val="clear" w:color="auto" w:fill="FFFFFF"/>
              <w:jc w:val="center"/>
              <w:rPr>
                <w:b/>
                <w:bCs/>
                <w:color w:val="000000"/>
                <w:highlight w:val="yellow"/>
                <w:bdr w:val="none" w:sz="0" w:space="0" w:color="auto" w:frame="1"/>
              </w:rPr>
            </w:pPr>
          </w:p>
        </w:tc>
        <w:tc>
          <w:tcPr>
            <w:tcW w:w="6238" w:type="dxa"/>
          </w:tcPr>
          <w:p w:rsidR="00C3170E" w:rsidRPr="00C3170E" w:rsidRDefault="00C3170E" w:rsidP="00C3170E">
            <w:pPr>
              <w:shd w:val="clear" w:color="auto" w:fill="FFFFFF"/>
              <w:jc w:val="both"/>
            </w:pPr>
            <w:r w:rsidRPr="00C3170E">
              <w:t>Исполнитель обязан предоставить следующую документацию:</w:t>
            </w:r>
          </w:p>
          <w:p w:rsidR="00C3170E" w:rsidRPr="00C3170E" w:rsidRDefault="00C3170E" w:rsidP="00C3170E">
            <w:pPr>
              <w:shd w:val="clear" w:color="auto" w:fill="FFFFFF"/>
              <w:jc w:val="both"/>
            </w:pPr>
            <w:r w:rsidRPr="00C3170E">
              <w:t>1. Паспорта иинструкции (руководства) по эксплуатации.</w:t>
            </w:r>
          </w:p>
          <w:p w:rsidR="00C3170E" w:rsidRPr="00C3170E" w:rsidRDefault="00C3170E" w:rsidP="00C3170E">
            <w:pPr>
              <w:shd w:val="clear" w:color="auto" w:fill="FFFFFF"/>
              <w:jc w:val="both"/>
            </w:pPr>
            <w:r w:rsidRPr="00C3170E">
              <w:t>2. Комплект проектной (технической) документации.</w:t>
            </w:r>
          </w:p>
          <w:p w:rsidR="00C3170E" w:rsidRPr="00C3170E" w:rsidRDefault="00C3170E" w:rsidP="00C3170E">
            <w:pPr>
              <w:shd w:val="clear" w:color="auto" w:fill="FFFFFF"/>
            </w:pPr>
            <w:r w:rsidRPr="00C3170E">
              <w:t>3. Сертификаты на оборудование и используемые материалы, входящих в комплект поставки.</w:t>
            </w:r>
          </w:p>
          <w:p w:rsidR="00C3170E" w:rsidRPr="00C3170E" w:rsidRDefault="00C3170E" w:rsidP="00C3170E">
            <w:pPr>
              <w:shd w:val="clear" w:color="auto" w:fill="FFFFFF"/>
              <w:rPr>
                <w:b/>
                <w:i/>
              </w:rPr>
            </w:pPr>
            <w:r w:rsidRPr="00C3170E">
              <w:t>Техническую документацию предоставить в 2-х экземплярах, в бумажном формате и в электронной версии.</w:t>
            </w:r>
          </w:p>
        </w:tc>
      </w:tr>
      <w:tr w:rsidR="00C3170E" w:rsidRPr="00C3170E" w:rsidTr="001374A0">
        <w:trPr>
          <w:trHeight w:val="391"/>
        </w:trPr>
        <w:tc>
          <w:tcPr>
            <w:tcW w:w="10461" w:type="dxa"/>
            <w:gridSpan w:val="3"/>
          </w:tcPr>
          <w:p w:rsidR="00C3170E" w:rsidRPr="00C3170E" w:rsidRDefault="00C3170E" w:rsidP="00C3170E">
            <w:pPr>
              <w:shd w:val="clear" w:color="auto" w:fill="FFFFFF"/>
              <w:jc w:val="center"/>
              <w:rPr>
                <w:b/>
                <w:i/>
                <w:shd w:val="clear" w:color="auto" w:fill="FFFFFF"/>
              </w:rPr>
            </w:pPr>
            <w:r w:rsidRPr="00C3170E">
              <w:rPr>
                <w:b/>
                <w:i/>
                <w:shd w:val="clear" w:color="auto" w:fill="FFFFFF"/>
              </w:rPr>
              <w:t>7. Доставка и монтаж</w:t>
            </w:r>
          </w:p>
        </w:tc>
      </w:tr>
      <w:tr w:rsidR="00C3170E" w:rsidRPr="00C3170E" w:rsidTr="001374A0">
        <w:trPr>
          <w:trHeight w:val="412"/>
        </w:trPr>
        <w:tc>
          <w:tcPr>
            <w:tcW w:w="4223" w:type="dxa"/>
            <w:gridSpan w:val="2"/>
          </w:tcPr>
          <w:p w:rsidR="00C3170E" w:rsidRPr="005741AE" w:rsidRDefault="00D9671B" w:rsidP="00DB1A56">
            <w:pPr>
              <w:shd w:val="clear" w:color="auto" w:fill="FFFFFF"/>
              <w:rPr>
                <w:shd w:val="clear" w:color="auto" w:fill="FFFFFF"/>
              </w:rPr>
            </w:pPr>
            <w:r>
              <w:rPr>
                <w:shd w:val="clear" w:color="auto" w:fill="FFFFFF"/>
              </w:rPr>
              <w:t>7</w:t>
            </w:r>
            <w:r w:rsidR="00C3170E" w:rsidRPr="00C3170E">
              <w:rPr>
                <w:shd w:val="clear" w:color="auto" w:fill="FFFFFF"/>
              </w:rPr>
              <w:t>.1.  Место доставки</w:t>
            </w:r>
            <w:r w:rsidR="005741AE">
              <w:rPr>
                <w:shd w:val="clear" w:color="auto" w:fill="FFFFFF"/>
                <w:lang w:val="hy-AM"/>
              </w:rPr>
              <w:t xml:space="preserve"> </w:t>
            </w:r>
          </w:p>
        </w:tc>
        <w:tc>
          <w:tcPr>
            <w:tcW w:w="6238" w:type="dxa"/>
          </w:tcPr>
          <w:p w:rsidR="00C3170E" w:rsidRPr="00C3170E" w:rsidRDefault="00C3170E" w:rsidP="00C3170E">
            <w:pPr>
              <w:shd w:val="clear" w:color="auto" w:fill="FFFFFF"/>
              <w:jc w:val="both"/>
              <w:rPr>
                <w:b/>
                <w:shd w:val="clear" w:color="auto" w:fill="FFFFFF"/>
              </w:rPr>
            </w:pPr>
            <w:r w:rsidRPr="00C3170E">
              <w:t>РА, Гехаркуникская область, ж/д станция Зод</w:t>
            </w:r>
          </w:p>
        </w:tc>
      </w:tr>
      <w:tr w:rsidR="00C3170E" w:rsidRPr="00C3170E" w:rsidTr="001374A0">
        <w:trPr>
          <w:trHeight w:val="412"/>
        </w:trPr>
        <w:tc>
          <w:tcPr>
            <w:tcW w:w="4223" w:type="dxa"/>
            <w:gridSpan w:val="2"/>
          </w:tcPr>
          <w:p w:rsidR="00C3170E" w:rsidRPr="00C3170E" w:rsidRDefault="00D9671B" w:rsidP="00C3170E">
            <w:pPr>
              <w:shd w:val="clear" w:color="auto" w:fill="FFFFFF"/>
              <w:rPr>
                <w:shd w:val="clear" w:color="auto" w:fill="FFFFFF"/>
              </w:rPr>
            </w:pPr>
            <w:r>
              <w:rPr>
                <w:shd w:val="clear" w:color="auto" w:fill="FFFFFF"/>
              </w:rPr>
              <w:t>7</w:t>
            </w:r>
            <w:r w:rsidR="00C3170E" w:rsidRPr="00C3170E">
              <w:rPr>
                <w:shd w:val="clear" w:color="auto" w:fill="FFFFFF"/>
              </w:rPr>
              <w:t>.2. Идентификационная табличка</w:t>
            </w:r>
          </w:p>
        </w:tc>
        <w:tc>
          <w:tcPr>
            <w:tcW w:w="6238" w:type="dxa"/>
          </w:tcPr>
          <w:p w:rsidR="00C3170E" w:rsidRPr="00C3170E" w:rsidRDefault="00C3170E" w:rsidP="00C3170E">
            <w:pPr>
              <w:shd w:val="clear" w:color="auto" w:fill="FFFFFF"/>
              <w:jc w:val="both"/>
            </w:pPr>
            <w:r w:rsidRPr="00C3170E">
              <w:t>Табличка из нержавеющего металлического сплава в соответствии с ГОСТ 12971-</w:t>
            </w:r>
            <w:r w:rsidR="006B5777" w:rsidRPr="00C3170E">
              <w:t>67. Место</w:t>
            </w:r>
            <w:r w:rsidRPr="00C3170E">
              <w:t xml:space="preserve"> крепления внутри около силового щита и снаружи в торцевой части на уровне визуальной доступности.</w:t>
            </w:r>
          </w:p>
          <w:p w:rsidR="00C3170E" w:rsidRPr="00C3170E" w:rsidRDefault="00C3170E" w:rsidP="00C3170E">
            <w:pPr>
              <w:shd w:val="clear" w:color="auto" w:fill="FFFFFF"/>
              <w:jc w:val="both"/>
            </w:pPr>
            <w:r w:rsidRPr="00C3170E">
              <w:t>Содержание таблички: производитель, заводской номер, год изготовления. Обозначения, указанные в табличке должны соответствовать технической сопроводительной документации.</w:t>
            </w:r>
          </w:p>
        </w:tc>
      </w:tr>
      <w:tr w:rsidR="00C3170E" w:rsidRPr="00C3170E" w:rsidTr="001374A0">
        <w:trPr>
          <w:trHeight w:val="412"/>
        </w:trPr>
        <w:tc>
          <w:tcPr>
            <w:tcW w:w="4223" w:type="dxa"/>
            <w:gridSpan w:val="2"/>
            <w:tcBorders>
              <w:bottom w:val="single" w:sz="4" w:space="0" w:color="auto"/>
            </w:tcBorders>
          </w:tcPr>
          <w:p w:rsidR="00C3170E" w:rsidRPr="00C3170E" w:rsidRDefault="00D9671B" w:rsidP="00C3170E">
            <w:pPr>
              <w:shd w:val="clear" w:color="auto" w:fill="FFFFFF"/>
              <w:rPr>
                <w:shd w:val="clear" w:color="auto" w:fill="FFFFFF"/>
              </w:rPr>
            </w:pPr>
            <w:r>
              <w:rPr>
                <w:shd w:val="clear" w:color="auto" w:fill="FFFFFF"/>
              </w:rPr>
              <w:t>7.3</w:t>
            </w:r>
            <w:r w:rsidR="00C3170E" w:rsidRPr="00C3170E">
              <w:rPr>
                <w:shd w:val="clear" w:color="auto" w:fill="FFFFFF"/>
              </w:rPr>
              <w:t>. Порядок, состав работ</w:t>
            </w:r>
          </w:p>
        </w:tc>
        <w:tc>
          <w:tcPr>
            <w:tcW w:w="6238" w:type="dxa"/>
            <w:tcBorders>
              <w:bottom w:val="single" w:sz="4" w:space="0" w:color="auto"/>
            </w:tcBorders>
          </w:tcPr>
          <w:p w:rsidR="00C3170E" w:rsidRPr="00C3170E" w:rsidRDefault="00C3170E" w:rsidP="00C3170E">
            <w:pPr>
              <w:shd w:val="clear" w:color="auto" w:fill="FFFFFF"/>
              <w:jc w:val="both"/>
            </w:pPr>
            <w:r w:rsidRPr="00C3170E">
              <w:t>Исполнитель обеспечивает изготовление, доставку, сборку и пуско-наладку оборудования и инженерных систем здания в месте эксплуатации, определяемом Заказчиком</w:t>
            </w:r>
          </w:p>
        </w:tc>
      </w:tr>
      <w:tr w:rsidR="00C3170E" w:rsidRPr="00C3170E" w:rsidTr="001374A0">
        <w:trPr>
          <w:trHeight w:val="412"/>
        </w:trPr>
        <w:tc>
          <w:tcPr>
            <w:tcW w:w="4223" w:type="dxa"/>
            <w:gridSpan w:val="2"/>
            <w:tcBorders>
              <w:bottom w:val="single" w:sz="4" w:space="0" w:color="auto"/>
            </w:tcBorders>
          </w:tcPr>
          <w:p w:rsidR="00C3170E" w:rsidRPr="00C3170E" w:rsidRDefault="00D9671B" w:rsidP="00C3170E">
            <w:pPr>
              <w:shd w:val="clear" w:color="auto" w:fill="FFFFFF"/>
              <w:rPr>
                <w:color w:val="C00000"/>
                <w:shd w:val="clear" w:color="auto" w:fill="FFFFFF"/>
              </w:rPr>
            </w:pPr>
            <w:r>
              <w:rPr>
                <w:shd w:val="clear" w:color="auto" w:fill="FFFFFF"/>
              </w:rPr>
              <w:t>7.4</w:t>
            </w:r>
            <w:r w:rsidR="00C3170E" w:rsidRPr="00C3170E">
              <w:rPr>
                <w:shd w:val="clear" w:color="auto" w:fill="FFFFFF"/>
              </w:rPr>
              <w:t>. Сроки поставки</w:t>
            </w:r>
          </w:p>
        </w:tc>
        <w:tc>
          <w:tcPr>
            <w:tcW w:w="6238" w:type="dxa"/>
            <w:tcBorders>
              <w:bottom w:val="single" w:sz="4" w:space="0" w:color="auto"/>
            </w:tcBorders>
          </w:tcPr>
          <w:p w:rsidR="00C3170E" w:rsidRPr="00C3170E" w:rsidRDefault="00C3170E" w:rsidP="00C3170E">
            <w:pPr>
              <w:shd w:val="clear" w:color="auto" w:fill="FFFFFF"/>
              <w:jc w:val="both"/>
              <w:rPr>
                <w:color w:val="C00000"/>
              </w:rPr>
            </w:pPr>
            <w:r w:rsidRPr="00C3170E">
              <w:rPr>
                <w:shd w:val="clear" w:color="auto" w:fill="FFFFFF"/>
              </w:rPr>
              <w:t xml:space="preserve">Общий срок поставки, включая изготовление, доставку, монтаж, ПНР в месте эксплуатации, не более 2-х месяцев </w:t>
            </w:r>
          </w:p>
        </w:tc>
      </w:tr>
      <w:tr w:rsidR="00D9671B" w:rsidRPr="00C3170E" w:rsidTr="001374A0">
        <w:trPr>
          <w:trHeight w:val="412"/>
        </w:trPr>
        <w:tc>
          <w:tcPr>
            <w:tcW w:w="10461" w:type="dxa"/>
            <w:gridSpan w:val="3"/>
            <w:tcBorders>
              <w:bottom w:val="single" w:sz="4" w:space="0" w:color="auto"/>
            </w:tcBorders>
          </w:tcPr>
          <w:p w:rsidR="00D9671B" w:rsidRPr="00D9671B" w:rsidRDefault="00D9671B" w:rsidP="00D9671B">
            <w:pPr>
              <w:shd w:val="clear" w:color="auto" w:fill="FFFFFF"/>
              <w:jc w:val="center"/>
              <w:rPr>
                <w:b/>
                <w:shd w:val="clear" w:color="auto" w:fill="FFFFFF"/>
              </w:rPr>
            </w:pPr>
            <w:r w:rsidRPr="00D9671B">
              <w:rPr>
                <w:b/>
                <w:shd w:val="clear" w:color="auto" w:fill="FFFFFF"/>
              </w:rPr>
              <w:t>8. Порядок оплаты</w:t>
            </w:r>
          </w:p>
        </w:tc>
      </w:tr>
      <w:tr w:rsidR="00D9671B" w:rsidRPr="00C3170E" w:rsidTr="001374A0">
        <w:trPr>
          <w:trHeight w:val="412"/>
        </w:trPr>
        <w:tc>
          <w:tcPr>
            <w:tcW w:w="4223" w:type="dxa"/>
            <w:gridSpan w:val="2"/>
            <w:tcBorders>
              <w:bottom w:val="single" w:sz="4" w:space="0" w:color="auto"/>
            </w:tcBorders>
          </w:tcPr>
          <w:p w:rsidR="00D9671B" w:rsidRPr="00C3170E" w:rsidRDefault="00D9671B" w:rsidP="00C3170E">
            <w:pPr>
              <w:shd w:val="clear" w:color="auto" w:fill="FFFFFF"/>
              <w:rPr>
                <w:shd w:val="clear" w:color="auto" w:fill="FFFFFF"/>
              </w:rPr>
            </w:pPr>
            <w:r w:rsidRPr="00D9671B">
              <w:rPr>
                <w:shd w:val="clear" w:color="auto" w:fill="FFFFFF"/>
              </w:rPr>
              <w:t>8.1.</w:t>
            </w:r>
            <w:r w:rsidRPr="00D9671B">
              <w:rPr>
                <w:b/>
                <w:shd w:val="clear" w:color="auto" w:fill="FFFFFF"/>
              </w:rPr>
              <w:t xml:space="preserve"> </w:t>
            </w:r>
            <w:r w:rsidRPr="00D9671B">
              <w:rPr>
                <w:shd w:val="clear" w:color="auto" w:fill="FFFFFF"/>
              </w:rPr>
              <w:t>Порядок оплаты</w:t>
            </w:r>
          </w:p>
        </w:tc>
        <w:tc>
          <w:tcPr>
            <w:tcW w:w="6238" w:type="dxa"/>
            <w:tcBorders>
              <w:bottom w:val="single" w:sz="4" w:space="0" w:color="auto"/>
            </w:tcBorders>
          </w:tcPr>
          <w:p w:rsidR="00D9671B" w:rsidRPr="00C3170E" w:rsidRDefault="006B5777" w:rsidP="00C3170E">
            <w:pPr>
              <w:shd w:val="clear" w:color="auto" w:fill="FFFFFF"/>
              <w:jc w:val="both"/>
              <w:rPr>
                <w:shd w:val="clear" w:color="auto" w:fill="FFFFFF"/>
              </w:rPr>
            </w:pPr>
            <w:r w:rsidRPr="006B5777">
              <w:rPr>
                <w:shd w:val="clear" w:color="auto" w:fill="FFFFFF"/>
              </w:rPr>
              <w:t>С момента подписания договора и получения счета на оплату Исполнителем, ЗАО «ЮКЖД» производит предоплату в размере 40% от стоимости договора, в течение 15 (пятнадцати) рабочих дней. Окончательный расчет осуществляется в течение 15 (пятнадцати) рабочих дней после полного завершения работ и подписания сторонами акта сдачи-приема на основании представленного счета-фактуры с учетом ранее перечисленных средств.</w:t>
            </w:r>
          </w:p>
        </w:tc>
      </w:tr>
      <w:tr w:rsidR="00C3170E" w:rsidRPr="00C3170E" w:rsidTr="001374A0">
        <w:trPr>
          <w:trHeight w:val="412"/>
        </w:trPr>
        <w:tc>
          <w:tcPr>
            <w:tcW w:w="4223" w:type="dxa"/>
            <w:gridSpan w:val="2"/>
            <w:tcBorders>
              <w:top w:val="single" w:sz="4" w:space="0" w:color="auto"/>
              <w:left w:val="nil"/>
              <w:bottom w:val="nil"/>
              <w:right w:val="nil"/>
            </w:tcBorders>
          </w:tcPr>
          <w:p w:rsidR="00C3170E" w:rsidRPr="00C3170E" w:rsidRDefault="00C3170E" w:rsidP="00C3170E">
            <w:pPr>
              <w:shd w:val="clear" w:color="auto" w:fill="FFFFFF"/>
              <w:rPr>
                <w:shd w:val="clear" w:color="auto" w:fill="FFFFFF"/>
              </w:rPr>
            </w:pPr>
          </w:p>
        </w:tc>
        <w:tc>
          <w:tcPr>
            <w:tcW w:w="6238" w:type="dxa"/>
            <w:tcBorders>
              <w:top w:val="single" w:sz="4" w:space="0" w:color="auto"/>
              <w:left w:val="nil"/>
              <w:bottom w:val="nil"/>
              <w:right w:val="nil"/>
            </w:tcBorders>
          </w:tcPr>
          <w:p w:rsidR="00C3170E" w:rsidRPr="00C3170E" w:rsidRDefault="00C3170E" w:rsidP="00C3170E">
            <w:pPr>
              <w:shd w:val="clear" w:color="auto" w:fill="FFFFFF"/>
              <w:jc w:val="both"/>
              <w:rPr>
                <w:shd w:val="clear" w:color="auto" w:fill="FFFFFF"/>
              </w:rPr>
            </w:pPr>
          </w:p>
        </w:tc>
      </w:tr>
    </w:tbl>
    <w:p w:rsidR="00B54F33" w:rsidRPr="00B54F33" w:rsidRDefault="00B54F33" w:rsidP="00B54F33">
      <w:pPr>
        <w:rPr>
          <w:vanish/>
        </w:rPr>
      </w:pPr>
    </w:p>
    <w:tbl>
      <w:tblPr>
        <w:tblW w:w="9356" w:type="dxa"/>
        <w:tblInd w:w="-5" w:type="dxa"/>
        <w:tblLayout w:type="fixed"/>
        <w:tblLook w:val="04A0" w:firstRow="1" w:lastRow="0" w:firstColumn="1" w:lastColumn="0" w:noHBand="0" w:noVBand="1"/>
      </w:tblPr>
      <w:tblGrid>
        <w:gridCol w:w="2410"/>
        <w:gridCol w:w="2268"/>
        <w:gridCol w:w="2268"/>
        <w:gridCol w:w="2410"/>
      </w:tblGrid>
      <w:tr w:rsidR="00C3170E" w:rsidRPr="00C3170E" w:rsidTr="00B54F33">
        <w:trPr>
          <w:trHeight w:val="269"/>
        </w:trPr>
        <w:tc>
          <w:tcPr>
            <w:tcW w:w="2410" w:type="dxa"/>
            <w:shd w:val="clear" w:color="auto" w:fill="auto"/>
          </w:tcPr>
          <w:p w:rsidR="00C3170E" w:rsidRPr="00C3170E" w:rsidRDefault="00C3170E" w:rsidP="00B54F33">
            <w:pPr>
              <w:jc w:val="center"/>
              <w:rPr>
                <w:b/>
                <w:bCs/>
                <w:color w:val="000000"/>
                <w:sz w:val="22"/>
                <w:szCs w:val="22"/>
                <w:shd w:val="clear" w:color="auto" w:fill="FFFFFF"/>
                <w:lang w:val="hy-AM"/>
              </w:rPr>
            </w:pPr>
            <w:r w:rsidRPr="00C3170E">
              <w:rPr>
                <w:rFonts w:ascii="Sylfaen" w:hAnsi="Sylfaen"/>
                <w:b/>
                <w:bCs/>
                <w:color w:val="000000"/>
                <w:sz w:val="22"/>
                <w:szCs w:val="22"/>
                <w:shd w:val="clear" w:color="auto" w:fill="FFFFFF"/>
                <w:lang w:val="hy-AM"/>
              </w:rPr>
              <w:t>«</w:t>
            </w:r>
            <w:r w:rsidRPr="00C3170E">
              <w:rPr>
                <w:rFonts w:ascii="Sylfaen" w:hAnsi="Sylfaen" w:cs="Sylfaen"/>
                <w:b/>
                <w:bCs/>
                <w:color w:val="000000"/>
                <w:sz w:val="22"/>
                <w:szCs w:val="22"/>
                <w:shd w:val="clear" w:color="auto" w:fill="FFFFFF"/>
              </w:rPr>
              <w:t>Պատվիրատու</w:t>
            </w:r>
            <w:r w:rsidRPr="00C3170E">
              <w:rPr>
                <w:rFonts w:ascii="Sylfaen" w:hAnsi="Sylfaen" w:cs="Sylfaen"/>
                <w:b/>
                <w:bCs/>
                <w:color w:val="000000"/>
                <w:sz w:val="22"/>
                <w:szCs w:val="22"/>
                <w:shd w:val="clear" w:color="auto" w:fill="FFFFFF"/>
                <w:lang w:val="hy-AM"/>
              </w:rPr>
              <w:t>»</w:t>
            </w:r>
          </w:p>
        </w:tc>
        <w:tc>
          <w:tcPr>
            <w:tcW w:w="2268" w:type="dxa"/>
            <w:shd w:val="clear" w:color="auto" w:fill="auto"/>
          </w:tcPr>
          <w:p w:rsidR="00C3170E" w:rsidRPr="00C3170E" w:rsidRDefault="00C3170E" w:rsidP="00B54F33">
            <w:pPr>
              <w:jc w:val="center"/>
              <w:rPr>
                <w:b/>
                <w:sz w:val="22"/>
                <w:szCs w:val="22"/>
              </w:rPr>
            </w:pPr>
            <w:r w:rsidRPr="00C3170E">
              <w:rPr>
                <w:b/>
                <w:bCs/>
                <w:color w:val="000000"/>
                <w:sz w:val="22"/>
                <w:szCs w:val="22"/>
                <w:shd w:val="clear" w:color="auto" w:fill="FFFFFF"/>
              </w:rPr>
              <w:t>«</w:t>
            </w:r>
            <w:r w:rsidRPr="00C3170E">
              <w:rPr>
                <w:rFonts w:ascii="Sylfaen" w:hAnsi="Sylfaen" w:cs="Sylfaen"/>
                <w:b/>
                <w:bCs/>
                <w:color w:val="000000"/>
                <w:sz w:val="22"/>
                <w:szCs w:val="22"/>
                <w:shd w:val="clear" w:color="auto" w:fill="FFFFFF"/>
              </w:rPr>
              <w:t>Կատարող</w:t>
            </w:r>
            <w:r w:rsidRPr="00C3170E">
              <w:rPr>
                <w:b/>
                <w:bCs/>
                <w:color w:val="000000"/>
                <w:sz w:val="22"/>
                <w:szCs w:val="22"/>
                <w:shd w:val="clear" w:color="auto" w:fill="FFFFFF"/>
              </w:rPr>
              <w:t>»</w:t>
            </w:r>
          </w:p>
        </w:tc>
        <w:tc>
          <w:tcPr>
            <w:tcW w:w="2268" w:type="dxa"/>
            <w:shd w:val="clear" w:color="auto" w:fill="auto"/>
          </w:tcPr>
          <w:p w:rsidR="00C3170E" w:rsidRPr="00C3170E" w:rsidRDefault="00C3170E" w:rsidP="00B54F33">
            <w:pPr>
              <w:jc w:val="center"/>
              <w:rPr>
                <w:b/>
                <w:sz w:val="22"/>
                <w:szCs w:val="22"/>
                <w:lang w:eastAsia="en-US"/>
              </w:rPr>
            </w:pPr>
            <w:r w:rsidRPr="00C3170E">
              <w:rPr>
                <w:b/>
                <w:sz w:val="22"/>
                <w:szCs w:val="22"/>
                <w:lang w:eastAsia="en-US"/>
              </w:rPr>
              <w:t>«ЗАКАЗЧИК»</w:t>
            </w:r>
          </w:p>
        </w:tc>
        <w:tc>
          <w:tcPr>
            <w:tcW w:w="2410" w:type="dxa"/>
            <w:shd w:val="clear" w:color="auto" w:fill="auto"/>
          </w:tcPr>
          <w:p w:rsidR="00C3170E" w:rsidRPr="00C3170E" w:rsidRDefault="00C3170E" w:rsidP="00B54F33">
            <w:pPr>
              <w:autoSpaceDE w:val="0"/>
              <w:autoSpaceDN w:val="0"/>
              <w:adjustRightInd w:val="0"/>
              <w:jc w:val="center"/>
              <w:rPr>
                <w:b/>
                <w:bCs/>
                <w:sz w:val="22"/>
                <w:szCs w:val="22"/>
              </w:rPr>
            </w:pPr>
            <w:r w:rsidRPr="00C3170E">
              <w:rPr>
                <w:b/>
                <w:bCs/>
                <w:sz w:val="22"/>
                <w:szCs w:val="22"/>
              </w:rPr>
              <w:t>«</w:t>
            </w:r>
            <w:r w:rsidRPr="00C3170E">
              <w:rPr>
                <w:b/>
                <w:sz w:val="22"/>
                <w:szCs w:val="22"/>
              </w:rPr>
              <w:t>ИСПОЛНИТЕЛЬ</w:t>
            </w:r>
            <w:r w:rsidRPr="00C3170E">
              <w:rPr>
                <w:b/>
                <w:bCs/>
                <w:sz w:val="22"/>
                <w:szCs w:val="22"/>
              </w:rPr>
              <w:t>»</w:t>
            </w:r>
          </w:p>
        </w:tc>
      </w:tr>
      <w:tr w:rsidR="00C3170E" w:rsidRPr="00C3170E" w:rsidTr="00B54F33">
        <w:tc>
          <w:tcPr>
            <w:tcW w:w="2410" w:type="dxa"/>
            <w:shd w:val="clear" w:color="auto" w:fill="auto"/>
          </w:tcPr>
          <w:p w:rsidR="00C3170E" w:rsidRPr="00C3170E" w:rsidRDefault="00C3170E" w:rsidP="00B54F33">
            <w:pPr>
              <w:jc w:val="center"/>
              <w:rPr>
                <w:b/>
                <w:bCs/>
                <w:color w:val="000000"/>
                <w:sz w:val="22"/>
                <w:szCs w:val="22"/>
                <w:shd w:val="clear" w:color="auto" w:fill="FFFFFF"/>
              </w:rPr>
            </w:pPr>
            <w:r w:rsidRPr="00C3170E">
              <w:rPr>
                <w:b/>
                <w:bCs/>
                <w:color w:val="000000"/>
                <w:sz w:val="22"/>
                <w:szCs w:val="22"/>
                <w:shd w:val="clear" w:color="auto" w:fill="FFFFFF"/>
              </w:rPr>
              <w:t>«</w:t>
            </w:r>
            <w:r w:rsidRPr="00C3170E">
              <w:rPr>
                <w:rFonts w:ascii="Sylfaen" w:hAnsi="Sylfaen" w:cs="Sylfaen"/>
                <w:b/>
                <w:bCs/>
                <w:color w:val="000000"/>
                <w:sz w:val="22"/>
                <w:szCs w:val="22"/>
                <w:shd w:val="clear" w:color="auto" w:fill="FFFFFF"/>
                <w:lang w:val="hy-AM"/>
              </w:rPr>
              <w:t>ՀԿԵ</w:t>
            </w:r>
            <w:r w:rsidRPr="00C3170E">
              <w:rPr>
                <w:b/>
                <w:bCs/>
                <w:color w:val="000000"/>
                <w:sz w:val="22"/>
                <w:szCs w:val="22"/>
                <w:shd w:val="clear" w:color="auto" w:fill="FFFFFF"/>
              </w:rPr>
              <w:t xml:space="preserve">» </w:t>
            </w:r>
            <w:r w:rsidRPr="00C3170E">
              <w:rPr>
                <w:rFonts w:ascii="Sylfaen" w:hAnsi="Sylfaen" w:cs="Sylfaen"/>
                <w:b/>
                <w:bCs/>
                <w:color w:val="000000"/>
                <w:sz w:val="22"/>
                <w:szCs w:val="22"/>
                <w:shd w:val="clear" w:color="auto" w:fill="FFFFFF"/>
              </w:rPr>
              <w:t>ՓԲԸ</w:t>
            </w:r>
          </w:p>
        </w:tc>
        <w:tc>
          <w:tcPr>
            <w:tcW w:w="2268" w:type="dxa"/>
            <w:shd w:val="clear" w:color="auto" w:fill="auto"/>
          </w:tcPr>
          <w:p w:rsidR="00C3170E" w:rsidRPr="00C3170E" w:rsidRDefault="00C3170E" w:rsidP="00B54F33">
            <w:pPr>
              <w:ind w:right="176"/>
              <w:jc w:val="center"/>
              <w:rPr>
                <w:b/>
                <w:sz w:val="22"/>
                <w:szCs w:val="22"/>
                <w:lang w:val="hy-AM"/>
              </w:rPr>
            </w:pPr>
            <w:r w:rsidRPr="00C3170E">
              <w:rPr>
                <w:rFonts w:ascii="Sylfaen" w:hAnsi="Sylfaen" w:cs="Sylfaen"/>
                <w:b/>
                <w:color w:val="000000"/>
                <w:sz w:val="20"/>
                <w:szCs w:val="20"/>
                <w:shd w:val="clear" w:color="auto" w:fill="FFFFFF"/>
                <w:lang w:val="hy-AM"/>
              </w:rPr>
              <w:t>Կազմակերպության անվանումը</w:t>
            </w:r>
          </w:p>
        </w:tc>
        <w:tc>
          <w:tcPr>
            <w:tcW w:w="2268" w:type="dxa"/>
            <w:shd w:val="clear" w:color="auto" w:fill="auto"/>
          </w:tcPr>
          <w:p w:rsidR="00C3170E" w:rsidRPr="00C3170E" w:rsidRDefault="00C3170E" w:rsidP="00B54F33">
            <w:pPr>
              <w:tabs>
                <w:tab w:val="left" w:pos="1333"/>
              </w:tabs>
              <w:jc w:val="center"/>
              <w:rPr>
                <w:b/>
                <w:sz w:val="22"/>
                <w:szCs w:val="22"/>
              </w:rPr>
            </w:pPr>
            <w:r w:rsidRPr="00C3170E">
              <w:rPr>
                <w:b/>
                <w:sz w:val="22"/>
                <w:szCs w:val="22"/>
              </w:rPr>
              <w:t>ЗАО «ЮКЖД»</w:t>
            </w:r>
          </w:p>
        </w:tc>
        <w:tc>
          <w:tcPr>
            <w:tcW w:w="2410" w:type="dxa"/>
            <w:shd w:val="clear" w:color="auto" w:fill="auto"/>
          </w:tcPr>
          <w:p w:rsidR="00C3170E" w:rsidRPr="00C3170E" w:rsidRDefault="00C3170E" w:rsidP="00B54F33">
            <w:pPr>
              <w:tabs>
                <w:tab w:val="left" w:pos="1333"/>
              </w:tabs>
              <w:jc w:val="center"/>
              <w:rPr>
                <w:b/>
                <w:bCs/>
                <w:sz w:val="22"/>
                <w:szCs w:val="22"/>
              </w:rPr>
            </w:pPr>
            <w:r w:rsidRPr="00C3170E">
              <w:rPr>
                <w:b/>
                <w:sz w:val="22"/>
                <w:szCs w:val="22"/>
              </w:rPr>
              <w:t>Наименование организации</w:t>
            </w:r>
          </w:p>
        </w:tc>
      </w:tr>
      <w:tr w:rsidR="00C3170E" w:rsidRPr="00C3170E" w:rsidTr="00B54F33">
        <w:trPr>
          <w:trHeight w:val="1703"/>
        </w:trPr>
        <w:tc>
          <w:tcPr>
            <w:tcW w:w="2410" w:type="dxa"/>
            <w:shd w:val="clear" w:color="auto" w:fill="auto"/>
          </w:tcPr>
          <w:p w:rsidR="00C3170E" w:rsidRPr="00C3170E" w:rsidRDefault="00C3170E" w:rsidP="00C3170E">
            <w:pPr>
              <w:rPr>
                <w:bCs/>
                <w:color w:val="000000"/>
                <w:sz w:val="20"/>
                <w:szCs w:val="22"/>
                <w:shd w:val="clear" w:color="auto" w:fill="FFFFFF"/>
              </w:rPr>
            </w:pPr>
            <w:r w:rsidRPr="00C3170E">
              <w:rPr>
                <w:rFonts w:ascii="Sylfaen" w:hAnsi="Sylfaen" w:cs="Sylfaen"/>
                <w:bCs/>
                <w:color w:val="000000"/>
                <w:sz w:val="20"/>
                <w:szCs w:val="22"/>
                <w:shd w:val="clear" w:color="auto" w:fill="FFFFFF"/>
              </w:rPr>
              <w:t>ՀՀ</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ք</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Երևան</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Տիգրան</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Մեծ</w:t>
            </w:r>
            <w:r w:rsidRPr="00C3170E">
              <w:rPr>
                <w:bCs/>
                <w:color w:val="000000"/>
                <w:sz w:val="20"/>
                <w:szCs w:val="22"/>
                <w:shd w:val="clear" w:color="auto" w:fill="FFFFFF"/>
              </w:rPr>
              <w:t> </w:t>
            </w:r>
            <w:r w:rsidRPr="00C3170E">
              <w:rPr>
                <w:rFonts w:ascii="Sylfaen" w:hAnsi="Sylfaen" w:cs="Sylfaen"/>
                <w:bCs/>
                <w:color w:val="000000"/>
                <w:sz w:val="20"/>
                <w:szCs w:val="22"/>
                <w:shd w:val="clear" w:color="auto" w:fill="FFFFFF"/>
              </w:rPr>
              <w:t>պ</w:t>
            </w:r>
            <w:r w:rsidRPr="00C3170E">
              <w:rPr>
                <w:bCs/>
                <w:color w:val="000000"/>
                <w:sz w:val="20"/>
                <w:szCs w:val="22"/>
                <w:shd w:val="clear" w:color="auto" w:fill="FFFFFF"/>
              </w:rPr>
              <w:t>. 50</w:t>
            </w:r>
          </w:p>
          <w:p w:rsidR="00C3170E" w:rsidRPr="00C3170E" w:rsidRDefault="00C3170E" w:rsidP="00C3170E">
            <w:pPr>
              <w:rPr>
                <w:bCs/>
                <w:color w:val="000000"/>
                <w:sz w:val="20"/>
                <w:szCs w:val="22"/>
                <w:shd w:val="clear" w:color="auto" w:fill="FFFFFF"/>
              </w:rPr>
            </w:pPr>
            <w:r w:rsidRPr="00C3170E">
              <w:rPr>
                <w:rFonts w:ascii="Sylfaen" w:hAnsi="Sylfaen" w:cs="Sylfaen"/>
                <w:bCs/>
                <w:color w:val="000000"/>
                <w:sz w:val="20"/>
                <w:szCs w:val="22"/>
                <w:shd w:val="clear" w:color="auto" w:fill="FFFFFF"/>
              </w:rPr>
              <w:t>Հաշվեհամար</w:t>
            </w:r>
            <w:r w:rsidRPr="00C3170E">
              <w:rPr>
                <w:bCs/>
                <w:color w:val="000000"/>
                <w:sz w:val="20"/>
                <w:szCs w:val="22"/>
                <w:shd w:val="clear" w:color="auto" w:fill="FFFFFF"/>
              </w:rPr>
              <w:t>` </w:t>
            </w:r>
          </w:p>
          <w:p w:rsidR="00C3170E" w:rsidRPr="00B54F33" w:rsidRDefault="00C3170E" w:rsidP="00C3170E">
            <w:pPr>
              <w:rPr>
                <w:b/>
                <w:bCs/>
                <w:sz w:val="28"/>
                <w:szCs w:val="28"/>
              </w:rPr>
            </w:pPr>
            <w:r w:rsidRPr="00C3170E">
              <w:rPr>
                <w:bCs/>
                <w:color w:val="000000"/>
                <w:sz w:val="20"/>
                <w:szCs w:val="22"/>
                <w:shd w:val="clear" w:color="auto" w:fill="FFFFFF"/>
              </w:rPr>
              <w:t>16041102326200</w:t>
            </w:r>
          </w:p>
          <w:p w:rsidR="00C3170E" w:rsidRPr="00C3170E" w:rsidRDefault="00C3170E" w:rsidP="00C3170E">
            <w:pPr>
              <w:rPr>
                <w:bCs/>
                <w:color w:val="000000"/>
                <w:sz w:val="20"/>
                <w:szCs w:val="22"/>
                <w:shd w:val="clear" w:color="auto" w:fill="FFFFFF"/>
              </w:rPr>
            </w:pPr>
            <w:r w:rsidRPr="00C3170E">
              <w:rPr>
                <w:rFonts w:ascii="Sylfaen" w:hAnsi="Sylfaen" w:cs="Sylfaen"/>
                <w:bCs/>
                <w:color w:val="000000"/>
                <w:sz w:val="20"/>
                <w:szCs w:val="22"/>
                <w:shd w:val="clear" w:color="auto" w:fill="FFFFFF"/>
              </w:rPr>
              <w:t>Բանկ</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ՎՏԲ</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Արմենիա</w:t>
            </w:r>
            <w:r w:rsidRPr="00C3170E">
              <w:rPr>
                <w:bCs/>
                <w:color w:val="000000"/>
                <w:sz w:val="20"/>
                <w:szCs w:val="22"/>
                <w:shd w:val="clear" w:color="auto" w:fill="FFFFFF"/>
              </w:rPr>
              <w:t xml:space="preserve">» </w:t>
            </w:r>
          </w:p>
          <w:p w:rsidR="00C3170E" w:rsidRPr="00C3170E" w:rsidRDefault="00C3170E" w:rsidP="00C3170E">
            <w:pPr>
              <w:rPr>
                <w:sz w:val="20"/>
                <w:szCs w:val="22"/>
              </w:rPr>
            </w:pPr>
            <w:r w:rsidRPr="00C3170E">
              <w:rPr>
                <w:rFonts w:ascii="Sylfaen" w:hAnsi="Sylfaen" w:cs="Sylfaen"/>
                <w:bCs/>
                <w:color w:val="000000"/>
                <w:sz w:val="20"/>
                <w:szCs w:val="22"/>
                <w:shd w:val="clear" w:color="auto" w:fill="FFFFFF"/>
              </w:rPr>
              <w:t>ՀՎՀՀ</w:t>
            </w:r>
            <w:r w:rsidRPr="00C3170E">
              <w:rPr>
                <w:sz w:val="20"/>
                <w:szCs w:val="22"/>
              </w:rPr>
              <w:t xml:space="preserve"> 00448268</w:t>
            </w:r>
          </w:p>
          <w:p w:rsidR="00C3170E" w:rsidRPr="00C3170E" w:rsidRDefault="00C3170E" w:rsidP="00C3170E">
            <w:pPr>
              <w:rPr>
                <w:bCs/>
                <w:color w:val="000000"/>
                <w:sz w:val="20"/>
                <w:szCs w:val="22"/>
                <w:shd w:val="clear" w:color="auto" w:fill="FFFFFF"/>
              </w:rPr>
            </w:pPr>
          </w:p>
        </w:tc>
        <w:tc>
          <w:tcPr>
            <w:tcW w:w="2268" w:type="dxa"/>
            <w:shd w:val="clear" w:color="auto" w:fill="auto"/>
          </w:tcPr>
          <w:p w:rsidR="00C3170E" w:rsidRPr="00C3170E" w:rsidRDefault="00C3170E" w:rsidP="00B54F33">
            <w:pPr>
              <w:ind w:right="176"/>
              <w:rPr>
                <w:sz w:val="20"/>
                <w:szCs w:val="22"/>
                <w:lang w:val="hy-AM"/>
              </w:rPr>
            </w:pPr>
            <w:r w:rsidRPr="00C3170E">
              <w:rPr>
                <w:rFonts w:ascii="Sylfaen" w:hAnsi="Sylfaen" w:cs="Sylfaen"/>
                <w:sz w:val="20"/>
                <w:szCs w:val="22"/>
                <w:lang w:val="hy-AM"/>
              </w:rPr>
              <w:t>Հասցե՝</w:t>
            </w:r>
          </w:p>
          <w:p w:rsidR="00C3170E" w:rsidRPr="00C3170E" w:rsidRDefault="00C3170E" w:rsidP="00C3170E">
            <w:pPr>
              <w:rPr>
                <w:rFonts w:ascii="Sylfaen" w:hAnsi="Sylfaen" w:cs="Sylfaen"/>
                <w:bCs/>
                <w:sz w:val="20"/>
                <w:szCs w:val="22"/>
                <w:shd w:val="clear" w:color="auto" w:fill="FFFFFF"/>
              </w:rPr>
            </w:pPr>
          </w:p>
          <w:p w:rsidR="00C3170E" w:rsidRPr="00C3170E" w:rsidRDefault="00C3170E" w:rsidP="00C3170E">
            <w:pPr>
              <w:rPr>
                <w:bCs/>
                <w:sz w:val="20"/>
                <w:szCs w:val="22"/>
                <w:shd w:val="clear" w:color="auto" w:fill="FFFFFF"/>
              </w:rPr>
            </w:pPr>
            <w:r w:rsidRPr="00C3170E">
              <w:rPr>
                <w:rFonts w:ascii="Sylfaen" w:hAnsi="Sylfaen" w:cs="Sylfaen"/>
                <w:bCs/>
                <w:sz w:val="20"/>
                <w:szCs w:val="22"/>
                <w:shd w:val="clear" w:color="auto" w:fill="FFFFFF"/>
              </w:rPr>
              <w:t>Հաշվեհամար</w:t>
            </w:r>
            <w:r w:rsidRPr="00C3170E">
              <w:rPr>
                <w:bCs/>
                <w:sz w:val="20"/>
                <w:szCs w:val="22"/>
                <w:shd w:val="clear" w:color="auto" w:fill="FFFFFF"/>
              </w:rPr>
              <w:t>` </w:t>
            </w:r>
          </w:p>
          <w:p w:rsidR="00C3170E" w:rsidRPr="00C3170E" w:rsidRDefault="00C3170E" w:rsidP="00B54F33">
            <w:pPr>
              <w:ind w:right="176"/>
              <w:rPr>
                <w:sz w:val="20"/>
                <w:szCs w:val="22"/>
              </w:rPr>
            </w:pPr>
          </w:p>
          <w:p w:rsidR="00C3170E" w:rsidRPr="00C3170E" w:rsidRDefault="00C3170E" w:rsidP="00B54F33">
            <w:pPr>
              <w:ind w:right="176"/>
              <w:rPr>
                <w:bCs/>
                <w:color w:val="000000"/>
                <w:sz w:val="20"/>
                <w:szCs w:val="22"/>
                <w:shd w:val="clear" w:color="auto" w:fill="FFFFFF"/>
                <w:lang w:val="hy-AM"/>
              </w:rPr>
            </w:pPr>
            <w:r w:rsidRPr="00C3170E">
              <w:rPr>
                <w:rFonts w:ascii="Sylfaen" w:hAnsi="Sylfaen" w:cs="Sylfaen"/>
                <w:bCs/>
                <w:color w:val="000000"/>
                <w:sz w:val="20"/>
                <w:szCs w:val="22"/>
                <w:shd w:val="clear" w:color="auto" w:fill="FFFFFF"/>
                <w:lang w:val="hy-AM"/>
              </w:rPr>
              <w:t>Բանկ՝</w:t>
            </w:r>
          </w:p>
          <w:p w:rsidR="00C3170E" w:rsidRPr="00C3170E" w:rsidRDefault="00C3170E" w:rsidP="00B54F33">
            <w:pPr>
              <w:ind w:right="176"/>
              <w:rPr>
                <w:bCs/>
                <w:color w:val="000000"/>
                <w:sz w:val="2"/>
                <w:szCs w:val="22"/>
                <w:shd w:val="clear" w:color="auto" w:fill="FFFFFF"/>
              </w:rPr>
            </w:pPr>
            <w:r w:rsidRPr="00C3170E">
              <w:rPr>
                <w:bCs/>
                <w:color w:val="000000"/>
                <w:sz w:val="20"/>
                <w:szCs w:val="22"/>
                <w:shd w:val="clear" w:color="auto" w:fill="FFFFFF"/>
              </w:rPr>
              <w:t xml:space="preserve"> </w:t>
            </w:r>
          </w:p>
          <w:p w:rsidR="00C3170E" w:rsidRPr="00C3170E" w:rsidRDefault="00C3170E" w:rsidP="00B54F33">
            <w:pPr>
              <w:ind w:right="176"/>
              <w:rPr>
                <w:rFonts w:eastAsia="MS Mincho"/>
                <w:sz w:val="20"/>
                <w:szCs w:val="22"/>
              </w:rPr>
            </w:pPr>
            <w:r w:rsidRPr="00C3170E">
              <w:rPr>
                <w:rFonts w:ascii="Sylfaen" w:hAnsi="Sylfaen" w:cs="Sylfaen"/>
                <w:bCs/>
                <w:color w:val="000000"/>
                <w:sz w:val="20"/>
                <w:szCs w:val="22"/>
                <w:shd w:val="clear" w:color="auto" w:fill="FFFFFF"/>
              </w:rPr>
              <w:t>ՀՎՀՀ</w:t>
            </w:r>
            <w:r w:rsidRPr="00C3170E">
              <w:rPr>
                <w:rFonts w:ascii="Sylfaen" w:hAnsi="Sylfaen" w:cs="Sylfaen"/>
                <w:sz w:val="20"/>
                <w:szCs w:val="22"/>
              </w:rPr>
              <w:t>՝</w:t>
            </w:r>
          </w:p>
        </w:tc>
        <w:tc>
          <w:tcPr>
            <w:tcW w:w="2268" w:type="dxa"/>
            <w:shd w:val="clear" w:color="auto" w:fill="auto"/>
          </w:tcPr>
          <w:p w:rsidR="00C3170E" w:rsidRPr="00C3170E" w:rsidRDefault="00C3170E" w:rsidP="00B54F33">
            <w:pPr>
              <w:tabs>
                <w:tab w:val="left" w:pos="1333"/>
              </w:tabs>
              <w:rPr>
                <w:sz w:val="20"/>
                <w:szCs w:val="22"/>
              </w:rPr>
            </w:pPr>
            <w:r w:rsidRPr="00C3170E">
              <w:rPr>
                <w:sz w:val="20"/>
                <w:szCs w:val="22"/>
              </w:rPr>
              <w:t xml:space="preserve">РА, г. Ереван, проспект Тигран Меца 50 </w:t>
            </w:r>
          </w:p>
          <w:p w:rsidR="00C3170E" w:rsidRPr="00C3170E" w:rsidRDefault="00C3170E" w:rsidP="00B54F33">
            <w:pPr>
              <w:tabs>
                <w:tab w:val="left" w:pos="1333"/>
              </w:tabs>
              <w:rPr>
                <w:rFonts w:ascii="Sylfaen" w:hAnsi="Sylfaen"/>
                <w:sz w:val="2"/>
                <w:szCs w:val="22"/>
              </w:rPr>
            </w:pPr>
          </w:p>
          <w:p w:rsidR="00C3170E" w:rsidRPr="00C3170E" w:rsidRDefault="00C3170E" w:rsidP="00B54F33">
            <w:pPr>
              <w:tabs>
                <w:tab w:val="left" w:pos="1333"/>
              </w:tabs>
              <w:rPr>
                <w:sz w:val="20"/>
                <w:szCs w:val="22"/>
              </w:rPr>
            </w:pPr>
            <w:r w:rsidRPr="00C3170E">
              <w:rPr>
                <w:sz w:val="20"/>
                <w:szCs w:val="22"/>
              </w:rPr>
              <w:t xml:space="preserve">р/с </w:t>
            </w:r>
          </w:p>
          <w:p w:rsidR="00C3170E" w:rsidRPr="00B54F33" w:rsidRDefault="00C3170E" w:rsidP="00B54F33">
            <w:pPr>
              <w:tabs>
                <w:tab w:val="left" w:pos="1333"/>
              </w:tabs>
              <w:rPr>
                <w:b/>
                <w:bCs/>
                <w:sz w:val="28"/>
                <w:szCs w:val="28"/>
              </w:rPr>
            </w:pPr>
            <w:r w:rsidRPr="00C3170E">
              <w:rPr>
                <w:bCs/>
                <w:color w:val="000000"/>
                <w:sz w:val="20"/>
                <w:szCs w:val="22"/>
                <w:shd w:val="clear" w:color="auto" w:fill="FFFFFF"/>
              </w:rPr>
              <w:t>16041102326200</w:t>
            </w:r>
            <w:r w:rsidRPr="00B54F33">
              <w:rPr>
                <w:b/>
                <w:bCs/>
                <w:sz w:val="28"/>
                <w:szCs w:val="28"/>
              </w:rPr>
              <w:t xml:space="preserve"> </w:t>
            </w:r>
          </w:p>
          <w:p w:rsidR="00C3170E" w:rsidRPr="00C3170E" w:rsidRDefault="00C3170E" w:rsidP="00B54F33">
            <w:pPr>
              <w:tabs>
                <w:tab w:val="left" w:pos="1333"/>
              </w:tabs>
              <w:rPr>
                <w:sz w:val="20"/>
                <w:szCs w:val="22"/>
              </w:rPr>
            </w:pPr>
            <w:r w:rsidRPr="00C3170E">
              <w:rPr>
                <w:sz w:val="20"/>
                <w:szCs w:val="22"/>
              </w:rPr>
              <w:t xml:space="preserve">  Банк ВТБ АРМЕНИЯ </w:t>
            </w:r>
          </w:p>
          <w:p w:rsidR="00C3170E" w:rsidRPr="00C3170E" w:rsidRDefault="00C3170E" w:rsidP="00B54F33">
            <w:pPr>
              <w:tabs>
                <w:tab w:val="left" w:pos="1333"/>
              </w:tabs>
              <w:rPr>
                <w:rFonts w:ascii="Sylfaen" w:hAnsi="Sylfaen"/>
                <w:sz w:val="20"/>
                <w:szCs w:val="22"/>
              </w:rPr>
            </w:pPr>
            <w:r w:rsidRPr="00C3170E">
              <w:rPr>
                <w:sz w:val="20"/>
                <w:szCs w:val="22"/>
              </w:rPr>
              <w:t>ИНН 00448268</w:t>
            </w:r>
          </w:p>
          <w:p w:rsidR="00C3170E" w:rsidRPr="00C3170E" w:rsidRDefault="00C3170E" w:rsidP="00B54F33">
            <w:pPr>
              <w:tabs>
                <w:tab w:val="left" w:pos="1333"/>
              </w:tabs>
              <w:rPr>
                <w:sz w:val="20"/>
                <w:szCs w:val="22"/>
              </w:rPr>
            </w:pPr>
          </w:p>
        </w:tc>
        <w:tc>
          <w:tcPr>
            <w:tcW w:w="2410" w:type="dxa"/>
            <w:shd w:val="clear" w:color="auto" w:fill="auto"/>
          </w:tcPr>
          <w:p w:rsidR="00C3170E" w:rsidRPr="00C3170E" w:rsidRDefault="00C3170E" w:rsidP="00B54F33">
            <w:pPr>
              <w:autoSpaceDE w:val="0"/>
              <w:autoSpaceDN w:val="0"/>
              <w:adjustRightInd w:val="0"/>
              <w:ind w:right="317"/>
              <w:rPr>
                <w:sz w:val="20"/>
                <w:szCs w:val="22"/>
              </w:rPr>
            </w:pPr>
            <w:r w:rsidRPr="00C3170E">
              <w:rPr>
                <w:sz w:val="20"/>
                <w:szCs w:val="22"/>
              </w:rPr>
              <w:t>Адрес:</w:t>
            </w:r>
          </w:p>
          <w:p w:rsidR="00C3170E" w:rsidRPr="00C3170E" w:rsidRDefault="00C3170E" w:rsidP="00B54F33">
            <w:pPr>
              <w:autoSpaceDE w:val="0"/>
              <w:autoSpaceDN w:val="0"/>
              <w:adjustRightInd w:val="0"/>
              <w:ind w:right="317"/>
              <w:rPr>
                <w:sz w:val="20"/>
                <w:szCs w:val="22"/>
              </w:rPr>
            </w:pPr>
          </w:p>
          <w:p w:rsidR="00C3170E" w:rsidRPr="00C3170E" w:rsidRDefault="00C3170E" w:rsidP="00B54F33">
            <w:pPr>
              <w:ind w:right="176"/>
              <w:rPr>
                <w:sz w:val="20"/>
                <w:szCs w:val="22"/>
              </w:rPr>
            </w:pPr>
            <w:r w:rsidRPr="00C3170E">
              <w:rPr>
                <w:sz w:val="20"/>
                <w:szCs w:val="22"/>
              </w:rPr>
              <w:t>р/с</w:t>
            </w:r>
          </w:p>
          <w:p w:rsidR="00C3170E" w:rsidRPr="00C3170E" w:rsidRDefault="00C3170E" w:rsidP="00B54F33">
            <w:pPr>
              <w:autoSpaceDE w:val="0"/>
              <w:autoSpaceDN w:val="0"/>
              <w:adjustRightInd w:val="0"/>
              <w:ind w:right="317"/>
              <w:rPr>
                <w:rFonts w:ascii="Sylfaen" w:hAnsi="Sylfaen"/>
                <w:sz w:val="20"/>
                <w:szCs w:val="22"/>
              </w:rPr>
            </w:pPr>
          </w:p>
          <w:p w:rsidR="00C3170E" w:rsidRPr="00C3170E" w:rsidRDefault="00C3170E" w:rsidP="00B54F33">
            <w:pPr>
              <w:autoSpaceDE w:val="0"/>
              <w:autoSpaceDN w:val="0"/>
              <w:adjustRightInd w:val="0"/>
              <w:ind w:right="317"/>
              <w:rPr>
                <w:sz w:val="20"/>
                <w:szCs w:val="22"/>
              </w:rPr>
            </w:pPr>
            <w:r w:rsidRPr="00C3170E">
              <w:rPr>
                <w:sz w:val="20"/>
                <w:szCs w:val="22"/>
              </w:rPr>
              <w:t>Банк</w:t>
            </w:r>
          </w:p>
          <w:p w:rsidR="00C3170E" w:rsidRPr="00C3170E" w:rsidRDefault="00C3170E" w:rsidP="00B54F33">
            <w:pPr>
              <w:autoSpaceDE w:val="0"/>
              <w:autoSpaceDN w:val="0"/>
              <w:adjustRightInd w:val="0"/>
              <w:ind w:right="317"/>
              <w:rPr>
                <w:sz w:val="2"/>
                <w:szCs w:val="22"/>
              </w:rPr>
            </w:pPr>
          </w:p>
          <w:p w:rsidR="00C3170E" w:rsidRPr="00C3170E" w:rsidRDefault="00C3170E" w:rsidP="00B54F33">
            <w:pPr>
              <w:autoSpaceDE w:val="0"/>
              <w:autoSpaceDN w:val="0"/>
              <w:adjustRightInd w:val="0"/>
              <w:ind w:right="317"/>
              <w:rPr>
                <w:sz w:val="20"/>
                <w:szCs w:val="22"/>
              </w:rPr>
            </w:pPr>
            <w:r w:rsidRPr="00C3170E">
              <w:rPr>
                <w:sz w:val="20"/>
                <w:szCs w:val="22"/>
              </w:rPr>
              <w:t xml:space="preserve">ИНН </w:t>
            </w:r>
          </w:p>
        </w:tc>
      </w:tr>
      <w:tr w:rsidR="00C3170E" w:rsidRPr="00C3170E" w:rsidTr="00B54F33">
        <w:trPr>
          <w:trHeight w:val="662"/>
        </w:trPr>
        <w:tc>
          <w:tcPr>
            <w:tcW w:w="2410" w:type="dxa"/>
            <w:shd w:val="clear" w:color="auto" w:fill="auto"/>
          </w:tcPr>
          <w:p w:rsidR="00C3170E" w:rsidRPr="00C3170E" w:rsidRDefault="00C3170E" w:rsidP="00B54F33">
            <w:pPr>
              <w:jc w:val="both"/>
              <w:rPr>
                <w:rFonts w:ascii="Sylfaen" w:hAnsi="Sylfaen" w:cs="Sylfaen"/>
                <w:color w:val="000000"/>
                <w:sz w:val="22"/>
                <w:szCs w:val="20"/>
                <w:shd w:val="clear" w:color="auto" w:fill="FFFFFF"/>
              </w:rPr>
            </w:pPr>
            <w:r w:rsidRPr="00C3170E">
              <w:rPr>
                <w:rFonts w:ascii="Sylfaen" w:hAnsi="Sylfaen" w:cs="Sylfaen"/>
                <w:color w:val="000000"/>
                <w:sz w:val="22"/>
                <w:szCs w:val="20"/>
                <w:shd w:val="clear" w:color="auto" w:fill="FFFFFF"/>
              </w:rPr>
              <w:t>Գլխավոր</w:t>
            </w:r>
            <w:r w:rsidRPr="00C3170E">
              <w:rPr>
                <w:color w:val="000000"/>
                <w:sz w:val="22"/>
                <w:szCs w:val="20"/>
                <w:shd w:val="clear" w:color="auto" w:fill="FFFFFF"/>
              </w:rPr>
              <w:t xml:space="preserve"> </w:t>
            </w:r>
            <w:r w:rsidRPr="00C3170E">
              <w:rPr>
                <w:rFonts w:ascii="Sylfaen" w:hAnsi="Sylfaen" w:cs="Sylfaen"/>
                <w:color w:val="000000"/>
                <w:sz w:val="22"/>
                <w:szCs w:val="20"/>
                <w:shd w:val="clear" w:color="auto" w:fill="FFFFFF"/>
              </w:rPr>
              <w:t>տնօրեն՝</w:t>
            </w:r>
          </w:p>
          <w:p w:rsidR="00C3170E" w:rsidRPr="00C3170E" w:rsidRDefault="00C3170E" w:rsidP="00B54F33">
            <w:pPr>
              <w:jc w:val="both"/>
              <w:rPr>
                <w:rFonts w:ascii="Sylfaen" w:hAnsi="Sylfaen" w:cs="Sylfaen"/>
                <w:color w:val="000000"/>
                <w:sz w:val="22"/>
                <w:szCs w:val="20"/>
                <w:shd w:val="clear" w:color="auto" w:fill="FFFFFF"/>
              </w:rPr>
            </w:pPr>
          </w:p>
          <w:p w:rsidR="00C3170E" w:rsidRPr="00C3170E" w:rsidRDefault="00C3170E" w:rsidP="00B54F33">
            <w:pPr>
              <w:jc w:val="both"/>
              <w:rPr>
                <w:rFonts w:ascii="Sylfaen" w:hAnsi="Sylfaen" w:cs="Sylfaen"/>
                <w:color w:val="000000"/>
                <w:sz w:val="22"/>
                <w:szCs w:val="20"/>
                <w:shd w:val="clear" w:color="auto" w:fill="FFFFFF"/>
              </w:rPr>
            </w:pPr>
          </w:p>
          <w:p w:rsidR="00C3170E" w:rsidRPr="00C3170E" w:rsidRDefault="00C3170E" w:rsidP="00B54F33">
            <w:pPr>
              <w:jc w:val="both"/>
              <w:rPr>
                <w:sz w:val="22"/>
                <w:szCs w:val="4"/>
              </w:rPr>
            </w:pPr>
          </w:p>
        </w:tc>
        <w:tc>
          <w:tcPr>
            <w:tcW w:w="2268" w:type="dxa"/>
            <w:shd w:val="clear" w:color="auto" w:fill="auto"/>
          </w:tcPr>
          <w:p w:rsidR="00C3170E" w:rsidRPr="00C3170E" w:rsidRDefault="00C3170E" w:rsidP="00B54F33">
            <w:pPr>
              <w:ind w:right="176"/>
              <w:rPr>
                <w:sz w:val="22"/>
                <w:szCs w:val="22"/>
              </w:rPr>
            </w:pPr>
            <w:r w:rsidRPr="00C3170E">
              <w:rPr>
                <w:rFonts w:ascii="Sylfaen" w:hAnsi="Sylfaen" w:cs="Sylfaen"/>
                <w:color w:val="000000"/>
                <w:sz w:val="22"/>
                <w:szCs w:val="20"/>
                <w:shd w:val="clear" w:color="auto" w:fill="FFFFFF"/>
              </w:rPr>
              <w:t>Տնօրեն՝</w:t>
            </w:r>
          </w:p>
        </w:tc>
        <w:tc>
          <w:tcPr>
            <w:tcW w:w="2268" w:type="dxa"/>
            <w:shd w:val="clear" w:color="auto" w:fill="auto"/>
          </w:tcPr>
          <w:p w:rsidR="00C3170E" w:rsidRPr="00C3170E" w:rsidRDefault="00C3170E" w:rsidP="00B54F33">
            <w:pPr>
              <w:jc w:val="both"/>
              <w:rPr>
                <w:color w:val="000000"/>
                <w:sz w:val="22"/>
                <w:szCs w:val="20"/>
                <w:shd w:val="clear" w:color="auto" w:fill="FFFFFF"/>
              </w:rPr>
            </w:pPr>
            <w:r w:rsidRPr="00C3170E">
              <w:rPr>
                <w:color w:val="000000"/>
                <w:sz w:val="22"/>
                <w:szCs w:val="20"/>
                <w:shd w:val="clear" w:color="auto" w:fill="FFFFFF"/>
              </w:rPr>
              <w:t>Генеральный директор</w:t>
            </w:r>
            <w:r w:rsidRPr="00C3170E">
              <w:rPr>
                <w:rFonts w:ascii="Sylfaen" w:hAnsi="Sylfaen"/>
                <w:color w:val="000000"/>
                <w:sz w:val="22"/>
                <w:szCs w:val="20"/>
                <w:shd w:val="clear" w:color="auto" w:fill="FFFFFF"/>
                <w:lang w:val="hy-AM"/>
              </w:rPr>
              <w:t>:</w:t>
            </w:r>
            <w:r w:rsidRPr="00C3170E">
              <w:rPr>
                <w:color w:val="000000"/>
                <w:sz w:val="22"/>
                <w:szCs w:val="20"/>
                <w:shd w:val="clear" w:color="auto" w:fill="FFFFFF"/>
              </w:rPr>
              <w:t xml:space="preserve"> </w:t>
            </w:r>
          </w:p>
        </w:tc>
        <w:tc>
          <w:tcPr>
            <w:tcW w:w="2410" w:type="dxa"/>
            <w:shd w:val="clear" w:color="auto" w:fill="auto"/>
          </w:tcPr>
          <w:p w:rsidR="00C3170E" w:rsidRPr="00C3170E" w:rsidRDefault="00C3170E" w:rsidP="00B54F33">
            <w:pPr>
              <w:autoSpaceDE w:val="0"/>
              <w:autoSpaceDN w:val="0"/>
              <w:adjustRightInd w:val="0"/>
              <w:ind w:right="317"/>
              <w:rPr>
                <w:rFonts w:ascii="Sylfaen" w:hAnsi="Sylfaen"/>
                <w:sz w:val="22"/>
                <w:szCs w:val="22"/>
                <w:lang w:val="hy-AM"/>
              </w:rPr>
            </w:pPr>
            <w:r w:rsidRPr="00C3170E">
              <w:rPr>
                <w:color w:val="000000"/>
                <w:sz w:val="22"/>
                <w:szCs w:val="20"/>
                <w:shd w:val="clear" w:color="auto" w:fill="FFFFFF"/>
              </w:rPr>
              <w:t>Директор</w:t>
            </w:r>
            <w:r w:rsidRPr="00C3170E">
              <w:rPr>
                <w:rFonts w:ascii="Sylfaen" w:hAnsi="Sylfaen"/>
                <w:color w:val="000000"/>
                <w:sz w:val="22"/>
                <w:szCs w:val="20"/>
                <w:shd w:val="clear" w:color="auto" w:fill="FFFFFF"/>
                <w:lang w:val="hy-AM"/>
              </w:rPr>
              <w:t>:</w:t>
            </w:r>
          </w:p>
        </w:tc>
      </w:tr>
      <w:tr w:rsidR="00C3170E" w:rsidRPr="00C3170E" w:rsidTr="00B54F33">
        <w:trPr>
          <w:trHeight w:val="973"/>
        </w:trPr>
        <w:tc>
          <w:tcPr>
            <w:tcW w:w="2410"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spacing w:after="240"/>
              <w:rPr>
                <w:color w:val="000000"/>
                <w:sz w:val="18"/>
                <w:szCs w:val="18"/>
              </w:rPr>
            </w:pPr>
            <w:r w:rsidRPr="00C3170E">
              <w:rPr>
                <w:rFonts w:ascii="Sylfaen" w:hAnsi="Sylfaen" w:cs="Sylfaen"/>
                <w:b/>
                <w:bCs/>
                <w:color w:val="000000"/>
                <w:sz w:val="22"/>
                <w:szCs w:val="22"/>
              </w:rPr>
              <w:t>Ա</w:t>
            </w:r>
            <w:r w:rsidRPr="00C3170E">
              <w:rPr>
                <w:b/>
                <w:bCs/>
                <w:color w:val="000000"/>
                <w:sz w:val="22"/>
                <w:szCs w:val="22"/>
              </w:rPr>
              <w:t>.</w:t>
            </w:r>
            <w:r w:rsidRPr="00C3170E">
              <w:rPr>
                <w:rFonts w:ascii="Sylfaen" w:hAnsi="Sylfaen" w:cs="Sylfaen"/>
                <w:b/>
                <w:bCs/>
                <w:color w:val="000000"/>
                <w:sz w:val="22"/>
                <w:szCs w:val="22"/>
              </w:rPr>
              <w:t>Վ</w:t>
            </w:r>
            <w:r w:rsidRPr="00C3170E">
              <w:rPr>
                <w:b/>
                <w:bCs/>
                <w:color w:val="000000"/>
                <w:sz w:val="22"/>
                <w:szCs w:val="22"/>
              </w:rPr>
              <w:t xml:space="preserve">. </w:t>
            </w:r>
            <w:r w:rsidRPr="00C3170E">
              <w:rPr>
                <w:rFonts w:ascii="Sylfaen" w:hAnsi="Sylfaen" w:cs="Sylfaen"/>
                <w:b/>
                <w:bCs/>
                <w:color w:val="000000"/>
                <w:sz w:val="22"/>
                <w:szCs w:val="22"/>
              </w:rPr>
              <w:t>Մելնիկով</w:t>
            </w:r>
          </w:p>
        </w:tc>
        <w:tc>
          <w:tcPr>
            <w:tcW w:w="2268"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ind w:right="176"/>
              <w:jc w:val="center"/>
              <w:rPr>
                <w:rFonts w:eastAsia="MS Mincho"/>
                <w:sz w:val="22"/>
                <w:szCs w:val="22"/>
                <w:lang w:val="hy-AM"/>
              </w:rPr>
            </w:pPr>
            <w:r w:rsidRPr="00C3170E">
              <w:rPr>
                <w:rFonts w:ascii="Sylfaen" w:hAnsi="Sylfaen" w:cs="Sylfaen"/>
                <w:b/>
                <w:sz w:val="22"/>
                <w:szCs w:val="22"/>
                <w:lang w:val="hy-AM"/>
              </w:rPr>
              <w:t>ԱԱՀ</w:t>
            </w:r>
          </w:p>
        </w:tc>
        <w:tc>
          <w:tcPr>
            <w:tcW w:w="2268"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tabs>
                <w:tab w:val="left" w:pos="1333"/>
              </w:tabs>
              <w:jc w:val="center"/>
              <w:rPr>
                <w:b/>
                <w:sz w:val="22"/>
                <w:szCs w:val="22"/>
              </w:rPr>
            </w:pPr>
            <w:r w:rsidRPr="00C3170E">
              <w:rPr>
                <w:b/>
                <w:sz w:val="22"/>
                <w:szCs w:val="22"/>
              </w:rPr>
              <w:t xml:space="preserve">А.В. Мельников </w:t>
            </w:r>
          </w:p>
        </w:tc>
        <w:tc>
          <w:tcPr>
            <w:tcW w:w="2410"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autoSpaceDE w:val="0"/>
              <w:autoSpaceDN w:val="0"/>
              <w:adjustRightInd w:val="0"/>
              <w:ind w:right="317"/>
              <w:jc w:val="center"/>
              <w:rPr>
                <w:b/>
                <w:sz w:val="22"/>
                <w:szCs w:val="22"/>
              </w:rPr>
            </w:pPr>
            <w:r w:rsidRPr="00C3170E">
              <w:rPr>
                <w:b/>
                <w:sz w:val="22"/>
                <w:szCs w:val="22"/>
              </w:rPr>
              <w:t xml:space="preserve">ФИО </w:t>
            </w:r>
          </w:p>
        </w:tc>
      </w:tr>
    </w:tbl>
    <w:p w:rsidR="00ED024C" w:rsidRDefault="00ED024C" w:rsidP="00C3170E">
      <w:pPr>
        <w:rPr>
          <w:sz w:val="22"/>
          <w:szCs w:val="22"/>
        </w:rPr>
      </w:pPr>
    </w:p>
    <w:p w:rsidR="00C3170E" w:rsidRPr="00C3170E" w:rsidRDefault="00ED024C" w:rsidP="00C3170E">
      <w:pPr>
        <w:rPr>
          <w:sz w:val="22"/>
          <w:szCs w:val="22"/>
        </w:rPr>
      </w:pPr>
      <w:r>
        <w:rPr>
          <w:sz w:val="22"/>
          <w:szCs w:val="22"/>
        </w:rPr>
        <w:br w:type="page"/>
      </w:r>
    </w:p>
    <w:p w:rsidR="00C3170E" w:rsidRPr="00C3170E" w:rsidRDefault="00C3170E" w:rsidP="00C3170E">
      <w:pPr>
        <w:spacing w:after="160" w:line="259" w:lineRule="auto"/>
        <w:jc w:val="right"/>
        <w:rPr>
          <w:rFonts w:eastAsia="Calibri"/>
          <w:b/>
          <w:szCs w:val="26"/>
          <w:lang w:eastAsia="en-US"/>
        </w:rPr>
      </w:pPr>
      <w:r w:rsidRPr="00C3170E">
        <w:rPr>
          <w:rFonts w:eastAsia="Calibri"/>
          <w:b/>
          <w:szCs w:val="26"/>
          <w:lang w:eastAsia="en-US"/>
        </w:rPr>
        <w:t xml:space="preserve">Приложение №2 к договору _________________ от </w:t>
      </w:r>
      <w:r w:rsidRPr="00C3170E">
        <w:rPr>
          <w:rFonts w:ascii="Sylfaen" w:eastAsia="Calibri" w:hAnsi="Sylfaen"/>
          <w:b/>
          <w:szCs w:val="26"/>
          <w:lang w:val="hy-AM" w:eastAsia="en-US"/>
        </w:rPr>
        <w:t>«</w:t>
      </w:r>
      <w:r w:rsidRPr="00C3170E">
        <w:rPr>
          <w:rFonts w:eastAsia="Calibri"/>
          <w:b/>
          <w:szCs w:val="26"/>
          <w:lang w:eastAsia="en-US"/>
        </w:rPr>
        <w:t>__</w:t>
      </w:r>
      <w:r w:rsidRPr="00C3170E">
        <w:rPr>
          <w:rFonts w:ascii="Sylfaen" w:eastAsia="Calibri" w:hAnsi="Sylfaen"/>
          <w:b/>
          <w:szCs w:val="26"/>
          <w:lang w:val="hy-AM" w:eastAsia="en-US"/>
        </w:rPr>
        <w:t>»</w:t>
      </w:r>
      <w:r w:rsidRPr="00C3170E">
        <w:rPr>
          <w:rFonts w:eastAsia="Calibri"/>
          <w:b/>
          <w:szCs w:val="26"/>
          <w:lang w:eastAsia="en-US"/>
        </w:rPr>
        <w:t xml:space="preserve"> _______ 202</w:t>
      </w:r>
      <w:r w:rsidRPr="00C3170E">
        <w:rPr>
          <w:rFonts w:ascii="Sylfaen" w:eastAsia="Calibri" w:hAnsi="Sylfaen"/>
          <w:b/>
          <w:szCs w:val="26"/>
          <w:lang w:val="hy-AM" w:eastAsia="en-US"/>
        </w:rPr>
        <w:t>2</w:t>
      </w:r>
      <w:r w:rsidRPr="00C3170E">
        <w:rPr>
          <w:rFonts w:eastAsia="Calibri"/>
          <w:b/>
          <w:szCs w:val="26"/>
          <w:lang w:eastAsia="en-US"/>
        </w:rPr>
        <w:t>г.</w:t>
      </w:r>
    </w:p>
    <w:p w:rsidR="00C3170E" w:rsidRPr="00C3170E" w:rsidRDefault="00C3170E" w:rsidP="00C3170E">
      <w:pPr>
        <w:rPr>
          <w:sz w:val="22"/>
          <w:szCs w:val="22"/>
        </w:rPr>
      </w:pPr>
    </w:p>
    <w:p w:rsidR="00C3170E" w:rsidRPr="00C3170E" w:rsidRDefault="00C3170E" w:rsidP="00C3170E">
      <w:pPr>
        <w:spacing w:after="160" w:line="259" w:lineRule="auto"/>
        <w:jc w:val="center"/>
        <w:rPr>
          <w:rFonts w:eastAsia="Calibri"/>
          <w:b/>
          <w:sz w:val="28"/>
          <w:szCs w:val="26"/>
          <w:lang w:eastAsia="en-US"/>
        </w:rPr>
      </w:pPr>
      <w:r w:rsidRPr="00C3170E">
        <w:rPr>
          <w:rFonts w:eastAsia="Calibri"/>
          <w:b/>
          <w:sz w:val="28"/>
          <w:szCs w:val="26"/>
          <w:lang w:eastAsia="en-US"/>
        </w:rPr>
        <w:t>Ведомость объемов работ и договорной цены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795"/>
        <w:gridCol w:w="995"/>
        <w:gridCol w:w="1071"/>
        <w:gridCol w:w="2234"/>
        <w:gridCol w:w="2063"/>
      </w:tblGrid>
      <w:tr w:rsidR="00C3170E" w:rsidRPr="00C3170E" w:rsidTr="00B54F33">
        <w:trPr>
          <w:trHeight w:val="1369"/>
        </w:trPr>
        <w:tc>
          <w:tcPr>
            <w:tcW w:w="313" w:type="pct"/>
            <w:shd w:val="clear" w:color="auto" w:fill="auto"/>
            <w:vAlign w:val="center"/>
          </w:tcPr>
          <w:p w:rsidR="00C3170E" w:rsidRPr="00C3170E" w:rsidRDefault="00C3170E" w:rsidP="00B54F33">
            <w:pPr>
              <w:jc w:val="center"/>
              <w:rPr>
                <w:rFonts w:eastAsia="Calibri"/>
                <w:b/>
                <w:sz w:val="22"/>
                <w:szCs w:val="22"/>
                <w:lang w:eastAsia="en-US"/>
              </w:rPr>
            </w:pPr>
            <w:r w:rsidRPr="00C3170E">
              <w:rPr>
                <w:rFonts w:eastAsia="Calibri"/>
                <w:b/>
                <w:sz w:val="22"/>
                <w:szCs w:val="22"/>
                <w:lang w:eastAsia="en-US"/>
              </w:rPr>
              <w:t>№</w:t>
            </w:r>
          </w:p>
        </w:tc>
        <w:tc>
          <w:tcPr>
            <w:tcW w:w="1751" w:type="pct"/>
            <w:shd w:val="clear" w:color="auto" w:fill="auto"/>
            <w:vAlign w:val="center"/>
          </w:tcPr>
          <w:p w:rsidR="00C3170E" w:rsidRPr="00C3170E" w:rsidRDefault="00C3170E" w:rsidP="00B54F33">
            <w:pPr>
              <w:jc w:val="center"/>
              <w:rPr>
                <w:rFonts w:eastAsia="Calibri"/>
                <w:b/>
                <w:sz w:val="22"/>
                <w:szCs w:val="22"/>
                <w:lang w:eastAsia="en-US"/>
              </w:rPr>
            </w:pPr>
            <w:r w:rsidRPr="00C3170E">
              <w:rPr>
                <w:rFonts w:eastAsia="Calibri"/>
                <w:b/>
                <w:sz w:val="22"/>
                <w:szCs w:val="22"/>
                <w:lang w:eastAsia="en-US"/>
              </w:rPr>
              <w:t>Наименование</w:t>
            </w:r>
          </w:p>
        </w:tc>
        <w:tc>
          <w:tcPr>
            <w:tcW w:w="459" w:type="pct"/>
            <w:shd w:val="clear" w:color="auto" w:fill="auto"/>
            <w:vAlign w:val="center"/>
          </w:tcPr>
          <w:p w:rsidR="00C3170E" w:rsidRPr="00C3170E" w:rsidRDefault="00C3170E" w:rsidP="00B54F33">
            <w:pPr>
              <w:jc w:val="center"/>
              <w:rPr>
                <w:rFonts w:eastAsia="Calibri"/>
                <w:b/>
                <w:sz w:val="22"/>
                <w:szCs w:val="22"/>
                <w:lang w:eastAsia="en-US"/>
              </w:rPr>
            </w:pPr>
            <w:r w:rsidRPr="00C3170E">
              <w:rPr>
                <w:rFonts w:eastAsia="Calibri"/>
                <w:b/>
                <w:sz w:val="22"/>
                <w:szCs w:val="22"/>
                <w:lang w:eastAsia="en-US"/>
              </w:rPr>
              <w:t>Ед. изм.</w:t>
            </w:r>
          </w:p>
        </w:tc>
        <w:tc>
          <w:tcPr>
            <w:tcW w:w="494" w:type="pct"/>
            <w:shd w:val="clear" w:color="auto" w:fill="auto"/>
            <w:vAlign w:val="center"/>
          </w:tcPr>
          <w:p w:rsidR="00C3170E" w:rsidRPr="00C3170E" w:rsidRDefault="00C3170E" w:rsidP="00B54F33">
            <w:pPr>
              <w:jc w:val="center"/>
              <w:rPr>
                <w:rFonts w:eastAsia="Calibri"/>
                <w:b/>
                <w:sz w:val="22"/>
                <w:szCs w:val="22"/>
                <w:lang w:eastAsia="en-US"/>
              </w:rPr>
            </w:pPr>
            <w:r w:rsidRPr="00C3170E">
              <w:rPr>
                <w:rFonts w:eastAsia="Calibri"/>
                <w:b/>
                <w:sz w:val="22"/>
                <w:szCs w:val="22"/>
                <w:lang w:eastAsia="en-US"/>
              </w:rPr>
              <w:t>Кол-во.</w:t>
            </w:r>
          </w:p>
        </w:tc>
        <w:tc>
          <w:tcPr>
            <w:tcW w:w="1031" w:type="pct"/>
            <w:shd w:val="clear" w:color="auto" w:fill="auto"/>
            <w:vAlign w:val="center"/>
          </w:tcPr>
          <w:p w:rsidR="00C3170E" w:rsidRPr="00C3170E" w:rsidRDefault="00C3170E" w:rsidP="00E06C58">
            <w:pPr>
              <w:jc w:val="center"/>
              <w:rPr>
                <w:rFonts w:eastAsia="Calibri"/>
                <w:b/>
                <w:sz w:val="22"/>
                <w:szCs w:val="22"/>
                <w:lang w:eastAsia="en-US"/>
              </w:rPr>
            </w:pPr>
            <w:r w:rsidRPr="00C3170E">
              <w:rPr>
                <w:rFonts w:eastAsia="Calibri"/>
                <w:b/>
                <w:sz w:val="22"/>
                <w:szCs w:val="22"/>
                <w:lang w:eastAsia="en-US"/>
              </w:rPr>
              <w:t xml:space="preserve">Цена за единицу </w:t>
            </w:r>
          </w:p>
        </w:tc>
        <w:tc>
          <w:tcPr>
            <w:tcW w:w="952" w:type="pct"/>
            <w:shd w:val="clear" w:color="auto" w:fill="auto"/>
            <w:vAlign w:val="center"/>
          </w:tcPr>
          <w:p w:rsidR="00C3170E" w:rsidRPr="00C3170E" w:rsidRDefault="00E06C58" w:rsidP="00E06C58">
            <w:pPr>
              <w:jc w:val="center"/>
              <w:rPr>
                <w:rFonts w:eastAsia="Calibri"/>
                <w:b/>
                <w:sz w:val="22"/>
                <w:szCs w:val="22"/>
                <w:lang w:eastAsia="en-US"/>
              </w:rPr>
            </w:pPr>
            <w:r>
              <w:rPr>
                <w:rFonts w:eastAsia="Calibri"/>
                <w:b/>
                <w:sz w:val="22"/>
                <w:szCs w:val="22"/>
                <w:lang w:eastAsia="en-US"/>
              </w:rPr>
              <w:t>Общая сумма</w:t>
            </w:r>
          </w:p>
        </w:tc>
      </w:tr>
      <w:tr w:rsidR="00C3170E" w:rsidRPr="00C3170E" w:rsidTr="00B54F33">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1.</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Модульное здание размеров 7,2*3*3,4*3,1 м с электро и сан тех монтажом</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Кв.м.</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24,48</w:t>
            </w:r>
          </w:p>
        </w:tc>
        <w:tc>
          <w:tcPr>
            <w:tcW w:w="1031" w:type="pct"/>
            <w:shd w:val="clear" w:color="auto" w:fill="auto"/>
            <w:vAlign w:val="center"/>
          </w:tcPr>
          <w:p w:rsidR="00C3170E" w:rsidRPr="00C3170E" w:rsidRDefault="00C3170E" w:rsidP="00B54F33">
            <w:pPr>
              <w:jc w:val="center"/>
              <w:rPr>
                <w:rFonts w:eastAsia="Calibri"/>
                <w:sz w:val="22"/>
                <w:szCs w:val="22"/>
                <w:lang w:eastAsia="en-US"/>
              </w:rPr>
            </w:pPr>
          </w:p>
        </w:tc>
        <w:tc>
          <w:tcPr>
            <w:tcW w:w="952" w:type="pct"/>
            <w:shd w:val="clear" w:color="auto" w:fill="auto"/>
            <w:vAlign w:val="center"/>
          </w:tcPr>
          <w:p w:rsidR="00C3170E" w:rsidRPr="00C3170E" w:rsidRDefault="00C3170E" w:rsidP="00B54F33">
            <w:pPr>
              <w:jc w:val="center"/>
              <w:rPr>
                <w:rFonts w:eastAsia="Calibri"/>
                <w:sz w:val="22"/>
                <w:szCs w:val="22"/>
                <w:lang w:eastAsia="en-US"/>
              </w:rPr>
            </w:pPr>
          </w:p>
        </w:tc>
      </w:tr>
      <w:tr w:rsidR="00C3170E" w:rsidRPr="00C3170E" w:rsidTr="00B54F33">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2.</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Кухня (шкаф-мойка с раквинойии столешница)</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Шт.</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1</w:t>
            </w:r>
          </w:p>
        </w:tc>
        <w:tc>
          <w:tcPr>
            <w:tcW w:w="1031" w:type="pct"/>
            <w:shd w:val="clear" w:color="auto" w:fill="auto"/>
            <w:vAlign w:val="center"/>
          </w:tcPr>
          <w:p w:rsidR="00C3170E" w:rsidRPr="00C3170E" w:rsidRDefault="00C3170E" w:rsidP="00B54F33">
            <w:pPr>
              <w:jc w:val="center"/>
              <w:rPr>
                <w:rFonts w:eastAsia="Calibri"/>
                <w:sz w:val="22"/>
                <w:szCs w:val="22"/>
                <w:lang w:val="en-US" w:eastAsia="en-US"/>
              </w:rPr>
            </w:pPr>
          </w:p>
        </w:tc>
        <w:tc>
          <w:tcPr>
            <w:tcW w:w="952" w:type="pct"/>
            <w:shd w:val="clear" w:color="auto" w:fill="auto"/>
            <w:vAlign w:val="center"/>
          </w:tcPr>
          <w:p w:rsidR="00C3170E" w:rsidRPr="00C3170E" w:rsidRDefault="00C3170E" w:rsidP="00B54F33">
            <w:pPr>
              <w:jc w:val="center"/>
              <w:rPr>
                <w:rFonts w:eastAsia="Calibri"/>
                <w:sz w:val="22"/>
                <w:szCs w:val="22"/>
                <w:lang w:val="en-US" w:eastAsia="en-US"/>
              </w:rPr>
            </w:pPr>
          </w:p>
        </w:tc>
      </w:tr>
      <w:tr w:rsidR="00C3170E" w:rsidRPr="00C3170E" w:rsidTr="00B54F33">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3.</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СВЧ</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Шт.</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1</w:t>
            </w:r>
          </w:p>
        </w:tc>
        <w:tc>
          <w:tcPr>
            <w:tcW w:w="1031" w:type="pct"/>
            <w:shd w:val="clear" w:color="auto" w:fill="auto"/>
            <w:vAlign w:val="center"/>
          </w:tcPr>
          <w:p w:rsidR="00C3170E" w:rsidRPr="00C3170E" w:rsidRDefault="00C3170E" w:rsidP="00B54F33">
            <w:pPr>
              <w:jc w:val="center"/>
              <w:rPr>
                <w:rFonts w:eastAsia="Calibri"/>
                <w:sz w:val="22"/>
                <w:szCs w:val="22"/>
                <w:lang w:val="en-US" w:eastAsia="en-US"/>
              </w:rPr>
            </w:pPr>
          </w:p>
        </w:tc>
        <w:tc>
          <w:tcPr>
            <w:tcW w:w="952" w:type="pct"/>
            <w:shd w:val="clear" w:color="auto" w:fill="auto"/>
            <w:vAlign w:val="center"/>
          </w:tcPr>
          <w:p w:rsidR="00C3170E" w:rsidRPr="00C3170E" w:rsidRDefault="00C3170E" w:rsidP="00B54F33">
            <w:pPr>
              <w:jc w:val="center"/>
              <w:rPr>
                <w:rFonts w:eastAsia="Calibri"/>
                <w:sz w:val="22"/>
                <w:szCs w:val="22"/>
                <w:lang w:val="en-US" w:eastAsia="en-US"/>
              </w:rPr>
            </w:pPr>
          </w:p>
        </w:tc>
      </w:tr>
      <w:tr w:rsidR="00C3170E" w:rsidRPr="00C3170E" w:rsidTr="00B54F33">
        <w:trPr>
          <w:trHeight w:val="665"/>
        </w:trPr>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4.</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Душевая кабина с душем и смесителем</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Шт.</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1</w:t>
            </w:r>
          </w:p>
        </w:tc>
        <w:tc>
          <w:tcPr>
            <w:tcW w:w="1031" w:type="pct"/>
            <w:shd w:val="clear" w:color="auto" w:fill="auto"/>
            <w:vAlign w:val="center"/>
          </w:tcPr>
          <w:p w:rsidR="00C3170E" w:rsidRPr="00C3170E" w:rsidRDefault="00C3170E" w:rsidP="00B54F33">
            <w:pPr>
              <w:jc w:val="center"/>
              <w:rPr>
                <w:rFonts w:eastAsia="Calibri"/>
                <w:sz w:val="22"/>
                <w:szCs w:val="22"/>
                <w:lang w:val="en-US" w:eastAsia="en-US"/>
              </w:rPr>
            </w:pPr>
          </w:p>
        </w:tc>
        <w:tc>
          <w:tcPr>
            <w:tcW w:w="952" w:type="pct"/>
            <w:shd w:val="clear" w:color="auto" w:fill="auto"/>
            <w:vAlign w:val="center"/>
          </w:tcPr>
          <w:p w:rsidR="00C3170E" w:rsidRPr="00C3170E" w:rsidRDefault="00C3170E" w:rsidP="00B54F33">
            <w:pPr>
              <w:jc w:val="center"/>
              <w:rPr>
                <w:rFonts w:eastAsia="Calibri"/>
                <w:sz w:val="22"/>
                <w:szCs w:val="22"/>
                <w:lang w:val="en-US" w:eastAsia="en-US"/>
              </w:rPr>
            </w:pPr>
          </w:p>
        </w:tc>
      </w:tr>
      <w:tr w:rsidR="00C3170E" w:rsidRPr="00C3170E" w:rsidTr="00B54F33">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5.</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Унитаз</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Шт.</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1</w:t>
            </w:r>
          </w:p>
        </w:tc>
        <w:tc>
          <w:tcPr>
            <w:tcW w:w="1031" w:type="pct"/>
            <w:shd w:val="clear" w:color="auto" w:fill="auto"/>
            <w:vAlign w:val="center"/>
          </w:tcPr>
          <w:p w:rsidR="00C3170E" w:rsidRPr="00C3170E" w:rsidRDefault="00C3170E" w:rsidP="00B54F33">
            <w:pPr>
              <w:jc w:val="center"/>
              <w:rPr>
                <w:rFonts w:eastAsia="Calibri"/>
                <w:sz w:val="22"/>
                <w:szCs w:val="22"/>
                <w:lang w:eastAsia="en-US"/>
              </w:rPr>
            </w:pPr>
          </w:p>
        </w:tc>
        <w:tc>
          <w:tcPr>
            <w:tcW w:w="952" w:type="pct"/>
            <w:shd w:val="clear" w:color="auto" w:fill="auto"/>
            <w:vAlign w:val="center"/>
          </w:tcPr>
          <w:p w:rsidR="00C3170E" w:rsidRPr="00C3170E" w:rsidRDefault="00C3170E" w:rsidP="00B54F33">
            <w:pPr>
              <w:jc w:val="center"/>
              <w:rPr>
                <w:rFonts w:eastAsia="Calibri"/>
                <w:sz w:val="22"/>
                <w:szCs w:val="22"/>
                <w:lang w:eastAsia="en-US"/>
              </w:rPr>
            </w:pPr>
          </w:p>
        </w:tc>
      </w:tr>
      <w:tr w:rsidR="00C3170E" w:rsidRPr="00C3170E" w:rsidTr="00B54F33">
        <w:trPr>
          <w:trHeight w:val="573"/>
        </w:trPr>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6.</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Бойлер для горячей воды 50л.</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Шт.</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1</w:t>
            </w:r>
          </w:p>
        </w:tc>
        <w:tc>
          <w:tcPr>
            <w:tcW w:w="1031" w:type="pct"/>
            <w:shd w:val="clear" w:color="auto" w:fill="auto"/>
            <w:vAlign w:val="center"/>
          </w:tcPr>
          <w:p w:rsidR="00C3170E" w:rsidRPr="00C3170E" w:rsidRDefault="00C3170E" w:rsidP="00B54F33">
            <w:pPr>
              <w:jc w:val="center"/>
              <w:rPr>
                <w:rFonts w:eastAsia="Calibri"/>
                <w:sz w:val="22"/>
                <w:szCs w:val="22"/>
                <w:lang w:eastAsia="en-US"/>
              </w:rPr>
            </w:pPr>
          </w:p>
        </w:tc>
        <w:tc>
          <w:tcPr>
            <w:tcW w:w="952" w:type="pct"/>
            <w:shd w:val="clear" w:color="auto" w:fill="auto"/>
            <w:vAlign w:val="center"/>
          </w:tcPr>
          <w:p w:rsidR="00C3170E" w:rsidRPr="00C3170E" w:rsidRDefault="00C3170E" w:rsidP="00B54F33">
            <w:pPr>
              <w:jc w:val="center"/>
              <w:rPr>
                <w:rFonts w:eastAsia="Calibri"/>
                <w:sz w:val="22"/>
                <w:szCs w:val="22"/>
                <w:lang w:eastAsia="en-US"/>
              </w:rPr>
            </w:pPr>
          </w:p>
        </w:tc>
      </w:tr>
      <w:tr w:rsidR="00C3170E" w:rsidRPr="00C3170E" w:rsidTr="00B54F33">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7.</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Жалюзи для окон</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Кв.м.</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1,8</w:t>
            </w:r>
          </w:p>
        </w:tc>
        <w:tc>
          <w:tcPr>
            <w:tcW w:w="1031" w:type="pct"/>
            <w:shd w:val="clear" w:color="auto" w:fill="auto"/>
            <w:vAlign w:val="center"/>
          </w:tcPr>
          <w:p w:rsidR="00C3170E" w:rsidRPr="00C3170E" w:rsidRDefault="00C3170E" w:rsidP="00B54F33">
            <w:pPr>
              <w:jc w:val="center"/>
              <w:rPr>
                <w:rFonts w:eastAsia="Calibri"/>
                <w:sz w:val="22"/>
                <w:szCs w:val="22"/>
                <w:lang w:eastAsia="en-US"/>
              </w:rPr>
            </w:pPr>
          </w:p>
        </w:tc>
        <w:tc>
          <w:tcPr>
            <w:tcW w:w="952" w:type="pct"/>
            <w:shd w:val="clear" w:color="auto" w:fill="auto"/>
            <w:vAlign w:val="center"/>
          </w:tcPr>
          <w:p w:rsidR="00C3170E" w:rsidRPr="00C3170E" w:rsidRDefault="00C3170E" w:rsidP="00B54F33">
            <w:pPr>
              <w:jc w:val="center"/>
              <w:rPr>
                <w:rFonts w:eastAsia="Calibri"/>
                <w:sz w:val="22"/>
                <w:szCs w:val="22"/>
                <w:lang w:eastAsia="en-US"/>
              </w:rPr>
            </w:pPr>
          </w:p>
        </w:tc>
      </w:tr>
      <w:tr w:rsidR="00C3170E" w:rsidRPr="00C3170E" w:rsidTr="00B54F33">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8.</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Электрообогреватель</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Шт.</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2</w:t>
            </w:r>
          </w:p>
        </w:tc>
        <w:tc>
          <w:tcPr>
            <w:tcW w:w="1031" w:type="pct"/>
            <w:shd w:val="clear" w:color="auto" w:fill="auto"/>
            <w:vAlign w:val="center"/>
          </w:tcPr>
          <w:p w:rsidR="00C3170E" w:rsidRPr="00C3170E" w:rsidRDefault="00C3170E" w:rsidP="00B54F33">
            <w:pPr>
              <w:jc w:val="center"/>
              <w:rPr>
                <w:rFonts w:eastAsia="Calibri"/>
                <w:sz w:val="22"/>
                <w:szCs w:val="22"/>
                <w:lang w:eastAsia="en-US"/>
              </w:rPr>
            </w:pPr>
          </w:p>
        </w:tc>
        <w:tc>
          <w:tcPr>
            <w:tcW w:w="952" w:type="pct"/>
            <w:shd w:val="clear" w:color="auto" w:fill="auto"/>
            <w:vAlign w:val="center"/>
          </w:tcPr>
          <w:p w:rsidR="00C3170E" w:rsidRPr="00C3170E" w:rsidRDefault="00C3170E" w:rsidP="00B54F33">
            <w:pPr>
              <w:jc w:val="center"/>
              <w:rPr>
                <w:rFonts w:eastAsia="Calibri"/>
                <w:sz w:val="22"/>
                <w:szCs w:val="22"/>
                <w:lang w:eastAsia="en-US"/>
              </w:rPr>
            </w:pPr>
          </w:p>
        </w:tc>
      </w:tr>
      <w:tr w:rsidR="00C3170E" w:rsidRPr="00C3170E" w:rsidTr="00B54F33">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9.</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Навес на входе 1200*800мм</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Кв.м.</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0,96</w:t>
            </w:r>
          </w:p>
        </w:tc>
        <w:tc>
          <w:tcPr>
            <w:tcW w:w="1031" w:type="pct"/>
            <w:shd w:val="clear" w:color="auto" w:fill="auto"/>
            <w:vAlign w:val="center"/>
          </w:tcPr>
          <w:p w:rsidR="00C3170E" w:rsidRPr="00C3170E" w:rsidRDefault="00C3170E" w:rsidP="00B54F33">
            <w:pPr>
              <w:jc w:val="center"/>
              <w:rPr>
                <w:rFonts w:eastAsia="Calibri"/>
                <w:sz w:val="22"/>
                <w:szCs w:val="22"/>
                <w:lang w:eastAsia="en-US"/>
              </w:rPr>
            </w:pPr>
          </w:p>
        </w:tc>
        <w:tc>
          <w:tcPr>
            <w:tcW w:w="952" w:type="pct"/>
            <w:shd w:val="clear" w:color="auto" w:fill="auto"/>
            <w:vAlign w:val="center"/>
          </w:tcPr>
          <w:p w:rsidR="00C3170E" w:rsidRPr="00C3170E" w:rsidRDefault="00C3170E" w:rsidP="00B54F33">
            <w:pPr>
              <w:jc w:val="center"/>
              <w:rPr>
                <w:rFonts w:eastAsia="Calibri"/>
                <w:sz w:val="22"/>
                <w:szCs w:val="22"/>
                <w:lang w:eastAsia="en-US"/>
              </w:rPr>
            </w:pPr>
          </w:p>
        </w:tc>
      </w:tr>
      <w:tr w:rsidR="00C3170E" w:rsidRPr="00C3170E" w:rsidTr="00B54F33">
        <w:trPr>
          <w:trHeight w:val="247"/>
        </w:trPr>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10.</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Монтаж и перевозка</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Шт.</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p>
        </w:tc>
        <w:tc>
          <w:tcPr>
            <w:tcW w:w="1031" w:type="pct"/>
            <w:shd w:val="clear" w:color="auto" w:fill="auto"/>
            <w:vAlign w:val="center"/>
          </w:tcPr>
          <w:p w:rsidR="00C3170E" w:rsidRPr="00C3170E" w:rsidRDefault="00C3170E" w:rsidP="00B54F33">
            <w:pPr>
              <w:jc w:val="center"/>
              <w:rPr>
                <w:rFonts w:eastAsia="Calibri"/>
                <w:sz w:val="22"/>
                <w:szCs w:val="22"/>
                <w:lang w:eastAsia="en-US"/>
              </w:rPr>
            </w:pPr>
          </w:p>
        </w:tc>
        <w:tc>
          <w:tcPr>
            <w:tcW w:w="952" w:type="pct"/>
            <w:shd w:val="clear" w:color="auto" w:fill="auto"/>
            <w:vAlign w:val="center"/>
          </w:tcPr>
          <w:p w:rsidR="00C3170E" w:rsidRPr="00C3170E" w:rsidRDefault="00C3170E" w:rsidP="00B54F33">
            <w:pPr>
              <w:jc w:val="center"/>
              <w:rPr>
                <w:rFonts w:eastAsia="Calibri"/>
                <w:sz w:val="22"/>
                <w:szCs w:val="22"/>
                <w:lang w:eastAsia="en-US"/>
              </w:rPr>
            </w:pPr>
          </w:p>
        </w:tc>
      </w:tr>
      <w:tr w:rsidR="00C3170E" w:rsidRPr="00C3170E" w:rsidTr="00B54F33">
        <w:tc>
          <w:tcPr>
            <w:tcW w:w="313"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11.</w:t>
            </w:r>
          </w:p>
        </w:tc>
        <w:tc>
          <w:tcPr>
            <w:tcW w:w="1751" w:type="pct"/>
            <w:shd w:val="clear" w:color="auto" w:fill="auto"/>
          </w:tcPr>
          <w:p w:rsidR="00C3170E" w:rsidRPr="00C3170E" w:rsidRDefault="00C3170E" w:rsidP="00C3170E">
            <w:pPr>
              <w:rPr>
                <w:rFonts w:eastAsia="Calibri"/>
                <w:sz w:val="22"/>
                <w:szCs w:val="22"/>
                <w:lang w:eastAsia="en-US"/>
              </w:rPr>
            </w:pPr>
            <w:r w:rsidRPr="00C3170E">
              <w:rPr>
                <w:rFonts w:eastAsia="Calibri"/>
                <w:sz w:val="22"/>
                <w:szCs w:val="22"/>
                <w:lang w:eastAsia="en-US"/>
              </w:rPr>
              <w:t>Фундаментные блоки</w:t>
            </w:r>
          </w:p>
        </w:tc>
        <w:tc>
          <w:tcPr>
            <w:tcW w:w="459"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Шт.</w:t>
            </w:r>
          </w:p>
        </w:tc>
        <w:tc>
          <w:tcPr>
            <w:tcW w:w="494" w:type="pct"/>
            <w:shd w:val="clear" w:color="auto" w:fill="auto"/>
            <w:vAlign w:val="center"/>
          </w:tcPr>
          <w:p w:rsidR="00C3170E" w:rsidRPr="00C3170E" w:rsidRDefault="00C3170E" w:rsidP="00B54F33">
            <w:pPr>
              <w:jc w:val="center"/>
              <w:rPr>
                <w:rFonts w:eastAsia="Calibri"/>
                <w:sz w:val="22"/>
                <w:szCs w:val="22"/>
                <w:lang w:eastAsia="en-US"/>
              </w:rPr>
            </w:pPr>
            <w:r w:rsidRPr="00C3170E">
              <w:rPr>
                <w:rFonts w:eastAsia="Calibri"/>
                <w:sz w:val="22"/>
                <w:szCs w:val="22"/>
                <w:lang w:eastAsia="en-US"/>
              </w:rPr>
              <w:t>4</w:t>
            </w:r>
          </w:p>
        </w:tc>
        <w:tc>
          <w:tcPr>
            <w:tcW w:w="1031" w:type="pct"/>
            <w:shd w:val="clear" w:color="auto" w:fill="auto"/>
            <w:vAlign w:val="center"/>
          </w:tcPr>
          <w:p w:rsidR="00C3170E" w:rsidRPr="00C3170E" w:rsidRDefault="00C3170E" w:rsidP="00B54F33">
            <w:pPr>
              <w:jc w:val="center"/>
              <w:rPr>
                <w:rFonts w:eastAsia="Calibri"/>
                <w:sz w:val="22"/>
                <w:szCs w:val="22"/>
                <w:lang w:eastAsia="en-US"/>
              </w:rPr>
            </w:pPr>
          </w:p>
        </w:tc>
        <w:tc>
          <w:tcPr>
            <w:tcW w:w="952" w:type="pct"/>
            <w:shd w:val="clear" w:color="auto" w:fill="auto"/>
            <w:vAlign w:val="center"/>
          </w:tcPr>
          <w:p w:rsidR="00C3170E" w:rsidRPr="00C3170E" w:rsidRDefault="00C3170E" w:rsidP="00B54F33">
            <w:pPr>
              <w:jc w:val="center"/>
              <w:rPr>
                <w:rFonts w:eastAsia="Calibri"/>
                <w:sz w:val="22"/>
                <w:szCs w:val="22"/>
                <w:lang w:eastAsia="en-US"/>
              </w:rPr>
            </w:pPr>
          </w:p>
        </w:tc>
      </w:tr>
      <w:tr w:rsidR="00C3170E" w:rsidRPr="00C3170E" w:rsidTr="00B54F33">
        <w:tc>
          <w:tcPr>
            <w:tcW w:w="3017" w:type="pct"/>
            <w:gridSpan w:val="4"/>
            <w:shd w:val="clear" w:color="auto" w:fill="auto"/>
          </w:tcPr>
          <w:p w:rsidR="00C3170E" w:rsidRPr="00C3170E" w:rsidRDefault="00C3170E" w:rsidP="00B54F33">
            <w:pPr>
              <w:jc w:val="right"/>
              <w:rPr>
                <w:rFonts w:eastAsia="Calibri"/>
                <w:b/>
                <w:sz w:val="22"/>
                <w:szCs w:val="22"/>
                <w:lang w:eastAsia="en-US"/>
              </w:rPr>
            </w:pPr>
            <w:r w:rsidRPr="00C3170E">
              <w:rPr>
                <w:rFonts w:eastAsia="Calibri"/>
                <w:b/>
                <w:sz w:val="22"/>
                <w:szCs w:val="22"/>
                <w:lang w:eastAsia="en-US"/>
              </w:rPr>
              <w:t>Итого:</w:t>
            </w:r>
          </w:p>
        </w:tc>
        <w:tc>
          <w:tcPr>
            <w:tcW w:w="1031" w:type="pct"/>
            <w:shd w:val="clear" w:color="auto" w:fill="auto"/>
            <w:vAlign w:val="center"/>
          </w:tcPr>
          <w:p w:rsidR="00C3170E" w:rsidRPr="00C3170E" w:rsidRDefault="00C3170E" w:rsidP="00B54F33">
            <w:pPr>
              <w:jc w:val="center"/>
              <w:rPr>
                <w:rFonts w:eastAsia="Calibri"/>
                <w:b/>
                <w:sz w:val="22"/>
                <w:szCs w:val="22"/>
                <w:lang w:eastAsia="en-US"/>
              </w:rPr>
            </w:pPr>
          </w:p>
        </w:tc>
        <w:tc>
          <w:tcPr>
            <w:tcW w:w="952" w:type="pct"/>
            <w:shd w:val="clear" w:color="auto" w:fill="auto"/>
            <w:vAlign w:val="center"/>
          </w:tcPr>
          <w:p w:rsidR="00C3170E" w:rsidRPr="00C3170E" w:rsidRDefault="00C3170E" w:rsidP="00B54F33">
            <w:pPr>
              <w:jc w:val="center"/>
              <w:rPr>
                <w:rFonts w:eastAsia="Calibri"/>
                <w:b/>
                <w:sz w:val="22"/>
                <w:szCs w:val="22"/>
                <w:lang w:eastAsia="en-US"/>
              </w:rPr>
            </w:pPr>
          </w:p>
        </w:tc>
      </w:tr>
    </w:tbl>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tbl>
      <w:tblPr>
        <w:tblW w:w="9356" w:type="dxa"/>
        <w:tblInd w:w="-5" w:type="dxa"/>
        <w:tblLayout w:type="fixed"/>
        <w:tblLook w:val="04A0" w:firstRow="1" w:lastRow="0" w:firstColumn="1" w:lastColumn="0" w:noHBand="0" w:noVBand="1"/>
      </w:tblPr>
      <w:tblGrid>
        <w:gridCol w:w="2410"/>
        <w:gridCol w:w="2268"/>
        <w:gridCol w:w="2268"/>
        <w:gridCol w:w="2410"/>
      </w:tblGrid>
      <w:tr w:rsidR="00C3170E" w:rsidRPr="00C3170E" w:rsidTr="00B54F33">
        <w:trPr>
          <w:trHeight w:val="269"/>
        </w:trPr>
        <w:tc>
          <w:tcPr>
            <w:tcW w:w="2410" w:type="dxa"/>
            <w:shd w:val="clear" w:color="auto" w:fill="auto"/>
          </w:tcPr>
          <w:p w:rsidR="00C3170E" w:rsidRPr="00C3170E" w:rsidRDefault="00C3170E" w:rsidP="00B54F33">
            <w:pPr>
              <w:jc w:val="center"/>
              <w:rPr>
                <w:b/>
                <w:bCs/>
                <w:color w:val="000000"/>
                <w:sz w:val="22"/>
                <w:szCs w:val="22"/>
                <w:shd w:val="clear" w:color="auto" w:fill="FFFFFF"/>
                <w:lang w:val="hy-AM"/>
              </w:rPr>
            </w:pPr>
            <w:r w:rsidRPr="00C3170E">
              <w:rPr>
                <w:rFonts w:ascii="Sylfaen" w:hAnsi="Sylfaen"/>
                <w:b/>
                <w:bCs/>
                <w:color w:val="000000"/>
                <w:sz w:val="22"/>
                <w:szCs w:val="22"/>
                <w:shd w:val="clear" w:color="auto" w:fill="FFFFFF"/>
                <w:lang w:val="hy-AM"/>
              </w:rPr>
              <w:t>«</w:t>
            </w:r>
            <w:r w:rsidRPr="00C3170E">
              <w:rPr>
                <w:rFonts w:ascii="Sylfaen" w:hAnsi="Sylfaen" w:cs="Sylfaen"/>
                <w:b/>
                <w:bCs/>
                <w:color w:val="000000"/>
                <w:sz w:val="22"/>
                <w:szCs w:val="22"/>
                <w:shd w:val="clear" w:color="auto" w:fill="FFFFFF"/>
              </w:rPr>
              <w:t>Պատվիրատու</w:t>
            </w:r>
            <w:r w:rsidRPr="00C3170E">
              <w:rPr>
                <w:rFonts w:ascii="Sylfaen" w:hAnsi="Sylfaen" w:cs="Sylfaen"/>
                <w:b/>
                <w:bCs/>
                <w:color w:val="000000"/>
                <w:sz w:val="22"/>
                <w:szCs w:val="22"/>
                <w:shd w:val="clear" w:color="auto" w:fill="FFFFFF"/>
                <w:lang w:val="hy-AM"/>
              </w:rPr>
              <w:t>»</w:t>
            </w:r>
          </w:p>
        </w:tc>
        <w:tc>
          <w:tcPr>
            <w:tcW w:w="2268" w:type="dxa"/>
            <w:shd w:val="clear" w:color="auto" w:fill="auto"/>
          </w:tcPr>
          <w:p w:rsidR="00C3170E" w:rsidRPr="00C3170E" w:rsidRDefault="00C3170E" w:rsidP="00B54F33">
            <w:pPr>
              <w:jc w:val="center"/>
              <w:rPr>
                <w:b/>
                <w:sz w:val="22"/>
                <w:szCs w:val="22"/>
              </w:rPr>
            </w:pPr>
            <w:r w:rsidRPr="00C3170E">
              <w:rPr>
                <w:b/>
                <w:bCs/>
                <w:color w:val="000000"/>
                <w:sz w:val="22"/>
                <w:szCs w:val="22"/>
                <w:shd w:val="clear" w:color="auto" w:fill="FFFFFF"/>
              </w:rPr>
              <w:t>«</w:t>
            </w:r>
            <w:r w:rsidRPr="00C3170E">
              <w:rPr>
                <w:rFonts w:ascii="Sylfaen" w:hAnsi="Sylfaen" w:cs="Sylfaen"/>
                <w:b/>
                <w:bCs/>
                <w:color w:val="000000"/>
                <w:sz w:val="22"/>
                <w:szCs w:val="22"/>
                <w:shd w:val="clear" w:color="auto" w:fill="FFFFFF"/>
              </w:rPr>
              <w:t>Կատարող</w:t>
            </w:r>
            <w:r w:rsidRPr="00C3170E">
              <w:rPr>
                <w:b/>
                <w:bCs/>
                <w:color w:val="000000"/>
                <w:sz w:val="22"/>
                <w:szCs w:val="22"/>
                <w:shd w:val="clear" w:color="auto" w:fill="FFFFFF"/>
              </w:rPr>
              <w:t>»</w:t>
            </w:r>
          </w:p>
        </w:tc>
        <w:tc>
          <w:tcPr>
            <w:tcW w:w="2268" w:type="dxa"/>
            <w:shd w:val="clear" w:color="auto" w:fill="auto"/>
          </w:tcPr>
          <w:p w:rsidR="00C3170E" w:rsidRPr="00C3170E" w:rsidRDefault="00C3170E" w:rsidP="00B54F33">
            <w:pPr>
              <w:jc w:val="center"/>
              <w:rPr>
                <w:b/>
                <w:sz w:val="22"/>
                <w:szCs w:val="22"/>
                <w:lang w:eastAsia="en-US"/>
              </w:rPr>
            </w:pPr>
            <w:r w:rsidRPr="00C3170E">
              <w:rPr>
                <w:b/>
                <w:sz w:val="22"/>
                <w:szCs w:val="22"/>
                <w:lang w:eastAsia="en-US"/>
              </w:rPr>
              <w:t>«ЗАКАЗЧИК»</w:t>
            </w:r>
          </w:p>
        </w:tc>
        <w:tc>
          <w:tcPr>
            <w:tcW w:w="2410" w:type="dxa"/>
            <w:shd w:val="clear" w:color="auto" w:fill="auto"/>
          </w:tcPr>
          <w:p w:rsidR="00C3170E" w:rsidRPr="00C3170E" w:rsidRDefault="00C3170E" w:rsidP="00B54F33">
            <w:pPr>
              <w:autoSpaceDE w:val="0"/>
              <w:autoSpaceDN w:val="0"/>
              <w:adjustRightInd w:val="0"/>
              <w:jc w:val="center"/>
              <w:rPr>
                <w:b/>
                <w:bCs/>
                <w:sz w:val="22"/>
                <w:szCs w:val="22"/>
              </w:rPr>
            </w:pPr>
            <w:r w:rsidRPr="00C3170E">
              <w:rPr>
                <w:b/>
                <w:bCs/>
                <w:sz w:val="22"/>
                <w:szCs w:val="22"/>
              </w:rPr>
              <w:t>«</w:t>
            </w:r>
            <w:r w:rsidRPr="00C3170E">
              <w:rPr>
                <w:b/>
                <w:sz w:val="22"/>
                <w:szCs w:val="22"/>
              </w:rPr>
              <w:t>ИСПОЛНИТЕЛЬ</w:t>
            </w:r>
            <w:r w:rsidRPr="00C3170E">
              <w:rPr>
                <w:b/>
                <w:bCs/>
                <w:sz w:val="22"/>
                <w:szCs w:val="22"/>
              </w:rPr>
              <w:t>»</w:t>
            </w:r>
          </w:p>
        </w:tc>
      </w:tr>
      <w:tr w:rsidR="00C3170E" w:rsidRPr="00C3170E" w:rsidTr="00B54F33">
        <w:tc>
          <w:tcPr>
            <w:tcW w:w="2410" w:type="dxa"/>
            <w:shd w:val="clear" w:color="auto" w:fill="auto"/>
          </w:tcPr>
          <w:p w:rsidR="00C3170E" w:rsidRPr="00C3170E" w:rsidRDefault="00C3170E" w:rsidP="00B54F33">
            <w:pPr>
              <w:jc w:val="center"/>
              <w:rPr>
                <w:b/>
                <w:bCs/>
                <w:color w:val="000000"/>
                <w:sz w:val="22"/>
                <w:szCs w:val="22"/>
                <w:shd w:val="clear" w:color="auto" w:fill="FFFFFF"/>
              </w:rPr>
            </w:pPr>
            <w:r w:rsidRPr="00C3170E">
              <w:rPr>
                <w:b/>
                <w:bCs/>
                <w:color w:val="000000"/>
                <w:sz w:val="22"/>
                <w:szCs w:val="22"/>
                <w:shd w:val="clear" w:color="auto" w:fill="FFFFFF"/>
              </w:rPr>
              <w:t>«</w:t>
            </w:r>
            <w:r w:rsidRPr="00C3170E">
              <w:rPr>
                <w:rFonts w:ascii="Sylfaen" w:hAnsi="Sylfaen" w:cs="Sylfaen"/>
                <w:b/>
                <w:bCs/>
                <w:color w:val="000000"/>
                <w:sz w:val="22"/>
                <w:szCs w:val="22"/>
                <w:shd w:val="clear" w:color="auto" w:fill="FFFFFF"/>
                <w:lang w:val="hy-AM"/>
              </w:rPr>
              <w:t>ՀԿԵ</w:t>
            </w:r>
            <w:r w:rsidRPr="00C3170E">
              <w:rPr>
                <w:b/>
                <w:bCs/>
                <w:color w:val="000000"/>
                <w:sz w:val="22"/>
                <w:szCs w:val="22"/>
                <w:shd w:val="clear" w:color="auto" w:fill="FFFFFF"/>
              </w:rPr>
              <w:t xml:space="preserve">» </w:t>
            </w:r>
            <w:r w:rsidRPr="00C3170E">
              <w:rPr>
                <w:rFonts w:ascii="Sylfaen" w:hAnsi="Sylfaen" w:cs="Sylfaen"/>
                <w:b/>
                <w:bCs/>
                <w:color w:val="000000"/>
                <w:sz w:val="22"/>
                <w:szCs w:val="22"/>
                <w:shd w:val="clear" w:color="auto" w:fill="FFFFFF"/>
              </w:rPr>
              <w:t>ՓԲԸ</w:t>
            </w:r>
          </w:p>
        </w:tc>
        <w:tc>
          <w:tcPr>
            <w:tcW w:w="2268" w:type="dxa"/>
            <w:shd w:val="clear" w:color="auto" w:fill="auto"/>
          </w:tcPr>
          <w:p w:rsidR="00C3170E" w:rsidRPr="00C3170E" w:rsidRDefault="00C3170E" w:rsidP="00B54F33">
            <w:pPr>
              <w:ind w:right="176"/>
              <w:jc w:val="center"/>
              <w:rPr>
                <w:b/>
                <w:sz w:val="22"/>
                <w:szCs w:val="22"/>
                <w:lang w:val="hy-AM"/>
              </w:rPr>
            </w:pPr>
            <w:r w:rsidRPr="00C3170E">
              <w:rPr>
                <w:rFonts w:ascii="Sylfaen" w:hAnsi="Sylfaen" w:cs="Sylfaen"/>
                <w:b/>
                <w:color w:val="000000"/>
                <w:sz w:val="20"/>
                <w:szCs w:val="20"/>
                <w:shd w:val="clear" w:color="auto" w:fill="FFFFFF"/>
                <w:lang w:val="hy-AM"/>
              </w:rPr>
              <w:t>Կազմակերպության անվանումը</w:t>
            </w:r>
          </w:p>
        </w:tc>
        <w:tc>
          <w:tcPr>
            <w:tcW w:w="2268" w:type="dxa"/>
            <w:shd w:val="clear" w:color="auto" w:fill="auto"/>
          </w:tcPr>
          <w:p w:rsidR="00C3170E" w:rsidRPr="00C3170E" w:rsidRDefault="00C3170E" w:rsidP="00B54F33">
            <w:pPr>
              <w:tabs>
                <w:tab w:val="left" w:pos="1333"/>
              </w:tabs>
              <w:jc w:val="center"/>
              <w:rPr>
                <w:b/>
                <w:sz w:val="22"/>
                <w:szCs w:val="22"/>
              </w:rPr>
            </w:pPr>
            <w:r w:rsidRPr="00C3170E">
              <w:rPr>
                <w:b/>
                <w:sz w:val="22"/>
                <w:szCs w:val="22"/>
              </w:rPr>
              <w:t>ЗАО «ЮКЖД»</w:t>
            </w:r>
          </w:p>
        </w:tc>
        <w:tc>
          <w:tcPr>
            <w:tcW w:w="2410" w:type="dxa"/>
            <w:shd w:val="clear" w:color="auto" w:fill="auto"/>
          </w:tcPr>
          <w:p w:rsidR="00C3170E" w:rsidRPr="00C3170E" w:rsidRDefault="00C3170E" w:rsidP="00B54F33">
            <w:pPr>
              <w:tabs>
                <w:tab w:val="left" w:pos="1333"/>
              </w:tabs>
              <w:jc w:val="center"/>
              <w:rPr>
                <w:b/>
                <w:bCs/>
                <w:sz w:val="22"/>
                <w:szCs w:val="22"/>
              </w:rPr>
            </w:pPr>
            <w:r w:rsidRPr="00C3170E">
              <w:rPr>
                <w:b/>
                <w:sz w:val="22"/>
                <w:szCs w:val="22"/>
              </w:rPr>
              <w:t>Наименование организации</w:t>
            </w:r>
          </w:p>
        </w:tc>
      </w:tr>
      <w:tr w:rsidR="00C3170E" w:rsidRPr="00C3170E" w:rsidTr="00B54F33">
        <w:trPr>
          <w:trHeight w:val="1703"/>
        </w:trPr>
        <w:tc>
          <w:tcPr>
            <w:tcW w:w="2410" w:type="dxa"/>
            <w:shd w:val="clear" w:color="auto" w:fill="auto"/>
          </w:tcPr>
          <w:p w:rsidR="00C3170E" w:rsidRPr="00C3170E" w:rsidRDefault="00C3170E" w:rsidP="00C3170E">
            <w:pPr>
              <w:rPr>
                <w:bCs/>
                <w:color w:val="000000"/>
                <w:sz w:val="20"/>
                <w:szCs w:val="22"/>
                <w:shd w:val="clear" w:color="auto" w:fill="FFFFFF"/>
              </w:rPr>
            </w:pPr>
            <w:r w:rsidRPr="00C3170E">
              <w:rPr>
                <w:rFonts w:ascii="Sylfaen" w:hAnsi="Sylfaen" w:cs="Sylfaen"/>
                <w:bCs/>
                <w:color w:val="000000"/>
                <w:sz w:val="20"/>
                <w:szCs w:val="22"/>
                <w:shd w:val="clear" w:color="auto" w:fill="FFFFFF"/>
              </w:rPr>
              <w:t>ՀՀ</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ք</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Երևան</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Տիգրան</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Մեծ</w:t>
            </w:r>
            <w:r w:rsidRPr="00C3170E">
              <w:rPr>
                <w:bCs/>
                <w:color w:val="000000"/>
                <w:sz w:val="20"/>
                <w:szCs w:val="22"/>
                <w:shd w:val="clear" w:color="auto" w:fill="FFFFFF"/>
              </w:rPr>
              <w:t> </w:t>
            </w:r>
            <w:r w:rsidRPr="00C3170E">
              <w:rPr>
                <w:rFonts w:ascii="Sylfaen" w:hAnsi="Sylfaen" w:cs="Sylfaen"/>
                <w:bCs/>
                <w:color w:val="000000"/>
                <w:sz w:val="20"/>
                <w:szCs w:val="22"/>
                <w:shd w:val="clear" w:color="auto" w:fill="FFFFFF"/>
              </w:rPr>
              <w:t>պ</w:t>
            </w:r>
            <w:r w:rsidRPr="00C3170E">
              <w:rPr>
                <w:bCs/>
                <w:color w:val="000000"/>
                <w:sz w:val="20"/>
                <w:szCs w:val="22"/>
                <w:shd w:val="clear" w:color="auto" w:fill="FFFFFF"/>
              </w:rPr>
              <w:t>. 50</w:t>
            </w:r>
          </w:p>
          <w:p w:rsidR="00C3170E" w:rsidRPr="00C3170E" w:rsidRDefault="00C3170E" w:rsidP="00C3170E">
            <w:pPr>
              <w:rPr>
                <w:bCs/>
                <w:color w:val="000000"/>
                <w:sz w:val="20"/>
                <w:szCs w:val="22"/>
                <w:shd w:val="clear" w:color="auto" w:fill="FFFFFF"/>
              </w:rPr>
            </w:pPr>
            <w:r w:rsidRPr="00C3170E">
              <w:rPr>
                <w:rFonts w:ascii="Sylfaen" w:hAnsi="Sylfaen" w:cs="Sylfaen"/>
                <w:bCs/>
                <w:color w:val="000000"/>
                <w:sz w:val="20"/>
                <w:szCs w:val="22"/>
                <w:shd w:val="clear" w:color="auto" w:fill="FFFFFF"/>
              </w:rPr>
              <w:t>Հաշվեհամար</w:t>
            </w:r>
            <w:r w:rsidRPr="00C3170E">
              <w:rPr>
                <w:bCs/>
                <w:color w:val="000000"/>
                <w:sz w:val="20"/>
                <w:szCs w:val="22"/>
                <w:shd w:val="clear" w:color="auto" w:fill="FFFFFF"/>
              </w:rPr>
              <w:t>` </w:t>
            </w:r>
          </w:p>
          <w:p w:rsidR="00C3170E" w:rsidRPr="00B54F33" w:rsidRDefault="00C3170E" w:rsidP="00C3170E">
            <w:pPr>
              <w:rPr>
                <w:b/>
                <w:bCs/>
                <w:sz w:val="28"/>
                <w:szCs w:val="28"/>
              </w:rPr>
            </w:pPr>
            <w:r w:rsidRPr="00C3170E">
              <w:rPr>
                <w:bCs/>
                <w:color w:val="000000"/>
                <w:sz w:val="20"/>
                <w:szCs w:val="22"/>
                <w:shd w:val="clear" w:color="auto" w:fill="FFFFFF"/>
              </w:rPr>
              <w:t>16041102326200</w:t>
            </w:r>
          </w:p>
          <w:p w:rsidR="00C3170E" w:rsidRPr="00C3170E" w:rsidRDefault="00C3170E" w:rsidP="00C3170E">
            <w:pPr>
              <w:rPr>
                <w:bCs/>
                <w:color w:val="000000"/>
                <w:sz w:val="20"/>
                <w:szCs w:val="22"/>
                <w:shd w:val="clear" w:color="auto" w:fill="FFFFFF"/>
              </w:rPr>
            </w:pPr>
            <w:r w:rsidRPr="00C3170E">
              <w:rPr>
                <w:rFonts w:ascii="Sylfaen" w:hAnsi="Sylfaen" w:cs="Sylfaen"/>
                <w:bCs/>
                <w:color w:val="000000"/>
                <w:sz w:val="20"/>
                <w:szCs w:val="22"/>
                <w:shd w:val="clear" w:color="auto" w:fill="FFFFFF"/>
              </w:rPr>
              <w:t>Բանկ</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ՎՏԲ</w:t>
            </w:r>
            <w:r w:rsidRPr="00C3170E">
              <w:rPr>
                <w:bCs/>
                <w:color w:val="000000"/>
                <w:sz w:val="20"/>
                <w:szCs w:val="22"/>
                <w:shd w:val="clear" w:color="auto" w:fill="FFFFFF"/>
              </w:rPr>
              <w:t xml:space="preserve"> </w:t>
            </w:r>
            <w:r w:rsidRPr="00C3170E">
              <w:rPr>
                <w:rFonts w:ascii="Sylfaen" w:hAnsi="Sylfaen" w:cs="Sylfaen"/>
                <w:bCs/>
                <w:color w:val="000000"/>
                <w:sz w:val="20"/>
                <w:szCs w:val="22"/>
                <w:shd w:val="clear" w:color="auto" w:fill="FFFFFF"/>
              </w:rPr>
              <w:t>Արմենիա</w:t>
            </w:r>
            <w:r w:rsidRPr="00C3170E">
              <w:rPr>
                <w:bCs/>
                <w:color w:val="000000"/>
                <w:sz w:val="20"/>
                <w:szCs w:val="22"/>
                <w:shd w:val="clear" w:color="auto" w:fill="FFFFFF"/>
              </w:rPr>
              <w:t xml:space="preserve">» </w:t>
            </w:r>
          </w:p>
          <w:p w:rsidR="00C3170E" w:rsidRPr="00C3170E" w:rsidRDefault="00C3170E" w:rsidP="00C3170E">
            <w:pPr>
              <w:rPr>
                <w:sz w:val="20"/>
                <w:szCs w:val="22"/>
              </w:rPr>
            </w:pPr>
            <w:r w:rsidRPr="00C3170E">
              <w:rPr>
                <w:rFonts w:ascii="Sylfaen" w:hAnsi="Sylfaen" w:cs="Sylfaen"/>
                <w:bCs/>
                <w:color w:val="000000"/>
                <w:sz w:val="20"/>
                <w:szCs w:val="22"/>
                <w:shd w:val="clear" w:color="auto" w:fill="FFFFFF"/>
              </w:rPr>
              <w:t>ՀՎՀՀ</w:t>
            </w:r>
            <w:r w:rsidRPr="00C3170E">
              <w:rPr>
                <w:sz w:val="20"/>
                <w:szCs w:val="22"/>
              </w:rPr>
              <w:t xml:space="preserve"> 00448268</w:t>
            </w:r>
          </w:p>
          <w:p w:rsidR="00C3170E" w:rsidRPr="00C3170E" w:rsidRDefault="00C3170E" w:rsidP="00C3170E">
            <w:pPr>
              <w:rPr>
                <w:bCs/>
                <w:color w:val="000000"/>
                <w:sz w:val="20"/>
                <w:szCs w:val="22"/>
                <w:shd w:val="clear" w:color="auto" w:fill="FFFFFF"/>
              </w:rPr>
            </w:pPr>
          </w:p>
        </w:tc>
        <w:tc>
          <w:tcPr>
            <w:tcW w:w="2268" w:type="dxa"/>
            <w:shd w:val="clear" w:color="auto" w:fill="auto"/>
          </w:tcPr>
          <w:p w:rsidR="00C3170E" w:rsidRPr="00C3170E" w:rsidRDefault="00C3170E" w:rsidP="00B54F33">
            <w:pPr>
              <w:ind w:right="176"/>
              <w:rPr>
                <w:sz w:val="20"/>
                <w:szCs w:val="22"/>
                <w:lang w:val="hy-AM"/>
              </w:rPr>
            </w:pPr>
            <w:r w:rsidRPr="00C3170E">
              <w:rPr>
                <w:rFonts w:ascii="Sylfaen" w:hAnsi="Sylfaen" w:cs="Sylfaen"/>
                <w:sz w:val="20"/>
                <w:szCs w:val="22"/>
                <w:lang w:val="hy-AM"/>
              </w:rPr>
              <w:t>Հասցե՝</w:t>
            </w:r>
          </w:p>
          <w:p w:rsidR="00C3170E" w:rsidRPr="00C3170E" w:rsidRDefault="00C3170E" w:rsidP="00C3170E">
            <w:pPr>
              <w:rPr>
                <w:rFonts w:ascii="Sylfaen" w:hAnsi="Sylfaen" w:cs="Sylfaen"/>
                <w:bCs/>
                <w:sz w:val="20"/>
                <w:szCs w:val="22"/>
                <w:shd w:val="clear" w:color="auto" w:fill="FFFFFF"/>
              </w:rPr>
            </w:pPr>
          </w:p>
          <w:p w:rsidR="00C3170E" w:rsidRPr="00C3170E" w:rsidRDefault="00C3170E" w:rsidP="00C3170E">
            <w:pPr>
              <w:rPr>
                <w:bCs/>
                <w:sz w:val="20"/>
                <w:szCs w:val="22"/>
                <w:shd w:val="clear" w:color="auto" w:fill="FFFFFF"/>
              </w:rPr>
            </w:pPr>
            <w:r w:rsidRPr="00C3170E">
              <w:rPr>
                <w:rFonts w:ascii="Sylfaen" w:hAnsi="Sylfaen" w:cs="Sylfaen"/>
                <w:bCs/>
                <w:sz w:val="20"/>
                <w:szCs w:val="22"/>
                <w:shd w:val="clear" w:color="auto" w:fill="FFFFFF"/>
              </w:rPr>
              <w:t>Հաշվեհամար</w:t>
            </w:r>
            <w:r w:rsidRPr="00C3170E">
              <w:rPr>
                <w:bCs/>
                <w:sz w:val="20"/>
                <w:szCs w:val="22"/>
                <w:shd w:val="clear" w:color="auto" w:fill="FFFFFF"/>
              </w:rPr>
              <w:t>` </w:t>
            </w:r>
          </w:p>
          <w:p w:rsidR="00C3170E" w:rsidRPr="00C3170E" w:rsidRDefault="00C3170E" w:rsidP="00B54F33">
            <w:pPr>
              <w:ind w:right="176"/>
              <w:rPr>
                <w:sz w:val="20"/>
                <w:szCs w:val="22"/>
              </w:rPr>
            </w:pPr>
          </w:p>
          <w:p w:rsidR="00C3170E" w:rsidRPr="00C3170E" w:rsidRDefault="00C3170E" w:rsidP="00B54F33">
            <w:pPr>
              <w:ind w:right="176"/>
              <w:rPr>
                <w:bCs/>
                <w:color w:val="000000"/>
                <w:sz w:val="20"/>
                <w:szCs w:val="22"/>
                <w:shd w:val="clear" w:color="auto" w:fill="FFFFFF"/>
                <w:lang w:val="hy-AM"/>
              </w:rPr>
            </w:pPr>
            <w:r w:rsidRPr="00C3170E">
              <w:rPr>
                <w:rFonts w:ascii="Sylfaen" w:hAnsi="Sylfaen" w:cs="Sylfaen"/>
                <w:bCs/>
                <w:color w:val="000000"/>
                <w:sz w:val="20"/>
                <w:szCs w:val="22"/>
                <w:shd w:val="clear" w:color="auto" w:fill="FFFFFF"/>
                <w:lang w:val="hy-AM"/>
              </w:rPr>
              <w:t>Բանկ՝</w:t>
            </w:r>
          </w:p>
          <w:p w:rsidR="00C3170E" w:rsidRPr="00C3170E" w:rsidRDefault="00C3170E" w:rsidP="00B54F33">
            <w:pPr>
              <w:ind w:right="176"/>
              <w:rPr>
                <w:bCs/>
                <w:color w:val="000000"/>
                <w:sz w:val="2"/>
                <w:szCs w:val="22"/>
                <w:shd w:val="clear" w:color="auto" w:fill="FFFFFF"/>
              </w:rPr>
            </w:pPr>
            <w:r w:rsidRPr="00C3170E">
              <w:rPr>
                <w:bCs/>
                <w:color w:val="000000"/>
                <w:sz w:val="20"/>
                <w:szCs w:val="22"/>
                <w:shd w:val="clear" w:color="auto" w:fill="FFFFFF"/>
              </w:rPr>
              <w:t xml:space="preserve"> </w:t>
            </w:r>
          </w:p>
          <w:p w:rsidR="00C3170E" w:rsidRPr="00C3170E" w:rsidRDefault="00C3170E" w:rsidP="00B54F33">
            <w:pPr>
              <w:ind w:right="176"/>
              <w:rPr>
                <w:rFonts w:eastAsia="MS Mincho"/>
                <w:sz w:val="20"/>
                <w:szCs w:val="22"/>
              </w:rPr>
            </w:pPr>
            <w:r w:rsidRPr="00C3170E">
              <w:rPr>
                <w:rFonts w:ascii="Sylfaen" w:hAnsi="Sylfaen" w:cs="Sylfaen"/>
                <w:bCs/>
                <w:color w:val="000000"/>
                <w:sz w:val="20"/>
                <w:szCs w:val="22"/>
                <w:shd w:val="clear" w:color="auto" w:fill="FFFFFF"/>
              </w:rPr>
              <w:t>ՀՎՀՀ</w:t>
            </w:r>
            <w:r w:rsidRPr="00C3170E">
              <w:rPr>
                <w:rFonts w:ascii="Sylfaen" w:hAnsi="Sylfaen" w:cs="Sylfaen"/>
                <w:sz w:val="20"/>
                <w:szCs w:val="22"/>
              </w:rPr>
              <w:t>՝</w:t>
            </w:r>
          </w:p>
        </w:tc>
        <w:tc>
          <w:tcPr>
            <w:tcW w:w="2268" w:type="dxa"/>
            <w:shd w:val="clear" w:color="auto" w:fill="auto"/>
          </w:tcPr>
          <w:p w:rsidR="00C3170E" w:rsidRPr="00C3170E" w:rsidRDefault="00C3170E" w:rsidP="00B54F33">
            <w:pPr>
              <w:tabs>
                <w:tab w:val="left" w:pos="1333"/>
              </w:tabs>
              <w:rPr>
                <w:sz w:val="20"/>
                <w:szCs w:val="22"/>
              </w:rPr>
            </w:pPr>
            <w:r w:rsidRPr="00C3170E">
              <w:rPr>
                <w:sz w:val="20"/>
                <w:szCs w:val="22"/>
              </w:rPr>
              <w:t xml:space="preserve">РА, г. Ереван, проспект Тигран Меца 50 </w:t>
            </w:r>
          </w:p>
          <w:p w:rsidR="00C3170E" w:rsidRPr="00C3170E" w:rsidRDefault="00C3170E" w:rsidP="00B54F33">
            <w:pPr>
              <w:tabs>
                <w:tab w:val="left" w:pos="1333"/>
              </w:tabs>
              <w:rPr>
                <w:rFonts w:ascii="Sylfaen" w:hAnsi="Sylfaen"/>
                <w:sz w:val="2"/>
                <w:szCs w:val="22"/>
              </w:rPr>
            </w:pPr>
          </w:p>
          <w:p w:rsidR="00C3170E" w:rsidRPr="00C3170E" w:rsidRDefault="00C3170E" w:rsidP="00B54F33">
            <w:pPr>
              <w:tabs>
                <w:tab w:val="left" w:pos="1333"/>
              </w:tabs>
              <w:rPr>
                <w:sz w:val="20"/>
                <w:szCs w:val="22"/>
              </w:rPr>
            </w:pPr>
            <w:r w:rsidRPr="00C3170E">
              <w:rPr>
                <w:sz w:val="20"/>
                <w:szCs w:val="22"/>
              </w:rPr>
              <w:t xml:space="preserve">р/с </w:t>
            </w:r>
          </w:p>
          <w:p w:rsidR="00C3170E" w:rsidRPr="00B54F33" w:rsidRDefault="00C3170E" w:rsidP="00B54F33">
            <w:pPr>
              <w:tabs>
                <w:tab w:val="left" w:pos="1333"/>
              </w:tabs>
              <w:rPr>
                <w:b/>
                <w:bCs/>
                <w:sz w:val="28"/>
                <w:szCs w:val="28"/>
              </w:rPr>
            </w:pPr>
            <w:r w:rsidRPr="00C3170E">
              <w:rPr>
                <w:bCs/>
                <w:color w:val="000000"/>
                <w:sz w:val="20"/>
                <w:szCs w:val="22"/>
                <w:shd w:val="clear" w:color="auto" w:fill="FFFFFF"/>
              </w:rPr>
              <w:t>16041102326200</w:t>
            </w:r>
            <w:r w:rsidRPr="00B54F33">
              <w:rPr>
                <w:b/>
                <w:bCs/>
                <w:sz w:val="28"/>
                <w:szCs w:val="28"/>
              </w:rPr>
              <w:t xml:space="preserve"> </w:t>
            </w:r>
          </w:p>
          <w:p w:rsidR="00C3170E" w:rsidRPr="00C3170E" w:rsidRDefault="00C3170E" w:rsidP="00B54F33">
            <w:pPr>
              <w:tabs>
                <w:tab w:val="left" w:pos="1333"/>
              </w:tabs>
              <w:rPr>
                <w:sz w:val="20"/>
                <w:szCs w:val="22"/>
              </w:rPr>
            </w:pPr>
            <w:r w:rsidRPr="00C3170E">
              <w:rPr>
                <w:sz w:val="20"/>
                <w:szCs w:val="22"/>
              </w:rPr>
              <w:t xml:space="preserve">  Банк ВТБ АРМЕНИЯ </w:t>
            </w:r>
          </w:p>
          <w:p w:rsidR="00C3170E" w:rsidRPr="00C3170E" w:rsidRDefault="00C3170E" w:rsidP="00B54F33">
            <w:pPr>
              <w:tabs>
                <w:tab w:val="left" w:pos="1333"/>
              </w:tabs>
              <w:rPr>
                <w:rFonts w:ascii="Sylfaen" w:hAnsi="Sylfaen"/>
                <w:sz w:val="20"/>
                <w:szCs w:val="22"/>
              </w:rPr>
            </w:pPr>
            <w:r w:rsidRPr="00C3170E">
              <w:rPr>
                <w:sz w:val="20"/>
                <w:szCs w:val="22"/>
              </w:rPr>
              <w:t>ИНН 00448268</w:t>
            </w:r>
          </w:p>
          <w:p w:rsidR="00C3170E" w:rsidRPr="00C3170E" w:rsidRDefault="00C3170E" w:rsidP="00B54F33">
            <w:pPr>
              <w:tabs>
                <w:tab w:val="left" w:pos="1333"/>
              </w:tabs>
              <w:rPr>
                <w:sz w:val="20"/>
                <w:szCs w:val="22"/>
              </w:rPr>
            </w:pPr>
          </w:p>
        </w:tc>
        <w:tc>
          <w:tcPr>
            <w:tcW w:w="2410" w:type="dxa"/>
            <w:shd w:val="clear" w:color="auto" w:fill="auto"/>
          </w:tcPr>
          <w:p w:rsidR="00C3170E" w:rsidRPr="00C3170E" w:rsidRDefault="00C3170E" w:rsidP="00B54F33">
            <w:pPr>
              <w:autoSpaceDE w:val="0"/>
              <w:autoSpaceDN w:val="0"/>
              <w:adjustRightInd w:val="0"/>
              <w:ind w:right="317"/>
              <w:rPr>
                <w:sz w:val="20"/>
                <w:szCs w:val="22"/>
              </w:rPr>
            </w:pPr>
            <w:r w:rsidRPr="00C3170E">
              <w:rPr>
                <w:sz w:val="20"/>
                <w:szCs w:val="22"/>
              </w:rPr>
              <w:t>Адрес:</w:t>
            </w:r>
          </w:p>
          <w:p w:rsidR="00C3170E" w:rsidRPr="00C3170E" w:rsidRDefault="00C3170E" w:rsidP="00B54F33">
            <w:pPr>
              <w:autoSpaceDE w:val="0"/>
              <w:autoSpaceDN w:val="0"/>
              <w:adjustRightInd w:val="0"/>
              <w:ind w:right="317"/>
              <w:rPr>
                <w:sz w:val="20"/>
                <w:szCs w:val="22"/>
              </w:rPr>
            </w:pPr>
          </w:p>
          <w:p w:rsidR="00C3170E" w:rsidRPr="00C3170E" w:rsidRDefault="00C3170E" w:rsidP="00B54F33">
            <w:pPr>
              <w:ind w:right="176"/>
              <w:rPr>
                <w:sz w:val="20"/>
                <w:szCs w:val="22"/>
              </w:rPr>
            </w:pPr>
            <w:r w:rsidRPr="00C3170E">
              <w:rPr>
                <w:sz w:val="20"/>
                <w:szCs w:val="22"/>
              </w:rPr>
              <w:t>р/с</w:t>
            </w:r>
          </w:p>
          <w:p w:rsidR="00C3170E" w:rsidRPr="00C3170E" w:rsidRDefault="00C3170E" w:rsidP="00B54F33">
            <w:pPr>
              <w:autoSpaceDE w:val="0"/>
              <w:autoSpaceDN w:val="0"/>
              <w:adjustRightInd w:val="0"/>
              <w:ind w:right="317"/>
              <w:rPr>
                <w:rFonts w:ascii="Sylfaen" w:hAnsi="Sylfaen"/>
                <w:sz w:val="20"/>
                <w:szCs w:val="22"/>
              </w:rPr>
            </w:pPr>
          </w:p>
          <w:p w:rsidR="00C3170E" w:rsidRPr="00C3170E" w:rsidRDefault="00C3170E" w:rsidP="00B54F33">
            <w:pPr>
              <w:autoSpaceDE w:val="0"/>
              <w:autoSpaceDN w:val="0"/>
              <w:adjustRightInd w:val="0"/>
              <w:ind w:right="317"/>
              <w:rPr>
                <w:sz w:val="20"/>
                <w:szCs w:val="22"/>
              </w:rPr>
            </w:pPr>
            <w:r w:rsidRPr="00C3170E">
              <w:rPr>
                <w:sz w:val="20"/>
                <w:szCs w:val="22"/>
              </w:rPr>
              <w:t>Банк</w:t>
            </w:r>
          </w:p>
          <w:p w:rsidR="00C3170E" w:rsidRPr="00C3170E" w:rsidRDefault="00C3170E" w:rsidP="00B54F33">
            <w:pPr>
              <w:autoSpaceDE w:val="0"/>
              <w:autoSpaceDN w:val="0"/>
              <w:adjustRightInd w:val="0"/>
              <w:ind w:right="317"/>
              <w:rPr>
                <w:sz w:val="2"/>
                <w:szCs w:val="22"/>
              </w:rPr>
            </w:pPr>
          </w:p>
          <w:p w:rsidR="00C3170E" w:rsidRPr="00C3170E" w:rsidRDefault="00C3170E" w:rsidP="00B54F33">
            <w:pPr>
              <w:autoSpaceDE w:val="0"/>
              <w:autoSpaceDN w:val="0"/>
              <w:adjustRightInd w:val="0"/>
              <w:ind w:right="317"/>
              <w:rPr>
                <w:sz w:val="20"/>
                <w:szCs w:val="22"/>
              </w:rPr>
            </w:pPr>
            <w:r w:rsidRPr="00C3170E">
              <w:rPr>
                <w:sz w:val="20"/>
                <w:szCs w:val="22"/>
              </w:rPr>
              <w:t xml:space="preserve">ИНН </w:t>
            </w:r>
          </w:p>
        </w:tc>
      </w:tr>
      <w:tr w:rsidR="00C3170E" w:rsidRPr="00C3170E" w:rsidTr="00B54F33">
        <w:trPr>
          <w:trHeight w:val="662"/>
        </w:trPr>
        <w:tc>
          <w:tcPr>
            <w:tcW w:w="2410" w:type="dxa"/>
            <w:shd w:val="clear" w:color="auto" w:fill="auto"/>
          </w:tcPr>
          <w:p w:rsidR="00C3170E" w:rsidRPr="00C3170E" w:rsidRDefault="00C3170E" w:rsidP="00B54F33">
            <w:pPr>
              <w:jc w:val="both"/>
              <w:rPr>
                <w:rFonts w:ascii="Sylfaen" w:hAnsi="Sylfaen" w:cs="Sylfaen"/>
                <w:color w:val="000000"/>
                <w:sz w:val="22"/>
                <w:szCs w:val="20"/>
                <w:shd w:val="clear" w:color="auto" w:fill="FFFFFF"/>
              </w:rPr>
            </w:pPr>
            <w:r w:rsidRPr="00C3170E">
              <w:rPr>
                <w:rFonts w:ascii="Sylfaen" w:hAnsi="Sylfaen" w:cs="Sylfaen"/>
                <w:color w:val="000000"/>
                <w:sz w:val="22"/>
                <w:szCs w:val="20"/>
                <w:shd w:val="clear" w:color="auto" w:fill="FFFFFF"/>
              </w:rPr>
              <w:t>Գլխավոր</w:t>
            </w:r>
            <w:r w:rsidRPr="00C3170E">
              <w:rPr>
                <w:color w:val="000000"/>
                <w:sz w:val="22"/>
                <w:szCs w:val="20"/>
                <w:shd w:val="clear" w:color="auto" w:fill="FFFFFF"/>
              </w:rPr>
              <w:t xml:space="preserve"> </w:t>
            </w:r>
            <w:r w:rsidRPr="00C3170E">
              <w:rPr>
                <w:rFonts w:ascii="Sylfaen" w:hAnsi="Sylfaen" w:cs="Sylfaen"/>
                <w:color w:val="000000"/>
                <w:sz w:val="22"/>
                <w:szCs w:val="20"/>
                <w:shd w:val="clear" w:color="auto" w:fill="FFFFFF"/>
              </w:rPr>
              <w:t>տնօրեն՝</w:t>
            </w:r>
          </w:p>
          <w:p w:rsidR="00C3170E" w:rsidRPr="00C3170E" w:rsidRDefault="00C3170E" w:rsidP="00B54F33">
            <w:pPr>
              <w:jc w:val="both"/>
              <w:rPr>
                <w:rFonts w:ascii="Sylfaen" w:hAnsi="Sylfaen" w:cs="Sylfaen"/>
                <w:color w:val="000000"/>
                <w:sz w:val="22"/>
                <w:szCs w:val="20"/>
                <w:shd w:val="clear" w:color="auto" w:fill="FFFFFF"/>
              </w:rPr>
            </w:pPr>
          </w:p>
          <w:p w:rsidR="00C3170E" w:rsidRPr="00C3170E" w:rsidRDefault="00C3170E" w:rsidP="00B54F33">
            <w:pPr>
              <w:jc w:val="both"/>
              <w:rPr>
                <w:rFonts w:ascii="Sylfaen" w:hAnsi="Sylfaen" w:cs="Sylfaen"/>
                <w:color w:val="000000"/>
                <w:sz w:val="22"/>
                <w:szCs w:val="20"/>
                <w:shd w:val="clear" w:color="auto" w:fill="FFFFFF"/>
              </w:rPr>
            </w:pPr>
          </w:p>
          <w:p w:rsidR="00C3170E" w:rsidRPr="00C3170E" w:rsidRDefault="00C3170E" w:rsidP="00B54F33">
            <w:pPr>
              <w:jc w:val="both"/>
              <w:rPr>
                <w:sz w:val="22"/>
                <w:szCs w:val="4"/>
              </w:rPr>
            </w:pPr>
          </w:p>
        </w:tc>
        <w:tc>
          <w:tcPr>
            <w:tcW w:w="2268" w:type="dxa"/>
            <w:shd w:val="clear" w:color="auto" w:fill="auto"/>
          </w:tcPr>
          <w:p w:rsidR="00C3170E" w:rsidRPr="00C3170E" w:rsidRDefault="00C3170E" w:rsidP="00B54F33">
            <w:pPr>
              <w:ind w:right="176"/>
              <w:rPr>
                <w:sz w:val="22"/>
                <w:szCs w:val="22"/>
              </w:rPr>
            </w:pPr>
            <w:r w:rsidRPr="00C3170E">
              <w:rPr>
                <w:rFonts w:ascii="Sylfaen" w:hAnsi="Sylfaen" w:cs="Sylfaen"/>
                <w:color w:val="000000"/>
                <w:sz w:val="22"/>
                <w:szCs w:val="20"/>
                <w:shd w:val="clear" w:color="auto" w:fill="FFFFFF"/>
              </w:rPr>
              <w:t>Տնօրեն՝</w:t>
            </w:r>
          </w:p>
        </w:tc>
        <w:tc>
          <w:tcPr>
            <w:tcW w:w="2268" w:type="dxa"/>
            <w:shd w:val="clear" w:color="auto" w:fill="auto"/>
          </w:tcPr>
          <w:p w:rsidR="00C3170E" w:rsidRPr="00C3170E" w:rsidRDefault="00C3170E" w:rsidP="00B54F33">
            <w:pPr>
              <w:jc w:val="both"/>
              <w:rPr>
                <w:color w:val="000000"/>
                <w:sz w:val="22"/>
                <w:szCs w:val="20"/>
                <w:shd w:val="clear" w:color="auto" w:fill="FFFFFF"/>
              </w:rPr>
            </w:pPr>
            <w:r w:rsidRPr="00C3170E">
              <w:rPr>
                <w:color w:val="000000"/>
                <w:sz w:val="22"/>
                <w:szCs w:val="20"/>
                <w:shd w:val="clear" w:color="auto" w:fill="FFFFFF"/>
              </w:rPr>
              <w:t>Генеральный директор</w:t>
            </w:r>
            <w:r w:rsidRPr="00C3170E">
              <w:rPr>
                <w:rFonts w:ascii="Sylfaen" w:hAnsi="Sylfaen"/>
                <w:color w:val="000000"/>
                <w:sz w:val="22"/>
                <w:szCs w:val="20"/>
                <w:shd w:val="clear" w:color="auto" w:fill="FFFFFF"/>
                <w:lang w:val="hy-AM"/>
              </w:rPr>
              <w:t>:</w:t>
            </w:r>
            <w:r w:rsidRPr="00C3170E">
              <w:rPr>
                <w:color w:val="000000"/>
                <w:sz w:val="22"/>
                <w:szCs w:val="20"/>
                <w:shd w:val="clear" w:color="auto" w:fill="FFFFFF"/>
              </w:rPr>
              <w:t xml:space="preserve"> </w:t>
            </w:r>
          </w:p>
        </w:tc>
        <w:tc>
          <w:tcPr>
            <w:tcW w:w="2410" w:type="dxa"/>
            <w:shd w:val="clear" w:color="auto" w:fill="auto"/>
          </w:tcPr>
          <w:p w:rsidR="00C3170E" w:rsidRPr="00C3170E" w:rsidRDefault="00C3170E" w:rsidP="00B54F33">
            <w:pPr>
              <w:autoSpaceDE w:val="0"/>
              <w:autoSpaceDN w:val="0"/>
              <w:adjustRightInd w:val="0"/>
              <w:ind w:right="317"/>
              <w:rPr>
                <w:rFonts w:ascii="Sylfaen" w:hAnsi="Sylfaen"/>
                <w:sz w:val="22"/>
                <w:szCs w:val="22"/>
                <w:lang w:val="hy-AM"/>
              </w:rPr>
            </w:pPr>
            <w:r w:rsidRPr="00C3170E">
              <w:rPr>
                <w:color w:val="000000"/>
                <w:sz w:val="22"/>
                <w:szCs w:val="20"/>
                <w:shd w:val="clear" w:color="auto" w:fill="FFFFFF"/>
              </w:rPr>
              <w:t>Директор</w:t>
            </w:r>
            <w:r w:rsidRPr="00C3170E">
              <w:rPr>
                <w:rFonts w:ascii="Sylfaen" w:hAnsi="Sylfaen"/>
                <w:color w:val="000000"/>
                <w:sz w:val="22"/>
                <w:szCs w:val="20"/>
                <w:shd w:val="clear" w:color="auto" w:fill="FFFFFF"/>
                <w:lang w:val="hy-AM"/>
              </w:rPr>
              <w:t>:</w:t>
            </w:r>
          </w:p>
        </w:tc>
      </w:tr>
      <w:tr w:rsidR="00C3170E" w:rsidRPr="00C3170E" w:rsidTr="00B54F33">
        <w:trPr>
          <w:trHeight w:val="973"/>
        </w:trPr>
        <w:tc>
          <w:tcPr>
            <w:tcW w:w="2410"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spacing w:after="240"/>
              <w:rPr>
                <w:color w:val="000000"/>
                <w:sz w:val="18"/>
                <w:szCs w:val="18"/>
              </w:rPr>
            </w:pPr>
            <w:r w:rsidRPr="00C3170E">
              <w:rPr>
                <w:rFonts w:ascii="Sylfaen" w:hAnsi="Sylfaen" w:cs="Sylfaen"/>
                <w:b/>
                <w:bCs/>
                <w:color w:val="000000"/>
                <w:sz w:val="22"/>
                <w:szCs w:val="22"/>
              </w:rPr>
              <w:t>Ա</w:t>
            </w:r>
            <w:r w:rsidRPr="00C3170E">
              <w:rPr>
                <w:b/>
                <w:bCs/>
                <w:color w:val="000000"/>
                <w:sz w:val="22"/>
                <w:szCs w:val="22"/>
              </w:rPr>
              <w:t>.</w:t>
            </w:r>
            <w:r w:rsidRPr="00C3170E">
              <w:rPr>
                <w:rFonts w:ascii="Sylfaen" w:hAnsi="Sylfaen" w:cs="Sylfaen"/>
                <w:b/>
                <w:bCs/>
                <w:color w:val="000000"/>
                <w:sz w:val="22"/>
                <w:szCs w:val="22"/>
              </w:rPr>
              <w:t>Վ</w:t>
            </w:r>
            <w:r w:rsidRPr="00C3170E">
              <w:rPr>
                <w:b/>
                <w:bCs/>
                <w:color w:val="000000"/>
                <w:sz w:val="22"/>
                <w:szCs w:val="22"/>
              </w:rPr>
              <w:t xml:space="preserve">. </w:t>
            </w:r>
            <w:r w:rsidRPr="00C3170E">
              <w:rPr>
                <w:rFonts w:ascii="Sylfaen" w:hAnsi="Sylfaen" w:cs="Sylfaen"/>
                <w:b/>
                <w:bCs/>
                <w:color w:val="000000"/>
                <w:sz w:val="22"/>
                <w:szCs w:val="22"/>
              </w:rPr>
              <w:t>Մելնիկով</w:t>
            </w:r>
          </w:p>
        </w:tc>
        <w:tc>
          <w:tcPr>
            <w:tcW w:w="2268"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ind w:right="176"/>
              <w:jc w:val="center"/>
              <w:rPr>
                <w:rFonts w:eastAsia="MS Mincho"/>
                <w:sz w:val="22"/>
                <w:szCs w:val="22"/>
                <w:lang w:val="hy-AM"/>
              </w:rPr>
            </w:pPr>
            <w:r w:rsidRPr="00C3170E">
              <w:rPr>
                <w:rFonts w:ascii="Sylfaen" w:hAnsi="Sylfaen" w:cs="Sylfaen"/>
                <w:b/>
                <w:sz w:val="22"/>
                <w:szCs w:val="22"/>
                <w:lang w:val="hy-AM"/>
              </w:rPr>
              <w:t>ԱԱՀ</w:t>
            </w:r>
          </w:p>
        </w:tc>
        <w:tc>
          <w:tcPr>
            <w:tcW w:w="2268"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tabs>
                <w:tab w:val="left" w:pos="1333"/>
              </w:tabs>
              <w:jc w:val="center"/>
              <w:rPr>
                <w:b/>
                <w:sz w:val="22"/>
                <w:szCs w:val="22"/>
              </w:rPr>
            </w:pPr>
            <w:r w:rsidRPr="00C3170E">
              <w:rPr>
                <w:b/>
                <w:sz w:val="22"/>
                <w:szCs w:val="22"/>
              </w:rPr>
              <w:t xml:space="preserve">А.В. Мельников </w:t>
            </w:r>
          </w:p>
        </w:tc>
        <w:tc>
          <w:tcPr>
            <w:tcW w:w="2410" w:type="dxa"/>
            <w:shd w:val="clear" w:color="auto" w:fill="auto"/>
          </w:tcPr>
          <w:p w:rsidR="00C3170E" w:rsidRPr="00C3170E" w:rsidRDefault="00C3170E" w:rsidP="00B54F33">
            <w:pPr>
              <w:jc w:val="both"/>
              <w:rPr>
                <w:sz w:val="21"/>
                <w:szCs w:val="21"/>
              </w:rPr>
            </w:pPr>
            <w:r w:rsidRPr="00C3170E">
              <w:rPr>
                <w:bCs/>
                <w:sz w:val="20"/>
                <w:szCs w:val="22"/>
              </w:rPr>
              <w:t xml:space="preserve">____________________  </w:t>
            </w:r>
          </w:p>
          <w:p w:rsidR="00C3170E" w:rsidRPr="00C3170E" w:rsidRDefault="00C3170E" w:rsidP="00B54F33">
            <w:pPr>
              <w:autoSpaceDE w:val="0"/>
              <w:autoSpaceDN w:val="0"/>
              <w:adjustRightInd w:val="0"/>
              <w:ind w:right="317"/>
              <w:jc w:val="center"/>
              <w:rPr>
                <w:b/>
                <w:sz w:val="22"/>
                <w:szCs w:val="22"/>
              </w:rPr>
            </w:pPr>
            <w:r w:rsidRPr="00C3170E">
              <w:rPr>
                <w:b/>
                <w:sz w:val="22"/>
                <w:szCs w:val="22"/>
              </w:rPr>
              <w:t xml:space="preserve">ФИО </w:t>
            </w:r>
          </w:p>
        </w:tc>
      </w:tr>
    </w:tbl>
    <w:p w:rsidR="00C3170E" w:rsidRPr="00C3170E" w:rsidRDefault="00C3170E" w:rsidP="00C3170E">
      <w:pPr>
        <w:rPr>
          <w:sz w:val="22"/>
          <w:szCs w:val="22"/>
        </w:rPr>
      </w:pPr>
    </w:p>
    <w:p w:rsidR="0019018A" w:rsidRPr="0019018A" w:rsidRDefault="0019018A" w:rsidP="0019018A">
      <w:pPr>
        <w:rPr>
          <w:sz w:val="22"/>
          <w:szCs w:val="22"/>
        </w:rPr>
      </w:pPr>
    </w:p>
    <w:p w:rsidR="00E3407A" w:rsidRPr="00E3407A" w:rsidRDefault="00E3407A" w:rsidP="00E3407A">
      <w:pPr>
        <w:spacing w:after="160" w:line="259" w:lineRule="auto"/>
        <w:rPr>
          <w:rFonts w:ascii="Sylfaen" w:eastAsia="Calibri" w:hAnsi="Sylfaen"/>
          <w:b/>
          <w:sz w:val="22"/>
          <w:szCs w:val="22"/>
          <w:lang w:val="hy-AM"/>
        </w:rPr>
      </w:pPr>
    </w:p>
    <w:p w:rsidR="00E3407A" w:rsidRPr="00E3407A" w:rsidRDefault="00E3407A" w:rsidP="00E3407A">
      <w:pPr>
        <w:spacing w:after="160" w:line="259" w:lineRule="auto"/>
        <w:rPr>
          <w:rFonts w:ascii="Sylfaen" w:eastAsia="Calibri" w:hAnsi="Sylfaen"/>
          <w:b/>
          <w:sz w:val="22"/>
          <w:szCs w:val="22"/>
          <w:lang w:val="hy-AM"/>
        </w:rPr>
      </w:pPr>
    </w:p>
    <w:sectPr w:rsidR="00E3407A" w:rsidRPr="00E3407A" w:rsidSect="00E3407A">
      <w:pgSz w:w="11905" w:h="16838"/>
      <w:pgMar w:top="567" w:right="565" w:bottom="720" w:left="720"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08C" w:rsidRDefault="000E408C" w:rsidP="004A4B5F">
      <w:r>
        <w:separator/>
      </w:r>
    </w:p>
  </w:endnote>
  <w:endnote w:type="continuationSeparator" w:id="0">
    <w:p w:rsidR="000E408C" w:rsidRDefault="000E408C"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08C" w:rsidRDefault="000E408C" w:rsidP="004A4B5F">
      <w:r>
        <w:separator/>
      </w:r>
    </w:p>
  </w:footnote>
  <w:footnote w:type="continuationSeparator" w:id="0">
    <w:p w:rsidR="000E408C" w:rsidRDefault="000E408C" w:rsidP="004A4B5F">
      <w:r>
        <w:continuationSeparator/>
      </w:r>
    </w:p>
  </w:footnote>
  <w:footnote w:id="1">
    <w:p w:rsidR="0019018A" w:rsidRDefault="0019018A"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018A" w:rsidRPr="009823DC" w:rsidRDefault="0019018A"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018A" w:rsidRDefault="0019018A"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0"/>
      <w:jc w:val="center"/>
    </w:pPr>
    <w:r>
      <w:fldChar w:fldCharType="begin"/>
    </w:r>
    <w:r>
      <w:instrText xml:space="preserve"> PAGE   \* MERGEFORMAT </w:instrText>
    </w:r>
    <w:r>
      <w:fldChar w:fldCharType="separate"/>
    </w:r>
    <w:r w:rsidR="002825EF">
      <w:rPr>
        <w:noProof/>
      </w:rPr>
      <w:t>5</w:t>
    </w:r>
    <w:r>
      <w:fldChar w:fldCharType="end"/>
    </w:r>
  </w:p>
  <w:p w:rsidR="0019018A" w:rsidRDefault="0019018A">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0"/>
      <w:jc w:val="center"/>
    </w:pPr>
    <w:r>
      <w:fldChar w:fldCharType="begin"/>
    </w:r>
    <w:r>
      <w:instrText xml:space="preserve"> PAGE   \* MERGEFORMAT </w:instrText>
    </w:r>
    <w:r>
      <w:fldChar w:fldCharType="separate"/>
    </w:r>
    <w:r w:rsidR="002825EF">
      <w:rPr>
        <w:noProof/>
      </w:rPr>
      <w:t>2</w:t>
    </w:r>
    <w:r>
      <w:fldChar w:fldCharType="end"/>
    </w:r>
  </w:p>
  <w:p w:rsidR="0019018A" w:rsidRDefault="0019018A">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0"/>
      <w:jc w:val="center"/>
    </w:pPr>
    <w:r>
      <w:fldChar w:fldCharType="begin"/>
    </w:r>
    <w:r>
      <w:instrText xml:space="preserve"> PAGE   \* MERGEFORMAT </w:instrText>
    </w:r>
    <w:r>
      <w:fldChar w:fldCharType="separate"/>
    </w:r>
    <w:r>
      <w:rPr>
        <w:noProof/>
      </w:rPr>
      <w:t>8</w:t>
    </w:r>
    <w:r>
      <w:fldChar w:fldCharType="end"/>
    </w:r>
  </w:p>
  <w:p w:rsidR="0019018A" w:rsidRPr="00345A79" w:rsidRDefault="0019018A"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1AE" w:rsidRDefault="005741AE">
    <w:pPr>
      <w:pStyle w:val="af0"/>
      <w:jc w:val="center"/>
    </w:pPr>
  </w:p>
  <w:p w:rsidR="005741AE" w:rsidRDefault="005741AE">
    <w:pPr>
      <w:pStyle w:val="af0"/>
      <w:jc w:val="center"/>
    </w:pPr>
  </w:p>
  <w:p w:rsidR="005741AE" w:rsidRDefault="005741AE">
    <w:pPr>
      <w:pStyle w:val="af0"/>
      <w:jc w:val="center"/>
    </w:pPr>
  </w:p>
  <w:p w:rsidR="0019018A" w:rsidRDefault="0019018A">
    <w:pPr>
      <w:pStyle w:val="af0"/>
      <w:jc w:val="center"/>
    </w:pPr>
    <w:r>
      <w:fldChar w:fldCharType="begin"/>
    </w:r>
    <w:r>
      <w:instrText xml:space="preserve"> PAGE   \* MERGEFORMAT </w:instrText>
    </w:r>
    <w:r>
      <w:fldChar w:fldCharType="separate"/>
    </w:r>
    <w:r w:rsidR="002825EF">
      <w:rPr>
        <w:noProof/>
      </w:rPr>
      <w:t>43</w:t>
    </w:r>
    <w:r>
      <w:fldChar w:fldCharType="end"/>
    </w:r>
  </w:p>
  <w:p w:rsidR="0019018A" w:rsidRDefault="0019018A"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6392"/>
    <w:multiLevelType w:val="multilevel"/>
    <w:tmpl w:val="B186F942"/>
    <w:lvl w:ilvl="0">
      <w:start w:val="11"/>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8D90E44"/>
    <w:multiLevelType w:val="multilevel"/>
    <w:tmpl w:val="A13C1F32"/>
    <w:lvl w:ilvl="0">
      <w:start w:val="5"/>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15:restartNumberingAfterBreak="0">
    <w:nsid w:val="0C082FAD"/>
    <w:multiLevelType w:val="multilevel"/>
    <w:tmpl w:val="8B9456D8"/>
    <w:lvl w:ilvl="0">
      <w:start w:val="2"/>
      <w:numFmt w:val="decimal"/>
      <w:lvlText w:val="%1."/>
      <w:lvlJc w:val="left"/>
      <w:pPr>
        <w:ind w:left="720" w:hanging="360"/>
      </w:pPr>
      <w:rPr>
        <w:rFonts w:hint="default"/>
        <w:b/>
      </w:rPr>
    </w:lvl>
    <w:lvl w:ilvl="1">
      <w:start w:val="4"/>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C71F32"/>
    <w:multiLevelType w:val="multilevel"/>
    <w:tmpl w:val="5E124C7E"/>
    <w:lvl w:ilvl="0">
      <w:start w:val="1"/>
      <w:numFmt w:val="decimal"/>
      <w:lvlText w:val="%1."/>
      <w:lvlJc w:val="left"/>
      <w:pPr>
        <w:ind w:left="720" w:hanging="360"/>
      </w:pPr>
      <w:rPr>
        <w:rFonts w:hint="default"/>
        <w:b/>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5125A"/>
    <w:multiLevelType w:val="multilevel"/>
    <w:tmpl w:val="432EAD36"/>
    <w:lvl w:ilvl="0">
      <w:start w:val="10"/>
      <w:numFmt w:val="decimal"/>
      <w:lvlText w:val="%1."/>
      <w:lvlJc w:val="center"/>
      <w:pPr>
        <w:ind w:left="1069" w:hanging="360"/>
      </w:pPr>
      <w:rPr>
        <w:rFonts w:hint="default"/>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35F3279"/>
    <w:multiLevelType w:val="multilevel"/>
    <w:tmpl w:val="51AA4C12"/>
    <w:lvl w:ilvl="0">
      <w:start w:val="2"/>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13" w15:restartNumberingAfterBreak="0">
    <w:nsid w:val="23714D49"/>
    <w:multiLevelType w:val="multilevel"/>
    <w:tmpl w:val="560C9400"/>
    <w:lvl w:ilvl="0">
      <w:start w:val="2"/>
      <w:numFmt w:val="decimal"/>
      <w:lvlText w:val="%1."/>
      <w:lvlJc w:val="left"/>
      <w:pPr>
        <w:ind w:left="720" w:hanging="360"/>
      </w:pPr>
      <w:rPr>
        <w:rFonts w:hint="default"/>
        <w:b/>
      </w:rPr>
    </w:lvl>
    <w:lvl w:ilvl="1">
      <w:start w:val="4"/>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D43EB0"/>
    <w:multiLevelType w:val="multilevel"/>
    <w:tmpl w:val="D8689A1A"/>
    <w:lvl w:ilvl="0">
      <w:start w:val="2"/>
      <w:numFmt w:val="decimal"/>
      <w:lvlText w:val="%1."/>
      <w:lvlJc w:val="left"/>
      <w:pPr>
        <w:ind w:left="720" w:hanging="360"/>
      </w:pPr>
      <w:rPr>
        <w:rFonts w:hint="default"/>
        <w:b/>
      </w:rPr>
    </w:lvl>
    <w:lvl w:ilvl="1">
      <w:start w:val="3"/>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17" w15:restartNumberingAfterBreak="0">
    <w:nsid w:val="2B6A3DC0"/>
    <w:multiLevelType w:val="multilevel"/>
    <w:tmpl w:val="296694DC"/>
    <w:lvl w:ilvl="0">
      <w:start w:val="7"/>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CD337CB"/>
    <w:multiLevelType w:val="multilevel"/>
    <w:tmpl w:val="6D50F076"/>
    <w:lvl w:ilvl="0">
      <w:start w:val="2"/>
      <w:numFmt w:val="decimal"/>
      <w:lvlText w:val="%1."/>
      <w:lvlJc w:val="left"/>
      <w:pPr>
        <w:ind w:left="720" w:hanging="360"/>
      </w:pPr>
      <w:rPr>
        <w:rFonts w:hint="default"/>
        <w:b/>
      </w:rPr>
    </w:lvl>
    <w:lvl w:ilvl="1">
      <w:start w:val="2"/>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21" w15:restartNumberingAfterBreak="0">
    <w:nsid w:val="444847A5"/>
    <w:multiLevelType w:val="multilevel"/>
    <w:tmpl w:val="5E86B1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4E81791A"/>
    <w:multiLevelType w:val="multilevel"/>
    <w:tmpl w:val="33140E86"/>
    <w:lvl w:ilvl="0">
      <w:start w:val="3"/>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AF0F99"/>
    <w:multiLevelType w:val="multilevel"/>
    <w:tmpl w:val="E52A3206"/>
    <w:lvl w:ilvl="0">
      <w:start w:val="3"/>
      <w:numFmt w:val="decimal"/>
      <w:lvlText w:val="%1."/>
      <w:lvlJc w:val="center"/>
      <w:pPr>
        <w:ind w:left="1069"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62187067"/>
    <w:multiLevelType w:val="hybridMultilevel"/>
    <w:tmpl w:val="B38A27EE"/>
    <w:lvl w:ilvl="0" w:tplc="5762C5B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65494C"/>
    <w:multiLevelType w:val="hybridMultilevel"/>
    <w:tmpl w:val="C68ECB00"/>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1" w15:restartNumberingAfterBreak="0">
    <w:nsid w:val="64B07B4A"/>
    <w:multiLevelType w:val="multilevel"/>
    <w:tmpl w:val="7D3E3A1A"/>
    <w:lvl w:ilvl="0">
      <w:start w:val="9"/>
      <w:numFmt w:val="decimal"/>
      <w:lvlText w:val="%1."/>
      <w:lvlJc w:val="center"/>
      <w:pPr>
        <w:ind w:left="1069" w:hanging="360"/>
      </w:pPr>
      <w:rPr>
        <w:rFonts w:hint="default"/>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6961090E"/>
    <w:multiLevelType w:val="multilevel"/>
    <w:tmpl w:val="0D84BE16"/>
    <w:lvl w:ilvl="0">
      <w:start w:val="6"/>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15:restartNumberingAfterBreak="0">
    <w:nsid w:val="698E2792"/>
    <w:multiLevelType w:val="multilevel"/>
    <w:tmpl w:val="5FBE75B4"/>
    <w:lvl w:ilvl="0">
      <w:start w:val="8"/>
      <w:numFmt w:val="decimal"/>
      <w:lvlText w:val="%1."/>
      <w:lvlJc w:val="center"/>
      <w:pPr>
        <w:ind w:left="1069" w:hanging="360"/>
      </w:pPr>
      <w:rPr>
        <w:rFonts w:hint="default"/>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15:restartNumberingAfterBreak="0">
    <w:nsid w:val="6D441897"/>
    <w:multiLevelType w:val="multilevel"/>
    <w:tmpl w:val="9AF891B8"/>
    <w:lvl w:ilvl="0">
      <w:start w:val="2"/>
      <w:numFmt w:val="decimal"/>
      <w:lvlText w:val="%1."/>
      <w:lvlJc w:val="left"/>
      <w:pPr>
        <w:ind w:left="720" w:hanging="360"/>
      </w:pPr>
      <w:rPr>
        <w:rFonts w:hint="default"/>
        <w:b/>
      </w:rPr>
    </w:lvl>
    <w:lvl w:ilvl="1">
      <w:start w:val="1"/>
      <w:numFmt w:val="decimal"/>
      <w:isLgl/>
      <w:lvlText w:val="%1.%2."/>
      <w:lvlJc w:val="left"/>
      <w:pPr>
        <w:ind w:left="1353" w:hanging="360"/>
      </w:pPr>
      <w:rPr>
        <w:rFonts w:ascii="Sylfaen" w:hAnsi="Sylfaen" w:hint="default"/>
        <w:b w:val="0"/>
        <w:sz w:val="22"/>
      </w:rPr>
    </w:lvl>
    <w:lvl w:ilvl="2">
      <w:start w:val="2"/>
      <w:numFmt w:val="decimal"/>
      <w:isLgl/>
      <w:lvlText w:val="%1.%2.%3."/>
      <w:lvlJc w:val="left"/>
      <w:pPr>
        <w:ind w:left="1800" w:hanging="720"/>
      </w:pPr>
      <w:rPr>
        <w:rFonts w:ascii="Sylfaen" w:hAnsi="Sylfaen" w:hint="default"/>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3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7D26718C"/>
    <w:multiLevelType w:val="multilevel"/>
    <w:tmpl w:val="EE2CB3AA"/>
    <w:lvl w:ilvl="0">
      <w:start w:val="6"/>
      <w:numFmt w:val="decimal"/>
      <w:lvlText w:val="%1."/>
      <w:lvlJc w:val="center"/>
      <w:pPr>
        <w:ind w:left="1069"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10"/>
  </w:num>
  <w:num w:numId="2">
    <w:abstractNumId w:val="28"/>
  </w:num>
  <w:num w:numId="3">
    <w:abstractNumId w:val="8"/>
  </w:num>
  <w:num w:numId="4">
    <w:abstractNumId w:val="15"/>
  </w:num>
  <w:num w:numId="5">
    <w:abstractNumId w:val="23"/>
  </w:num>
  <w:num w:numId="6">
    <w:abstractNumId w:val="11"/>
  </w:num>
  <w:num w:numId="7">
    <w:abstractNumId w:val="18"/>
  </w:num>
  <w:num w:numId="8">
    <w:abstractNumId w:val="24"/>
  </w:num>
  <w:num w:numId="9">
    <w:abstractNumId w:val="27"/>
  </w:num>
  <w:num w:numId="10">
    <w:abstractNumId w:val="4"/>
  </w:num>
  <w:num w:numId="11">
    <w:abstractNumId w:val="5"/>
  </w:num>
  <w:num w:numId="12">
    <w:abstractNumId w:val="35"/>
  </w:num>
  <w:num w:numId="13">
    <w:abstractNumId w:val="1"/>
  </w:num>
  <w:num w:numId="14">
    <w:abstractNumId w:val="14"/>
  </w:num>
  <w:num w:numId="15">
    <w:abstractNumId w:val="19"/>
  </w:num>
  <w:num w:numId="16">
    <w:abstractNumId w:val="25"/>
  </w:num>
  <w:num w:numId="17">
    <w:abstractNumId w:val="6"/>
  </w:num>
  <w:num w:numId="18">
    <w:abstractNumId w:val="21"/>
  </w:num>
  <w:num w:numId="19">
    <w:abstractNumId w:val="29"/>
  </w:num>
  <w:num w:numId="20">
    <w:abstractNumId w:val="26"/>
  </w:num>
  <w:num w:numId="21">
    <w:abstractNumId w:val="7"/>
  </w:num>
  <w:num w:numId="22">
    <w:abstractNumId w:val="12"/>
  </w:num>
  <w:num w:numId="23">
    <w:abstractNumId w:val="34"/>
  </w:num>
  <w:num w:numId="24">
    <w:abstractNumId w:val="20"/>
  </w:num>
  <w:num w:numId="25">
    <w:abstractNumId w:val="16"/>
  </w:num>
  <w:num w:numId="26">
    <w:abstractNumId w:val="3"/>
  </w:num>
  <w:num w:numId="27">
    <w:abstractNumId w:val="13"/>
  </w:num>
  <w:num w:numId="28">
    <w:abstractNumId w:val="22"/>
  </w:num>
  <w:num w:numId="29">
    <w:abstractNumId w:val="2"/>
  </w:num>
  <w:num w:numId="30">
    <w:abstractNumId w:val="36"/>
  </w:num>
  <w:num w:numId="31">
    <w:abstractNumId w:val="32"/>
  </w:num>
  <w:num w:numId="32">
    <w:abstractNumId w:val="17"/>
  </w:num>
  <w:num w:numId="33">
    <w:abstractNumId w:val="33"/>
  </w:num>
  <w:num w:numId="34">
    <w:abstractNumId w:val="31"/>
  </w:num>
  <w:num w:numId="35">
    <w:abstractNumId w:val="9"/>
  </w:num>
  <w:num w:numId="36">
    <w:abstractNumId w:val="0"/>
  </w:num>
  <w:num w:numId="37">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6F6C"/>
    <w:rsid w:val="000071A1"/>
    <w:rsid w:val="00007BF3"/>
    <w:rsid w:val="000111CE"/>
    <w:rsid w:val="00011ED4"/>
    <w:rsid w:val="00013D46"/>
    <w:rsid w:val="00014A66"/>
    <w:rsid w:val="000170E7"/>
    <w:rsid w:val="00017364"/>
    <w:rsid w:val="0002343B"/>
    <w:rsid w:val="00034B34"/>
    <w:rsid w:val="00035786"/>
    <w:rsid w:val="000371CC"/>
    <w:rsid w:val="00037302"/>
    <w:rsid w:val="0003797E"/>
    <w:rsid w:val="00046000"/>
    <w:rsid w:val="000479E0"/>
    <w:rsid w:val="00050C44"/>
    <w:rsid w:val="0005133E"/>
    <w:rsid w:val="0005229F"/>
    <w:rsid w:val="000522C2"/>
    <w:rsid w:val="00055AEF"/>
    <w:rsid w:val="00056A4F"/>
    <w:rsid w:val="000654F1"/>
    <w:rsid w:val="00070B5A"/>
    <w:rsid w:val="00070E2D"/>
    <w:rsid w:val="000749B5"/>
    <w:rsid w:val="000774FC"/>
    <w:rsid w:val="00080061"/>
    <w:rsid w:val="00080C16"/>
    <w:rsid w:val="000871F2"/>
    <w:rsid w:val="00090BBD"/>
    <w:rsid w:val="00091299"/>
    <w:rsid w:val="0009373B"/>
    <w:rsid w:val="00095AEB"/>
    <w:rsid w:val="000978A3"/>
    <w:rsid w:val="000A5D29"/>
    <w:rsid w:val="000B099C"/>
    <w:rsid w:val="000B2B92"/>
    <w:rsid w:val="000B4F9B"/>
    <w:rsid w:val="000B59E6"/>
    <w:rsid w:val="000B5FE0"/>
    <w:rsid w:val="000B5FED"/>
    <w:rsid w:val="000B6272"/>
    <w:rsid w:val="000C3CD8"/>
    <w:rsid w:val="000C60B5"/>
    <w:rsid w:val="000C7E7C"/>
    <w:rsid w:val="000D1958"/>
    <w:rsid w:val="000D3DB8"/>
    <w:rsid w:val="000D4122"/>
    <w:rsid w:val="000D57FE"/>
    <w:rsid w:val="000D5E16"/>
    <w:rsid w:val="000E2648"/>
    <w:rsid w:val="000E29EB"/>
    <w:rsid w:val="000E408C"/>
    <w:rsid w:val="000E451A"/>
    <w:rsid w:val="000E5F85"/>
    <w:rsid w:val="000E6C04"/>
    <w:rsid w:val="000E78C6"/>
    <w:rsid w:val="000E7F6D"/>
    <w:rsid w:val="000F334A"/>
    <w:rsid w:val="000F40B1"/>
    <w:rsid w:val="000F58DC"/>
    <w:rsid w:val="000F5F27"/>
    <w:rsid w:val="000F65C1"/>
    <w:rsid w:val="000F7942"/>
    <w:rsid w:val="001031EF"/>
    <w:rsid w:val="00103F91"/>
    <w:rsid w:val="001041D9"/>
    <w:rsid w:val="00105C5E"/>
    <w:rsid w:val="00107EC1"/>
    <w:rsid w:val="00115288"/>
    <w:rsid w:val="00115420"/>
    <w:rsid w:val="00115C17"/>
    <w:rsid w:val="00116169"/>
    <w:rsid w:val="00117685"/>
    <w:rsid w:val="00120C12"/>
    <w:rsid w:val="00121921"/>
    <w:rsid w:val="00134719"/>
    <w:rsid w:val="001374A0"/>
    <w:rsid w:val="00141255"/>
    <w:rsid w:val="00141653"/>
    <w:rsid w:val="0014177D"/>
    <w:rsid w:val="00150BAF"/>
    <w:rsid w:val="00150C95"/>
    <w:rsid w:val="0015221A"/>
    <w:rsid w:val="0015366F"/>
    <w:rsid w:val="00153848"/>
    <w:rsid w:val="00154BF6"/>
    <w:rsid w:val="00154F5C"/>
    <w:rsid w:val="00156616"/>
    <w:rsid w:val="001644FE"/>
    <w:rsid w:val="00170DDA"/>
    <w:rsid w:val="00171CA6"/>
    <w:rsid w:val="00172575"/>
    <w:rsid w:val="00173543"/>
    <w:rsid w:val="00174EAA"/>
    <w:rsid w:val="00177AAB"/>
    <w:rsid w:val="0019018A"/>
    <w:rsid w:val="001925B3"/>
    <w:rsid w:val="00196FFB"/>
    <w:rsid w:val="001A2715"/>
    <w:rsid w:val="001A4799"/>
    <w:rsid w:val="001A6D5E"/>
    <w:rsid w:val="001A6F57"/>
    <w:rsid w:val="001A7BAD"/>
    <w:rsid w:val="001B1BDC"/>
    <w:rsid w:val="001B34ED"/>
    <w:rsid w:val="001C5043"/>
    <w:rsid w:val="001D0256"/>
    <w:rsid w:val="001D16B2"/>
    <w:rsid w:val="001D355E"/>
    <w:rsid w:val="001D52D4"/>
    <w:rsid w:val="001D7C1B"/>
    <w:rsid w:val="001E0953"/>
    <w:rsid w:val="001E2DB8"/>
    <w:rsid w:val="001E3C9F"/>
    <w:rsid w:val="001E3D3E"/>
    <w:rsid w:val="001E447E"/>
    <w:rsid w:val="001E4590"/>
    <w:rsid w:val="001E54B1"/>
    <w:rsid w:val="001E7F29"/>
    <w:rsid w:val="001F31AE"/>
    <w:rsid w:val="001F3B1E"/>
    <w:rsid w:val="001F47FF"/>
    <w:rsid w:val="001F5C15"/>
    <w:rsid w:val="00200EC5"/>
    <w:rsid w:val="00206282"/>
    <w:rsid w:val="00206A47"/>
    <w:rsid w:val="002071FA"/>
    <w:rsid w:val="00207D7D"/>
    <w:rsid w:val="00212AD2"/>
    <w:rsid w:val="00216632"/>
    <w:rsid w:val="00216E02"/>
    <w:rsid w:val="002174E5"/>
    <w:rsid w:val="0021785D"/>
    <w:rsid w:val="00220151"/>
    <w:rsid w:val="00224A6F"/>
    <w:rsid w:val="00224BC5"/>
    <w:rsid w:val="00230249"/>
    <w:rsid w:val="00230643"/>
    <w:rsid w:val="002365FD"/>
    <w:rsid w:val="00237941"/>
    <w:rsid w:val="002437F2"/>
    <w:rsid w:val="002454B7"/>
    <w:rsid w:val="00246AD7"/>
    <w:rsid w:val="00252153"/>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700A"/>
    <w:rsid w:val="002810CB"/>
    <w:rsid w:val="002825EF"/>
    <w:rsid w:val="00284967"/>
    <w:rsid w:val="00284C55"/>
    <w:rsid w:val="00287A77"/>
    <w:rsid w:val="00290C12"/>
    <w:rsid w:val="00294232"/>
    <w:rsid w:val="00297EAF"/>
    <w:rsid w:val="002A0138"/>
    <w:rsid w:val="002A15F7"/>
    <w:rsid w:val="002A1CC3"/>
    <w:rsid w:val="002A3B1C"/>
    <w:rsid w:val="002A6F1F"/>
    <w:rsid w:val="002A72C6"/>
    <w:rsid w:val="002A745B"/>
    <w:rsid w:val="002B0DBB"/>
    <w:rsid w:val="002B72FF"/>
    <w:rsid w:val="002C0601"/>
    <w:rsid w:val="002C10EF"/>
    <w:rsid w:val="002D3FEB"/>
    <w:rsid w:val="002D5071"/>
    <w:rsid w:val="002D6734"/>
    <w:rsid w:val="002D79F5"/>
    <w:rsid w:val="002D7E5B"/>
    <w:rsid w:val="002E2DC9"/>
    <w:rsid w:val="002E30EB"/>
    <w:rsid w:val="002E44FC"/>
    <w:rsid w:val="002E65B4"/>
    <w:rsid w:val="002F2308"/>
    <w:rsid w:val="002F5445"/>
    <w:rsid w:val="003029C8"/>
    <w:rsid w:val="00303324"/>
    <w:rsid w:val="00305FE2"/>
    <w:rsid w:val="003079B4"/>
    <w:rsid w:val="00310D49"/>
    <w:rsid w:val="003114D2"/>
    <w:rsid w:val="0031297E"/>
    <w:rsid w:val="00312EB5"/>
    <w:rsid w:val="00313706"/>
    <w:rsid w:val="00313C26"/>
    <w:rsid w:val="00316670"/>
    <w:rsid w:val="003176D8"/>
    <w:rsid w:val="003219C5"/>
    <w:rsid w:val="00322A28"/>
    <w:rsid w:val="00323932"/>
    <w:rsid w:val="00326BD6"/>
    <w:rsid w:val="0033000D"/>
    <w:rsid w:val="00330D15"/>
    <w:rsid w:val="00334A4D"/>
    <w:rsid w:val="00336BA7"/>
    <w:rsid w:val="00336BE6"/>
    <w:rsid w:val="00336FF8"/>
    <w:rsid w:val="003373C0"/>
    <w:rsid w:val="00337CCF"/>
    <w:rsid w:val="00341A4D"/>
    <w:rsid w:val="00343817"/>
    <w:rsid w:val="00344394"/>
    <w:rsid w:val="00345A79"/>
    <w:rsid w:val="00350222"/>
    <w:rsid w:val="00351527"/>
    <w:rsid w:val="00354533"/>
    <w:rsid w:val="00362C25"/>
    <w:rsid w:val="00363968"/>
    <w:rsid w:val="00363983"/>
    <w:rsid w:val="00363D52"/>
    <w:rsid w:val="00364353"/>
    <w:rsid w:val="0036691C"/>
    <w:rsid w:val="003679B2"/>
    <w:rsid w:val="00372E14"/>
    <w:rsid w:val="00374726"/>
    <w:rsid w:val="00375CD3"/>
    <w:rsid w:val="00375CF5"/>
    <w:rsid w:val="00375D4B"/>
    <w:rsid w:val="00380E2E"/>
    <w:rsid w:val="00381C47"/>
    <w:rsid w:val="00385786"/>
    <w:rsid w:val="003858DB"/>
    <w:rsid w:val="00390378"/>
    <w:rsid w:val="00392D92"/>
    <w:rsid w:val="00394F55"/>
    <w:rsid w:val="003961DD"/>
    <w:rsid w:val="003A03D6"/>
    <w:rsid w:val="003A0C85"/>
    <w:rsid w:val="003A15D5"/>
    <w:rsid w:val="003A28BD"/>
    <w:rsid w:val="003A2FC9"/>
    <w:rsid w:val="003A338B"/>
    <w:rsid w:val="003A4F15"/>
    <w:rsid w:val="003A552D"/>
    <w:rsid w:val="003A5BD1"/>
    <w:rsid w:val="003A767F"/>
    <w:rsid w:val="003B0CCF"/>
    <w:rsid w:val="003B1514"/>
    <w:rsid w:val="003B2E5C"/>
    <w:rsid w:val="003B36FB"/>
    <w:rsid w:val="003B53FB"/>
    <w:rsid w:val="003C1067"/>
    <w:rsid w:val="003C5732"/>
    <w:rsid w:val="003C57DE"/>
    <w:rsid w:val="003D5D99"/>
    <w:rsid w:val="003D5E48"/>
    <w:rsid w:val="003D622A"/>
    <w:rsid w:val="004003EE"/>
    <w:rsid w:val="00402E4A"/>
    <w:rsid w:val="004049C1"/>
    <w:rsid w:val="00405950"/>
    <w:rsid w:val="004062F7"/>
    <w:rsid w:val="00406C0E"/>
    <w:rsid w:val="004072F6"/>
    <w:rsid w:val="00413A4F"/>
    <w:rsid w:val="0041457E"/>
    <w:rsid w:val="004175A9"/>
    <w:rsid w:val="00417F2C"/>
    <w:rsid w:val="00420C35"/>
    <w:rsid w:val="004239D8"/>
    <w:rsid w:val="0042506A"/>
    <w:rsid w:val="004257EA"/>
    <w:rsid w:val="00425FDE"/>
    <w:rsid w:val="0043232A"/>
    <w:rsid w:val="004362CA"/>
    <w:rsid w:val="00437AA0"/>
    <w:rsid w:val="00440423"/>
    <w:rsid w:val="00440E28"/>
    <w:rsid w:val="00442EF2"/>
    <w:rsid w:val="00443298"/>
    <w:rsid w:val="00445D37"/>
    <w:rsid w:val="004465D2"/>
    <w:rsid w:val="004466DF"/>
    <w:rsid w:val="00447316"/>
    <w:rsid w:val="00451F78"/>
    <w:rsid w:val="00454BAF"/>
    <w:rsid w:val="00462659"/>
    <w:rsid w:val="0046315D"/>
    <w:rsid w:val="004637E7"/>
    <w:rsid w:val="00463A59"/>
    <w:rsid w:val="004643D3"/>
    <w:rsid w:val="004710F7"/>
    <w:rsid w:val="00474936"/>
    <w:rsid w:val="00474ECF"/>
    <w:rsid w:val="004776F4"/>
    <w:rsid w:val="004819F2"/>
    <w:rsid w:val="00482831"/>
    <w:rsid w:val="004850A4"/>
    <w:rsid w:val="00485231"/>
    <w:rsid w:val="00491510"/>
    <w:rsid w:val="0049259C"/>
    <w:rsid w:val="00493F30"/>
    <w:rsid w:val="00495017"/>
    <w:rsid w:val="00496C0F"/>
    <w:rsid w:val="004A2403"/>
    <w:rsid w:val="004A2AF5"/>
    <w:rsid w:val="004A427F"/>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E157D"/>
    <w:rsid w:val="004E20FB"/>
    <w:rsid w:val="004E5B19"/>
    <w:rsid w:val="004E5B95"/>
    <w:rsid w:val="004E6B40"/>
    <w:rsid w:val="004E7017"/>
    <w:rsid w:val="004E760E"/>
    <w:rsid w:val="004E7C9E"/>
    <w:rsid w:val="004F14B5"/>
    <w:rsid w:val="004F17C3"/>
    <w:rsid w:val="004F1975"/>
    <w:rsid w:val="004F380B"/>
    <w:rsid w:val="00500C78"/>
    <w:rsid w:val="00502E00"/>
    <w:rsid w:val="00504F3E"/>
    <w:rsid w:val="0050619B"/>
    <w:rsid w:val="00506AF2"/>
    <w:rsid w:val="00507D70"/>
    <w:rsid w:val="00511754"/>
    <w:rsid w:val="00514E45"/>
    <w:rsid w:val="00517E9E"/>
    <w:rsid w:val="00520E2A"/>
    <w:rsid w:val="005229AC"/>
    <w:rsid w:val="005241D2"/>
    <w:rsid w:val="00525723"/>
    <w:rsid w:val="00527091"/>
    <w:rsid w:val="0053027C"/>
    <w:rsid w:val="00530E6A"/>
    <w:rsid w:val="00533421"/>
    <w:rsid w:val="005406E7"/>
    <w:rsid w:val="0054707D"/>
    <w:rsid w:val="00547B92"/>
    <w:rsid w:val="00552659"/>
    <w:rsid w:val="00553600"/>
    <w:rsid w:val="00554B7A"/>
    <w:rsid w:val="00561BDF"/>
    <w:rsid w:val="00561ED3"/>
    <w:rsid w:val="00564062"/>
    <w:rsid w:val="005644EB"/>
    <w:rsid w:val="00567B60"/>
    <w:rsid w:val="00572614"/>
    <w:rsid w:val="005741AE"/>
    <w:rsid w:val="00574BA5"/>
    <w:rsid w:val="00575B93"/>
    <w:rsid w:val="005901BB"/>
    <w:rsid w:val="00590DFE"/>
    <w:rsid w:val="00591913"/>
    <w:rsid w:val="00593239"/>
    <w:rsid w:val="005951F6"/>
    <w:rsid w:val="005963BC"/>
    <w:rsid w:val="005A0919"/>
    <w:rsid w:val="005A1A74"/>
    <w:rsid w:val="005A3A41"/>
    <w:rsid w:val="005A5048"/>
    <w:rsid w:val="005A63D7"/>
    <w:rsid w:val="005A795A"/>
    <w:rsid w:val="005B08F9"/>
    <w:rsid w:val="005B189B"/>
    <w:rsid w:val="005B52F4"/>
    <w:rsid w:val="005B5A04"/>
    <w:rsid w:val="005B75D1"/>
    <w:rsid w:val="005B795D"/>
    <w:rsid w:val="005C254A"/>
    <w:rsid w:val="005C2CA4"/>
    <w:rsid w:val="005D09E5"/>
    <w:rsid w:val="005D1193"/>
    <w:rsid w:val="005D4CD3"/>
    <w:rsid w:val="005D520F"/>
    <w:rsid w:val="005D5A87"/>
    <w:rsid w:val="005D5B53"/>
    <w:rsid w:val="005D723B"/>
    <w:rsid w:val="005E450A"/>
    <w:rsid w:val="005E5466"/>
    <w:rsid w:val="005E744D"/>
    <w:rsid w:val="005E7A76"/>
    <w:rsid w:val="005F37E3"/>
    <w:rsid w:val="005F5722"/>
    <w:rsid w:val="005F73CD"/>
    <w:rsid w:val="00602D95"/>
    <w:rsid w:val="00604071"/>
    <w:rsid w:val="0060769A"/>
    <w:rsid w:val="00610C2C"/>
    <w:rsid w:val="00611588"/>
    <w:rsid w:val="0061209C"/>
    <w:rsid w:val="00613E22"/>
    <w:rsid w:val="00616673"/>
    <w:rsid w:val="006168FD"/>
    <w:rsid w:val="00616D6E"/>
    <w:rsid w:val="00617130"/>
    <w:rsid w:val="006176F6"/>
    <w:rsid w:val="006200DF"/>
    <w:rsid w:val="00622E78"/>
    <w:rsid w:val="006236C7"/>
    <w:rsid w:val="006240CF"/>
    <w:rsid w:val="00625B07"/>
    <w:rsid w:val="00627BCD"/>
    <w:rsid w:val="00630132"/>
    <w:rsid w:val="00630D21"/>
    <w:rsid w:val="0063388D"/>
    <w:rsid w:val="00637334"/>
    <w:rsid w:val="006379B7"/>
    <w:rsid w:val="00642906"/>
    <w:rsid w:val="006434DE"/>
    <w:rsid w:val="00643767"/>
    <w:rsid w:val="00644054"/>
    <w:rsid w:val="00647A53"/>
    <w:rsid w:val="00652927"/>
    <w:rsid w:val="00653B98"/>
    <w:rsid w:val="00653E0B"/>
    <w:rsid w:val="006555EB"/>
    <w:rsid w:val="0065630A"/>
    <w:rsid w:val="00656D97"/>
    <w:rsid w:val="00660301"/>
    <w:rsid w:val="00660B40"/>
    <w:rsid w:val="00662AFB"/>
    <w:rsid w:val="0066345B"/>
    <w:rsid w:val="00673040"/>
    <w:rsid w:val="00677036"/>
    <w:rsid w:val="00677374"/>
    <w:rsid w:val="0068345E"/>
    <w:rsid w:val="006837C3"/>
    <w:rsid w:val="006857FE"/>
    <w:rsid w:val="0068701C"/>
    <w:rsid w:val="00692F92"/>
    <w:rsid w:val="00695502"/>
    <w:rsid w:val="00696008"/>
    <w:rsid w:val="006A06CC"/>
    <w:rsid w:val="006A1962"/>
    <w:rsid w:val="006A5BEB"/>
    <w:rsid w:val="006A66FF"/>
    <w:rsid w:val="006A758A"/>
    <w:rsid w:val="006B1154"/>
    <w:rsid w:val="006B11C3"/>
    <w:rsid w:val="006B3D41"/>
    <w:rsid w:val="006B3D90"/>
    <w:rsid w:val="006B56B4"/>
    <w:rsid w:val="006B5777"/>
    <w:rsid w:val="006B6E82"/>
    <w:rsid w:val="006C16F9"/>
    <w:rsid w:val="006C3DC4"/>
    <w:rsid w:val="006C566A"/>
    <w:rsid w:val="006D150D"/>
    <w:rsid w:val="006D2193"/>
    <w:rsid w:val="006D253F"/>
    <w:rsid w:val="006D3999"/>
    <w:rsid w:val="006D7619"/>
    <w:rsid w:val="006E1C84"/>
    <w:rsid w:val="006E320B"/>
    <w:rsid w:val="006E325A"/>
    <w:rsid w:val="006E4E40"/>
    <w:rsid w:val="006E5AEB"/>
    <w:rsid w:val="006E6497"/>
    <w:rsid w:val="006E657E"/>
    <w:rsid w:val="006F14A9"/>
    <w:rsid w:val="006F5D00"/>
    <w:rsid w:val="006F5FB0"/>
    <w:rsid w:val="0070040A"/>
    <w:rsid w:val="00703FA2"/>
    <w:rsid w:val="007046A4"/>
    <w:rsid w:val="00705692"/>
    <w:rsid w:val="00707235"/>
    <w:rsid w:val="00711205"/>
    <w:rsid w:val="00712059"/>
    <w:rsid w:val="007235FF"/>
    <w:rsid w:val="00725FF7"/>
    <w:rsid w:val="00730671"/>
    <w:rsid w:val="00731179"/>
    <w:rsid w:val="00734DF5"/>
    <w:rsid w:val="007351DD"/>
    <w:rsid w:val="00741EA4"/>
    <w:rsid w:val="007441A8"/>
    <w:rsid w:val="007472ED"/>
    <w:rsid w:val="0074763C"/>
    <w:rsid w:val="007478F8"/>
    <w:rsid w:val="007513E0"/>
    <w:rsid w:val="00752410"/>
    <w:rsid w:val="007539A9"/>
    <w:rsid w:val="00754421"/>
    <w:rsid w:val="0075693F"/>
    <w:rsid w:val="00756B55"/>
    <w:rsid w:val="0076026E"/>
    <w:rsid w:val="0076368A"/>
    <w:rsid w:val="0076390E"/>
    <w:rsid w:val="00766761"/>
    <w:rsid w:val="0076725E"/>
    <w:rsid w:val="007740D7"/>
    <w:rsid w:val="0077427E"/>
    <w:rsid w:val="007763BA"/>
    <w:rsid w:val="00776548"/>
    <w:rsid w:val="0077667D"/>
    <w:rsid w:val="0077713F"/>
    <w:rsid w:val="007842FF"/>
    <w:rsid w:val="007869E2"/>
    <w:rsid w:val="00787DB5"/>
    <w:rsid w:val="00791200"/>
    <w:rsid w:val="00792052"/>
    <w:rsid w:val="00794C38"/>
    <w:rsid w:val="0079655F"/>
    <w:rsid w:val="007A001B"/>
    <w:rsid w:val="007A1E38"/>
    <w:rsid w:val="007A2720"/>
    <w:rsid w:val="007A2ADA"/>
    <w:rsid w:val="007A54F1"/>
    <w:rsid w:val="007A63B0"/>
    <w:rsid w:val="007B0BF2"/>
    <w:rsid w:val="007B3171"/>
    <w:rsid w:val="007B5458"/>
    <w:rsid w:val="007C1983"/>
    <w:rsid w:val="007C1D31"/>
    <w:rsid w:val="007C4EB4"/>
    <w:rsid w:val="007D06F3"/>
    <w:rsid w:val="007D0D0E"/>
    <w:rsid w:val="007D203F"/>
    <w:rsid w:val="007D441B"/>
    <w:rsid w:val="007E0339"/>
    <w:rsid w:val="007E2AE6"/>
    <w:rsid w:val="007E3711"/>
    <w:rsid w:val="007E61A1"/>
    <w:rsid w:val="007E7242"/>
    <w:rsid w:val="007F149E"/>
    <w:rsid w:val="007F227D"/>
    <w:rsid w:val="007F3505"/>
    <w:rsid w:val="007F40E9"/>
    <w:rsid w:val="007F443C"/>
    <w:rsid w:val="007F6F05"/>
    <w:rsid w:val="007F7001"/>
    <w:rsid w:val="007F7616"/>
    <w:rsid w:val="007F761A"/>
    <w:rsid w:val="00801C8E"/>
    <w:rsid w:val="00803F84"/>
    <w:rsid w:val="008060E7"/>
    <w:rsid w:val="008067DB"/>
    <w:rsid w:val="00811AF4"/>
    <w:rsid w:val="00811B53"/>
    <w:rsid w:val="00816FBB"/>
    <w:rsid w:val="00825D9B"/>
    <w:rsid w:val="00826288"/>
    <w:rsid w:val="00830BD1"/>
    <w:rsid w:val="00831B7D"/>
    <w:rsid w:val="0083445C"/>
    <w:rsid w:val="00836413"/>
    <w:rsid w:val="008379F3"/>
    <w:rsid w:val="008403D1"/>
    <w:rsid w:val="008419A5"/>
    <w:rsid w:val="00841BF3"/>
    <w:rsid w:val="00842AF3"/>
    <w:rsid w:val="008441BA"/>
    <w:rsid w:val="00844363"/>
    <w:rsid w:val="0084723D"/>
    <w:rsid w:val="00850A3D"/>
    <w:rsid w:val="00851101"/>
    <w:rsid w:val="008516A7"/>
    <w:rsid w:val="00854BAE"/>
    <w:rsid w:val="00882584"/>
    <w:rsid w:val="0088502B"/>
    <w:rsid w:val="00886C94"/>
    <w:rsid w:val="00892CD2"/>
    <w:rsid w:val="00894099"/>
    <w:rsid w:val="00897FCF"/>
    <w:rsid w:val="008A13E1"/>
    <w:rsid w:val="008A22EF"/>
    <w:rsid w:val="008A5AF7"/>
    <w:rsid w:val="008A6283"/>
    <w:rsid w:val="008A75A5"/>
    <w:rsid w:val="008B0057"/>
    <w:rsid w:val="008B40D0"/>
    <w:rsid w:val="008B46CA"/>
    <w:rsid w:val="008B59D6"/>
    <w:rsid w:val="008B5A49"/>
    <w:rsid w:val="008B5D18"/>
    <w:rsid w:val="008C1879"/>
    <w:rsid w:val="008C23CA"/>
    <w:rsid w:val="008C3B66"/>
    <w:rsid w:val="008C43BF"/>
    <w:rsid w:val="008C631A"/>
    <w:rsid w:val="008C69D7"/>
    <w:rsid w:val="008C6BFA"/>
    <w:rsid w:val="008D15FC"/>
    <w:rsid w:val="008D27A4"/>
    <w:rsid w:val="008D619E"/>
    <w:rsid w:val="008E138D"/>
    <w:rsid w:val="008E1451"/>
    <w:rsid w:val="008E2770"/>
    <w:rsid w:val="008E31AE"/>
    <w:rsid w:val="008E4CC2"/>
    <w:rsid w:val="008E57ED"/>
    <w:rsid w:val="008F0D56"/>
    <w:rsid w:val="008F2C38"/>
    <w:rsid w:val="008F53BD"/>
    <w:rsid w:val="00901276"/>
    <w:rsid w:val="0091108A"/>
    <w:rsid w:val="00915C94"/>
    <w:rsid w:val="009235E1"/>
    <w:rsid w:val="00923FED"/>
    <w:rsid w:val="00925BA7"/>
    <w:rsid w:val="00925E2D"/>
    <w:rsid w:val="00930F8B"/>
    <w:rsid w:val="009323EE"/>
    <w:rsid w:val="0093345E"/>
    <w:rsid w:val="009355E6"/>
    <w:rsid w:val="009364B0"/>
    <w:rsid w:val="0093696A"/>
    <w:rsid w:val="009377A4"/>
    <w:rsid w:val="0094244D"/>
    <w:rsid w:val="00944656"/>
    <w:rsid w:val="00947E77"/>
    <w:rsid w:val="009502E1"/>
    <w:rsid w:val="00951BC5"/>
    <w:rsid w:val="00962A32"/>
    <w:rsid w:val="00965FF5"/>
    <w:rsid w:val="0096742F"/>
    <w:rsid w:val="00967722"/>
    <w:rsid w:val="00975A2C"/>
    <w:rsid w:val="009802D1"/>
    <w:rsid w:val="00981FB7"/>
    <w:rsid w:val="009822E5"/>
    <w:rsid w:val="00982FDD"/>
    <w:rsid w:val="00985880"/>
    <w:rsid w:val="00987D98"/>
    <w:rsid w:val="00997265"/>
    <w:rsid w:val="00997902"/>
    <w:rsid w:val="009A0DE1"/>
    <w:rsid w:val="009A459E"/>
    <w:rsid w:val="009A596F"/>
    <w:rsid w:val="009A7836"/>
    <w:rsid w:val="009B43D4"/>
    <w:rsid w:val="009B5767"/>
    <w:rsid w:val="009C1F88"/>
    <w:rsid w:val="009C5D84"/>
    <w:rsid w:val="009C63A1"/>
    <w:rsid w:val="009C6665"/>
    <w:rsid w:val="009C7488"/>
    <w:rsid w:val="009D2EC3"/>
    <w:rsid w:val="009D3806"/>
    <w:rsid w:val="009D5114"/>
    <w:rsid w:val="009D5F68"/>
    <w:rsid w:val="009D646A"/>
    <w:rsid w:val="009E1CE8"/>
    <w:rsid w:val="009E3D67"/>
    <w:rsid w:val="009E77E3"/>
    <w:rsid w:val="009E7BC5"/>
    <w:rsid w:val="009F27A7"/>
    <w:rsid w:val="009F382B"/>
    <w:rsid w:val="009F4D91"/>
    <w:rsid w:val="009F5891"/>
    <w:rsid w:val="009F70C4"/>
    <w:rsid w:val="009F7B2E"/>
    <w:rsid w:val="00A02814"/>
    <w:rsid w:val="00A07D85"/>
    <w:rsid w:val="00A107AA"/>
    <w:rsid w:val="00A10840"/>
    <w:rsid w:val="00A10B19"/>
    <w:rsid w:val="00A11A06"/>
    <w:rsid w:val="00A1234E"/>
    <w:rsid w:val="00A1320C"/>
    <w:rsid w:val="00A17977"/>
    <w:rsid w:val="00A217D1"/>
    <w:rsid w:val="00A22E9B"/>
    <w:rsid w:val="00A249D1"/>
    <w:rsid w:val="00A25E3D"/>
    <w:rsid w:val="00A2767E"/>
    <w:rsid w:val="00A27E22"/>
    <w:rsid w:val="00A336B2"/>
    <w:rsid w:val="00A37334"/>
    <w:rsid w:val="00A40F4C"/>
    <w:rsid w:val="00A44828"/>
    <w:rsid w:val="00A45192"/>
    <w:rsid w:val="00A467B8"/>
    <w:rsid w:val="00A53AC6"/>
    <w:rsid w:val="00A53F82"/>
    <w:rsid w:val="00A55DA7"/>
    <w:rsid w:val="00A55E85"/>
    <w:rsid w:val="00A55EF8"/>
    <w:rsid w:val="00A631B5"/>
    <w:rsid w:val="00A673C8"/>
    <w:rsid w:val="00A6789B"/>
    <w:rsid w:val="00A74615"/>
    <w:rsid w:val="00A756FE"/>
    <w:rsid w:val="00A7642F"/>
    <w:rsid w:val="00A8038A"/>
    <w:rsid w:val="00A80810"/>
    <w:rsid w:val="00A8790D"/>
    <w:rsid w:val="00A91D4C"/>
    <w:rsid w:val="00A92B91"/>
    <w:rsid w:val="00A95012"/>
    <w:rsid w:val="00A950A8"/>
    <w:rsid w:val="00AA200A"/>
    <w:rsid w:val="00AA40B0"/>
    <w:rsid w:val="00AA5DBA"/>
    <w:rsid w:val="00AA6857"/>
    <w:rsid w:val="00AA7E41"/>
    <w:rsid w:val="00AB0ABF"/>
    <w:rsid w:val="00AB0D38"/>
    <w:rsid w:val="00AB5CD3"/>
    <w:rsid w:val="00AB69E8"/>
    <w:rsid w:val="00AB7A4D"/>
    <w:rsid w:val="00AC1B5C"/>
    <w:rsid w:val="00AC33BA"/>
    <w:rsid w:val="00AC4321"/>
    <w:rsid w:val="00AC5953"/>
    <w:rsid w:val="00AC61A1"/>
    <w:rsid w:val="00AC7085"/>
    <w:rsid w:val="00AD0556"/>
    <w:rsid w:val="00AD0A48"/>
    <w:rsid w:val="00AD7EC8"/>
    <w:rsid w:val="00AE00C7"/>
    <w:rsid w:val="00AE04F9"/>
    <w:rsid w:val="00AE0EF0"/>
    <w:rsid w:val="00AF0054"/>
    <w:rsid w:val="00AF0735"/>
    <w:rsid w:val="00AF2A7C"/>
    <w:rsid w:val="00AF3184"/>
    <w:rsid w:val="00AF5CA3"/>
    <w:rsid w:val="00B01DEE"/>
    <w:rsid w:val="00B02BE2"/>
    <w:rsid w:val="00B02DCA"/>
    <w:rsid w:val="00B03C3B"/>
    <w:rsid w:val="00B04A53"/>
    <w:rsid w:val="00B111E9"/>
    <w:rsid w:val="00B11A06"/>
    <w:rsid w:val="00B13271"/>
    <w:rsid w:val="00B1478D"/>
    <w:rsid w:val="00B149DD"/>
    <w:rsid w:val="00B15A0C"/>
    <w:rsid w:val="00B15B69"/>
    <w:rsid w:val="00B2154E"/>
    <w:rsid w:val="00B21C3C"/>
    <w:rsid w:val="00B27667"/>
    <w:rsid w:val="00B30D2C"/>
    <w:rsid w:val="00B32755"/>
    <w:rsid w:val="00B33DDB"/>
    <w:rsid w:val="00B34F5D"/>
    <w:rsid w:val="00B355C9"/>
    <w:rsid w:val="00B41B73"/>
    <w:rsid w:val="00B42E25"/>
    <w:rsid w:val="00B501A3"/>
    <w:rsid w:val="00B51588"/>
    <w:rsid w:val="00B54F33"/>
    <w:rsid w:val="00B61E80"/>
    <w:rsid w:val="00B62E5E"/>
    <w:rsid w:val="00B70E04"/>
    <w:rsid w:val="00B75F17"/>
    <w:rsid w:val="00B76601"/>
    <w:rsid w:val="00B76B37"/>
    <w:rsid w:val="00B7709D"/>
    <w:rsid w:val="00B77565"/>
    <w:rsid w:val="00B8005F"/>
    <w:rsid w:val="00B837C2"/>
    <w:rsid w:val="00B8509B"/>
    <w:rsid w:val="00B906CF"/>
    <w:rsid w:val="00B90906"/>
    <w:rsid w:val="00B944E4"/>
    <w:rsid w:val="00B9451A"/>
    <w:rsid w:val="00B94711"/>
    <w:rsid w:val="00B9500A"/>
    <w:rsid w:val="00BA0AA7"/>
    <w:rsid w:val="00BA1449"/>
    <w:rsid w:val="00BA2522"/>
    <w:rsid w:val="00BA4C68"/>
    <w:rsid w:val="00BA5190"/>
    <w:rsid w:val="00BA5AFE"/>
    <w:rsid w:val="00BA76DF"/>
    <w:rsid w:val="00BB0133"/>
    <w:rsid w:val="00BC273B"/>
    <w:rsid w:val="00BC3A21"/>
    <w:rsid w:val="00BC42E6"/>
    <w:rsid w:val="00BC5721"/>
    <w:rsid w:val="00BD5CAD"/>
    <w:rsid w:val="00BE1118"/>
    <w:rsid w:val="00BE1B6E"/>
    <w:rsid w:val="00BE3554"/>
    <w:rsid w:val="00BE6417"/>
    <w:rsid w:val="00BF186B"/>
    <w:rsid w:val="00BF3435"/>
    <w:rsid w:val="00BF7108"/>
    <w:rsid w:val="00BF7663"/>
    <w:rsid w:val="00C006FC"/>
    <w:rsid w:val="00C01EF0"/>
    <w:rsid w:val="00C02931"/>
    <w:rsid w:val="00C039D1"/>
    <w:rsid w:val="00C04522"/>
    <w:rsid w:val="00C10905"/>
    <w:rsid w:val="00C10FE8"/>
    <w:rsid w:val="00C13F6E"/>
    <w:rsid w:val="00C14533"/>
    <w:rsid w:val="00C14E19"/>
    <w:rsid w:val="00C159A3"/>
    <w:rsid w:val="00C17AC1"/>
    <w:rsid w:val="00C17D44"/>
    <w:rsid w:val="00C23A9C"/>
    <w:rsid w:val="00C23FF3"/>
    <w:rsid w:val="00C267CA"/>
    <w:rsid w:val="00C27464"/>
    <w:rsid w:val="00C3170E"/>
    <w:rsid w:val="00C327C8"/>
    <w:rsid w:val="00C32D43"/>
    <w:rsid w:val="00C42620"/>
    <w:rsid w:val="00C44DAB"/>
    <w:rsid w:val="00C46207"/>
    <w:rsid w:val="00C47636"/>
    <w:rsid w:val="00C51818"/>
    <w:rsid w:val="00C650B9"/>
    <w:rsid w:val="00C65A5E"/>
    <w:rsid w:val="00C664F6"/>
    <w:rsid w:val="00C66E5A"/>
    <w:rsid w:val="00C734CA"/>
    <w:rsid w:val="00C73AC0"/>
    <w:rsid w:val="00C7654E"/>
    <w:rsid w:val="00C93063"/>
    <w:rsid w:val="00C95247"/>
    <w:rsid w:val="00C95F61"/>
    <w:rsid w:val="00CA0CC9"/>
    <w:rsid w:val="00CA1284"/>
    <w:rsid w:val="00CA3810"/>
    <w:rsid w:val="00CA39B6"/>
    <w:rsid w:val="00CA54B4"/>
    <w:rsid w:val="00CA6CC4"/>
    <w:rsid w:val="00CA7A0B"/>
    <w:rsid w:val="00CB19E5"/>
    <w:rsid w:val="00CB2E61"/>
    <w:rsid w:val="00CB4303"/>
    <w:rsid w:val="00CB459D"/>
    <w:rsid w:val="00CC7491"/>
    <w:rsid w:val="00CD0609"/>
    <w:rsid w:val="00CD0CA3"/>
    <w:rsid w:val="00CD0D11"/>
    <w:rsid w:val="00CD5FE9"/>
    <w:rsid w:val="00CE570D"/>
    <w:rsid w:val="00CE5872"/>
    <w:rsid w:val="00CE6358"/>
    <w:rsid w:val="00CE644A"/>
    <w:rsid w:val="00CE69C1"/>
    <w:rsid w:val="00CF04B0"/>
    <w:rsid w:val="00CF42FF"/>
    <w:rsid w:val="00D01F87"/>
    <w:rsid w:val="00D03242"/>
    <w:rsid w:val="00D04171"/>
    <w:rsid w:val="00D04FD3"/>
    <w:rsid w:val="00D0586C"/>
    <w:rsid w:val="00D11919"/>
    <w:rsid w:val="00D11CDF"/>
    <w:rsid w:val="00D1514E"/>
    <w:rsid w:val="00D1550B"/>
    <w:rsid w:val="00D1550F"/>
    <w:rsid w:val="00D17F35"/>
    <w:rsid w:val="00D20FBD"/>
    <w:rsid w:val="00D22137"/>
    <w:rsid w:val="00D26822"/>
    <w:rsid w:val="00D30621"/>
    <w:rsid w:val="00D3146B"/>
    <w:rsid w:val="00D32088"/>
    <w:rsid w:val="00D322B0"/>
    <w:rsid w:val="00D327EB"/>
    <w:rsid w:val="00D340AE"/>
    <w:rsid w:val="00D34A75"/>
    <w:rsid w:val="00D34CC6"/>
    <w:rsid w:val="00D35769"/>
    <w:rsid w:val="00D368DF"/>
    <w:rsid w:val="00D36EE3"/>
    <w:rsid w:val="00D41114"/>
    <w:rsid w:val="00D432A4"/>
    <w:rsid w:val="00D45C00"/>
    <w:rsid w:val="00D50A9C"/>
    <w:rsid w:val="00D52031"/>
    <w:rsid w:val="00D5402B"/>
    <w:rsid w:val="00D57724"/>
    <w:rsid w:val="00D57CEA"/>
    <w:rsid w:val="00D621AB"/>
    <w:rsid w:val="00D624D3"/>
    <w:rsid w:val="00D644B2"/>
    <w:rsid w:val="00D70EBB"/>
    <w:rsid w:val="00D75505"/>
    <w:rsid w:val="00D77777"/>
    <w:rsid w:val="00D80B47"/>
    <w:rsid w:val="00D819A8"/>
    <w:rsid w:val="00D847A0"/>
    <w:rsid w:val="00D93495"/>
    <w:rsid w:val="00D96052"/>
    <w:rsid w:val="00D9671B"/>
    <w:rsid w:val="00D96763"/>
    <w:rsid w:val="00DA048F"/>
    <w:rsid w:val="00DA1840"/>
    <w:rsid w:val="00DA2C65"/>
    <w:rsid w:val="00DA3928"/>
    <w:rsid w:val="00DA7548"/>
    <w:rsid w:val="00DB1A56"/>
    <w:rsid w:val="00DB1B97"/>
    <w:rsid w:val="00DB3A26"/>
    <w:rsid w:val="00DC3D0C"/>
    <w:rsid w:val="00DC45EA"/>
    <w:rsid w:val="00DC5CCC"/>
    <w:rsid w:val="00DD4756"/>
    <w:rsid w:val="00DD540C"/>
    <w:rsid w:val="00DE121C"/>
    <w:rsid w:val="00DE5D0F"/>
    <w:rsid w:val="00DE72DD"/>
    <w:rsid w:val="00DE79E9"/>
    <w:rsid w:val="00DF208D"/>
    <w:rsid w:val="00DF55B8"/>
    <w:rsid w:val="00DF6470"/>
    <w:rsid w:val="00DF7FA8"/>
    <w:rsid w:val="00E035DF"/>
    <w:rsid w:val="00E05BC5"/>
    <w:rsid w:val="00E06C58"/>
    <w:rsid w:val="00E103EF"/>
    <w:rsid w:val="00E1171C"/>
    <w:rsid w:val="00E13720"/>
    <w:rsid w:val="00E2065E"/>
    <w:rsid w:val="00E22D31"/>
    <w:rsid w:val="00E23A29"/>
    <w:rsid w:val="00E25969"/>
    <w:rsid w:val="00E27F25"/>
    <w:rsid w:val="00E308E2"/>
    <w:rsid w:val="00E32E5B"/>
    <w:rsid w:val="00E332B9"/>
    <w:rsid w:val="00E3407A"/>
    <w:rsid w:val="00E36706"/>
    <w:rsid w:val="00E36D45"/>
    <w:rsid w:val="00E3729D"/>
    <w:rsid w:val="00E403DA"/>
    <w:rsid w:val="00E40CE1"/>
    <w:rsid w:val="00E40EC8"/>
    <w:rsid w:val="00E4186C"/>
    <w:rsid w:val="00E43D13"/>
    <w:rsid w:val="00E457DE"/>
    <w:rsid w:val="00E46D4A"/>
    <w:rsid w:val="00E54886"/>
    <w:rsid w:val="00E550FA"/>
    <w:rsid w:val="00E566AD"/>
    <w:rsid w:val="00E675E0"/>
    <w:rsid w:val="00E70C66"/>
    <w:rsid w:val="00E721E4"/>
    <w:rsid w:val="00E72878"/>
    <w:rsid w:val="00E74648"/>
    <w:rsid w:val="00E77592"/>
    <w:rsid w:val="00E81215"/>
    <w:rsid w:val="00E81586"/>
    <w:rsid w:val="00E81CC9"/>
    <w:rsid w:val="00E8262D"/>
    <w:rsid w:val="00E83C46"/>
    <w:rsid w:val="00E859B1"/>
    <w:rsid w:val="00E916A6"/>
    <w:rsid w:val="00EA17A6"/>
    <w:rsid w:val="00EA7298"/>
    <w:rsid w:val="00EA76A9"/>
    <w:rsid w:val="00EB0078"/>
    <w:rsid w:val="00EB2676"/>
    <w:rsid w:val="00EB3D85"/>
    <w:rsid w:val="00EB69E5"/>
    <w:rsid w:val="00EC5897"/>
    <w:rsid w:val="00ED024C"/>
    <w:rsid w:val="00ED1E5F"/>
    <w:rsid w:val="00ED292F"/>
    <w:rsid w:val="00ED2BAA"/>
    <w:rsid w:val="00ED3CF7"/>
    <w:rsid w:val="00EE3A31"/>
    <w:rsid w:val="00EE485C"/>
    <w:rsid w:val="00EE5D71"/>
    <w:rsid w:val="00EE61CE"/>
    <w:rsid w:val="00EF1BAD"/>
    <w:rsid w:val="00EF4DF1"/>
    <w:rsid w:val="00EF61B6"/>
    <w:rsid w:val="00F01FC0"/>
    <w:rsid w:val="00F02FCD"/>
    <w:rsid w:val="00F03853"/>
    <w:rsid w:val="00F065E2"/>
    <w:rsid w:val="00F06D17"/>
    <w:rsid w:val="00F12530"/>
    <w:rsid w:val="00F12FFB"/>
    <w:rsid w:val="00F13448"/>
    <w:rsid w:val="00F145F0"/>
    <w:rsid w:val="00F158A0"/>
    <w:rsid w:val="00F15AC9"/>
    <w:rsid w:val="00F17EDA"/>
    <w:rsid w:val="00F22172"/>
    <w:rsid w:val="00F22815"/>
    <w:rsid w:val="00F248E5"/>
    <w:rsid w:val="00F25188"/>
    <w:rsid w:val="00F25792"/>
    <w:rsid w:val="00F266AC"/>
    <w:rsid w:val="00F269A6"/>
    <w:rsid w:val="00F403CF"/>
    <w:rsid w:val="00F468F1"/>
    <w:rsid w:val="00F5759C"/>
    <w:rsid w:val="00F60CF6"/>
    <w:rsid w:val="00F61D19"/>
    <w:rsid w:val="00F66640"/>
    <w:rsid w:val="00F70043"/>
    <w:rsid w:val="00F709C0"/>
    <w:rsid w:val="00F7111C"/>
    <w:rsid w:val="00F71519"/>
    <w:rsid w:val="00F72FAF"/>
    <w:rsid w:val="00F82732"/>
    <w:rsid w:val="00F9344F"/>
    <w:rsid w:val="00F952EA"/>
    <w:rsid w:val="00FA0586"/>
    <w:rsid w:val="00FA0B73"/>
    <w:rsid w:val="00FA1B01"/>
    <w:rsid w:val="00FA1CD5"/>
    <w:rsid w:val="00FA250B"/>
    <w:rsid w:val="00FA3735"/>
    <w:rsid w:val="00FA4AE1"/>
    <w:rsid w:val="00FA5E25"/>
    <w:rsid w:val="00FA7468"/>
    <w:rsid w:val="00FA7529"/>
    <w:rsid w:val="00FB085F"/>
    <w:rsid w:val="00FB1265"/>
    <w:rsid w:val="00FB5372"/>
    <w:rsid w:val="00FC2379"/>
    <w:rsid w:val="00FD10C7"/>
    <w:rsid w:val="00FD2802"/>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chartTrackingRefBased/>
  <w15:docId w15:val="{1125A6BA-497E-4670-8CA6-1C8F71E6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uiPriority w:val="22"/>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basedOn w:val="a"/>
    <w:link w:val="af1"/>
    <w:uiPriority w:val="99"/>
    <w:unhideWhenUsed/>
    <w:rsid w:val="004A4B5F"/>
    <w:pPr>
      <w:tabs>
        <w:tab w:val="center" w:pos="4677"/>
        <w:tab w:val="right" w:pos="9355"/>
      </w:tabs>
    </w:pPr>
  </w:style>
  <w:style w:type="character" w:customStyle="1" w:styleId="af1">
    <w:name w:val="Верхний колонтитул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uiPriority w:val="99"/>
    <w:rsid w:val="004A4B5F"/>
    <w:pPr>
      <w:spacing w:after="120"/>
      <w:ind w:left="283"/>
    </w:pPr>
  </w:style>
  <w:style w:type="character" w:customStyle="1" w:styleId="af5">
    <w:name w:val="Основной текст с отступом Знак"/>
    <w:link w:val="af4"/>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uiPriority w:val="99"/>
    <w:semiHidden/>
    <w:rsid w:val="00530E6A"/>
    <w:rPr>
      <w:rFonts w:ascii="Times New Roman" w:eastAsia="Times New Roman" w:hAnsi="Times New Roman"/>
    </w:rPr>
  </w:style>
  <w:style w:type="paragraph" w:styleId="aff2">
    <w:name w:val="endnote text"/>
    <w:basedOn w:val="a"/>
    <w:link w:val="aff1"/>
    <w:uiPriority w:val="99"/>
    <w:semiHidden/>
    <w:unhideWhenUsed/>
    <w:rsid w:val="00530E6A"/>
    <w:rPr>
      <w:sz w:val="20"/>
      <w:szCs w:val="20"/>
    </w:rPr>
  </w:style>
  <w:style w:type="paragraph" w:styleId="aff3">
    <w:name w:val="No Spacing"/>
    <w:link w:val="aff4"/>
    <w:uiPriority w:val="1"/>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5">
    <w:name w:val="Нет списка1"/>
    <w:next w:val="a2"/>
    <w:uiPriority w:val="99"/>
    <w:semiHidden/>
    <w:unhideWhenUsed/>
    <w:rsid w:val="00A07D85"/>
  </w:style>
  <w:style w:type="table" w:customStyle="1" w:styleId="16">
    <w:name w:val="Сетка таблицы1"/>
    <w:basedOn w:val="a1"/>
    <w:next w:val="aff6"/>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numbering" w:customStyle="1" w:styleId="26">
    <w:name w:val="Нет списка2"/>
    <w:next w:val="a2"/>
    <w:uiPriority w:val="99"/>
    <w:semiHidden/>
    <w:unhideWhenUsed/>
    <w:rsid w:val="00F248E5"/>
  </w:style>
  <w:style w:type="table" w:customStyle="1" w:styleId="27">
    <w:name w:val="Сетка таблицы2"/>
    <w:basedOn w:val="a1"/>
    <w:next w:val="aff6"/>
    <w:uiPriority w:val="59"/>
    <w:rsid w:val="00F248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uiPriority w:val="20"/>
    <w:qFormat/>
    <w:rsid w:val="00F248E5"/>
    <w:rPr>
      <w:i/>
      <w:iCs/>
    </w:rPr>
  </w:style>
  <w:style w:type="table" w:customStyle="1" w:styleId="PlainTable11">
    <w:name w:val="Plain Table 11"/>
    <w:basedOn w:val="a1"/>
    <w:uiPriority w:val="41"/>
    <w:rsid w:val="00F248E5"/>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36">
    <w:name w:val="Нет списка3"/>
    <w:next w:val="a2"/>
    <w:uiPriority w:val="99"/>
    <w:semiHidden/>
    <w:unhideWhenUsed/>
    <w:rsid w:val="00BA0AA7"/>
  </w:style>
  <w:style w:type="table" w:customStyle="1" w:styleId="37">
    <w:name w:val="Сетка таблицы3"/>
    <w:basedOn w:val="a1"/>
    <w:next w:val="aff6"/>
    <w:uiPriority w:val="59"/>
    <w:rsid w:val="00BA0AA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a1"/>
    <w:uiPriority w:val="41"/>
    <w:rsid w:val="00BA0AA7"/>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3">
    <w:name w:val="Сетка таблицы4"/>
    <w:basedOn w:val="a1"/>
    <w:next w:val="aff6"/>
    <w:uiPriority w:val="59"/>
    <w:rsid w:val="00660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EA7298"/>
  </w:style>
  <w:style w:type="table" w:customStyle="1" w:styleId="51">
    <w:name w:val="Сетка таблицы5"/>
    <w:basedOn w:val="a1"/>
    <w:next w:val="aff6"/>
    <w:uiPriority w:val="59"/>
    <w:rsid w:val="00EA729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
    <w:name w:val="Plain Table 112"/>
    <w:basedOn w:val="a1"/>
    <w:uiPriority w:val="41"/>
    <w:rsid w:val="00EA7298"/>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61">
    <w:name w:val="Сетка таблицы6"/>
    <w:basedOn w:val="a1"/>
    <w:next w:val="aff6"/>
    <w:uiPriority w:val="59"/>
    <w:rsid w:val="002365FD"/>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6"/>
    <w:uiPriority w:val="59"/>
    <w:rsid w:val="00A3733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E3407A"/>
  </w:style>
  <w:style w:type="table" w:customStyle="1" w:styleId="81">
    <w:name w:val="Сетка таблицы8"/>
    <w:basedOn w:val="a1"/>
    <w:next w:val="aff6"/>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6"/>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3407A"/>
  </w:style>
  <w:style w:type="table" w:customStyle="1" w:styleId="210">
    <w:name w:val="Сетка таблицы21"/>
    <w:basedOn w:val="a1"/>
    <w:next w:val="aff6"/>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E3407A"/>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E3407A"/>
    <w:rPr>
      <w:rFonts w:ascii="Sylfaen" w:hAnsi="Sylfaen" w:cs="Sylfaen"/>
      <w:sz w:val="24"/>
      <w:szCs w:val="24"/>
    </w:rPr>
  </w:style>
  <w:style w:type="character" w:customStyle="1" w:styleId="aff9">
    <w:name w:val="Заголовок Знак"/>
    <w:rsid w:val="00E3407A"/>
    <w:rPr>
      <w:rFonts w:ascii="Times Armenian" w:eastAsia="Times New Roman" w:hAnsi="Times Armenian" w:cs="Times New Roman"/>
      <w:sz w:val="38"/>
      <w:szCs w:val="24"/>
      <w:lang w:val="en-US"/>
    </w:rPr>
  </w:style>
  <w:style w:type="character" w:customStyle="1" w:styleId="114">
    <w:name w:val="Заголовок 1 Знак1"/>
    <w:uiPriority w:val="9"/>
    <w:rsid w:val="00E3407A"/>
    <w:rPr>
      <w:rFonts w:ascii="Calibri Light" w:eastAsia="Times New Roman" w:hAnsi="Calibri Light" w:cs="Times New Roman"/>
      <w:color w:val="2E74B5"/>
      <w:sz w:val="32"/>
      <w:szCs w:val="32"/>
    </w:rPr>
  </w:style>
  <w:style w:type="numbering" w:customStyle="1" w:styleId="62">
    <w:name w:val="Нет списка6"/>
    <w:next w:val="a2"/>
    <w:uiPriority w:val="99"/>
    <w:semiHidden/>
    <w:unhideWhenUsed/>
    <w:rsid w:val="0019018A"/>
  </w:style>
  <w:style w:type="table" w:customStyle="1" w:styleId="91">
    <w:name w:val="Сетка таблицы9"/>
    <w:basedOn w:val="a1"/>
    <w:next w:val="aff6"/>
    <w:uiPriority w:val="3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f6"/>
    <w:uiPriority w:val="5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19018A"/>
    <w:rPr>
      <w:rFonts w:ascii="Times New Roman" w:hAnsi="Times New Roman" w:cs="Times New Roman"/>
      <w:b/>
      <w:bCs/>
      <w:sz w:val="22"/>
      <w:szCs w:val="22"/>
    </w:rPr>
  </w:style>
  <w:style w:type="table" w:customStyle="1" w:styleId="220">
    <w:name w:val="Сетка таблицы22"/>
    <w:basedOn w:val="a1"/>
    <w:next w:val="aff6"/>
    <w:uiPriority w:val="3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C3170E"/>
  </w:style>
  <w:style w:type="table" w:customStyle="1" w:styleId="100">
    <w:name w:val="Сетка таблицы10"/>
    <w:basedOn w:val="a1"/>
    <w:next w:val="aff6"/>
    <w:uiPriority w:val="3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6"/>
    <w:uiPriority w:val="5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6"/>
    <w:uiPriority w:val="3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D9671B"/>
  </w:style>
  <w:style w:type="table" w:customStyle="1" w:styleId="140">
    <w:name w:val="Сетка таблицы14"/>
    <w:basedOn w:val="a1"/>
    <w:next w:val="aff6"/>
    <w:uiPriority w:val="3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6"/>
    <w:uiPriority w:val="5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6"/>
    <w:uiPriority w:val="3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9C63A1"/>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31401986">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eather.fandom.com/ru/wiki/%D0%A2%D0%B5%D0%BC%D0%BF%D0%B5%D1%80%D0%B0%D1%82%D1%83%D1%80%D0%B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eather.fandom.com/ru/wiki/%D0%A2%D0%B5%D0%BC%D0%BF%D0%B5%D1%80%D0%B0%D1%82%D1%83%D1%80%D0%B0"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9EFC8D-BFC9-438B-8386-6C75E31CF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16336</Words>
  <Characters>93118</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109236</CharactersWithSpaces>
  <SharedDoc>false</SharedDoc>
  <HLinks>
    <vt:vector size="132" baseType="variant">
      <vt:variant>
        <vt:i4>262212</vt:i4>
      </vt:variant>
      <vt:variant>
        <vt:i4>129</vt:i4>
      </vt:variant>
      <vt:variant>
        <vt:i4>0</vt:i4>
      </vt:variant>
      <vt:variant>
        <vt:i4>5</vt:i4>
      </vt:variant>
      <vt:variant>
        <vt:lpwstr>https://weather.fandom.com/ru/wiki/%D0%A2%D0%B5%D0%BC%D0%BF%D0%B5%D1%80%D0%B0%D1%82%D1%83%D1%80%D0%B0</vt:lpwstr>
      </vt:variant>
      <vt:variant>
        <vt:lpwstr/>
      </vt:variant>
      <vt:variant>
        <vt:i4>262212</vt:i4>
      </vt:variant>
      <vt:variant>
        <vt:i4>126</vt:i4>
      </vt:variant>
      <vt:variant>
        <vt:i4>0</vt:i4>
      </vt:variant>
      <vt:variant>
        <vt:i4>5</vt:i4>
      </vt:variant>
      <vt:variant>
        <vt:lpwstr>https://weather.fandom.com/ru/wiki/%D0%A2%D0%B5%D0%BC%D0%BF%D0%B5%D1%80%D0%B0%D1%82%D1%83%D1%80%D0%B0</vt:lpwstr>
      </vt:variant>
      <vt:variant>
        <vt:lpwstr/>
      </vt: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3</cp:revision>
  <cp:lastPrinted>2022-03-16T06:37:00Z</cp:lastPrinted>
  <dcterms:created xsi:type="dcterms:W3CDTF">2023-01-27T11:37:00Z</dcterms:created>
  <dcterms:modified xsi:type="dcterms:W3CDTF">2023-01-31T06:51:00Z</dcterms:modified>
</cp:coreProperties>
</file>