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534"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36098D" w:rsidRDefault="0036098D" w:rsidP="0036098D">
      <w:pPr>
        <w:pStyle w:val="11"/>
        <w:ind w:firstLine="0"/>
        <w:jc w:val="center"/>
        <w:rPr>
          <w:rFonts w:eastAsia="MS Mincho"/>
          <w:b/>
          <w:bCs/>
          <w:szCs w:val="28"/>
        </w:rPr>
      </w:pPr>
      <w:r>
        <w:rPr>
          <w:b/>
          <w:bCs/>
          <w:color w:val="000000"/>
          <w:szCs w:val="28"/>
        </w:rPr>
        <w:t>на право заключения</w:t>
      </w:r>
      <w:r w:rsidR="00426E7D" w:rsidRPr="00426E7D">
        <w:rPr>
          <w:b/>
          <w:bCs/>
          <w:color w:val="000000"/>
          <w:szCs w:val="28"/>
        </w:rPr>
        <w:t xml:space="preserve"> договора </w:t>
      </w:r>
      <w:r w:rsidRPr="0036098D">
        <w:rPr>
          <w:b/>
          <w:bCs/>
          <w:color w:val="000000"/>
          <w:szCs w:val="28"/>
        </w:rPr>
        <w:t xml:space="preserve">способом объявления запроса котировок на поставку </w:t>
      </w:r>
      <w:r w:rsidR="0064679B" w:rsidRPr="0064679B">
        <w:rPr>
          <w:b/>
          <w:bCs/>
          <w:color w:val="000000"/>
          <w:szCs w:val="28"/>
        </w:rPr>
        <w:t>установки индукционного нагрева деталей тяговых двигателей ТЛ2К1, внутренних колец подшипников ВЛ10, вспомогательных машин ТЛ 110 и НБ 431 при монтаже-демонтаже</w:t>
      </w:r>
      <w:r w:rsidR="00D73A46">
        <w:rPr>
          <w:b/>
          <w:szCs w:val="28"/>
        </w:rPr>
        <w:t xml:space="preserve"> по</w:t>
      </w:r>
      <w:r w:rsidRPr="0036098D">
        <w:rPr>
          <w:b/>
          <w:szCs w:val="28"/>
        </w:rPr>
        <w:t xml:space="preserve"> к</w:t>
      </w:r>
      <w:r w:rsidRPr="0036098D">
        <w:rPr>
          <w:b/>
          <w:bCs/>
          <w:szCs w:val="28"/>
        </w:rPr>
        <w:t>оду №</w:t>
      </w:r>
      <w:r w:rsidRPr="0036098D">
        <w:rPr>
          <w:rFonts w:eastAsia="MS Mincho"/>
          <w:b/>
          <w:bCs/>
          <w:szCs w:val="28"/>
        </w:rPr>
        <w:t>ЮКЖД-ЗКЦ 022/</w:t>
      </w:r>
      <w:r>
        <w:rPr>
          <w:rFonts w:eastAsia="MS Mincho"/>
          <w:b/>
          <w:bCs/>
          <w:szCs w:val="28"/>
        </w:rPr>
        <w:t>03</w:t>
      </w:r>
      <w:r w:rsidR="005C3090">
        <w:rPr>
          <w:rFonts w:eastAsia="MS Mincho"/>
          <w:b/>
          <w:bCs/>
          <w:szCs w:val="28"/>
        </w:rPr>
        <w:t>7</w:t>
      </w:r>
    </w:p>
    <w:p w:rsidR="0064679B" w:rsidRDefault="0064679B" w:rsidP="0036098D">
      <w:pPr>
        <w:pStyle w:val="11"/>
        <w:ind w:firstLine="0"/>
        <w:jc w:val="center"/>
        <w:rPr>
          <w:rFonts w:eastAsia="MS Mincho"/>
          <w:b/>
          <w:bCs/>
          <w:szCs w:val="28"/>
        </w:rPr>
      </w:pPr>
    </w:p>
    <w:p w:rsidR="007C4EB4" w:rsidRPr="0036098D" w:rsidRDefault="0036098D" w:rsidP="0036098D">
      <w:pPr>
        <w:pStyle w:val="11"/>
        <w:ind w:firstLine="0"/>
        <w:rPr>
          <w:rFonts w:eastAsia="MS Mincho"/>
          <w:b/>
          <w:bCs/>
          <w:szCs w:val="28"/>
        </w:rPr>
      </w:pPr>
      <w:r>
        <w:rPr>
          <w:rFonts w:eastAsia="MS Mincho"/>
          <w:b/>
          <w:bCs/>
          <w:szCs w:val="28"/>
        </w:rPr>
        <w:t xml:space="preserve">       </w:t>
      </w:r>
      <w:r w:rsidR="00DA2C65"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9513E">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9513E">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9513E">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69513E">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69513E">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9513E">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69513E">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69513E">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69513E">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9513E">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69513E">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9513E">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69513E">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69513E">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69513E">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69513E">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69513E">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69513E">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36098D">
        <w:rPr>
          <w:rStyle w:val="ad"/>
          <w:noProof/>
        </w:rPr>
        <w:t>3</w:t>
      </w:r>
      <w:r w:rsidR="005C3090">
        <w:rPr>
          <w:rStyle w:val="ad"/>
          <w:noProof/>
        </w:rPr>
        <w:t>7</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BE3A19" w:rsidRDefault="00141255" w:rsidP="00BE3A19">
      <w:pPr>
        <w:spacing w:line="276" w:lineRule="auto"/>
        <w:jc w:val="right"/>
      </w:pPr>
      <w:r w:rsidRPr="00DF208D">
        <w:rPr>
          <w:sz w:val="28"/>
          <w:szCs w:val="28"/>
        </w:rPr>
        <w:t xml:space="preserve"> </w:t>
      </w:r>
      <w:r w:rsidR="00BE3A19">
        <w:rPr>
          <w:sz w:val="28"/>
          <w:szCs w:val="28"/>
        </w:rPr>
        <w:t xml:space="preserve">к извещению о проведении запроса котировок </w:t>
      </w:r>
    </w:p>
    <w:p w:rsidR="00141255" w:rsidRPr="00DF208D" w:rsidRDefault="00BE3A19" w:rsidP="00BE3A19">
      <w:pPr>
        <w:spacing w:line="276" w:lineRule="auto"/>
        <w:ind w:left="8364"/>
        <w:jc w:val="right"/>
        <w:rPr>
          <w:sz w:val="28"/>
          <w:szCs w:val="28"/>
        </w:rPr>
      </w:pPr>
      <w:r>
        <w:rPr>
          <w:sz w:val="28"/>
          <w:szCs w:val="28"/>
        </w:rPr>
        <w:t>№ЮКЖД-ЗКЦ 022/37</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891298">
        <w:trPr>
          <w:trHeight w:val="1042"/>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p w:rsidR="002E2DC9" w:rsidRPr="00891298" w:rsidRDefault="0010271B" w:rsidP="00891298">
            <w:pPr>
              <w:spacing w:line="276" w:lineRule="auto"/>
              <w:jc w:val="both"/>
              <w:rPr>
                <w:bCs/>
                <w:sz w:val="28"/>
                <w:szCs w:val="28"/>
              </w:rPr>
            </w:pPr>
            <w:r>
              <w:rPr>
                <w:bCs/>
                <w:sz w:val="28"/>
                <w:szCs w:val="28"/>
              </w:rPr>
              <w:t>Поставка у</w:t>
            </w:r>
            <w:r w:rsidR="006F15BC" w:rsidRPr="000707C8">
              <w:rPr>
                <w:bCs/>
                <w:sz w:val="28"/>
                <w:szCs w:val="28"/>
              </w:rPr>
              <w:t>с</w:t>
            </w:r>
            <w:r w:rsidR="006F15BC" w:rsidRPr="001B2EF9">
              <w:rPr>
                <w:bCs/>
                <w:sz w:val="28"/>
                <w:szCs w:val="28"/>
              </w:rPr>
              <w:t>тановк</w:t>
            </w:r>
            <w:r>
              <w:rPr>
                <w:bCs/>
                <w:sz w:val="28"/>
                <w:szCs w:val="28"/>
              </w:rPr>
              <w:t>и</w:t>
            </w:r>
            <w:r w:rsidR="006F15BC" w:rsidRPr="001B2EF9">
              <w:rPr>
                <w:bCs/>
                <w:sz w:val="28"/>
                <w:szCs w:val="28"/>
              </w:rPr>
              <w:t xml:space="preserve"> индукционного нагрева деталей тяговых двигателей ТЛ2К1, внутренних колец подшипников ВЛ10, вспомогательных машин ТЛ 110 и НБ 431 </w:t>
            </w:r>
            <w:r w:rsidR="0064679B">
              <w:rPr>
                <w:bCs/>
                <w:sz w:val="28"/>
                <w:szCs w:val="28"/>
              </w:rPr>
              <w:t>при монтаже-демонтаже</w:t>
            </w:r>
            <w:r w:rsidR="00891298">
              <w:rPr>
                <w:bCs/>
                <w:sz w:val="28"/>
                <w:szCs w:val="28"/>
              </w:rPr>
              <w:t>.</w:t>
            </w: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EA5C73" w:rsidRDefault="00DE121C" w:rsidP="00DE121C">
            <w:pPr>
              <w:jc w:val="both"/>
              <w:rPr>
                <w:bCs/>
                <w:sz w:val="28"/>
                <w:szCs w:val="28"/>
              </w:rPr>
            </w:pPr>
            <w:r w:rsidRPr="00EA5C73">
              <w:rPr>
                <w:b/>
                <w:bCs/>
                <w:sz w:val="28"/>
                <w:szCs w:val="28"/>
              </w:rPr>
              <w:t>Место поставки:</w:t>
            </w:r>
            <w:r w:rsidRPr="00EA5C73">
              <w:rPr>
                <w:bCs/>
                <w:sz w:val="28"/>
                <w:szCs w:val="28"/>
              </w:rPr>
              <w:t xml:space="preserve"> г. Ереван, ул. Арцаха 32</w:t>
            </w:r>
            <w:r w:rsidR="004D687C" w:rsidRPr="00EA5C73">
              <w:rPr>
                <w:bCs/>
                <w:sz w:val="28"/>
                <w:szCs w:val="28"/>
              </w:rPr>
              <w:t>,</w:t>
            </w:r>
            <w:r w:rsidRPr="00EA5C73">
              <w:rPr>
                <w:bCs/>
                <w:sz w:val="28"/>
                <w:szCs w:val="28"/>
              </w:rPr>
              <w:t xml:space="preserve"> </w:t>
            </w:r>
            <w:r w:rsidR="005924DE" w:rsidRPr="00EA5C73">
              <w:rPr>
                <w:rFonts w:ascii="Sylfaen" w:hAnsi="Sylfaen"/>
                <w:bCs/>
                <w:sz w:val="28"/>
                <w:szCs w:val="28"/>
              </w:rPr>
              <w:t>Ц</w:t>
            </w:r>
            <w:r w:rsidRPr="00EA5C73">
              <w:rPr>
                <w:bCs/>
                <w:sz w:val="28"/>
                <w:szCs w:val="28"/>
              </w:rPr>
              <w:t xml:space="preserve">ентральный склад ЗАО «ЮКЖД»; </w:t>
            </w:r>
          </w:p>
          <w:p w:rsidR="0065505A" w:rsidRPr="00EA5C73" w:rsidRDefault="00565A16" w:rsidP="00B6751F">
            <w:pPr>
              <w:spacing w:line="276" w:lineRule="auto"/>
              <w:jc w:val="both"/>
              <w:rPr>
                <w:bCs/>
                <w:sz w:val="28"/>
                <w:szCs w:val="28"/>
              </w:rPr>
            </w:pPr>
            <w:r w:rsidRPr="00EA5C73">
              <w:rPr>
                <w:b/>
                <w:bCs/>
                <w:sz w:val="28"/>
                <w:szCs w:val="28"/>
              </w:rPr>
              <w:t>Срок поставки</w:t>
            </w:r>
            <w:r w:rsidR="0011247B" w:rsidRPr="00EA5C73">
              <w:rPr>
                <w:b/>
                <w:bCs/>
                <w:sz w:val="28"/>
                <w:szCs w:val="28"/>
              </w:rPr>
              <w:t>:</w:t>
            </w:r>
            <w:r w:rsidR="00DB4012" w:rsidRPr="00EA5C73">
              <w:rPr>
                <w:bCs/>
                <w:sz w:val="28"/>
                <w:szCs w:val="28"/>
              </w:rPr>
              <w:t xml:space="preserve"> </w:t>
            </w:r>
            <w:r w:rsidR="006F15BC" w:rsidRPr="00EA5C73">
              <w:rPr>
                <w:bCs/>
                <w:sz w:val="28"/>
                <w:szCs w:val="28"/>
              </w:rPr>
              <w:t xml:space="preserve">до </w:t>
            </w:r>
            <w:r w:rsidR="001B2EF9" w:rsidRPr="00EA5C73">
              <w:rPr>
                <w:bCs/>
                <w:sz w:val="28"/>
                <w:szCs w:val="28"/>
              </w:rPr>
              <w:t>30 июня</w:t>
            </w:r>
            <w:r w:rsidR="006F15BC" w:rsidRPr="00EA5C73">
              <w:rPr>
                <w:bCs/>
                <w:sz w:val="28"/>
                <w:szCs w:val="28"/>
              </w:rPr>
              <w:t xml:space="preserve"> 2022г.</w:t>
            </w:r>
          </w:p>
        </w:tc>
      </w:tr>
      <w:tr w:rsidR="002E2DC9" w:rsidRPr="00DF208D" w:rsidTr="003522D6">
        <w:trPr>
          <w:trHeight w:val="2122"/>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A84459" w:rsidRPr="00C0616F" w:rsidRDefault="00A84459" w:rsidP="006579F5">
            <w:pPr>
              <w:shd w:val="clear" w:color="auto" w:fill="FFFFFF"/>
              <w:jc w:val="both"/>
              <w:rPr>
                <w:bCs/>
                <w:sz w:val="28"/>
                <w:szCs w:val="28"/>
              </w:rPr>
            </w:pPr>
            <w:r w:rsidRPr="00A84459">
              <w:rPr>
                <w:bCs/>
                <w:sz w:val="28"/>
                <w:szCs w:val="28"/>
              </w:rPr>
              <w:t xml:space="preserve">Начальная (максимальная) цена договора приведена с учетом всех видов налогов, (в том числе без </w:t>
            </w:r>
            <w:r w:rsidRPr="000013E5">
              <w:rPr>
                <w:bCs/>
                <w:sz w:val="28"/>
                <w:szCs w:val="28"/>
              </w:rPr>
              <w:t xml:space="preserve">учета НДС/с учетом НДС) </w:t>
            </w:r>
            <w:r w:rsidR="006A4815">
              <w:rPr>
                <w:bCs/>
                <w:sz w:val="28"/>
                <w:szCs w:val="28"/>
              </w:rPr>
              <w:t xml:space="preserve">и </w:t>
            </w:r>
            <w:r w:rsidR="006A4815" w:rsidRPr="000013E5">
              <w:rPr>
                <w:bCs/>
                <w:sz w:val="28"/>
                <w:szCs w:val="28"/>
              </w:rPr>
              <w:t>составляет</w:t>
            </w:r>
            <w:r w:rsidRPr="000013E5">
              <w:rPr>
                <w:bCs/>
                <w:sz w:val="28"/>
                <w:szCs w:val="28"/>
              </w:rPr>
              <w:t xml:space="preserve">: </w:t>
            </w:r>
            <w:r w:rsidR="009065D1" w:rsidRPr="009065D1">
              <w:rPr>
                <w:bCs/>
                <w:sz w:val="28"/>
                <w:szCs w:val="28"/>
              </w:rPr>
              <w:t>4</w:t>
            </w:r>
            <w:r w:rsidR="009065D1">
              <w:rPr>
                <w:bCs/>
                <w:sz w:val="28"/>
                <w:szCs w:val="28"/>
              </w:rPr>
              <w:t xml:space="preserve"> </w:t>
            </w:r>
            <w:r w:rsidR="009065D1" w:rsidRPr="009065D1">
              <w:rPr>
                <w:bCs/>
                <w:sz w:val="28"/>
                <w:szCs w:val="28"/>
              </w:rPr>
              <w:t>835</w:t>
            </w:r>
            <w:r w:rsidR="009065D1">
              <w:rPr>
                <w:bCs/>
                <w:sz w:val="28"/>
                <w:szCs w:val="28"/>
              </w:rPr>
              <w:t xml:space="preserve"> </w:t>
            </w:r>
            <w:r w:rsidR="009065D1" w:rsidRPr="009065D1">
              <w:rPr>
                <w:bCs/>
                <w:sz w:val="28"/>
                <w:szCs w:val="28"/>
              </w:rPr>
              <w:t xml:space="preserve">700 </w:t>
            </w:r>
            <w:r w:rsidRPr="000013E5">
              <w:rPr>
                <w:bCs/>
                <w:sz w:val="28"/>
                <w:szCs w:val="28"/>
              </w:rPr>
              <w:t>(</w:t>
            </w:r>
            <w:r w:rsidR="009065D1">
              <w:rPr>
                <w:bCs/>
                <w:sz w:val="28"/>
                <w:szCs w:val="28"/>
              </w:rPr>
              <w:t>ч</w:t>
            </w:r>
            <w:r w:rsidR="009065D1" w:rsidRPr="009065D1">
              <w:rPr>
                <w:bCs/>
                <w:sz w:val="28"/>
                <w:szCs w:val="28"/>
              </w:rPr>
              <w:t>етыре миллиона восемьсот тридцать пять тысяч семьсот</w:t>
            </w:r>
            <w:r w:rsidRPr="000013E5">
              <w:rPr>
                <w:bCs/>
                <w:sz w:val="28"/>
                <w:szCs w:val="28"/>
              </w:rPr>
              <w:t>) драм РА без НДС</w:t>
            </w:r>
            <w:r w:rsidR="00E8340E">
              <w:rPr>
                <w:bCs/>
                <w:sz w:val="28"/>
                <w:szCs w:val="28"/>
              </w:rPr>
              <w:t xml:space="preserve"> </w:t>
            </w:r>
            <w:r w:rsidRPr="000013E5">
              <w:rPr>
                <w:bCs/>
                <w:sz w:val="28"/>
                <w:szCs w:val="28"/>
              </w:rPr>
              <w:t xml:space="preserve">или </w:t>
            </w:r>
            <w:r w:rsidR="006579F5" w:rsidRPr="006579F5">
              <w:rPr>
                <w:bCs/>
                <w:sz w:val="28"/>
                <w:szCs w:val="28"/>
              </w:rPr>
              <w:t>5</w:t>
            </w:r>
            <w:r w:rsidR="006579F5">
              <w:rPr>
                <w:bCs/>
                <w:sz w:val="28"/>
                <w:szCs w:val="28"/>
              </w:rPr>
              <w:t xml:space="preserve"> </w:t>
            </w:r>
            <w:r w:rsidR="006579F5" w:rsidRPr="006579F5">
              <w:rPr>
                <w:bCs/>
                <w:sz w:val="28"/>
                <w:szCs w:val="28"/>
              </w:rPr>
              <w:t>802</w:t>
            </w:r>
            <w:r w:rsidR="006579F5">
              <w:rPr>
                <w:bCs/>
                <w:sz w:val="28"/>
                <w:szCs w:val="28"/>
              </w:rPr>
              <w:t xml:space="preserve"> </w:t>
            </w:r>
            <w:r w:rsidR="006579F5" w:rsidRPr="006579F5">
              <w:rPr>
                <w:bCs/>
                <w:sz w:val="28"/>
                <w:szCs w:val="28"/>
              </w:rPr>
              <w:t xml:space="preserve">840 </w:t>
            </w:r>
            <w:r w:rsidR="00E8340E">
              <w:rPr>
                <w:bCs/>
                <w:sz w:val="28"/>
                <w:szCs w:val="28"/>
              </w:rPr>
              <w:t>(</w:t>
            </w:r>
            <w:r w:rsidR="006579F5">
              <w:rPr>
                <w:bCs/>
                <w:sz w:val="28"/>
                <w:szCs w:val="28"/>
              </w:rPr>
              <w:t>п</w:t>
            </w:r>
            <w:r w:rsidR="006579F5" w:rsidRPr="006579F5">
              <w:rPr>
                <w:bCs/>
                <w:sz w:val="28"/>
                <w:szCs w:val="28"/>
              </w:rPr>
              <w:t>ять миллионов восемьсот две тысячи восемьсот сорок</w:t>
            </w:r>
            <w:r w:rsidRPr="000013E5">
              <w:rPr>
                <w:bCs/>
                <w:sz w:val="28"/>
                <w:szCs w:val="28"/>
              </w:rPr>
              <w:t>) драм РА с НДС или 810 000 (восемьсот десять тысяч) руб. РФ без НДС или 972 000 (девятьсот семьдесят две тысячи) руб. РФ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030CE9">
              <w:rPr>
                <w:bCs/>
                <w:sz w:val="28"/>
                <w:szCs w:val="28"/>
              </w:rPr>
              <w:t>19</w:t>
            </w:r>
            <w:r w:rsidR="00DE121C">
              <w:rPr>
                <w:bCs/>
                <w:sz w:val="28"/>
                <w:szCs w:val="28"/>
              </w:rPr>
              <w:t xml:space="preserve">» </w:t>
            </w:r>
            <w:r w:rsidR="005B08AB">
              <w:rPr>
                <w:bCs/>
                <w:sz w:val="28"/>
                <w:szCs w:val="28"/>
              </w:rPr>
              <w:t>апреля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CE9" w:rsidP="002E2DC9">
            <w:pPr>
              <w:spacing w:line="276" w:lineRule="auto"/>
              <w:jc w:val="both"/>
              <w:rPr>
                <w:bCs/>
                <w:sz w:val="28"/>
                <w:szCs w:val="28"/>
              </w:rPr>
            </w:pPr>
            <w:r>
              <w:rPr>
                <w:bCs/>
                <w:sz w:val="28"/>
                <w:szCs w:val="28"/>
              </w:rPr>
              <w:t>«</w:t>
            </w:r>
            <w:r w:rsidR="00EC6ED1">
              <w:rPr>
                <w:bCs/>
                <w:sz w:val="28"/>
                <w:szCs w:val="28"/>
                <w:lang w:val="hy-AM"/>
              </w:rPr>
              <w:t>10</w:t>
            </w:r>
            <w:r w:rsidR="002E2DC9" w:rsidRPr="00F703C8">
              <w:rPr>
                <w:bCs/>
                <w:sz w:val="28"/>
                <w:szCs w:val="28"/>
              </w:rPr>
              <w:t xml:space="preserve">» </w:t>
            </w:r>
            <w:r w:rsidR="00D73A46">
              <w:rPr>
                <w:bCs/>
                <w:sz w:val="28"/>
                <w:szCs w:val="28"/>
              </w:rPr>
              <w:t>мая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520E3D" w:rsidRPr="00DF208D" w:rsidTr="00746987">
        <w:tc>
          <w:tcPr>
            <w:tcW w:w="817" w:type="dxa"/>
          </w:tcPr>
          <w:p w:rsidR="00520E3D" w:rsidRPr="00DF208D" w:rsidRDefault="00520E3D" w:rsidP="00520E3D">
            <w:pPr>
              <w:spacing w:line="276" w:lineRule="auto"/>
              <w:rPr>
                <w:sz w:val="28"/>
                <w:szCs w:val="28"/>
              </w:rPr>
            </w:pPr>
            <w:r>
              <w:rPr>
                <w:sz w:val="28"/>
                <w:szCs w:val="28"/>
              </w:rPr>
              <w:lastRenderedPageBreak/>
              <w:t>1.10</w:t>
            </w:r>
          </w:p>
        </w:tc>
        <w:tc>
          <w:tcPr>
            <w:tcW w:w="4768" w:type="dxa"/>
          </w:tcPr>
          <w:p w:rsidR="00520E3D" w:rsidRDefault="00520E3D" w:rsidP="00520E3D">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520E3D" w:rsidRDefault="00520E3D" w:rsidP="00520E3D">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20E3D" w:rsidRDefault="00520E3D" w:rsidP="00520E3D">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520E3D" w:rsidRDefault="00520E3D" w:rsidP="00520E3D">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20E3D" w:rsidRPr="004829A4" w:rsidRDefault="00520E3D" w:rsidP="00520E3D">
            <w:pPr>
              <w:spacing w:line="360" w:lineRule="exact"/>
              <w:jc w:val="both"/>
              <w:rPr>
                <w:sz w:val="28"/>
                <w:szCs w:val="28"/>
                <w:lang w:val="hy-AM" w:eastAsia="hy-AM"/>
              </w:rPr>
            </w:pPr>
            <w:r>
              <w:rPr>
                <w:sz w:val="28"/>
                <w:szCs w:val="28"/>
                <w:lang w:val="hy-AM" w:eastAsia="hy-AM"/>
              </w:rPr>
              <w:t xml:space="preserve">Дата </w:t>
            </w:r>
            <w:r w:rsidRPr="004829A4">
              <w:rPr>
                <w:sz w:val="28"/>
                <w:szCs w:val="28"/>
                <w:lang w:val="hy-AM" w:eastAsia="hy-AM"/>
              </w:rPr>
              <w:t>начала срока предоставления участникам разъяснений положений документации: «</w:t>
            </w:r>
            <w:r w:rsidRPr="004829A4">
              <w:rPr>
                <w:color w:val="000000"/>
                <w:sz w:val="28"/>
                <w:szCs w:val="28"/>
                <w:lang w:eastAsia="hy-AM"/>
              </w:rPr>
              <w:t>19</w:t>
            </w:r>
            <w:r w:rsidRPr="004829A4">
              <w:rPr>
                <w:color w:val="000000"/>
                <w:sz w:val="28"/>
                <w:szCs w:val="28"/>
                <w:lang w:val="hy-AM" w:eastAsia="hy-AM"/>
              </w:rPr>
              <w:t xml:space="preserve">» </w:t>
            </w:r>
            <w:r w:rsidRPr="004829A4">
              <w:rPr>
                <w:rFonts w:ascii="Sylfaen" w:hAnsi="Sylfaen"/>
                <w:color w:val="000000"/>
                <w:sz w:val="28"/>
                <w:szCs w:val="28"/>
                <w:lang w:eastAsia="hy-AM"/>
              </w:rPr>
              <w:t>апреля</w:t>
            </w:r>
            <w:r w:rsidRPr="004829A4">
              <w:rPr>
                <w:color w:val="000000"/>
                <w:sz w:val="28"/>
                <w:szCs w:val="28"/>
                <w:lang w:val="hy-AM" w:eastAsia="hy-AM"/>
              </w:rPr>
              <w:t xml:space="preserve"> </w:t>
            </w:r>
            <w:r w:rsidRPr="004829A4">
              <w:rPr>
                <w:sz w:val="28"/>
                <w:szCs w:val="28"/>
                <w:lang w:val="hy-AM" w:eastAsia="hy-AM"/>
              </w:rPr>
              <w:t>2022 г.</w:t>
            </w:r>
          </w:p>
          <w:p w:rsidR="00520E3D" w:rsidRDefault="00520E3D" w:rsidP="00520E3D">
            <w:pPr>
              <w:spacing w:line="276" w:lineRule="auto"/>
              <w:jc w:val="both"/>
              <w:rPr>
                <w:bCs/>
                <w:sz w:val="28"/>
                <w:szCs w:val="28"/>
                <w:lang w:val="hy-AM" w:eastAsia="hy-AM"/>
              </w:rPr>
            </w:pPr>
            <w:r w:rsidRPr="004829A4">
              <w:rPr>
                <w:sz w:val="28"/>
                <w:szCs w:val="28"/>
                <w:lang w:val="hy-AM" w:eastAsia="hy-AM"/>
              </w:rPr>
              <w:t>Дата окончания срока предоставления участникам разъяснений положений документации: «</w:t>
            </w:r>
            <w:r w:rsidRPr="004829A4">
              <w:rPr>
                <w:color w:val="000000"/>
                <w:sz w:val="28"/>
                <w:szCs w:val="28"/>
                <w:lang w:eastAsia="hy-AM"/>
              </w:rPr>
              <w:t>05</w:t>
            </w:r>
            <w:r w:rsidRPr="004829A4">
              <w:rPr>
                <w:color w:val="000000"/>
                <w:sz w:val="28"/>
                <w:szCs w:val="28"/>
                <w:lang w:val="hy-AM" w:eastAsia="hy-AM"/>
              </w:rPr>
              <w:t xml:space="preserve">» </w:t>
            </w:r>
            <w:r w:rsidRPr="004829A4">
              <w:rPr>
                <w:color w:val="000000"/>
                <w:sz w:val="28"/>
                <w:szCs w:val="28"/>
                <w:lang w:eastAsia="hy-AM"/>
              </w:rPr>
              <w:t>мая</w:t>
            </w:r>
            <w:r w:rsidRPr="004829A4">
              <w:rPr>
                <w:color w:val="000000"/>
                <w:sz w:val="28"/>
                <w:szCs w:val="28"/>
                <w:lang w:val="hy-AM" w:eastAsia="hy-AM"/>
              </w:rPr>
              <w:t xml:space="preserve"> </w:t>
            </w:r>
            <w:r w:rsidRPr="004829A4">
              <w:rPr>
                <w:sz w:val="28"/>
                <w:szCs w:val="28"/>
                <w:lang w:val="hy-AM" w:eastAsia="hy-AM"/>
              </w:rPr>
              <w:t>2022</w:t>
            </w:r>
            <w:r>
              <w:rPr>
                <w:sz w:val="28"/>
                <w:szCs w:val="28"/>
                <w:lang w:val="hy-AM" w:eastAsia="hy-AM"/>
              </w:rPr>
              <w:t xml:space="preserve"> г.</w:t>
            </w:r>
          </w:p>
        </w:tc>
      </w:tr>
      <w:tr w:rsidR="0069513E" w:rsidRPr="00DF208D" w:rsidTr="00746987">
        <w:tc>
          <w:tcPr>
            <w:tcW w:w="817" w:type="dxa"/>
          </w:tcPr>
          <w:p w:rsidR="0069513E" w:rsidRPr="00DF208D" w:rsidRDefault="0069513E" w:rsidP="0069513E">
            <w:pPr>
              <w:spacing w:line="276" w:lineRule="auto"/>
              <w:rPr>
                <w:sz w:val="28"/>
                <w:szCs w:val="28"/>
              </w:rPr>
            </w:pPr>
            <w:r w:rsidRPr="00DF208D">
              <w:rPr>
                <w:sz w:val="28"/>
                <w:szCs w:val="28"/>
              </w:rPr>
              <w:t>1.11</w:t>
            </w:r>
          </w:p>
        </w:tc>
        <w:tc>
          <w:tcPr>
            <w:tcW w:w="4768" w:type="dxa"/>
          </w:tcPr>
          <w:p w:rsidR="0069513E" w:rsidRPr="00DF208D" w:rsidRDefault="0069513E" w:rsidP="0069513E">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69513E" w:rsidRPr="00D4175C" w:rsidRDefault="0069513E" w:rsidP="0069513E">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w:t>
            </w:r>
            <w:bookmarkStart w:id="4" w:name="_GoBack"/>
            <w:bookmarkEnd w:id="4"/>
            <w:r w:rsidRPr="00D4175C">
              <w:rPr>
                <w:sz w:val="28"/>
                <w:szCs w:val="28"/>
                <w:lang w:val="hy-AM" w:eastAsia="hy-AM"/>
              </w:rPr>
              <w:t xml:space="preserve">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69513E" w:rsidRPr="00DF208D" w:rsidTr="00746987">
        <w:tc>
          <w:tcPr>
            <w:tcW w:w="817" w:type="dxa"/>
          </w:tcPr>
          <w:p w:rsidR="0069513E" w:rsidRPr="00DF208D" w:rsidRDefault="0069513E" w:rsidP="0069513E">
            <w:pPr>
              <w:spacing w:line="276" w:lineRule="auto"/>
              <w:rPr>
                <w:sz w:val="28"/>
                <w:szCs w:val="28"/>
              </w:rPr>
            </w:pPr>
            <w:r w:rsidRPr="00DF208D">
              <w:rPr>
                <w:sz w:val="28"/>
                <w:szCs w:val="28"/>
              </w:rPr>
              <w:lastRenderedPageBreak/>
              <w:t>1.12</w:t>
            </w:r>
          </w:p>
        </w:tc>
        <w:tc>
          <w:tcPr>
            <w:tcW w:w="4768" w:type="dxa"/>
          </w:tcPr>
          <w:p w:rsidR="0069513E" w:rsidRPr="00DF208D" w:rsidRDefault="0069513E" w:rsidP="0069513E">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69513E" w:rsidRPr="00D4175C" w:rsidRDefault="0069513E" w:rsidP="0069513E">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69513E" w:rsidRPr="00D4175C" w:rsidRDefault="0069513E" w:rsidP="0069513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69513E" w:rsidRPr="00D4175C" w:rsidRDefault="0069513E" w:rsidP="0069513E">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9513E" w:rsidRPr="00D4175C" w:rsidRDefault="0069513E" w:rsidP="0069513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69513E" w:rsidRPr="00D4175C" w:rsidRDefault="0069513E" w:rsidP="0069513E">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69513E" w:rsidRPr="00D4175C" w:rsidRDefault="0069513E" w:rsidP="0069513E">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F45D04" w:rsidRPr="008A659F" w:rsidRDefault="00D55F13" w:rsidP="007347A0">
            <w:pPr>
              <w:widowControl w:val="0"/>
              <w:shd w:val="clear" w:color="auto" w:fill="FFFFFF"/>
              <w:autoSpaceDE w:val="0"/>
              <w:autoSpaceDN w:val="0"/>
              <w:adjustRightInd w:val="0"/>
              <w:ind w:left="37"/>
              <w:jc w:val="both"/>
              <w:rPr>
                <w:sz w:val="28"/>
                <w:szCs w:val="28"/>
              </w:rPr>
            </w:pPr>
            <w:r w:rsidRPr="008A659F">
              <w:rPr>
                <w:sz w:val="28"/>
                <w:szCs w:val="28"/>
              </w:rPr>
              <w:t xml:space="preserve">По условиям запроса котировок </w:t>
            </w:r>
            <w:r w:rsidR="00743627" w:rsidRPr="00743627">
              <w:rPr>
                <w:sz w:val="28"/>
                <w:szCs w:val="28"/>
              </w:rPr>
              <w:t xml:space="preserve">предусмотрена </w:t>
            </w:r>
            <w:r w:rsidRPr="008A659F">
              <w:rPr>
                <w:sz w:val="28"/>
                <w:szCs w:val="28"/>
              </w:rPr>
              <w:t xml:space="preserve">предоплата </w:t>
            </w:r>
            <w:r w:rsidR="00F45D04" w:rsidRPr="00F45D04">
              <w:rPr>
                <w:bCs/>
                <w:sz w:val="28"/>
                <w:szCs w:val="28"/>
              </w:rPr>
              <w:t>до 50% (по необходимости), 50% по факту готовности оборудования, по письменному уведомлению перед отгрузкой (</w:t>
            </w:r>
            <w:r w:rsidR="00F45D04" w:rsidRPr="00F45D04">
              <w:rPr>
                <w:bCs/>
                <w:i/>
                <w:sz w:val="28"/>
                <w:szCs w:val="28"/>
              </w:rPr>
              <w:t>в соответствии с заключенным договором</w:t>
            </w:r>
            <w:r w:rsidR="00F45D04" w:rsidRPr="00F45D04">
              <w:rPr>
                <w:bCs/>
                <w:sz w:val="28"/>
                <w:szCs w:val="28"/>
              </w:rPr>
              <w:t>).</w:t>
            </w:r>
          </w:p>
          <w:p w:rsidR="002E2DC9" w:rsidRPr="00112CC1" w:rsidRDefault="008A659F" w:rsidP="00743627">
            <w:pPr>
              <w:widowControl w:val="0"/>
              <w:shd w:val="clear" w:color="auto" w:fill="FFFFFF"/>
              <w:autoSpaceDE w:val="0"/>
              <w:autoSpaceDN w:val="0"/>
              <w:adjustRightInd w:val="0"/>
              <w:ind w:left="37"/>
              <w:jc w:val="both"/>
              <w:rPr>
                <w:color w:val="000000"/>
                <w:sz w:val="28"/>
                <w:szCs w:val="28"/>
              </w:rPr>
            </w:pPr>
            <w:r w:rsidRPr="00112CC1">
              <w:rPr>
                <w:color w:val="000000"/>
                <w:sz w:val="28"/>
                <w:szCs w:val="28"/>
              </w:rPr>
              <w:t>Оплата осуществляется в безналичной форме путем перечисления денежн</w:t>
            </w:r>
            <w:r w:rsidR="00743627" w:rsidRPr="00112CC1">
              <w:rPr>
                <w:color w:val="000000"/>
                <w:sz w:val="28"/>
                <w:szCs w:val="28"/>
              </w:rPr>
              <w:t>ых средств на счет контрагента.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Критерии оценки и сопоставления </w:t>
            </w:r>
            <w:r w:rsidRPr="00DF208D">
              <w:lastRenderedPageBreak/>
              <w:t>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lastRenderedPageBreak/>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711E17">
            <w:pPr>
              <w:spacing w:line="276" w:lineRule="auto"/>
              <w:jc w:val="both"/>
              <w:rPr>
                <w:sz w:val="28"/>
                <w:szCs w:val="28"/>
              </w:rPr>
            </w:pPr>
            <w:r w:rsidRPr="00DF208D">
              <w:rPr>
                <w:sz w:val="28"/>
                <w:szCs w:val="28"/>
              </w:rPr>
              <w:t>Техническое задание указано в Приложени</w:t>
            </w:r>
            <w:r w:rsidR="00711E17" w:rsidRPr="00711E17">
              <w:rPr>
                <w:sz w:val="28"/>
                <w:szCs w:val="28"/>
              </w:rPr>
              <w:t>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A679B5" w:rsidRDefault="002E2DC9" w:rsidP="002E2DC9">
            <w:pPr>
              <w:spacing w:line="276" w:lineRule="auto"/>
              <w:rPr>
                <w:sz w:val="28"/>
                <w:szCs w:val="28"/>
              </w:rPr>
            </w:pPr>
            <w:r w:rsidRPr="00A679B5">
              <w:rPr>
                <w:sz w:val="28"/>
                <w:szCs w:val="28"/>
              </w:rPr>
              <w:t>Перечень документов, которые предоставляются для участия в Запросе  котировок</w:t>
            </w:r>
          </w:p>
        </w:tc>
        <w:tc>
          <w:tcPr>
            <w:tcW w:w="9553" w:type="dxa"/>
          </w:tcPr>
          <w:p w:rsidR="002E2DC9" w:rsidRPr="00A679B5" w:rsidRDefault="002E2DC9" w:rsidP="002E2DC9">
            <w:pPr>
              <w:spacing w:line="276" w:lineRule="auto"/>
              <w:rPr>
                <w:sz w:val="28"/>
                <w:szCs w:val="28"/>
              </w:rPr>
            </w:pPr>
            <w:r w:rsidRPr="00A679B5">
              <w:rPr>
                <w:sz w:val="28"/>
                <w:szCs w:val="28"/>
              </w:rPr>
              <w:t xml:space="preserve">Для участия в запросе котировок участник надлежащим образом должен заполнить и предоставить: </w:t>
            </w:r>
          </w:p>
          <w:p w:rsidR="00D120A8" w:rsidRPr="00A679B5" w:rsidRDefault="00BE3A19" w:rsidP="002E2DC9">
            <w:pPr>
              <w:spacing w:line="276" w:lineRule="auto"/>
              <w:rPr>
                <w:rFonts w:ascii="Sylfaen" w:hAnsi="Sylfaen"/>
                <w:sz w:val="28"/>
                <w:szCs w:val="28"/>
                <w:lang w:val="hy-AM"/>
              </w:rPr>
            </w:pPr>
            <w:r>
              <w:rPr>
                <w:sz w:val="28"/>
                <w:szCs w:val="28"/>
              </w:rPr>
              <w:t>Приложение №2.1 (форма оп</w:t>
            </w:r>
            <w:r w:rsidR="00B638B7" w:rsidRPr="00A679B5">
              <w:rPr>
                <w:sz w:val="28"/>
                <w:szCs w:val="28"/>
              </w:rPr>
              <w:t xml:space="preserve">иси представленных </w:t>
            </w:r>
            <w:r w:rsidR="001F1E9C" w:rsidRPr="00A679B5">
              <w:rPr>
                <w:sz w:val="28"/>
                <w:szCs w:val="28"/>
              </w:rPr>
              <w:t>документов</w:t>
            </w:r>
            <w:r>
              <w:rPr>
                <w:sz w:val="28"/>
                <w:szCs w:val="28"/>
              </w:rPr>
              <w:t>);</w:t>
            </w:r>
          </w:p>
          <w:p w:rsidR="002E2DC9" w:rsidRPr="00A679B5" w:rsidRDefault="00647A53" w:rsidP="002E2DC9">
            <w:pPr>
              <w:spacing w:line="276" w:lineRule="auto"/>
              <w:rPr>
                <w:sz w:val="28"/>
                <w:szCs w:val="28"/>
              </w:rPr>
            </w:pPr>
            <w:r w:rsidRPr="00A679B5">
              <w:rPr>
                <w:sz w:val="28"/>
                <w:szCs w:val="28"/>
              </w:rPr>
              <w:t>Приложение №</w:t>
            </w:r>
            <w:r w:rsidR="00230AF5" w:rsidRPr="00A679B5">
              <w:rPr>
                <w:sz w:val="28"/>
                <w:szCs w:val="28"/>
                <w:lang w:val="hy-AM"/>
              </w:rPr>
              <w:t>3</w:t>
            </w:r>
            <w:r w:rsidR="002E2DC9" w:rsidRPr="00A679B5">
              <w:rPr>
                <w:sz w:val="28"/>
                <w:szCs w:val="28"/>
              </w:rPr>
              <w:t xml:space="preserve"> (форма </w:t>
            </w:r>
            <w:r w:rsidR="00EA0317" w:rsidRPr="00A679B5">
              <w:rPr>
                <w:sz w:val="28"/>
                <w:szCs w:val="28"/>
              </w:rPr>
              <w:t>З</w:t>
            </w:r>
            <w:r w:rsidR="002E2DC9" w:rsidRPr="00A679B5">
              <w:rPr>
                <w:sz w:val="28"/>
                <w:szCs w:val="28"/>
              </w:rPr>
              <w:t>аявки участника);</w:t>
            </w:r>
          </w:p>
          <w:p w:rsidR="00C914E4" w:rsidRDefault="00647A53" w:rsidP="00230AF5">
            <w:pPr>
              <w:spacing w:line="276" w:lineRule="auto"/>
              <w:rPr>
                <w:sz w:val="28"/>
                <w:szCs w:val="28"/>
              </w:rPr>
            </w:pPr>
            <w:r w:rsidRPr="00A679B5">
              <w:rPr>
                <w:sz w:val="28"/>
                <w:szCs w:val="28"/>
              </w:rPr>
              <w:t>Приложение №</w:t>
            </w:r>
            <w:r w:rsidR="00230AF5" w:rsidRPr="00A679B5">
              <w:rPr>
                <w:sz w:val="28"/>
                <w:szCs w:val="28"/>
                <w:lang w:val="hy-AM"/>
              </w:rPr>
              <w:t>4</w:t>
            </w:r>
            <w:r w:rsidR="002E2DC9" w:rsidRPr="00A679B5">
              <w:rPr>
                <w:sz w:val="28"/>
                <w:szCs w:val="28"/>
              </w:rPr>
              <w:t xml:space="preserve"> (форма Технического предложения)</w:t>
            </w:r>
            <w:r w:rsidR="00BE3A19">
              <w:rPr>
                <w:sz w:val="28"/>
                <w:szCs w:val="28"/>
              </w:rPr>
              <w:t>;</w:t>
            </w:r>
          </w:p>
          <w:p w:rsidR="00BE3A19" w:rsidRPr="00A679B5" w:rsidRDefault="00BE3A19" w:rsidP="00230AF5">
            <w:pPr>
              <w:spacing w:line="276" w:lineRule="auto"/>
              <w:rPr>
                <w:sz w:val="28"/>
                <w:szCs w:val="28"/>
              </w:rPr>
            </w:pPr>
            <w:r>
              <w:rPr>
                <w:sz w:val="28"/>
                <w:szCs w:val="28"/>
              </w:rPr>
              <w:t>Приложение №5 (Проект договора);</w:t>
            </w:r>
          </w:p>
          <w:p w:rsidR="00C914E4" w:rsidRPr="00A679B5" w:rsidRDefault="00BE3A19" w:rsidP="00230AF5">
            <w:pPr>
              <w:spacing w:line="276" w:lineRule="auto"/>
              <w:rPr>
                <w:sz w:val="28"/>
                <w:szCs w:val="28"/>
              </w:rPr>
            </w:pPr>
            <w:r>
              <w:rPr>
                <w:sz w:val="28"/>
                <w:szCs w:val="28"/>
              </w:rPr>
              <w:t>Сертификат на оборудование;</w:t>
            </w:r>
          </w:p>
          <w:p w:rsidR="00C914E4" w:rsidRPr="00A679B5" w:rsidRDefault="00C914E4" w:rsidP="00230AF5">
            <w:pPr>
              <w:spacing w:line="276" w:lineRule="auto"/>
              <w:rPr>
                <w:sz w:val="28"/>
                <w:szCs w:val="28"/>
              </w:rPr>
            </w:pPr>
            <w:r w:rsidRPr="00A679B5">
              <w:rPr>
                <w:sz w:val="28"/>
                <w:szCs w:val="28"/>
              </w:rPr>
              <w:t xml:space="preserve">Паспорт </w:t>
            </w:r>
            <w:r w:rsidR="00921487" w:rsidRPr="00A679B5">
              <w:rPr>
                <w:sz w:val="28"/>
                <w:szCs w:val="28"/>
              </w:rPr>
              <w:t xml:space="preserve">на </w:t>
            </w:r>
            <w:r w:rsidR="00BE3A19">
              <w:rPr>
                <w:sz w:val="28"/>
                <w:szCs w:val="28"/>
              </w:rPr>
              <w:t>оборудование;</w:t>
            </w:r>
          </w:p>
          <w:p w:rsidR="002E2DC9" w:rsidRPr="00A679B5" w:rsidRDefault="00BE3A19" w:rsidP="00230AF5">
            <w:pPr>
              <w:spacing w:line="276" w:lineRule="auto"/>
              <w:rPr>
                <w:sz w:val="28"/>
                <w:szCs w:val="28"/>
              </w:rPr>
            </w:pPr>
            <w:r>
              <w:rPr>
                <w:sz w:val="28"/>
                <w:szCs w:val="28"/>
              </w:rPr>
              <w:t>Руководство по эксплуатации</w:t>
            </w:r>
            <w:r w:rsidR="002E2DC9" w:rsidRPr="00A679B5">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BE3A19">
        <w:rPr>
          <w:sz w:val="28"/>
          <w:szCs w:val="28"/>
        </w:rPr>
        <w:t>Приложение №2.1 (</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BE3A19">
        <w:rPr>
          <w:sz w:val="28"/>
          <w:szCs w:val="28"/>
        </w:rPr>
        <w:t>)</w:t>
      </w:r>
      <w:r w:rsidR="00561BDF" w:rsidRPr="0016613A">
        <w:rPr>
          <w:sz w:val="28"/>
          <w:szCs w:val="28"/>
        </w:rPr>
        <w:t>;</w:t>
      </w:r>
    </w:p>
    <w:p w:rsidR="004A4B5F" w:rsidRPr="0016613A" w:rsidRDefault="006F14A9" w:rsidP="00C23FF3">
      <w:pPr>
        <w:pStyle w:val="a5"/>
        <w:suppressAutoHyphens/>
        <w:spacing w:line="276" w:lineRule="auto"/>
        <w:ind w:firstLine="708"/>
        <w:rPr>
          <w:sz w:val="28"/>
          <w:szCs w:val="28"/>
        </w:rPr>
      </w:pPr>
      <w:r w:rsidRPr="0016613A">
        <w:rPr>
          <w:sz w:val="28"/>
          <w:szCs w:val="28"/>
        </w:rPr>
        <w:t>- Приложе</w:t>
      </w:r>
      <w:r w:rsidR="00520E3D">
        <w:rPr>
          <w:sz w:val="28"/>
          <w:szCs w:val="28"/>
        </w:rPr>
        <w:t>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Pr="0016613A">
        <w:rPr>
          <w:sz w:val="28"/>
          <w:szCs w:val="28"/>
        </w:rPr>
        <w:t>(</w:t>
      </w:r>
      <w:r w:rsidR="00CB2E61" w:rsidRPr="0016613A">
        <w:rPr>
          <w:sz w:val="28"/>
          <w:szCs w:val="28"/>
        </w:rPr>
        <w:t>Заявка Участника</w:t>
      </w:r>
      <w:r w:rsidRPr="0016613A">
        <w:rPr>
          <w:sz w:val="28"/>
          <w:szCs w:val="28"/>
        </w:rPr>
        <w:t xml:space="preserve">) </w:t>
      </w:r>
      <w:r w:rsidR="004A4B5F" w:rsidRPr="0016613A">
        <w:rPr>
          <w:sz w:val="28"/>
          <w:szCs w:val="28"/>
        </w:rPr>
        <w:t>к извещению,</w:t>
      </w:r>
      <w:r w:rsidR="00BE3A19">
        <w:rPr>
          <w:sz w:val="28"/>
          <w:szCs w:val="28"/>
        </w:rPr>
        <w:t xml:space="preserve"> заверенная подписью и печатью </w:t>
      </w:r>
      <w:r w:rsidR="004A4B5F" w:rsidRPr="0016613A">
        <w:rPr>
          <w:sz w:val="28"/>
          <w:szCs w:val="28"/>
        </w:rPr>
        <w:t xml:space="preserve">участника </w:t>
      </w:r>
      <w:r w:rsidR="00BE3A19">
        <w:rPr>
          <w:sz w:val="28"/>
          <w:szCs w:val="28"/>
        </w:rPr>
        <w:t>запроса</w:t>
      </w:r>
      <w:r w:rsidR="004A4B5F" w:rsidRPr="0016613A">
        <w:rPr>
          <w:sz w:val="28"/>
          <w:szCs w:val="28"/>
        </w:rPr>
        <w:t xml:space="preserve"> котировок</w:t>
      </w:r>
      <w:r w:rsidR="00D30191">
        <w:rPr>
          <w:sz w:val="28"/>
          <w:szCs w:val="28"/>
        </w:rPr>
        <w:t>;</w:t>
      </w:r>
    </w:p>
    <w:p w:rsidR="00C914E4" w:rsidRDefault="00520E3D" w:rsidP="00C914E4">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BE3A19">
        <w:rPr>
          <w:sz w:val="28"/>
          <w:szCs w:val="28"/>
        </w:rPr>
        <w:t>Техническое</w:t>
      </w:r>
      <w:r w:rsidR="006F14A9" w:rsidRPr="0016613A">
        <w:rPr>
          <w:sz w:val="28"/>
          <w:szCs w:val="28"/>
        </w:rPr>
        <w:t xml:space="preserve"> предложение) к извещению,</w:t>
      </w:r>
      <w:r w:rsidR="00BE3A19">
        <w:rPr>
          <w:sz w:val="28"/>
          <w:szCs w:val="28"/>
        </w:rPr>
        <w:t xml:space="preserve"> заверенн</w:t>
      </w:r>
      <w:r>
        <w:rPr>
          <w:sz w:val="28"/>
          <w:szCs w:val="28"/>
        </w:rPr>
        <w:t>ое</w:t>
      </w:r>
      <w:r w:rsidR="00BE3A19">
        <w:rPr>
          <w:sz w:val="28"/>
          <w:szCs w:val="28"/>
        </w:rPr>
        <w:t xml:space="preserve"> подписью и печатью </w:t>
      </w:r>
      <w:r w:rsidR="006F14A9" w:rsidRPr="0016613A">
        <w:rPr>
          <w:sz w:val="28"/>
          <w:szCs w:val="28"/>
        </w:rPr>
        <w:t>участника запрос</w:t>
      </w:r>
      <w:r w:rsidR="00BE3A19">
        <w:rPr>
          <w:sz w:val="28"/>
          <w:szCs w:val="28"/>
        </w:rPr>
        <w:t>а</w:t>
      </w:r>
      <w:r w:rsidR="00D30191">
        <w:rPr>
          <w:sz w:val="28"/>
          <w:szCs w:val="28"/>
        </w:rPr>
        <w:t xml:space="preserve"> котировок;</w:t>
      </w:r>
    </w:p>
    <w:p w:rsidR="00BE3A19" w:rsidRDefault="00BE3A19" w:rsidP="00C914E4">
      <w:pPr>
        <w:pStyle w:val="a5"/>
        <w:suppressAutoHyphens/>
        <w:spacing w:line="276" w:lineRule="auto"/>
        <w:ind w:firstLine="708"/>
        <w:rPr>
          <w:sz w:val="28"/>
          <w:szCs w:val="28"/>
        </w:rPr>
      </w:pPr>
      <w:r>
        <w:rPr>
          <w:sz w:val="28"/>
          <w:szCs w:val="28"/>
        </w:rPr>
        <w:t>-Приложение №5 (Проект договора);</w:t>
      </w:r>
    </w:p>
    <w:p w:rsidR="00C914E4" w:rsidRPr="00C914E4" w:rsidRDefault="00C914E4" w:rsidP="00C914E4">
      <w:pPr>
        <w:pStyle w:val="a5"/>
        <w:suppressAutoHyphens/>
        <w:spacing w:line="276" w:lineRule="auto"/>
        <w:ind w:firstLine="708"/>
        <w:rPr>
          <w:sz w:val="28"/>
          <w:szCs w:val="28"/>
        </w:rPr>
      </w:pPr>
      <w:r>
        <w:rPr>
          <w:sz w:val="28"/>
          <w:szCs w:val="28"/>
        </w:rPr>
        <w:t xml:space="preserve"> -</w:t>
      </w:r>
      <w:r w:rsidRPr="00C914E4">
        <w:t xml:space="preserve"> </w:t>
      </w:r>
      <w:r w:rsidR="00D30191">
        <w:rPr>
          <w:sz w:val="28"/>
          <w:szCs w:val="28"/>
        </w:rPr>
        <w:t>Сертификат на оборудование;</w:t>
      </w:r>
      <w:r w:rsidRPr="00C914E4">
        <w:rPr>
          <w:sz w:val="28"/>
          <w:szCs w:val="28"/>
        </w:rPr>
        <w:t xml:space="preserve"> </w:t>
      </w:r>
    </w:p>
    <w:p w:rsidR="00C914E4" w:rsidRPr="00C914E4" w:rsidRDefault="00C914E4" w:rsidP="00C914E4">
      <w:pPr>
        <w:pStyle w:val="a5"/>
        <w:suppressAutoHyphens/>
        <w:spacing w:line="276" w:lineRule="auto"/>
        <w:ind w:firstLine="0"/>
        <w:rPr>
          <w:sz w:val="28"/>
          <w:szCs w:val="28"/>
        </w:rPr>
      </w:pPr>
      <w:r>
        <w:rPr>
          <w:sz w:val="28"/>
          <w:szCs w:val="28"/>
        </w:rPr>
        <w:t xml:space="preserve">            -</w:t>
      </w:r>
      <w:r w:rsidR="00D30191">
        <w:rPr>
          <w:sz w:val="28"/>
          <w:szCs w:val="28"/>
        </w:rPr>
        <w:t>Паспорт оборудование;</w:t>
      </w:r>
    </w:p>
    <w:p w:rsidR="00C914E4" w:rsidRPr="0016613A" w:rsidRDefault="00C914E4" w:rsidP="00C914E4">
      <w:pPr>
        <w:pStyle w:val="a5"/>
        <w:suppressAutoHyphens/>
        <w:spacing w:line="276" w:lineRule="auto"/>
        <w:ind w:firstLine="708"/>
        <w:rPr>
          <w:sz w:val="28"/>
          <w:szCs w:val="28"/>
        </w:rPr>
      </w:pPr>
      <w:r>
        <w:rPr>
          <w:sz w:val="28"/>
          <w:szCs w:val="28"/>
        </w:rPr>
        <w:t xml:space="preserve">  -</w:t>
      </w:r>
      <w:r w:rsidR="00D30191">
        <w:rPr>
          <w:sz w:val="28"/>
          <w:szCs w:val="28"/>
        </w:rPr>
        <w:t>Руководство по эксплуатации.</w:t>
      </w:r>
    </w:p>
    <w:p w:rsidR="004A4B5F" w:rsidRPr="0016613A" w:rsidRDefault="00BE3A19"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w:t>
      </w:r>
      <w:r w:rsidR="004A4B5F" w:rsidRPr="0016613A">
        <w:rPr>
          <w:sz w:val="28"/>
          <w:szCs w:val="28"/>
        </w:rPr>
        <w:lastRenderedPageBreak/>
        <w:t xml:space="preserve">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16613A">
        <w:rPr>
          <w:sz w:val="28"/>
          <w:szCs w:val="28"/>
        </w:rPr>
        <w:lastRenderedPageBreak/>
        <w:t>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7F7E52">
        <w:rPr>
          <w:b/>
          <w:i/>
          <w:sz w:val="28"/>
          <w:szCs w:val="28"/>
          <w:highlight w:val="yellow"/>
        </w:rPr>
        <w:t>10</w:t>
      </w:r>
      <w:r w:rsidR="003D5D99" w:rsidRPr="0016613A">
        <w:rPr>
          <w:b/>
          <w:i/>
          <w:sz w:val="28"/>
          <w:szCs w:val="28"/>
          <w:highlight w:val="yellow"/>
        </w:rPr>
        <w:t xml:space="preserve">» </w:t>
      </w:r>
      <w:r w:rsidR="00BA6AE2">
        <w:rPr>
          <w:b/>
          <w:i/>
          <w:sz w:val="28"/>
          <w:szCs w:val="28"/>
          <w:highlight w:val="yellow"/>
        </w:rPr>
        <w:t>мая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16613A">
        <w:rPr>
          <w:rFonts w:eastAsia="Times New Roman"/>
          <w:bCs/>
          <w:sz w:val="28"/>
          <w:szCs w:val="28"/>
        </w:rPr>
        <w:lastRenderedPageBreak/>
        <w:t xml:space="preserve">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w:t>
      </w:r>
      <w:r w:rsidRPr="00B67780">
        <w:rPr>
          <w:sz w:val="28"/>
          <w:szCs w:val="28"/>
        </w:rPr>
        <w:t xml:space="preserve">на сайтах </w:t>
      </w:r>
      <w:r w:rsidR="006F7CD9" w:rsidRPr="00B67780">
        <w:rPr>
          <w:sz w:val="28"/>
          <w:szCs w:val="28"/>
        </w:rPr>
        <w:lastRenderedPageBreak/>
        <w:t>уведомление об итогах конкурентной закупки</w:t>
      </w:r>
      <w:r w:rsidRPr="00B67780">
        <w:rPr>
          <w:sz w:val="28"/>
          <w:szCs w:val="28"/>
        </w:rPr>
        <w:t>.</w:t>
      </w:r>
      <w:r w:rsidRPr="0016613A">
        <w:rPr>
          <w:sz w:val="28"/>
          <w:szCs w:val="28"/>
        </w:rPr>
        <w:t xml:space="preserve">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16613A">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w:t>
      </w:r>
      <w:r w:rsidRPr="0016613A">
        <w:rPr>
          <w:sz w:val="28"/>
          <w:szCs w:val="28"/>
        </w:rPr>
        <w:lastRenderedPageBreak/>
        <w:t>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BE3A19" w:rsidRDefault="00BE3A19" w:rsidP="00BE3A19">
      <w:pPr>
        <w:spacing w:line="276" w:lineRule="auto"/>
        <w:jc w:val="right"/>
      </w:pPr>
      <w:r>
        <w:rPr>
          <w:sz w:val="28"/>
          <w:szCs w:val="28"/>
        </w:rPr>
        <w:t xml:space="preserve">к извещению о проведении запроса котировок </w:t>
      </w:r>
    </w:p>
    <w:p w:rsidR="0077427E" w:rsidRPr="00DF208D" w:rsidRDefault="00BE3A19" w:rsidP="00BE3A19">
      <w:pPr>
        <w:spacing w:line="276" w:lineRule="auto"/>
        <w:ind w:left="5670"/>
        <w:jc w:val="right"/>
        <w:rPr>
          <w:sz w:val="28"/>
          <w:szCs w:val="28"/>
        </w:rPr>
      </w:pPr>
      <w:r>
        <w:rPr>
          <w:sz w:val="28"/>
          <w:szCs w:val="28"/>
        </w:rPr>
        <w:t>№ЮКЖД-ЗКЦ 022/37</w:t>
      </w:r>
    </w:p>
    <w:p w:rsidR="003A0C85" w:rsidRDefault="003A0C85" w:rsidP="003A0C85"/>
    <w:p w:rsidR="009225E3" w:rsidRPr="009225E3" w:rsidRDefault="009225E3" w:rsidP="009225E3">
      <w:pPr>
        <w:rPr>
          <w:b/>
          <w:sz w:val="28"/>
          <w:szCs w:val="28"/>
        </w:rPr>
      </w:pPr>
    </w:p>
    <w:p w:rsidR="009225E3" w:rsidRPr="009225E3" w:rsidRDefault="009225E3" w:rsidP="009225E3">
      <w:pPr>
        <w:spacing w:line="360" w:lineRule="auto"/>
        <w:jc w:val="center"/>
        <w:rPr>
          <w:b/>
          <w:sz w:val="28"/>
          <w:szCs w:val="28"/>
        </w:rPr>
      </w:pPr>
      <w:r w:rsidRPr="009225E3">
        <w:rPr>
          <w:b/>
          <w:sz w:val="28"/>
          <w:szCs w:val="28"/>
        </w:rPr>
        <w:t>ТЕХНИЧЕСКОЕ ЗАДАНИЕ</w:t>
      </w:r>
    </w:p>
    <w:p w:rsidR="009225E3" w:rsidRPr="009225E3" w:rsidRDefault="009225E3" w:rsidP="009225E3">
      <w:pPr>
        <w:spacing w:line="360" w:lineRule="auto"/>
        <w:jc w:val="center"/>
        <w:rPr>
          <w:sz w:val="28"/>
          <w:szCs w:val="28"/>
        </w:rPr>
      </w:pPr>
      <w:r w:rsidRPr="009225E3">
        <w:rPr>
          <w:sz w:val="28"/>
          <w:szCs w:val="28"/>
        </w:rPr>
        <w:t>на приобретения (поставку) установки индукционного нагрева деталей тяговых двигателей ТЛ2К1, внутренних колец подшипников ВЛ10, вспомогательных машин ТЛ 110 и НБ 431 при монтаже-демонтаже</w:t>
      </w:r>
    </w:p>
    <w:p w:rsidR="009225E3" w:rsidRPr="009225E3" w:rsidRDefault="009225E3" w:rsidP="009225E3">
      <w:pPr>
        <w:jc w:val="center"/>
        <w:rPr>
          <w:sz w:val="28"/>
          <w:szCs w:val="28"/>
        </w:rPr>
      </w:pPr>
    </w:p>
    <w:p w:rsidR="009225E3" w:rsidRPr="009225E3" w:rsidRDefault="009225E3" w:rsidP="009225E3">
      <w:pPr>
        <w:numPr>
          <w:ilvl w:val="0"/>
          <w:numId w:val="20"/>
        </w:numPr>
        <w:spacing w:line="360" w:lineRule="auto"/>
        <w:ind w:left="0" w:firstLine="0"/>
        <w:contextualSpacing/>
        <w:jc w:val="both"/>
        <w:rPr>
          <w:rFonts w:eastAsia="Calibri"/>
          <w:color w:val="000000"/>
          <w:sz w:val="6"/>
          <w:szCs w:val="6"/>
        </w:rPr>
      </w:pPr>
      <w:r w:rsidRPr="009225E3">
        <w:rPr>
          <w:rFonts w:eastAsia="Calibri"/>
          <w:b/>
          <w:color w:val="000000"/>
          <w:sz w:val="28"/>
          <w:szCs w:val="28"/>
        </w:rPr>
        <w:t xml:space="preserve">Наименование: </w:t>
      </w:r>
    </w:p>
    <w:p w:rsidR="009225E3" w:rsidRPr="009225E3" w:rsidRDefault="009225E3" w:rsidP="009225E3">
      <w:pPr>
        <w:spacing w:line="360" w:lineRule="auto"/>
        <w:jc w:val="both"/>
        <w:rPr>
          <w:sz w:val="28"/>
          <w:szCs w:val="28"/>
        </w:rPr>
      </w:pPr>
      <w:r w:rsidRPr="009225E3">
        <w:rPr>
          <w:sz w:val="26"/>
          <w:szCs w:val="26"/>
        </w:rPr>
        <w:t xml:space="preserve">Установка индукционного нагрева деталей тяговых двигателей ТЛ2К1, внутренних колец подшипников ВЛ10, вспомогательных машин ТЛ 110 и НБ 431 </w:t>
      </w:r>
      <w:r w:rsidRPr="009225E3">
        <w:rPr>
          <w:sz w:val="28"/>
          <w:szCs w:val="28"/>
        </w:rPr>
        <w:t>при монтаже-демонтаже;</w:t>
      </w:r>
    </w:p>
    <w:p w:rsidR="009225E3" w:rsidRPr="009225E3" w:rsidRDefault="009225E3" w:rsidP="009225E3">
      <w:pPr>
        <w:numPr>
          <w:ilvl w:val="0"/>
          <w:numId w:val="20"/>
        </w:numPr>
        <w:spacing w:line="360" w:lineRule="auto"/>
        <w:ind w:left="0" w:firstLine="0"/>
        <w:contextualSpacing/>
        <w:jc w:val="both"/>
        <w:rPr>
          <w:b/>
          <w:color w:val="000000"/>
          <w:sz w:val="28"/>
          <w:szCs w:val="28"/>
        </w:rPr>
      </w:pPr>
      <w:r w:rsidRPr="009225E3">
        <w:rPr>
          <w:b/>
          <w:color w:val="000000"/>
          <w:sz w:val="28"/>
          <w:szCs w:val="28"/>
        </w:rPr>
        <w:t>Состав:</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 xml:space="preserve">Преобразователь частоты с системой автоматического контроля и стабилизации температуры </w:t>
      </w:r>
      <w:r w:rsidRPr="009225E3">
        <w:rPr>
          <w:rFonts w:ascii="Sylfaen" w:hAnsi="Sylfaen"/>
          <w:color w:val="000000"/>
          <w:sz w:val="28"/>
          <w:szCs w:val="28"/>
        </w:rPr>
        <w:t>Рн=30 кВА;</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Индукторы – 7шт., для нагрева:</w:t>
      </w:r>
    </w:p>
    <w:p w:rsidR="009225E3" w:rsidRPr="009225E3" w:rsidRDefault="009225E3" w:rsidP="009225E3">
      <w:pPr>
        <w:numPr>
          <w:ilvl w:val="0"/>
          <w:numId w:val="21"/>
        </w:numPr>
        <w:spacing w:line="360" w:lineRule="auto"/>
        <w:contextualSpacing/>
        <w:jc w:val="both"/>
        <w:rPr>
          <w:color w:val="000000"/>
          <w:sz w:val="28"/>
          <w:szCs w:val="28"/>
        </w:rPr>
      </w:pPr>
      <w:r w:rsidRPr="009225E3">
        <w:rPr>
          <w:color w:val="000000"/>
          <w:sz w:val="28"/>
          <w:szCs w:val="28"/>
        </w:rPr>
        <w:t>горловин остова Ø920*39 мм перед посадкой подшипников щитов (тяговых двигателей ТЛ2К1);</w:t>
      </w:r>
    </w:p>
    <w:p w:rsidR="009225E3" w:rsidRPr="009225E3" w:rsidRDefault="009225E3" w:rsidP="009225E3">
      <w:pPr>
        <w:numPr>
          <w:ilvl w:val="0"/>
          <w:numId w:val="21"/>
        </w:numPr>
        <w:spacing w:line="360" w:lineRule="auto"/>
        <w:contextualSpacing/>
        <w:jc w:val="both"/>
        <w:rPr>
          <w:color w:val="000000"/>
          <w:sz w:val="28"/>
          <w:szCs w:val="28"/>
        </w:rPr>
      </w:pPr>
      <w:r w:rsidRPr="009225E3">
        <w:rPr>
          <w:color w:val="000000"/>
          <w:sz w:val="28"/>
          <w:szCs w:val="28"/>
        </w:rPr>
        <w:t>внутренних колец подшипников №42428 при съеме/посадке (тяговых двигателей ТЛ2К1);</w:t>
      </w:r>
    </w:p>
    <w:p w:rsidR="009225E3" w:rsidRPr="009225E3" w:rsidRDefault="009225E3" w:rsidP="009225E3">
      <w:pPr>
        <w:numPr>
          <w:ilvl w:val="0"/>
          <w:numId w:val="21"/>
        </w:numPr>
        <w:spacing w:line="360" w:lineRule="auto"/>
        <w:contextualSpacing/>
        <w:jc w:val="both"/>
        <w:rPr>
          <w:color w:val="000000"/>
          <w:sz w:val="28"/>
          <w:szCs w:val="28"/>
        </w:rPr>
      </w:pPr>
      <w:r w:rsidRPr="009225E3">
        <w:rPr>
          <w:color w:val="000000"/>
          <w:sz w:val="28"/>
          <w:szCs w:val="28"/>
        </w:rPr>
        <w:t>колец уплотнительных черт.8ТН.370.037 при съеме/посадке (тяговых двигателей ТЛ2К1);</w:t>
      </w:r>
    </w:p>
    <w:p w:rsidR="009225E3" w:rsidRPr="009225E3" w:rsidRDefault="009225E3" w:rsidP="009225E3">
      <w:pPr>
        <w:numPr>
          <w:ilvl w:val="0"/>
          <w:numId w:val="21"/>
        </w:numPr>
        <w:spacing w:line="360" w:lineRule="auto"/>
        <w:contextualSpacing/>
        <w:jc w:val="both"/>
        <w:rPr>
          <w:color w:val="000000"/>
          <w:sz w:val="28"/>
          <w:szCs w:val="28"/>
        </w:rPr>
      </w:pPr>
      <w:r w:rsidRPr="009225E3">
        <w:rPr>
          <w:color w:val="000000"/>
          <w:sz w:val="28"/>
          <w:szCs w:val="28"/>
        </w:rPr>
        <w:t>внутр</w:t>
      </w:r>
      <w:r>
        <w:rPr>
          <w:color w:val="000000"/>
          <w:sz w:val="28"/>
          <w:szCs w:val="28"/>
        </w:rPr>
        <w:t xml:space="preserve">енних колец подшипников №42536, </w:t>
      </w:r>
      <w:r w:rsidRPr="009225E3">
        <w:rPr>
          <w:color w:val="000000"/>
          <w:sz w:val="28"/>
          <w:szCs w:val="28"/>
        </w:rPr>
        <w:t>№52536 при съеме/посадке;</w:t>
      </w:r>
    </w:p>
    <w:p w:rsidR="009225E3" w:rsidRPr="009225E3" w:rsidRDefault="009225E3" w:rsidP="009225E3">
      <w:pPr>
        <w:numPr>
          <w:ilvl w:val="0"/>
          <w:numId w:val="21"/>
        </w:numPr>
        <w:spacing w:line="360" w:lineRule="auto"/>
        <w:contextualSpacing/>
        <w:jc w:val="both"/>
        <w:rPr>
          <w:color w:val="000000"/>
          <w:sz w:val="28"/>
          <w:szCs w:val="28"/>
        </w:rPr>
      </w:pPr>
      <w:r w:rsidRPr="009225E3">
        <w:rPr>
          <w:color w:val="000000"/>
          <w:sz w:val="28"/>
          <w:szCs w:val="28"/>
        </w:rPr>
        <w:t>внутренних колец подшипников №92317 при съеме/посадке (Мотор-вентиляторов ТЛ-110; Мотор-компрессоров НБ-431);</w:t>
      </w:r>
    </w:p>
    <w:p w:rsidR="009225E3" w:rsidRPr="009225E3" w:rsidRDefault="009225E3" w:rsidP="009225E3">
      <w:pPr>
        <w:numPr>
          <w:ilvl w:val="0"/>
          <w:numId w:val="21"/>
        </w:numPr>
        <w:spacing w:line="360" w:lineRule="auto"/>
        <w:contextualSpacing/>
        <w:jc w:val="both"/>
        <w:rPr>
          <w:color w:val="000000"/>
          <w:sz w:val="28"/>
          <w:szCs w:val="28"/>
        </w:rPr>
      </w:pPr>
      <w:r w:rsidRPr="009225E3">
        <w:rPr>
          <w:color w:val="000000"/>
          <w:sz w:val="28"/>
          <w:szCs w:val="28"/>
        </w:rPr>
        <w:t>внутренних колец подшипников №32317 при съеме/посадке (Мотор-компрессоров НБ-431);</w:t>
      </w:r>
    </w:p>
    <w:p w:rsidR="009225E3" w:rsidRPr="009225E3" w:rsidRDefault="009225E3" w:rsidP="009225E3">
      <w:pPr>
        <w:numPr>
          <w:ilvl w:val="0"/>
          <w:numId w:val="21"/>
        </w:numPr>
        <w:spacing w:line="360" w:lineRule="auto"/>
        <w:contextualSpacing/>
        <w:jc w:val="both"/>
        <w:rPr>
          <w:color w:val="000000"/>
          <w:sz w:val="28"/>
          <w:szCs w:val="28"/>
        </w:rPr>
      </w:pPr>
      <w:r w:rsidRPr="009225E3">
        <w:rPr>
          <w:color w:val="000000"/>
          <w:sz w:val="28"/>
          <w:szCs w:val="28"/>
        </w:rPr>
        <w:t xml:space="preserve"> внутренних колец подшипников №32417 при съеме/посадке (Мотор-вентиляторов ТЛ-110);</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Датчик температуры – 2шт.</w:t>
      </w:r>
    </w:p>
    <w:p w:rsidR="009225E3" w:rsidRPr="009225E3" w:rsidRDefault="009225E3" w:rsidP="009225E3">
      <w:pPr>
        <w:numPr>
          <w:ilvl w:val="0"/>
          <w:numId w:val="20"/>
        </w:numPr>
        <w:spacing w:line="360" w:lineRule="auto"/>
        <w:ind w:left="0" w:firstLine="0"/>
        <w:contextualSpacing/>
        <w:jc w:val="both"/>
        <w:rPr>
          <w:color w:val="000000"/>
          <w:sz w:val="28"/>
          <w:szCs w:val="28"/>
        </w:rPr>
      </w:pPr>
      <w:r w:rsidRPr="009225E3">
        <w:rPr>
          <w:b/>
          <w:color w:val="000000"/>
          <w:sz w:val="28"/>
          <w:szCs w:val="28"/>
        </w:rPr>
        <w:lastRenderedPageBreak/>
        <w:t>Технические характеристики установки</w:t>
      </w:r>
      <w:r w:rsidRPr="009225E3">
        <w:rPr>
          <w:color w:val="000000"/>
          <w:sz w:val="28"/>
          <w:szCs w:val="28"/>
        </w:rPr>
        <w:t>:</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Параметры питающей сети – 380/220В, 50Гц;</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Максимальная установленная мощность ПЧ – не менее 25, не более 30кВА;</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Выходная частота преобразователя частоты – не менее 8,0 кГц, не более 30 кГц;</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Охлаждение преобразователя частоты – воздушное (внутренний вентилятор);</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Охлаждение индукторов – воздушное;</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Управление технологическим процессом нагрева – микропроцессорное;</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Температура нагрева – не менее 100ºC не более 350 ºC;</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Масса преобразователя частоты, не более – 40 кг;</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Длина кабеля питающей сети, не менее – 3 м;</w:t>
      </w:r>
    </w:p>
    <w:p w:rsidR="009225E3" w:rsidRPr="009225E3" w:rsidRDefault="009225E3" w:rsidP="009225E3">
      <w:pPr>
        <w:numPr>
          <w:ilvl w:val="1"/>
          <w:numId w:val="20"/>
        </w:numPr>
        <w:spacing w:line="360" w:lineRule="auto"/>
        <w:ind w:left="0" w:firstLine="0"/>
        <w:contextualSpacing/>
        <w:jc w:val="both"/>
        <w:rPr>
          <w:color w:val="000000"/>
          <w:sz w:val="28"/>
          <w:szCs w:val="28"/>
        </w:rPr>
      </w:pPr>
      <w:r w:rsidRPr="009225E3">
        <w:rPr>
          <w:color w:val="000000"/>
          <w:sz w:val="28"/>
          <w:szCs w:val="28"/>
        </w:rPr>
        <w:t>Длина кабеля индуктора, не менее – 5 м.</w:t>
      </w:r>
    </w:p>
    <w:p w:rsidR="009225E3" w:rsidRPr="009225E3" w:rsidRDefault="009225E3" w:rsidP="009225E3">
      <w:pPr>
        <w:numPr>
          <w:ilvl w:val="0"/>
          <w:numId w:val="20"/>
        </w:numPr>
        <w:spacing w:line="360" w:lineRule="auto"/>
        <w:ind w:left="0" w:firstLine="0"/>
        <w:contextualSpacing/>
        <w:jc w:val="both"/>
        <w:rPr>
          <w:b/>
          <w:position w:val="-14"/>
          <w:sz w:val="28"/>
          <w:szCs w:val="28"/>
        </w:rPr>
      </w:pPr>
      <w:r w:rsidRPr="009225E3">
        <w:rPr>
          <w:b/>
          <w:position w:val="-14"/>
          <w:sz w:val="28"/>
          <w:szCs w:val="28"/>
        </w:rPr>
        <w:t>Требования к товару:</w:t>
      </w:r>
    </w:p>
    <w:p w:rsidR="009225E3" w:rsidRPr="009225E3" w:rsidRDefault="009225E3" w:rsidP="009225E3">
      <w:pPr>
        <w:numPr>
          <w:ilvl w:val="1"/>
          <w:numId w:val="20"/>
        </w:numPr>
        <w:spacing w:line="360" w:lineRule="auto"/>
        <w:ind w:left="0" w:firstLine="0"/>
        <w:contextualSpacing/>
        <w:jc w:val="both"/>
        <w:rPr>
          <w:color w:val="FF0000"/>
          <w:position w:val="-14"/>
          <w:sz w:val="28"/>
          <w:szCs w:val="28"/>
        </w:rPr>
      </w:pPr>
      <w:r w:rsidRPr="009225E3">
        <w:rPr>
          <w:position w:val="-14"/>
          <w:sz w:val="28"/>
          <w:szCs w:val="28"/>
        </w:rPr>
        <w:t>Установка индукционного нагрева деталей тяговых двигателей ТЛ2К1,</w:t>
      </w:r>
      <w:r w:rsidRPr="009225E3">
        <w:rPr>
          <w:sz w:val="28"/>
          <w:szCs w:val="28"/>
        </w:rPr>
        <w:t xml:space="preserve"> внутренних колец подшипников ВЛ10, вспомогательных машин ТЛ 110 и НБ 431 при монтаже-демонтаже, должен соответствовать требованиям ТУ завода изготовителя и Руководству по эксплуатации.</w:t>
      </w:r>
    </w:p>
    <w:p w:rsidR="009225E3" w:rsidRPr="009225E3" w:rsidRDefault="009225E3" w:rsidP="009225E3">
      <w:pPr>
        <w:numPr>
          <w:ilvl w:val="1"/>
          <w:numId w:val="20"/>
        </w:numPr>
        <w:spacing w:line="360" w:lineRule="auto"/>
        <w:ind w:left="0" w:firstLine="0"/>
        <w:contextualSpacing/>
        <w:jc w:val="both"/>
        <w:rPr>
          <w:position w:val="-14"/>
          <w:sz w:val="28"/>
          <w:szCs w:val="28"/>
        </w:rPr>
      </w:pPr>
      <w:r w:rsidRPr="009225E3">
        <w:rPr>
          <w:b/>
          <w:position w:val="-14"/>
          <w:sz w:val="28"/>
          <w:szCs w:val="28"/>
        </w:rPr>
        <w:t>Наличие обязательных документов:</w:t>
      </w:r>
      <w:r w:rsidRPr="009225E3">
        <w:rPr>
          <w:position w:val="-14"/>
          <w:sz w:val="28"/>
          <w:szCs w:val="28"/>
        </w:rPr>
        <w:t xml:space="preserve"> Сертификат на оборудование, Паспорт, Руководство по эксплуатации;</w:t>
      </w:r>
    </w:p>
    <w:p w:rsidR="009225E3" w:rsidRPr="009225E3" w:rsidRDefault="009225E3" w:rsidP="009225E3">
      <w:pPr>
        <w:numPr>
          <w:ilvl w:val="0"/>
          <w:numId w:val="20"/>
        </w:numPr>
        <w:spacing w:line="360" w:lineRule="auto"/>
        <w:ind w:left="0" w:firstLine="0"/>
        <w:contextualSpacing/>
        <w:jc w:val="both"/>
        <w:rPr>
          <w:position w:val="-14"/>
          <w:sz w:val="28"/>
          <w:szCs w:val="28"/>
        </w:rPr>
      </w:pPr>
      <w:r w:rsidRPr="009225E3">
        <w:rPr>
          <w:position w:val="-14"/>
          <w:sz w:val="28"/>
          <w:szCs w:val="28"/>
        </w:rPr>
        <w:t xml:space="preserve">Контрагент должен являться разработчиком и заводом-изготовителем данного оборудования;     </w:t>
      </w:r>
    </w:p>
    <w:p w:rsidR="009225E3" w:rsidRPr="009225E3" w:rsidRDefault="009225E3" w:rsidP="009225E3">
      <w:pPr>
        <w:numPr>
          <w:ilvl w:val="0"/>
          <w:numId w:val="20"/>
        </w:numPr>
        <w:spacing w:line="360" w:lineRule="auto"/>
        <w:ind w:left="0" w:firstLine="0"/>
        <w:jc w:val="both"/>
        <w:rPr>
          <w:rFonts w:eastAsia="Calibri"/>
          <w:b/>
          <w:sz w:val="28"/>
          <w:szCs w:val="28"/>
        </w:rPr>
      </w:pPr>
      <w:r w:rsidRPr="009225E3">
        <w:rPr>
          <w:rFonts w:eastAsia="Calibri"/>
          <w:b/>
          <w:sz w:val="28"/>
          <w:szCs w:val="28"/>
        </w:rPr>
        <w:t>Срок поставки: до окончания 2-го квартала 2022г.</w:t>
      </w:r>
    </w:p>
    <w:p w:rsidR="00BF6AE3" w:rsidRDefault="00BF6AE3" w:rsidP="00BF6AE3">
      <w:pPr>
        <w:numPr>
          <w:ilvl w:val="0"/>
          <w:numId w:val="20"/>
        </w:numPr>
        <w:spacing w:line="360" w:lineRule="auto"/>
        <w:ind w:left="0" w:firstLine="0"/>
        <w:jc w:val="both"/>
        <w:rPr>
          <w:rFonts w:eastAsia="Calibri"/>
          <w:b/>
          <w:sz w:val="28"/>
          <w:szCs w:val="28"/>
        </w:rPr>
      </w:pPr>
      <w:r>
        <w:rPr>
          <w:rFonts w:eastAsia="Calibri"/>
          <w:b/>
          <w:sz w:val="28"/>
          <w:szCs w:val="28"/>
        </w:rPr>
        <w:t>Срок изготовления оборудования при наличии предоплаты (</w:t>
      </w:r>
      <w:r w:rsidRPr="004A78CA">
        <w:rPr>
          <w:rFonts w:eastAsia="Calibri"/>
          <w:i/>
          <w:sz w:val="28"/>
          <w:szCs w:val="28"/>
        </w:rPr>
        <w:t>если предоплата будет предусмотрена по договору</w:t>
      </w:r>
      <w:r>
        <w:rPr>
          <w:rFonts w:eastAsia="Calibri"/>
          <w:b/>
          <w:sz w:val="28"/>
          <w:szCs w:val="28"/>
        </w:rPr>
        <w:t xml:space="preserve">) или с даты заключения договора – </w:t>
      </w:r>
      <w:r w:rsidRPr="002D41BE">
        <w:rPr>
          <w:rFonts w:eastAsia="Calibri"/>
          <w:sz w:val="28"/>
          <w:szCs w:val="28"/>
        </w:rPr>
        <w:t>не более 45 рабочих дней</w:t>
      </w:r>
      <w:r>
        <w:rPr>
          <w:rFonts w:eastAsia="Calibri"/>
          <w:sz w:val="28"/>
          <w:szCs w:val="28"/>
        </w:rPr>
        <w:t>.</w:t>
      </w:r>
      <w:r w:rsidRPr="002168E5">
        <w:rPr>
          <w:rFonts w:eastAsia="Calibri"/>
          <w:b/>
          <w:sz w:val="28"/>
          <w:szCs w:val="28"/>
        </w:rPr>
        <w:t xml:space="preserve"> </w:t>
      </w:r>
    </w:p>
    <w:p w:rsidR="00696E3D" w:rsidRPr="00696E3D" w:rsidRDefault="00696E3D" w:rsidP="00EA5C73">
      <w:pPr>
        <w:numPr>
          <w:ilvl w:val="0"/>
          <w:numId w:val="20"/>
        </w:numPr>
        <w:spacing w:line="360" w:lineRule="auto"/>
        <w:ind w:left="0" w:firstLine="0"/>
        <w:jc w:val="both"/>
        <w:rPr>
          <w:rFonts w:eastAsia="Calibri"/>
          <w:b/>
          <w:color w:val="000000"/>
          <w:sz w:val="28"/>
          <w:szCs w:val="28"/>
        </w:rPr>
      </w:pPr>
      <w:r w:rsidRPr="00A84459">
        <w:rPr>
          <w:bCs/>
          <w:sz w:val="28"/>
          <w:szCs w:val="28"/>
        </w:rPr>
        <w:t xml:space="preserve">Начальная (максимальная) цена договора приведена с учетом всех видов налогов, (в том числе без </w:t>
      </w:r>
      <w:r w:rsidRPr="000013E5">
        <w:rPr>
          <w:bCs/>
          <w:sz w:val="28"/>
          <w:szCs w:val="28"/>
        </w:rPr>
        <w:t xml:space="preserve">учета НДС/с учетом НДС) </w:t>
      </w:r>
      <w:r>
        <w:rPr>
          <w:bCs/>
          <w:sz w:val="28"/>
          <w:szCs w:val="28"/>
        </w:rPr>
        <w:t xml:space="preserve">и </w:t>
      </w:r>
      <w:r w:rsidRPr="000013E5">
        <w:rPr>
          <w:bCs/>
          <w:sz w:val="28"/>
          <w:szCs w:val="28"/>
        </w:rPr>
        <w:t xml:space="preserve">составляет: </w:t>
      </w:r>
      <w:r w:rsidRPr="009065D1">
        <w:rPr>
          <w:bCs/>
          <w:sz w:val="28"/>
          <w:szCs w:val="28"/>
        </w:rPr>
        <w:t>4</w:t>
      </w:r>
      <w:r>
        <w:rPr>
          <w:bCs/>
          <w:sz w:val="28"/>
          <w:szCs w:val="28"/>
        </w:rPr>
        <w:t xml:space="preserve"> </w:t>
      </w:r>
      <w:r w:rsidRPr="009065D1">
        <w:rPr>
          <w:bCs/>
          <w:sz w:val="28"/>
          <w:szCs w:val="28"/>
        </w:rPr>
        <w:t>835</w:t>
      </w:r>
      <w:r>
        <w:rPr>
          <w:bCs/>
          <w:sz w:val="28"/>
          <w:szCs w:val="28"/>
        </w:rPr>
        <w:t xml:space="preserve"> </w:t>
      </w:r>
      <w:r w:rsidRPr="009065D1">
        <w:rPr>
          <w:bCs/>
          <w:sz w:val="28"/>
          <w:szCs w:val="28"/>
        </w:rPr>
        <w:t xml:space="preserve">700 </w:t>
      </w:r>
      <w:r w:rsidRPr="000013E5">
        <w:rPr>
          <w:bCs/>
          <w:sz w:val="28"/>
          <w:szCs w:val="28"/>
        </w:rPr>
        <w:t>(</w:t>
      </w:r>
      <w:r>
        <w:rPr>
          <w:bCs/>
          <w:sz w:val="28"/>
          <w:szCs w:val="28"/>
        </w:rPr>
        <w:t>ч</w:t>
      </w:r>
      <w:r w:rsidRPr="009065D1">
        <w:rPr>
          <w:bCs/>
          <w:sz w:val="28"/>
          <w:szCs w:val="28"/>
        </w:rPr>
        <w:t>етыре миллиона восемьсот тридцать пять тысяч семьсот</w:t>
      </w:r>
      <w:r w:rsidRPr="000013E5">
        <w:rPr>
          <w:bCs/>
          <w:sz w:val="28"/>
          <w:szCs w:val="28"/>
        </w:rPr>
        <w:t>) драм РА без НДС</w:t>
      </w:r>
      <w:r>
        <w:rPr>
          <w:bCs/>
          <w:sz w:val="28"/>
          <w:szCs w:val="28"/>
        </w:rPr>
        <w:t xml:space="preserve"> </w:t>
      </w:r>
      <w:r w:rsidRPr="000013E5">
        <w:rPr>
          <w:bCs/>
          <w:sz w:val="28"/>
          <w:szCs w:val="28"/>
        </w:rPr>
        <w:t xml:space="preserve">или </w:t>
      </w:r>
      <w:r w:rsidRPr="006579F5">
        <w:rPr>
          <w:bCs/>
          <w:sz w:val="28"/>
          <w:szCs w:val="28"/>
        </w:rPr>
        <w:t>5</w:t>
      </w:r>
      <w:r>
        <w:rPr>
          <w:bCs/>
          <w:sz w:val="28"/>
          <w:szCs w:val="28"/>
        </w:rPr>
        <w:t xml:space="preserve"> </w:t>
      </w:r>
      <w:r w:rsidRPr="006579F5">
        <w:rPr>
          <w:bCs/>
          <w:sz w:val="28"/>
          <w:szCs w:val="28"/>
        </w:rPr>
        <w:t>802</w:t>
      </w:r>
      <w:r>
        <w:rPr>
          <w:bCs/>
          <w:sz w:val="28"/>
          <w:szCs w:val="28"/>
        </w:rPr>
        <w:t xml:space="preserve"> </w:t>
      </w:r>
      <w:r w:rsidRPr="006579F5">
        <w:rPr>
          <w:bCs/>
          <w:sz w:val="28"/>
          <w:szCs w:val="28"/>
        </w:rPr>
        <w:t xml:space="preserve">840 </w:t>
      </w:r>
      <w:r>
        <w:rPr>
          <w:bCs/>
          <w:sz w:val="28"/>
          <w:szCs w:val="28"/>
        </w:rPr>
        <w:t>(п</w:t>
      </w:r>
      <w:r w:rsidRPr="006579F5">
        <w:rPr>
          <w:bCs/>
          <w:sz w:val="28"/>
          <w:szCs w:val="28"/>
        </w:rPr>
        <w:t xml:space="preserve">ять </w:t>
      </w:r>
      <w:r w:rsidRPr="006579F5">
        <w:rPr>
          <w:bCs/>
          <w:sz w:val="28"/>
          <w:szCs w:val="28"/>
        </w:rPr>
        <w:lastRenderedPageBreak/>
        <w:t>миллионов восемьсот две тысячи восемьсот сорок</w:t>
      </w:r>
      <w:r w:rsidRPr="000013E5">
        <w:rPr>
          <w:bCs/>
          <w:sz w:val="28"/>
          <w:szCs w:val="28"/>
        </w:rPr>
        <w:t>) драм РА с НДС или 810 000 (восемьсот десять тысяч) руб. РФ без НДС или 972 000 (девятьсот семьдесят две тысячи) руб. РФ с НДС.</w:t>
      </w:r>
    </w:p>
    <w:p w:rsidR="009225E3" w:rsidRPr="00EA5C73" w:rsidRDefault="009225E3" w:rsidP="00EA5C73">
      <w:pPr>
        <w:numPr>
          <w:ilvl w:val="0"/>
          <w:numId w:val="20"/>
        </w:numPr>
        <w:spacing w:line="360" w:lineRule="auto"/>
        <w:ind w:left="0" w:firstLine="0"/>
        <w:jc w:val="both"/>
        <w:rPr>
          <w:rFonts w:eastAsia="Calibri"/>
          <w:b/>
          <w:color w:val="000000"/>
          <w:sz w:val="28"/>
          <w:szCs w:val="28"/>
        </w:rPr>
      </w:pPr>
      <w:r w:rsidRPr="00EA5C73">
        <w:rPr>
          <w:rFonts w:eastAsia="Calibri"/>
          <w:b/>
          <w:sz w:val="28"/>
          <w:szCs w:val="28"/>
        </w:rPr>
        <w:t xml:space="preserve">Требования </w:t>
      </w:r>
      <w:r w:rsidR="00EA5C73" w:rsidRPr="00EA5C73">
        <w:rPr>
          <w:rFonts w:eastAsia="Calibri"/>
          <w:b/>
          <w:sz w:val="28"/>
          <w:szCs w:val="28"/>
        </w:rPr>
        <w:t>к транспортировке</w:t>
      </w:r>
      <w:r w:rsidRPr="00EA5C73">
        <w:rPr>
          <w:rFonts w:eastAsia="Calibri"/>
          <w:b/>
          <w:sz w:val="28"/>
          <w:szCs w:val="28"/>
        </w:rPr>
        <w:t xml:space="preserve"> товаров:</w:t>
      </w:r>
    </w:p>
    <w:p w:rsidR="009225E3" w:rsidRPr="009225E3" w:rsidRDefault="009225E3" w:rsidP="009225E3">
      <w:pPr>
        <w:spacing w:line="360" w:lineRule="auto"/>
        <w:contextualSpacing/>
        <w:jc w:val="both"/>
        <w:rPr>
          <w:rFonts w:eastAsia="Calibri"/>
          <w:sz w:val="28"/>
          <w:szCs w:val="28"/>
        </w:rPr>
      </w:pPr>
      <w:r w:rsidRPr="009225E3">
        <w:rPr>
          <w:rFonts w:eastAsia="Calibri"/>
          <w:sz w:val="28"/>
          <w:szCs w:val="28"/>
        </w:rPr>
        <w:t xml:space="preserve">Участники в своих предложениях </w:t>
      </w:r>
      <w:r w:rsidR="000865C1">
        <w:rPr>
          <w:rFonts w:eastAsia="Calibri"/>
          <w:sz w:val="28"/>
          <w:szCs w:val="28"/>
        </w:rPr>
        <w:t>могут</w:t>
      </w:r>
      <w:r w:rsidR="000865C1" w:rsidRPr="009225E3">
        <w:rPr>
          <w:rFonts w:eastAsia="Calibri"/>
          <w:sz w:val="28"/>
          <w:szCs w:val="28"/>
        </w:rPr>
        <w:t xml:space="preserve"> указать</w:t>
      </w:r>
      <w:r w:rsidRPr="009225E3">
        <w:rPr>
          <w:rFonts w:eastAsia="Calibri"/>
          <w:sz w:val="28"/>
          <w:szCs w:val="28"/>
        </w:rPr>
        <w:t xml:space="preserve"> возможность транспортировки оборудования до РА, г. Ереван, ул. Арцаха 32 (</w:t>
      </w:r>
      <w:r w:rsidRPr="009225E3">
        <w:rPr>
          <w:rFonts w:eastAsia="Calibri"/>
          <w:i/>
          <w:sz w:val="28"/>
          <w:szCs w:val="28"/>
        </w:rPr>
        <w:t>Центральный склад ЗАО «Ю</w:t>
      </w:r>
      <w:r w:rsidR="002965E6" w:rsidRPr="009225E3">
        <w:rPr>
          <w:rFonts w:eastAsia="Calibri"/>
          <w:i/>
          <w:sz w:val="28"/>
          <w:szCs w:val="28"/>
        </w:rPr>
        <w:t>К</w:t>
      </w:r>
      <w:r w:rsidRPr="009225E3">
        <w:rPr>
          <w:rFonts w:eastAsia="Calibri"/>
          <w:i/>
          <w:sz w:val="28"/>
          <w:szCs w:val="28"/>
        </w:rPr>
        <w:t>ЖД»</w:t>
      </w:r>
      <w:r w:rsidRPr="009225E3">
        <w:rPr>
          <w:rFonts w:eastAsia="Calibri"/>
          <w:sz w:val="28"/>
          <w:szCs w:val="28"/>
        </w:rPr>
        <w:t xml:space="preserve">) с указанием стоимости.    </w:t>
      </w:r>
    </w:p>
    <w:p w:rsidR="009225E3" w:rsidRPr="009225E3" w:rsidRDefault="009225E3" w:rsidP="009225E3">
      <w:pPr>
        <w:numPr>
          <w:ilvl w:val="0"/>
          <w:numId w:val="20"/>
        </w:numPr>
        <w:spacing w:line="360" w:lineRule="auto"/>
        <w:ind w:left="0" w:firstLine="0"/>
        <w:jc w:val="both"/>
        <w:rPr>
          <w:rFonts w:eastAsia="Calibri"/>
          <w:b/>
          <w:sz w:val="28"/>
          <w:szCs w:val="28"/>
        </w:rPr>
      </w:pPr>
      <w:r w:rsidRPr="009225E3">
        <w:rPr>
          <w:rFonts w:eastAsia="Calibri"/>
          <w:b/>
          <w:sz w:val="28"/>
          <w:szCs w:val="28"/>
        </w:rPr>
        <w:t>Порядок сдачи и приемки:</w:t>
      </w:r>
    </w:p>
    <w:p w:rsidR="009225E3" w:rsidRPr="009225E3" w:rsidRDefault="009225E3" w:rsidP="009225E3">
      <w:pPr>
        <w:spacing w:line="360" w:lineRule="auto"/>
        <w:contextualSpacing/>
        <w:jc w:val="both"/>
        <w:rPr>
          <w:rFonts w:eastAsia="Calibri"/>
          <w:color w:val="000000"/>
          <w:sz w:val="28"/>
          <w:szCs w:val="28"/>
        </w:rPr>
      </w:pPr>
      <w:r w:rsidRPr="009225E3">
        <w:rPr>
          <w:rFonts w:eastAsia="Calibri"/>
          <w:color w:val="000000"/>
          <w:sz w:val="28"/>
          <w:szCs w:val="28"/>
        </w:rPr>
        <w:t xml:space="preserve">Сдача и приемка товара по количеству и качеству проводится на основании оформленного Акта приёмки-сдачи оборудования </w:t>
      </w:r>
      <w:r w:rsidRPr="009225E3">
        <w:rPr>
          <w:rFonts w:eastAsia="Calibri"/>
          <w:color w:val="000000"/>
          <w:sz w:val="28"/>
          <w:szCs w:val="28"/>
        </w:rPr>
        <w:br/>
        <w:t>(в соответствии с условиями договора).</w:t>
      </w:r>
    </w:p>
    <w:p w:rsidR="009225E3" w:rsidRPr="009225E3" w:rsidRDefault="009225E3" w:rsidP="009225E3">
      <w:pPr>
        <w:numPr>
          <w:ilvl w:val="0"/>
          <w:numId w:val="20"/>
        </w:numPr>
        <w:spacing w:line="360" w:lineRule="auto"/>
        <w:ind w:left="0" w:firstLine="0"/>
        <w:jc w:val="both"/>
        <w:rPr>
          <w:rFonts w:eastAsia="Calibri"/>
          <w:b/>
          <w:sz w:val="28"/>
          <w:szCs w:val="28"/>
        </w:rPr>
      </w:pPr>
      <w:r w:rsidRPr="009225E3">
        <w:rPr>
          <w:rFonts w:eastAsia="Calibri"/>
          <w:b/>
          <w:sz w:val="28"/>
          <w:szCs w:val="28"/>
        </w:rPr>
        <w:t>Требования к гарантийным обязательствам:</w:t>
      </w:r>
    </w:p>
    <w:p w:rsidR="009225E3" w:rsidRPr="009225E3" w:rsidRDefault="009225E3" w:rsidP="009225E3">
      <w:pPr>
        <w:spacing w:line="360" w:lineRule="auto"/>
        <w:jc w:val="both"/>
        <w:rPr>
          <w:rFonts w:eastAsia="Calibri"/>
          <w:color w:val="000000"/>
          <w:sz w:val="28"/>
          <w:szCs w:val="28"/>
        </w:rPr>
      </w:pPr>
      <w:r w:rsidRPr="009225E3">
        <w:rPr>
          <w:rFonts w:eastAsia="Calibri"/>
          <w:color w:val="000000"/>
          <w:sz w:val="28"/>
          <w:szCs w:val="28"/>
        </w:rPr>
        <w:t>Сроки службы и гарантии производителя на товар и комплектующие в соответствии с заключенным договором (</w:t>
      </w:r>
      <w:r w:rsidRPr="009225E3">
        <w:rPr>
          <w:rFonts w:eastAsia="Calibri"/>
          <w:i/>
          <w:color w:val="000000"/>
          <w:sz w:val="28"/>
          <w:szCs w:val="28"/>
        </w:rPr>
        <w:t xml:space="preserve">согласно </w:t>
      </w:r>
      <w:r w:rsidR="00B071AC" w:rsidRPr="009225E3">
        <w:rPr>
          <w:rFonts w:eastAsia="Calibri"/>
          <w:i/>
          <w:color w:val="000000"/>
          <w:sz w:val="28"/>
          <w:szCs w:val="28"/>
        </w:rPr>
        <w:t>требованиям,</w:t>
      </w:r>
      <w:r w:rsidRPr="009225E3">
        <w:rPr>
          <w:rFonts w:eastAsia="Calibri"/>
          <w:i/>
          <w:color w:val="000000"/>
          <w:sz w:val="28"/>
          <w:szCs w:val="28"/>
        </w:rPr>
        <w:t xml:space="preserve"> ТУ завода изготовителя</w:t>
      </w:r>
      <w:r w:rsidRPr="009225E3">
        <w:rPr>
          <w:rFonts w:eastAsia="Calibri"/>
          <w:color w:val="000000"/>
          <w:sz w:val="28"/>
          <w:szCs w:val="28"/>
        </w:rPr>
        <w:t>), но не менее 12 месяцев, с момента подписания акта приемки-сдачи оборудования.</w:t>
      </w:r>
    </w:p>
    <w:p w:rsidR="009225E3" w:rsidRPr="009225E3" w:rsidRDefault="009225E3" w:rsidP="009225E3">
      <w:pPr>
        <w:numPr>
          <w:ilvl w:val="0"/>
          <w:numId w:val="20"/>
        </w:numPr>
        <w:spacing w:line="360" w:lineRule="auto"/>
        <w:ind w:left="0" w:firstLine="0"/>
        <w:jc w:val="both"/>
        <w:rPr>
          <w:rFonts w:eastAsia="Calibri"/>
          <w:b/>
          <w:sz w:val="28"/>
          <w:szCs w:val="28"/>
        </w:rPr>
      </w:pPr>
      <w:r w:rsidRPr="009225E3">
        <w:rPr>
          <w:rFonts w:eastAsia="Calibri"/>
          <w:b/>
          <w:sz w:val="28"/>
          <w:szCs w:val="28"/>
        </w:rPr>
        <w:t>Условия оплаты:</w:t>
      </w:r>
    </w:p>
    <w:p w:rsidR="002C5113" w:rsidRDefault="002C5113" w:rsidP="002C5113">
      <w:pPr>
        <w:spacing w:line="360" w:lineRule="auto"/>
        <w:jc w:val="both"/>
        <w:rPr>
          <w:bCs/>
          <w:sz w:val="28"/>
          <w:szCs w:val="28"/>
        </w:rPr>
      </w:pPr>
      <w:r>
        <w:rPr>
          <w:bCs/>
          <w:sz w:val="28"/>
          <w:szCs w:val="28"/>
        </w:rPr>
        <w:t>Авансовый платеж до 50% (по необходимости), 50% по факту готовности оборудования, по письменному уведомлению перед отгрузкой (</w:t>
      </w:r>
      <w:r w:rsidRPr="00D360E5">
        <w:rPr>
          <w:bCs/>
          <w:i/>
          <w:sz w:val="28"/>
          <w:szCs w:val="28"/>
        </w:rPr>
        <w:t>в соответствии с заключенным договором</w:t>
      </w:r>
      <w:r>
        <w:rPr>
          <w:bCs/>
          <w:sz w:val="28"/>
          <w:szCs w:val="28"/>
        </w:rPr>
        <w:t>)</w:t>
      </w:r>
      <w:r w:rsidRPr="00287F8F">
        <w:rPr>
          <w:bCs/>
          <w:sz w:val="28"/>
          <w:szCs w:val="28"/>
        </w:rPr>
        <w:t>.</w:t>
      </w:r>
    </w:p>
    <w:p w:rsidR="008110CB" w:rsidRDefault="008110CB" w:rsidP="003A0C85"/>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2C5113" w:rsidRDefault="002C5113" w:rsidP="004658B1">
      <w:pPr>
        <w:spacing w:line="276" w:lineRule="auto"/>
        <w:jc w:val="right"/>
      </w:pPr>
    </w:p>
    <w:p w:rsidR="004658B1" w:rsidRPr="00BE3A19" w:rsidRDefault="004658B1" w:rsidP="00BE3A19">
      <w:pPr>
        <w:spacing w:after="160" w:line="276" w:lineRule="auto"/>
        <w:jc w:val="right"/>
        <w:rPr>
          <w:sz w:val="28"/>
          <w:szCs w:val="28"/>
        </w:rPr>
      </w:pPr>
      <w:r w:rsidRPr="00BE3A19">
        <w:rPr>
          <w:sz w:val="28"/>
          <w:szCs w:val="28"/>
        </w:rPr>
        <w:t>Приложение №</w:t>
      </w:r>
      <w:r w:rsidR="00410EF5" w:rsidRPr="00BE3A19">
        <w:rPr>
          <w:sz w:val="28"/>
          <w:szCs w:val="28"/>
        </w:rPr>
        <w:t xml:space="preserve"> </w:t>
      </w:r>
      <w:r w:rsidR="00F56D77" w:rsidRPr="00BE3A19">
        <w:rPr>
          <w:sz w:val="28"/>
          <w:szCs w:val="28"/>
        </w:rPr>
        <w:t>2</w:t>
      </w:r>
      <w:r w:rsidR="005D2CA9" w:rsidRPr="00BE3A19">
        <w:rPr>
          <w:sz w:val="28"/>
          <w:szCs w:val="28"/>
        </w:rPr>
        <w:t>.1</w:t>
      </w:r>
      <w:r w:rsidRPr="00BE3A19">
        <w:rPr>
          <w:sz w:val="28"/>
          <w:szCs w:val="28"/>
        </w:rPr>
        <w:t xml:space="preserve"> </w:t>
      </w:r>
    </w:p>
    <w:p w:rsidR="00BE3A19" w:rsidRDefault="00BE3A19" w:rsidP="00BE3A19">
      <w:pPr>
        <w:spacing w:line="276" w:lineRule="auto"/>
        <w:jc w:val="right"/>
      </w:pPr>
      <w:r>
        <w:rPr>
          <w:sz w:val="28"/>
          <w:szCs w:val="28"/>
        </w:rPr>
        <w:t xml:space="preserve">к извещению о проведении запроса котировок </w:t>
      </w:r>
    </w:p>
    <w:p w:rsidR="004658B1" w:rsidRPr="004658B1" w:rsidRDefault="00BE3A19" w:rsidP="00BE3A19">
      <w:pPr>
        <w:spacing w:after="160" w:line="276" w:lineRule="auto"/>
        <w:jc w:val="right"/>
        <w:rPr>
          <w:rFonts w:eastAsia="Calibri"/>
          <w:b/>
          <w:bCs/>
          <w:iCs/>
          <w:lang w:eastAsia="en-US"/>
        </w:rPr>
      </w:pPr>
      <w:r>
        <w:rPr>
          <w:sz w:val="28"/>
          <w:szCs w:val="28"/>
        </w:rPr>
        <w:t>№ЮКЖД-ЗКЦ 022/37</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B76AA5" w:rsidRDefault="00B76AA5" w:rsidP="00B76AA5">
      <w:pPr>
        <w:contextualSpacing/>
        <w:rPr>
          <w:sz w:val="28"/>
          <w:szCs w:val="28"/>
        </w:rPr>
      </w:pPr>
    </w:p>
    <w:p w:rsidR="004A4B5F" w:rsidRPr="009D2EC3" w:rsidRDefault="004A4B5F" w:rsidP="00B76AA5">
      <w:pPr>
        <w:contextualSpacing/>
        <w:jc w:val="right"/>
        <w:rPr>
          <w:sz w:val="10"/>
        </w:rPr>
      </w:pPr>
      <w:r w:rsidRPr="00DF208D">
        <w:rPr>
          <w:sz w:val="28"/>
          <w:szCs w:val="28"/>
        </w:rPr>
        <w:t xml:space="preserve">Приложение № </w:t>
      </w:r>
      <w:r w:rsidR="00BB3CA4">
        <w:rPr>
          <w:sz w:val="28"/>
          <w:szCs w:val="28"/>
        </w:rPr>
        <w:t>3</w:t>
      </w:r>
    </w:p>
    <w:p w:rsidR="00BE3A19" w:rsidRDefault="00BE3A19" w:rsidP="00BE3A19">
      <w:pPr>
        <w:spacing w:line="276" w:lineRule="auto"/>
        <w:jc w:val="right"/>
      </w:pPr>
      <w:r>
        <w:rPr>
          <w:sz w:val="28"/>
          <w:szCs w:val="28"/>
        </w:rPr>
        <w:t xml:space="preserve">к извещению о проведении запроса котировок </w:t>
      </w:r>
    </w:p>
    <w:p w:rsidR="004A4B5F" w:rsidRPr="00DF208D" w:rsidRDefault="00BE3A19" w:rsidP="00BE3A19">
      <w:pPr>
        <w:spacing w:line="276" w:lineRule="auto"/>
        <w:ind w:left="5670"/>
        <w:jc w:val="right"/>
        <w:rPr>
          <w:sz w:val="28"/>
          <w:szCs w:val="28"/>
        </w:rPr>
      </w:pPr>
      <w:r>
        <w:rPr>
          <w:sz w:val="28"/>
          <w:szCs w:val="28"/>
        </w:rPr>
        <w:t>№ЮКЖД-ЗКЦ 022/37</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9225E3">
        <w:rPr>
          <w:rFonts w:ascii="Times New Roman" w:hAnsi="Times New Roman" w:cs="Times New Roman"/>
          <w:b w:val="0"/>
          <w:i w:val="0"/>
        </w:rPr>
        <w:t>3</w:t>
      </w:r>
      <w:r w:rsidR="005F0983">
        <w:rPr>
          <w:rFonts w:ascii="Times New Roman" w:hAnsi="Times New Roman" w:cs="Times New Roman"/>
          <w:b w:val="0"/>
          <w:i w:val="0"/>
        </w:rPr>
        <w:t>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022/0</w:t>
      </w:r>
      <w:r w:rsidR="006A67D0">
        <w:rPr>
          <w:b/>
          <w:bCs/>
          <w:szCs w:val="28"/>
        </w:rPr>
        <w:t>3</w:t>
      </w:r>
      <w:r w:rsidR="005F0983">
        <w:rPr>
          <w:b/>
          <w:bCs/>
          <w:szCs w:val="28"/>
        </w:rPr>
        <w:t>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BE3A19" w:rsidRDefault="00BE3A19" w:rsidP="00BE3A19">
            <w:pPr>
              <w:spacing w:line="276" w:lineRule="auto"/>
              <w:jc w:val="right"/>
            </w:pPr>
            <w:r>
              <w:rPr>
                <w:sz w:val="28"/>
                <w:szCs w:val="28"/>
              </w:rPr>
              <w:t xml:space="preserve">к извещению о проведении запроса котировок </w:t>
            </w:r>
          </w:p>
          <w:p w:rsidR="00A27E22" w:rsidRPr="008E31AE" w:rsidRDefault="00BE3A19" w:rsidP="00BE3A19">
            <w:pPr>
              <w:jc w:val="right"/>
              <w:rPr>
                <w:rFonts w:eastAsia="MS Mincho"/>
              </w:rPr>
            </w:pPr>
            <w:r>
              <w:rPr>
                <w:sz w:val="28"/>
                <w:szCs w:val="28"/>
              </w:rPr>
              <w:t>№ЮКЖД-ЗКЦ 022/37</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6D2193" w:rsidRPr="00891298" w:rsidRDefault="006D2193" w:rsidP="00A27E22">
      <w:pPr>
        <w:rPr>
          <w:i/>
          <w:sz w:val="28"/>
          <w:szCs w:val="28"/>
        </w:rPr>
      </w:pPr>
      <w:r>
        <w:rPr>
          <w:i/>
          <w:sz w:val="28"/>
          <w:szCs w:val="28"/>
        </w:rPr>
        <w:t>ИНН:</w:t>
      </w: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Pr>
          <w:b/>
          <w:bCs/>
        </w:rPr>
        <w:t>0</w:t>
      </w:r>
      <w:r w:rsidR="006A67D0">
        <w:rPr>
          <w:b/>
          <w:bCs/>
        </w:rPr>
        <w:t>3</w:t>
      </w:r>
      <w:r w:rsidR="005F0983">
        <w:rPr>
          <w:b/>
          <w:bCs/>
        </w:rPr>
        <w:t>7</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1844"/>
        <w:gridCol w:w="1701"/>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9472D5" w:rsidRPr="00DF208D" w:rsidTr="009472D5">
        <w:trPr>
          <w:trHeight w:val="1148"/>
        </w:trPr>
        <w:tc>
          <w:tcPr>
            <w:tcW w:w="617" w:type="dxa"/>
            <w:vMerge/>
          </w:tcPr>
          <w:p w:rsidR="009472D5" w:rsidRPr="00DF208D" w:rsidRDefault="009472D5" w:rsidP="009472D5">
            <w:pPr>
              <w:spacing w:line="276" w:lineRule="auto"/>
              <w:jc w:val="both"/>
              <w:rPr>
                <w:b/>
              </w:rPr>
            </w:pPr>
          </w:p>
        </w:tc>
        <w:tc>
          <w:tcPr>
            <w:tcW w:w="3035" w:type="dxa"/>
            <w:gridSpan w:val="3"/>
            <w:vAlign w:val="center"/>
          </w:tcPr>
          <w:p w:rsidR="009472D5" w:rsidRPr="00DF208D" w:rsidRDefault="009472D5" w:rsidP="009472D5">
            <w:pPr>
              <w:spacing w:line="276" w:lineRule="auto"/>
              <w:jc w:val="center"/>
              <w:rPr>
                <w:b/>
              </w:rPr>
            </w:pPr>
            <w:r w:rsidRPr="00DF208D">
              <w:rPr>
                <w:b/>
              </w:rPr>
              <w:t>Наименование товара, работы, услуги</w:t>
            </w:r>
          </w:p>
        </w:tc>
        <w:tc>
          <w:tcPr>
            <w:tcW w:w="1276" w:type="dxa"/>
            <w:gridSpan w:val="2"/>
            <w:vAlign w:val="center"/>
          </w:tcPr>
          <w:p w:rsidR="009472D5" w:rsidRPr="00DF208D" w:rsidRDefault="009472D5" w:rsidP="009472D5">
            <w:pPr>
              <w:spacing w:line="276" w:lineRule="auto"/>
              <w:jc w:val="center"/>
              <w:rPr>
                <w:b/>
              </w:rPr>
            </w:pPr>
            <w:r>
              <w:rPr>
                <w:b/>
              </w:rPr>
              <w:t>Марка № чертежа</w:t>
            </w:r>
          </w:p>
        </w:tc>
        <w:tc>
          <w:tcPr>
            <w:tcW w:w="992" w:type="dxa"/>
          </w:tcPr>
          <w:p w:rsidR="009472D5" w:rsidRDefault="009472D5" w:rsidP="009472D5">
            <w:pPr>
              <w:spacing w:line="276" w:lineRule="auto"/>
              <w:jc w:val="center"/>
              <w:rPr>
                <w:b/>
              </w:rPr>
            </w:pPr>
          </w:p>
          <w:p w:rsidR="009472D5" w:rsidRPr="00DF208D" w:rsidRDefault="009472D5" w:rsidP="009472D5">
            <w:pPr>
              <w:spacing w:line="276" w:lineRule="auto"/>
              <w:jc w:val="center"/>
              <w:rPr>
                <w:b/>
              </w:rPr>
            </w:pPr>
            <w:r>
              <w:rPr>
                <w:b/>
              </w:rPr>
              <w:t xml:space="preserve">ГОСТ </w:t>
            </w:r>
          </w:p>
        </w:tc>
        <w:tc>
          <w:tcPr>
            <w:tcW w:w="709" w:type="dxa"/>
            <w:vAlign w:val="center"/>
          </w:tcPr>
          <w:p w:rsidR="009472D5" w:rsidRPr="00DF208D" w:rsidRDefault="009472D5" w:rsidP="009472D5">
            <w:pPr>
              <w:spacing w:line="276" w:lineRule="auto"/>
              <w:jc w:val="center"/>
              <w:rPr>
                <w:b/>
              </w:rPr>
            </w:pPr>
            <w:r w:rsidRPr="00DF208D">
              <w:rPr>
                <w:b/>
              </w:rPr>
              <w:t>Ед.</w:t>
            </w:r>
            <w:r>
              <w:rPr>
                <w:b/>
              </w:rPr>
              <w:t xml:space="preserve"> </w:t>
            </w:r>
            <w:r w:rsidRPr="00DF208D">
              <w:rPr>
                <w:b/>
              </w:rPr>
              <w:t>изм.</w:t>
            </w:r>
          </w:p>
        </w:tc>
        <w:tc>
          <w:tcPr>
            <w:tcW w:w="1134" w:type="dxa"/>
            <w:vAlign w:val="center"/>
          </w:tcPr>
          <w:p w:rsidR="009472D5" w:rsidRPr="00DF208D" w:rsidRDefault="009472D5" w:rsidP="009472D5">
            <w:pPr>
              <w:spacing w:line="276" w:lineRule="auto"/>
              <w:jc w:val="center"/>
              <w:rPr>
                <w:b/>
              </w:rPr>
            </w:pPr>
            <w:r w:rsidRPr="00DF208D">
              <w:rPr>
                <w:b/>
              </w:rPr>
              <w:t>Количество (объем)</w:t>
            </w:r>
          </w:p>
        </w:tc>
        <w:tc>
          <w:tcPr>
            <w:tcW w:w="2267" w:type="dxa"/>
            <w:gridSpan w:val="3"/>
            <w:shd w:val="clear" w:color="auto" w:fill="auto"/>
            <w:vAlign w:val="center"/>
          </w:tcPr>
          <w:p w:rsidR="009472D5" w:rsidRPr="00C21215" w:rsidRDefault="009472D5" w:rsidP="009472D5">
            <w:pPr>
              <w:jc w:val="center"/>
              <w:rPr>
                <w:b/>
                <w:color w:val="000000"/>
              </w:rPr>
            </w:pPr>
            <w:r w:rsidRPr="00C21215">
              <w:rPr>
                <w:b/>
                <w:color w:val="000000"/>
              </w:rPr>
              <w:t>Цена за единицу</w:t>
            </w:r>
            <w:r>
              <w:rPr>
                <w:b/>
                <w:color w:val="000000"/>
              </w:rPr>
              <w:t xml:space="preserve"> без учета НДС в волюте поставщика</w:t>
            </w:r>
            <w:r w:rsidRPr="00C21215">
              <w:rPr>
                <w:b/>
                <w:color w:val="000000"/>
                <w:lang w:val="hy-AM"/>
              </w:rPr>
              <w:t xml:space="preserve"> </w:t>
            </w:r>
          </w:p>
        </w:tc>
        <w:tc>
          <w:tcPr>
            <w:tcW w:w="1984" w:type="dxa"/>
            <w:shd w:val="clear" w:color="auto" w:fill="auto"/>
            <w:vAlign w:val="center"/>
          </w:tcPr>
          <w:p w:rsidR="009472D5" w:rsidRPr="00C21215" w:rsidRDefault="009472D5" w:rsidP="009472D5">
            <w:pPr>
              <w:jc w:val="center"/>
              <w:rPr>
                <w:b/>
                <w:color w:val="000000"/>
              </w:rPr>
            </w:pPr>
            <w:r w:rsidRPr="000B6A0F">
              <w:rPr>
                <w:b/>
                <w:color w:val="000000"/>
              </w:rPr>
              <w:t xml:space="preserve">Цена за единицу </w:t>
            </w:r>
            <w:r>
              <w:rPr>
                <w:b/>
                <w:color w:val="000000"/>
              </w:rPr>
              <w:t xml:space="preserve">с </w:t>
            </w:r>
            <w:r w:rsidRPr="000B6A0F">
              <w:rPr>
                <w:b/>
                <w:color w:val="000000"/>
              </w:rPr>
              <w:t>учет</w:t>
            </w:r>
            <w:r>
              <w:rPr>
                <w:b/>
                <w:color w:val="000000"/>
              </w:rPr>
              <w:t>ом</w:t>
            </w:r>
            <w:r w:rsidRPr="000B6A0F">
              <w:rPr>
                <w:b/>
                <w:color w:val="000000"/>
              </w:rPr>
              <w:t xml:space="preserve"> НДС в волюте поставщика</w:t>
            </w:r>
          </w:p>
        </w:tc>
        <w:tc>
          <w:tcPr>
            <w:tcW w:w="1844" w:type="dxa"/>
            <w:shd w:val="clear" w:color="auto" w:fill="auto"/>
            <w:vAlign w:val="center"/>
          </w:tcPr>
          <w:p w:rsidR="009472D5" w:rsidRPr="00C21215" w:rsidRDefault="009472D5" w:rsidP="009472D5">
            <w:pPr>
              <w:jc w:val="center"/>
              <w:rPr>
                <w:b/>
                <w:color w:val="000000"/>
              </w:rPr>
            </w:pPr>
            <w:r w:rsidRPr="000B6A0F">
              <w:rPr>
                <w:b/>
                <w:color w:val="000000"/>
              </w:rPr>
              <w:t>Сумма без учета НДС в волюте поставщика</w:t>
            </w:r>
          </w:p>
        </w:tc>
        <w:tc>
          <w:tcPr>
            <w:tcW w:w="1701" w:type="dxa"/>
            <w:shd w:val="clear" w:color="auto" w:fill="auto"/>
            <w:vAlign w:val="center"/>
          </w:tcPr>
          <w:p w:rsidR="009472D5" w:rsidRPr="00C21215" w:rsidRDefault="009472D5" w:rsidP="009472D5">
            <w:pPr>
              <w:jc w:val="center"/>
              <w:rPr>
                <w:b/>
                <w:color w:val="000000"/>
              </w:rPr>
            </w:pPr>
            <w:r w:rsidRPr="00C21215">
              <w:rPr>
                <w:b/>
                <w:color w:val="000000"/>
              </w:rPr>
              <w:t xml:space="preserve">Сумма </w:t>
            </w:r>
            <w:r w:rsidRPr="000B6A0F">
              <w:rPr>
                <w:b/>
                <w:color w:val="000000"/>
              </w:rPr>
              <w:t>с учетом НДС в волюте поставщика</w:t>
            </w:r>
          </w:p>
        </w:tc>
      </w:tr>
      <w:tr w:rsidR="00D229A6" w:rsidRPr="00DF208D" w:rsidTr="009472D5">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1844" w:type="dxa"/>
          </w:tcPr>
          <w:p w:rsidR="00D229A6" w:rsidRPr="00DF208D" w:rsidRDefault="00D229A6" w:rsidP="00637C0C">
            <w:pPr>
              <w:spacing w:line="276" w:lineRule="auto"/>
              <w:jc w:val="both"/>
              <w:rPr>
                <w:i/>
              </w:rPr>
            </w:pPr>
            <w:r w:rsidRPr="00DF208D">
              <w:rPr>
                <w:i/>
              </w:rPr>
              <w:t>Указать цену в драмах</w:t>
            </w:r>
          </w:p>
        </w:tc>
        <w:tc>
          <w:tcPr>
            <w:tcW w:w="1701"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9472D5">
        <w:trPr>
          <w:trHeight w:val="423"/>
        </w:trPr>
        <w:tc>
          <w:tcPr>
            <w:tcW w:w="4928" w:type="dxa"/>
            <w:gridSpan w:val="6"/>
            <w:vAlign w:val="center"/>
          </w:tcPr>
          <w:p w:rsidR="008E525C" w:rsidRPr="008E525C" w:rsidRDefault="008E525C" w:rsidP="008E525C">
            <w:pPr>
              <w:jc w:val="center"/>
              <w:rPr>
                <w:b/>
                <w:sz w:val="20"/>
                <w:szCs w:val="20"/>
              </w:rPr>
            </w:pPr>
            <w:r w:rsidRPr="008E525C">
              <w:rPr>
                <w:b/>
                <w:szCs w:val="20"/>
              </w:rPr>
              <w:t>ИТОГО:</w:t>
            </w:r>
          </w:p>
        </w:tc>
        <w:tc>
          <w:tcPr>
            <w:tcW w:w="992"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1134" w:type="dxa"/>
            <w:vAlign w:val="center"/>
          </w:tcPr>
          <w:p w:rsidR="008E525C" w:rsidRDefault="008E525C" w:rsidP="00637C0C">
            <w:pPr>
              <w:jc w:val="center"/>
              <w:rPr>
                <w:sz w:val="20"/>
                <w:szCs w:val="20"/>
              </w:rPr>
            </w:pPr>
          </w:p>
        </w:tc>
        <w:tc>
          <w:tcPr>
            <w:tcW w:w="2267"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1844" w:type="dxa"/>
          </w:tcPr>
          <w:p w:rsidR="008E525C" w:rsidRPr="00DF208D" w:rsidRDefault="008E525C" w:rsidP="00637C0C">
            <w:pPr>
              <w:spacing w:line="276" w:lineRule="auto"/>
              <w:jc w:val="both"/>
              <w:rPr>
                <w:i/>
              </w:rPr>
            </w:pPr>
          </w:p>
        </w:tc>
        <w:tc>
          <w:tcPr>
            <w:tcW w:w="1701"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BE3A19" w:rsidRDefault="00BE3A19" w:rsidP="00BE3A19">
      <w:pPr>
        <w:spacing w:line="276" w:lineRule="auto"/>
        <w:jc w:val="right"/>
      </w:pPr>
      <w:r>
        <w:rPr>
          <w:sz w:val="28"/>
          <w:szCs w:val="28"/>
        </w:rPr>
        <w:t xml:space="preserve">к извещению о проведении запроса котировок </w:t>
      </w:r>
    </w:p>
    <w:p w:rsidR="00DE54C5" w:rsidRDefault="00BE3A19" w:rsidP="00BE3A19">
      <w:pPr>
        <w:jc w:val="right"/>
        <w:rPr>
          <w:sz w:val="28"/>
          <w:szCs w:val="28"/>
        </w:rPr>
      </w:pPr>
      <w:r>
        <w:rPr>
          <w:sz w:val="28"/>
          <w:szCs w:val="28"/>
        </w:rPr>
        <w:t>№ЮКЖД-ЗКЦ 022/37</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69513E"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006A67D0">
              <w:rPr>
                <w:sz w:val="26"/>
                <w:szCs w:val="26"/>
                <w:lang w:eastAsia="en-US"/>
              </w:rPr>
              <w:t xml:space="preserve">количестве </w:t>
            </w:r>
            <w:r w:rsidR="009472D5" w:rsidRPr="009472D5">
              <w:rPr>
                <w:sz w:val="26"/>
                <w:szCs w:val="26"/>
                <w:lang w:eastAsia="en-US"/>
              </w:rPr>
              <w:t>установки индукционного нагрева деталей тяговых двигателей ТЛ2К1, внутренних колец подшипников ВЛ10, вспомогательных машин ТЛ 110 и НБ 431 при монтаже-демонтаже</w:t>
            </w:r>
            <w:r w:rsidR="003B6757">
              <w:rPr>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w:t>
            </w:r>
            <w:r w:rsidRPr="00D93A65">
              <w:rPr>
                <w:sz w:val="26"/>
                <w:szCs w:val="26"/>
              </w:rPr>
              <w:lastRenderedPageBreak/>
              <w:t>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566D0B" w:rsidRDefault="00566D0B" w:rsidP="00D404E7">
            <w:pPr>
              <w:rPr>
                <w:sz w:val="26"/>
                <w:szCs w:val="26"/>
              </w:rPr>
            </w:pPr>
          </w:p>
          <w:p w:rsidR="00A22AA1" w:rsidRPr="00D93A65" w:rsidRDefault="00A22AA1"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lastRenderedPageBreak/>
              <w:t>- в иных случаях, предусмотренных действующим законодательством РА.</w:t>
            </w:r>
          </w:p>
          <w:p w:rsidR="00E57F12" w:rsidRPr="001E7D3F" w:rsidRDefault="00E57F12" w:rsidP="00D93A65">
            <w:pPr>
              <w:shd w:val="clear" w:color="auto" w:fill="FFFFFF"/>
              <w:rPr>
                <w:b/>
                <w:sz w:val="26"/>
                <w:szCs w:val="26"/>
              </w:rPr>
            </w:pPr>
          </w:p>
          <w:p w:rsidR="007D1B30" w:rsidRPr="001E7D3F"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003953FD">
              <w:rPr>
                <w:rFonts w:ascii="Sylfaen" w:eastAsia="Calibri" w:hAnsi="Sylfaen"/>
                <w:szCs w:val="22"/>
                <w:lang w:val="hy-AM" w:eastAsia="en-US"/>
              </w:rPr>
              <w:t xml:space="preserve"> ի</w:t>
            </w:r>
            <w:r w:rsidR="003953FD" w:rsidRPr="003953FD">
              <w:rPr>
                <w:rFonts w:ascii="Sylfaen" w:eastAsia="Calibri" w:hAnsi="Sylfaen"/>
                <w:szCs w:val="22"/>
                <w:lang w:val="hy-AM" w:eastAsia="en-US"/>
              </w:rPr>
              <w:t>նդուկցիոն տաքացման սարքավորում նախատեսված՝ ՏԼ2Կ1 քարշող շարժիչների, առանցքակալների ներքին օղակների ՎԼ10, օժանդակ մեքենաների ՏԼ110 և ՆԲ 431 դետալների մոնտաժման և ապամոնտաժման համար</w:t>
            </w:r>
            <w:r w:rsidR="003953FD">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2.1. Սույն Պայմանագրով մատակարարվող ապրանքի որակը պետք է համապատասխանի </w:t>
            </w:r>
            <w:r w:rsidRPr="001F1E9C">
              <w:rPr>
                <w:rFonts w:ascii="Sylfaen" w:eastAsia="Calibri" w:hAnsi="Sylfaen"/>
                <w:szCs w:val="22"/>
                <w:lang w:val="hy-AM" w:eastAsia="en-US"/>
              </w:rPr>
              <w:lastRenderedPageBreak/>
              <w:t>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lastRenderedPageBreak/>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lastRenderedPageBreak/>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69513E"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lastRenderedPageBreak/>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Default="00D404E7"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Default="00AB3C5A" w:rsidP="00D93A65">
            <w:pPr>
              <w:jc w:val="center"/>
              <w:rPr>
                <w:rFonts w:ascii="Sylfaen" w:eastAsia="Calibri" w:hAnsi="Sylfaen"/>
                <w:b/>
                <w:szCs w:val="22"/>
                <w:lang w:val="hy-AM" w:eastAsia="en-US"/>
              </w:rPr>
            </w:pPr>
          </w:p>
          <w:p w:rsidR="00AB3C5A" w:rsidRPr="00AB3C5A" w:rsidRDefault="00AB3C5A" w:rsidP="00D93A65">
            <w:pPr>
              <w:jc w:val="center"/>
              <w:rPr>
                <w:rFonts w:ascii="Sylfaen" w:eastAsia="Calibri" w:hAnsi="Sylfaen"/>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69513E"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820BEA" w:rsidRPr="00820BEA" w:rsidRDefault="00820BEA" w:rsidP="00820BEA">
      <w:pPr>
        <w:jc w:val="center"/>
        <w:rPr>
          <w:sz w:val="28"/>
          <w:szCs w:val="28"/>
        </w:rPr>
      </w:pPr>
    </w:p>
    <w:p w:rsidR="00820BEA" w:rsidRPr="00820BEA" w:rsidRDefault="00820BEA" w:rsidP="00820BEA">
      <w:pPr>
        <w:jc w:val="center"/>
        <w:rPr>
          <w:sz w:val="28"/>
          <w:szCs w:val="28"/>
        </w:rPr>
      </w:pPr>
    </w:p>
    <w:p w:rsidR="00820BEA" w:rsidRPr="00820BEA" w:rsidRDefault="00820BEA" w:rsidP="00820BEA">
      <w:pPr>
        <w:autoSpaceDE w:val="0"/>
        <w:autoSpaceDN w:val="0"/>
        <w:adjustRightInd w:val="0"/>
        <w:spacing w:line="360" w:lineRule="exact"/>
        <w:rPr>
          <w:b/>
          <w:color w:val="000000"/>
        </w:rPr>
      </w:pPr>
    </w:p>
    <w:tbl>
      <w:tblPr>
        <w:tblpPr w:leftFromText="180" w:rightFromText="180" w:vertAnchor="page" w:horzAnchor="margin" w:tblpX="392" w:tblpY="1756"/>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14"/>
      </w:tblGrid>
      <w:tr w:rsidR="00820BEA" w:rsidRPr="00820BEA" w:rsidTr="00153E6E">
        <w:trPr>
          <w:trHeight w:val="1531"/>
        </w:trPr>
        <w:tc>
          <w:tcPr>
            <w:tcW w:w="10314" w:type="dxa"/>
            <w:shd w:val="clear" w:color="auto" w:fill="auto"/>
          </w:tcPr>
          <w:p w:rsidR="00820BEA" w:rsidRPr="00820BEA" w:rsidRDefault="00820BEA" w:rsidP="00820BEA">
            <w:pPr>
              <w:shd w:val="clear" w:color="auto" w:fill="FFFFFF"/>
              <w:autoSpaceDN w:val="0"/>
              <w:adjustRightInd w:val="0"/>
              <w:jc w:val="center"/>
              <w:rPr>
                <w:rFonts w:eastAsia="Calibri"/>
                <w:b/>
                <w:bCs/>
                <w:sz w:val="20"/>
                <w:szCs w:val="20"/>
                <w:lang w:eastAsia="en-US"/>
              </w:rPr>
            </w:pPr>
            <w:r w:rsidRPr="00820BEA">
              <w:rPr>
                <w:rFonts w:eastAsia="Calibri"/>
                <w:b/>
                <w:bCs/>
                <w:sz w:val="20"/>
                <w:szCs w:val="20"/>
                <w:lang w:eastAsia="en-US"/>
              </w:rPr>
              <w:t xml:space="preserve">                                                                                         </w:t>
            </w:r>
            <w:r w:rsidRPr="00820BEA">
              <w:rPr>
                <w:rFonts w:ascii="Sylfaen" w:eastAsia="Calibri" w:hAnsi="Sylfaen"/>
                <w:b/>
                <w:bCs/>
                <w:sz w:val="20"/>
                <w:szCs w:val="20"/>
                <w:lang w:eastAsia="en-US"/>
              </w:rPr>
              <w:t xml:space="preserve"> </w:t>
            </w:r>
            <w:r w:rsidRPr="00820BEA">
              <w:rPr>
                <w:rFonts w:eastAsia="Calibri"/>
                <w:b/>
                <w:bCs/>
                <w:sz w:val="20"/>
                <w:szCs w:val="20"/>
                <w:lang w:eastAsia="en-US"/>
              </w:rPr>
              <w:t xml:space="preserve">                    </w:t>
            </w:r>
          </w:p>
          <w:p w:rsidR="00820BEA" w:rsidRPr="00820BEA" w:rsidRDefault="00820BEA" w:rsidP="00820BEA">
            <w:pPr>
              <w:shd w:val="clear" w:color="auto" w:fill="FFFFFF"/>
              <w:autoSpaceDN w:val="0"/>
              <w:adjustRightInd w:val="0"/>
              <w:rPr>
                <w:b/>
                <w:sz w:val="25"/>
                <w:szCs w:val="25"/>
                <w:lang w:eastAsia="en-US"/>
              </w:rPr>
            </w:pPr>
            <w:r w:rsidRPr="00820BEA">
              <w:rPr>
                <w:b/>
                <w:sz w:val="25"/>
                <w:szCs w:val="25"/>
                <w:lang w:eastAsia="en-US"/>
              </w:rPr>
              <w:t>ДОГОВОР ПОСТАВКИ</w:t>
            </w:r>
          </w:p>
          <w:p w:rsidR="00820BEA" w:rsidRPr="00820BEA" w:rsidRDefault="00820BEA" w:rsidP="00820BEA">
            <w:pPr>
              <w:shd w:val="clear" w:color="auto" w:fill="FFFFFF"/>
              <w:autoSpaceDN w:val="0"/>
              <w:adjustRightInd w:val="0"/>
              <w:rPr>
                <w:b/>
                <w:sz w:val="25"/>
                <w:szCs w:val="25"/>
                <w:lang w:eastAsia="en-US"/>
              </w:rPr>
            </w:pPr>
            <w:r w:rsidRPr="00820BEA">
              <w:rPr>
                <w:b/>
                <w:sz w:val="25"/>
                <w:szCs w:val="25"/>
                <w:lang w:eastAsia="en-US"/>
              </w:rPr>
              <w:t xml:space="preserve"> </w:t>
            </w:r>
            <w:r w:rsidRPr="00820BEA">
              <w:rPr>
                <w:rFonts w:eastAsia="Calibri"/>
                <w:lang w:eastAsia="en-US"/>
              </w:rPr>
              <w:t>№</w:t>
            </w:r>
            <w:r w:rsidRPr="00820BEA">
              <w:rPr>
                <w:rFonts w:eastAsia="Calibri"/>
                <w:b/>
                <w:bCs/>
                <w:lang w:eastAsia="en-US"/>
              </w:rPr>
              <w:t>НЮ -</w:t>
            </w:r>
            <w:r w:rsidRPr="00820BEA">
              <w:rPr>
                <w:rFonts w:eastAsia="Calibri"/>
                <w:b/>
                <w:bCs/>
                <w:sz w:val="20"/>
                <w:szCs w:val="20"/>
                <w:lang w:eastAsia="en-US"/>
              </w:rPr>
              <w:t xml:space="preserve">           </w:t>
            </w:r>
          </w:p>
          <w:p w:rsidR="00820BEA" w:rsidRPr="00820BEA" w:rsidRDefault="00820BEA" w:rsidP="00820BEA">
            <w:pPr>
              <w:autoSpaceDN w:val="0"/>
              <w:adjustRightInd w:val="0"/>
              <w:spacing w:line="276" w:lineRule="auto"/>
              <w:rPr>
                <w:rFonts w:eastAsia="Calibri"/>
                <w:sz w:val="20"/>
                <w:szCs w:val="20"/>
                <w:lang w:eastAsia="en-US"/>
              </w:rPr>
            </w:pPr>
            <w:r w:rsidRPr="00820BEA">
              <w:rPr>
                <w:rFonts w:eastAsia="Calibri"/>
                <w:b/>
                <w:bCs/>
                <w:sz w:val="20"/>
                <w:szCs w:val="20"/>
                <w:lang w:eastAsia="en-US"/>
              </w:rPr>
              <w:t xml:space="preserve">                 </w:t>
            </w:r>
          </w:p>
          <w:p w:rsidR="00820BEA" w:rsidRPr="00820BEA" w:rsidRDefault="00820BEA" w:rsidP="00820BEA">
            <w:pPr>
              <w:autoSpaceDN w:val="0"/>
              <w:adjustRightInd w:val="0"/>
              <w:spacing w:line="276" w:lineRule="auto"/>
              <w:rPr>
                <w:rFonts w:eastAsia="Calibri"/>
                <w:sz w:val="20"/>
                <w:szCs w:val="20"/>
                <w:lang w:eastAsia="en-US"/>
              </w:rPr>
            </w:pPr>
            <w:r w:rsidRPr="00820BEA">
              <w:rPr>
                <w:rFonts w:eastAsia="Calibri"/>
                <w:lang w:eastAsia="en-US"/>
              </w:rPr>
              <w:t xml:space="preserve">г. Ереван                                    </w:t>
            </w:r>
            <w:r w:rsidRPr="00820BEA">
              <w:rPr>
                <w:rFonts w:ascii="Sylfaen" w:eastAsia="Calibri" w:hAnsi="Sylfaen"/>
                <w:lang w:val="hy-AM" w:eastAsia="en-US"/>
              </w:rPr>
              <w:t xml:space="preserve">                                   </w:t>
            </w:r>
            <w:r w:rsidRPr="00820BEA">
              <w:rPr>
                <w:rFonts w:ascii="Sylfaen" w:eastAsia="Calibri" w:hAnsi="Sylfaen"/>
                <w:lang w:eastAsia="en-US"/>
              </w:rPr>
              <w:t xml:space="preserve"> </w:t>
            </w:r>
            <w:r w:rsidRPr="00820BEA">
              <w:rPr>
                <w:rFonts w:eastAsia="Calibri"/>
                <w:lang w:eastAsia="en-US"/>
              </w:rPr>
              <w:t xml:space="preserve">                         </w:t>
            </w:r>
            <w:r w:rsidRPr="00820BEA">
              <w:rPr>
                <w:rFonts w:eastAsia="Calibri"/>
                <w:sz w:val="20"/>
                <w:szCs w:val="20"/>
                <w:lang w:eastAsia="en-US"/>
              </w:rPr>
              <w:t xml:space="preserve">“_____” ______________ 2022 </w:t>
            </w:r>
            <w:r w:rsidRPr="00820BEA">
              <w:rPr>
                <w:rFonts w:ascii="Sylfaen" w:eastAsia="Calibri" w:hAnsi="Sylfaen" w:cs="Sylfaen"/>
                <w:sz w:val="20"/>
                <w:szCs w:val="20"/>
                <w:lang w:val="en-US" w:eastAsia="en-US"/>
              </w:rPr>
              <w:t>թ</w:t>
            </w:r>
            <w:r w:rsidRPr="00820BEA">
              <w:rPr>
                <w:rFonts w:ascii="Sylfaen" w:eastAsia="Calibri" w:hAnsi="Sylfaen"/>
                <w:sz w:val="20"/>
                <w:szCs w:val="20"/>
                <w:lang w:val="hy-AM" w:eastAsia="en-US"/>
              </w:rPr>
              <w:t>.</w:t>
            </w:r>
            <w:r w:rsidRPr="00820BEA">
              <w:rPr>
                <w:rFonts w:eastAsia="Calibri"/>
                <w:sz w:val="20"/>
                <w:szCs w:val="20"/>
                <w:lang w:eastAsia="en-US"/>
              </w:rPr>
              <w:t xml:space="preserve"> /г.</w:t>
            </w:r>
          </w:p>
          <w:p w:rsidR="00820BEA" w:rsidRPr="00820BEA" w:rsidRDefault="00820BEA" w:rsidP="00820BEA">
            <w:pPr>
              <w:autoSpaceDN w:val="0"/>
              <w:adjustRightInd w:val="0"/>
              <w:jc w:val="right"/>
              <w:rPr>
                <w:lang w:eastAsia="en-US"/>
              </w:rPr>
            </w:pPr>
          </w:p>
        </w:tc>
      </w:tr>
    </w:tbl>
    <w:p w:rsidR="00820BEA" w:rsidRPr="00820BEA" w:rsidRDefault="00820BEA" w:rsidP="00820BEA">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820BEA">
        <w:rPr>
          <w:b/>
          <w:bCs/>
          <w:color w:val="000000"/>
          <w:spacing w:val="-1"/>
        </w:rPr>
        <w:t xml:space="preserve">____________________ </w:t>
      </w:r>
      <w:r w:rsidRPr="00820BEA">
        <w:rPr>
          <w:color w:val="000000"/>
          <w:spacing w:val="3"/>
        </w:rPr>
        <w:t>Республика Армения, именуемое в</w:t>
      </w:r>
      <w:r w:rsidRPr="00820BEA">
        <w:rPr>
          <w:smallCaps/>
          <w:color w:val="000000"/>
          <w:spacing w:val="3"/>
        </w:rPr>
        <w:t xml:space="preserve"> </w:t>
      </w:r>
      <w:r w:rsidRPr="00820BEA">
        <w:rPr>
          <w:color w:val="000000"/>
          <w:spacing w:val="3"/>
        </w:rPr>
        <w:t xml:space="preserve">дальнейшем ПОКУПАТЕЛЬ, в лице Генерального </w:t>
      </w:r>
      <w:r w:rsidRPr="00820BEA">
        <w:rPr>
          <w:color w:val="000000"/>
        </w:rPr>
        <w:t xml:space="preserve">директора _________________, действующего на основании Устава, с одной стороны, и </w:t>
      </w:r>
      <w:r w:rsidRPr="00820BEA">
        <w:rPr>
          <w:b/>
          <w:color w:val="000000"/>
        </w:rPr>
        <w:t>_________________________</w:t>
      </w:r>
      <w:r w:rsidRPr="00820BEA">
        <w:rPr>
          <w:b/>
          <w:bCs/>
          <w:color w:val="000000"/>
        </w:rPr>
        <w:t xml:space="preserve"> </w:t>
      </w:r>
      <w:r w:rsidRPr="00820BEA">
        <w:rPr>
          <w:color w:val="000000"/>
        </w:rPr>
        <w:t xml:space="preserve">именуемое в дальнейшем ПОСТАВЩИК, в лице Генерального директора </w:t>
      </w:r>
      <w:r w:rsidRPr="00820BEA">
        <w:rPr>
          <w:shd w:val="clear" w:color="auto" w:fill="FFFFFF"/>
        </w:rPr>
        <w:t xml:space="preserve">_____________________, </w:t>
      </w:r>
      <w:r w:rsidRPr="00820BEA">
        <w:t>действующего</w:t>
      </w:r>
      <w:r w:rsidRPr="00820BEA">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820BEA" w:rsidRPr="00820BEA" w:rsidRDefault="00820BEA" w:rsidP="00820BEA">
      <w:pPr>
        <w:widowControl w:val="0"/>
        <w:shd w:val="clear" w:color="auto" w:fill="FFFFFF"/>
        <w:autoSpaceDE w:val="0"/>
        <w:autoSpaceDN w:val="0"/>
        <w:adjustRightInd w:val="0"/>
        <w:spacing w:line="276" w:lineRule="auto"/>
        <w:jc w:val="both"/>
      </w:pPr>
    </w:p>
    <w:p w:rsidR="00820BEA" w:rsidRPr="00820BEA" w:rsidRDefault="00820BEA" w:rsidP="00820BEA">
      <w:pPr>
        <w:widowControl w:val="0"/>
        <w:numPr>
          <w:ilvl w:val="0"/>
          <w:numId w:val="27"/>
        </w:numPr>
        <w:shd w:val="clear" w:color="auto" w:fill="FFFFFF"/>
        <w:autoSpaceDE w:val="0"/>
        <w:autoSpaceDN w:val="0"/>
        <w:adjustRightInd w:val="0"/>
        <w:spacing w:line="276" w:lineRule="auto"/>
        <w:jc w:val="center"/>
        <w:rPr>
          <w:b/>
          <w:color w:val="000000"/>
          <w:spacing w:val="-2"/>
        </w:rPr>
      </w:pPr>
      <w:r w:rsidRPr="00820BEA">
        <w:rPr>
          <w:b/>
          <w:color w:val="000000"/>
          <w:spacing w:val="-2"/>
        </w:rPr>
        <w:t>ПРЕДМЕТ ДОГОВОРА</w:t>
      </w:r>
    </w:p>
    <w:p w:rsidR="00820BEA" w:rsidRPr="00820BEA" w:rsidRDefault="00820BEA" w:rsidP="00692C0E">
      <w:pPr>
        <w:widowControl w:val="0"/>
        <w:numPr>
          <w:ilvl w:val="0"/>
          <w:numId w:val="22"/>
        </w:numPr>
        <w:shd w:val="clear" w:color="auto" w:fill="FFFFFF"/>
        <w:tabs>
          <w:tab w:val="left" w:pos="851"/>
        </w:tabs>
        <w:autoSpaceDE w:val="0"/>
        <w:autoSpaceDN w:val="0"/>
        <w:adjustRightInd w:val="0"/>
        <w:spacing w:line="276" w:lineRule="auto"/>
        <w:jc w:val="both"/>
        <w:rPr>
          <w:color w:val="000000"/>
          <w:spacing w:val="-12"/>
        </w:rPr>
      </w:pPr>
      <w:r w:rsidRPr="00820BEA">
        <w:rPr>
          <w:color w:val="000000"/>
        </w:rPr>
        <w:t xml:space="preserve">ПОСТАВЩИК обязуется поставить ПОКУПАТЕЛЮ на условиях, предусмотренных настоящим Договором, </w:t>
      </w:r>
      <w:r w:rsidR="00692C0E" w:rsidRPr="00692C0E">
        <w:rPr>
          <w:color w:val="000000"/>
        </w:rPr>
        <w:t>установки индукционного нагрева деталей тяговых двигателей ТЛ2К1, внутренних колец подшипников ВЛ10, вспомогательных машин ТЛ 110 и НБ 431 при монтаже-демонтаже</w:t>
      </w:r>
      <w:r w:rsidRPr="00820BEA">
        <w:rPr>
          <w:color w:val="000000"/>
        </w:rPr>
        <w:t xml:space="preserve"> (далее – Товар) в количестве, комплектности, ассортименте и по ценам, указанным в Спецификации №1, (Приложение №1,</w:t>
      </w:r>
      <w:r w:rsidRPr="00820BEA">
        <w:rPr>
          <w:color w:val="000000"/>
          <w:spacing w:val="-2"/>
        </w:rPr>
        <w:t xml:space="preserve"> являющееся неотъемлемой частью настоящего Договора</w:t>
      </w:r>
      <w:r w:rsidRPr="00820BEA">
        <w:rPr>
          <w:color w:val="000000"/>
        </w:rPr>
        <w:t>)</w:t>
      </w:r>
      <w:r w:rsidRPr="00820BEA">
        <w:rPr>
          <w:color w:val="000000"/>
          <w:spacing w:val="-2"/>
        </w:rPr>
        <w:t xml:space="preserve">, а ПОКУПАТЕЛЬ обязуется </w:t>
      </w:r>
      <w:r w:rsidRPr="00820BEA">
        <w:rPr>
          <w:color w:val="000000"/>
          <w:spacing w:val="-3"/>
        </w:rPr>
        <w:t>оплатить</w:t>
      </w:r>
      <w:r w:rsidRPr="00820BEA">
        <w:rPr>
          <w:color w:val="000000"/>
          <w:spacing w:val="-2"/>
        </w:rPr>
        <w:t xml:space="preserve"> </w:t>
      </w:r>
      <w:r w:rsidRPr="00820BEA">
        <w:rPr>
          <w:color w:val="000000"/>
          <w:spacing w:val="-3"/>
        </w:rPr>
        <w:t>за</w:t>
      </w:r>
      <w:r w:rsidRPr="00820BEA">
        <w:rPr>
          <w:color w:val="000000"/>
          <w:spacing w:val="-2"/>
        </w:rPr>
        <w:t xml:space="preserve"> Товар и принять его.</w:t>
      </w:r>
    </w:p>
    <w:p w:rsidR="00820BEA" w:rsidRPr="00820BEA" w:rsidRDefault="00820BEA" w:rsidP="00820BEA">
      <w:pPr>
        <w:widowControl w:val="0"/>
        <w:shd w:val="clear" w:color="auto" w:fill="FFFFFF"/>
        <w:tabs>
          <w:tab w:val="left" w:pos="1018"/>
        </w:tabs>
        <w:autoSpaceDE w:val="0"/>
        <w:autoSpaceDN w:val="0"/>
        <w:adjustRightInd w:val="0"/>
        <w:spacing w:line="276" w:lineRule="auto"/>
        <w:ind w:left="624"/>
        <w:jc w:val="center"/>
        <w:rPr>
          <w:b/>
          <w:color w:val="000000"/>
          <w:spacing w:val="-1"/>
        </w:rPr>
      </w:pPr>
      <w:r w:rsidRPr="00820BEA">
        <w:rPr>
          <w:b/>
          <w:color w:val="000000"/>
        </w:rPr>
        <w:br/>
      </w:r>
      <w:r w:rsidRPr="00820BEA">
        <w:rPr>
          <w:b/>
          <w:color w:val="000000"/>
          <w:spacing w:val="-1"/>
        </w:rPr>
        <w:t>2. ЦЕНА ДОГОВОРА,</w:t>
      </w:r>
      <w:r w:rsidRPr="00820BEA">
        <w:rPr>
          <w:b/>
          <w:color w:val="000000"/>
          <w:spacing w:val="-2"/>
        </w:rPr>
        <w:t xml:space="preserve"> УСЛОВИЯ ОПЛАТЫ</w:t>
      </w:r>
    </w:p>
    <w:p w:rsidR="00820BEA" w:rsidRPr="00820BEA" w:rsidRDefault="00820BEA" w:rsidP="00820BEA">
      <w:pPr>
        <w:widowControl w:val="0"/>
        <w:shd w:val="clear" w:color="auto" w:fill="FFFFFF"/>
        <w:tabs>
          <w:tab w:val="left" w:pos="851"/>
        </w:tabs>
        <w:autoSpaceDE w:val="0"/>
        <w:autoSpaceDN w:val="0"/>
        <w:adjustRightInd w:val="0"/>
        <w:spacing w:line="276" w:lineRule="auto"/>
        <w:jc w:val="both"/>
        <w:rPr>
          <w:color w:val="000000"/>
        </w:rPr>
      </w:pPr>
      <w:r w:rsidRPr="00820BEA">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820BEA" w:rsidRPr="00820BEA" w:rsidRDefault="00820BEA" w:rsidP="00820BEA">
      <w:pPr>
        <w:widowControl w:val="0"/>
        <w:shd w:val="clear" w:color="auto" w:fill="FFFFFF"/>
        <w:tabs>
          <w:tab w:val="left" w:pos="851"/>
        </w:tabs>
        <w:autoSpaceDE w:val="0"/>
        <w:autoSpaceDN w:val="0"/>
        <w:adjustRightInd w:val="0"/>
        <w:spacing w:line="276" w:lineRule="auto"/>
        <w:jc w:val="both"/>
      </w:pPr>
      <w:r w:rsidRPr="00820BEA">
        <w:rPr>
          <w:color w:val="000000"/>
        </w:rPr>
        <w:t>2.2. Общая   сумма   Договора   определяется Спецификацией №1 – Приложение №1 к настоящему Договору, и составляет ______________</w:t>
      </w:r>
      <w:r w:rsidRPr="00820BEA">
        <w:t xml:space="preserve"> рублей, НДС-</w:t>
      </w:r>
      <w:r w:rsidRPr="00820BEA">
        <w:rPr>
          <w:highlight w:val="red"/>
        </w:rPr>
        <w:t>0%.</w:t>
      </w:r>
      <w:r w:rsidRPr="00820BEA">
        <w:t xml:space="preserve"> </w:t>
      </w:r>
    </w:p>
    <w:p w:rsidR="00820BEA" w:rsidRPr="00820BEA" w:rsidRDefault="00820BEA" w:rsidP="00820BEA">
      <w:pPr>
        <w:widowControl w:val="0"/>
        <w:shd w:val="clear" w:color="auto" w:fill="FFFFFF"/>
        <w:tabs>
          <w:tab w:val="left" w:pos="851"/>
        </w:tabs>
        <w:autoSpaceDE w:val="0"/>
        <w:autoSpaceDN w:val="0"/>
        <w:adjustRightInd w:val="0"/>
        <w:spacing w:line="276" w:lineRule="auto"/>
        <w:jc w:val="both"/>
        <w:rPr>
          <w:color w:val="000000"/>
          <w:spacing w:val="-1"/>
        </w:rPr>
      </w:pPr>
      <w:r w:rsidRPr="00820BEA">
        <w:rPr>
          <w:color w:val="000000"/>
          <w:spacing w:val="-2"/>
        </w:rPr>
        <w:t xml:space="preserve">2.3. </w:t>
      </w:r>
      <w:r w:rsidRPr="00820BEA">
        <w:rPr>
          <w:color w:val="000000"/>
          <w:spacing w:val="-1"/>
        </w:rPr>
        <w:t>ПОКУПАТЕЛЬ</w:t>
      </w:r>
      <w:r w:rsidRPr="00820BEA">
        <w:rPr>
          <w:color w:val="000000"/>
          <w:spacing w:val="-2"/>
        </w:rPr>
        <w:t xml:space="preserve"> </w:t>
      </w:r>
      <w:r w:rsidRPr="00820BEA">
        <w:rPr>
          <w:color w:val="000000"/>
          <w:spacing w:val="-1"/>
        </w:rPr>
        <w:t xml:space="preserve">производит оплату в течение 15 (десяти) рабочих дней </w:t>
      </w:r>
      <w:r w:rsidRPr="00820BEA">
        <w:rPr>
          <w:bCs/>
          <w:color w:val="000000"/>
          <w:spacing w:val="-1"/>
        </w:rPr>
        <w:t>после отгрузки товара</w:t>
      </w:r>
      <w:r w:rsidRPr="00820BEA">
        <w:rPr>
          <w:color w:val="000000"/>
          <w:spacing w:val="-1"/>
        </w:rPr>
        <w:t xml:space="preserve"> на основании выставленного Поставщиком счета на оплату. </w:t>
      </w:r>
    </w:p>
    <w:p w:rsidR="00820BEA" w:rsidRPr="00820BEA" w:rsidRDefault="00820BEA" w:rsidP="00820BEA">
      <w:pPr>
        <w:widowControl w:val="0"/>
        <w:shd w:val="clear" w:color="auto" w:fill="FFFFFF"/>
        <w:autoSpaceDE w:val="0"/>
        <w:autoSpaceDN w:val="0"/>
        <w:adjustRightInd w:val="0"/>
        <w:spacing w:line="276" w:lineRule="auto"/>
        <w:ind w:right="34"/>
        <w:jc w:val="both"/>
      </w:pPr>
      <w:r w:rsidRPr="00820BEA">
        <w:rPr>
          <w:color w:val="000000"/>
          <w:spacing w:val="1"/>
        </w:rPr>
        <w:t xml:space="preserve">2.4.    </w:t>
      </w:r>
      <w:r w:rsidRPr="00820BEA">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820BEA" w:rsidRPr="00820BEA" w:rsidRDefault="00820BEA" w:rsidP="00820BEA">
      <w:pPr>
        <w:widowControl w:val="0"/>
        <w:shd w:val="clear" w:color="auto" w:fill="FFFFFF"/>
        <w:autoSpaceDE w:val="0"/>
        <w:autoSpaceDN w:val="0"/>
        <w:adjustRightInd w:val="0"/>
        <w:spacing w:line="276" w:lineRule="auto"/>
        <w:ind w:left="5" w:right="34" w:firstLine="346"/>
        <w:jc w:val="both"/>
      </w:pPr>
      <w:r w:rsidRPr="00820BEA">
        <w:t>-  сборы на территории страны ПОКУПАТЕЛЯ оплачивает ПОКУПАТЕЛЬ;</w:t>
      </w:r>
    </w:p>
    <w:p w:rsidR="00820BEA" w:rsidRPr="00820BEA" w:rsidRDefault="00820BEA" w:rsidP="00820BEA">
      <w:pPr>
        <w:widowControl w:val="0"/>
        <w:shd w:val="clear" w:color="auto" w:fill="FFFFFF"/>
        <w:autoSpaceDE w:val="0"/>
        <w:autoSpaceDN w:val="0"/>
        <w:adjustRightInd w:val="0"/>
        <w:spacing w:line="276" w:lineRule="auto"/>
        <w:ind w:left="5" w:right="34" w:firstLine="346"/>
        <w:jc w:val="both"/>
      </w:pPr>
      <w:r w:rsidRPr="00820BEA">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820BEA" w:rsidRPr="00820BEA" w:rsidRDefault="00820BEA" w:rsidP="00820BEA">
      <w:pPr>
        <w:widowControl w:val="0"/>
        <w:shd w:val="clear" w:color="auto" w:fill="FFFFFF"/>
        <w:autoSpaceDE w:val="0"/>
        <w:autoSpaceDN w:val="0"/>
        <w:adjustRightInd w:val="0"/>
        <w:spacing w:line="276" w:lineRule="auto"/>
        <w:ind w:left="5" w:right="34" w:firstLine="346"/>
        <w:jc w:val="both"/>
      </w:pPr>
    </w:p>
    <w:p w:rsidR="00820BEA" w:rsidRPr="00820BEA" w:rsidRDefault="00820BEA" w:rsidP="00820BEA">
      <w:pPr>
        <w:widowControl w:val="0"/>
        <w:shd w:val="clear" w:color="auto" w:fill="FFFFFF"/>
        <w:autoSpaceDE w:val="0"/>
        <w:autoSpaceDN w:val="0"/>
        <w:adjustRightInd w:val="0"/>
        <w:spacing w:line="276" w:lineRule="auto"/>
        <w:ind w:left="720"/>
        <w:jc w:val="center"/>
        <w:rPr>
          <w:b/>
          <w:color w:val="000000"/>
          <w:spacing w:val="-25"/>
        </w:rPr>
      </w:pPr>
      <w:r w:rsidRPr="00820BEA">
        <w:rPr>
          <w:b/>
          <w:color w:val="000000"/>
          <w:spacing w:val="-25"/>
        </w:rPr>
        <w:t>3. УСЛОВИЯ И СРОКИ ПОСТАВКИ</w:t>
      </w:r>
    </w:p>
    <w:p w:rsidR="00820BEA" w:rsidRPr="00820BEA" w:rsidRDefault="00820BEA" w:rsidP="00820BEA">
      <w:pPr>
        <w:widowControl w:val="0"/>
        <w:numPr>
          <w:ilvl w:val="0"/>
          <w:numId w:val="23"/>
        </w:numPr>
        <w:shd w:val="clear" w:color="auto" w:fill="FFFFFF"/>
        <w:tabs>
          <w:tab w:val="left" w:pos="567"/>
        </w:tabs>
        <w:suppressAutoHyphens/>
        <w:autoSpaceDE w:val="0"/>
        <w:autoSpaceDN w:val="0"/>
        <w:adjustRightInd w:val="0"/>
        <w:spacing w:line="276" w:lineRule="auto"/>
        <w:jc w:val="both"/>
        <w:rPr>
          <w:spacing w:val="6"/>
        </w:rPr>
      </w:pPr>
      <w:r w:rsidRPr="00820BEA">
        <w:rPr>
          <w:spacing w:val="6"/>
        </w:rPr>
        <w:t xml:space="preserve">Поставка Товара производится на условиях поставки </w:t>
      </w:r>
      <w:r w:rsidRPr="00820BEA">
        <w:rPr>
          <w:rFonts w:ascii="Sylfaen" w:hAnsi="Sylfaen"/>
          <w:spacing w:val="6"/>
          <w:lang w:val="en-US"/>
        </w:rPr>
        <w:t>FCA</w:t>
      </w:r>
      <w:r w:rsidRPr="00820BEA">
        <w:rPr>
          <w:spacing w:val="6"/>
        </w:rPr>
        <w:t xml:space="preserve"> (согласно Инкотермс 2010), г. _________, </w:t>
      </w:r>
    </w:p>
    <w:p w:rsidR="00820BEA" w:rsidRPr="00820BEA" w:rsidRDefault="00820BEA" w:rsidP="00820BEA">
      <w:pPr>
        <w:widowControl w:val="0"/>
        <w:numPr>
          <w:ilvl w:val="0"/>
          <w:numId w:val="23"/>
        </w:numPr>
        <w:shd w:val="clear" w:color="auto" w:fill="FFFFFF"/>
        <w:tabs>
          <w:tab w:val="left" w:pos="567"/>
        </w:tabs>
        <w:suppressAutoHyphens/>
        <w:autoSpaceDE w:val="0"/>
        <w:autoSpaceDN w:val="0"/>
        <w:adjustRightInd w:val="0"/>
        <w:spacing w:line="276" w:lineRule="auto"/>
        <w:jc w:val="both"/>
        <w:rPr>
          <w:spacing w:val="6"/>
        </w:rPr>
      </w:pPr>
      <w:r w:rsidRPr="00820BEA">
        <w:rPr>
          <w:spacing w:val="6"/>
        </w:rPr>
        <w:lastRenderedPageBreak/>
        <w:t>ПОСТАВЩИК обязан поставить Товар в течение _____________ дней</w:t>
      </w:r>
      <w:r w:rsidRPr="00820BEA">
        <w:t xml:space="preserve"> </w:t>
      </w:r>
      <w:r w:rsidRPr="00820BEA">
        <w:rPr>
          <w:spacing w:val="6"/>
        </w:rPr>
        <w:t xml:space="preserve">после заключения Договора. Допускается досрочная поставка Товара с письменного Уведомления ПОКУПАТЕЛЯ о готовности Товара к отгрузке.  </w:t>
      </w:r>
    </w:p>
    <w:p w:rsidR="00820BEA" w:rsidRPr="00820BEA" w:rsidRDefault="00820BEA" w:rsidP="00820BEA">
      <w:pPr>
        <w:widowControl w:val="0"/>
        <w:numPr>
          <w:ilvl w:val="0"/>
          <w:numId w:val="23"/>
        </w:numPr>
        <w:shd w:val="clear" w:color="auto" w:fill="FFFFFF"/>
        <w:tabs>
          <w:tab w:val="left" w:pos="567"/>
        </w:tabs>
        <w:suppressAutoHyphens/>
        <w:autoSpaceDE w:val="0"/>
        <w:autoSpaceDN w:val="0"/>
        <w:adjustRightInd w:val="0"/>
        <w:spacing w:line="276" w:lineRule="auto"/>
        <w:jc w:val="both"/>
        <w:rPr>
          <w:spacing w:val="6"/>
        </w:rPr>
      </w:pPr>
      <w:r w:rsidRPr="00820BEA">
        <w:rPr>
          <w:spacing w:val="6"/>
        </w:rPr>
        <w:t>Транспортировку Товара до склада ПОКУПАТЕЛЯ (_____________) оплачивает ПОКУПАТЕЛЬ.</w:t>
      </w:r>
    </w:p>
    <w:p w:rsidR="00820BEA" w:rsidRPr="00820BEA" w:rsidRDefault="00820BEA" w:rsidP="00820BEA">
      <w:pPr>
        <w:widowControl w:val="0"/>
        <w:autoSpaceDE w:val="0"/>
        <w:autoSpaceDN w:val="0"/>
        <w:adjustRightInd w:val="0"/>
        <w:spacing w:line="276" w:lineRule="auto"/>
        <w:jc w:val="both"/>
      </w:pPr>
      <w:r w:rsidRPr="00820BEA">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820BEA" w:rsidRPr="00820BEA" w:rsidRDefault="00820BEA" w:rsidP="00820BEA">
      <w:pPr>
        <w:widowControl w:val="0"/>
        <w:autoSpaceDE w:val="0"/>
        <w:autoSpaceDN w:val="0"/>
        <w:adjustRightInd w:val="0"/>
        <w:spacing w:line="276" w:lineRule="auto"/>
        <w:jc w:val="both"/>
      </w:pPr>
      <w:r w:rsidRPr="00820BEA">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820BEA" w:rsidRPr="00820BEA" w:rsidRDefault="00820BEA" w:rsidP="00820BEA">
      <w:pPr>
        <w:widowControl w:val="0"/>
        <w:autoSpaceDE w:val="0"/>
        <w:autoSpaceDN w:val="0"/>
        <w:adjustRightInd w:val="0"/>
        <w:spacing w:line="276" w:lineRule="auto"/>
        <w:jc w:val="both"/>
      </w:pPr>
      <w:r w:rsidRPr="00820BEA">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820BEA" w:rsidRPr="00820BEA" w:rsidRDefault="00820BEA" w:rsidP="00820BEA">
      <w:pPr>
        <w:autoSpaceDE w:val="0"/>
        <w:autoSpaceDN w:val="0"/>
        <w:adjustRightInd w:val="0"/>
        <w:spacing w:line="276" w:lineRule="auto"/>
        <w:jc w:val="both"/>
        <w:rPr>
          <w:rFonts w:eastAsia="Calibri"/>
          <w:lang w:eastAsia="en-US"/>
        </w:rPr>
      </w:pPr>
      <w:r w:rsidRPr="00820BEA">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820BEA" w:rsidRPr="00820BEA" w:rsidRDefault="00820BEA" w:rsidP="00820BEA">
      <w:pPr>
        <w:widowControl w:val="0"/>
        <w:autoSpaceDE w:val="0"/>
        <w:autoSpaceDN w:val="0"/>
        <w:adjustRightInd w:val="0"/>
        <w:spacing w:line="276" w:lineRule="auto"/>
        <w:jc w:val="both"/>
      </w:pPr>
      <w:r w:rsidRPr="00820BEA">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820BEA" w:rsidRPr="00820BEA" w:rsidRDefault="00820BEA" w:rsidP="00820BEA">
      <w:pPr>
        <w:autoSpaceDE w:val="0"/>
        <w:autoSpaceDN w:val="0"/>
        <w:adjustRightInd w:val="0"/>
        <w:spacing w:line="276" w:lineRule="auto"/>
        <w:jc w:val="both"/>
        <w:rPr>
          <w:rFonts w:eastAsia="Calibri"/>
          <w:lang w:eastAsia="en-US"/>
        </w:rPr>
      </w:pPr>
      <w:r w:rsidRPr="00820BEA">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 соразмерного уменьшения покупной цены;</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 возмещения своих расходов на устранение недостатков Товара (части Товара).</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820BEA" w:rsidRPr="00820BEA" w:rsidRDefault="00820BEA" w:rsidP="00820BEA">
      <w:pPr>
        <w:autoSpaceDE w:val="0"/>
        <w:autoSpaceDN w:val="0"/>
        <w:adjustRightInd w:val="0"/>
        <w:spacing w:line="276" w:lineRule="auto"/>
        <w:jc w:val="both"/>
        <w:rPr>
          <w:rFonts w:eastAsia="Calibri"/>
          <w:lang w:eastAsia="en-US"/>
        </w:rPr>
      </w:pPr>
      <w:r w:rsidRPr="00820BEA">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 соразмерного уменьшения покупной цены;</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lastRenderedPageBreak/>
        <w:t>- доукомплектования Товаров в течение 30 (тридцати) календарных дней со дня получения рекламационного акта или претензии.</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820BEA" w:rsidRPr="00820BEA" w:rsidRDefault="00820BEA" w:rsidP="00820BEA">
      <w:pPr>
        <w:autoSpaceDE w:val="0"/>
        <w:autoSpaceDN w:val="0"/>
        <w:adjustRightInd w:val="0"/>
        <w:spacing w:line="276" w:lineRule="auto"/>
        <w:jc w:val="both"/>
        <w:rPr>
          <w:rFonts w:eastAsia="Calibri"/>
          <w:lang w:eastAsia="en-US"/>
        </w:rPr>
      </w:pPr>
      <w:r w:rsidRPr="00820BEA">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 принять Товары, соответствующие условию об ассортименте, и отказаться от остальных Товаров;</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 отказаться от всех переданных Товаров;</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 принять все переданные Товары.</w:t>
      </w:r>
    </w:p>
    <w:p w:rsidR="00820BEA" w:rsidRPr="00820BEA" w:rsidRDefault="00820BEA" w:rsidP="00820BEA">
      <w:pPr>
        <w:autoSpaceDE w:val="0"/>
        <w:autoSpaceDN w:val="0"/>
        <w:adjustRightInd w:val="0"/>
        <w:spacing w:line="276" w:lineRule="auto"/>
        <w:ind w:firstLine="540"/>
        <w:jc w:val="both"/>
        <w:rPr>
          <w:rFonts w:eastAsia="Calibri"/>
          <w:lang w:eastAsia="en-US"/>
        </w:rPr>
      </w:pPr>
      <w:r w:rsidRPr="00820BEA">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820BEA" w:rsidRPr="00820BEA" w:rsidRDefault="00820BEA" w:rsidP="00820BEA">
      <w:pPr>
        <w:widowControl w:val="0"/>
        <w:shd w:val="clear" w:color="auto" w:fill="FFFFFF"/>
        <w:autoSpaceDE w:val="0"/>
        <w:autoSpaceDN w:val="0"/>
        <w:adjustRightInd w:val="0"/>
        <w:spacing w:line="276" w:lineRule="auto"/>
        <w:ind w:right="24"/>
        <w:rPr>
          <w:color w:val="000000"/>
          <w:spacing w:val="-1"/>
        </w:rPr>
      </w:pPr>
    </w:p>
    <w:p w:rsidR="00820BEA" w:rsidRPr="00820BEA" w:rsidRDefault="00820BEA" w:rsidP="00820BEA">
      <w:pPr>
        <w:widowControl w:val="0"/>
        <w:shd w:val="clear" w:color="auto" w:fill="FFFFFF"/>
        <w:autoSpaceDE w:val="0"/>
        <w:autoSpaceDN w:val="0"/>
        <w:adjustRightInd w:val="0"/>
        <w:spacing w:line="276" w:lineRule="auto"/>
        <w:ind w:left="5" w:right="24" w:hanging="5"/>
        <w:jc w:val="center"/>
        <w:rPr>
          <w:b/>
          <w:color w:val="000000"/>
          <w:spacing w:val="-1"/>
        </w:rPr>
      </w:pPr>
      <w:r w:rsidRPr="00820BEA">
        <w:rPr>
          <w:b/>
          <w:color w:val="000000"/>
          <w:spacing w:val="-1"/>
        </w:rPr>
        <w:t>4. КАЧЕСТВО И ГАРАНТИИ</w:t>
      </w:r>
    </w:p>
    <w:p w:rsidR="00820BEA" w:rsidRPr="00820BEA" w:rsidRDefault="00820BEA" w:rsidP="00820BEA">
      <w:pPr>
        <w:widowControl w:val="0"/>
        <w:autoSpaceDE w:val="0"/>
        <w:autoSpaceDN w:val="0"/>
        <w:adjustRightInd w:val="0"/>
        <w:spacing w:line="276" w:lineRule="auto"/>
        <w:ind w:hanging="5"/>
        <w:jc w:val="both"/>
      </w:pPr>
      <w:r w:rsidRPr="00820BEA">
        <w:t xml:space="preserve">4.1. Гарантийный период на Товар составляет </w:t>
      </w:r>
    </w:p>
    <w:p w:rsidR="00820BEA" w:rsidRPr="00820BEA" w:rsidRDefault="00820BEA" w:rsidP="00820BEA">
      <w:pPr>
        <w:widowControl w:val="0"/>
        <w:autoSpaceDE w:val="0"/>
        <w:autoSpaceDN w:val="0"/>
        <w:adjustRightInd w:val="0"/>
        <w:spacing w:line="276" w:lineRule="auto"/>
        <w:ind w:hanging="5"/>
        <w:jc w:val="both"/>
        <w:rPr>
          <w:b/>
          <w:caps/>
          <w:color w:val="FF0000"/>
        </w:rPr>
      </w:pPr>
      <w:r w:rsidRPr="00820BEA">
        <w:rPr>
          <w:color w:val="000000"/>
          <w:spacing w:val="-1"/>
        </w:rPr>
        <w:t xml:space="preserve">4.2. Качество Товара должно соответствовать </w:t>
      </w:r>
      <w:r w:rsidRPr="00820BEA">
        <w:rPr>
          <w:color w:val="000000"/>
          <w:spacing w:val="1"/>
        </w:rPr>
        <w:t xml:space="preserve">ТУ, ГОСТам на изготовление подобного товара, а также подтверждаться сертификатом качества или </w:t>
      </w:r>
      <w:r w:rsidRPr="00820BEA">
        <w:rPr>
          <w:color w:val="000000"/>
          <w:spacing w:val="-1"/>
        </w:rPr>
        <w:t xml:space="preserve">сертификатом соответствия. </w:t>
      </w:r>
    </w:p>
    <w:p w:rsidR="00820BEA" w:rsidRPr="00820BEA" w:rsidRDefault="00820BEA" w:rsidP="00820BEA">
      <w:pPr>
        <w:widowControl w:val="0"/>
        <w:shd w:val="clear" w:color="auto" w:fill="FFFFFF"/>
        <w:tabs>
          <w:tab w:val="left" w:pos="864"/>
        </w:tabs>
        <w:autoSpaceDE w:val="0"/>
        <w:autoSpaceDN w:val="0"/>
        <w:adjustRightInd w:val="0"/>
        <w:spacing w:line="276" w:lineRule="auto"/>
        <w:ind w:hanging="5"/>
        <w:jc w:val="both"/>
        <w:rPr>
          <w:color w:val="FF0000"/>
          <w:spacing w:val="-2"/>
        </w:rPr>
      </w:pPr>
      <w:r w:rsidRPr="00820BEA">
        <w:rPr>
          <w:color w:val="000000"/>
          <w:spacing w:val="5"/>
        </w:rPr>
        <w:t xml:space="preserve">4.3. В случае несоответствия поставляемого Товара представленному сертификату </w:t>
      </w:r>
      <w:r w:rsidRPr="00820BEA">
        <w:rPr>
          <w:color w:val="000000"/>
          <w:spacing w:val="3"/>
        </w:rPr>
        <w:t xml:space="preserve">качества или сертификату соответствия либо техническим требованиям завода-изготовителя, </w:t>
      </w:r>
      <w:r w:rsidRPr="00820BEA">
        <w:rPr>
          <w:color w:val="000000"/>
          <w:spacing w:val="-1"/>
        </w:rPr>
        <w:t xml:space="preserve">составляется   соответствующий </w:t>
      </w:r>
      <w:r w:rsidRPr="00820BEA">
        <w:rPr>
          <w:color w:val="000000"/>
          <w:spacing w:val="-2"/>
        </w:rPr>
        <w:t xml:space="preserve">Акт о выявленных недостатках Товара (далее – Акт).  </w:t>
      </w:r>
    </w:p>
    <w:p w:rsidR="00820BEA" w:rsidRPr="00820BEA" w:rsidRDefault="00820BEA" w:rsidP="00820BEA">
      <w:pPr>
        <w:widowControl w:val="0"/>
        <w:shd w:val="clear" w:color="auto" w:fill="FFFFFF"/>
        <w:tabs>
          <w:tab w:val="left" w:pos="864"/>
        </w:tabs>
        <w:autoSpaceDE w:val="0"/>
        <w:autoSpaceDN w:val="0"/>
        <w:adjustRightInd w:val="0"/>
        <w:spacing w:line="276" w:lineRule="auto"/>
        <w:jc w:val="both"/>
        <w:rPr>
          <w:color w:val="FF0000"/>
          <w:spacing w:val="-9"/>
        </w:rPr>
      </w:pPr>
      <w:r w:rsidRPr="00820BEA">
        <w:rPr>
          <w:color w:val="000000"/>
        </w:rPr>
        <w:t xml:space="preserve">4.4. ПОКУПАТЕЛЬ вызывает представителя </w:t>
      </w:r>
      <w:r w:rsidRPr="00820BEA">
        <w:t xml:space="preserve">ПОСТАВЩИКА </w:t>
      </w:r>
      <w:r w:rsidRPr="00820BEA">
        <w:rPr>
          <w:color w:val="000000"/>
        </w:rPr>
        <w:t>для составления Акта.</w:t>
      </w:r>
      <w:r w:rsidRPr="00820BEA">
        <w:t xml:space="preserve">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820BEA" w:rsidRPr="00820BEA" w:rsidRDefault="00820BEA" w:rsidP="00820BEA">
      <w:pPr>
        <w:widowControl w:val="0"/>
        <w:shd w:val="clear" w:color="auto" w:fill="FFFFFF"/>
        <w:tabs>
          <w:tab w:val="left" w:pos="864"/>
        </w:tabs>
        <w:autoSpaceDE w:val="0"/>
        <w:autoSpaceDN w:val="0"/>
        <w:adjustRightInd w:val="0"/>
        <w:spacing w:line="276" w:lineRule="auto"/>
        <w:jc w:val="both"/>
        <w:rPr>
          <w:spacing w:val="-9"/>
        </w:rPr>
      </w:pPr>
      <w:r w:rsidRPr="00820BEA">
        <w:rPr>
          <w:spacing w:val="-9"/>
        </w:rPr>
        <w:t xml:space="preserve">4.5. В случае неявки представителя </w:t>
      </w:r>
      <w:r w:rsidRPr="00820BEA">
        <w:t>ПОСТАВЩИКА</w:t>
      </w:r>
      <w:r w:rsidRPr="00820BEA">
        <w:rPr>
          <w:spacing w:val="-9"/>
        </w:rPr>
        <w:t xml:space="preserve"> для составления Акта, ПОКУПАТЕЛЬ самостоятельно и/или </w:t>
      </w:r>
      <w:r w:rsidRPr="00820BEA">
        <w:t>с привлечением независимого эксперта</w:t>
      </w:r>
      <w:r w:rsidRPr="00820BEA">
        <w:rPr>
          <w:spacing w:val="-9"/>
        </w:rPr>
        <w:t xml:space="preserve"> составляет Акт, подписывает его и направляет </w:t>
      </w:r>
      <w:r w:rsidRPr="00820BEA">
        <w:t>ПОСТАВЩИКУ</w:t>
      </w:r>
      <w:r w:rsidRPr="00820BEA">
        <w:rPr>
          <w:spacing w:val="-9"/>
        </w:rPr>
        <w:t xml:space="preserve"> посредством электронной связи, после чего высылает в адрес </w:t>
      </w:r>
      <w:r w:rsidRPr="00820BEA">
        <w:t>ПОСТАВЩИКА</w:t>
      </w:r>
      <w:r w:rsidRPr="00820BEA">
        <w:rPr>
          <w:spacing w:val="-9"/>
        </w:rPr>
        <w:t xml:space="preserve"> подлинник Акта.     </w:t>
      </w:r>
    </w:p>
    <w:p w:rsidR="00820BEA" w:rsidRPr="00820BEA" w:rsidRDefault="00820BEA" w:rsidP="00820BEA">
      <w:pPr>
        <w:widowControl w:val="0"/>
        <w:shd w:val="clear" w:color="auto" w:fill="FFFFFF"/>
        <w:tabs>
          <w:tab w:val="left" w:pos="567"/>
        </w:tabs>
        <w:suppressAutoHyphens/>
        <w:autoSpaceDE w:val="0"/>
        <w:autoSpaceDN w:val="0"/>
        <w:adjustRightInd w:val="0"/>
        <w:spacing w:line="276" w:lineRule="auto"/>
        <w:jc w:val="both"/>
      </w:pPr>
      <w:r w:rsidRPr="00820BEA">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820BEA">
        <w:rPr>
          <w:i/>
        </w:rPr>
        <w:t>.</w:t>
      </w:r>
      <w:r w:rsidRPr="00820BEA">
        <w:t xml:space="preserve"> Максимальный срок ремонта или замены дефектного Товара (части товара) составляет 1 (один) месяц со дня подписания Акта ПОСТАВЩИКОМ.  </w:t>
      </w:r>
    </w:p>
    <w:p w:rsidR="00820BEA" w:rsidRPr="00820BEA" w:rsidRDefault="00820BEA" w:rsidP="00820BEA">
      <w:pPr>
        <w:widowControl w:val="0"/>
        <w:shd w:val="clear" w:color="auto" w:fill="FFFFFF"/>
        <w:tabs>
          <w:tab w:val="left" w:pos="567"/>
        </w:tabs>
        <w:suppressAutoHyphens/>
        <w:autoSpaceDE w:val="0"/>
        <w:autoSpaceDN w:val="0"/>
        <w:adjustRightInd w:val="0"/>
        <w:spacing w:line="276" w:lineRule="auto"/>
        <w:jc w:val="both"/>
      </w:pPr>
      <w:r w:rsidRPr="00820BEA">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820BEA" w:rsidRPr="00820BEA" w:rsidRDefault="00820BEA" w:rsidP="00820BEA">
      <w:pPr>
        <w:widowControl w:val="0"/>
        <w:shd w:val="clear" w:color="auto" w:fill="FFFFFF"/>
        <w:autoSpaceDE w:val="0"/>
        <w:autoSpaceDN w:val="0"/>
        <w:adjustRightInd w:val="0"/>
        <w:spacing w:line="276" w:lineRule="auto"/>
        <w:ind w:right="34"/>
        <w:rPr>
          <w:color w:val="000000"/>
          <w:spacing w:val="-1"/>
        </w:rPr>
      </w:pPr>
    </w:p>
    <w:p w:rsidR="00820BEA" w:rsidRPr="00820BEA" w:rsidRDefault="00820BEA" w:rsidP="00820BEA">
      <w:pPr>
        <w:widowControl w:val="0"/>
        <w:shd w:val="clear" w:color="auto" w:fill="FFFFFF"/>
        <w:autoSpaceDE w:val="0"/>
        <w:autoSpaceDN w:val="0"/>
        <w:adjustRightInd w:val="0"/>
        <w:spacing w:line="276" w:lineRule="auto"/>
        <w:ind w:left="10" w:right="34"/>
        <w:jc w:val="center"/>
        <w:rPr>
          <w:b/>
          <w:color w:val="000000"/>
          <w:spacing w:val="-1"/>
        </w:rPr>
      </w:pPr>
      <w:r w:rsidRPr="00820BEA">
        <w:rPr>
          <w:b/>
          <w:color w:val="000000"/>
          <w:spacing w:val="-1"/>
        </w:rPr>
        <w:lastRenderedPageBreak/>
        <w:t>5. ПОРЯДОК ОТПРАВКИ, УПАКОВКИ И МАРКИРОВКА.</w:t>
      </w:r>
    </w:p>
    <w:p w:rsidR="00820BEA" w:rsidRPr="00820BEA" w:rsidRDefault="00820BEA" w:rsidP="00820BEA">
      <w:pPr>
        <w:widowControl w:val="0"/>
        <w:shd w:val="clear" w:color="auto" w:fill="FFFFFF"/>
        <w:autoSpaceDE w:val="0"/>
        <w:autoSpaceDN w:val="0"/>
        <w:adjustRightInd w:val="0"/>
        <w:spacing w:line="276" w:lineRule="auto"/>
        <w:jc w:val="both"/>
      </w:pPr>
      <w:r w:rsidRPr="00820BEA">
        <w:rPr>
          <w:color w:val="000000"/>
        </w:rPr>
        <w:t>5.1. ПОСТАВЩИК    обязан   направить   ПОКУПАТЕЛЮ   с   поставкой   Товара</w:t>
      </w:r>
      <w:r w:rsidRPr="00820BEA">
        <w:rPr>
          <w:color w:val="000000"/>
          <w:spacing w:val="-1"/>
        </w:rPr>
        <w:t>, следующие документы:</w:t>
      </w:r>
    </w:p>
    <w:p w:rsidR="00820BEA" w:rsidRPr="00820BEA" w:rsidRDefault="00820BEA" w:rsidP="00820BEA">
      <w:pPr>
        <w:widowControl w:val="0"/>
        <w:shd w:val="clear" w:color="auto" w:fill="FFFFFF"/>
        <w:tabs>
          <w:tab w:val="left" w:pos="259"/>
        </w:tabs>
        <w:autoSpaceDE w:val="0"/>
        <w:autoSpaceDN w:val="0"/>
        <w:adjustRightInd w:val="0"/>
        <w:spacing w:line="276" w:lineRule="auto"/>
        <w:jc w:val="both"/>
        <w:rPr>
          <w:color w:val="000000"/>
          <w:spacing w:val="-2"/>
        </w:rPr>
      </w:pPr>
      <w:r w:rsidRPr="00820BEA">
        <w:rPr>
          <w:color w:val="000000"/>
        </w:rPr>
        <w:t xml:space="preserve">- Счет-фактуру   3   экз.   (с реквизитами ПОСТАВЩИКА).  В   счете-фактуре     указывается   страна </w:t>
      </w:r>
      <w:r w:rsidRPr="00820BEA">
        <w:rPr>
          <w:color w:val="000000"/>
          <w:spacing w:val="-2"/>
        </w:rPr>
        <w:t>происхождения товара;</w:t>
      </w:r>
    </w:p>
    <w:p w:rsidR="00820BEA" w:rsidRPr="00820BEA" w:rsidRDefault="00820BEA" w:rsidP="00820BEA">
      <w:pPr>
        <w:widowControl w:val="0"/>
        <w:shd w:val="clear" w:color="auto" w:fill="FFFFFF"/>
        <w:tabs>
          <w:tab w:val="left" w:pos="259"/>
        </w:tabs>
        <w:autoSpaceDE w:val="0"/>
        <w:autoSpaceDN w:val="0"/>
        <w:adjustRightInd w:val="0"/>
        <w:spacing w:line="276" w:lineRule="auto"/>
        <w:jc w:val="both"/>
        <w:rPr>
          <w:color w:val="000000"/>
        </w:rPr>
      </w:pPr>
      <w:r w:rsidRPr="00820BEA">
        <w:rPr>
          <w:color w:val="000000"/>
        </w:rPr>
        <w:t>- Сертификат соответствия Таможенного союза (копия, заверенная Производителем);</w:t>
      </w:r>
    </w:p>
    <w:p w:rsidR="00820BEA" w:rsidRPr="00820BEA" w:rsidRDefault="00820BEA" w:rsidP="00820BEA">
      <w:pPr>
        <w:widowControl w:val="0"/>
        <w:shd w:val="clear" w:color="auto" w:fill="FFFFFF"/>
        <w:tabs>
          <w:tab w:val="left" w:pos="259"/>
        </w:tabs>
        <w:autoSpaceDE w:val="0"/>
        <w:autoSpaceDN w:val="0"/>
        <w:adjustRightInd w:val="0"/>
        <w:spacing w:line="276" w:lineRule="auto"/>
        <w:jc w:val="both"/>
        <w:rPr>
          <w:color w:val="000000"/>
        </w:rPr>
      </w:pPr>
      <w:r w:rsidRPr="00820BEA">
        <w:rPr>
          <w:color w:val="000000"/>
        </w:rPr>
        <w:t>- Письмо официального дилера (копия, заверенная Производителем);</w:t>
      </w:r>
    </w:p>
    <w:p w:rsidR="00820BEA" w:rsidRPr="00820BEA" w:rsidRDefault="00820BEA" w:rsidP="00820BEA">
      <w:pPr>
        <w:widowControl w:val="0"/>
        <w:shd w:val="clear" w:color="auto" w:fill="FFFFFF"/>
        <w:tabs>
          <w:tab w:val="left" w:pos="259"/>
        </w:tabs>
        <w:autoSpaceDE w:val="0"/>
        <w:autoSpaceDN w:val="0"/>
        <w:adjustRightInd w:val="0"/>
        <w:spacing w:line="276" w:lineRule="auto"/>
        <w:jc w:val="both"/>
      </w:pPr>
      <w:r w:rsidRPr="00820BEA">
        <w:t xml:space="preserve">- Товарную накладную - 2 экз., </w:t>
      </w:r>
    </w:p>
    <w:p w:rsidR="00820BEA" w:rsidRPr="00820BEA" w:rsidRDefault="00820BEA" w:rsidP="00820BEA">
      <w:pPr>
        <w:autoSpaceDE w:val="0"/>
        <w:autoSpaceDN w:val="0"/>
        <w:adjustRightInd w:val="0"/>
        <w:spacing w:line="276" w:lineRule="auto"/>
        <w:jc w:val="both"/>
        <w:rPr>
          <w:color w:val="000000"/>
        </w:rPr>
      </w:pPr>
      <w:r w:rsidRPr="00820BEA">
        <w:rPr>
          <w:color w:val="000000"/>
        </w:rPr>
        <w:t>- Упаковочный лист с указанием веса нетто/брутто каждого места, материала и вида тары (упаковки);</w:t>
      </w:r>
    </w:p>
    <w:p w:rsidR="00820BEA" w:rsidRPr="00820BEA" w:rsidRDefault="00820BEA" w:rsidP="00820BEA">
      <w:pPr>
        <w:widowControl w:val="0"/>
        <w:shd w:val="clear" w:color="auto" w:fill="FFFFFF"/>
        <w:autoSpaceDE w:val="0"/>
        <w:autoSpaceDN w:val="0"/>
        <w:adjustRightInd w:val="0"/>
        <w:spacing w:line="276" w:lineRule="auto"/>
        <w:ind w:left="14" w:right="19" w:hanging="14"/>
        <w:jc w:val="both"/>
        <w:rPr>
          <w:color w:val="000000"/>
          <w:spacing w:val="-1"/>
        </w:rPr>
      </w:pPr>
      <w:r w:rsidRPr="00820BEA">
        <w:rPr>
          <w:color w:val="000000"/>
          <w:spacing w:val="5"/>
        </w:rPr>
        <w:t xml:space="preserve">- Иные сопроводительные документом, в </w:t>
      </w:r>
      <w:r w:rsidRPr="00820BEA">
        <w:rPr>
          <w:color w:val="000000"/>
          <w:spacing w:val="-1"/>
        </w:rPr>
        <w:t>которых указываются качественные и количественные показатели.</w:t>
      </w:r>
    </w:p>
    <w:p w:rsidR="00820BEA" w:rsidRPr="00820BEA" w:rsidRDefault="00820BEA" w:rsidP="00820BEA">
      <w:pPr>
        <w:widowControl w:val="0"/>
        <w:shd w:val="clear" w:color="auto" w:fill="FFFFFF"/>
        <w:autoSpaceDE w:val="0"/>
        <w:autoSpaceDN w:val="0"/>
        <w:adjustRightInd w:val="0"/>
        <w:spacing w:line="276" w:lineRule="auto"/>
        <w:ind w:left="14" w:right="19" w:hanging="14"/>
        <w:jc w:val="both"/>
        <w:rPr>
          <w:b/>
          <w:color w:val="000000"/>
          <w:spacing w:val="-1"/>
        </w:rPr>
      </w:pPr>
    </w:p>
    <w:p w:rsidR="00820BEA" w:rsidRPr="00820BEA" w:rsidRDefault="00820BEA" w:rsidP="00820BEA">
      <w:pPr>
        <w:widowControl w:val="0"/>
        <w:numPr>
          <w:ilvl w:val="0"/>
          <w:numId w:val="24"/>
        </w:numPr>
        <w:shd w:val="clear" w:color="auto" w:fill="FFFFFF"/>
        <w:autoSpaceDE w:val="0"/>
        <w:autoSpaceDN w:val="0"/>
        <w:adjustRightInd w:val="0"/>
        <w:spacing w:line="276" w:lineRule="auto"/>
        <w:contextualSpacing/>
        <w:jc w:val="center"/>
        <w:rPr>
          <w:b/>
          <w:color w:val="000000"/>
          <w:spacing w:val="-1"/>
        </w:rPr>
      </w:pPr>
      <w:r w:rsidRPr="00820BEA">
        <w:rPr>
          <w:b/>
          <w:color w:val="000000"/>
          <w:spacing w:val="-1"/>
        </w:rPr>
        <w:t>ОТВЕТСТВЕННОСТЬ СТОРОН</w:t>
      </w:r>
    </w:p>
    <w:p w:rsidR="00820BEA" w:rsidRPr="00820BEA" w:rsidRDefault="00820BEA" w:rsidP="00820BEA">
      <w:pPr>
        <w:widowControl w:val="0"/>
        <w:numPr>
          <w:ilvl w:val="1"/>
          <w:numId w:val="24"/>
        </w:numPr>
        <w:shd w:val="clear" w:color="auto" w:fill="FFFFFF"/>
        <w:tabs>
          <w:tab w:val="left" w:pos="709"/>
          <w:tab w:val="left" w:pos="851"/>
        </w:tabs>
        <w:autoSpaceDE w:val="0"/>
        <w:autoSpaceDN w:val="0"/>
        <w:adjustRightInd w:val="0"/>
        <w:spacing w:line="276" w:lineRule="auto"/>
        <w:jc w:val="both"/>
        <w:rPr>
          <w:color w:val="000000"/>
        </w:rPr>
      </w:pPr>
      <w:r w:rsidRPr="00820BEA">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820BEA">
        <w:rPr>
          <w:color w:val="000000"/>
        </w:rPr>
        <w:br/>
        <w:t>ПОКУПАТЕЛЮ все убытки, понесенные ПОКУПАТЕЛЕМ по этим причинам.</w:t>
      </w:r>
    </w:p>
    <w:p w:rsidR="00820BEA" w:rsidRPr="00820BEA" w:rsidRDefault="00820BEA" w:rsidP="00820BEA">
      <w:pPr>
        <w:widowControl w:val="0"/>
        <w:numPr>
          <w:ilvl w:val="1"/>
          <w:numId w:val="24"/>
        </w:numPr>
        <w:autoSpaceDE w:val="0"/>
        <w:autoSpaceDN w:val="0"/>
        <w:adjustRightInd w:val="0"/>
        <w:spacing w:line="276" w:lineRule="auto"/>
        <w:jc w:val="both"/>
      </w:pPr>
      <w:r w:rsidRPr="00820BEA">
        <w:t xml:space="preserve">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20BEA">
        <w:rPr>
          <w:lang w:val="hy-AM"/>
        </w:rPr>
        <w:t>10</w:t>
      </w:r>
      <w:r w:rsidRPr="00820BEA">
        <w:t>% от сумы настоящего Договора.</w:t>
      </w:r>
    </w:p>
    <w:p w:rsidR="00820BEA" w:rsidRPr="00820BEA" w:rsidRDefault="00820BEA" w:rsidP="00820BEA">
      <w:pPr>
        <w:widowControl w:val="0"/>
        <w:numPr>
          <w:ilvl w:val="1"/>
          <w:numId w:val="24"/>
        </w:numPr>
        <w:autoSpaceDE w:val="0"/>
        <w:autoSpaceDN w:val="0"/>
        <w:adjustRightInd w:val="0"/>
        <w:spacing w:line="276" w:lineRule="auto"/>
        <w:jc w:val="both"/>
        <w:rPr>
          <w:rFonts w:eastAsia="Calibri"/>
          <w:lang w:eastAsia="en-US"/>
        </w:rPr>
      </w:pPr>
      <w:r w:rsidRPr="00820BEA">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820BEA">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w:t>
      </w:r>
      <w:r w:rsidRPr="00820BEA">
        <w:rPr>
          <w:rFonts w:eastAsia="Calibri"/>
          <w:lang w:val="hy-AM" w:eastAsia="en-US"/>
        </w:rPr>
        <w:t>13</w:t>
      </w:r>
      <w:r w:rsidRPr="00820BEA">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820BEA" w:rsidRPr="00820BEA" w:rsidRDefault="00820BEA" w:rsidP="00820BEA">
      <w:pPr>
        <w:widowControl w:val="0"/>
        <w:autoSpaceDE w:val="0"/>
        <w:autoSpaceDN w:val="0"/>
        <w:adjustRightInd w:val="0"/>
        <w:spacing w:line="276" w:lineRule="auto"/>
        <w:jc w:val="both"/>
      </w:pPr>
      <w:r w:rsidRPr="00820BEA">
        <w:t xml:space="preserve">6.4. В случае просрочки оплаты Товара </w:t>
      </w:r>
      <w:r w:rsidRPr="00820BEA">
        <w:rPr>
          <w:color w:val="000000"/>
        </w:rPr>
        <w:t xml:space="preserve">ПОСТАВЩИК в праве </w:t>
      </w:r>
      <w:r w:rsidRPr="00820BEA">
        <w:t>взыскать с ПОКУПАТЕЛЯ пении в размере 0.</w:t>
      </w:r>
      <w:r w:rsidRPr="00820BEA">
        <w:rPr>
          <w:lang w:val="hy-AM"/>
        </w:rPr>
        <w:t>13</w:t>
      </w:r>
      <w:r w:rsidRPr="00820BEA">
        <w:t>% от неоплаченной суммы, за каждый день просрочки, но не более 10% от суммы настоящего Договора.</w:t>
      </w:r>
    </w:p>
    <w:p w:rsidR="00820BEA" w:rsidRPr="00820BEA" w:rsidRDefault="00820BEA" w:rsidP="00820BEA">
      <w:pPr>
        <w:widowControl w:val="0"/>
        <w:autoSpaceDE w:val="0"/>
        <w:autoSpaceDN w:val="0"/>
        <w:adjustRightInd w:val="0"/>
        <w:spacing w:line="276" w:lineRule="auto"/>
        <w:jc w:val="both"/>
      </w:pPr>
      <w:r w:rsidRPr="00820BEA">
        <w:t xml:space="preserve">6.5. Оплата неустойки не освобождает Сторон от исполнения договорных обязательств полностью. </w:t>
      </w:r>
    </w:p>
    <w:p w:rsidR="00820BEA" w:rsidRPr="00820BEA" w:rsidRDefault="00820BEA" w:rsidP="00820BEA">
      <w:pPr>
        <w:widowControl w:val="0"/>
        <w:autoSpaceDE w:val="0"/>
        <w:autoSpaceDN w:val="0"/>
        <w:adjustRightInd w:val="0"/>
        <w:spacing w:line="276" w:lineRule="auto"/>
        <w:jc w:val="both"/>
      </w:pPr>
      <w:r w:rsidRPr="00820BEA">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820BEA" w:rsidRPr="00820BEA" w:rsidRDefault="00820BEA" w:rsidP="00820BEA">
      <w:pPr>
        <w:widowControl w:val="0"/>
        <w:autoSpaceDE w:val="0"/>
        <w:autoSpaceDN w:val="0"/>
        <w:adjustRightInd w:val="0"/>
        <w:spacing w:line="276" w:lineRule="auto"/>
        <w:jc w:val="both"/>
      </w:pPr>
      <w:r w:rsidRPr="00820BEA">
        <w:t>6.7. За не своевременное предоставление ПОКУПАТЕЛЕМ ПОСТАВЩИКУ Заявления о ввозе товара и уплате косвенных налогов, установленного п.п.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820BEA" w:rsidRPr="00820BEA" w:rsidRDefault="00820BEA" w:rsidP="00820BEA">
      <w:pPr>
        <w:widowControl w:val="0"/>
        <w:shd w:val="clear" w:color="auto" w:fill="FFFFFF"/>
        <w:tabs>
          <w:tab w:val="left" w:pos="1056"/>
        </w:tabs>
        <w:autoSpaceDE w:val="0"/>
        <w:autoSpaceDN w:val="0"/>
        <w:adjustRightInd w:val="0"/>
        <w:spacing w:line="276" w:lineRule="auto"/>
        <w:jc w:val="both"/>
        <w:rPr>
          <w:color w:val="000000"/>
          <w:spacing w:val="-1"/>
        </w:rPr>
      </w:pPr>
    </w:p>
    <w:p w:rsidR="00820BEA" w:rsidRPr="00820BEA" w:rsidRDefault="00820BEA" w:rsidP="00820BEA">
      <w:pPr>
        <w:widowControl w:val="0"/>
        <w:shd w:val="clear" w:color="auto" w:fill="FFFFFF"/>
        <w:tabs>
          <w:tab w:val="left" w:pos="1056"/>
        </w:tabs>
        <w:autoSpaceDE w:val="0"/>
        <w:autoSpaceDN w:val="0"/>
        <w:adjustRightInd w:val="0"/>
        <w:spacing w:line="276" w:lineRule="auto"/>
        <w:ind w:left="10" w:firstLine="480"/>
        <w:jc w:val="center"/>
        <w:rPr>
          <w:b/>
          <w:color w:val="000000"/>
          <w:spacing w:val="-2"/>
        </w:rPr>
      </w:pPr>
      <w:r w:rsidRPr="00820BEA">
        <w:rPr>
          <w:b/>
          <w:color w:val="000000"/>
          <w:spacing w:val="-2"/>
        </w:rPr>
        <w:t>7.  ФОРС-МАЖОР</w:t>
      </w:r>
    </w:p>
    <w:p w:rsidR="00820BEA" w:rsidRPr="00820BEA" w:rsidRDefault="00820BEA" w:rsidP="00820BEA">
      <w:pPr>
        <w:widowControl w:val="0"/>
        <w:autoSpaceDE w:val="0"/>
        <w:autoSpaceDN w:val="0"/>
        <w:adjustRightInd w:val="0"/>
        <w:spacing w:line="276" w:lineRule="auto"/>
        <w:jc w:val="both"/>
      </w:pPr>
      <w:r w:rsidRPr="00820BEA">
        <w:t xml:space="preserve">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w:t>
      </w:r>
      <w:r w:rsidRPr="00820BEA">
        <w:lastRenderedPageBreak/>
        <w:t>/форс-мажора/,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20BEA" w:rsidRPr="00820BEA" w:rsidRDefault="00820BEA" w:rsidP="00820BEA">
      <w:pPr>
        <w:widowControl w:val="0"/>
        <w:autoSpaceDE w:val="0"/>
        <w:autoSpaceDN w:val="0"/>
        <w:adjustRightInd w:val="0"/>
        <w:spacing w:line="276" w:lineRule="auto"/>
        <w:jc w:val="both"/>
      </w:pPr>
      <w:r w:rsidRPr="00820BEA">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820BEA" w:rsidRPr="00820BEA" w:rsidRDefault="00820BEA" w:rsidP="00820BEA">
      <w:pPr>
        <w:widowControl w:val="0"/>
        <w:autoSpaceDE w:val="0"/>
        <w:autoSpaceDN w:val="0"/>
        <w:adjustRightInd w:val="0"/>
        <w:spacing w:line="276" w:lineRule="auto"/>
        <w:ind w:left="29"/>
        <w:jc w:val="both"/>
      </w:pPr>
      <w:r w:rsidRPr="00820BEA">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820BEA" w:rsidRPr="00820BEA" w:rsidRDefault="00820BEA" w:rsidP="00820BEA">
      <w:pPr>
        <w:widowControl w:val="0"/>
        <w:autoSpaceDE w:val="0"/>
        <w:autoSpaceDN w:val="0"/>
        <w:adjustRightInd w:val="0"/>
        <w:spacing w:line="276" w:lineRule="auto"/>
        <w:jc w:val="both"/>
        <w:rPr>
          <w:bCs/>
        </w:rPr>
      </w:pPr>
      <w:r w:rsidRPr="00820BEA">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820BEA" w:rsidRPr="00820BEA" w:rsidRDefault="00820BEA" w:rsidP="00820BEA">
      <w:pPr>
        <w:widowControl w:val="0"/>
        <w:shd w:val="clear" w:color="auto" w:fill="FFFFFF"/>
        <w:autoSpaceDE w:val="0"/>
        <w:autoSpaceDN w:val="0"/>
        <w:adjustRightInd w:val="0"/>
        <w:spacing w:before="283" w:line="276" w:lineRule="auto"/>
        <w:ind w:left="14"/>
        <w:jc w:val="center"/>
        <w:outlineLvl w:val="0"/>
        <w:rPr>
          <w:b/>
          <w:color w:val="000000"/>
          <w:spacing w:val="-4"/>
        </w:rPr>
      </w:pPr>
      <w:r w:rsidRPr="00820BEA">
        <w:rPr>
          <w:b/>
          <w:color w:val="000000"/>
          <w:spacing w:val="-4"/>
        </w:rPr>
        <w:t>8. ПОРЯДОК РАЗРЕШЕНИЯ СПОРОВ</w:t>
      </w:r>
    </w:p>
    <w:p w:rsidR="00820BEA" w:rsidRPr="00820BEA" w:rsidRDefault="00820BEA" w:rsidP="00820BEA">
      <w:pPr>
        <w:widowControl w:val="0"/>
        <w:autoSpaceDE w:val="0"/>
        <w:autoSpaceDN w:val="0"/>
        <w:adjustRightInd w:val="0"/>
        <w:spacing w:line="276" w:lineRule="auto"/>
        <w:jc w:val="both"/>
      </w:pPr>
      <w:r w:rsidRPr="00820BEA">
        <w:t xml:space="preserve">8.1. Любые разногласия и споры, возникающие в связи с настоящим Договором, должны регулироваться Сторонами путем переговоров. </w:t>
      </w:r>
    </w:p>
    <w:p w:rsidR="00820BEA" w:rsidRPr="00820BEA" w:rsidRDefault="00820BEA" w:rsidP="00820BEA">
      <w:pPr>
        <w:widowControl w:val="0"/>
        <w:autoSpaceDE w:val="0"/>
        <w:autoSpaceDN w:val="0"/>
        <w:adjustRightInd w:val="0"/>
        <w:spacing w:line="276" w:lineRule="auto"/>
        <w:jc w:val="both"/>
      </w:pPr>
      <w:r w:rsidRPr="00820BEA">
        <w:t>Попытка найти компромисс будет считаться неудачной, если одна из Сторон письменно уведомит об этом другую Сторону.</w:t>
      </w:r>
    </w:p>
    <w:p w:rsidR="00820BEA" w:rsidRPr="00820BEA" w:rsidRDefault="00820BEA" w:rsidP="00820BEA">
      <w:pPr>
        <w:widowControl w:val="0"/>
        <w:autoSpaceDE w:val="0"/>
        <w:autoSpaceDN w:val="0"/>
        <w:adjustRightInd w:val="0"/>
        <w:spacing w:line="276" w:lineRule="auto"/>
        <w:jc w:val="both"/>
      </w:pPr>
      <w:r w:rsidRPr="00820BEA">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820BEA" w:rsidRPr="00820BEA" w:rsidRDefault="00820BEA" w:rsidP="00820BEA">
      <w:pPr>
        <w:widowControl w:val="0"/>
        <w:autoSpaceDE w:val="0"/>
        <w:autoSpaceDN w:val="0"/>
        <w:adjustRightInd w:val="0"/>
        <w:spacing w:line="276" w:lineRule="auto"/>
        <w:jc w:val="both"/>
      </w:pPr>
      <w:r w:rsidRPr="00820BEA">
        <w:t>8.3. В случае не достижения Сторонами соглашения, дело подлежит рассмотрению в компетентном судебном органе страны ответчика.</w:t>
      </w:r>
    </w:p>
    <w:p w:rsidR="00820BEA" w:rsidRPr="00820BEA" w:rsidRDefault="00820BEA" w:rsidP="00820BEA">
      <w:pPr>
        <w:widowControl w:val="0"/>
        <w:autoSpaceDE w:val="0"/>
        <w:autoSpaceDN w:val="0"/>
        <w:adjustRightInd w:val="0"/>
        <w:spacing w:line="276" w:lineRule="auto"/>
        <w:jc w:val="both"/>
      </w:pPr>
      <w:r w:rsidRPr="00820BEA">
        <w:t>8.4. Стороны соглашаются с тем, что в процессе рассмотрения и решения спора будет применяться право страны ответчика.</w:t>
      </w:r>
    </w:p>
    <w:p w:rsidR="00820BEA" w:rsidRPr="00820BEA" w:rsidRDefault="00820BEA" w:rsidP="00820BEA">
      <w:pPr>
        <w:widowControl w:val="0"/>
        <w:autoSpaceDE w:val="0"/>
        <w:autoSpaceDN w:val="0"/>
        <w:adjustRightInd w:val="0"/>
        <w:spacing w:line="276" w:lineRule="auto"/>
        <w:jc w:val="both"/>
      </w:pPr>
      <w:r w:rsidRPr="00820BEA">
        <w:t>8.5. Решение суда будет окончательным и обязательным для исполнения Сторонами.</w:t>
      </w:r>
    </w:p>
    <w:p w:rsidR="00820BEA" w:rsidRPr="00820BEA" w:rsidRDefault="00820BEA" w:rsidP="00820BEA">
      <w:pPr>
        <w:widowControl w:val="0"/>
        <w:shd w:val="clear" w:color="auto" w:fill="FFFFFF"/>
        <w:autoSpaceDE w:val="0"/>
        <w:autoSpaceDN w:val="0"/>
        <w:adjustRightInd w:val="0"/>
        <w:spacing w:line="276" w:lineRule="auto"/>
        <w:ind w:left="24" w:right="10" w:hanging="24"/>
        <w:jc w:val="both"/>
      </w:pPr>
    </w:p>
    <w:p w:rsidR="00820BEA" w:rsidRPr="00820BEA" w:rsidRDefault="00820BEA" w:rsidP="00820BEA">
      <w:pPr>
        <w:widowControl w:val="0"/>
        <w:numPr>
          <w:ilvl w:val="0"/>
          <w:numId w:val="25"/>
        </w:numPr>
        <w:autoSpaceDE w:val="0"/>
        <w:autoSpaceDN w:val="0"/>
        <w:adjustRightInd w:val="0"/>
        <w:spacing w:line="276" w:lineRule="auto"/>
        <w:contextualSpacing/>
        <w:jc w:val="center"/>
        <w:rPr>
          <w:b/>
        </w:rPr>
      </w:pPr>
      <w:r w:rsidRPr="00820BEA">
        <w:rPr>
          <w:b/>
        </w:rPr>
        <w:t>ПОРЯДОК ВНЕСЕНИЯ ИЗМЕНЕНИЙ,</w:t>
      </w:r>
    </w:p>
    <w:p w:rsidR="00820BEA" w:rsidRPr="00820BEA" w:rsidRDefault="00820BEA" w:rsidP="00820BEA">
      <w:pPr>
        <w:widowControl w:val="0"/>
        <w:autoSpaceDE w:val="0"/>
        <w:autoSpaceDN w:val="0"/>
        <w:adjustRightInd w:val="0"/>
        <w:spacing w:line="276" w:lineRule="auto"/>
        <w:ind w:left="480"/>
        <w:contextualSpacing/>
        <w:jc w:val="center"/>
        <w:rPr>
          <w:b/>
        </w:rPr>
      </w:pPr>
      <w:r w:rsidRPr="00820BEA">
        <w:rPr>
          <w:b/>
        </w:rPr>
        <w:t>ДОПОЛНЕНИЙ В ДОГОВОР И ЕГО РАСТОРЖЕНИЯ</w:t>
      </w:r>
    </w:p>
    <w:p w:rsidR="00820BEA" w:rsidRPr="00820BEA" w:rsidRDefault="00820BEA" w:rsidP="00820BEA">
      <w:pPr>
        <w:widowControl w:val="0"/>
        <w:autoSpaceDE w:val="0"/>
        <w:autoSpaceDN w:val="0"/>
        <w:adjustRightInd w:val="0"/>
        <w:spacing w:line="276" w:lineRule="auto"/>
        <w:jc w:val="both"/>
      </w:pPr>
      <w:r w:rsidRPr="00820BEA">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820BEA" w:rsidRPr="00820BEA" w:rsidRDefault="00820BEA" w:rsidP="00820BEA">
      <w:pPr>
        <w:widowControl w:val="0"/>
        <w:autoSpaceDE w:val="0"/>
        <w:autoSpaceDN w:val="0"/>
        <w:adjustRightInd w:val="0"/>
        <w:spacing w:line="276" w:lineRule="auto"/>
        <w:jc w:val="both"/>
      </w:pPr>
      <w:r w:rsidRPr="00820BEA">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820BEA" w:rsidRPr="00820BEA" w:rsidRDefault="00820BEA" w:rsidP="00820BEA">
      <w:pPr>
        <w:widowControl w:val="0"/>
        <w:autoSpaceDE w:val="0"/>
        <w:autoSpaceDN w:val="0"/>
        <w:adjustRightInd w:val="0"/>
        <w:spacing w:line="276" w:lineRule="auto"/>
        <w:jc w:val="both"/>
      </w:pPr>
      <w:r w:rsidRPr="00820BEA">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взаиморасчетов до полного его исполнения.</w:t>
      </w:r>
    </w:p>
    <w:p w:rsidR="00820BEA" w:rsidRPr="00820BEA" w:rsidRDefault="00820BEA" w:rsidP="00820BEA">
      <w:pPr>
        <w:widowControl w:val="0"/>
        <w:numPr>
          <w:ilvl w:val="0"/>
          <w:numId w:val="29"/>
        </w:numPr>
        <w:autoSpaceDE w:val="0"/>
        <w:autoSpaceDN w:val="0"/>
        <w:adjustRightInd w:val="0"/>
        <w:spacing w:line="276" w:lineRule="auto"/>
        <w:contextualSpacing/>
        <w:jc w:val="center"/>
        <w:rPr>
          <w:b/>
        </w:rPr>
      </w:pPr>
      <w:r w:rsidRPr="00820BEA">
        <w:rPr>
          <w:b/>
        </w:rPr>
        <w:t>ПРОЧИЕ УСЛОВИЯ</w:t>
      </w:r>
    </w:p>
    <w:p w:rsidR="00820BEA" w:rsidRPr="00820BEA" w:rsidRDefault="00820BEA" w:rsidP="00820BEA">
      <w:pPr>
        <w:widowControl w:val="0"/>
        <w:autoSpaceDE w:val="0"/>
        <w:autoSpaceDN w:val="0"/>
        <w:adjustRightInd w:val="0"/>
        <w:spacing w:line="276" w:lineRule="auto"/>
        <w:jc w:val="both"/>
        <w:rPr>
          <w:b/>
        </w:rPr>
      </w:pPr>
      <w:r w:rsidRPr="00820BEA">
        <w:t xml:space="preserve">10.1. </w:t>
      </w:r>
      <w:r w:rsidRPr="00820BEA">
        <w:rPr>
          <w:color w:val="000000"/>
          <w:spacing w:val="4"/>
        </w:rPr>
        <w:t xml:space="preserve">С момента подписания настоящего Договора все предварительные переговоры и </w:t>
      </w:r>
      <w:r w:rsidRPr="00820BEA">
        <w:rPr>
          <w:color w:val="000000"/>
        </w:rPr>
        <w:t>переписка, связанные с заключением настоящего Договора, утрачивают силу.</w:t>
      </w:r>
    </w:p>
    <w:p w:rsidR="00820BEA" w:rsidRPr="00820BEA" w:rsidRDefault="00820BEA" w:rsidP="00820BEA">
      <w:pPr>
        <w:widowControl w:val="0"/>
        <w:autoSpaceDE w:val="0"/>
        <w:autoSpaceDN w:val="0"/>
        <w:adjustRightInd w:val="0"/>
        <w:spacing w:line="276" w:lineRule="auto"/>
        <w:jc w:val="both"/>
      </w:pPr>
      <w:r w:rsidRPr="00820BEA">
        <w:t xml:space="preserve">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w:t>
      </w:r>
      <w:r w:rsidRPr="00820BEA">
        <w:lastRenderedPageBreak/>
        <w:t>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820BEA" w:rsidRPr="00820BEA" w:rsidRDefault="00820BEA" w:rsidP="00820BEA">
      <w:pPr>
        <w:widowControl w:val="0"/>
        <w:autoSpaceDE w:val="0"/>
        <w:autoSpaceDN w:val="0"/>
        <w:adjustRightInd w:val="0"/>
        <w:spacing w:line="276" w:lineRule="auto"/>
        <w:jc w:val="both"/>
      </w:pPr>
      <w:r w:rsidRPr="00820BEA">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820BEA" w:rsidRPr="00820BEA" w:rsidRDefault="00820BEA" w:rsidP="00820BEA">
      <w:pPr>
        <w:widowControl w:val="0"/>
        <w:autoSpaceDE w:val="0"/>
        <w:autoSpaceDN w:val="0"/>
        <w:adjustRightInd w:val="0"/>
        <w:spacing w:line="276" w:lineRule="auto"/>
        <w:jc w:val="both"/>
        <w:rPr>
          <w:color w:val="000000"/>
        </w:rPr>
      </w:pPr>
      <w:r w:rsidRPr="00820BEA">
        <w:t xml:space="preserve">10.4. </w:t>
      </w:r>
      <w:r w:rsidRPr="00820BEA">
        <w:rPr>
          <w:color w:val="000000"/>
          <w:spacing w:val="-1"/>
        </w:rPr>
        <w:t xml:space="preserve">Стороны обязуются в пятидневный срок письменно уведомить друг друга об изменении </w:t>
      </w:r>
      <w:r w:rsidRPr="00820BEA">
        <w:rPr>
          <w:color w:val="000000"/>
          <w:spacing w:val="3"/>
        </w:rPr>
        <w:t xml:space="preserve">юридического и/или фактического адреса, изменениях в банковских реквизитах, планируемой </w:t>
      </w:r>
      <w:r w:rsidRPr="00820BEA">
        <w:rPr>
          <w:color w:val="000000"/>
          <w:spacing w:val="6"/>
        </w:rPr>
        <w:t xml:space="preserve">реорганизации и ликвидации. В случае реорганизации какой-либо из Сторон, Стороны </w:t>
      </w:r>
      <w:r w:rsidRPr="00820BEA">
        <w:rPr>
          <w:color w:val="000000"/>
          <w:spacing w:val="2"/>
        </w:rPr>
        <w:t xml:space="preserve">обязуются </w:t>
      </w:r>
      <w:r w:rsidRPr="00820BEA">
        <w:rPr>
          <w:color w:val="000000"/>
          <w:spacing w:val="6"/>
        </w:rPr>
        <w:t xml:space="preserve">в </w:t>
      </w:r>
      <w:r w:rsidRPr="00820BEA">
        <w:rPr>
          <w:color w:val="000000"/>
          <w:spacing w:val="-1"/>
        </w:rPr>
        <w:t xml:space="preserve">пятидневный </w:t>
      </w:r>
      <w:r w:rsidRPr="00820BEA">
        <w:rPr>
          <w:color w:val="000000"/>
          <w:spacing w:val="6"/>
        </w:rPr>
        <w:t>срок</w:t>
      </w:r>
      <w:r w:rsidRPr="00820BEA">
        <w:rPr>
          <w:color w:val="000000"/>
          <w:spacing w:val="2"/>
        </w:rPr>
        <w:t xml:space="preserve"> подписать дополнительное соглашение к настоящему Договору, в котором должны определить </w:t>
      </w:r>
      <w:r w:rsidRPr="00820BEA">
        <w:rPr>
          <w:color w:val="000000"/>
          <w:spacing w:val="-1"/>
        </w:rPr>
        <w:t>дальнейший порядок взаимоотношений между Сторонами.</w:t>
      </w:r>
      <w:r w:rsidRPr="00820BEA">
        <w:rPr>
          <w:color w:val="000000"/>
        </w:rPr>
        <w:t xml:space="preserve"> </w:t>
      </w:r>
    </w:p>
    <w:p w:rsidR="00820BEA" w:rsidRPr="00820BEA" w:rsidRDefault="00820BEA" w:rsidP="00820BEA">
      <w:pPr>
        <w:widowControl w:val="0"/>
        <w:autoSpaceDE w:val="0"/>
        <w:autoSpaceDN w:val="0"/>
        <w:adjustRightInd w:val="0"/>
        <w:spacing w:line="276" w:lineRule="auto"/>
        <w:jc w:val="both"/>
      </w:pPr>
      <w:r w:rsidRPr="00820BEA">
        <w:rPr>
          <w:color w:val="000000"/>
        </w:rPr>
        <w:t xml:space="preserve">10.5. Вся переписка между Сторонами, связанная с выполнением </w:t>
      </w:r>
      <w:r w:rsidRPr="00820BEA">
        <w:rPr>
          <w:color w:val="000000"/>
          <w:spacing w:val="5"/>
        </w:rPr>
        <w:t xml:space="preserve">настоящего Договора, отгрузочная документация и маркировка выполняются на русском </w:t>
      </w:r>
      <w:r w:rsidRPr="00820BEA">
        <w:rPr>
          <w:color w:val="000000"/>
          <w:spacing w:val="-4"/>
        </w:rPr>
        <w:t>языке.</w:t>
      </w:r>
    </w:p>
    <w:p w:rsidR="00820BEA" w:rsidRPr="00820BEA" w:rsidRDefault="00820BEA" w:rsidP="00820BEA">
      <w:pPr>
        <w:widowControl w:val="0"/>
        <w:autoSpaceDE w:val="0"/>
        <w:autoSpaceDN w:val="0"/>
        <w:adjustRightInd w:val="0"/>
        <w:spacing w:line="276" w:lineRule="auto"/>
        <w:jc w:val="both"/>
      </w:pPr>
      <w:r w:rsidRPr="00820BEA">
        <w:t>10.6. Настоящий Договор составлен в 3 (трех) экземплярах, имеющих одинаковую юридическую силу, 1 (один) экземпляр - для</w:t>
      </w:r>
      <w:r w:rsidRPr="00820BEA">
        <w:rPr>
          <w:color w:val="000000"/>
          <w:spacing w:val="-1"/>
        </w:rPr>
        <w:t xml:space="preserve"> ПОСТАВЩИКА</w:t>
      </w:r>
      <w:r w:rsidRPr="00820BEA">
        <w:t>, 2 (два) экземпляра - для</w:t>
      </w:r>
      <w:r w:rsidRPr="00820BEA">
        <w:rPr>
          <w:color w:val="000000"/>
          <w:spacing w:val="1"/>
        </w:rPr>
        <w:t xml:space="preserve"> ПОКУПАТЕЛЯ.</w:t>
      </w:r>
    </w:p>
    <w:p w:rsidR="00820BEA" w:rsidRPr="00820BEA" w:rsidRDefault="00820BEA" w:rsidP="00820BEA">
      <w:pPr>
        <w:widowControl w:val="0"/>
        <w:autoSpaceDE w:val="0"/>
        <w:autoSpaceDN w:val="0"/>
        <w:adjustRightInd w:val="0"/>
        <w:spacing w:line="276" w:lineRule="auto"/>
        <w:jc w:val="both"/>
      </w:pPr>
      <w:r w:rsidRPr="00820BEA">
        <w:t>10.7. Все приложения к настоящему Договору являются его неотъемлемыми частями. К настоящему Договору прилагается: Спецификация № 1 (Приложение № 1).</w:t>
      </w:r>
    </w:p>
    <w:p w:rsidR="00820BEA" w:rsidRPr="00820BEA" w:rsidRDefault="00820BEA" w:rsidP="00820BEA">
      <w:pPr>
        <w:widowControl w:val="0"/>
        <w:shd w:val="clear" w:color="auto" w:fill="FFFFFF"/>
        <w:tabs>
          <w:tab w:val="left" w:pos="0"/>
        </w:tabs>
        <w:autoSpaceDE w:val="0"/>
        <w:autoSpaceDN w:val="0"/>
        <w:adjustRightInd w:val="0"/>
        <w:spacing w:line="276" w:lineRule="auto"/>
        <w:jc w:val="both"/>
        <w:rPr>
          <w:color w:val="000000"/>
          <w:spacing w:val="-3"/>
        </w:rPr>
      </w:pPr>
      <w:r w:rsidRPr="00820BEA">
        <w:rPr>
          <w:color w:val="000000"/>
          <w:spacing w:val="3"/>
        </w:rPr>
        <w:t xml:space="preserve">10.8. Настоящий Договор вступает в силу с момента его подписания Сторонами и действует до «31» декабря </w:t>
      </w:r>
      <w:r w:rsidRPr="00820BEA">
        <w:rPr>
          <w:color w:val="000000"/>
        </w:rPr>
        <w:t>2022г.</w:t>
      </w:r>
      <w:r w:rsidRPr="00820BEA">
        <w:rPr>
          <w:color w:val="000000"/>
          <w:spacing w:val="-3"/>
        </w:rPr>
        <w:t xml:space="preserve"> </w:t>
      </w:r>
    </w:p>
    <w:p w:rsidR="00820BEA" w:rsidRPr="00820BEA" w:rsidRDefault="00820BEA" w:rsidP="00820BEA">
      <w:pPr>
        <w:widowControl w:val="0"/>
        <w:shd w:val="clear" w:color="auto" w:fill="FFFFFF"/>
        <w:tabs>
          <w:tab w:val="left" w:pos="0"/>
        </w:tabs>
        <w:autoSpaceDE w:val="0"/>
        <w:autoSpaceDN w:val="0"/>
        <w:adjustRightInd w:val="0"/>
        <w:spacing w:line="276" w:lineRule="auto"/>
        <w:jc w:val="both"/>
        <w:rPr>
          <w:b/>
          <w:color w:val="000000"/>
          <w:spacing w:val="-3"/>
        </w:rPr>
      </w:pPr>
    </w:p>
    <w:p w:rsidR="00820BEA" w:rsidRPr="00820BEA" w:rsidRDefault="00820BEA" w:rsidP="00820BEA">
      <w:pPr>
        <w:widowControl w:val="0"/>
        <w:numPr>
          <w:ilvl w:val="0"/>
          <w:numId w:val="28"/>
        </w:numPr>
        <w:shd w:val="clear" w:color="auto" w:fill="FFFFFF"/>
        <w:tabs>
          <w:tab w:val="left" w:pos="970"/>
        </w:tabs>
        <w:autoSpaceDE w:val="0"/>
        <w:autoSpaceDN w:val="0"/>
        <w:adjustRightInd w:val="0"/>
        <w:spacing w:line="276" w:lineRule="auto"/>
        <w:ind w:left="482"/>
        <w:contextualSpacing/>
        <w:jc w:val="center"/>
        <w:rPr>
          <w:b/>
          <w:color w:val="000000"/>
          <w:spacing w:val="-3"/>
        </w:rPr>
      </w:pPr>
      <w:r w:rsidRPr="00820BEA">
        <w:rPr>
          <w:b/>
          <w:color w:val="000000"/>
          <w:spacing w:val="-3"/>
        </w:rPr>
        <w:t>ЮРИДИЧЕСКИЕ АДРЕСА И РЕКВИЗИТЫ СТОРОН:</w:t>
      </w:r>
    </w:p>
    <w:tbl>
      <w:tblPr>
        <w:tblpPr w:leftFromText="180" w:rightFromText="180" w:vertAnchor="text" w:horzAnchor="margin" w:tblpX="534" w:tblpY="260"/>
        <w:tblW w:w="10173" w:type="dxa"/>
        <w:tblLook w:val="04A0" w:firstRow="1" w:lastRow="0" w:firstColumn="1" w:lastColumn="0" w:noHBand="0" w:noVBand="1"/>
      </w:tblPr>
      <w:tblGrid>
        <w:gridCol w:w="5245"/>
        <w:gridCol w:w="4928"/>
      </w:tblGrid>
      <w:tr w:rsidR="00820BEA" w:rsidRPr="00820BEA" w:rsidTr="00153E6E">
        <w:trPr>
          <w:trHeight w:val="5576"/>
        </w:trPr>
        <w:tc>
          <w:tcPr>
            <w:tcW w:w="5245" w:type="dxa"/>
          </w:tcPr>
          <w:p w:rsidR="00820BEA" w:rsidRPr="00820BEA" w:rsidRDefault="00820BEA" w:rsidP="00820BEA">
            <w:pPr>
              <w:widowControl w:val="0"/>
              <w:shd w:val="clear" w:color="auto" w:fill="FFFFFF"/>
              <w:autoSpaceDE w:val="0"/>
              <w:autoSpaceDN w:val="0"/>
              <w:adjustRightInd w:val="0"/>
              <w:ind w:left="10"/>
              <w:jc w:val="center"/>
              <w:rPr>
                <w:b/>
                <w:sz w:val="22"/>
                <w:szCs w:val="22"/>
              </w:rPr>
            </w:pPr>
            <w:r w:rsidRPr="00820BEA">
              <w:rPr>
                <w:b/>
                <w:sz w:val="22"/>
                <w:szCs w:val="22"/>
              </w:rPr>
              <w:t>ПОКУПАТЕЛЬ</w:t>
            </w:r>
          </w:p>
          <w:p w:rsidR="00820BEA" w:rsidRPr="00820BEA" w:rsidRDefault="00820BEA" w:rsidP="00820BEA">
            <w:pPr>
              <w:widowControl w:val="0"/>
              <w:shd w:val="clear" w:color="auto" w:fill="FFFFFF"/>
              <w:autoSpaceDE w:val="0"/>
              <w:autoSpaceDN w:val="0"/>
              <w:adjustRightInd w:val="0"/>
              <w:ind w:left="10"/>
              <w:jc w:val="center"/>
              <w:rPr>
                <w:b/>
                <w:sz w:val="22"/>
                <w:szCs w:val="22"/>
              </w:rPr>
            </w:pPr>
          </w:p>
          <w:p w:rsidR="00820BEA" w:rsidRPr="00820BEA" w:rsidRDefault="00820BEA" w:rsidP="00820BEA">
            <w:pPr>
              <w:widowControl w:val="0"/>
              <w:shd w:val="clear" w:color="auto" w:fill="FFFFFF"/>
              <w:autoSpaceDE w:val="0"/>
              <w:autoSpaceDN w:val="0"/>
              <w:adjustRightInd w:val="0"/>
              <w:ind w:left="10"/>
              <w:jc w:val="center"/>
              <w:rPr>
                <w:b/>
                <w:color w:val="000000"/>
                <w:spacing w:val="7"/>
                <w:sz w:val="22"/>
                <w:szCs w:val="22"/>
              </w:rPr>
            </w:pPr>
            <w:r w:rsidRPr="00820BEA">
              <w:rPr>
                <w:b/>
                <w:color w:val="000000"/>
                <w:spacing w:val="7"/>
                <w:sz w:val="22"/>
                <w:szCs w:val="22"/>
              </w:rPr>
              <w:t>ЗАО «Южно-кавказская железная дорога»</w:t>
            </w:r>
          </w:p>
          <w:p w:rsidR="00820BEA" w:rsidRPr="00820BEA" w:rsidRDefault="00820BEA" w:rsidP="00820BEA">
            <w:pPr>
              <w:widowControl w:val="0"/>
              <w:shd w:val="clear" w:color="auto" w:fill="FFFFFF"/>
              <w:autoSpaceDE w:val="0"/>
              <w:autoSpaceDN w:val="0"/>
              <w:adjustRightInd w:val="0"/>
              <w:ind w:left="10"/>
              <w:jc w:val="center"/>
              <w:rPr>
                <w:b/>
                <w:color w:val="000000"/>
                <w:spacing w:val="7"/>
                <w:sz w:val="22"/>
                <w:szCs w:val="22"/>
              </w:rPr>
            </w:pPr>
          </w:p>
          <w:p w:rsidR="00820BEA" w:rsidRPr="00820BEA" w:rsidRDefault="00820BEA" w:rsidP="00820BEA">
            <w:pPr>
              <w:widowControl w:val="0"/>
              <w:shd w:val="clear" w:color="auto" w:fill="FFFFFF"/>
              <w:autoSpaceDE w:val="0"/>
              <w:autoSpaceDN w:val="0"/>
              <w:adjustRightInd w:val="0"/>
              <w:spacing w:before="5"/>
              <w:ind w:left="10"/>
              <w:rPr>
                <w:b/>
                <w:color w:val="000000"/>
                <w:sz w:val="22"/>
                <w:szCs w:val="22"/>
              </w:rPr>
            </w:pPr>
            <w:r w:rsidRPr="00820BEA">
              <w:rPr>
                <w:b/>
                <w:color w:val="000000"/>
                <w:sz w:val="22"/>
                <w:szCs w:val="22"/>
              </w:rPr>
              <w:t>РА, г. Ереван, пр. Тигран Мец 50</w:t>
            </w:r>
          </w:p>
          <w:p w:rsidR="00820BEA" w:rsidRPr="00820BEA" w:rsidRDefault="00820BEA" w:rsidP="00820BEA">
            <w:pPr>
              <w:widowControl w:val="0"/>
              <w:shd w:val="clear" w:color="auto" w:fill="FFFFFF"/>
              <w:autoSpaceDE w:val="0"/>
              <w:autoSpaceDN w:val="0"/>
              <w:adjustRightInd w:val="0"/>
              <w:ind w:left="10"/>
              <w:rPr>
                <w:b/>
                <w:color w:val="000000"/>
                <w:spacing w:val="-1"/>
                <w:sz w:val="22"/>
                <w:szCs w:val="22"/>
              </w:rPr>
            </w:pPr>
            <w:r w:rsidRPr="00820BEA">
              <w:rPr>
                <w:b/>
                <w:color w:val="000000"/>
                <w:spacing w:val="-1"/>
                <w:sz w:val="22"/>
                <w:szCs w:val="22"/>
              </w:rPr>
              <w:t>ИНН 0448268</w:t>
            </w:r>
          </w:p>
          <w:p w:rsidR="00820BEA" w:rsidRPr="00820BEA" w:rsidRDefault="00820BEA" w:rsidP="00820BEA">
            <w:pPr>
              <w:widowControl w:val="0"/>
              <w:shd w:val="clear" w:color="auto" w:fill="FFFFFF"/>
              <w:autoSpaceDE w:val="0"/>
              <w:autoSpaceDN w:val="0"/>
              <w:adjustRightInd w:val="0"/>
              <w:ind w:left="10"/>
              <w:rPr>
                <w:b/>
                <w:color w:val="000000"/>
                <w:spacing w:val="-1"/>
                <w:sz w:val="22"/>
                <w:szCs w:val="22"/>
              </w:rPr>
            </w:pPr>
            <w:r w:rsidRPr="00820BEA">
              <w:rPr>
                <w:b/>
                <w:color w:val="000000"/>
                <w:spacing w:val="-1"/>
                <w:sz w:val="22"/>
                <w:szCs w:val="22"/>
              </w:rPr>
              <w:t>Банк ВТБ АРМЕНИЯ филиал Эребуни</w:t>
            </w:r>
          </w:p>
          <w:p w:rsidR="00820BEA" w:rsidRPr="00820BEA" w:rsidRDefault="00820BEA" w:rsidP="00820BEA">
            <w:pPr>
              <w:widowControl w:val="0"/>
              <w:shd w:val="clear" w:color="auto" w:fill="FFFFFF"/>
              <w:autoSpaceDE w:val="0"/>
              <w:autoSpaceDN w:val="0"/>
              <w:adjustRightInd w:val="0"/>
              <w:ind w:left="10"/>
              <w:rPr>
                <w:b/>
                <w:color w:val="000000"/>
                <w:spacing w:val="-4"/>
                <w:sz w:val="22"/>
                <w:szCs w:val="22"/>
              </w:rPr>
            </w:pPr>
            <w:r w:rsidRPr="00820BEA">
              <w:rPr>
                <w:b/>
                <w:color w:val="000000"/>
                <w:spacing w:val="-4"/>
                <w:sz w:val="22"/>
                <w:szCs w:val="22"/>
              </w:rPr>
              <w:t>р/с : 160480007998</w:t>
            </w:r>
          </w:p>
          <w:p w:rsidR="00820BEA" w:rsidRPr="00820BEA" w:rsidRDefault="00820BEA" w:rsidP="00820BEA">
            <w:pPr>
              <w:widowControl w:val="0"/>
              <w:shd w:val="clear" w:color="auto" w:fill="FFFFFF"/>
              <w:autoSpaceDE w:val="0"/>
              <w:autoSpaceDN w:val="0"/>
              <w:adjustRightInd w:val="0"/>
              <w:ind w:left="10"/>
              <w:rPr>
                <w:sz w:val="22"/>
                <w:szCs w:val="22"/>
              </w:rPr>
            </w:pPr>
          </w:p>
          <w:p w:rsidR="00820BEA" w:rsidRPr="00820BEA" w:rsidRDefault="00820BEA" w:rsidP="00820BEA">
            <w:pPr>
              <w:widowControl w:val="0"/>
              <w:shd w:val="clear" w:color="auto" w:fill="FFFFFF"/>
              <w:autoSpaceDE w:val="0"/>
              <w:autoSpaceDN w:val="0"/>
              <w:adjustRightInd w:val="0"/>
              <w:ind w:left="10"/>
              <w:rPr>
                <w:sz w:val="22"/>
                <w:szCs w:val="22"/>
              </w:rPr>
            </w:pPr>
          </w:p>
          <w:p w:rsidR="00820BEA" w:rsidRPr="00820BEA" w:rsidRDefault="00820BEA" w:rsidP="00820BEA">
            <w:pPr>
              <w:widowControl w:val="0"/>
              <w:shd w:val="clear" w:color="auto" w:fill="FFFFFF"/>
              <w:autoSpaceDE w:val="0"/>
              <w:autoSpaceDN w:val="0"/>
              <w:adjustRightInd w:val="0"/>
              <w:ind w:left="10"/>
              <w:rPr>
                <w:sz w:val="22"/>
                <w:szCs w:val="22"/>
              </w:rPr>
            </w:pPr>
          </w:p>
          <w:p w:rsidR="00820BEA" w:rsidRPr="00820BEA" w:rsidRDefault="00820BEA" w:rsidP="00820BEA">
            <w:pPr>
              <w:widowControl w:val="0"/>
              <w:autoSpaceDE w:val="0"/>
              <w:autoSpaceDN w:val="0"/>
              <w:adjustRightInd w:val="0"/>
              <w:rPr>
                <w:sz w:val="22"/>
                <w:szCs w:val="22"/>
              </w:rPr>
            </w:pPr>
          </w:p>
          <w:p w:rsidR="00820BEA" w:rsidRPr="00820BEA" w:rsidRDefault="00820BEA" w:rsidP="00820BEA">
            <w:pPr>
              <w:widowControl w:val="0"/>
              <w:shd w:val="clear" w:color="auto" w:fill="FFFFFF"/>
              <w:autoSpaceDE w:val="0"/>
              <w:autoSpaceDN w:val="0"/>
              <w:adjustRightInd w:val="0"/>
              <w:spacing w:before="10"/>
              <w:rPr>
                <w:sz w:val="20"/>
                <w:szCs w:val="20"/>
              </w:rPr>
            </w:pPr>
            <w:r w:rsidRPr="00820BEA">
              <w:rPr>
                <w:b/>
                <w:sz w:val="22"/>
                <w:szCs w:val="22"/>
              </w:rPr>
              <w:t>Генеральный директор</w:t>
            </w:r>
            <w:r w:rsidRPr="00820BEA">
              <w:rPr>
                <w:b/>
                <w:sz w:val="20"/>
                <w:szCs w:val="20"/>
              </w:rPr>
              <w:t xml:space="preserve"> </w:t>
            </w:r>
          </w:p>
          <w:p w:rsidR="00820BEA" w:rsidRPr="00820BEA" w:rsidRDefault="00820BEA" w:rsidP="00820BEA">
            <w:pPr>
              <w:widowControl w:val="0"/>
              <w:shd w:val="clear" w:color="auto" w:fill="FFFFFF"/>
              <w:autoSpaceDE w:val="0"/>
              <w:autoSpaceDN w:val="0"/>
              <w:adjustRightInd w:val="0"/>
              <w:spacing w:before="10"/>
              <w:rPr>
                <w:b/>
                <w:sz w:val="20"/>
                <w:szCs w:val="20"/>
              </w:rPr>
            </w:pPr>
          </w:p>
          <w:p w:rsidR="00820BEA" w:rsidRPr="00820BEA" w:rsidRDefault="00820BEA" w:rsidP="00820BEA">
            <w:pPr>
              <w:widowControl w:val="0"/>
              <w:shd w:val="clear" w:color="auto" w:fill="FFFFFF"/>
              <w:autoSpaceDE w:val="0"/>
              <w:autoSpaceDN w:val="0"/>
              <w:adjustRightInd w:val="0"/>
              <w:spacing w:before="10"/>
              <w:rPr>
                <w:b/>
                <w:sz w:val="22"/>
                <w:szCs w:val="22"/>
              </w:rPr>
            </w:pPr>
            <w:r w:rsidRPr="00820BEA">
              <w:rPr>
                <w:b/>
                <w:sz w:val="20"/>
                <w:szCs w:val="20"/>
              </w:rPr>
              <w:t xml:space="preserve"> </w:t>
            </w:r>
            <w:r w:rsidRPr="00820BEA">
              <w:rPr>
                <w:b/>
                <w:sz w:val="22"/>
                <w:szCs w:val="22"/>
              </w:rPr>
              <w:t>Мельников А.В.</w:t>
            </w:r>
          </w:p>
          <w:p w:rsidR="00820BEA" w:rsidRPr="00820BEA" w:rsidRDefault="00820BEA" w:rsidP="00820BEA">
            <w:pPr>
              <w:widowControl w:val="0"/>
              <w:shd w:val="clear" w:color="auto" w:fill="FFFFFF"/>
              <w:autoSpaceDE w:val="0"/>
              <w:autoSpaceDN w:val="0"/>
              <w:adjustRightInd w:val="0"/>
              <w:spacing w:before="10" w:line="276" w:lineRule="auto"/>
              <w:rPr>
                <w:sz w:val="22"/>
                <w:szCs w:val="22"/>
              </w:rPr>
            </w:pPr>
          </w:p>
          <w:p w:rsidR="00820BEA" w:rsidRPr="00820BEA" w:rsidRDefault="00820BEA" w:rsidP="00820BEA">
            <w:pPr>
              <w:widowControl w:val="0"/>
              <w:shd w:val="clear" w:color="auto" w:fill="FFFFFF"/>
              <w:autoSpaceDE w:val="0"/>
              <w:autoSpaceDN w:val="0"/>
              <w:adjustRightInd w:val="0"/>
              <w:spacing w:before="10" w:line="276" w:lineRule="auto"/>
              <w:rPr>
                <w:sz w:val="22"/>
                <w:szCs w:val="22"/>
              </w:rPr>
            </w:pPr>
            <w:r w:rsidRPr="00820BEA">
              <w:rPr>
                <w:sz w:val="22"/>
                <w:szCs w:val="22"/>
              </w:rPr>
              <w:t xml:space="preserve">___________________ </w:t>
            </w:r>
          </w:p>
          <w:p w:rsidR="00820BEA" w:rsidRPr="00820BEA" w:rsidRDefault="00820BEA" w:rsidP="00820BEA">
            <w:pPr>
              <w:widowControl w:val="0"/>
              <w:shd w:val="clear" w:color="auto" w:fill="FFFFFF"/>
              <w:autoSpaceDE w:val="0"/>
              <w:autoSpaceDN w:val="0"/>
              <w:adjustRightInd w:val="0"/>
              <w:spacing w:before="10" w:line="276" w:lineRule="auto"/>
              <w:rPr>
                <w:sz w:val="22"/>
                <w:szCs w:val="22"/>
              </w:rPr>
            </w:pPr>
            <w:r w:rsidRPr="00820BEA">
              <w:rPr>
                <w:sz w:val="22"/>
                <w:szCs w:val="22"/>
              </w:rPr>
              <w:t xml:space="preserve">  м.п</w:t>
            </w:r>
          </w:p>
          <w:p w:rsidR="00820BEA" w:rsidRPr="00820BEA" w:rsidRDefault="00820BEA" w:rsidP="00820BEA">
            <w:pPr>
              <w:widowControl w:val="0"/>
              <w:shd w:val="clear" w:color="auto" w:fill="FFFFFF"/>
              <w:autoSpaceDE w:val="0"/>
              <w:autoSpaceDN w:val="0"/>
              <w:adjustRightInd w:val="0"/>
              <w:spacing w:before="10" w:line="276" w:lineRule="auto"/>
              <w:rPr>
                <w:sz w:val="22"/>
                <w:szCs w:val="22"/>
              </w:rPr>
            </w:pPr>
          </w:p>
          <w:p w:rsidR="00820BEA" w:rsidRPr="00820BEA" w:rsidRDefault="00820BEA" w:rsidP="00820BEA">
            <w:pPr>
              <w:widowControl w:val="0"/>
              <w:autoSpaceDE w:val="0"/>
              <w:autoSpaceDN w:val="0"/>
              <w:adjustRightInd w:val="0"/>
              <w:rPr>
                <w:sz w:val="22"/>
                <w:szCs w:val="22"/>
              </w:rPr>
            </w:pPr>
          </w:p>
          <w:p w:rsidR="00820BEA" w:rsidRPr="00820BEA" w:rsidRDefault="00820BEA" w:rsidP="00820BEA">
            <w:pPr>
              <w:widowControl w:val="0"/>
              <w:autoSpaceDE w:val="0"/>
              <w:autoSpaceDN w:val="0"/>
              <w:adjustRightInd w:val="0"/>
              <w:rPr>
                <w:sz w:val="22"/>
                <w:szCs w:val="22"/>
              </w:rPr>
            </w:pPr>
            <w:r w:rsidRPr="00820BEA">
              <w:rPr>
                <w:sz w:val="22"/>
                <w:szCs w:val="22"/>
              </w:rPr>
              <w:t>Координатор</w:t>
            </w:r>
            <w:r w:rsidRPr="00820BEA">
              <w:rPr>
                <w:sz w:val="22"/>
                <w:szCs w:val="22"/>
                <w:lang w:val="pt-BR"/>
              </w:rPr>
              <w:t xml:space="preserve"> </w:t>
            </w:r>
          </w:p>
        </w:tc>
        <w:tc>
          <w:tcPr>
            <w:tcW w:w="4928" w:type="dxa"/>
          </w:tcPr>
          <w:p w:rsidR="00820BEA" w:rsidRPr="00820BEA" w:rsidRDefault="00820BEA" w:rsidP="00820BEA">
            <w:pPr>
              <w:widowControl w:val="0"/>
              <w:shd w:val="clear" w:color="auto" w:fill="FFFFFF"/>
              <w:autoSpaceDE w:val="0"/>
              <w:autoSpaceDN w:val="0"/>
              <w:adjustRightInd w:val="0"/>
              <w:rPr>
                <w:b/>
                <w:sz w:val="22"/>
                <w:szCs w:val="22"/>
              </w:rPr>
            </w:pPr>
            <w:r w:rsidRPr="00820BEA">
              <w:rPr>
                <w:b/>
                <w:sz w:val="22"/>
                <w:szCs w:val="22"/>
              </w:rPr>
              <w:t xml:space="preserve">                       ПОСТАВЩИК</w:t>
            </w:r>
          </w:p>
          <w:p w:rsidR="00820BEA" w:rsidRPr="00820BEA" w:rsidRDefault="00820BEA" w:rsidP="00820BEA">
            <w:pPr>
              <w:widowControl w:val="0"/>
              <w:shd w:val="clear" w:color="auto" w:fill="FFFFFF"/>
              <w:autoSpaceDE w:val="0"/>
              <w:autoSpaceDN w:val="0"/>
              <w:adjustRightInd w:val="0"/>
              <w:rPr>
                <w:b/>
                <w:sz w:val="22"/>
                <w:szCs w:val="22"/>
              </w:rPr>
            </w:pPr>
          </w:p>
          <w:p w:rsidR="00820BEA" w:rsidRPr="00820BEA" w:rsidRDefault="00820BEA" w:rsidP="00820BEA">
            <w:pPr>
              <w:widowControl w:val="0"/>
              <w:autoSpaceDE w:val="0"/>
              <w:autoSpaceDN w:val="0"/>
              <w:adjustRightInd w:val="0"/>
              <w:ind w:left="360"/>
              <w:rPr>
                <w:b/>
                <w:sz w:val="22"/>
                <w:szCs w:val="22"/>
              </w:rPr>
            </w:pPr>
            <w:r w:rsidRPr="00820BEA">
              <w:rPr>
                <w:b/>
                <w:sz w:val="22"/>
                <w:szCs w:val="22"/>
              </w:rPr>
              <w:t xml:space="preserve">      _________</w:t>
            </w:r>
            <w:r w:rsidRPr="00820BEA">
              <w:rPr>
                <w:b/>
                <w:sz w:val="22"/>
                <w:szCs w:val="22"/>
              </w:rPr>
              <w:softHyphen/>
            </w:r>
            <w:r w:rsidRPr="00820BEA">
              <w:rPr>
                <w:b/>
                <w:sz w:val="22"/>
                <w:szCs w:val="22"/>
              </w:rPr>
              <w:softHyphen/>
            </w:r>
            <w:r w:rsidRPr="00820BEA">
              <w:rPr>
                <w:b/>
                <w:sz w:val="22"/>
                <w:szCs w:val="22"/>
              </w:rPr>
              <w:softHyphen/>
            </w:r>
            <w:r w:rsidRPr="00820BEA">
              <w:rPr>
                <w:b/>
                <w:sz w:val="22"/>
                <w:szCs w:val="22"/>
              </w:rPr>
              <w:softHyphen/>
              <w:t xml:space="preserve">________________             </w:t>
            </w:r>
          </w:p>
          <w:p w:rsidR="00820BEA" w:rsidRPr="00820BEA" w:rsidRDefault="00820BEA" w:rsidP="00820BEA">
            <w:pPr>
              <w:widowControl w:val="0"/>
              <w:autoSpaceDE w:val="0"/>
              <w:autoSpaceDN w:val="0"/>
              <w:adjustRightInd w:val="0"/>
              <w:ind w:firstLine="426"/>
              <w:rPr>
                <w:sz w:val="22"/>
                <w:szCs w:val="22"/>
              </w:rPr>
            </w:pPr>
          </w:p>
          <w:p w:rsidR="00820BEA" w:rsidRPr="00820BEA" w:rsidRDefault="00820BEA" w:rsidP="00820BEA">
            <w:pPr>
              <w:widowControl w:val="0"/>
              <w:autoSpaceDE w:val="0"/>
              <w:autoSpaceDN w:val="0"/>
              <w:adjustRightInd w:val="0"/>
              <w:rPr>
                <w:sz w:val="22"/>
                <w:szCs w:val="22"/>
              </w:rPr>
            </w:pPr>
            <w:r w:rsidRPr="00820BEA">
              <w:rPr>
                <w:sz w:val="22"/>
                <w:szCs w:val="22"/>
              </w:rPr>
              <w:t xml:space="preserve">Адрес: </w:t>
            </w:r>
          </w:p>
          <w:p w:rsidR="00820BEA" w:rsidRPr="00820BEA" w:rsidRDefault="00820BEA" w:rsidP="00820BEA">
            <w:pPr>
              <w:widowControl w:val="0"/>
              <w:autoSpaceDE w:val="0"/>
              <w:autoSpaceDN w:val="0"/>
              <w:adjustRightInd w:val="0"/>
              <w:rPr>
                <w:sz w:val="22"/>
                <w:szCs w:val="22"/>
              </w:rPr>
            </w:pPr>
            <w:r w:rsidRPr="00820BEA">
              <w:rPr>
                <w:sz w:val="22"/>
                <w:szCs w:val="22"/>
              </w:rPr>
              <w:t xml:space="preserve">ИНН, </w:t>
            </w:r>
          </w:p>
          <w:p w:rsidR="00820BEA" w:rsidRPr="00820BEA" w:rsidRDefault="00820BEA" w:rsidP="00820BEA">
            <w:pPr>
              <w:widowControl w:val="0"/>
              <w:autoSpaceDE w:val="0"/>
              <w:autoSpaceDN w:val="0"/>
              <w:adjustRightInd w:val="0"/>
              <w:rPr>
                <w:sz w:val="22"/>
                <w:szCs w:val="22"/>
              </w:rPr>
            </w:pPr>
            <w:r w:rsidRPr="00820BEA">
              <w:rPr>
                <w:sz w:val="22"/>
                <w:szCs w:val="22"/>
              </w:rPr>
              <w:t xml:space="preserve">КПП </w:t>
            </w:r>
          </w:p>
          <w:p w:rsidR="00820BEA" w:rsidRPr="00820BEA" w:rsidRDefault="00820BEA" w:rsidP="00820BEA">
            <w:pPr>
              <w:widowControl w:val="0"/>
              <w:autoSpaceDE w:val="0"/>
              <w:autoSpaceDN w:val="0"/>
              <w:adjustRightInd w:val="0"/>
              <w:rPr>
                <w:sz w:val="22"/>
                <w:szCs w:val="22"/>
              </w:rPr>
            </w:pPr>
            <w:r w:rsidRPr="00820BEA">
              <w:rPr>
                <w:sz w:val="22"/>
                <w:szCs w:val="22"/>
              </w:rPr>
              <w:t xml:space="preserve"> БИК </w:t>
            </w:r>
          </w:p>
          <w:p w:rsidR="00820BEA" w:rsidRPr="00820BEA" w:rsidRDefault="00820BEA" w:rsidP="00820BEA">
            <w:pPr>
              <w:widowControl w:val="0"/>
              <w:autoSpaceDE w:val="0"/>
              <w:autoSpaceDN w:val="0"/>
              <w:adjustRightInd w:val="0"/>
              <w:rPr>
                <w:sz w:val="22"/>
                <w:szCs w:val="22"/>
              </w:rPr>
            </w:pPr>
            <w:r w:rsidRPr="00820BEA">
              <w:rPr>
                <w:sz w:val="22"/>
                <w:szCs w:val="22"/>
              </w:rPr>
              <w:t xml:space="preserve">р/с </w:t>
            </w:r>
          </w:p>
          <w:p w:rsidR="00820BEA" w:rsidRPr="00820BEA" w:rsidRDefault="00820BEA" w:rsidP="00820BEA">
            <w:pPr>
              <w:widowControl w:val="0"/>
              <w:autoSpaceDE w:val="0"/>
              <w:autoSpaceDN w:val="0"/>
              <w:adjustRightInd w:val="0"/>
              <w:rPr>
                <w:sz w:val="22"/>
                <w:szCs w:val="22"/>
              </w:rPr>
            </w:pPr>
            <w:r w:rsidRPr="00820BEA">
              <w:rPr>
                <w:sz w:val="22"/>
                <w:szCs w:val="22"/>
              </w:rPr>
              <w:t xml:space="preserve"> к/с </w:t>
            </w:r>
          </w:p>
          <w:p w:rsidR="00820BEA" w:rsidRPr="00820BEA" w:rsidRDefault="00820BEA" w:rsidP="00820BEA">
            <w:pPr>
              <w:widowControl w:val="0"/>
              <w:autoSpaceDE w:val="0"/>
              <w:autoSpaceDN w:val="0"/>
              <w:adjustRightInd w:val="0"/>
              <w:rPr>
                <w:sz w:val="22"/>
                <w:szCs w:val="22"/>
              </w:rPr>
            </w:pPr>
            <w:r w:rsidRPr="00820BEA">
              <w:rPr>
                <w:sz w:val="22"/>
                <w:szCs w:val="22"/>
              </w:rPr>
              <w:t xml:space="preserve">тел. </w:t>
            </w:r>
          </w:p>
          <w:p w:rsidR="00820BEA" w:rsidRPr="00820BEA" w:rsidRDefault="00820BEA" w:rsidP="00820BEA">
            <w:pPr>
              <w:widowControl w:val="0"/>
              <w:autoSpaceDE w:val="0"/>
              <w:autoSpaceDN w:val="0"/>
              <w:adjustRightInd w:val="0"/>
              <w:rPr>
                <w:sz w:val="22"/>
                <w:szCs w:val="22"/>
              </w:rPr>
            </w:pPr>
          </w:p>
          <w:p w:rsidR="00820BEA" w:rsidRPr="00820BEA" w:rsidRDefault="00820BEA" w:rsidP="00820BEA">
            <w:pPr>
              <w:widowControl w:val="0"/>
              <w:shd w:val="clear" w:color="auto" w:fill="FFFFFF"/>
              <w:autoSpaceDE w:val="0"/>
              <w:autoSpaceDN w:val="0"/>
              <w:adjustRightInd w:val="0"/>
              <w:ind w:left="10"/>
              <w:rPr>
                <w:color w:val="000000"/>
                <w:sz w:val="22"/>
                <w:szCs w:val="22"/>
              </w:rPr>
            </w:pPr>
            <w:r w:rsidRPr="00820BEA">
              <w:rPr>
                <w:sz w:val="22"/>
                <w:szCs w:val="22"/>
              </w:rPr>
              <w:t xml:space="preserve">     Генеральный директор </w:t>
            </w:r>
          </w:p>
          <w:p w:rsidR="00820BEA" w:rsidRPr="00820BEA" w:rsidRDefault="00820BEA" w:rsidP="00820BEA">
            <w:pPr>
              <w:widowControl w:val="0"/>
              <w:autoSpaceDE w:val="0"/>
              <w:autoSpaceDN w:val="0"/>
              <w:adjustRightInd w:val="0"/>
              <w:spacing w:line="276" w:lineRule="auto"/>
              <w:rPr>
                <w:sz w:val="22"/>
                <w:szCs w:val="22"/>
              </w:rPr>
            </w:pPr>
          </w:p>
          <w:p w:rsidR="00820BEA" w:rsidRPr="00820BEA" w:rsidRDefault="00820BEA" w:rsidP="00820BEA">
            <w:pPr>
              <w:widowControl w:val="0"/>
              <w:autoSpaceDE w:val="0"/>
              <w:autoSpaceDN w:val="0"/>
              <w:adjustRightInd w:val="0"/>
              <w:spacing w:line="276" w:lineRule="auto"/>
              <w:rPr>
                <w:sz w:val="22"/>
                <w:szCs w:val="22"/>
              </w:rPr>
            </w:pPr>
            <w:r w:rsidRPr="00820BEA">
              <w:rPr>
                <w:sz w:val="22"/>
                <w:szCs w:val="22"/>
              </w:rPr>
              <w:t xml:space="preserve">      ________________ </w:t>
            </w:r>
          </w:p>
          <w:p w:rsidR="00820BEA" w:rsidRPr="00820BEA" w:rsidRDefault="00820BEA" w:rsidP="00820BEA">
            <w:pPr>
              <w:widowControl w:val="0"/>
              <w:autoSpaceDE w:val="0"/>
              <w:autoSpaceDN w:val="0"/>
              <w:adjustRightInd w:val="0"/>
              <w:spacing w:line="276" w:lineRule="auto"/>
              <w:rPr>
                <w:sz w:val="22"/>
                <w:szCs w:val="22"/>
              </w:rPr>
            </w:pPr>
            <w:r w:rsidRPr="00820BEA">
              <w:rPr>
                <w:sz w:val="22"/>
                <w:szCs w:val="22"/>
              </w:rPr>
              <w:t xml:space="preserve">         м.п</w:t>
            </w:r>
          </w:p>
          <w:p w:rsidR="00820BEA" w:rsidRPr="00820BEA" w:rsidRDefault="00820BEA" w:rsidP="00820BEA">
            <w:pPr>
              <w:widowControl w:val="0"/>
              <w:shd w:val="clear" w:color="auto" w:fill="FFFFFF"/>
              <w:autoSpaceDE w:val="0"/>
              <w:autoSpaceDN w:val="0"/>
              <w:adjustRightInd w:val="0"/>
              <w:spacing w:line="276" w:lineRule="auto"/>
              <w:rPr>
                <w:sz w:val="22"/>
                <w:szCs w:val="22"/>
              </w:rPr>
            </w:pPr>
          </w:p>
        </w:tc>
      </w:tr>
    </w:tbl>
    <w:p w:rsidR="00820BEA" w:rsidRPr="00820BEA" w:rsidRDefault="00820BEA" w:rsidP="00820BEA">
      <w:pPr>
        <w:widowControl w:val="0"/>
        <w:autoSpaceDE w:val="0"/>
        <w:autoSpaceDN w:val="0"/>
        <w:adjustRightInd w:val="0"/>
        <w:rPr>
          <w:b/>
        </w:rPr>
        <w:sectPr w:rsidR="00820BEA" w:rsidRPr="00820BEA" w:rsidSect="00153E6E">
          <w:pgSz w:w="11907" w:h="16839" w:code="9"/>
          <w:pgMar w:top="709" w:right="567" w:bottom="1418" w:left="737" w:header="720" w:footer="720" w:gutter="0"/>
          <w:cols w:space="60"/>
          <w:noEndnote/>
          <w:docGrid w:linePitch="272"/>
        </w:sectPr>
      </w:pPr>
    </w:p>
    <w:p w:rsidR="00820BEA" w:rsidRPr="00820BEA" w:rsidRDefault="00820BEA" w:rsidP="00820BEA">
      <w:pPr>
        <w:widowControl w:val="0"/>
        <w:autoSpaceDE w:val="0"/>
        <w:autoSpaceDN w:val="0"/>
        <w:adjustRightInd w:val="0"/>
        <w:rPr>
          <w:b/>
        </w:rPr>
      </w:pPr>
    </w:p>
    <w:p w:rsidR="00820BEA" w:rsidRPr="00820BEA" w:rsidRDefault="00820BEA" w:rsidP="00820BEA">
      <w:pPr>
        <w:widowControl w:val="0"/>
        <w:autoSpaceDE w:val="0"/>
        <w:autoSpaceDN w:val="0"/>
        <w:adjustRightInd w:val="0"/>
        <w:ind w:firstLine="708"/>
        <w:jc w:val="right"/>
        <w:rPr>
          <w:b/>
        </w:rPr>
      </w:pPr>
      <w:r w:rsidRPr="00820BEA">
        <w:rPr>
          <w:b/>
        </w:rPr>
        <w:t>Приложение № 1</w:t>
      </w:r>
    </w:p>
    <w:p w:rsidR="00820BEA" w:rsidRPr="00820BEA" w:rsidRDefault="00820BEA" w:rsidP="00820BEA">
      <w:pPr>
        <w:widowControl w:val="0"/>
        <w:autoSpaceDE w:val="0"/>
        <w:autoSpaceDN w:val="0"/>
        <w:adjustRightInd w:val="0"/>
        <w:jc w:val="right"/>
        <w:rPr>
          <w:b/>
        </w:rPr>
      </w:pPr>
      <w:r w:rsidRPr="00820BEA">
        <w:rPr>
          <w:b/>
        </w:rPr>
        <w:t xml:space="preserve"> </w:t>
      </w:r>
    </w:p>
    <w:p w:rsidR="00820BEA" w:rsidRPr="00820BEA" w:rsidRDefault="00820BEA" w:rsidP="00820BEA">
      <w:pPr>
        <w:widowControl w:val="0"/>
        <w:autoSpaceDE w:val="0"/>
        <w:autoSpaceDN w:val="0"/>
        <w:adjustRightInd w:val="0"/>
        <w:jc w:val="right"/>
      </w:pPr>
      <w:r w:rsidRPr="00820BEA">
        <w:t xml:space="preserve">    к договору № _____________ от «  »_______ 2022 г.</w:t>
      </w:r>
    </w:p>
    <w:p w:rsidR="00820BEA" w:rsidRPr="00820BEA" w:rsidRDefault="00820BEA" w:rsidP="00820BEA">
      <w:pPr>
        <w:widowControl w:val="0"/>
        <w:shd w:val="clear" w:color="auto" w:fill="FFFFFF"/>
        <w:autoSpaceDE w:val="0"/>
        <w:autoSpaceDN w:val="0"/>
        <w:adjustRightInd w:val="0"/>
        <w:spacing w:line="240" w:lineRule="exact"/>
        <w:ind w:left="3610" w:firstLine="710"/>
        <w:rPr>
          <w:color w:val="000000"/>
        </w:rPr>
      </w:pPr>
    </w:p>
    <w:p w:rsidR="00820BEA" w:rsidRPr="00820BEA" w:rsidRDefault="00820BEA" w:rsidP="00820BEA">
      <w:pPr>
        <w:widowControl w:val="0"/>
        <w:shd w:val="clear" w:color="auto" w:fill="FFFFFF"/>
        <w:autoSpaceDE w:val="0"/>
        <w:autoSpaceDN w:val="0"/>
        <w:adjustRightInd w:val="0"/>
        <w:spacing w:line="240" w:lineRule="exact"/>
        <w:ind w:left="3610" w:firstLine="710"/>
        <w:rPr>
          <w:color w:val="000000"/>
        </w:rPr>
      </w:pPr>
    </w:p>
    <w:p w:rsidR="00820BEA" w:rsidRPr="00820BEA" w:rsidRDefault="00820BEA" w:rsidP="00820BEA">
      <w:pPr>
        <w:widowControl w:val="0"/>
        <w:autoSpaceDE w:val="0"/>
        <w:autoSpaceDN w:val="0"/>
        <w:adjustRightInd w:val="0"/>
        <w:spacing w:after="60" w:line="240" w:lineRule="exact"/>
        <w:jc w:val="center"/>
        <w:outlineLvl w:val="1"/>
        <w:rPr>
          <w:iCs/>
          <w:color w:val="000000"/>
          <w:lang w:eastAsia="x-none"/>
        </w:rPr>
      </w:pPr>
      <w:r w:rsidRPr="00820BEA">
        <w:rPr>
          <w:iCs/>
          <w:color w:val="000000"/>
          <w:lang w:val="x-none" w:eastAsia="x-none"/>
        </w:rPr>
        <w:t>СПЕЦИФИКАЦИЯ</w:t>
      </w:r>
      <w:r w:rsidRPr="00820BEA">
        <w:rPr>
          <w:iCs/>
          <w:color w:val="000000"/>
          <w:lang w:eastAsia="x-none"/>
        </w:rPr>
        <w:t xml:space="preserve"> №1</w:t>
      </w:r>
    </w:p>
    <w:p w:rsidR="00820BEA" w:rsidRPr="00820BEA" w:rsidRDefault="00820BEA" w:rsidP="00820BEA">
      <w:pPr>
        <w:widowControl w:val="0"/>
        <w:autoSpaceDE w:val="0"/>
        <w:autoSpaceDN w:val="0"/>
        <w:adjustRightInd w:val="0"/>
        <w:rPr>
          <w:lang w:eastAsia="x-none"/>
        </w:rPr>
      </w:pPr>
    </w:p>
    <w:tbl>
      <w:tblPr>
        <w:tblW w:w="1068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820BEA" w:rsidRPr="00820BEA" w:rsidTr="003B1EF8">
        <w:trPr>
          <w:trHeight w:val="613"/>
        </w:trPr>
        <w:tc>
          <w:tcPr>
            <w:tcW w:w="2326" w:type="dxa"/>
            <w:shd w:val="clear" w:color="auto" w:fill="auto"/>
            <w:hideMark/>
          </w:tcPr>
          <w:p w:rsidR="00820BEA" w:rsidRPr="00820BEA" w:rsidRDefault="00820BEA" w:rsidP="00820BEA">
            <w:pPr>
              <w:jc w:val="center"/>
              <w:rPr>
                <w:b/>
                <w:bCs/>
                <w:color w:val="000000"/>
                <w:sz w:val="20"/>
                <w:szCs w:val="20"/>
              </w:rPr>
            </w:pPr>
            <w:r w:rsidRPr="00820BEA">
              <w:rPr>
                <w:b/>
                <w:bCs/>
                <w:color w:val="000000"/>
                <w:sz w:val="20"/>
                <w:szCs w:val="20"/>
              </w:rPr>
              <w:t xml:space="preserve"> Наименование товара  (или эквивалент) </w:t>
            </w:r>
          </w:p>
        </w:tc>
        <w:tc>
          <w:tcPr>
            <w:tcW w:w="1289" w:type="dxa"/>
            <w:shd w:val="clear" w:color="auto" w:fill="auto"/>
            <w:hideMark/>
          </w:tcPr>
          <w:p w:rsidR="00820BEA" w:rsidRPr="00820BEA" w:rsidRDefault="00820BEA" w:rsidP="00820BEA">
            <w:pPr>
              <w:jc w:val="center"/>
              <w:rPr>
                <w:b/>
                <w:bCs/>
                <w:color w:val="000000"/>
                <w:sz w:val="20"/>
                <w:szCs w:val="20"/>
              </w:rPr>
            </w:pPr>
            <w:r w:rsidRPr="00820BEA">
              <w:rPr>
                <w:b/>
                <w:bCs/>
                <w:color w:val="000000"/>
                <w:sz w:val="20"/>
                <w:szCs w:val="20"/>
              </w:rPr>
              <w:t xml:space="preserve"> Марка, </w:t>
            </w:r>
          </w:p>
          <w:p w:rsidR="00820BEA" w:rsidRPr="00820BEA" w:rsidRDefault="00820BEA" w:rsidP="00820BEA">
            <w:pPr>
              <w:jc w:val="center"/>
              <w:rPr>
                <w:b/>
                <w:bCs/>
                <w:color w:val="000000"/>
                <w:sz w:val="20"/>
                <w:szCs w:val="20"/>
              </w:rPr>
            </w:pPr>
            <w:r w:rsidRPr="00820BEA">
              <w:rPr>
                <w:b/>
                <w:bCs/>
                <w:color w:val="000000"/>
                <w:sz w:val="20"/>
                <w:szCs w:val="20"/>
              </w:rPr>
              <w:t xml:space="preserve">чертеж </w:t>
            </w:r>
          </w:p>
        </w:tc>
        <w:tc>
          <w:tcPr>
            <w:tcW w:w="1289" w:type="dxa"/>
            <w:shd w:val="clear" w:color="auto" w:fill="auto"/>
            <w:hideMark/>
          </w:tcPr>
          <w:p w:rsidR="00820BEA" w:rsidRPr="00820BEA" w:rsidRDefault="00820BEA" w:rsidP="00820BEA">
            <w:pPr>
              <w:jc w:val="center"/>
              <w:rPr>
                <w:b/>
                <w:bCs/>
                <w:color w:val="000000"/>
                <w:sz w:val="20"/>
                <w:szCs w:val="20"/>
              </w:rPr>
            </w:pPr>
            <w:r w:rsidRPr="00820BEA">
              <w:rPr>
                <w:b/>
                <w:bCs/>
                <w:color w:val="000000"/>
                <w:sz w:val="20"/>
                <w:szCs w:val="20"/>
              </w:rPr>
              <w:t xml:space="preserve"> ГОСТ, ТУ </w:t>
            </w:r>
          </w:p>
        </w:tc>
        <w:tc>
          <w:tcPr>
            <w:tcW w:w="1049" w:type="dxa"/>
            <w:shd w:val="clear" w:color="auto" w:fill="auto"/>
            <w:hideMark/>
          </w:tcPr>
          <w:p w:rsidR="00820BEA" w:rsidRPr="00820BEA" w:rsidRDefault="00820BEA" w:rsidP="00820BEA">
            <w:pPr>
              <w:jc w:val="center"/>
              <w:rPr>
                <w:b/>
                <w:bCs/>
                <w:color w:val="000000"/>
                <w:sz w:val="20"/>
                <w:szCs w:val="20"/>
              </w:rPr>
            </w:pPr>
            <w:r w:rsidRPr="00820BEA">
              <w:rPr>
                <w:b/>
                <w:bCs/>
                <w:color w:val="000000"/>
                <w:sz w:val="20"/>
                <w:szCs w:val="20"/>
              </w:rPr>
              <w:t xml:space="preserve"> Сорт,</w:t>
            </w:r>
          </w:p>
          <w:p w:rsidR="00820BEA" w:rsidRPr="00820BEA" w:rsidRDefault="00820BEA" w:rsidP="00820BEA">
            <w:pPr>
              <w:jc w:val="center"/>
              <w:rPr>
                <w:b/>
                <w:bCs/>
                <w:color w:val="000000"/>
                <w:sz w:val="20"/>
                <w:szCs w:val="20"/>
              </w:rPr>
            </w:pPr>
            <w:r w:rsidRPr="00820BEA">
              <w:rPr>
                <w:b/>
                <w:bCs/>
                <w:color w:val="000000"/>
                <w:sz w:val="20"/>
                <w:szCs w:val="20"/>
              </w:rPr>
              <w:t xml:space="preserve">Размер </w:t>
            </w:r>
          </w:p>
        </w:tc>
        <w:tc>
          <w:tcPr>
            <w:tcW w:w="884" w:type="dxa"/>
            <w:shd w:val="clear" w:color="auto" w:fill="auto"/>
            <w:hideMark/>
          </w:tcPr>
          <w:p w:rsidR="00820BEA" w:rsidRPr="00820BEA" w:rsidRDefault="00820BEA" w:rsidP="00820BEA">
            <w:pPr>
              <w:jc w:val="center"/>
              <w:rPr>
                <w:b/>
                <w:bCs/>
                <w:color w:val="000000"/>
                <w:sz w:val="20"/>
                <w:szCs w:val="20"/>
              </w:rPr>
            </w:pPr>
            <w:r w:rsidRPr="00820BEA">
              <w:rPr>
                <w:b/>
                <w:bCs/>
                <w:color w:val="000000"/>
                <w:sz w:val="20"/>
                <w:szCs w:val="20"/>
              </w:rPr>
              <w:t xml:space="preserve"> Ед. изм. </w:t>
            </w:r>
          </w:p>
        </w:tc>
        <w:tc>
          <w:tcPr>
            <w:tcW w:w="805" w:type="dxa"/>
            <w:shd w:val="clear" w:color="auto" w:fill="auto"/>
            <w:hideMark/>
          </w:tcPr>
          <w:p w:rsidR="00820BEA" w:rsidRPr="00820BEA" w:rsidRDefault="00820BEA" w:rsidP="00820BEA">
            <w:pPr>
              <w:jc w:val="center"/>
              <w:rPr>
                <w:b/>
                <w:bCs/>
                <w:color w:val="000000"/>
                <w:sz w:val="20"/>
                <w:szCs w:val="20"/>
              </w:rPr>
            </w:pPr>
            <w:r w:rsidRPr="00820BEA">
              <w:rPr>
                <w:b/>
                <w:bCs/>
                <w:color w:val="000000"/>
                <w:sz w:val="20"/>
                <w:szCs w:val="20"/>
              </w:rPr>
              <w:t xml:space="preserve"> Кол-во </w:t>
            </w:r>
          </w:p>
        </w:tc>
        <w:tc>
          <w:tcPr>
            <w:tcW w:w="1451" w:type="dxa"/>
            <w:shd w:val="clear" w:color="auto" w:fill="auto"/>
          </w:tcPr>
          <w:p w:rsidR="00820BEA" w:rsidRPr="00820BEA" w:rsidRDefault="00820BEA" w:rsidP="00820BEA">
            <w:pPr>
              <w:jc w:val="center"/>
              <w:rPr>
                <w:b/>
                <w:bCs/>
                <w:color w:val="000000"/>
                <w:sz w:val="20"/>
                <w:szCs w:val="20"/>
              </w:rPr>
            </w:pPr>
          </w:p>
        </w:tc>
        <w:tc>
          <w:tcPr>
            <w:tcW w:w="1595" w:type="dxa"/>
            <w:shd w:val="clear" w:color="auto" w:fill="auto"/>
          </w:tcPr>
          <w:p w:rsidR="00820BEA" w:rsidRPr="00820BEA" w:rsidRDefault="00820BEA" w:rsidP="00820BEA">
            <w:pPr>
              <w:jc w:val="center"/>
              <w:rPr>
                <w:b/>
                <w:bCs/>
                <w:color w:val="000000"/>
                <w:sz w:val="20"/>
                <w:szCs w:val="20"/>
              </w:rPr>
            </w:pPr>
          </w:p>
        </w:tc>
      </w:tr>
      <w:tr w:rsidR="00820BEA" w:rsidRPr="00820BEA" w:rsidTr="003B1EF8">
        <w:trPr>
          <w:trHeight w:val="547"/>
        </w:trPr>
        <w:tc>
          <w:tcPr>
            <w:tcW w:w="2326" w:type="dxa"/>
            <w:shd w:val="clear" w:color="auto" w:fill="auto"/>
            <w:hideMark/>
          </w:tcPr>
          <w:p w:rsidR="00820BEA" w:rsidRPr="00820BEA" w:rsidRDefault="00820BEA" w:rsidP="00820BEA">
            <w:pPr>
              <w:widowControl w:val="0"/>
              <w:autoSpaceDE w:val="0"/>
              <w:autoSpaceDN w:val="0"/>
              <w:adjustRightInd w:val="0"/>
              <w:rPr>
                <w:sz w:val="20"/>
                <w:szCs w:val="20"/>
              </w:rPr>
            </w:pPr>
          </w:p>
        </w:tc>
        <w:tc>
          <w:tcPr>
            <w:tcW w:w="1289" w:type="dxa"/>
            <w:shd w:val="clear" w:color="auto" w:fill="auto"/>
            <w:hideMark/>
          </w:tcPr>
          <w:p w:rsidR="00820BEA" w:rsidRPr="00820BEA" w:rsidRDefault="00820BEA" w:rsidP="00820BEA">
            <w:pPr>
              <w:widowControl w:val="0"/>
              <w:autoSpaceDE w:val="0"/>
              <w:autoSpaceDN w:val="0"/>
              <w:adjustRightInd w:val="0"/>
              <w:jc w:val="center"/>
              <w:rPr>
                <w:color w:val="000000"/>
                <w:sz w:val="20"/>
                <w:szCs w:val="20"/>
              </w:rPr>
            </w:pPr>
          </w:p>
          <w:p w:rsidR="00820BEA" w:rsidRPr="00820BEA" w:rsidRDefault="00820BEA" w:rsidP="00820BEA">
            <w:pPr>
              <w:widowControl w:val="0"/>
              <w:autoSpaceDE w:val="0"/>
              <w:autoSpaceDN w:val="0"/>
              <w:adjustRightInd w:val="0"/>
              <w:jc w:val="center"/>
              <w:rPr>
                <w:sz w:val="20"/>
                <w:szCs w:val="20"/>
              </w:rPr>
            </w:pPr>
          </w:p>
        </w:tc>
        <w:tc>
          <w:tcPr>
            <w:tcW w:w="1289" w:type="dxa"/>
            <w:shd w:val="clear" w:color="auto" w:fill="auto"/>
            <w:hideMark/>
          </w:tcPr>
          <w:p w:rsidR="00820BEA" w:rsidRPr="00820BEA" w:rsidRDefault="00820BEA" w:rsidP="00820BEA">
            <w:pPr>
              <w:widowControl w:val="0"/>
              <w:autoSpaceDE w:val="0"/>
              <w:autoSpaceDN w:val="0"/>
              <w:adjustRightInd w:val="0"/>
              <w:jc w:val="center"/>
              <w:rPr>
                <w:sz w:val="20"/>
                <w:szCs w:val="20"/>
              </w:rPr>
            </w:pPr>
          </w:p>
        </w:tc>
        <w:tc>
          <w:tcPr>
            <w:tcW w:w="1049" w:type="dxa"/>
            <w:shd w:val="clear" w:color="auto" w:fill="auto"/>
            <w:hideMark/>
          </w:tcPr>
          <w:p w:rsidR="00820BEA" w:rsidRPr="00820BEA" w:rsidRDefault="00820BEA" w:rsidP="00820BEA">
            <w:pPr>
              <w:widowControl w:val="0"/>
              <w:autoSpaceDE w:val="0"/>
              <w:autoSpaceDN w:val="0"/>
              <w:adjustRightInd w:val="0"/>
              <w:jc w:val="center"/>
              <w:rPr>
                <w:sz w:val="20"/>
                <w:szCs w:val="20"/>
              </w:rPr>
            </w:pPr>
          </w:p>
          <w:p w:rsidR="00820BEA" w:rsidRPr="00820BEA" w:rsidRDefault="00820BEA" w:rsidP="00820BEA">
            <w:pPr>
              <w:widowControl w:val="0"/>
              <w:autoSpaceDE w:val="0"/>
              <w:autoSpaceDN w:val="0"/>
              <w:adjustRightInd w:val="0"/>
              <w:jc w:val="center"/>
              <w:rPr>
                <w:sz w:val="20"/>
                <w:szCs w:val="20"/>
              </w:rPr>
            </w:pPr>
          </w:p>
        </w:tc>
        <w:tc>
          <w:tcPr>
            <w:tcW w:w="884" w:type="dxa"/>
            <w:shd w:val="clear" w:color="auto" w:fill="auto"/>
            <w:noWrap/>
            <w:hideMark/>
          </w:tcPr>
          <w:p w:rsidR="00820BEA" w:rsidRPr="00820BEA" w:rsidRDefault="00820BEA" w:rsidP="00820BEA">
            <w:pPr>
              <w:widowControl w:val="0"/>
              <w:autoSpaceDE w:val="0"/>
              <w:autoSpaceDN w:val="0"/>
              <w:adjustRightInd w:val="0"/>
              <w:jc w:val="center"/>
              <w:rPr>
                <w:sz w:val="20"/>
                <w:szCs w:val="20"/>
              </w:rPr>
            </w:pPr>
          </w:p>
          <w:p w:rsidR="00820BEA" w:rsidRPr="00820BEA" w:rsidRDefault="00820BEA" w:rsidP="00820BEA">
            <w:pPr>
              <w:widowControl w:val="0"/>
              <w:autoSpaceDE w:val="0"/>
              <w:autoSpaceDN w:val="0"/>
              <w:adjustRightInd w:val="0"/>
              <w:jc w:val="center"/>
              <w:rPr>
                <w:sz w:val="20"/>
                <w:szCs w:val="20"/>
              </w:rPr>
            </w:pPr>
          </w:p>
        </w:tc>
        <w:tc>
          <w:tcPr>
            <w:tcW w:w="805" w:type="dxa"/>
            <w:shd w:val="clear" w:color="auto" w:fill="auto"/>
          </w:tcPr>
          <w:p w:rsidR="00820BEA" w:rsidRPr="00820BEA" w:rsidRDefault="00820BEA" w:rsidP="00820BEA">
            <w:pPr>
              <w:widowControl w:val="0"/>
              <w:autoSpaceDE w:val="0"/>
              <w:autoSpaceDN w:val="0"/>
              <w:adjustRightInd w:val="0"/>
              <w:jc w:val="center"/>
              <w:rPr>
                <w:sz w:val="20"/>
                <w:szCs w:val="20"/>
              </w:rPr>
            </w:pPr>
          </w:p>
          <w:p w:rsidR="00820BEA" w:rsidRPr="00820BEA" w:rsidRDefault="00820BEA" w:rsidP="00820BEA">
            <w:pPr>
              <w:widowControl w:val="0"/>
              <w:autoSpaceDE w:val="0"/>
              <w:autoSpaceDN w:val="0"/>
              <w:adjustRightInd w:val="0"/>
              <w:jc w:val="center"/>
              <w:rPr>
                <w:sz w:val="20"/>
                <w:szCs w:val="20"/>
              </w:rPr>
            </w:pPr>
          </w:p>
        </w:tc>
        <w:tc>
          <w:tcPr>
            <w:tcW w:w="1451" w:type="dxa"/>
            <w:shd w:val="clear" w:color="auto" w:fill="auto"/>
          </w:tcPr>
          <w:p w:rsidR="00820BEA" w:rsidRPr="00820BEA" w:rsidRDefault="00820BEA" w:rsidP="00820BEA">
            <w:pPr>
              <w:widowControl w:val="0"/>
              <w:autoSpaceDE w:val="0"/>
              <w:autoSpaceDN w:val="0"/>
              <w:adjustRightInd w:val="0"/>
              <w:jc w:val="center"/>
              <w:rPr>
                <w:sz w:val="20"/>
                <w:szCs w:val="20"/>
              </w:rPr>
            </w:pPr>
          </w:p>
          <w:p w:rsidR="00820BEA" w:rsidRPr="00820BEA" w:rsidRDefault="00820BEA" w:rsidP="00820BEA">
            <w:pPr>
              <w:widowControl w:val="0"/>
              <w:autoSpaceDE w:val="0"/>
              <w:autoSpaceDN w:val="0"/>
              <w:adjustRightInd w:val="0"/>
              <w:rPr>
                <w:sz w:val="20"/>
                <w:szCs w:val="20"/>
              </w:rPr>
            </w:pPr>
          </w:p>
        </w:tc>
        <w:tc>
          <w:tcPr>
            <w:tcW w:w="1595" w:type="dxa"/>
            <w:shd w:val="clear" w:color="auto" w:fill="auto"/>
          </w:tcPr>
          <w:p w:rsidR="00820BEA" w:rsidRPr="00820BEA" w:rsidRDefault="00820BEA" w:rsidP="00820BEA">
            <w:pPr>
              <w:widowControl w:val="0"/>
              <w:autoSpaceDE w:val="0"/>
              <w:autoSpaceDN w:val="0"/>
              <w:adjustRightInd w:val="0"/>
              <w:jc w:val="center"/>
              <w:rPr>
                <w:sz w:val="20"/>
                <w:szCs w:val="20"/>
              </w:rPr>
            </w:pPr>
          </w:p>
          <w:p w:rsidR="00820BEA" w:rsidRPr="00820BEA" w:rsidRDefault="00820BEA" w:rsidP="00820BEA">
            <w:pPr>
              <w:widowControl w:val="0"/>
              <w:autoSpaceDE w:val="0"/>
              <w:autoSpaceDN w:val="0"/>
              <w:adjustRightInd w:val="0"/>
              <w:jc w:val="center"/>
              <w:rPr>
                <w:sz w:val="20"/>
                <w:szCs w:val="20"/>
              </w:rPr>
            </w:pPr>
          </w:p>
        </w:tc>
      </w:tr>
      <w:tr w:rsidR="00820BEA" w:rsidRPr="00820BEA" w:rsidTr="003B1EF8">
        <w:trPr>
          <w:trHeight w:val="221"/>
        </w:trPr>
        <w:tc>
          <w:tcPr>
            <w:tcW w:w="10688" w:type="dxa"/>
            <w:gridSpan w:val="8"/>
            <w:shd w:val="clear" w:color="auto" w:fill="auto"/>
            <w:noWrap/>
          </w:tcPr>
          <w:p w:rsidR="00820BEA" w:rsidRPr="00820BEA" w:rsidRDefault="00820BEA" w:rsidP="00820BEA">
            <w:pPr>
              <w:widowControl w:val="0"/>
              <w:suppressAutoHyphens/>
              <w:autoSpaceDE w:val="0"/>
              <w:rPr>
                <w:b/>
                <w:sz w:val="20"/>
                <w:szCs w:val="20"/>
                <w:lang w:val="en-US" w:eastAsia="ar-SA"/>
              </w:rPr>
            </w:pPr>
            <w:r w:rsidRPr="00820BEA">
              <w:rPr>
                <w:b/>
                <w:sz w:val="20"/>
                <w:szCs w:val="20"/>
                <w:lang w:eastAsia="ar-SA"/>
              </w:rPr>
              <w:t xml:space="preserve">ИТОГО:                                                                                                                                                  </w:t>
            </w:r>
            <w:r w:rsidRPr="00820BEA">
              <w:rPr>
                <w:b/>
                <w:sz w:val="20"/>
                <w:szCs w:val="20"/>
                <w:lang w:val="en-US" w:eastAsia="ar-SA"/>
              </w:rPr>
              <w:t xml:space="preserve">                </w:t>
            </w:r>
            <w:r w:rsidRPr="00820BEA">
              <w:rPr>
                <w:b/>
                <w:sz w:val="20"/>
                <w:szCs w:val="20"/>
                <w:lang w:eastAsia="ar-SA"/>
              </w:rPr>
              <w:t xml:space="preserve">           </w:t>
            </w:r>
            <w:r w:rsidRPr="00820BEA">
              <w:rPr>
                <w:b/>
                <w:sz w:val="20"/>
                <w:szCs w:val="20"/>
                <w:lang w:val="en-US" w:eastAsia="ar-SA"/>
              </w:rPr>
              <w:t xml:space="preserve"> </w:t>
            </w:r>
          </w:p>
        </w:tc>
      </w:tr>
    </w:tbl>
    <w:p w:rsidR="00820BEA" w:rsidRPr="00820BEA" w:rsidRDefault="00820BEA" w:rsidP="003B1EF8">
      <w:pPr>
        <w:widowControl w:val="0"/>
        <w:autoSpaceDE w:val="0"/>
        <w:autoSpaceDN w:val="0"/>
        <w:adjustRightInd w:val="0"/>
        <w:spacing w:after="60" w:line="240" w:lineRule="exact"/>
        <w:ind w:firstLine="3261"/>
        <w:jc w:val="center"/>
        <w:outlineLvl w:val="1"/>
        <w:rPr>
          <w:iCs/>
          <w:color w:val="000000"/>
          <w:lang w:eastAsia="x-none"/>
        </w:rPr>
      </w:pPr>
    </w:p>
    <w:p w:rsidR="00820BEA" w:rsidRPr="00820BEA" w:rsidRDefault="00820BEA" w:rsidP="003B1EF8">
      <w:pPr>
        <w:widowControl w:val="0"/>
        <w:numPr>
          <w:ilvl w:val="0"/>
          <w:numId w:val="26"/>
        </w:numPr>
        <w:shd w:val="clear" w:color="auto" w:fill="FFFFFF"/>
        <w:tabs>
          <w:tab w:val="left" w:pos="851"/>
        </w:tabs>
        <w:autoSpaceDE w:val="0"/>
        <w:autoSpaceDN w:val="0"/>
        <w:adjustRightInd w:val="0"/>
        <w:ind w:left="567" w:firstLine="284"/>
        <w:contextualSpacing/>
        <w:jc w:val="both"/>
        <w:rPr>
          <w:color w:val="000000"/>
        </w:rPr>
      </w:pPr>
      <w:r w:rsidRPr="00820BEA">
        <w:rPr>
          <w:color w:val="000000"/>
        </w:rPr>
        <w:t xml:space="preserve">Цена Товара указана на условиях </w:t>
      </w:r>
      <w:r w:rsidRPr="00820BEA">
        <w:rPr>
          <w:spacing w:val="6"/>
        </w:rPr>
        <w:t xml:space="preserve">поставки </w:t>
      </w:r>
      <w:r w:rsidRPr="00820BEA">
        <w:rPr>
          <w:rFonts w:ascii="Sylfaen" w:hAnsi="Sylfaen"/>
          <w:spacing w:val="6"/>
          <w:lang w:val="en-US"/>
        </w:rPr>
        <w:t>FCA</w:t>
      </w:r>
      <w:r w:rsidRPr="00820BEA">
        <w:rPr>
          <w:spacing w:val="6"/>
        </w:rPr>
        <w:t xml:space="preserve"> </w:t>
      </w:r>
      <w:r w:rsidRPr="00820BEA">
        <w:rPr>
          <w:spacing w:val="6"/>
        </w:rPr>
        <w:softHyphen/>
      </w:r>
      <w:r w:rsidRPr="00820BEA">
        <w:rPr>
          <w:color w:val="000000"/>
          <w:spacing w:val="-1"/>
        </w:rPr>
        <w:t xml:space="preserve"> (ИНКОТЕРМС в редакции 2010г.) </w:t>
      </w:r>
    </w:p>
    <w:p w:rsidR="00820BEA" w:rsidRPr="00820BEA" w:rsidRDefault="00820BEA" w:rsidP="003B1EF8">
      <w:pPr>
        <w:widowControl w:val="0"/>
        <w:shd w:val="clear" w:color="auto" w:fill="FFFFFF"/>
        <w:autoSpaceDE w:val="0"/>
        <w:autoSpaceDN w:val="0"/>
        <w:adjustRightInd w:val="0"/>
        <w:ind w:left="567" w:firstLine="284"/>
        <w:contextualSpacing/>
        <w:jc w:val="both"/>
        <w:rPr>
          <w:color w:val="000000"/>
          <w:spacing w:val="-1"/>
        </w:rPr>
      </w:pPr>
      <w:r w:rsidRPr="00820BEA">
        <w:t xml:space="preserve">2. </w:t>
      </w:r>
      <w:r w:rsidRPr="00820BEA">
        <w:rPr>
          <w:color w:val="000000"/>
          <w:spacing w:val="-1"/>
        </w:rPr>
        <w:t>Настоящее приложение является неотъемлемой частью настоящего Договора.</w:t>
      </w:r>
    </w:p>
    <w:p w:rsidR="00820BEA" w:rsidRPr="00820BEA" w:rsidRDefault="00820BEA" w:rsidP="003B1EF8">
      <w:pPr>
        <w:widowControl w:val="0"/>
        <w:shd w:val="clear" w:color="auto" w:fill="FFFFFF"/>
        <w:tabs>
          <w:tab w:val="left" w:pos="1276"/>
        </w:tabs>
        <w:suppressAutoHyphens/>
        <w:autoSpaceDE w:val="0"/>
        <w:spacing w:line="276" w:lineRule="auto"/>
        <w:ind w:left="1134" w:firstLine="284"/>
        <w:contextualSpacing/>
        <w:jc w:val="both"/>
      </w:pPr>
    </w:p>
    <w:p w:rsidR="00820BEA" w:rsidRPr="00820BEA" w:rsidRDefault="00820BEA" w:rsidP="003B1EF8">
      <w:pPr>
        <w:widowControl w:val="0"/>
        <w:shd w:val="clear" w:color="auto" w:fill="FFFFFF"/>
        <w:autoSpaceDE w:val="0"/>
        <w:autoSpaceDN w:val="0"/>
        <w:adjustRightInd w:val="0"/>
        <w:ind w:left="10" w:firstLine="557"/>
        <w:jc w:val="center"/>
        <w:rPr>
          <w:b/>
          <w:sz w:val="25"/>
          <w:szCs w:val="25"/>
        </w:rPr>
      </w:pPr>
      <w:r w:rsidRPr="00820BEA">
        <w:rPr>
          <w:b/>
          <w:color w:val="000000"/>
          <w:spacing w:val="-1"/>
          <w:sz w:val="25"/>
          <w:szCs w:val="25"/>
        </w:rPr>
        <w:t xml:space="preserve">ПОКУПАТЕЛЬ                                                        </w:t>
      </w:r>
      <w:r w:rsidRPr="00820BEA">
        <w:rPr>
          <w:b/>
          <w:sz w:val="25"/>
          <w:szCs w:val="25"/>
        </w:rPr>
        <w:t>ПОСТАВЩИК</w:t>
      </w:r>
    </w:p>
    <w:p w:rsidR="00820BEA" w:rsidRPr="00820BEA" w:rsidRDefault="00820BEA" w:rsidP="003B1EF8">
      <w:pPr>
        <w:widowControl w:val="0"/>
        <w:shd w:val="clear" w:color="auto" w:fill="FFFFFF"/>
        <w:autoSpaceDE w:val="0"/>
        <w:autoSpaceDN w:val="0"/>
        <w:adjustRightInd w:val="0"/>
        <w:ind w:left="10" w:firstLine="557"/>
        <w:jc w:val="center"/>
        <w:rPr>
          <w:b/>
          <w:sz w:val="25"/>
          <w:szCs w:val="25"/>
        </w:rPr>
      </w:pPr>
    </w:p>
    <w:p w:rsidR="00820BEA" w:rsidRPr="00820BEA" w:rsidRDefault="00820BEA" w:rsidP="003B1EF8">
      <w:pPr>
        <w:widowControl w:val="0"/>
        <w:shd w:val="clear" w:color="auto" w:fill="FFFFFF"/>
        <w:tabs>
          <w:tab w:val="left" w:pos="5475"/>
        </w:tabs>
        <w:autoSpaceDE w:val="0"/>
        <w:autoSpaceDN w:val="0"/>
        <w:adjustRightInd w:val="0"/>
        <w:ind w:firstLine="557"/>
        <w:jc w:val="both"/>
        <w:rPr>
          <w:sz w:val="25"/>
          <w:szCs w:val="25"/>
        </w:rPr>
      </w:pPr>
      <w:r w:rsidRPr="00820BEA">
        <w:rPr>
          <w:color w:val="000000"/>
          <w:spacing w:val="-1"/>
          <w:sz w:val="25"/>
          <w:szCs w:val="25"/>
        </w:rPr>
        <w:t xml:space="preserve">                  </w:t>
      </w:r>
      <w:r w:rsidRPr="00820BEA">
        <w:rPr>
          <w:sz w:val="25"/>
          <w:szCs w:val="25"/>
        </w:rPr>
        <w:t>Первый заместитель</w:t>
      </w:r>
    </w:p>
    <w:p w:rsidR="00820BEA" w:rsidRPr="00820BEA" w:rsidRDefault="00820BEA" w:rsidP="003B1EF8">
      <w:pPr>
        <w:widowControl w:val="0"/>
        <w:shd w:val="clear" w:color="auto" w:fill="FFFFFF"/>
        <w:tabs>
          <w:tab w:val="left" w:pos="5475"/>
        </w:tabs>
        <w:autoSpaceDE w:val="0"/>
        <w:autoSpaceDN w:val="0"/>
        <w:adjustRightInd w:val="0"/>
        <w:ind w:firstLine="557"/>
        <w:jc w:val="both"/>
        <w:rPr>
          <w:color w:val="000000"/>
          <w:spacing w:val="-1"/>
          <w:sz w:val="25"/>
          <w:szCs w:val="25"/>
        </w:rPr>
      </w:pPr>
      <w:r w:rsidRPr="00820BEA">
        <w:rPr>
          <w:sz w:val="25"/>
          <w:szCs w:val="25"/>
        </w:rPr>
        <w:t xml:space="preserve">                  генерального директора                                      Генеральный директор </w:t>
      </w:r>
    </w:p>
    <w:p w:rsidR="00820BEA" w:rsidRPr="00820BEA" w:rsidRDefault="00820BEA" w:rsidP="003B1EF8">
      <w:pPr>
        <w:widowControl w:val="0"/>
        <w:shd w:val="clear" w:color="auto" w:fill="FFFFFF"/>
        <w:autoSpaceDE w:val="0"/>
        <w:autoSpaceDN w:val="0"/>
        <w:adjustRightInd w:val="0"/>
        <w:spacing w:line="276" w:lineRule="auto"/>
        <w:ind w:firstLine="557"/>
        <w:rPr>
          <w:color w:val="000000"/>
          <w:spacing w:val="-1"/>
          <w:sz w:val="25"/>
          <w:szCs w:val="25"/>
        </w:rPr>
      </w:pPr>
      <w:r w:rsidRPr="00820BEA">
        <w:rPr>
          <w:color w:val="000000"/>
          <w:spacing w:val="-1"/>
          <w:sz w:val="25"/>
          <w:szCs w:val="25"/>
        </w:rPr>
        <w:t xml:space="preserve">                  </w:t>
      </w:r>
      <w:r w:rsidRPr="00820BEA">
        <w:rPr>
          <w:color w:val="000000"/>
          <w:spacing w:val="-1"/>
          <w:sz w:val="25"/>
          <w:szCs w:val="25"/>
        </w:rPr>
        <w:tab/>
      </w:r>
    </w:p>
    <w:p w:rsidR="00820BEA" w:rsidRPr="00820BEA" w:rsidRDefault="00820BEA" w:rsidP="003B1EF8">
      <w:pPr>
        <w:widowControl w:val="0"/>
        <w:shd w:val="clear" w:color="auto" w:fill="FFFFFF"/>
        <w:autoSpaceDE w:val="0"/>
        <w:autoSpaceDN w:val="0"/>
        <w:adjustRightInd w:val="0"/>
        <w:spacing w:line="276" w:lineRule="auto"/>
        <w:ind w:left="10" w:firstLine="557"/>
        <w:rPr>
          <w:color w:val="000000"/>
          <w:sz w:val="25"/>
          <w:szCs w:val="25"/>
        </w:rPr>
      </w:pPr>
      <w:r w:rsidRPr="00820BEA">
        <w:rPr>
          <w:color w:val="000000"/>
          <w:spacing w:val="-1"/>
          <w:sz w:val="25"/>
          <w:szCs w:val="25"/>
        </w:rPr>
        <w:t xml:space="preserve">                                                                                </w:t>
      </w:r>
    </w:p>
    <w:p w:rsidR="00820BEA" w:rsidRPr="00820BEA" w:rsidRDefault="00820BEA" w:rsidP="003B1EF8">
      <w:pPr>
        <w:widowControl w:val="0"/>
        <w:shd w:val="clear" w:color="auto" w:fill="FFFFFF"/>
        <w:autoSpaceDE w:val="0"/>
        <w:autoSpaceDN w:val="0"/>
        <w:adjustRightInd w:val="0"/>
        <w:spacing w:line="276" w:lineRule="auto"/>
        <w:ind w:firstLine="557"/>
        <w:rPr>
          <w:b/>
          <w:sz w:val="25"/>
          <w:szCs w:val="25"/>
        </w:rPr>
      </w:pPr>
      <w:r w:rsidRPr="00820BEA">
        <w:rPr>
          <w:b/>
          <w:color w:val="000000"/>
          <w:spacing w:val="-1"/>
          <w:sz w:val="25"/>
          <w:szCs w:val="25"/>
        </w:rPr>
        <w:t xml:space="preserve">                  _______________ </w:t>
      </w:r>
      <w:r w:rsidRPr="00820BEA">
        <w:rPr>
          <w:b/>
          <w:color w:val="000000"/>
          <w:spacing w:val="-1"/>
          <w:sz w:val="25"/>
          <w:szCs w:val="25"/>
          <w:lang w:val="en-US"/>
        </w:rPr>
        <w:t xml:space="preserve">                                                </w:t>
      </w:r>
      <w:r w:rsidRPr="00820BEA">
        <w:rPr>
          <w:b/>
          <w:color w:val="000000"/>
          <w:spacing w:val="-1"/>
          <w:sz w:val="25"/>
          <w:szCs w:val="25"/>
        </w:rPr>
        <w:t>______________</w:t>
      </w:r>
      <w:r w:rsidRPr="00820BEA">
        <w:rPr>
          <w:b/>
          <w:sz w:val="25"/>
          <w:szCs w:val="25"/>
        </w:rPr>
        <w:t xml:space="preserve"> </w:t>
      </w:r>
    </w:p>
    <w:p w:rsidR="00820BEA" w:rsidRPr="00820BEA" w:rsidRDefault="00820BEA" w:rsidP="003B1EF8">
      <w:pPr>
        <w:widowControl w:val="0"/>
        <w:autoSpaceDE w:val="0"/>
        <w:autoSpaceDN w:val="0"/>
        <w:adjustRightInd w:val="0"/>
        <w:ind w:firstLine="557"/>
        <w:rPr>
          <w:sz w:val="18"/>
          <w:szCs w:val="18"/>
        </w:rPr>
      </w:pPr>
    </w:p>
    <w:p w:rsidR="00820BEA" w:rsidRPr="00820BEA" w:rsidRDefault="00820BEA" w:rsidP="003B1EF8">
      <w:pPr>
        <w:widowControl w:val="0"/>
        <w:autoSpaceDE w:val="0"/>
        <w:autoSpaceDN w:val="0"/>
        <w:adjustRightInd w:val="0"/>
        <w:ind w:firstLine="557"/>
        <w:rPr>
          <w:sz w:val="18"/>
          <w:szCs w:val="18"/>
        </w:rPr>
      </w:pPr>
    </w:p>
    <w:p w:rsidR="00820BEA" w:rsidRDefault="00820BEA"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Default="00FC02B5" w:rsidP="003B1EF8">
      <w:pPr>
        <w:widowControl w:val="0"/>
        <w:autoSpaceDE w:val="0"/>
        <w:autoSpaceDN w:val="0"/>
        <w:adjustRightInd w:val="0"/>
        <w:ind w:firstLine="557"/>
        <w:rPr>
          <w:sz w:val="18"/>
          <w:szCs w:val="18"/>
        </w:rPr>
      </w:pPr>
    </w:p>
    <w:p w:rsidR="00FC02B5" w:rsidRPr="00820BEA" w:rsidRDefault="00FC02B5" w:rsidP="003B1EF8">
      <w:pPr>
        <w:widowControl w:val="0"/>
        <w:autoSpaceDE w:val="0"/>
        <w:autoSpaceDN w:val="0"/>
        <w:adjustRightInd w:val="0"/>
        <w:ind w:firstLine="557"/>
        <w:rPr>
          <w:sz w:val="18"/>
          <w:szCs w:val="18"/>
        </w:rPr>
      </w:pPr>
    </w:p>
    <w:p w:rsidR="00820BEA" w:rsidRPr="00820BEA" w:rsidRDefault="00820BEA" w:rsidP="003B1EF8">
      <w:pPr>
        <w:widowControl w:val="0"/>
        <w:autoSpaceDE w:val="0"/>
        <w:autoSpaceDN w:val="0"/>
        <w:adjustRightInd w:val="0"/>
        <w:ind w:firstLine="557"/>
        <w:rPr>
          <w:sz w:val="18"/>
          <w:szCs w:val="18"/>
        </w:rPr>
      </w:pPr>
    </w:p>
    <w:p w:rsidR="00820BEA" w:rsidRPr="00820BEA" w:rsidRDefault="00820BEA" w:rsidP="003B1EF8">
      <w:pPr>
        <w:widowControl w:val="0"/>
        <w:autoSpaceDE w:val="0"/>
        <w:autoSpaceDN w:val="0"/>
        <w:adjustRightInd w:val="0"/>
        <w:ind w:firstLine="557"/>
        <w:rPr>
          <w:sz w:val="18"/>
          <w:szCs w:val="18"/>
        </w:rPr>
      </w:pPr>
    </w:p>
    <w:p w:rsidR="00820BEA" w:rsidRPr="00820BEA" w:rsidRDefault="00820BEA" w:rsidP="003B1EF8">
      <w:pPr>
        <w:widowControl w:val="0"/>
        <w:autoSpaceDE w:val="0"/>
        <w:autoSpaceDN w:val="0"/>
        <w:adjustRightInd w:val="0"/>
        <w:ind w:firstLine="557"/>
        <w:rPr>
          <w:sz w:val="18"/>
          <w:szCs w:val="18"/>
        </w:rPr>
      </w:pPr>
    </w:p>
    <w:p w:rsidR="00820BEA" w:rsidRPr="00820BEA" w:rsidRDefault="00820BEA" w:rsidP="003B1EF8">
      <w:pPr>
        <w:widowControl w:val="0"/>
        <w:autoSpaceDE w:val="0"/>
        <w:autoSpaceDN w:val="0"/>
        <w:adjustRightInd w:val="0"/>
        <w:ind w:firstLine="557"/>
        <w:rPr>
          <w:sz w:val="18"/>
          <w:szCs w:val="18"/>
        </w:rPr>
      </w:pPr>
    </w:p>
    <w:p w:rsidR="00820BEA" w:rsidRPr="00820BEA" w:rsidRDefault="00820BEA" w:rsidP="003B1EF8">
      <w:pPr>
        <w:widowControl w:val="0"/>
        <w:autoSpaceDE w:val="0"/>
        <w:autoSpaceDN w:val="0"/>
        <w:adjustRightInd w:val="0"/>
        <w:ind w:firstLine="557"/>
        <w:rPr>
          <w:sz w:val="18"/>
          <w:szCs w:val="18"/>
        </w:rPr>
      </w:pPr>
    </w:p>
    <w:p w:rsidR="00820BEA" w:rsidRPr="00820BEA" w:rsidRDefault="00820BEA" w:rsidP="003B1EF8">
      <w:pPr>
        <w:widowControl w:val="0"/>
        <w:autoSpaceDE w:val="0"/>
        <w:autoSpaceDN w:val="0"/>
        <w:adjustRightInd w:val="0"/>
        <w:ind w:firstLine="557"/>
        <w:rPr>
          <w:sz w:val="25"/>
          <w:szCs w:val="25"/>
        </w:rPr>
      </w:pPr>
      <w:r w:rsidRPr="00820BEA">
        <w:rPr>
          <w:sz w:val="18"/>
          <w:szCs w:val="18"/>
        </w:rPr>
        <w:t>Координатор</w:t>
      </w:r>
      <w:r w:rsidRPr="00820BEA">
        <w:rPr>
          <w:sz w:val="18"/>
          <w:szCs w:val="18"/>
          <w:lang w:val="pt-BR"/>
        </w:rPr>
        <w:t xml:space="preserve"> </w:t>
      </w:r>
    </w:p>
    <w:p w:rsidR="00616673" w:rsidRDefault="00616673" w:rsidP="003B1EF8">
      <w:pPr>
        <w:ind w:firstLine="557"/>
        <w:rPr>
          <w:sz w:val="28"/>
          <w:szCs w:val="28"/>
        </w:rPr>
      </w:pPr>
    </w:p>
    <w:sectPr w:rsidR="00616673" w:rsidSect="003B1EF8">
      <w:pgSz w:w="11906" w:h="16838" w:code="9"/>
      <w:pgMar w:top="1134" w:right="1134" w:bottom="992" w:left="289"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ED0" w:rsidRDefault="00DD0ED0" w:rsidP="004A4B5F">
      <w:r>
        <w:separator/>
      </w:r>
    </w:p>
  </w:endnote>
  <w:endnote w:type="continuationSeparator" w:id="0">
    <w:p w:rsidR="00DD0ED0" w:rsidRDefault="00DD0ED0"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ED0" w:rsidRDefault="00DD0ED0" w:rsidP="004A4B5F">
      <w:r>
        <w:separator/>
      </w:r>
    </w:p>
  </w:footnote>
  <w:footnote w:type="continuationSeparator" w:id="0">
    <w:p w:rsidR="00DD0ED0" w:rsidRDefault="00DD0ED0" w:rsidP="004A4B5F">
      <w:r>
        <w:continuationSeparator/>
      </w:r>
    </w:p>
  </w:footnote>
  <w:footnote w:id="1">
    <w:p w:rsidR="001925A5" w:rsidRDefault="001925A5"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925A5" w:rsidRPr="009823DC"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1925A5" w:rsidRDefault="001925A5"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69513E">
      <w:rPr>
        <w:noProof/>
      </w:rPr>
      <w:t>6</w:t>
    </w:r>
    <w:r>
      <w:fldChar w:fldCharType="end"/>
    </w:r>
  </w:p>
  <w:p w:rsidR="001925A5" w:rsidRDefault="001925A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69513E">
      <w:rPr>
        <w:noProof/>
      </w:rPr>
      <w:t>2</w:t>
    </w:r>
    <w:r>
      <w:fldChar w:fldCharType="end"/>
    </w:r>
  </w:p>
  <w:p w:rsidR="001925A5" w:rsidRDefault="001925A5">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Pr>
        <w:noProof/>
      </w:rPr>
      <w:t>8</w:t>
    </w:r>
    <w:r>
      <w:fldChar w:fldCharType="end"/>
    </w:r>
  </w:p>
  <w:p w:rsidR="001925A5" w:rsidRPr="00345A79" w:rsidRDefault="001925A5"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5A5" w:rsidRDefault="001925A5">
    <w:pPr>
      <w:pStyle w:val="af1"/>
      <w:jc w:val="center"/>
    </w:pPr>
    <w:r>
      <w:fldChar w:fldCharType="begin"/>
    </w:r>
    <w:r>
      <w:instrText xml:space="preserve"> PAGE   \* MERGEFORMAT </w:instrText>
    </w:r>
    <w:r>
      <w:fldChar w:fldCharType="separate"/>
    </w:r>
    <w:r w:rsidR="0069513E">
      <w:rPr>
        <w:noProof/>
      </w:rPr>
      <w:t>16</w:t>
    </w:r>
    <w:r>
      <w:fldChar w:fldCharType="end"/>
    </w:r>
  </w:p>
  <w:p w:rsidR="001925A5" w:rsidRDefault="001925A5"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8" w15:restartNumberingAfterBreak="0">
    <w:nsid w:val="4DF1639C"/>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19"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6" w15:restartNumberingAfterBreak="0">
    <w:nsid w:val="719E18A1"/>
    <w:multiLevelType w:val="hybridMultilevel"/>
    <w:tmpl w:val="149858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0"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4"/>
  </w:num>
  <w:num w:numId="3">
    <w:abstractNumId w:val="6"/>
  </w:num>
  <w:num w:numId="4">
    <w:abstractNumId w:val="10"/>
  </w:num>
  <w:num w:numId="5">
    <w:abstractNumId w:val="20"/>
  </w:num>
  <w:num w:numId="6">
    <w:abstractNumId w:val="8"/>
  </w:num>
  <w:num w:numId="7">
    <w:abstractNumId w:val="11"/>
  </w:num>
  <w:num w:numId="8">
    <w:abstractNumId w:val="21"/>
  </w:num>
  <w:num w:numId="9">
    <w:abstractNumId w:val="23"/>
  </w:num>
  <w:num w:numId="10">
    <w:abstractNumId w:val="3"/>
  </w:num>
  <w:num w:numId="11">
    <w:abstractNumId w:val="4"/>
  </w:num>
  <w:num w:numId="12">
    <w:abstractNumId w:val="27"/>
  </w:num>
  <w:num w:numId="13">
    <w:abstractNumId w:val="2"/>
  </w:num>
  <w:num w:numId="14">
    <w:abstractNumId w:val="9"/>
  </w:num>
  <w:num w:numId="15">
    <w:abstractNumId w:val="12"/>
  </w:num>
  <w:num w:numId="16">
    <w:abstractNumId w:val="22"/>
  </w:num>
  <w:num w:numId="17">
    <w:abstractNumId w:val="5"/>
  </w:num>
  <w:num w:numId="18">
    <w:abstractNumId w:val="13"/>
  </w:num>
  <w:num w:numId="19">
    <w:abstractNumId w:val="14"/>
  </w:num>
  <w:num w:numId="20">
    <w:abstractNumId w:val="18"/>
  </w:num>
  <w:num w:numId="21">
    <w:abstractNumId w:val="26"/>
  </w:num>
  <w:num w:numId="22">
    <w:abstractNumId w:val="17"/>
  </w:num>
  <w:num w:numId="23">
    <w:abstractNumId w:val="19"/>
  </w:num>
  <w:num w:numId="24">
    <w:abstractNumId w:val="15"/>
  </w:num>
  <w:num w:numId="25">
    <w:abstractNumId w:val="29"/>
  </w:num>
  <w:num w:numId="26">
    <w:abstractNumId w:val="25"/>
  </w:num>
  <w:num w:numId="27">
    <w:abstractNumId w:val="30"/>
  </w:num>
  <w:num w:numId="28">
    <w:abstractNumId w:val="16"/>
  </w:num>
  <w:num w:numId="29">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13E5"/>
    <w:rsid w:val="000071A1"/>
    <w:rsid w:val="00007BF3"/>
    <w:rsid w:val="000111CE"/>
    <w:rsid w:val="00013D46"/>
    <w:rsid w:val="00014A66"/>
    <w:rsid w:val="00017364"/>
    <w:rsid w:val="0002154B"/>
    <w:rsid w:val="00023C0B"/>
    <w:rsid w:val="000265CE"/>
    <w:rsid w:val="00030CE9"/>
    <w:rsid w:val="0003287D"/>
    <w:rsid w:val="00034B34"/>
    <w:rsid w:val="00035786"/>
    <w:rsid w:val="000371CC"/>
    <w:rsid w:val="00037302"/>
    <w:rsid w:val="0003797E"/>
    <w:rsid w:val="00037F87"/>
    <w:rsid w:val="00040A6B"/>
    <w:rsid w:val="00042327"/>
    <w:rsid w:val="00043D10"/>
    <w:rsid w:val="00046000"/>
    <w:rsid w:val="0005133E"/>
    <w:rsid w:val="0005229F"/>
    <w:rsid w:val="000522C2"/>
    <w:rsid w:val="00053F8A"/>
    <w:rsid w:val="00056A4F"/>
    <w:rsid w:val="000648B6"/>
    <w:rsid w:val="00064DFD"/>
    <w:rsid w:val="000654F1"/>
    <w:rsid w:val="000707C8"/>
    <w:rsid w:val="00070B5A"/>
    <w:rsid w:val="00070E2D"/>
    <w:rsid w:val="00074682"/>
    <w:rsid w:val="00080061"/>
    <w:rsid w:val="00080C16"/>
    <w:rsid w:val="000843BA"/>
    <w:rsid w:val="000847F3"/>
    <w:rsid w:val="000865C1"/>
    <w:rsid w:val="000871F2"/>
    <w:rsid w:val="00087732"/>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4122"/>
    <w:rsid w:val="000D4D53"/>
    <w:rsid w:val="000D57FE"/>
    <w:rsid w:val="000E2648"/>
    <w:rsid w:val="000E29EB"/>
    <w:rsid w:val="000E3C3B"/>
    <w:rsid w:val="000E451A"/>
    <w:rsid w:val="000E510A"/>
    <w:rsid w:val="000E6C04"/>
    <w:rsid w:val="000E7076"/>
    <w:rsid w:val="000E7F6D"/>
    <w:rsid w:val="000F1AFA"/>
    <w:rsid w:val="000F334A"/>
    <w:rsid w:val="000F39A5"/>
    <w:rsid w:val="000F3EC8"/>
    <w:rsid w:val="000F40B1"/>
    <w:rsid w:val="000F58DC"/>
    <w:rsid w:val="000F5F27"/>
    <w:rsid w:val="000F7942"/>
    <w:rsid w:val="00100413"/>
    <w:rsid w:val="0010271B"/>
    <w:rsid w:val="00103F91"/>
    <w:rsid w:val="001041D9"/>
    <w:rsid w:val="00105C5E"/>
    <w:rsid w:val="00107EC1"/>
    <w:rsid w:val="0011247B"/>
    <w:rsid w:val="00112CC1"/>
    <w:rsid w:val="00115288"/>
    <w:rsid w:val="00115420"/>
    <w:rsid w:val="00116169"/>
    <w:rsid w:val="00120C12"/>
    <w:rsid w:val="00124A94"/>
    <w:rsid w:val="00124E31"/>
    <w:rsid w:val="00130171"/>
    <w:rsid w:val="00134719"/>
    <w:rsid w:val="00141255"/>
    <w:rsid w:val="00141653"/>
    <w:rsid w:val="00150BAF"/>
    <w:rsid w:val="0015221A"/>
    <w:rsid w:val="0015366F"/>
    <w:rsid w:val="00153E6E"/>
    <w:rsid w:val="00154DA3"/>
    <w:rsid w:val="00156616"/>
    <w:rsid w:val="00157766"/>
    <w:rsid w:val="001644FE"/>
    <w:rsid w:val="00165A8B"/>
    <w:rsid w:val="0016613A"/>
    <w:rsid w:val="00173123"/>
    <w:rsid w:val="00173543"/>
    <w:rsid w:val="00174EAA"/>
    <w:rsid w:val="00177AAB"/>
    <w:rsid w:val="00181B96"/>
    <w:rsid w:val="00183D08"/>
    <w:rsid w:val="00190776"/>
    <w:rsid w:val="001925A5"/>
    <w:rsid w:val="00196FFB"/>
    <w:rsid w:val="001974D1"/>
    <w:rsid w:val="001A2715"/>
    <w:rsid w:val="001A4799"/>
    <w:rsid w:val="001A6D5E"/>
    <w:rsid w:val="001A6F57"/>
    <w:rsid w:val="001A7BAD"/>
    <w:rsid w:val="001B1BDC"/>
    <w:rsid w:val="001B2EF9"/>
    <w:rsid w:val="001B34ED"/>
    <w:rsid w:val="001B3809"/>
    <w:rsid w:val="001C14EF"/>
    <w:rsid w:val="001D355E"/>
    <w:rsid w:val="001D52D4"/>
    <w:rsid w:val="001D7C1B"/>
    <w:rsid w:val="001E0953"/>
    <w:rsid w:val="001E2DB8"/>
    <w:rsid w:val="001E34CF"/>
    <w:rsid w:val="001E3C9F"/>
    <w:rsid w:val="001E3D3E"/>
    <w:rsid w:val="001E433A"/>
    <w:rsid w:val="001E447E"/>
    <w:rsid w:val="001E4590"/>
    <w:rsid w:val="001E54B1"/>
    <w:rsid w:val="001E7D3F"/>
    <w:rsid w:val="001E7F29"/>
    <w:rsid w:val="001F11DC"/>
    <w:rsid w:val="001F1E9C"/>
    <w:rsid w:val="001F31AE"/>
    <w:rsid w:val="001F47FF"/>
    <w:rsid w:val="001F5C15"/>
    <w:rsid w:val="002008F4"/>
    <w:rsid w:val="00200EC5"/>
    <w:rsid w:val="00202EB3"/>
    <w:rsid w:val="002034C5"/>
    <w:rsid w:val="00204708"/>
    <w:rsid w:val="00206282"/>
    <w:rsid w:val="00206A65"/>
    <w:rsid w:val="00206AC0"/>
    <w:rsid w:val="00207D7D"/>
    <w:rsid w:val="00216E02"/>
    <w:rsid w:val="0021785D"/>
    <w:rsid w:val="00224A6F"/>
    <w:rsid w:val="00224BC5"/>
    <w:rsid w:val="00230249"/>
    <w:rsid w:val="002304E8"/>
    <w:rsid w:val="00230643"/>
    <w:rsid w:val="00230AF5"/>
    <w:rsid w:val="00236323"/>
    <w:rsid w:val="00237941"/>
    <w:rsid w:val="002437F2"/>
    <w:rsid w:val="002438C2"/>
    <w:rsid w:val="002454B7"/>
    <w:rsid w:val="00246AD7"/>
    <w:rsid w:val="002524EC"/>
    <w:rsid w:val="00256271"/>
    <w:rsid w:val="0025702C"/>
    <w:rsid w:val="00260255"/>
    <w:rsid w:val="00260F85"/>
    <w:rsid w:val="00261F32"/>
    <w:rsid w:val="00262D58"/>
    <w:rsid w:val="00265923"/>
    <w:rsid w:val="002676C8"/>
    <w:rsid w:val="002677BF"/>
    <w:rsid w:val="00267C39"/>
    <w:rsid w:val="00267F0E"/>
    <w:rsid w:val="002711F1"/>
    <w:rsid w:val="002767F0"/>
    <w:rsid w:val="00276E58"/>
    <w:rsid w:val="0027700A"/>
    <w:rsid w:val="00280503"/>
    <w:rsid w:val="00280A6F"/>
    <w:rsid w:val="002810CB"/>
    <w:rsid w:val="002829D7"/>
    <w:rsid w:val="002838B6"/>
    <w:rsid w:val="00284C55"/>
    <w:rsid w:val="0028796C"/>
    <w:rsid w:val="00287A77"/>
    <w:rsid w:val="00295905"/>
    <w:rsid w:val="002965E6"/>
    <w:rsid w:val="00297EAF"/>
    <w:rsid w:val="002A0138"/>
    <w:rsid w:val="002A1CC3"/>
    <w:rsid w:val="002A3B1C"/>
    <w:rsid w:val="002A6F1F"/>
    <w:rsid w:val="002A72C6"/>
    <w:rsid w:val="002B0DBB"/>
    <w:rsid w:val="002B4180"/>
    <w:rsid w:val="002B72F7"/>
    <w:rsid w:val="002C0601"/>
    <w:rsid w:val="002C0EBA"/>
    <w:rsid w:val="002C5113"/>
    <w:rsid w:val="002D31C2"/>
    <w:rsid w:val="002D3FEB"/>
    <w:rsid w:val="002D4800"/>
    <w:rsid w:val="002D4CD5"/>
    <w:rsid w:val="002D5071"/>
    <w:rsid w:val="002D79F5"/>
    <w:rsid w:val="002E2DC9"/>
    <w:rsid w:val="002E44FC"/>
    <w:rsid w:val="002E65B4"/>
    <w:rsid w:val="002F1992"/>
    <w:rsid w:val="002F2308"/>
    <w:rsid w:val="002F5445"/>
    <w:rsid w:val="00303324"/>
    <w:rsid w:val="003079B4"/>
    <w:rsid w:val="003114D2"/>
    <w:rsid w:val="0031297E"/>
    <w:rsid w:val="00312EB5"/>
    <w:rsid w:val="00313706"/>
    <w:rsid w:val="00313753"/>
    <w:rsid w:val="00313AC0"/>
    <w:rsid w:val="00313C26"/>
    <w:rsid w:val="00316E2C"/>
    <w:rsid w:val="00316EF5"/>
    <w:rsid w:val="00317B7F"/>
    <w:rsid w:val="003219C5"/>
    <w:rsid w:val="00322DB9"/>
    <w:rsid w:val="00326AE1"/>
    <w:rsid w:val="00326BD6"/>
    <w:rsid w:val="00327799"/>
    <w:rsid w:val="00330D15"/>
    <w:rsid w:val="00331921"/>
    <w:rsid w:val="00334A4D"/>
    <w:rsid w:val="00336BE6"/>
    <w:rsid w:val="00336FF8"/>
    <w:rsid w:val="003373C0"/>
    <w:rsid w:val="00337CCF"/>
    <w:rsid w:val="00341A4D"/>
    <w:rsid w:val="00344394"/>
    <w:rsid w:val="0034550F"/>
    <w:rsid w:val="00345A79"/>
    <w:rsid w:val="00345EC6"/>
    <w:rsid w:val="003468F3"/>
    <w:rsid w:val="003469CD"/>
    <w:rsid w:val="00350BB8"/>
    <w:rsid w:val="00351527"/>
    <w:rsid w:val="003522D6"/>
    <w:rsid w:val="00354533"/>
    <w:rsid w:val="00357BE7"/>
    <w:rsid w:val="0036098D"/>
    <w:rsid w:val="00361D5F"/>
    <w:rsid w:val="00362C25"/>
    <w:rsid w:val="00363968"/>
    <w:rsid w:val="00364353"/>
    <w:rsid w:val="00365E61"/>
    <w:rsid w:val="0036691C"/>
    <w:rsid w:val="00372B7B"/>
    <w:rsid w:val="00372E14"/>
    <w:rsid w:val="00374726"/>
    <w:rsid w:val="003752D7"/>
    <w:rsid w:val="00375CD3"/>
    <w:rsid w:val="003800F7"/>
    <w:rsid w:val="00380E2E"/>
    <w:rsid w:val="00381C47"/>
    <w:rsid w:val="0038283F"/>
    <w:rsid w:val="00385786"/>
    <w:rsid w:val="00391C3C"/>
    <w:rsid w:val="00392D92"/>
    <w:rsid w:val="003953FD"/>
    <w:rsid w:val="00395EB3"/>
    <w:rsid w:val="00396577"/>
    <w:rsid w:val="00397958"/>
    <w:rsid w:val="003A03D6"/>
    <w:rsid w:val="003A0C85"/>
    <w:rsid w:val="003A15D5"/>
    <w:rsid w:val="003A28BD"/>
    <w:rsid w:val="003A2FC9"/>
    <w:rsid w:val="003A5BD1"/>
    <w:rsid w:val="003A7030"/>
    <w:rsid w:val="003A767F"/>
    <w:rsid w:val="003B0CCF"/>
    <w:rsid w:val="003B1514"/>
    <w:rsid w:val="003B1EF8"/>
    <w:rsid w:val="003B2E5C"/>
    <w:rsid w:val="003B36FB"/>
    <w:rsid w:val="003B6757"/>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3A4F"/>
    <w:rsid w:val="00417F2C"/>
    <w:rsid w:val="00420C35"/>
    <w:rsid w:val="00423ACB"/>
    <w:rsid w:val="00425317"/>
    <w:rsid w:val="004257EA"/>
    <w:rsid w:val="00425FDE"/>
    <w:rsid w:val="00426E7D"/>
    <w:rsid w:val="00431EFB"/>
    <w:rsid w:val="0043232A"/>
    <w:rsid w:val="00436264"/>
    <w:rsid w:val="004362CA"/>
    <w:rsid w:val="00437AA0"/>
    <w:rsid w:val="00440423"/>
    <w:rsid w:val="00440E28"/>
    <w:rsid w:val="004465D2"/>
    <w:rsid w:val="004466DF"/>
    <w:rsid w:val="00447316"/>
    <w:rsid w:val="0045044D"/>
    <w:rsid w:val="00451F78"/>
    <w:rsid w:val="00454BAF"/>
    <w:rsid w:val="00457EEA"/>
    <w:rsid w:val="00462659"/>
    <w:rsid w:val="0046315D"/>
    <w:rsid w:val="004643D3"/>
    <w:rsid w:val="004658B1"/>
    <w:rsid w:val="00466ED4"/>
    <w:rsid w:val="004710F7"/>
    <w:rsid w:val="00474ECF"/>
    <w:rsid w:val="004776F4"/>
    <w:rsid w:val="004819F2"/>
    <w:rsid w:val="00482666"/>
    <w:rsid w:val="00482831"/>
    <w:rsid w:val="004829A4"/>
    <w:rsid w:val="00491510"/>
    <w:rsid w:val="0049259C"/>
    <w:rsid w:val="00495017"/>
    <w:rsid w:val="00496C0F"/>
    <w:rsid w:val="00497EF5"/>
    <w:rsid w:val="004A2403"/>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0660"/>
    <w:rsid w:val="004D1031"/>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075F1"/>
    <w:rsid w:val="00511754"/>
    <w:rsid w:val="00513313"/>
    <w:rsid w:val="00517E9E"/>
    <w:rsid w:val="00520E2A"/>
    <w:rsid w:val="00520E3D"/>
    <w:rsid w:val="005229AC"/>
    <w:rsid w:val="005241D2"/>
    <w:rsid w:val="00525723"/>
    <w:rsid w:val="0052706D"/>
    <w:rsid w:val="00527091"/>
    <w:rsid w:val="00530E6A"/>
    <w:rsid w:val="00533421"/>
    <w:rsid w:val="005402AC"/>
    <w:rsid w:val="005406E7"/>
    <w:rsid w:val="00542032"/>
    <w:rsid w:val="0054707D"/>
    <w:rsid w:val="00547B92"/>
    <w:rsid w:val="005502F6"/>
    <w:rsid w:val="00552659"/>
    <w:rsid w:val="00553600"/>
    <w:rsid w:val="00554B7A"/>
    <w:rsid w:val="00555B86"/>
    <w:rsid w:val="00557119"/>
    <w:rsid w:val="00561BDF"/>
    <w:rsid w:val="005644EB"/>
    <w:rsid w:val="00565A16"/>
    <w:rsid w:val="00566D0B"/>
    <w:rsid w:val="00567B60"/>
    <w:rsid w:val="00572614"/>
    <w:rsid w:val="0057270E"/>
    <w:rsid w:val="00574BA5"/>
    <w:rsid w:val="00575B93"/>
    <w:rsid w:val="00577F4E"/>
    <w:rsid w:val="005818B0"/>
    <w:rsid w:val="005901BB"/>
    <w:rsid w:val="00591913"/>
    <w:rsid w:val="00592121"/>
    <w:rsid w:val="005924DE"/>
    <w:rsid w:val="005929A4"/>
    <w:rsid w:val="00592EB3"/>
    <w:rsid w:val="00595559"/>
    <w:rsid w:val="00596139"/>
    <w:rsid w:val="005963BC"/>
    <w:rsid w:val="005A0919"/>
    <w:rsid w:val="005A1A74"/>
    <w:rsid w:val="005A3A41"/>
    <w:rsid w:val="005A5048"/>
    <w:rsid w:val="005A63D7"/>
    <w:rsid w:val="005A795A"/>
    <w:rsid w:val="005B08AB"/>
    <w:rsid w:val="005B08F9"/>
    <w:rsid w:val="005B3EA1"/>
    <w:rsid w:val="005B52F4"/>
    <w:rsid w:val="005B7C69"/>
    <w:rsid w:val="005C254A"/>
    <w:rsid w:val="005C2CA4"/>
    <w:rsid w:val="005C3090"/>
    <w:rsid w:val="005C62AA"/>
    <w:rsid w:val="005D09E5"/>
    <w:rsid w:val="005D2CA9"/>
    <w:rsid w:val="005D520F"/>
    <w:rsid w:val="005D52F7"/>
    <w:rsid w:val="005D5A87"/>
    <w:rsid w:val="005D5B53"/>
    <w:rsid w:val="005E149E"/>
    <w:rsid w:val="005E30E3"/>
    <w:rsid w:val="005F0257"/>
    <w:rsid w:val="005F0983"/>
    <w:rsid w:val="005F37E3"/>
    <w:rsid w:val="005F5722"/>
    <w:rsid w:val="005F73CD"/>
    <w:rsid w:val="006015F6"/>
    <w:rsid w:val="00601E6F"/>
    <w:rsid w:val="00604071"/>
    <w:rsid w:val="0060769A"/>
    <w:rsid w:val="0061125B"/>
    <w:rsid w:val="00612EE9"/>
    <w:rsid w:val="00613E22"/>
    <w:rsid w:val="00616673"/>
    <w:rsid w:val="006168FD"/>
    <w:rsid w:val="00616D6E"/>
    <w:rsid w:val="006176F6"/>
    <w:rsid w:val="00621144"/>
    <w:rsid w:val="00622E78"/>
    <w:rsid w:val="00626A30"/>
    <w:rsid w:val="00627BCD"/>
    <w:rsid w:val="00630132"/>
    <w:rsid w:val="00630D21"/>
    <w:rsid w:val="0063388D"/>
    <w:rsid w:val="006369C2"/>
    <w:rsid w:val="00637C0C"/>
    <w:rsid w:val="006434DE"/>
    <w:rsid w:val="00643767"/>
    <w:rsid w:val="00643A43"/>
    <w:rsid w:val="00644054"/>
    <w:rsid w:val="0064679B"/>
    <w:rsid w:val="00647A53"/>
    <w:rsid w:val="00647DA0"/>
    <w:rsid w:val="00652927"/>
    <w:rsid w:val="00653E0B"/>
    <w:rsid w:val="0065505A"/>
    <w:rsid w:val="006555EB"/>
    <w:rsid w:val="0065630A"/>
    <w:rsid w:val="00656D97"/>
    <w:rsid w:val="006579F5"/>
    <w:rsid w:val="00661E14"/>
    <w:rsid w:val="00661FF5"/>
    <w:rsid w:val="0066345B"/>
    <w:rsid w:val="0066484E"/>
    <w:rsid w:val="00664A9E"/>
    <w:rsid w:val="0066657E"/>
    <w:rsid w:val="00673040"/>
    <w:rsid w:val="00673C2D"/>
    <w:rsid w:val="00674B4D"/>
    <w:rsid w:val="006755C1"/>
    <w:rsid w:val="00677036"/>
    <w:rsid w:val="00677374"/>
    <w:rsid w:val="0068345E"/>
    <w:rsid w:val="006837C3"/>
    <w:rsid w:val="006857FE"/>
    <w:rsid w:val="0068701C"/>
    <w:rsid w:val="00692C0E"/>
    <w:rsid w:val="00692F92"/>
    <w:rsid w:val="0069513E"/>
    <w:rsid w:val="00695502"/>
    <w:rsid w:val="00696008"/>
    <w:rsid w:val="00696E3D"/>
    <w:rsid w:val="006A1962"/>
    <w:rsid w:val="006A429B"/>
    <w:rsid w:val="006A4815"/>
    <w:rsid w:val="006A5BEB"/>
    <w:rsid w:val="006A67D0"/>
    <w:rsid w:val="006B05F8"/>
    <w:rsid w:val="006B1154"/>
    <w:rsid w:val="006B11C3"/>
    <w:rsid w:val="006B3D41"/>
    <w:rsid w:val="006B5361"/>
    <w:rsid w:val="006B654E"/>
    <w:rsid w:val="006B6E82"/>
    <w:rsid w:val="006C16F9"/>
    <w:rsid w:val="006D150D"/>
    <w:rsid w:val="006D184D"/>
    <w:rsid w:val="006D2193"/>
    <w:rsid w:val="006D253F"/>
    <w:rsid w:val="006D2902"/>
    <w:rsid w:val="006D5468"/>
    <w:rsid w:val="006E1C84"/>
    <w:rsid w:val="006E320B"/>
    <w:rsid w:val="006E325A"/>
    <w:rsid w:val="006E5AEB"/>
    <w:rsid w:val="006E645E"/>
    <w:rsid w:val="006E657E"/>
    <w:rsid w:val="006F14A9"/>
    <w:rsid w:val="006F15BC"/>
    <w:rsid w:val="006F1B08"/>
    <w:rsid w:val="006F5FB0"/>
    <w:rsid w:val="006F7CD9"/>
    <w:rsid w:val="0070040A"/>
    <w:rsid w:val="00700789"/>
    <w:rsid w:val="00703FA2"/>
    <w:rsid w:val="007046A4"/>
    <w:rsid w:val="00707235"/>
    <w:rsid w:val="00711E17"/>
    <w:rsid w:val="007164CA"/>
    <w:rsid w:val="007235FF"/>
    <w:rsid w:val="00730671"/>
    <w:rsid w:val="00730AA8"/>
    <w:rsid w:val="00731179"/>
    <w:rsid w:val="007336F8"/>
    <w:rsid w:val="007347A0"/>
    <w:rsid w:val="00734DF5"/>
    <w:rsid w:val="007351DD"/>
    <w:rsid w:val="00737224"/>
    <w:rsid w:val="00741EA4"/>
    <w:rsid w:val="00743627"/>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842FF"/>
    <w:rsid w:val="00787DB5"/>
    <w:rsid w:val="00792052"/>
    <w:rsid w:val="00792EA0"/>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451"/>
    <w:rsid w:val="007C1983"/>
    <w:rsid w:val="007C1D31"/>
    <w:rsid w:val="007C4EB4"/>
    <w:rsid w:val="007C6980"/>
    <w:rsid w:val="007D1B30"/>
    <w:rsid w:val="007D203F"/>
    <w:rsid w:val="007D5544"/>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7F7E52"/>
    <w:rsid w:val="008010E1"/>
    <w:rsid w:val="00801C8E"/>
    <w:rsid w:val="008060E7"/>
    <w:rsid w:val="008067DB"/>
    <w:rsid w:val="008110CB"/>
    <w:rsid w:val="00811B53"/>
    <w:rsid w:val="00812FA1"/>
    <w:rsid w:val="008142CF"/>
    <w:rsid w:val="0081546E"/>
    <w:rsid w:val="00816FBB"/>
    <w:rsid w:val="00820BEA"/>
    <w:rsid w:val="00821085"/>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809F5"/>
    <w:rsid w:val="0088625E"/>
    <w:rsid w:val="00886C94"/>
    <w:rsid w:val="008907E8"/>
    <w:rsid w:val="00891298"/>
    <w:rsid w:val="00892CD2"/>
    <w:rsid w:val="00897FCF"/>
    <w:rsid w:val="008A13E1"/>
    <w:rsid w:val="008A224E"/>
    <w:rsid w:val="008A22EF"/>
    <w:rsid w:val="008A5AF7"/>
    <w:rsid w:val="008A659F"/>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31AE"/>
    <w:rsid w:val="008E4CC2"/>
    <w:rsid w:val="008E525C"/>
    <w:rsid w:val="008F0A27"/>
    <w:rsid w:val="008F0D56"/>
    <w:rsid w:val="008F2FF4"/>
    <w:rsid w:val="008F53BD"/>
    <w:rsid w:val="008F7307"/>
    <w:rsid w:val="00900888"/>
    <w:rsid w:val="00901061"/>
    <w:rsid w:val="00901276"/>
    <w:rsid w:val="00904ABB"/>
    <w:rsid w:val="009065D1"/>
    <w:rsid w:val="0091108A"/>
    <w:rsid w:val="009152C0"/>
    <w:rsid w:val="00915C94"/>
    <w:rsid w:val="00921487"/>
    <w:rsid w:val="009225E3"/>
    <w:rsid w:val="009231D9"/>
    <w:rsid w:val="009235E1"/>
    <w:rsid w:val="00925E2D"/>
    <w:rsid w:val="00927C96"/>
    <w:rsid w:val="00930F8B"/>
    <w:rsid w:val="009323EE"/>
    <w:rsid w:val="009330F5"/>
    <w:rsid w:val="009355E6"/>
    <w:rsid w:val="00935712"/>
    <w:rsid w:val="009364B0"/>
    <w:rsid w:val="0094244D"/>
    <w:rsid w:val="009472D5"/>
    <w:rsid w:val="00947A4F"/>
    <w:rsid w:val="009502E1"/>
    <w:rsid w:val="00951BC5"/>
    <w:rsid w:val="00954B69"/>
    <w:rsid w:val="009553F0"/>
    <w:rsid w:val="00962A32"/>
    <w:rsid w:val="00963ED0"/>
    <w:rsid w:val="009802D1"/>
    <w:rsid w:val="00981FB7"/>
    <w:rsid w:val="00982FDD"/>
    <w:rsid w:val="00987D98"/>
    <w:rsid w:val="0099064D"/>
    <w:rsid w:val="00992AEC"/>
    <w:rsid w:val="00997902"/>
    <w:rsid w:val="00997FDA"/>
    <w:rsid w:val="009A0DE1"/>
    <w:rsid w:val="009A459E"/>
    <w:rsid w:val="009A692F"/>
    <w:rsid w:val="009A7836"/>
    <w:rsid w:val="009B43D4"/>
    <w:rsid w:val="009B5767"/>
    <w:rsid w:val="009C5D84"/>
    <w:rsid w:val="009C6665"/>
    <w:rsid w:val="009C6ECB"/>
    <w:rsid w:val="009D2B6E"/>
    <w:rsid w:val="009D2EC3"/>
    <w:rsid w:val="009D5114"/>
    <w:rsid w:val="009D646A"/>
    <w:rsid w:val="009E1885"/>
    <w:rsid w:val="009E1CE8"/>
    <w:rsid w:val="009E3D67"/>
    <w:rsid w:val="009E77E3"/>
    <w:rsid w:val="009E7BC5"/>
    <w:rsid w:val="009F382B"/>
    <w:rsid w:val="009F4D91"/>
    <w:rsid w:val="009F70C4"/>
    <w:rsid w:val="009F7B2E"/>
    <w:rsid w:val="00A05AB3"/>
    <w:rsid w:val="00A103A6"/>
    <w:rsid w:val="00A107AA"/>
    <w:rsid w:val="00A10840"/>
    <w:rsid w:val="00A10B19"/>
    <w:rsid w:val="00A10FFF"/>
    <w:rsid w:val="00A11A06"/>
    <w:rsid w:val="00A1234E"/>
    <w:rsid w:val="00A17977"/>
    <w:rsid w:val="00A20B69"/>
    <w:rsid w:val="00A217D1"/>
    <w:rsid w:val="00A22AA1"/>
    <w:rsid w:val="00A22E9B"/>
    <w:rsid w:val="00A237D4"/>
    <w:rsid w:val="00A247C9"/>
    <w:rsid w:val="00A26181"/>
    <w:rsid w:val="00A2767E"/>
    <w:rsid w:val="00A27E22"/>
    <w:rsid w:val="00A27F6F"/>
    <w:rsid w:val="00A32597"/>
    <w:rsid w:val="00A336B2"/>
    <w:rsid w:val="00A33F5F"/>
    <w:rsid w:val="00A33F77"/>
    <w:rsid w:val="00A3752C"/>
    <w:rsid w:val="00A40F4C"/>
    <w:rsid w:val="00A44828"/>
    <w:rsid w:val="00A45903"/>
    <w:rsid w:val="00A465C3"/>
    <w:rsid w:val="00A51816"/>
    <w:rsid w:val="00A53AC6"/>
    <w:rsid w:val="00A53F82"/>
    <w:rsid w:val="00A55DA7"/>
    <w:rsid w:val="00A55E85"/>
    <w:rsid w:val="00A55EF8"/>
    <w:rsid w:val="00A639C6"/>
    <w:rsid w:val="00A673C8"/>
    <w:rsid w:val="00A679B5"/>
    <w:rsid w:val="00A67F09"/>
    <w:rsid w:val="00A7275E"/>
    <w:rsid w:val="00A72F0D"/>
    <w:rsid w:val="00A74615"/>
    <w:rsid w:val="00A756FE"/>
    <w:rsid w:val="00A7642F"/>
    <w:rsid w:val="00A76D33"/>
    <w:rsid w:val="00A77401"/>
    <w:rsid w:val="00A80810"/>
    <w:rsid w:val="00A84459"/>
    <w:rsid w:val="00A8790D"/>
    <w:rsid w:val="00A92B91"/>
    <w:rsid w:val="00A95012"/>
    <w:rsid w:val="00AA200A"/>
    <w:rsid w:val="00AA40B0"/>
    <w:rsid w:val="00AA5DBA"/>
    <w:rsid w:val="00AA6857"/>
    <w:rsid w:val="00AB0D38"/>
    <w:rsid w:val="00AB3C5A"/>
    <w:rsid w:val="00AB5CD3"/>
    <w:rsid w:val="00AB69E8"/>
    <w:rsid w:val="00AB7A4D"/>
    <w:rsid w:val="00AC0D6F"/>
    <w:rsid w:val="00AC1B5C"/>
    <w:rsid w:val="00AC33BA"/>
    <w:rsid w:val="00AC4F87"/>
    <w:rsid w:val="00AC5953"/>
    <w:rsid w:val="00AC61A1"/>
    <w:rsid w:val="00AD0556"/>
    <w:rsid w:val="00AD0A48"/>
    <w:rsid w:val="00AD732C"/>
    <w:rsid w:val="00AD7EC8"/>
    <w:rsid w:val="00AF0054"/>
    <w:rsid w:val="00AF0735"/>
    <w:rsid w:val="00AF1A75"/>
    <w:rsid w:val="00AF2F9F"/>
    <w:rsid w:val="00AF5CA3"/>
    <w:rsid w:val="00B00184"/>
    <w:rsid w:val="00B01DEE"/>
    <w:rsid w:val="00B02BE2"/>
    <w:rsid w:val="00B02DCA"/>
    <w:rsid w:val="00B03C3B"/>
    <w:rsid w:val="00B04A53"/>
    <w:rsid w:val="00B051D1"/>
    <w:rsid w:val="00B05EF2"/>
    <w:rsid w:val="00B070AD"/>
    <w:rsid w:val="00B071AC"/>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1588"/>
    <w:rsid w:val="00B54804"/>
    <w:rsid w:val="00B61E80"/>
    <w:rsid w:val="00B62E5E"/>
    <w:rsid w:val="00B638B7"/>
    <w:rsid w:val="00B6751F"/>
    <w:rsid w:val="00B67780"/>
    <w:rsid w:val="00B70E04"/>
    <w:rsid w:val="00B71372"/>
    <w:rsid w:val="00B722D2"/>
    <w:rsid w:val="00B75F17"/>
    <w:rsid w:val="00B76AA5"/>
    <w:rsid w:val="00B76B37"/>
    <w:rsid w:val="00B77565"/>
    <w:rsid w:val="00B800E7"/>
    <w:rsid w:val="00B837C2"/>
    <w:rsid w:val="00B8509B"/>
    <w:rsid w:val="00B90906"/>
    <w:rsid w:val="00B92FEC"/>
    <w:rsid w:val="00B938A6"/>
    <w:rsid w:val="00B944E4"/>
    <w:rsid w:val="00B94711"/>
    <w:rsid w:val="00B9500A"/>
    <w:rsid w:val="00BA117F"/>
    <w:rsid w:val="00BA1449"/>
    <w:rsid w:val="00BA2522"/>
    <w:rsid w:val="00BA4C63"/>
    <w:rsid w:val="00BA4C68"/>
    <w:rsid w:val="00BA4E51"/>
    <w:rsid w:val="00BA5190"/>
    <w:rsid w:val="00BA6AE2"/>
    <w:rsid w:val="00BA76DF"/>
    <w:rsid w:val="00BA78F9"/>
    <w:rsid w:val="00BB3CA4"/>
    <w:rsid w:val="00BB668B"/>
    <w:rsid w:val="00BC273B"/>
    <w:rsid w:val="00BC42E6"/>
    <w:rsid w:val="00BD5CAD"/>
    <w:rsid w:val="00BE1118"/>
    <w:rsid w:val="00BE1B6E"/>
    <w:rsid w:val="00BE28A1"/>
    <w:rsid w:val="00BE2915"/>
    <w:rsid w:val="00BE3272"/>
    <w:rsid w:val="00BE3554"/>
    <w:rsid w:val="00BE3A19"/>
    <w:rsid w:val="00BE6417"/>
    <w:rsid w:val="00BF3435"/>
    <w:rsid w:val="00BF434E"/>
    <w:rsid w:val="00BF6AE3"/>
    <w:rsid w:val="00BF7108"/>
    <w:rsid w:val="00C006FC"/>
    <w:rsid w:val="00C0152C"/>
    <w:rsid w:val="00C01EF0"/>
    <w:rsid w:val="00C02931"/>
    <w:rsid w:val="00C032D0"/>
    <w:rsid w:val="00C039D1"/>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42620"/>
    <w:rsid w:val="00C44DAB"/>
    <w:rsid w:val="00C45B80"/>
    <w:rsid w:val="00C46207"/>
    <w:rsid w:val="00C47636"/>
    <w:rsid w:val="00C4763E"/>
    <w:rsid w:val="00C51818"/>
    <w:rsid w:val="00C57B36"/>
    <w:rsid w:val="00C612F4"/>
    <w:rsid w:val="00C615B2"/>
    <w:rsid w:val="00C650B9"/>
    <w:rsid w:val="00C66E5A"/>
    <w:rsid w:val="00C779AD"/>
    <w:rsid w:val="00C84246"/>
    <w:rsid w:val="00C84CDE"/>
    <w:rsid w:val="00C863FA"/>
    <w:rsid w:val="00C87F18"/>
    <w:rsid w:val="00C914E4"/>
    <w:rsid w:val="00C93063"/>
    <w:rsid w:val="00C95247"/>
    <w:rsid w:val="00C95F61"/>
    <w:rsid w:val="00CA0DE2"/>
    <w:rsid w:val="00CA1284"/>
    <w:rsid w:val="00CA39B6"/>
    <w:rsid w:val="00CA5A40"/>
    <w:rsid w:val="00CA7A0B"/>
    <w:rsid w:val="00CB19E5"/>
    <w:rsid w:val="00CB2E61"/>
    <w:rsid w:val="00CB459D"/>
    <w:rsid w:val="00CC7491"/>
    <w:rsid w:val="00CD0609"/>
    <w:rsid w:val="00CD0CA3"/>
    <w:rsid w:val="00CD0D11"/>
    <w:rsid w:val="00CD1D60"/>
    <w:rsid w:val="00CD5FE9"/>
    <w:rsid w:val="00CE0EF7"/>
    <w:rsid w:val="00CE570D"/>
    <w:rsid w:val="00CE5872"/>
    <w:rsid w:val="00CE6358"/>
    <w:rsid w:val="00CE644A"/>
    <w:rsid w:val="00CF04B0"/>
    <w:rsid w:val="00CF0BD0"/>
    <w:rsid w:val="00CF3955"/>
    <w:rsid w:val="00CF7ACB"/>
    <w:rsid w:val="00D01F87"/>
    <w:rsid w:val="00D0586C"/>
    <w:rsid w:val="00D10542"/>
    <w:rsid w:val="00D11919"/>
    <w:rsid w:val="00D11CDF"/>
    <w:rsid w:val="00D120A8"/>
    <w:rsid w:val="00D1550F"/>
    <w:rsid w:val="00D16298"/>
    <w:rsid w:val="00D17F35"/>
    <w:rsid w:val="00D20FBD"/>
    <w:rsid w:val="00D21329"/>
    <w:rsid w:val="00D22137"/>
    <w:rsid w:val="00D229A6"/>
    <w:rsid w:val="00D30191"/>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2031"/>
    <w:rsid w:val="00D5402B"/>
    <w:rsid w:val="00D55F13"/>
    <w:rsid w:val="00D57724"/>
    <w:rsid w:val="00D624D3"/>
    <w:rsid w:val="00D644B2"/>
    <w:rsid w:val="00D66245"/>
    <w:rsid w:val="00D71AC1"/>
    <w:rsid w:val="00D73A46"/>
    <w:rsid w:val="00D75505"/>
    <w:rsid w:val="00D77777"/>
    <w:rsid w:val="00D80B47"/>
    <w:rsid w:val="00D80F4E"/>
    <w:rsid w:val="00D819A8"/>
    <w:rsid w:val="00D847A0"/>
    <w:rsid w:val="00D87003"/>
    <w:rsid w:val="00D91B98"/>
    <w:rsid w:val="00D93495"/>
    <w:rsid w:val="00D93A65"/>
    <w:rsid w:val="00D96052"/>
    <w:rsid w:val="00D96763"/>
    <w:rsid w:val="00DA048F"/>
    <w:rsid w:val="00DA2716"/>
    <w:rsid w:val="00DA2C65"/>
    <w:rsid w:val="00DA3928"/>
    <w:rsid w:val="00DA7548"/>
    <w:rsid w:val="00DB0ED0"/>
    <w:rsid w:val="00DB1B97"/>
    <w:rsid w:val="00DB3A26"/>
    <w:rsid w:val="00DB4012"/>
    <w:rsid w:val="00DB72E4"/>
    <w:rsid w:val="00DC45EA"/>
    <w:rsid w:val="00DC4BD1"/>
    <w:rsid w:val="00DC585F"/>
    <w:rsid w:val="00DC5CCC"/>
    <w:rsid w:val="00DD0ED0"/>
    <w:rsid w:val="00DD4756"/>
    <w:rsid w:val="00DD540C"/>
    <w:rsid w:val="00DE01F2"/>
    <w:rsid w:val="00DE121C"/>
    <w:rsid w:val="00DE54C5"/>
    <w:rsid w:val="00DE5D0F"/>
    <w:rsid w:val="00DF208D"/>
    <w:rsid w:val="00DF55B8"/>
    <w:rsid w:val="00DF6470"/>
    <w:rsid w:val="00DF6AD3"/>
    <w:rsid w:val="00E035DF"/>
    <w:rsid w:val="00E04A63"/>
    <w:rsid w:val="00E05BC5"/>
    <w:rsid w:val="00E07D85"/>
    <w:rsid w:val="00E1171C"/>
    <w:rsid w:val="00E13720"/>
    <w:rsid w:val="00E22D31"/>
    <w:rsid w:val="00E23A29"/>
    <w:rsid w:val="00E25969"/>
    <w:rsid w:val="00E3063B"/>
    <w:rsid w:val="00E308E2"/>
    <w:rsid w:val="00E32E5B"/>
    <w:rsid w:val="00E332B9"/>
    <w:rsid w:val="00E36706"/>
    <w:rsid w:val="00E3702A"/>
    <w:rsid w:val="00E403DA"/>
    <w:rsid w:val="00E40CE1"/>
    <w:rsid w:val="00E4186C"/>
    <w:rsid w:val="00E42B8E"/>
    <w:rsid w:val="00E43111"/>
    <w:rsid w:val="00E5213A"/>
    <w:rsid w:val="00E54886"/>
    <w:rsid w:val="00E57F12"/>
    <w:rsid w:val="00E63B82"/>
    <w:rsid w:val="00E6494C"/>
    <w:rsid w:val="00E675E0"/>
    <w:rsid w:val="00E70C66"/>
    <w:rsid w:val="00E72077"/>
    <w:rsid w:val="00E721E4"/>
    <w:rsid w:val="00E72878"/>
    <w:rsid w:val="00E74648"/>
    <w:rsid w:val="00E76738"/>
    <w:rsid w:val="00E81215"/>
    <w:rsid w:val="00E81586"/>
    <w:rsid w:val="00E818F1"/>
    <w:rsid w:val="00E81CC9"/>
    <w:rsid w:val="00E8340E"/>
    <w:rsid w:val="00E83C46"/>
    <w:rsid w:val="00E8550D"/>
    <w:rsid w:val="00E859B1"/>
    <w:rsid w:val="00E96741"/>
    <w:rsid w:val="00EA0317"/>
    <w:rsid w:val="00EA17A6"/>
    <w:rsid w:val="00EA2AA0"/>
    <w:rsid w:val="00EA3475"/>
    <w:rsid w:val="00EA38AC"/>
    <w:rsid w:val="00EA46E0"/>
    <w:rsid w:val="00EA5C73"/>
    <w:rsid w:val="00EA76A9"/>
    <w:rsid w:val="00EB1373"/>
    <w:rsid w:val="00EB22EC"/>
    <w:rsid w:val="00EB2676"/>
    <w:rsid w:val="00EB3D85"/>
    <w:rsid w:val="00EB69E5"/>
    <w:rsid w:val="00EC31E0"/>
    <w:rsid w:val="00EC6ED1"/>
    <w:rsid w:val="00ED1E5F"/>
    <w:rsid w:val="00ED292F"/>
    <w:rsid w:val="00ED2BAA"/>
    <w:rsid w:val="00ED3CF7"/>
    <w:rsid w:val="00ED6947"/>
    <w:rsid w:val="00EE0338"/>
    <w:rsid w:val="00EE485C"/>
    <w:rsid w:val="00EE5D71"/>
    <w:rsid w:val="00EE61CE"/>
    <w:rsid w:val="00EE6C19"/>
    <w:rsid w:val="00EF015E"/>
    <w:rsid w:val="00EF4DF1"/>
    <w:rsid w:val="00EF61B6"/>
    <w:rsid w:val="00EF69A2"/>
    <w:rsid w:val="00F03853"/>
    <w:rsid w:val="00F038B5"/>
    <w:rsid w:val="00F05DA7"/>
    <w:rsid w:val="00F12530"/>
    <w:rsid w:val="00F12FFB"/>
    <w:rsid w:val="00F135E9"/>
    <w:rsid w:val="00F13A2E"/>
    <w:rsid w:val="00F145F0"/>
    <w:rsid w:val="00F15AC9"/>
    <w:rsid w:val="00F17834"/>
    <w:rsid w:val="00F22815"/>
    <w:rsid w:val="00F23C87"/>
    <w:rsid w:val="00F25188"/>
    <w:rsid w:val="00F25FA3"/>
    <w:rsid w:val="00F266AC"/>
    <w:rsid w:val="00F269A6"/>
    <w:rsid w:val="00F4285F"/>
    <w:rsid w:val="00F45D04"/>
    <w:rsid w:val="00F468F1"/>
    <w:rsid w:val="00F54E1A"/>
    <w:rsid w:val="00F56D77"/>
    <w:rsid w:val="00F60008"/>
    <w:rsid w:val="00F61D19"/>
    <w:rsid w:val="00F66640"/>
    <w:rsid w:val="00F70043"/>
    <w:rsid w:val="00F703C8"/>
    <w:rsid w:val="00F709C0"/>
    <w:rsid w:val="00F7111C"/>
    <w:rsid w:val="00F71519"/>
    <w:rsid w:val="00F72FAF"/>
    <w:rsid w:val="00F82732"/>
    <w:rsid w:val="00F851D2"/>
    <w:rsid w:val="00F87BB3"/>
    <w:rsid w:val="00F90365"/>
    <w:rsid w:val="00F91D18"/>
    <w:rsid w:val="00F936BF"/>
    <w:rsid w:val="00F93EF8"/>
    <w:rsid w:val="00F952EA"/>
    <w:rsid w:val="00F963D2"/>
    <w:rsid w:val="00FA0586"/>
    <w:rsid w:val="00FA1CB8"/>
    <w:rsid w:val="00FA250B"/>
    <w:rsid w:val="00FA3735"/>
    <w:rsid w:val="00FA3A5A"/>
    <w:rsid w:val="00FA46DB"/>
    <w:rsid w:val="00FA4AE1"/>
    <w:rsid w:val="00FA5E25"/>
    <w:rsid w:val="00FA7468"/>
    <w:rsid w:val="00FA7529"/>
    <w:rsid w:val="00FB085F"/>
    <w:rsid w:val="00FC02B5"/>
    <w:rsid w:val="00FC7188"/>
    <w:rsid w:val="00FC7611"/>
    <w:rsid w:val="00FD10C7"/>
    <w:rsid w:val="00FD2F72"/>
    <w:rsid w:val="00FD5FD2"/>
    <w:rsid w:val="00FE17DA"/>
    <w:rsid w:val="00FE2729"/>
    <w:rsid w:val="00FE2803"/>
    <w:rsid w:val="00FE2952"/>
    <w:rsid w:val="00FE2F44"/>
    <w:rsid w:val="00FE4F03"/>
    <w:rsid w:val="00FE7555"/>
    <w:rsid w:val="00FF0575"/>
    <w:rsid w:val="00FF447D"/>
    <w:rsid w:val="00FF4497"/>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FA74B71-B081-446D-AFFF-CF2481110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520E3D"/>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166125">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874341-81B9-4818-A3F3-A076A0AB8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54</Pages>
  <Words>16218</Words>
  <Characters>92446</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108448</CharactersWithSpaces>
  <SharedDoc>false</SharedDoc>
  <HLinks>
    <vt:vector size="126" baseType="variant">
      <vt:variant>
        <vt:i4>5636098</vt:i4>
      </vt:variant>
      <vt:variant>
        <vt:i4>126</vt:i4>
      </vt:variant>
      <vt:variant>
        <vt:i4>0</vt:i4>
      </vt:variant>
      <vt:variant>
        <vt:i4>5</vt:i4>
      </vt:variant>
      <vt:variant>
        <vt:lpwstr/>
      </vt:variant>
      <vt:variant>
        <vt:lpwstr>Par75</vt:lpwstr>
      </vt: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4</cp:revision>
  <cp:lastPrinted>2020-08-19T10:27:00Z</cp:lastPrinted>
  <dcterms:created xsi:type="dcterms:W3CDTF">2023-01-26T10:33:00Z</dcterms:created>
  <dcterms:modified xsi:type="dcterms:W3CDTF">2023-01-31T06:51:00Z</dcterms:modified>
</cp:coreProperties>
</file>