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8.25pt" o:ole="">
            <v:imagedata r:id="rId8" o:title=""/>
          </v:shape>
          <o:OLEObject Type="Embed" ProgID="CorelDRAW.Graphic.12" ShapeID="_x0000_i1025" DrawAspect="Content" ObjectID="_173666721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A66067" w:rsidRPr="00A66067" w:rsidRDefault="00426E7D" w:rsidP="00A66067">
      <w:pPr>
        <w:pStyle w:val="11"/>
        <w:jc w:val="center"/>
        <w:rPr>
          <w:b/>
          <w:szCs w:val="28"/>
        </w:rPr>
      </w:pPr>
      <w:r w:rsidRPr="00426E7D">
        <w:rPr>
          <w:b/>
          <w:bCs/>
          <w:color w:val="000000"/>
          <w:szCs w:val="28"/>
        </w:rPr>
        <w:t xml:space="preserve">на право </w:t>
      </w:r>
      <w:r w:rsidRPr="00A66067">
        <w:rPr>
          <w:b/>
          <w:szCs w:val="28"/>
        </w:rPr>
        <w:t xml:space="preserve">заключению договора на поставку </w:t>
      </w:r>
      <w:r w:rsidR="00A66067" w:rsidRPr="00A66067">
        <w:rPr>
          <w:b/>
          <w:szCs w:val="28"/>
        </w:rPr>
        <w:t xml:space="preserve">горизонтальных </w:t>
      </w:r>
    </w:p>
    <w:p w:rsidR="000E562B" w:rsidRPr="00C002C4" w:rsidRDefault="00A66067" w:rsidP="000E562B">
      <w:pPr>
        <w:pStyle w:val="11"/>
        <w:ind w:firstLine="0"/>
        <w:jc w:val="center"/>
        <w:rPr>
          <w:b/>
          <w:szCs w:val="28"/>
        </w:rPr>
      </w:pPr>
      <w:r w:rsidRPr="00A66067">
        <w:rPr>
          <w:b/>
          <w:szCs w:val="28"/>
        </w:rPr>
        <w:t xml:space="preserve">оптических муфт </w:t>
      </w:r>
      <w:r w:rsidR="00A336B2" w:rsidRPr="00A66067">
        <w:rPr>
          <w:b/>
          <w:szCs w:val="28"/>
        </w:rPr>
        <w:t>по к</w:t>
      </w:r>
      <w:r w:rsidR="00A336B2">
        <w:rPr>
          <w:b/>
          <w:bCs/>
          <w:szCs w:val="28"/>
        </w:rPr>
        <w:t>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C002C4">
        <w:rPr>
          <w:b/>
          <w:szCs w:val="28"/>
        </w:rPr>
        <w:t>/</w:t>
      </w:r>
      <w:r w:rsidR="000E562B" w:rsidRPr="00C002C4">
        <w:rPr>
          <w:b/>
          <w:szCs w:val="28"/>
        </w:rPr>
        <w:t>03</w:t>
      </w:r>
      <w:r w:rsidR="00C002C4" w:rsidRPr="00C002C4">
        <w:rPr>
          <w:b/>
          <w:szCs w:val="28"/>
        </w:rPr>
        <w:t>1</w:t>
      </w:r>
    </w:p>
    <w:p w:rsidR="008B46CA" w:rsidRPr="00C002C4" w:rsidRDefault="008B46CA" w:rsidP="009D2EC3">
      <w:pPr>
        <w:jc w:val="center"/>
        <w:rPr>
          <w:b/>
          <w:sz w:val="28"/>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7573">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C7573">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C7573">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C002C4" w:rsidRDefault="00E23A29">
      <w:pPr>
        <w:pStyle w:val="23"/>
        <w:tabs>
          <w:tab w:val="right" w:leader="dot" w:pos="9838"/>
        </w:tabs>
        <w:rPr>
          <w:rStyle w:val="ad"/>
          <w:rFonts w:ascii="Sylfaen" w:hAnsi="Sylfaen"/>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A66067">
        <w:rPr>
          <w:rStyle w:val="ad"/>
          <w:noProof/>
        </w:rPr>
        <w:t>22/</w:t>
      </w:r>
      <w:r w:rsidR="000E562B">
        <w:rPr>
          <w:rStyle w:val="ad"/>
          <w:noProof/>
        </w:rPr>
        <w:t>03</w:t>
      </w:r>
      <w:r w:rsidR="00C002C4" w:rsidRPr="00C002C4">
        <w:rPr>
          <w:rStyle w:val="ad"/>
          <w:noProof/>
        </w:rPr>
        <w:t>1</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726604" w:rsidRDefault="00141255" w:rsidP="00726604">
      <w:pPr>
        <w:spacing w:line="276" w:lineRule="auto"/>
        <w:jc w:val="right"/>
        <w:rPr>
          <w:sz w:val="22"/>
          <w:szCs w:val="22"/>
        </w:rPr>
      </w:pPr>
      <w:r w:rsidRPr="00DF208D">
        <w:rPr>
          <w:sz w:val="28"/>
          <w:szCs w:val="28"/>
        </w:rPr>
        <w:t xml:space="preserve"> </w:t>
      </w:r>
      <w:r w:rsidR="00726604">
        <w:rPr>
          <w:sz w:val="28"/>
          <w:szCs w:val="28"/>
        </w:rPr>
        <w:t xml:space="preserve">к извещению о проведении запроса котировок </w:t>
      </w:r>
    </w:p>
    <w:p w:rsidR="00141255" w:rsidRPr="00DF208D" w:rsidRDefault="00726604" w:rsidP="00726604">
      <w:pPr>
        <w:spacing w:line="276" w:lineRule="auto"/>
        <w:ind w:left="8364"/>
        <w:jc w:val="right"/>
        <w:rPr>
          <w:sz w:val="28"/>
          <w:szCs w:val="28"/>
        </w:rPr>
      </w:pPr>
      <w:r>
        <w:rPr>
          <w:sz w:val="28"/>
          <w:szCs w:val="28"/>
        </w:rPr>
        <w:t>№ЮКЖД-ЗКЦ 022/31</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p w:rsidR="00A66067" w:rsidRPr="00930F09" w:rsidRDefault="009B23C3" w:rsidP="00B03C3B">
            <w:pPr>
              <w:rPr>
                <w:b/>
                <w:sz w:val="20"/>
                <w:szCs w:val="20"/>
              </w:rPr>
            </w:pPr>
            <w:r w:rsidRPr="00930F09">
              <w:rPr>
                <w:b/>
                <w:sz w:val="20"/>
                <w:szCs w:val="20"/>
              </w:rPr>
              <w:t xml:space="preserve"> </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645"/>
              <w:gridCol w:w="850"/>
              <w:gridCol w:w="709"/>
              <w:gridCol w:w="1984"/>
              <w:gridCol w:w="1985"/>
              <w:gridCol w:w="1276"/>
            </w:tblGrid>
            <w:tr w:rsidR="0096049C" w:rsidRPr="00930F09" w:rsidTr="0096049C">
              <w:trPr>
                <w:trHeight w:val="255"/>
              </w:trPr>
              <w:tc>
                <w:tcPr>
                  <w:tcW w:w="567" w:type="dxa"/>
                  <w:vAlign w:val="center"/>
                </w:tcPr>
                <w:p w:rsidR="00A66067" w:rsidRPr="00930F09" w:rsidRDefault="00A66067" w:rsidP="00A66067">
                  <w:pPr>
                    <w:jc w:val="center"/>
                    <w:rPr>
                      <w:b/>
                      <w:sz w:val="18"/>
                      <w:szCs w:val="18"/>
                    </w:rPr>
                  </w:pPr>
                  <w:r w:rsidRPr="00930F09">
                    <w:rPr>
                      <w:b/>
                      <w:sz w:val="18"/>
                      <w:szCs w:val="18"/>
                    </w:rPr>
                    <w:t>№ п/п</w:t>
                  </w:r>
                </w:p>
              </w:tc>
              <w:tc>
                <w:tcPr>
                  <w:tcW w:w="1645" w:type="dxa"/>
                  <w:vAlign w:val="center"/>
                </w:tcPr>
                <w:p w:rsidR="00A66067" w:rsidRPr="00930F09" w:rsidRDefault="00A66067" w:rsidP="00A66067">
                  <w:pPr>
                    <w:jc w:val="center"/>
                    <w:rPr>
                      <w:b/>
                      <w:sz w:val="18"/>
                      <w:szCs w:val="18"/>
                    </w:rPr>
                  </w:pPr>
                  <w:r w:rsidRPr="00930F09">
                    <w:rPr>
                      <w:b/>
                      <w:sz w:val="18"/>
                      <w:szCs w:val="18"/>
                    </w:rPr>
                    <w:t xml:space="preserve">Наименование товара </w:t>
                  </w:r>
                </w:p>
              </w:tc>
              <w:tc>
                <w:tcPr>
                  <w:tcW w:w="850" w:type="dxa"/>
                </w:tcPr>
                <w:p w:rsidR="00A66067" w:rsidRPr="00930F09" w:rsidRDefault="00930F09" w:rsidP="00930F09">
                  <w:pPr>
                    <w:jc w:val="center"/>
                    <w:rPr>
                      <w:b/>
                      <w:sz w:val="18"/>
                      <w:szCs w:val="18"/>
                    </w:rPr>
                  </w:pPr>
                  <w:r w:rsidRPr="00930F09">
                    <w:rPr>
                      <w:b/>
                      <w:sz w:val="18"/>
                      <w:szCs w:val="18"/>
                    </w:rPr>
                    <w:t>Ед.</w:t>
                  </w:r>
                  <w:r w:rsidR="00A66067" w:rsidRPr="00930F09">
                    <w:rPr>
                      <w:b/>
                      <w:sz w:val="18"/>
                      <w:szCs w:val="18"/>
                    </w:rPr>
                    <w:t xml:space="preserve"> изм</w:t>
                  </w:r>
                  <w:r w:rsidRPr="00930F09">
                    <w:rPr>
                      <w:b/>
                      <w:sz w:val="18"/>
                      <w:szCs w:val="18"/>
                    </w:rPr>
                    <w:t>.</w:t>
                  </w:r>
                </w:p>
              </w:tc>
              <w:tc>
                <w:tcPr>
                  <w:tcW w:w="709" w:type="dxa"/>
                </w:tcPr>
                <w:p w:rsidR="00A66067" w:rsidRPr="00930F09" w:rsidRDefault="00A66067" w:rsidP="00A66067">
                  <w:pPr>
                    <w:jc w:val="center"/>
                    <w:rPr>
                      <w:b/>
                      <w:sz w:val="18"/>
                      <w:szCs w:val="18"/>
                    </w:rPr>
                  </w:pPr>
                  <w:r w:rsidRPr="00930F09">
                    <w:rPr>
                      <w:b/>
                      <w:sz w:val="18"/>
                      <w:szCs w:val="18"/>
                    </w:rPr>
                    <w:t>Кол-во</w:t>
                  </w:r>
                </w:p>
              </w:tc>
              <w:tc>
                <w:tcPr>
                  <w:tcW w:w="3969" w:type="dxa"/>
                  <w:gridSpan w:val="2"/>
                  <w:tcBorders>
                    <w:bottom w:val="single" w:sz="4" w:space="0" w:color="auto"/>
                  </w:tcBorders>
                  <w:shd w:val="clear" w:color="auto" w:fill="auto"/>
                  <w:noWrap/>
                  <w:vAlign w:val="center"/>
                </w:tcPr>
                <w:p w:rsidR="00A66067" w:rsidRPr="00930F09" w:rsidRDefault="00A66067" w:rsidP="00A66067">
                  <w:pPr>
                    <w:jc w:val="center"/>
                    <w:rPr>
                      <w:b/>
                      <w:sz w:val="18"/>
                      <w:szCs w:val="18"/>
                    </w:rPr>
                  </w:pPr>
                  <w:r w:rsidRPr="00930F09">
                    <w:rPr>
                      <w:b/>
                      <w:sz w:val="18"/>
                      <w:szCs w:val="18"/>
                    </w:rPr>
                    <w:t>Характеристика товара</w:t>
                  </w:r>
                </w:p>
              </w:tc>
              <w:tc>
                <w:tcPr>
                  <w:tcW w:w="1276" w:type="dxa"/>
                  <w:vAlign w:val="center"/>
                </w:tcPr>
                <w:p w:rsidR="00A66067" w:rsidRPr="0096049C" w:rsidRDefault="00A66067" w:rsidP="00A66067">
                  <w:pPr>
                    <w:jc w:val="center"/>
                    <w:rPr>
                      <w:b/>
                      <w:sz w:val="18"/>
                      <w:szCs w:val="18"/>
                    </w:rPr>
                  </w:pPr>
                  <w:r w:rsidRPr="0096049C">
                    <w:rPr>
                      <w:b/>
                      <w:sz w:val="18"/>
                      <w:szCs w:val="18"/>
                    </w:rPr>
                    <w:t>Гарантия  качества</w:t>
                  </w:r>
                </w:p>
              </w:tc>
            </w:tr>
            <w:tr w:rsidR="0096049C" w:rsidRPr="00930F09" w:rsidTr="0096049C">
              <w:trPr>
                <w:trHeight w:val="359"/>
              </w:trPr>
              <w:tc>
                <w:tcPr>
                  <w:tcW w:w="567" w:type="dxa"/>
                  <w:vMerge w:val="restart"/>
                  <w:vAlign w:val="center"/>
                </w:tcPr>
                <w:p w:rsidR="00A66067" w:rsidRPr="00930F09" w:rsidRDefault="00A66067" w:rsidP="00A66067">
                  <w:pPr>
                    <w:jc w:val="center"/>
                    <w:rPr>
                      <w:sz w:val="18"/>
                      <w:szCs w:val="18"/>
                    </w:rPr>
                  </w:pPr>
                  <w:r w:rsidRPr="00930F09">
                    <w:rPr>
                      <w:sz w:val="18"/>
                      <w:szCs w:val="18"/>
                    </w:rPr>
                    <w:t>1</w:t>
                  </w:r>
                </w:p>
              </w:tc>
              <w:tc>
                <w:tcPr>
                  <w:tcW w:w="1645" w:type="dxa"/>
                  <w:vMerge w:val="restart"/>
                </w:tcPr>
                <w:p w:rsidR="0096049C" w:rsidRDefault="0096049C" w:rsidP="00930F09">
                  <w:pPr>
                    <w:jc w:val="center"/>
                    <w:rPr>
                      <w:sz w:val="18"/>
                      <w:szCs w:val="18"/>
                      <w:lang w:eastAsia="x-none"/>
                    </w:rPr>
                  </w:pPr>
                </w:p>
                <w:p w:rsidR="0096049C" w:rsidRDefault="0096049C" w:rsidP="00930F09">
                  <w:pPr>
                    <w:jc w:val="center"/>
                    <w:rPr>
                      <w:sz w:val="18"/>
                      <w:szCs w:val="18"/>
                      <w:lang w:eastAsia="x-none"/>
                    </w:rPr>
                  </w:pPr>
                </w:p>
                <w:p w:rsidR="0096049C" w:rsidRDefault="0096049C" w:rsidP="00930F09">
                  <w:pPr>
                    <w:jc w:val="center"/>
                    <w:rPr>
                      <w:sz w:val="18"/>
                      <w:szCs w:val="18"/>
                      <w:lang w:eastAsia="x-none"/>
                    </w:rPr>
                  </w:pPr>
                </w:p>
                <w:p w:rsidR="0096049C" w:rsidRDefault="0096049C" w:rsidP="00930F09">
                  <w:pPr>
                    <w:jc w:val="center"/>
                    <w:rPr>
                      <w:sz w:val="18"/>
                      <w:szCs w:val="18"/>
                      <w:lang w:eastAsia="x-none"/>
                    </w:rPr>
                  </w:pPr>
                </w:p>
                <w:p w:rsidR="00A66067" w:rsidRPr="00930F09" w:rsidRDefault="00A66067" w:rsidP="00930F09">
                  <w:pPr>
                    <w:jc w:val="center"/>
                    <w:rPr>
                      <w:sz w:val="18"/>
                      <w:szCs w:val="18"/>
                      <w:lang w:eastAsia="x-none"/>
                    </w:rPr>
                  </w:pPr>
                  <w:r w:rsidRPr="00930F09">
                    <w:rPr>
                      <w:sz w:val="18"/>
                      <w:szCs w:val="18"/>
                      <w:lang w:eastAsia="x-none"/>
                    </w:rPr>
                    <w:t>Горизонтальные оптические муфты</w:t>
                  </w:r>
                </w:p>
              </w:tc>
              <w:tc>
                <w:tcPr>
                  <w:tcW w:w="850" w:type="dxa"/>
                  <w:vMerge w:val="restart"/>
                </w:tcPr>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Default="00930F09" w:rsidP="00930F09">
                  <w:pPr>
                    <w:jc w:val="center"/>
                    <w:rPr>
                      <w:sz w:val="18"/>
                      <w:szCs w:val="18"/>
                    </w:rPr>
                  </w:pPr>
                </w:p>
                <w:p w:rsidR="0096049C" w:rsidRPr="00930F09" w:rsidRDefault="0096049C" w:rsidP="00930F09">
                  <w:pPr>
                    <w:jc w:val="center"/>
                    <w:rPr>
                      <w:sz w:val="18"/>
                      <w:szCs w:val="18"/>
                    </w:rPr>
                  </w:pPr>
                </w:p>
                <w:p w:rsidR="00A66067" w:rsidRPr="00930F09" w:rsidRDefault="0096049C" w:rsidP="00930F09">
                  <w:pPr>
                    <w:jc w:val="center"/>
                    <w:rPr>
                      <w:sz w:val="18"/>
                      <w:szCs w:val="18"/>
                    </w:rPr>
                  </w:pPr>
                  <w:r w:rsidRPr="00930F09">
                    <w:rPr>
                      <w:sz w:val="18"/>
                      <w:szCs w:val="18"/>
                    </w:rPr>
                    <w:t>Ш</w:t>
                  </w:r>
                  <w:r w:rsidR="00A66067" w:rsidRPr="00930F09">
                    <w:rPr>
                      <w:sz w:val="18"/>
                      <w:szCs w:val="18"/>
                    </w:rPr>
                    <w:t>т</w:t>
                  </w:r>
                  <w:r>
                    <w:rPr>
                      <w:sz w:val="18"/>
                      <w:szCs w:val="18"/>
                    </w:rPr>
                    <w:t>.</w:t>
                  </w:r>
                </w:p>
              </w:tc>
              <w:tc>
                <w:tcPr>
                  <w:tcW w:w="709" w:type="dxa"/>
                  <w:vMerge w:val="restart"/>
                </w:tcPr>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Default="00930F09" w:rsidP="00930F09">
                  <w:pPr>
                    <w:jc w:val="center"/>
                    <w:rPr>
                      <w:sz w:val="18"/>
                      <w:szCs w:val="18"/>
                    </w:rPr>
                  </w:pPr>
                </w:p>
                <w:p w:rsidR="0096049C" w:rsidRPr="00930F09" w:rsidRDefault="0096049C" w:rsidP="00930F09">
                  <w:pPr>
                    <w:jc w:val="center"/>
                    <w:rPr>
                      <w:sz w:val="18"/>
                      <w:szCs w:val="18"/>
                    </w:rPr>
                  </w:pPr>
                </w:p>
                <w:p w:rsidR="00A66067" w:rsidRPr="00930F09" w:rsidRDefault="00A66067" w:rsidP="00930F09">
                  <w:pPr>
                    <w:jc w:val="center"/>
                    <w:rPr>
                      <w:sz w:val="18"/>
                      <w:szCs w:val="18"/>
                    </w:rPr>
                  </w:pPr>
                  <w:r w:rsidRPr="00930F09">
                    <w:rPr>
                      <w:sz w:val="18"/>
                      <w:szCs w:val="18"/>
                    </w:rPr>
                    <w:t>20</w:t>
                  </w:r>
                </w:p>
              </w:tc>
              <w:tc>
                <w:tcPr>
                  <w:tcW w:w="1984" w:type="dxa"/>
                  <w:shd w:val="clear" w:color="auto" w:fill="auto"/>
                  <w:noWrap/>
                </w:tcPr>
                <w:p w:rsidR="00A66067" w:rsidRPr="00930F09" w:rsidRDefault="00A66067" w:rsidP="00A66067">
                  <w:pPr>
                    <w:ind w:firstLine="357"/>
                    <w:rPr>
                      <w:sz w:val="18"/>
                      <w:szCs w:val="18"/>
                    </w:rPr>
                  </w:pPr>
                  <w:r w:rsidRPr="00930F09">
                    <w:rPr>
                      <w:sz w:val="18"/>
                      <w:szCs w:val="18"/>
                    </w:rPr>
                    <w:t xml:space="preserve">Марка </w:t>
                  </w:r>
                </w:p>
              </w:tc>
              <w:tc>
                <w:tcPr>
                  <w:tcW w:w="1985" w:type="dxa"/>
                </w:tcPr>
                <w:p w:rsidR="00A66067" w:rsidRPr="00930F09" w:rsidRDefault="00A66067" w:rsidP="00A66067">
                  <w:pPr>
                    <w:rPr>
                      <w:sz w:val="18"/>
                      <w:szCs w:val="18"/>
                    </w:rPr>
                  </w:pPr>
                  <w:r w:rsidRPr="00930F09">
                    <w:rPr>
                      <w:bCs/>
                      <w:sz w:val="18"/>
                      <w:szCs w:val="18"/>
                      <w:lang w:val="en-US"/>
                    </w:rPr>
                    <w:t>FOSC</w:t>
                  </w:r>
                  <w:r w:rsidRPr="00930F09">
                    <w:rPr>
                      <w:bCs/>
                      <w:sz w:val="18"/>
                      <w:szCs w:val="18"/>
                    </w:rPr>
                    <w:t>-</w:t>
                  </w:r>
                  <w:r w:rsidRPr="00930F09">
                    <w:rPr>
                      <w:bCs/>
                      <w:sz w:val="18"/>
                      <w:szCs w:val="18"/>
                      <w:lang w:val="en-US"/>
                    </w:rPr>
                    <w:t>H</w:t>
                  </w:r>
                  <w:r w:rsidRPr="00930F09">
                    <w:rPr>
                      <w:bCs/>
                      <w:sz w:val="18"/>
                      <w:szCs w:val="18"/>
                    </w:rPr>
                    <w:t>004</w:t>
                  </w:r>
                  <w:r w:rsidR="009B7847">
                    <w:rPr>
                      <w:bCs/>
                      <w:sz w:val="18"/>
                      <w:szCs w:val="18"/>
                    </w:rPr>
                    <w:t xml:space="preserve"> или аналог</w:t>
                  </w:r>
                </w:p>
              </w:tc>
              <w:tc>
                <w:tcPr>
                  <w:tcW w:w="1276" w:type="dxa"/>
                  <w:vMerge w:val="restart"/>
                  <w:vAlign w:val="center"/>
                </w:tcPr>
                <w:p w:rsidR="00A66067" w:rsidRPr="00930F09" w:rsidRDefault="00A66067" w:rsidP="00A66067">
                  <w:pPr>
                    <w:jc w:val="center"/>
                    <w:rPr>
                      <w:sz w:val="18"/>
                      <w:szCs w:val="18"/>
                    </w:rPr>
                  </w:pPr>
                  <w:r w:rsidRPr="00930F09">
                    <w:rPr>
                      <w:sz w:val="18"/>
                      <w:szCs w:val="18"/>
                    </w:rPr>
                    <w:t>не менее 12 месяцев</w:t>
                  </w:r>
                </w:p>
              </w:tc>
            </w:tr>
            <w:tr w:rsidR="0096049C" w:rsidRPr="00930F09" w:rsidTr="0096049C">
              <w:trPr>
                <w:trHeight w:val="70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Диапазон температур окружающей среды</w:t>
                  </w:r>
                </w:p>
              </w:tc>
              <w:tc>
                <w:tcPr>
                  <w:tcW w:w="1985" w:type="dxa"/>
                </w:tcPr>
                <w:p w:rsidR="00A66067" w:rsidRPr="00930F09" w:rsidRDefault="00A66067" w:rsidP="00A66067">
                  <w:pPr>
                    <w:rPr>
                      <w:sz w:val="18"/>
                      <w:szCs w:val="18"/>
                    </w:rPr>
                  </w:pPr>
                  <w:r w:rsidRPr="00930F09">
                    <w:rPr>
                      <w:bCs/>
                      <w:sz w:val="18"/>
                      <w:szCs w:val="18"/>
                    </w:rPr>
                    <w:t xml:space="preserve">- </w:t>
                  </w:r>
                  <w:r w:rsidRPr="00930F09">
                    <w:rPr>
                      <w:sz w:val="18"/>
                      <w:szCs w:val="18"/>
                    </w:rPr>
                    <w:t>40°C - +65°C</w:t>
                  </w:r>
                </w:p>
                <w:p w:rsidR="00A66067" w:rsidRPr="00930F09" w:rsidRDefault="00A66067" w:rsidP="00A66067">
                  <w:pPr>
                    <w:rPr>
                      <w:bCs/>
                      <w:sz w:val="18"/>
                      <w:szCs w:val="18"/>
                    </w:rPr>
                  </w:pP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695"/>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sz w:val="18"/>
                      <w:szCs w:val="18"/>
                    </w:rPr>
                  </w:pPr>
                </w:p>
              </w:tc>
              <w:tc>
                <w:tcPr>
                  <w:tcW w:w="709" w:type="dxa"/>
                  <w:vMerge/>
                </w:tcPr>
                <w:p w:rsidR="00A66067" w:rsidRPr="00930F09" w:rsidRDefault="00A66067" w:rsidP="00A66067">
                  <w:pPr>
                    <w:rPr>
                      <w:sz w:val="18"/>
                      <w:szCs w:val="18"/>
                    </w:rPr>
                  </w:pPr>
                </w:p>
              </w:tc>
              <w:tc>
                <w:tcPr>
                  <w:tcW w:w="1984" w:type="dxa"/>
                  <w:shd w:val="clear" w:color="auto" w:fill="auto"/>
                  <w:noWrap/>
                </w:tcPr>
                <w:p w:rsidR="00A66067" w:rsidRPr="00930F09" w:rsidRDefault="00A66067" w:rsidP="00A66067">
                  <w:pPr>
                    <w:rPr>
                      <w:sz w:val="18"/>
                      <w:szCs w:val="18"/>
                    </w:rPr>
                  </w:pPr>
                  <w:r w:rsidRPr="00930F09">
                    <w:rPr>
                      <w:sz w:val="18"/>
                      <w:szCs w:val="18"/>
                    </w:rPr>
                    <w:t xml:space="preserve">Размеры муфты (длина, ширина, высота) </w:t>
                  </w:r>
                </w:p>
              </w:tc>
              <w:tc>
                <w:tcPr>
                  <w:tcW w:w="1985" w:type="dxa"/>
                </w:tcPr>
                <w:p w:rsidR="00A66067" w:rsidRPr="00930F09" w:rsidRDefault="00A66067" w:rsidP="00A66067">
                  <w:pPr>
                    <w:rPr>
                      <w:sz w:val="18"/>
                      <w:szCs w:val="18"/>
                    </w:rPr>
                  </w:pPr>
                  <w:r w:rsidRPr="00930F09">
                    <w:rPr>
                      <w:sz w:val="18"/>
                      <w:szCs w:val="18"/>
                    </w:rPr>
                    <w:t>466.5х179.8х120.6мм</w:t>
                  </w:r>
                </w:p>
                <w:p w:rsidR="00A66067" w:rsidRPr="00930F09" w:rsidRDefault="00A66067" w:rsidP="00A66067">
                  <w:pPr>
                    <w:rPr>
                      <w:bCs/>
                      <w:sz w:val="18"/>
                      <w:szCs w:val="18"/>
                    </w:rPr>
                  </w:pP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421"/>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sz w:val="18"/>
                      <w:szCs w:val="18"/>
                    </w:rPr>
                  </w:pPr>
                  <w:r w:rsidRPr="00930F09">
                    <w:rPr>
                      <w:bCs/>
                      <w:sz w:val="18"/>
                      <w:szCs w:val="18"/>
                    </w:rPr>
                    <w:t>Материал</w:t>
                  </w:r>
                </w:p>
              </w:tc>
              <w:tc>
                <w:tcPr>
                  <w:tcW w:w="1985" w:type="dxa"/>
                </w:tcPr>
                <w:p w:rsidR="00A66067" w:rsidRPr="00930F09" w:rsidRDefault="00A66067" w:rsidP="00A66067">
                  <w:pPr>
                    <w:rPr>
                      <w:bCs/>
                      <w:sz w:val="18"/>
                      <w:szCs w:val="18"/>
                    </w:rPr>
                  </w:pPr>
                  <w:r w:rsidRPr="00930F09">
                    <w:rPr>
                      <w:sz w:val="18"/>
                      <w:szCs w:val="18"/>
                      <w:lang w:val="en-US"/>
                    </w:rPr>
                    <w:t xml:space="preserve">ABS </w:t>
                  </w:r>
                  <w:r w:rsidRPr="00930F09">
                    <w:rPr>
                      <w:sz w:val="18"/>
                      <w:szCs w:val="18"/>
                    </w:rPr>
                    <w:t>пластик</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sz w:val="18"/>
                      <w:szCs w:val="18"/>
                    </w:rPr>
                  </w:pPr>
                  <w:r w:rsidRPr="00930F09">
                    <w:rPr>
                      <w:bCs/>
                      <w:sz w:val="18"/>
                      <w:szCs w:val="18"/>
                    </w:rPr>
                    <w:t>Тип муфты</w:t>
                  </w:r>
                </w:p>
              </w:tc>
              <w:tc>
                <w:tcPr>
                  <w:tcW w:w="1985" w:type="dxa"/>
                </w:tcPr>
                <w:p w:rsidR="00A66067" w:rsidRPr="00930F09" w:rsidRDefault="00A66067" w:rsidP="00A66067">
                  <w:pPr>
                    <w:rPr>
                      <w:bCs/>
                      <w:sz w:val="18"/>
                      <w:szCs w:val="18"/>
                    </w:rPr>
                  </w:pPr>
                  <w:r w:rsidRPr="00930F09">
                    <w:rPr>
                      <w:sz w:val="18"/>
                      <w:szCs w:val="18"/>
                    </w:rPr>
                    <w:t>Соединительная термоусаживаемая</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Количество кабельных вводов</w:t>
                  </w:r>
                </w:p>
              </w:tc>
              <w:tc>
                <w:tcPr>
                  <w:tcW w:w="1985" w:type="dxa"/>
                </w:tcPr>
                <w:p w:rsidR="00A66067" w:rsidRPr="00930F09" w:rsidRDefault="00A66067" w:rsidP="00A66067">
                  <w:pPr>
                    <w:rPr>
                      <w:sz w:val="18"/>
                      <w:szCs w:val="18"/>
                    </w:rPr>
                  </w:pPr>
                  <w:r w:rsidRPr="00930F09">
                    <w:rPr>
                      <w:sz w:val="18"/>
                      <w:szCs w:val="18"/>
                    </w:rPr>
                    <w:t>6 (по 3 с каждой стороны)</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Тип ввода</w:t>
                  </w:r>
                </w:p>
              </w:tc>
              <w:tc>
                <w:tcPr>
                  <w:tcW w:w="1985" w:type="dxa"/>
                </w:tcPr>
                <w:p w:rsidR="00A66067" w:rsidRPr="00930F09" w:rsidRDefault="00A66067" w:rsidP="00A66067">
                  <w:pPr>
                    <w:rPr>
                      <w:sz w:val="18"/>
                      <w:szCs w:val="18"/>
                    </w:rPr>
                  </w:pPr>
                  <w:r w:rsidRPr="00930F09">
                    <w:rPr>
                      <w:sz w:val="18"/>
                      <w:szCs w:val="18"/>
                    </w:rPr>
                    <w:t>Зажим кабеля</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Количество сплайс-кассет</w:t>
                  </w:r>
                </w:p>
              </w:tc>
              <w:tc>
                <w:tcPr>
                  <w:tcW w:w="1985" w:type="dxa"/>
                </w:tcPr>
                <w:p w:rsidR="00A66067" w:rsidRPr="00930F09" w:rsidRDefault="00A66067" w:rsidP="00A66067">
                  <w:pPr>
                    <w:jc w:val="center"/>
                    <w:rPr>
                      <w:sz w:val="18"/>
                      <w:szCs w:val="18"/>
                      <w:lang w:val="en-US"/>
                    </w:rPr>
                  </w:pPr>
                  <w:r w:rsidRPr="00930F09">
                    <w:rPr>
                      <w:sz w:val="18"/>
                      <w:szCs w:val="18"/>
                      <w:lang w:val="en-US"/>
                    </w:rPr>
                    <w:t>6</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Количество мест</w:t>
                  </w:r>
                </w:p>
              </w:tc>
              <w:tc>
                <w:tcPr>
                  <w:tcW w:w="1985" w:type="dxa"/>
                </w:tcPr>
                <w:p w:rsidR="00A66067" w:rsidRPr="00930F09" w:rsidRDefault="00A66067" w:rsidP="00A66067">
                  <w:pPr>
                    <w:rPr>
                      <w:sz w:val="18"/>
                      <w:szCs w:val="18"/>
                    </w:rPr>
                  </w:pPr>
                  <w:r w:rsidRPr="00930F09">
                    <w:rPr>
                      <w:sz w:val="18"/>
                      <w:szCs w:val="18"/>
                    </w:rPr>
                    <w:t>До 48 (по 24 в каждой кассете)</w:t>
                  </w:r>
                </w:p>
              </w:tc>
              <w:tc>
                <w:tcPr>
                  <w:tcW w:w="1276" w:type="dxa"/>
                  <w:vAlign w:val="center"/>
                </w:tcPr>
                <w:p w:rsidR="00A66067" w:rsidRPr="00930F09" w:rsidRDefault="00A66067" w:rsidP="00A66067">
                  <w:pPr>
                    <w:jc w:val="center"/>
                    <w:rPr>
                      <w:sz w:val="18"/>
                      <w:szCs w:val="18"/>
                    </w:rPr>
                  </w:pPr>
                </w:p>
              </w:tc>
            </w:tr>
            <w:tr w:rsidR="00A66067" w:rsidRPr="00930F09" w:rsidTr="0096049C">
              <w:trPr>
                <w:trHeight w:val="810"/>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6804" w:type="dxa"/>
                  <w:gridSpan w:val="5"/>
                </w:tcPr>
                <w:p w:rsidR="00A66067" w:rsidRPr="00930F09" w:rsidRDefault="00A66067" w:rsidP="00A66067">
                  <w:pPr>
                    <w:ind w:firstLine="360"/>
                    <w:jc w:val="both"/>
                    <w:rPr>
                      <w:sz w:val="18"/>
                      <w:szCs w:val="18"/>
                    </w:rPr>
                  </w:pPr>
                  <w:r w:rsidRPr="00930F09">
                    <w:rPr>
                      <w:sz w:val="18"/>
                      <w:szCs w:val="18"/>
                    </w:rPr>
                    <w:t>Муфта полностью герметична, неиспользуемые вводы в муфту закрываются специальными заглушками, входящими в комплект поставки. Вводы для кабеля имеют разный диаметр для возможности выбора подходящего диаметра для оптического кабеля. Конструктивом муфты предусмотрена удобная сплайс-кассета.</w:t>
                  </w:r>
                </w:p>
              </w:tc>
            </w:tr>
          </w:tbl>
          <w:p w:rsidR="002E2DC9" w:rsidRPr="00930F09" w:rsidRDefault="002E2DC9" w:rsidP="00B03C3B">
            <w:pPr>
              <w:rPr>
                <w:b/>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974682" w:rsidRPr="00974682" w:rsidRDefault="00565A16" w:rsidP="00850E61">
            <w:pPr>
              <w:spacing w:line="276" w:lineRule="auto"/>
              <w:jc w:val="both"/>
              <w:rPr>
                <w:bCs/>
                <w:sz w:val="28"/>
                <w:szCs w:val="28"/>
              </w:rPr>
            </w:pPr>
            <w:r w:rsidRPr="002D757D">
              <w:rPr>
                <w:b/>
                <w:bCs/>
                <w:sz w:val="28"/>
                <w:szCs w:val="28"/>
              </w:rPr>
              <w:t xml:space="preserve">Срок </w:t>
            </w:r>
            <w:r w:rsidR="00255B3F" w:rsidRPr="002D757D">
              <w:rPr>
                <w:b/>
                <w:bCs/>
                <w:sz w:val="28"/>
                <w:szCs w:val="28"/>
              </w:rPr>
              <w:t>поставки:</w:t>
            </w:r>
            <w:r w:rsidR="00727B6C">
              <w:rPr>
                <w:b/>
                <w:bCs/>
                <w:sz w:val="28"/>
                <w:szCs w:val="28"/>
              </w:rPr>
              <w:t xml:space="preserve"> </w:t>
            </w:r>
            <w:r w:rsidR="00850E61" w:rsidRPr="00850E61">
              <w:rPr>
                <w:bCs/>
                <w:sz w:val="28"/>
                <w:szCs w:val="28"/>
              </w:rPr>
              <w:t xml:space="preserve">май 2022г </w:t>
            </w:r>
            <w:r w:rsidR="00EC1E14" w:rsidRPr="00850E61">
              <w:rPr>
                <w:bCs/>
                <w:sz w:val="28"/>
                <w:szCs w:val="28"/>
              </w:rPr>
              <w:t>.</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4273E8" w:rsidRDefault="00211104" w:rsidP="00254EBA">
            <w:pPr>
              <w:shd w:val="clear" w:color="auto" w:fill="FFFFFF"/>
              <w:jc w:val="both"/>
              <w:rPr>
                <w:bCs/>
                <w:sz w:val="28"/>
                <w:szCs w:val="28"/>
              </w:rPr>
            </w:pPr>
            <w:r w:rsidRPr="00211104">
              <w:rPr>
                <w:bCs/>
                <w:sz w:val="28"/>
                <w:szCs w:val="28"/>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и составляет: </w:t>
            </w:r>
            <w:r w:rsidR="000558C7" w:rsidRPr="000558C7">
              <w:rPr>
                <w:bCs/>
                <w:sz w:val="28"/>
                <w:szCs w:val="28"/>
              </w:rPr>
              <w:t>231 666,6</w:t>
            </w:r>
            <w:r w:rsidR="002F2311">
              <w:rPr>
                <w:bCs/>
                <w:sz w:val="28"/>
                <w:szCs w:val="28"/>
              </w:rPr>
              <w:t>0</w:t>
            </w:r>
            <w:r w:rsidR="000558C7" w:rsidRPr="000558C7">
              <w:rPr>
                <w:bCs/>
                <w:sz w:val="28"/>
                <w:szCs w:val="28"/>
              </w:rPr>
              <w:t xml:space="preserve"> </w:t>
            </w:r>
            <w:r w:rsidRPr="00211104">
              <w:rPr>
                <w:bCs/>
                <w:sz w:val="28"/>
                <w:szCs w:val="28"/>
              </w:rPr>
              <w:t>(</w:t>
            </w:r>
            <w:r w:rsidR="002F2311">
              <w:rPr>
                <w:bCs/>
                <w:sz w:val="28"/>
                <w:szCs w:val="28"/>
              </w:rPr>
              <w:t>д</w:t>
            </w:r>
            <w:r w:rsidR="002F2311" w:rsidRPr="002F2311">
              <w:rPr>
                <w:bCs/>
                <w:sz w:val="28"/>
                <w:szCs w:val="28"/>
              </w:rPr>
              <w:t xml:space="preserve">вести тридцать одна тысяча шестьсот шестьдесят шесть целых шесть </w:t>
            </w:r>
            <w:r w:rsidR="002F2311" w:rsidRPr="00877879">
              <w:rPr>
                <w:bCs/>
                <w:sz w:val="28"/>
                <w:szCs w:val="28"/>
              </w:rPr>
              <w:t>десятых</w:t>
            </w:r>
            <w:r w:rsidRPr="00877879">
              <w:rPr>
                <w:bCs/>
                <w:sz w:val="28"/>
                <w:szCs w:val="28"/>
              </w:rPr>
              <w:t xml:space="preserve">) драм РА без НДС или </w:t>
            </w:r>
            <w:r w:rsidR="00877879" w:rsidRPr="00877879">
              <w:rPr>
                <w:bCs/>
                <w:sz w:val="28"/>
                <w:szCs w:val="28"/>
              </w:rPr>
              <w:t>278 000 (двести семьдесят восемь тысяч) драм РА с НДС</w:t>
            </w:r>
            <w:r w:rsidRPr="00877879">
              <w:rPr>
                <w:bCs/>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3310BE">
              <w:rPr>
                <w:bCs/>
                <w:sz w:val="28"/>
                <w:szCs w:val="28"/>
              </w:rPr>
              <w:t>14</w:t>
            </w:r>
            <w:r w:rsidR="00DE121C">
              <w:rPr>
                <w:bCs/>
                <w:sz w:val="28"/>
                <w:szCs w:val="28"/>
              </w:rPr>
              <w:t xml:space="preserve">» </w:t>
            </w:r>
            <w:r w:rsidR="003310BE">
              <w:rPr>
                <w:bCs/>
                <w:sz w:val="28"/>
                <w:szCs w:val="28"/>
              </w:rPr>
              <w:t>апреля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DB26C2" w:rsidP="002E2DC9">
            <w:pPr>
              <w:spacing w:line="276" w:lineRule="auto"/>
              <w:jc w:val="both"/>
              <w:rPr>
                <w:bCs/>
                <w:sz w:val="28"/>
                <w:szCs w:val="28"/>
              </w:rPr>
            </w:pPr>
            <w:r>
              <w:rPr>
                <w:bCs/>
                <w:sz w:val="28"/>
                <w:szCs w:val="28"/>
              </w:rPr>
              <w:t>«</w:t>
            </w:r>
            <w:r w:rsidR="003310BE">
              <w:rPr>
                <w:bCs/>
                <w:sz w:val="28"/>
                <w:szCs w:val="28"/>
              </w:rPr>
              <w:t>20</w:t>
            </w:r>
            <w:r w:rsidR="002E2DC9" w:rsidRPr="00F703C8">
              <w:rPr>
                <w:bCs/>
                <w:sz w:val="28"/>
                <w:szCs w:val="28"/>
              </w:rPr>
              <w:t xml:space="preserve">» </w:t>
            </w:r>
            <w:r w:rsidR="00211104" w:rsidRPr="00E522AE">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A11B0D" w:rsidRPr="00DF208D" w:rsidTr="00746987">
        <w:tc>
          <w:tcPr>
            <w:tcW w:w="817" w:type="dxa"/>
          </w:tcPr>
          <w:p w:rsidR="00A11B0D" w:rsidRPr="00DF208D" w:rsidRDefault="00A11B0D" w:rsidP="00A11B0D">
            <w:pPr>
              <w:spacing w:line="276" w:lineRule="auto"/>
              <w:rPr>
                <w:sz w:val="28"/>
                <w:szCs w:val="28"/>
              </w:rPr>
            </w:pPr>
            <w:r>
              <w:rPr>
                <w:sz w:val="28"/>
                <w:szCs w:val="28"/>
              </w:rPr>
              <w:t>1.10</w:t>
            </w:r>
          </w:p>
        </w:tc>
        <w:tc>
          <w:tcPr>
            <w:tcW w:w="4768" w:type="dxa"/>
          </w:tcPr>
          <w:p w:rsidR="00A11B0D" w:rsidRDefault="00A11B0D" w:rsidP="00A11B0D">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A11B0D" w:rsidRDefault="00A11B0D" w:rsidP="00A11B0D">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A11B0D" w:rsidRDefault="00A11B0D" w:rsidP="00A11B0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A11B0D" w:rsidRDefault="00A11B0D" w:rsidP="00A11B0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w:t>
            </w:r>
            <w:r>
              <w:rPr>
                <w:lang w:val="hy-AM" w:eastAsia="hy-AM"/>
              </w:rPr>
              <w:lastRenderedPageBreak/>
              <w:t>рабочих дня до даты окончания срока подачи заявок на участие в такой закупке.</w:t>
            </w:r>
          </w:p>
          <w:p w:rsidR="00A11B0D" w:rsidRPr="008C7BB9" w:rsidRDefault="00A11B0D" w:rsidP="00A11B0D">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8C7BB9">
              <w:rPr>
                <w:sz w:val="28"/>
                <w:szCs w:val="28"/>
                <w:lang w:val="hy-AM" w:eastAsia="hy-AM"/>
              </w:rPr>
              <w:t>документации: «</w:t>
            </w:r>
            <w:r w:rsidRPr="008C7BB9">
              <w:rPr>
                <w:color w:val="000000"/>
                <w:sz w:val="28"/>
                <w:szCs w:val="28"/>
                <w:lang w:eastAsia="hy-AM"/>
              </w:rPr>
              <w:t>14</w:t>
            </w:r>
            <w:r w:rsidRPr="008C7BB9">
              <w:rPr>
                <w:color w:val="000000"/>
                <w:sz w:val="28"/>
                <w:szCs w:val="28"/>
                <w:lang w:val="hy-AM" w:eastAsia="hy-AM"/>
              </w:rPr>
              <w:t xml:space="preserve">» </w:t>
            </w:r>
            <w:r w:rsidRPr="008C7BB9">
              <w:rPr>
                <w:rFonts w:ascii="Sylfaen" w:hAnsi="Sylfaen"/>
                <w:color w:val="000000"/>
                <w:sz w:val="28"/>
                <w:szCs w:val="28"/>
                <w:lang w:eastAsia="hy-AM"/>
              </w:rPr>
              <w:t>апреля</w:t>
            </w:r>
            <w:r w:rsidRPr="008C7BB9">
              <w:rPr>
                <w:color w:val="000000"/>
                <w:sz w:val="28"/>
                <w:szCs w:val="28"/>
                <w:lang w:val="hy-AM" w:eastAsia="hy-AM"/>
              </w:rPr>
              <w:t xml:space="preserve"> </w:t>
            </w:r>
            <w:r w:rsidRPr="008C7BB9">
              <w:rPr>
                <w:sz w:val="28"/>
                <w:szCs w:val="28"/>
                <w:lang w:val="hy-AM" w:eastAsia="hy-AM"/>
              </w:rPr>
              <w:t>2022 г.</w:t>
            </w:r>
          </w:p>
          <w:p w:rsidR="00A11B0D" w:rsidRDefault="00A11B0D" w:rsidP="00A11B0D">
            <w:pPr>
              <w:spacing w:line="276" w:lineRule="auto"/>
              <w:jc w:val="both"/>
              <w:rPr>
                <w:bCs/>
                <w:sz w:val="28"/>
                <w:szCs w:val="28"/>
                <w:lang w:val="hy-AM" w:eastAsia="hy-AM"/>
              </w:rPr>
            </w:pPr>
            <w:r w:rsidRPr="008C7BB9">
              <w:rPr>
                <w:sz w:val="28"/>
                <w:szCs w:val="28"/>
                <w:lang w:val="hy-AM" w:eastAsia="hy-AM"/>
              </w:rPr>
              <w:t>Дата окончания срока предоставления участникам разъяснений положений документации: «</w:t>
            </w:r>
            <w:r w:rsidRPr="008C7BB9">
              <w:rPr>
                <w:color w:val="000000"/>
                <w:sz w:val="28"/>
                <w:szCs w:val="28"/>
                <w:lang w:eastAsia="hy-AM"/>
              </w:rPr>
              <w:t>15</w:t>
            </w:r>
            <w:r w:rsidRPr="008C7BB9">
              <w:rPr>
                <w:color w:val="000000"/>
                <w:sz w:val="28"/>
                <w:szCs w:val="28"/>
                <w:lang w:val="hy-AM" w:eastAsia="hy-AM"/>
              </w:rPr>
              <w:t xml:space="preserve">» </w:t>
            </w:r>
            <w:r w:rsidRPr="008C7BB9">
              <w:rPr>
                <w:color w:val="000000"/>
                <w:sz w:val="28"/>
                <w:szCs w:val="28"/>
                <w:lang w:eastAsia="hy-AM"/>
              </w:rPr>
              <w:t>апреля</w:t>
            </w:r>
            <w:r>
              <w:rPr>
                <w:color w:val="000000"/>
                <w:sz w:val="28"/>
                <w:szCs w:val="28"/>
                <w:lang w:val="hy-AM" w:eastAsia="hy-AM"/>
              </w:rPr>
              <w:t xml:space="preserve"> </w:t>
            </w:r>
            <w:r>
              <w:rPr>
                <w:sz w:val="28"/>
                <w:szCs w:val="28"/>
                <w:lang w:val="hy-AM" w:eastAsia="hy-AM"/>
              </w:rPr>
              <w:t>2022 г.</w:t>
            </w:r>
          </w:p>
        </w:tc>
      </w:tr>
      <w:tr w:rsidR="006C7573" w:rsidRPr="00DF208D" w:rsidTr="00746987">
        <w:tc>
          <w:tcPr>
            <w:tcW w:w="817" w:type="dxa"/>
          </w:tcPr>
          <w:p w:rsidR="006C7573" w:rsidRPr="00DF208D" w:rsidRDefault="006C7573" w:rsidP="006C7573">
            <w:pPr>
              <w:spacing w:line="276" w:lineRule="auto"/>
              <w:rPr>
                <w:sz w:val="28"/>
                <w:szCs w:val="28"/>
              </w:rPr>
            </w:pPr>
            <w:r w:rsidRPr="00DF208D">
              <w:rPr>
                <w:sz w:val="28"/>
                <w:szCs w:val="28"/>
              </w:rPr>
              <w:lastRenderedPageBreak/>
              <w:t>1.11</w:t>
            </w:r>
          </w:p>
        </w:tc>
        <w:tc>
          <w:tcPr>
            <w:tcW w:w="4768" w:type="dxa"/>
          </w:tcPr>
          <w:p w:rsidR="006C7573" w:rsidRPr="00DF208D" w:rsidRDefault="006C7573" w:rsidP="006C7573">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C7573" w:rsidRPr="00DF208D" w:rsidRDefault="006C7573" w:rsidP="006C7573">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6C7573" w:rsidRPr="00DF208D" w:rsidTr="00746987">
        <w:tc>
          <w:tcPr>
            <w:tcW w:w="817" w:type="dxa"/>
          </w:tcPr>
          <w:p w:rsidR="006C7573" w:rsidRPr="00DF208D" w:rsidRDefault="006C7573" w:rsidP="006C7573">
            <w:pPr>
              <w:spacing w:line="276" w:lineRule="auto"/>
              <w:rPr>
                <w:sz w:val="28"/>
                <w:szCs w:val="28"/>
              </w:rPr>
            </w:pPr>
            <w:r w:rsidRPr="00DF208D">
              <w:rPr>
                <w:sz w:val="28"/>
                <w:szCs w:val="28"/>
              </w:rPr>
              <w:t>1.12</w:t>
            </w:r>
          </w:p>
        </w:tc>
        <w:tc>
          <w:tcPr>
            <w:tcW w:w="4768" w:type="dxa"/>
          </w:tcPr>
          <w:p w:rsidR="006C7573" w:rsidRPr="00DF208D" w:rsidRDefault="006C7573" w:rsidP="006C757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6C7573" w:rsidRPr="0019580F" w:rsidRDefault="006C7573" w:rsidP="006C7573">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w:t>
            </w:r>
            <w:bookmarkStart w:id="4" w:name="_GoBack"/>
            <w:bookmarkEnd w:id="4"/>
            <w:r w:rsidRPr="0019580F">
              <w:rPr>
                <w:sz w:val="28"/>
                <w:szCs w:val="28"/>
              </w:rPr>
              <w:t>отклонить котировочные заявки в случае:</w:t>
            </w:r>
          </w:p>
          <w:p w:rsidR="006C7573" w:rsidRPr="0019580F" w:rsidRDefault="006C7573" w:rsidP="006C7573">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6C7573" w:rsidRPr="0019580F" w:rsidRDefault="006C7573" w:rsidP="006C7573">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C7573" w:rsidRPr="0019580F" w:rsidRDefault="006C7573" w:rsidP="006C7573">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6C7573" w:rsidRPr="0019580F" w:rsidRDefault="006C7573" w:rsidP="006C7573">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6C7573" w:rsidRPr="00DF208D" w:rsidRDefault="006C7573" w:rsidP="006C7573">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AA79CD"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A11B0D">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lastRenderedPageBreak/>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726604" w:rsidP="002E2DC9">
            <w:pPr>
              <w:spacing w:line="276" w:lineRule="auto"/>
              <w:rPr>
                <w:rFonts w:ascii="Sylfaen" w:hAnsi="Sylfaen"/>
                <w:sz w:val="28"/>
                <w:szCs w:val="28"/>
                <w:lang w:val="hy-AM"/>
              </w:rPr>
            </w:pPr>
            <w:r>
              <w:rPr>
                <w:sz w:val="28"/>
                <w:szCs w:val="28"/>
              </w:rPr>
              <w:t>Приложение №2.1 (форма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726604"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726604">
              <w:rPr>
                <w:sz w:val="28"/>
                <w:szCs w:val="28"/>
              </w:rPr>
              <w:t>;</w:t>
            </w:r>
          </w:p>
          <w:p w:rsidR="002E2DC9" w:rsidRPr="00DF208D" w:rsidRDefault="00726604"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4C4DFB">
        <w:rPr>
          <w:rFonts w:eastAsia="MS Mincho"/>
          <w:sz w:val="28"/>
          <w:szCs w:val="28"/>
          <w:lang w:val="ru-RU"/>
        </w:rPr>
        <w:t>уведомлениям об итогах конкурентной закупки</w:t>
      </w:r>
      <w:r w:rsidRPr="0016613A">
        <w:rPr>
          <w:rFonts w:eastAsia="MS Mincho"/>
          <w:sz w:val="28"/>
          <w:szCs w:val="28"/>
        </w:rPr>
        <w:t xml:space="preserve">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726604">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726604">
        <w:rPr>
          <w:sz w:val="28"/>
          <w:szCs w:val="28"/>
        </w:rPr>
        <w:t>)</w:t>
      </w:r>
      <w:r w:rsidR="00561BDF" w:rsidRPr="0016613A">
        <w:rPr>
          <w:sz w:val="28"/>
          <w:szCs w:val="28"/>
        </w:rPr>
        <w:t>;</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Приложени</w:t>
      </w:r>
      <w:r w:rsidR="00726604">
        <w:rPr>
          <w:sz w:val="28"/>
          <w:szCs w:val="28"/>
        </w:rPr>
        <w:t>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w:t>
      </w:r>
      <w:r w:rsidR="00726604">
        <w:rPr>
          <w:sz w:val="28"/>
          <w:szCs w:val="28"/>
        </w:rPr>
        <w:t xml:space="preserve"> заверенная подписью и печатью </w:t>
      </w:r>
      <w:r w:rsidR="004A4B5F" w:rsidRPr="0016613A">
        <w:rPr>
          <w:sz w:val="28"/>
          <w:szCs w:val="28"/>
        </w:rPr>
        <w:t xml:space="preserve">участника </w:t>
      </w:r>
      <w:r w:rsidR="00726604">
        <w:rPr>
          <w:sz w:val="28"/>
          <w:szCs w:val="28"/>
        </w:rPr>
        <w:t>запроса</w:t>
      </w:r>
      <w:r w:rsidR="00CF3833">
        <w:rPr>
          <w:sz w:val="28"/>
          <w:szCs w:val="28"/>
        </w:rPr>
        <w:t xml:space="preserve"> котировок;</w:t>
      </w:r>
      <w:r w:rsidR="004A4B5F" w:rsidRPr="0016613A">
        <w:rPr>
          <w:sz w:val="28"/>
          <w:szCs w:val="28"/>
        </w:rPr>
        <w:t xml:space="preserve"> </w:t>
      </w:r>
    </w:p>
    <w:p w:rsidR="00726604" w:rsidRDefault="00726604" w:rsidP="00CF3833">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w:t>
      </w:r>
      <w:r w:rsidR="00CF3833" w:rsidRPr="0016613A">
        <w:rPr>
          <w:sz w:val="28"/>
          <w:szCs w:val="28"/>
        </w:rPr>
        <w:t>к извещению,</w:t>
      </w:r>
      <w:r w:rsidR="00CF3833">
        <w:rPr>
          <w:sz w:val="28"/>
          <w:szCs w:val="28"/>
        </w:rPr>
        <w:t xml:space="preserve"> заверенн</w:t>
      </w:r>
      <w:r w:rsidR="00A11B0D">
        <w:rPr>
          <w:sz w:val="28"/>
          <w:szCs w:val="28"/>
        </w:rPr>
        <w:t>ое</w:t>
      </w:r>
      <w:r w:rsidR="00CF3833">
        <w:rPr>
          <w:sz w:val="28"/>
          <w:szCs w:val="28"/>
        </w:rPr>
        <w:t xml:space="preserve"> подписью и печатью </w:t>
      </w:r>
      <w:r w:rsidR="00CF3833" w:rsidRPr="0016613A">
        <w:rPr>
          <w:sz w:val="28"/>
          <w:szCs w:val="28"/>
        </w:rPr>
        <w:t xml:space="preserve">участника </w:t>
      </w:r>
      <w:r w:rsidR="00CF3833">
        <w:rPr>
          <w:sz w:val="28"/>
          <w:szCs w:val="28"/>
        </w:rPr>
        <w:t>запроса котировок</w:t>
      </w:r>
      <w:r>
        <w:rPr>
          <w:sz w:val="28"/>
          <w:szCs w:val="28"/>
        </w:rPr>
        <w:t>;</w:t>
      </w:r>
    </w:p>
    <w:p w:rsidR="006F14A9" w:rsidRPr="0016613A" w:rsidRDefault="00726604"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726604"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3310BE">
        <w:rPr>
          <w:b/>
          <w:i/>
          <w:sz w:val="28"/>
          <w:szCs w:val="28"/>
          <w:highlight w:val="yellow"/>
        </w:rPr>
        <w:t>20</w:t>
      </w:r>
      <w:r w:rsidR="003D5D99" w:rsidRPr="0016613A">
        <w:rPr>
          <w:b/>
          <w:i/>
          <w:sz w:val="28"/>
          <w:szCs w:val="28"/>
          <w:highlight w:val="yellow"/>
        </w:rPr>
        <w:t xml:space="preserve">» </w:t>
      </w:r>
      <w:r w:rsidR="00A86AB4">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w:t>
      </w:r>
      <w:r w:rsidRPr="0016613A">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726604" w:rsidRDefault="00726604" w:rsidP="00726604">
      <w:pPr>
        <w:spacing w:line="276" w:lineRule="auto"/>
        <w:jc w:val="right"/>
        <w:rPr>
          <w:sz w:val="22"/>
          <w:szCs w:val="22"/>
        </w:rPr>
      </w:pPr>
      <w:r>
        <w:rPr>
          <w:sz w:val="28"/>
          <w:szCs w:val="28"/>
        </w:rPr>
        <w:t xml:space="preserve">к извещению о проведении запроса котировок </w:t>
      </w:r>
    </w:p>
    <w:p w:rsidR="007F4ADC" w:rsidRPr="004A20E6" w:rsidRDefault="00726604" w:rsidP="00726604">
      <w:pPr>
        <w:spacing w:line="276" w:lineRule="auto"/>
        <w:ind w:left="5670"/>
        <w:jc w:val="right"/>
        <w:rPr>
          <w:sz w:val="28"/>
          <w:szCs w:val="28"/>
        </w:rPr>
      </w:pPr>
      <w:r>
        <w:rPr>
          <w:sz w:val="28"/>
          <w:szCs w:val="28"/>
        </w:rPr>
        <w:t>№ЮКЖД-ЗКЦ 022/31</w:t>
      </w:r>
    </w:p>
    <w:p w:rsidR="00DE7DDF" w:rsidRPr="00DE7DDF" w:rsidRDefault="007F4ADC" w:rsidP="004B713B">
      <w:pPr>
        <w:shd w:val="clear" w:color="auto" w:fill="FFFFFF"/>
        <w:spacing w:after="200" w:line="360" w:lineRule="auto"/>
        <w:ind w:left="5"/>
        <w:jc w:val="center"/>
        <w:rPr>
          <w:b/>
          <w:bCs/>
          <w:sz w:val="28"/>
          <w:szCs w:val="28"/>
        </w:rPr>
      </w:pPr>
      <w:r w:rsidRPr="007F4ADC">
        <w:rPr>
          <w:b/>
          <w:bCs/>
          <w:sz w:val="28"/>
          <w:szCs w:val="28"/>
        </w:rPr>
        <w:t>ТЕХНИЧЕСКОЕ ЗАДАНИЕ</w:t>
      </w:r>
    </w:p>
    <w:p w:rsidR="00DE7DDF" w:rsidRPr="00DE7DDF" w:rsidRDefault="00DE7DDF" w:rsidP="004B713B">
      <w:pPr>
        <w:spacing w:line="360" w:lineRule="auto"/>
        <w:jc w:val="both"/>
        <w:rPr>
          <w:rFonts w:eastAsia="Calibri"/>
          <w:b/>
        </w:rPr>
      </w:pPr>
      <w:r w:rsidRPr="00DE7DDF">
        <w:rPr>
          <w:rFonts w:eastAsia="Calibri"/>
          <w:b/>
        </w:rPr>
        <w:t>Оценка поставок</w:t>
      </w:r>
    </w:p>
    <w:p w:rsidR="00DE7DDF" w:rsidRPr="00DE7DDF" w:rsidRDefault="0004409C" w:rsidP="004B713B">
      <w:pPr>
        <w:spacing w:line="360" w:lineRule="auto"/>
        <w:jc w:val="both"/>
        <w:rPr>
          <w:rFonts w:eastAsia="Calibri"/>
        </w:rPr>
      </w:pPr>
      <w:r>
        <w:rPr>
          <w:rFonts w:eastAsia="Calibri"/>
        </w:rPr>
        <w:t>1</w:t>
      </w:r>
      <w:r w:rsidR="00DE7DDF" w:rsidRPr="00DE7DDF">
        <w:rPr>
          <w:rFonts w:eastAsia="Calibri"/>
        </w:rPr>
        <w:t>. Цена единицы товара;</w:t>
      </w:r>
    </w:p>
    <w:p w:rsidR="00DE7DDF" w:rsidRPr="00DE7DDF" w:rsidRDefault="00DE7DDF" w:rsidP="004B713B">
      <w:pPr>
        <w:spacing w:line="360" w:lineRule="auto"/>
        <w:jc w:val="both"/>
        <w:rPr>
          <w:rFonts w:eastAsia="Calibri"/>
        </w:rPr>
      </w:pPr>
      <w:r w:rsidRPr="00DE7DDF">
        <w:rPr>
          <w:rFonts w:eastAsia="Calibri"/>
        </w:rPr>
        <w:t>2. Соответствие техническим требованиям согласно пункту 8;</w:t>
      </w:r>
    </w:p>
    <w:p w:rsidR="00DE7DDF" w:rsidRPr="00DE7DDF" w:rsidRDefault="00DE7DDF" w:rsidP="004735A7">
      <w:pPr>
        <w:spacing w:line="360" w:lineRule="auto"/>
        <w:jc w:val="both"/>
        <w:rPr>
          <w:rFonts w:eastAsia="Calibri"/>
        </w:rPr>
      </w:pPr>
      <w:r w:rsidRPr="00DE7DDF">
        <w:rPr>
          <w:rFonts w:eastAsia="Calibri"/>
        </w:rPr>
        <w:t>3. Сроки поставки товаров.</w:t>
      </w:r>
    </w:p>
    <w:p w:rsidR="00DE7DDF" w:rsidRPr="00DE7DDF" w:rsidRDefault="00DE7DDF" w:rsidP="004B713B">
      <w:pPr>
        <w:spacing w:line="360" w:lineRule="auto"/>
        <w:jc w:val="both"/>
        <w:rPr>
          <w:rFonts w:eastAsia="Calibri"/>
          <w:b/>
        </w:rPr>
      </w:pPr>
      <w:r w:rsidRPr="00DE7DDF">
        <w:rPr>
          <w:rFonts w:eastAsia="Calibri"/>
          <w:b/>
        </w:rPr>
        <w:t>Начальная максимальная цена</w:t>
      </w:r>
    </w:p>
    <w:p w:rsidR="00DE7DDF" w:rsidRDefault="00DE7DDF" w:rsidP="004B713B">
      <w:pPr>
        <w:spacing w:line="360" w:lineRule="auto"/>
        <w:jc w:val="both"/>
        <w:rPr>
          <w:rFonts w:eastAsia="Calibri"/>
        </w:rPr>
      </w:pPr>
      <w:r w:rsidRPr="00DE7DDF">
        <w:rPr>
          <w:rFonts w:eastAsia="Calibri"/>
        </w:rPr>
        <w:t xml:space="preserve">Горизонтальные оптические муфты марки FOSC-H004, цена без НДС- 11 583,33 драм РА, с НДС – </w:t>
      </w:r>
      <w:r w:rsidR="00E2721E" w:rsidRPr="006A7D3C">
        <w:rPr>
          <w:rFonts w:eastAsia="Calibri"/>
        </w:rPr>
        <w:t>13 900</w:t>
      </w:r>
      <w:r w:rsidRPr="006A7D3C">
        <w:rPr>
          <w:rFonts w:eastAsia="Calibri"/>
        </w:rPr>
        <w:t xml:space="preserve"> драм РА.</w:t>
      </w:r>
    </w:p>
    <w:tbl>
      <w:tblPr>
        <w:tblW w:w="5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2653"/>
        <w:gridCol w:w="1121"/>
        <w:gridCol w:w="1019"/>
        <w:gridCol w:w="976"/>
        <w:gridCol w:w="1816"/>
        <w:gridCol w:w="1955"/>
        <w:gridCol w:w="1677"/>
        <w:gridCol w:w="2026"/>
        <w:gridCol w:w="19"/>
      </w:tblGrid>
      <w:tr w:rsidR="00EC596B" w:rsidRPr="00EC596B" w:rsidTr="00E2721E">
        <w:trPr>
          <w:trHeight w:val="698"/>
          <w:jc w:val="center"/>
        </w:trPr>
        <w:tc>
          <w:tcPr>
            <w:tcW w:w="5000" w:type="pct"/>
            <w:gridSpan w:val="10"/>
          </w:tcPr>
          <w:p w:rsidR="00EC596B" w:rsidRPr="00EC596B" w:rsidRDefault="00EC596B" w:rsidP="00EC596B">
            <w:pPr>
              <w:rPr>
                <w:b/>
                <w:bCs/>
                <w:color w:val="000000"/>
              </w:rPr>
            </w:pPr>
            <w:r w:rsidRPr="00EC596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596B" w:rsidRPr="00EC596B" w:rsidTr="00AC0E74">
        <w:trPr>
          <w:gridAfter w:val="1"/>
          <w:wAfter w:w="7" w:type="pct"/>
          <w:trHeight w:val="595"/>
          <w:jc w:val="center"/>
        </w:trPr>
        <w:tc>
          <w:tcPr>
            <w:tcW w:w="706" w:type="pct"/>
          </w:tcPr>
          <w:p w:rsidR="00EC596B" w:rsidRPr="00EC596B" w:rsidRDefault="00EC596B" w:rsidP="00EC596B">
            <w:pPr>
              <w:jc w:val="center"/>
              <w:rPr>
                <w:b/>
                <w:bCs/>
                <w:color w:val="000000"/>
                <w:highlight w:val="yellow"/>
              </w:rPr>
            </w:pPr>
            <w:r w:rsidRPr="00EC596B">
              <w:rPr>
                <w:b/>
                <w:bCs/>
                <w:color w:val="000000"/>
              </w:rPr>
              <w:t>Наименование товара</w:t>
            </w:r>
          </w:p>
        </w:tc>
        <w:tc>
          <w:tcPr>
            <w:tcW w:w="859" w:type="pct"/>
          </w:tcPr>
          <w:p w:rsidR="00EC596B" w:rsidRPr="00EC596B" w:rsidRDefault="00EC596B" w:rsidP="00EC596B">
            <w:pPr>
              <w:jc w:val="center"/>
              <w:rPr>
                <w:b/>
                <w:bCs/>
                <w:color w:val="000000"/>
              </w:rPr>
            </w:pPr>
            <w:r w:rsidRPr="00EC596B">
              <w:rPr>
                <w:b/>
                <w:color w:val="000000"/>
              </w:rPr>
              <w:t>Места поставки товаров</w:t>
            </w:r>
          </w:p>
        </w:tc>
        <w:tc>
          <w:tcPr>
            <w:tcW w:w="363" w:type="pct"/>
          </w:tcPr>
          <w:p w:rsidR="00EC596B" w:rsidRPr="00EC596B" w:rsidRDefault="00EC596B" w:rsidP="00EC596B">
            <w:pPr>
              <w:rPr>
                <w:b/>
                <w:bCs/>
                <w:color w:val="000000"/>
              </w:rPr>
            </w:pPr>
          </w:p>
          <w:p w:rsidR="004E19E9" w:rsidRDefault="004E19E9" w:rsidP="004E19E9">
            <w:pPr>
              <w:jc w:val="center"/>
              <w:rPr>
                <w:b/>
                <w:bCs/>
                <w:color w:val="000000"/>
              </w:rPr>
            </w:pPr>
            <w:r>
              <w:rPr>
                <w:b/>
                <w:bCs/>
                <w:color w:val="000000"/>
              </w:rPr>
              <w:t>Марка</w:t>
            </w:r>
          </w:p>
          <w:p w:rsidR="00EC596B" w:rsidRPr="00EC596B" w:rsidRDefault="00EC596B" w:rsidP="00EC596B">
            <w:pPr>
              <w:jc w:val="center"/>
              <w:rPr>
                <w:b/>
                <w:bCs/>
                <w:color w:val="000000"/>
              </w:rPr>
            </w:pPr>
          </w:p>
        </w:tc>
        <w:tc>
          <w:tcPr>
            <w:tcW w:w="330" w:type="pct"/>
          </w:tcPr>
          <w:p w:rsidR="00EC596B" w:rsidRPr="00EC596B" w:rsidRDefault="00EC596B" w:rsidP="00EC596B">
            <w:pPr>
              <w:jc w:val="center"/>
              <w:rPr>
                <w:b/>
                <w:bCs/>
                <w:color w:val="000000"/>
              </w:rPr>
            </w:pPr>
          </w:p>
          <w:p w:rsidR="004E19E9" w:rsidRPr="00EC596B" w:rsidRDefault="004E19E9" w:rsidP="00EC596B">
            <w:pPr>
              <w:jc w:val="center"/>
              <w:rPr>
                <w:b/>
                <w:bCs/>
                <w:color w:val="000000"/>
              </w:rPr>
            </w:pPr>
            <w:r w:rsidRPr="004E19E9">
              <w:rPr>
                <w:b/>
                <w:bCs/>
                <w:color w:val="000000"/>
              </w:rPr>
              <w:t>Кол-во</w:t>
            </w:r>
          </w:p>
        </w:tc>
        <w:tc>
          <w:tcPr>
            <w:tcW w:w="316" w:type="pct"/>
          </w:tcPr>
          <w:p w:rsidR="00EC596B" w:rsidRPr="00EC596B" w:rsidRDefault="00EC596B" w:rsidP="00EC596B">
            <w:pPr>
              <w:jc w:val="center"/>
              <w:rPr>
                <w:b/>
                <w:bCs/>
                <w:color w:val="000000"/>
              </w:rPr>
            </w:pPr>
            <w:r w:rsidRPr="00EC596B">
              <w:rPr>
                <w:b/>
                <w:bCs/>
                <w:color w:val="000000"/>
              </w:rPr>
              <w:t>Ед.</w:t>
            </w:r>
          </w:p>
          <w:p w:rsidR="00EC596B" w:rsidRPr="00EC596B" w:rsidRDefault="00EC596B" w:rsidP="00EC596B">
            <w:pPr>
              <w:jc w:val="center"/>
              <w:rPr>
                <w:b/>
                <w:bCs/>
                <w:color w:val="000000"/>
              </w:rPr>
            </w:pPr>
            <w:r w:rsidRPr="00EC596B">
              <w:rPr>
                <w:b/>
                <w:bCs/>
                <w:color w:val="000000"/>
              </w:rPr>
              <w:t>изм.</w:t>
            </w:r>
          </w:p>
        </w:tc>
        <w:tc>
          <w:tcPr>
            <w:tcW w:w="588" w:type="pct"/>
          </w:tcPr>
          <w:p w:rsidR="00EC596B" w:rsidRPr="00EC596B" w:rsidRDefault="00EC596B" w:rsidP="00EC596B">
            <w:pPr>
              <w:tabs>
                <w:tab w:val="left" w:pos="560"/>
              </w:tabs>
              <w:jc w:val="center"/>
            </w:pPr>
            <w:r w:rsidRPr="00EC596B">
              <w:rPr>
                <w:b/>
                <w:bCs/>
                <w:color w:val="000000"/>
              </w:rPr>
              <w:t>Цена в драмах РА без НДС</w:t>
            </w:r>
          </w:p>
        </w:tc>
        <w:tc>
          <w:tcPr>
            <w:tcW w:w="633" w:type="pct"/>
          </w:tcPr>
          <w:p w:rsidR="00EC596B" w:rsidRPr="00EC596B" w:rsidRDefault="00EC596B" w:rsidP="00EC596B">
            <w:pPr>
              <w:jc w:val="center"/>
              <w:rPr>
                <w:b/>
                <w:bCs/>
                <w:color w:val="000000"/>
              </w:rPr>
            </w:pPr>
            <w:r w:rsidRPr="00EC596B">
              <w:rPr>
                <w:b/>
                <w:bCs/>
                <w:color w:val="000000"/>
              </w:rPr>
              <w:t>Цена в драмах РА с НДС</w:t>
            </w:r>
          </w:p>
        </w:tc>
        <w:tc>
          <w:tcPr>
            <w:tcW w:w="543" w:type="pct"/>
          </w:tcPr>
          <w:p w:rsidR="00EC596B" w:rsidRPr="00EC596B" w:rsidRDefault="00EC596B" w:rsidP="00EC596B">
            <w:pPr>
              <w:jc w:val="center"/>
              <w:rPr>
                <w:b/>
                <w:bCs/>
                <w:color w:val="000000"/>
              </w:rPr>
            </w:pPr>
            <w:r w:rsidRPr="00EC596B">
              <w:rPr>
                <w:b/>
                <w:bCs/>
                <w:color w:val="000000"/>
              </w:rPr>
              <w:t>Сумма в драмах РА без НДС</w:t>
            </w:r>
          </w:p>
        </w:tc>
        <w:tc>
          <w:tcPr>
            <w:tcW w:w="656" w:type="pct"/>
          </w:tcPr>
          <w:p w:rsidR="00EC596B" w:rsidRPr="00EC596B" w:rsidRDefault="00EC596B" w:rsidP="00EC596B">
            <w:pPr>
              <w:jc w:val="center"/>
              <w:rPr>
                <w:b/>
                <w:bCs/>
                <w:color w:val="000000"/>
              </w:rPr>
            </w:pPr>
            <w:r w:rsidRPr="00EC596B">
              <w:rPr>
                <w:b/>
                <w:bCs/>
                <w:color w:val="000000"/>
              </w:rPr>
              <w:t>Сумма в драмах РА с НДС</w:t>
            </w:r>
          </w:p>
        </w:tc>
      </w:tr>
      <w:tr w:rsidR="00EC596B" w:rsidRPr="00EC596B" w:rsidTr="00E2721E">
        <w:trPr>
          <w:gridAfter w:val="1"/>
          <w:wAfter w:w="7" w:type="pct"/>
          <w:trHeight w:val="749"/>
          <w:jc w:val="center"/>
        </w:trPr>
        <w:tc>
          <w:tcPr>
            <w:tcW w:w="706" w:type="pct"/>
          </w:tcPr>
          <w:p w:rsidR="00EC596B" w:rsidRPr="00EC596B" w:rsidRDefault="004E19E9" w:rsidP="00EC596B">
            <w:pPr>
              <w:rPr>
                <w:bCs/>
                <w:i/>
                <w:color w:val="000000"/>
                <w:highlight w:val="yellow"/>
              </w:rPr>
            </w:pPr>
            <w:r w:rsidRPr="004E19E9">
              <w:rPr>
                <w:color w:val="000000"/>
              </w:rPr>
              <w:t>Оптические муфты</w:t>
            </w:r>
          </w:p>
        </w:tc>
        <w:tc>
          <w:tcPr>
            <w:tcW w:w="859" w:type="pct"/>
          </w:tcPr>
          <w:p w:rsidR="00EC596B" w:rsidRPr="00EC596B" w:rsidRDefault="00EC596B" w:rsidP="00EC596B">
            <w:pPr>
              <w:rPr>
                <w:color w:val="000000"/>
              </w:rPr>
            </w:pPr>
            <w:r w:rsidRPr="00EC596B">
              <w:rPr>
                <w:color w:val="000000"/>
              </w:rPr>
              <w:t>ЦС ЗАО «ЮКЖД»</w:t>
            </w:r>
          </w:p>
          <w:p w:rsidR="00EC596B" w:rsidRPr="00EC596B" w:rsidRDefault="00EC596B" w:rsidP="00EC596B">
            <w:pPr>
              <w:rPr>
                <w:b/>
                <w:bCs/>
                <w:color w:val="000000"/>
              </w:rPr>
            </w:pPr>
            <w:r w:rsidRPr="00EC596B">
              <w:rPr>
                <w:bCs/>
                <w:color w:val="000000"/>
                <w:sz w:val="22"/>
                <w:szCs w:val="22"/>
              </w:rPr>
              <w:t>г. Ереван (адрес Арцаха 32)</w:t>
            </w:r>
          </w:p>
        </w:tc>
        <w:tc>
          <w:tcPr>
            <w:tcW w:w="363" w:type="pct"/>
            <w:vAlign w:val="center"/>
          </w:tcPr>
          <w:p w:rsidR="00EC596B" w:rsidRPr="00EC596B" w:rsidRDefault="004E19E9" w:rsidP="00EC596B">
            <w:pPr>
              <w:ind w:right="-119"/>
              <w:jc w:val="center"/>
              <w:rPr>
                <w:color w:val="000000"/>
                <w:sz w:val="22"/>
                <w:szCs w:val="20"/>
              </w:rPr>
            </w:pPr>
            <w:r w:rsidRPr="004E19E9">
              <w:rPr>
                <w:color w:val="000000"/>
                <w:sz w:val="22"/>
                <w:szCs w:val="20"/>
              </w:rPr>
              <w:t>FOSC-H004</w:t>
            </w:r>
          </w:p>
        </w:tc>
        <w:tc>
          <w:tcPr>
            <w:tcW w:w="330" w:type="pct"/>
            <w:vAlign w:val="center"/>
          </w:tcPr>
          <w:p w:rsidR="00EC596B" w:rsidRPr="00EC596B" w:rsidRDefault="004E19E9" w:rsidP="00EC596B">
            <w:pPr>
              <w:jc w:val="center"/>
              <w:rPr>
                <w:color w:val="000000"/>
                <w:sz w:val="20"/>
                <w:szCs w:val="20"/>
              </w:rPr>
            </w:pPr>
            <w:r>
              <w:rPr>
                <w:color w:val="000000"/>
                <w:sz w:val="20"/>
                <w:szCs w:val="20"/>
              </w:rPr>
              <w:t>20</w:t>
            </w:r>
          </w:p>
        </w:tc>
        <w:tc>
          <w:tcPr>
            <w:tcW w:w="316" w:type="pct"/>
            <w:vAlign w:val="center"/>
          </w:tcPr>
          <w:p w:rsidR="00EC596B" w:rsidRPr="00EC596B" w:rsidRDefault="00EC596B" w:rsidP="00EC596B">
            <w:pPr>
              <w:jc w:val="center"/>
              <w:rPr>
                <w:color w:val="000000"/>
                <w:sz w:val="20"/>
                <w:szCs w:val="20"/>
              </w:rPr>
            </w:pPr>
            <w:r w:rsidRPr="00EC596B">
              <w:rPr>
                <w:color w:val="000000"/>
                <w:sz w:val="20"/>
                <w:szCs w:val="20"/>
              </w:rPr>
              <w:t>шт.</w:t>
            </w:r>
          </w:p>
        </w:tc>
        <w:tc>
          <w:tcPr>
            <w:tcW w:w="588" w:type="pct"/>
            <w:vAlign w:val="center"/>
          </w:tcPr>
          <w:p w:rsidR="00EC596B" w:rsidRPr="00EC596B" w:rsidRDefault="004E19E9" w:rsidP="00EC596B">
            <w:pPr>
              <w:jc w:val="center"/>
              <w:rPr>
                <w:color w:val="000000"/>
                <w:sz w:val="20"/>
                <w:szCs w:val="20"/>
              </w:rPr>
            </w:pPr>
            <w:r>
              <w:rPr>
                <w:color w:val="000000"/>
                <w:sz w:val="20"/>
                <w:szCs w:val="20"/>
              </w:rPr>
              <w:t>11 583,33</w:t>
            </w:r>
          </w:p>
        </w:tc>
        <w:tc>
          <w:tcPr>
            <w:tcW w:w="633" w:type="pct"/>
            <w:vAlign w:val="center"/>
          </w:tcPr>
          <w:p w:rsidR="00E2721E" w:rsidRDefault="00E2721E" w:rsidP="00EC596B">
            <w:pPr>
              <w:jc w:val="center"/>
              <w:rPr>
                <w:color w:val="000000"/>
                <w:sz w:val="20"/>
                <w:szCs w:val="20"/>
              </w:rPr>
            </w:pPr>
          </w:p>
          <w:p w:rsidR="00EC596B" w:rsidRPr="00EC596B" w:rsidRDefault="00BD3BA7" w:rsidP="00EC596B">
            <w:pPr>
              <w:jc w:val="center"/>
              <w:rPr>
                <w:color w:val="000000"/>
                <w:sz w:val="20"/>
                <w:szCs w:val="20"/>
              </w:rPr>
            </w:pPr>
            <w:r>
              <w:rPr>
                <w:color w:val="000000"/>
                <w:sz w:val="20"/>
                <w:szCs w:val="20"/>
              </w:rPr>
              <w:t>13 900</w:t>
            </w:r>
          </w:p>
          <w:p w:rsidR="00EC596B" w:rsidRPr="00EC596B" w:rsidRDefault="00EC596B" w:rsidP="00EC596B">
            <w:pPr>
              <w:jc w:val="center"/>
              <w:rPr>
                <w:color w:val="000000"/>
                <w:sz w:val="20"/>
                <w:szCs w:val="20"/>
              </w:rPr>
            </w:pPr>
          </w:p>
        </w:tc>
        <w:tc>
          <w:tcPr>
            <w:tcW w:w="543" w:type="pct"/>
            <w:vAlign w:val="center"/>
          </w:tcPr>
          <w:p w:rsidR="00EC596B" w:rsidRPr="00EC596B" w:rsidRDefault="00BD3BA7" w:rsidP="00EC596B">
            <w:pPr>
              <w:jc w:val="center"/>
              <w:rPr>
                <w:color w:val="000000"/>
                <w:sz w:val="20"/>
                <w:szCs w:val="20"/>
              </w:rPr>
            </w:pPr>
            <w:r>
              <w:rPr>
                <w:color w:val="000000"/>
                <w:sz w:val="20"/>
                <w:szCs w:val="20"/>
              </w:rPr>
              <w:t>231 666,60</w:t>
            </w:r>
          </w:p>
        </w:tc>
        <w:tc>
          <w:tcPr>
            <w:tcW w:w="656" w:type="pct"/>
            <w:vAlign w:val="center"/>
          </w:tcPr>
          <w:p w:rsidR="00E2721E" w:rsidRDefault="00E2721E" w:rsidP="00EC596B">
            <w:pPr>
              <w:jc w:val="center"/>
              <w:rPr>
                <w:color w:val="000000"/>
                <w:sz w:val="20"/>
                <w:szCs w:val="20"/>
              </w:rPr>
            </w:pPr>
          </w:p>
          <w:p w:rsidR="00EC596B" w:rsidRPr="00EC596B" w:rsidRDefault="00BD3BA7" w:rsidP="00EC596B">
            <w:pPr>
              <w:jc w:val="center"/>
              <w:rPr>
                <w:color w:val="000000"/>
                <w:sz w:val="20"/>
                <w:szCs w:val="20"/>
              </w:rPr>
            </w:pPr>
            <w:r>
              <w:rPr>
                <w:color w:val="000000"/>
                <w:sz w:val="20"/>
                <w:szCs w:val="20"/>
              </w:rPr>
              <w:t>278 000</w:t>
            </w:r>
          </w:p>
          <w:p w:rsidR="00EC596B" w:rsidRPr="00EC596B" w:rsidRDefault="00EC596B" w:rsidP="00EC596B">
            <w:pPr>
              <w:jc w:val="center"/>
              <w:rPr>
                <w:color w:val="000000"/>
                <w:sz w:val="20"/>
                <w:szCs w:val="20"/>
              </w:rPr>
            </w:pPr>
          </w:p>
        </w:tc>
      </w:tr>
      <w:tr w:rsidR="00EC596B" w:rsidRPr="00EC596B" w:rsidTr="00AC0E74">
        <w:trPr>
          <w:gridAfter w:val="1"/>
          <w:wAfter w:w="7" w:type="pct"/>
          <w:trHeight w:val="250"/>
          <w:jc w:val="center"/>
        </w:trPr>
        <w:tc>
          <w:tcPr>
            <w:tcW w:w="706" w:type="pct"/>
          </w:tcPr>
          <w:p w:rsidR="00EC596B" w:rsidRPr="00E576AC" w:rsidRDefault="00EC596B" w:rsidP="00EC596B">
            <w:pPr>
              <w:rPr>
                <w:b/>
                <w:color w:val="000000"/>
              </w:rPr>
            </w:pPr>
            <w:r w:rsidRPr="00E576AC">
              <w:rPr>
                <w:b/>
                <w:color w:val="000000"/>
              </w:rPr>
              <w:t>ИТОГО</w:t>
            </w:r>
          </w:p>
        </w:tc>
        <w:tc>
          <w:tcPr>
            <w:tcW w:w="859" w:type="pct"/>
          </w:tcPr>
          <w:p w:rsidR="00EC596B" w:rsidRPr="00EC596B" w:rsidRDefault="00EC596B" w:rsidP="00EC596B">
            <w:pPr>
              <w:rPr>
                <w:color w:val="000000"/>
              </w:rPr>
            </w:pPr>
          </w:p>
        </w:tc>
        <w:tc>
          <w:tcPr>
            <w:tcW w:w="363" w:type="pct"/>
            <w:vAlign w:val="center"/>
          </w:tcPr>
          <w:p w:rsidR="00EC596B" w:rsidRPr="00EC596B" w:rsidRDefault="00EC596B" w:rsidP="00EC596B">
            <w:pPr>
              <w:ind w:right="-119"/>
              <w:jc w:val="center"/>
              <w:rPr>
                <w:color w:val="000000"/>
                <w:sz w:val="22"/>
                <w:szCs w:val="20"/>
              </w:rPr>
            </w:pPr>
          </w:p>
        </w:tc>
        <w:tc>
          <w:tcPr>
            <w:tcW w:w="646" w:type="pct"/>
            <w:gridSpan w:val="2"/>
            <w:vAlign w:val="center"/>
          </w:tcPr>
          <w:p w:rsidR="00EC596B" w:rsidRPr="00EC596B" w:rsidRDefault="00EC596B" w:rsidP="00EC596B">
            <w:pPr>
              <w:jc w:val="center"/>
              <w:rPr>
                <w:color w:val="000000"/>
                <w:sz w:val="20"/>
                <w:szCs w:val="20"/>
              </w:rPr>
            </w:pPr>
          </w:p>
        </w:tc>
        <w:tc>
          <w:tcPr>
            <w:tcW w:w="588" w:type="pct"/>
            <w:vAlign w:val="center"/>
          </w:tcPr>
          <w:p w:rsidR="00EC596B" w:rsidRPr="00EC596B" w:rsidRDefault="00EC596B" w:rsidP="00EC596B">
            <w:pPr>
              <w:jc w:val="center"/>
              <w:rPr>
                <w:color w:val="000000"/>
                <w:sz w:val="20"/>
                <w:szCs w:val="20"/>
              </w:rPr>
            </w:pPr>
          </w:p>
        </w:tc>
        <w:tc>
          <w:tcPr>
            <w:tcW w:w="633" w:type="pct"/>
            <w:vAlign w:val="center"/>
          </w:tcPr>
          <w:p w:rsidR="00EC596B" w:rsidRPr="00EC596B" w:rsidRDefault="00EC596B" w:rsidP="00EC596B">
            <w:pPr>
              <w:jc w:val="center"/>
              <w:rPr>
                <w:color w:val="000000"/>
                <w:sz w:val="20"/>
                <w:szCs w:val="20"/>
                <w:lang w:val="en-US"/>
              </w:rPr>
            </w:pPr>
          </w:p>
        </w:tc>
        <w:tc>
          <w:tcPr>
            <w:tcW w:w="543" w:type="pct"/>
            <w:vAlign w:val="center"/>
          </w:tcPr>
          <w:p w:rsidR="00EC596B" w:rsidRPr="00BD3BA7" w:rsidRDefault="00BD3BA7" w:rsidP="00EC596B">
            <w:pPr>
              <w:jc w:val="center"/>
              <w:rPr>
                <w:b/>
                <w:color w:val="000000"/>
                <w:sz w:val="20"/>
                <w:szCs w:val="20"/>
              </w:rPr>
            </w:pPr>
            <w:r w:rsidRPr="00BD3BA7">
              <w:rPr>
                <w:b/>
                <w:color w:val="000000"/>
                <w:sz w:val="20"/>
                <w:szCs w:val="20"/>
              </w:rPr>
              <w:t>231 666,60</w:t>
            </w:r>
          </w:p>
        </w:tc>
        <w:tc>
          <w:tcPr>
            <w:tcW w:w="656" w:type="pct"/>
            <w:vAlign w:val="center"/>
          </w:tcPr>
          <w:p w:rsidR="00BD3BA7" w:rsidRPr="00BD3BA7" w:rsidRDefault="00BD3BA7" w:rsidP="00BD3BA7">
            <w:pPr>
              <w:jc w:val="center"/>
              <w:rPr>
                <w:b/>
                <w:color w:val="000000"/>
                <w:sz w:val="20"/>
                <w:szCs w:val="20"/>
              </w:rPr>
            </w:pPr>
            <w:r w:rsidRPr="00BD3BA7">
              <w:rPr>
                <w:b/>
                <w:color w:val="000000"/>
                <w:sz w:val="20"/>
                <w:szCs w:val="20"/>
              </w:rPr>
              <w:t>278 000</w:t>
            </w:r>
          </w:p>
          <w:p w:rsidR="00EC596B" w:rsidRPr="00EC596B" w:rsidRDefault="00EC596B" w:rsidP="00EC596B">
            <w:pPr>
              <w:jc w:val="center"/>
              <w:rPr>
                <w:b/>
                <w:color w:val="000000"/>
                <w:sz w:val="20"/>
                <w:szCs w:val="20"/>
              </w:rPr>
            </w:pPr>
          </w:p>
        </w:tc>
      </w:tr>
      <w:tr w:rsidR="00EC596B" w:rsidRPr="00EC596B" w:rsidTr="00E2721E">
        <w:trPr>
          <w:trHeight w:val="521"/>
          <w:jc w:val="center"/>
        </w:trPr>
        <w:tc>
          <w:tcPr>
            <w:tcW w:w="1565" w:type="pct"/>
            <w:gridSpan w:val="2"/>
          </w:tcPr>
          <w:p w:rsidR="00EC596B" w:rsidRPr="00EC596B" w:rsidRDefault="00EC596B" w:rsidP="00EC596B">
            <w:pPr>
              <w:rPr>
                <w:color w:val="000000"/>
              </w:rPr>
            </w:pPr>
            <w:r w:rsidRPr="00EC596B">
              <w:rPr>
                <w:b/>
                <w:bCs/>
                <w:color w:val="000000"/>
              </w:rPr>
              <w:t>Порядок формирования начальной (максимальной) цены</w:t>
            </w:r>
          </w:p>
        </w:tc>
        <w:tc>
          <w:tcPr>
            <w:tcW w:w="3435" w:type="pct"/>
            <w:gridSpan w:val="8"/>
          </w:tcPr>
          <w:p w:rsidR="00EC596B" w:rsidRPr="00EC596B" w:rsidRDefault="00EC596B" w:rsidP="00EC596B">
            <w:pPr>
              <w:rPr>
                <w:b/>
                <w:color w:val="000000"/>
              </w:rPr>
            </w:pPr>
            <w:r w:rsidRPr="00EC596B">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EC596B" w:rsidRPr="00EC596B" w:rsidTr="00E2721E">
        <w:trPr>
          <w:trHeight w:val="50"/>
          <w:jc w:val="center"/>
        </w:trPr>
        <w:tc>
          <w:tcPr>
            <w:tcW w:w="5000" w:type="pct"/>
            <w:gridSpan w:val="10"/>
            <w:tcBorders>
              <w:top w:val="single" w:sz="4" w:space="0" w:color="auto"/>
            </w:tcBorders>
          </w:tcPr>
          <w:p w:rsidR="00EC596B" w:rsidRPr="00EC596B" w:rsidRDefault="00EC596B" w:rsidP="00EC596B">
            <w:pPr>
              <w:spacing w:after="200" w:line="276" w:lineRule="auto"/>
              <w:rPr>
                <w:b/>
                <w:bCs/>
                <w:i/>
                <w:color w:val="000000"/>
                <w:sz w:val="22"/>
                <w:szCs w:val="22"/>
                <w:highlight w:val="yellow"/>
              </w:rPr>
            </w:pPr>
            <w:r w:rsidRPr="00EC596B">
              <w:rPr>
                <w:b/>
                <w:bCs/>
                <w:color w:val="000000"/>
                <w:sz w:val="22"/>
                <w:szCs w:val="22"/>
              </w:rPr>
              <w:t>2. Требования к товару</w:t>
            </w:r>
          </w:p>
        </w:tc>
      </w:tr>
      <w:tr w:rsidR="00EC596B" w:rsidRPr="00EC596B" w:rsidTr="00E2721E">
        <w:trPr>
          <w:trHeight w:val="630"/>
          <w:jc w:val="center"/>
        </w:trPr>
        <w:tc>
          <w:tcPr>
            <w:tcW w:w="706" w:type="pct"/>
            <w:vMerge w:val="restart"/>
          </w:tcPr>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r w:rsidRPr="00EC596B">
              <w:rPr>
                <w:bCs/>
                <w:color w:val="000000"/>
                <w:sz w:val="22"/>
                <w:szCs w:val="22"/>
                <w:highlight w:val="yellow"/>
              </w:rPr>
              <w:t xml:space="preserve">       </w:t>
            </w: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r w:rsidRPr="00EC596B">
              <w:rPr>
                <w:bCs/>
                <w:color w:val="000000"/>
                <w:sz w:val="22"/>
                <w:szCs w:val="22"/>
                <w:highlight w:val="yellow"/>
              </w:rPr>
              <w:t xml:space="preserve">         </w:t>
            </w:r>
          </w:p>
        </w:tc>
        <w:tc>
          <w:tcPr>
            <w:tcW w:w="859" w:type="pct"/>
          </w:tcPr>
          <w:p w:rsidR="00EC596B" w:rsidRPr="00EC596B" w:rsidRDefault="00EC596B" w:rsidP="00EC596B">
            <w:pPr>
              <w:spacing w:after="200" w:line="276" w:lineRule="auto"/>
              <w:jc w:val="center"/>
              <w:rPr>
                <w:b/>
                <w:color w:val="000000"/>
                <w:sz w:val="28"/>
                <w:szCs w:val="22"/>
              </w:rPr>
            </w:pPr>
          </w:p>
          <w:p w:rsidR="00EC596B" w:rsidRPr="00EC596B" w:rsidRDefault="00EC596B" w:rsidP="00EC596B">
            <w:pPr>
              <w:spacing w:after="200" w:line="276" w:lineRule="auto"/>
              <w:jc w:val="center"/>
              <w:rPr>
                <w:b/>
                <w:color w:val="000000"/>
                <w:sz w:val="22"/>
                <w:szCs w:val="22"/>
                <w:highlight w:val="yellow"/>
              </w:rPr>
            </w:pPr>
          </w:p>
        </w:tc>
        <w:tc>
          <w:tcPr>
            <w:tcW w:w="3435" w:type="pct"/>
            <w:gridSpan w:val="8"/>
          </w:tcPr>
          <w:p w:rsidR="00EC596B" w:rsidRPr="00EC596B" w:rsidRDefault="00EC596B" w:rsidP="00EC596B">
            <w:pPr>
              <w:spacing w:after="200" w:line="276" w:lineRule="auto"/>
              <w:jc w:val="center"/>
              <w:rPr>
                <w:b/>
                <w:color w:val="000000"/>
                <w:sz w:val="28"/>
                <w:szCs w:val="22"/>
              </w:rPr>
            </w:pPr>
            <w:r w:rsidRPr="00EC596B">
              <w:rPr>
                <w:b/>
                <w:color w:val="000000"/>
                <w:sz w:val="28"/>
                <w:szCs w:val="22"/>
              </w:rPr>
              <w:t>Техническое требование к товару</w:t>
            </w:r>
          </w:p>
          <w:tbl>
            <w:tblPr>
              <w:tblW w:w="10254"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1702"/>
              <w:gridCol w:w="709"/>
              <w:gridCol w:w="567"/>
              <w:gridCol w:w="2410"/>
              <w:gridCol w:w="2741"/>
              <w:gridCol w:w="1559"/>
            </w:tblGrid>
            <w:tr w:rsidR="004B58F7" w:rsidRPr="004B58F7" w:rsidTr="008126A5">
              <w:trPr>
                <w:trHeight w:val="255"/>
              </w:trPr>
              <w:tc>
                <w:tcPr>
                  <w:tcW w:w="566" w:type="dxa"/>
                  <w:vAlign w:val="center"/>
                </w:tcPr>
                <w:p w:rsidR="004B58F7" w:rsidRPr="005C3273" w:rsidRDefault="004B58F7" w:rsidP="004B58F7">
                  <w:pPr>
                    <w:jc w:val="center"/>
                    <w:rPr>
                      <w:rFonts w:eastAsia="Calibri"/>
                      <w:b/>
                      <w:sz w:val="18"/>
                      <w:szCs w:val="18"/>
                    </w:rPr>
                  </w:pPr>
                  <w:r w:rsidRPr="005C3273">
                    <w:rPr>
                      <w:rFonts w:eastAsia="Calibri"/>
                      <w:b/>
                      <w:sz w:val="18"/>
                      <w:szCs w:val="18"/>
                    </w:rPr>
                    <w:t>№ п/п</w:t>
                  </w:r>
                </w:p>
              </w:tc>
              <w:tc>
                <w:tcPr>
                  <w:tcW w:w="1702" w:type="dxa"/>
                  <w:vAlign w:val="center"/>
                </w:tcPr>
                <w:p w:rsidR="004B58F7" w:rsidRPr="005C3273" w:rsidRDefault="004B58F7" w:rsidP="004B58F7">
                  <w:pPr>
                    <w:jc w:val="center"/>
                    <w:rPr>
                      <w:rFonts w:eastAsia="Calibri"/>
                      <w:b/>
                      <w:sz w:val="18"/>
                      <w:szCs w:val="18"/>
                    </w:rPr>
                  </w:pPr>
                  <w:r w:rsidRPr="005C3273">
                    <w:rPr>
                      <w:rFonts w:eastAsia="Calibri"/>
                      <w:b/>
                      <w:sz w:val="18"/>
                      <w:szCs w:val="18"/>
                    </w:rPr>
                    <w:t xml:space="preserve">Наименование товара </w:t>
                  </w:r>
                </w:p>
              </w:tc>
              <w:tc>
                <w:tcPr>
                  <w:tcW w:w="709" w:type="dxa"/>
                </w:tcPr>
                <w:p w:rsidR="004B58F7" w:rsidRPr="005C3273" w:rsidRDefault="004B58F7" w:rsidP="004B58F7">
                  <w:pPr>
                    <w:jc w:val="center"/>
                    <w:rPr>
                      <w:rFonts w:eastAsia="Calibri"/>
                      <w:b/>
                      <w:sz w:val="18"/>
                      <w:szCs w:val="18"/>
                    </w:rPr>
                  </w:pPr>
                  <w:r w:rsidRPr="005C3273">
                    <w:rPr>
                      <w:rFonts w:eastAsia="Calibri"/>
                      <w:b/>
                      <w:sz w:val="18"/>
                      <w:szCs w:val="18"/>
                    </w:rPr>
                    <w:t>Ед</w:t>
                  </w:r>
                  <w:r w:rsidRPr="004B58F7">
                    <w:rPr>
                      <w:rFonts w:eastAsia="Calibri"/>
                      <w:b/>
                      <w:sz w:val="18"/>
                      <w:szCs w:val="18"/>
                    </w:rPr>
                    <w:t>.</w:t>
                  </w:r>
                  <w:r w:rsidRPr="005C3273">
                    <w:rPr>
                      <w:rFonts w:eastAsia="Calibri"/>
                      <w:b/>
                      <w:sz w:val="18"/>
                      <w:szCs w:val="18"/>
                    </w:rPr>
                    <w:t xml:space="preserve"> изм</w:t>
                  </w:r>
                  <w:r w:rsidRPr="004B58F7">
                    <w:rPr>
                      <w:rFonts w:eastAsia="Calibri"/>
                      <w:b/>
                      <w:sz w:val="18"/>
                      <w:szCs w:val="18"/>
                    </w:rPr>
                    <w:t>.</w:t>
                  </w:r>
                </w:p>
              </w:tc>
              <w:tc>
                <w:tcPr>
                  <w:tcW w:w="567" w:type="dxa"/>
                </w:tcPr>
                <w:p w:rsidR="004B58F7" w:rsidRPr="005C3273" w:rsidRDefault="004B58F7" w:rsidP="004B58F7">
                  <w:pPr>
                    <w:jc w:val="center"/>
                    <w:rPr>
                      <w:rFonts w:eastAsia="Calibri"/>
                      <w:b/>
                      <w:sz w:val="18"/>
                      <w:szCs w:val="18"/>
                    </w:rPr>
                  </w:pPr>
                  <w:r w:rsidRPr="005C3273">
                    <w:rPr>
                      <w:rFonts w:eastAsia="Calibri"/>
                      <w:b/>
                      <w:sz w:val="18"/>
                      <w:szCs w:val="18"/>
                    </w:rPr>
                    <w:t>Кол-во</w:t>
                  </w:r>
                </w:p>
              </w:tc>
              <w:tc>
                <w:tcPr>
                  <w:tcW w:w="5151" w:type="dxa"/>
                  <w:gridSpan w:val="2"/>
                  <w:tcBorders>
                    <w:bottom w:val="single" w:sz="4" w:space="0" w:color="auto"/>
                  </w:tcBorders>
                  <w:shd w:val="clear" w:color="auto" w:fill="auto"/>
                  <w:noWrap/>
                  <w:vAlign w:val="center"/>
                </w:tcPr>
                <w:p w:rsidR="004B58F7" w:rsidRPr="005C3273" w:rsidRDefault="004B58F7" w:rsidP="004B58F7">
                  <w:pPr>
                    <w:jc w:val="center"/>
                    <w:rPr>
                      <w:rFonts w:eastAsia="Calibri"/>
                      <w:b/>
                      <w:sz w:val="18"/>
                      <w:szCs w:val="18"/>
                    </w:rPr>
                  </w:pPr>
                  <w:r w:rsidRPr="005C3273">
                    <w:rPr>
                      <w:rFonts w:eastAsia="Calibri"/>
                      <w:b/>
                      <w:sz w:val="18"/>
                      <w:szCs w:val="18"/>
                    </w:rPr>
                    <w:t>Характеристика товара</w:t>
                  </w:r>
                </w:p>
              </w:tc>
              <w:tc>
                <w:tcPr>
                  <w:tcW w:w="1559" w:type="dxa"/>
                  <w:vAlign w:val="center"/>
                </w:tcPr>
                <w:p w:rsidR="004B58F7" w:rsidRPr="005C3273" w:rsidRDefault="004B58F7" w:rsidP="008126A5">
                  <w:pPr>
                    <w:jc w:val="center"/>
                    <w:rPr>
                      <w:rFonts w:eastAsia="Calibri"/>
                      <w:b/>
                      <w:sz w:val="18"/>
                      <w:szCs w:val="18"/>
                    </w:rPr>
                  </w:pPr>
                  <w:r w:rsidRPr="005C3273">
                    <w:rPr>
                      <w:rFonts w:eastAsia="Calibri"/>
                      <w:b/>
                      <w:sz w:val="18"/>
                      <w:szCs w:val="18"/>
                    </w:rPr>
                    <w:t>Гарантия  качества</w:t>
                  </w:r>
                </w:p>
              </w:tc>
            </w:tr>
            <w:tr w:rsidR="004B58F7" w:rsidRPr="004B58F7" w:rsidTr="00AC0E74">
              <w:trPr>
                <w:trHeight w:val="332"/>
              </w:trPr>
              <w:tc>
                <w:tcPr>
                  <w:tcW w:w="566" w:type="dxa"/>
                  <w:vMerge w:val="restart"/>
                  <w:vAlign w:val="center"/>
                </w:tcPr>
                <w:p w:rsidR="004B58F7" w:rsidRPr="005C3273" w:rsidRDefault="004B58F7" w:rsidP="004B58F7">
                  <w:pPr>
                    <w:jc w:val="center"/>
                    <w:rPr>
                      <w:rFonts w:eastAsia="Calibri"/>
                      <w:sz w:val="18"/>
                      <w:szCs w:val="18"/>
                    </w:rPr>
                  </w:pPr>
                  <w:r w:rsidRPr="005C3273">
                    <w:rPr>
                      <w:rFonts w:eastAsia="Calibri"/>
                      <w:sz w:val="18"/>
                      <w:szCs w:val="18"/>
                    </w:rPr>
                    <w:t>1</w:t>
                  </w:r>
                </w:p>
              </w:tc>
              <w:tc>
                <w:tcPr>
                  <w:tcW w:w="1702" w:type="dxa"/>
                  <w:vMerge w:val="restart"/>
                </w:tcPr>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5C3273" w:rsidRDefault="004B58F7" w:rsidP="004B58F7">
                  <w:pPr>
                    <w:jc w:val="center"/>
                    <w:rPr>
                      <w:rFonts w:eastAsia="Calibri"/>
                      <w:sz w:val="18"/>
                      <w:szCs w:val="18"/>
                      <w:lang w:eastAsia="x-none"/>
                    </w:rPr>
                  </w:pPr>
                  <w:r w:rsidRPr="005C3273">
                    <w:rPr>
                      <w:rFonts w:eastAsia="Calibri"/>
                      <w:sz w:val="18"/>
                      <w:szCs w:val="18"/>
                      <w:lang w:eastAsia="x-none"/>
                    </w:rPr>
                    <w:t>Горизонтальные оптические муфты</w:t>
                  </w:r>
                </w:p>
              </w:tc>
              <w:tc>
                <w:tcPr>
                  <w:tcW w:w="709" w:type="dxa"/>
                  <w:vMerge w:val="restart"/>
                </w:tcPr>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5C3273" w:rsidRDefault="004B58F7" w:rsidP="004B58F7">
                  <w:pPr>
                    <w:jc w:val="center"/>
                    <w:rPr>
                      <w:rFonts w:eastAsia="Calibri"/>
                      <w:sz w:val="18"/>
                      <w:szCs w:val="18"/>
                    </w:rPr>
                  </w:pPr>
                  <w:r w:rsidRPr="004B58F7">
                    <w:rPr>
                      <w:rFonts w:eastAsia="Calibri"/>
                      <w:sz w:val="18"/>
                      <w:szCs w:val="18"/>
                    </w:rPr>
                    <w:t>Ш</w:t>
                  </w:r>
                  <w:r w:rsidRPr="005C3273">
                    <w:rPr>
                      <w:rFonts w:eastAsia="Calibri"/>
                      <w:sz w:val="18"/>
                      <w:szCs w:val="18"/>
                    </w:rPr>
                    <w:t>т</w:t>
                  </w:r>
                  <w:r w:rsidRPr="004B58F7">
                    <w:rPr>
                      <w:rFonts w:eastAsia="Calibri"/>
                      <w:sz w:val="18"/>
                      <w:szCs w:val="18"/>
                    </w:rPr>
                    <w:t>.</w:t>
                  </w:r>
                </w:p>
              </w:tc>
              <w:tc>
                <w:tcPr>
                  <w:tcW w:w="567" w:type="dxa"/>
                  <w:vMerge w:val="restart"/>
                </w:tcPr>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5C3273" w:rsidRDefault="004B58F7" w:rsidP="004B58F7">
                  <w:pPr>
                    <w:jc w:val="center"/>
                    <w:rPr>
                      <w:rFonts w:eastAsia="Calibri"/>
                      <w:sz w:val="18"/>
                      <w:szCs w:val="18"/>
                    </w:rPr>
                  </w:pPr>
                  <w:r w:rsidRPr="005C3273">
                    <w:rPr>
                      <w:rFonts w:eastAsia="Calibri"/>
                      <w:sz w:val="18"/>
                      <w:szCs w:val="18"/>
                    </w:rPr>
                    <w:t>20</w:t>
                  </w:r>
                </w:p>
              </w:tc>
              <w:tc>
                <w:tcPr>
                  <w:tcW w:w="2410" w:type="dxa"/>
                  <w:shd w:val="clear" w:color="auto" w:fill="auto"/>
                  <w:noWrap/>
                </w:tcPr>
                <w:p w:rsidR="004B58F7" w:rsidRPr="005C3273" w:rsidRDefault="004B58F7" w:rsidP="004B58F7">
                  <w:pPr>
                    <w:ind w:firstLine="357"/>
                    <w:rPr>
                      <w:rFonts w:eastAsia="Calibri"/>
                      <w:sz w:val="18"/>
                      <w:szCs w:val="18"/>
                    </w:rPr>
                  </w:pPr>
                  <w:r w:rsidRPr="005C3273">
                    <w:rPr>
                      <w:rFonts w:eastAsia="Calibri"/>
                      <w:sz w:val="18"/>
                      <w:szCs w:val="18"/>
                    </w:rPr>
                    <w:lastRenderedPageBreak/>
                    <w:t xml:space="preserve">Марка </w:t>
                  </w:r>
                </w:p>
              </w:tc>
              <w:tc>
                <w:tcPr>
                  <w:tcW w:w="2741" w:type="dxa"/>
                </w:tcPr>
                <w:p w:rsidR="004B58F7" w:rsidRPr="005C3273" w:rsidRDefault="004B58F7" w:rsidP="004B58F7">
                  <w:pPr>
                    <w:rPr>
                      <w:rFonts w:eastAsia="Calibri"/>
                      <w:sz w:val="18"/>
                      <w:szCs w:val="18"/>
                    </w:rPr>
                  </w:pPr>
                  <w:r w:rsidRPr="005C3273">
                    <w:rPr>
                      <w:bCs/>
                      <w:sz w:val="18"/>
                      <w:szCs w:val="18"/>
                      <w:lang w:val="en-US"/>
                    </w:rPr>
                    <w:t>FOSC</w:t>
                  </w:r>
                  <w:r w:rsidRPr="005C3273">
                    <w:rPr>
                      <w:bCs/>
                      <w:sz w:val="18"/>
                      <w:szCs w:val="18"/>
                    </w:rPr>
                    <w:t>-</w:t>
                  </w:r>
                  <w:r w:rsidRPr="005C3273">
                    <w:rPr>
                      <w:bCs/>
                      <w:sz w:val="18"/>
                      <w:szCs w:val="18"/>
                      <w:lang w:val="en-US"/>
                    </w:rPr>
                    <w:t>H</w:t>
                  </w:r>
                  <w:r w:rsidRPr="005C3273">
                    <w:rPr>
                      <w:bCs/>
                      <w:sz w:val="18"/>
                      <w:szCs w:val="18"/>
                    </w:rPr>
                    <w:t>004</w:t>
                  </w:r>
                </w:p>
              </w:tc>
              <w:tc>
                <w:tcPr>
                  <w:tcW w:w="1559" w:type="dxa"/>
                  <w:vMerge w:val="restart"/>
                  <w:vAlign w:val="center"/>
                </w:tcPr>
                <w:p w:rsidR="004B58F7" w:rsidRPr="004B58F7" w:rsidRDefault="004B58F7" w:rsidP="008126A5">
                  <w:pPr>
                    <w:ind w:left="-339" w:firstLine="339"/>
                    <w:jc w:val="center"/>
                    <w:rPr>
                      <w:rFonts w:eastAsia="Calibri"/>
                      <w:sz w:val="18"/>
                      <w:szCs w:val="18"/>
                    </w:rPr>
                  </w:pPr>
                  <w:r w:rsidRPr="005C3273">
                    <w:rPr>
                      <w:rFonts w:eastAsia="Calibri"/>
                      <w:sz w:val="18"/>
                      <w:szCs w:val="18"/>
                    </w:rPr>
                    <w:t>не менее 12 месяцев</w:t>
                  </w:r>
                </w:p>
                <w:p w:rsidR="004B58F7" w:rsidRPr="004B58F7" w:rsidRDefault="004B58F7" w:rsidP="004B58F7">
                  <w:pPr>
                    <w:rPr>
                      <w:rFonts w:eastAsia="Calibri"/>
                      <w:sz w:val="18"/>
                      <w:szCs w:val="18"/>
                    </w:rPr>
                  </w:pPr>
                </w:p>
                <w:p w:rsidR="004B58F7" w:rsidRPr="004B58F7" w:rsidRDefault="004B58F7" w:rsidP="004B58F7">
                  <w:pPr>
                    <w:rPr>
                      <w:rFonts w:eastAsia="Calibri"/>
                      <w:sz w:val="18"/>
                      <w:szCs w:val="18"/>
                    </w:rPr>
                  </w:pPr>
                </w:p>
              </w:tc>
            </w:tr>
            <w:tr w:rsidR="004B58F7" w:rsidRPr="004B58F7" w:rsidTr="008126A5">
              <w:trPr>
                <w:trHeight w:val="70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Диапазон температур окружающей среды</w:t>
                  </w:r>
                </w:p>
              </w:tc>
              <w:tc>
                <w:tcPr>
                  <w:tcW w:w="2741" w:type="dxa"/>
                </w:tcPr>
                <w:p w:rsidR="004B58F7" w:rsidRPr="005C3273" w:rsidRDefault="004B58F7" w:rsidP="004B58F7">
                  <w:pPr>
                    <w:rPr>
                      <w:rFonts w:eastAsia="Calibri"/>
                      <w:sz w:val="18"/>
                      <w:szCs w:val="18"/>
                    </w:rPr>
                  </w:pPr>
                  <w:r w:rsidRPr="005C3273">
                    <w:rPr>
                      <w:rFonts w:eastAsia="Calibri"/>
                      <w:bCs/>
                      <w:sz w:val="18"/>
                      <w:szCs w:val="18"/>
                    </w:rPr>
                    <w:t xml:space="preserve">- </w:t>
                  </w:r>
                  <w:r w:rsidRPr="005C3273">
                    <w:rPr>
                      <w:rFonts w:eastAsia="Calibri"/>
                      <w:sz w:val="18"/>
                      <w:szCs w:val="18"/>
                    </w:rPr>
                    <w:t>40°C - +65°C</w:t>
                  </w:r>
                </w:p>
                <w:p w:rsidR="004B58F7" w:rsidRPr="005C3273" w:rsidRDefault="004B58F7" w:rsidP="004B58F7">
                  <w:pPr>
                    <w:rPr>
                      <w:rFonts w:eastAsia="Calibri"/>
                      <w:bCs/>
                      <w:sz w:val="18"/>
                      <w:szCs w:val="18"/>
                    </w:rPr>
                  </w:pP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695"/>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sz w:val="18"/>
                      <w:szCs w:val="18"/>
                    </w:rPr>
                  </w:pPr>
                </w:p>
              </w:tc>
              <w:tc>
                <w:tcPr>
                  <w:tcW w:w="567" w:type="dxa"/>
                  <w:vMerge/>
                </w:tcPr>
                <w:p w:rsidR="004B58F7" w:rsidRPr="005C3273" w:rsidRDefault="004B58F7" w:rsidP="004B58F7">
                  <w:pPr>
                    <w:rPr>
                      <w:rFonts w:eastAsia="Calibri"/>
                      <w:sz w:val="18"/>
                      <w:szCs w:val="18"/>
                    </w:rPr>
                  </w:pPr>
                </w:p>
              </w:tc>
              <w:tc>
                <w:tcPr>
                  <w:tcW w:w="2410" w:type="dxa"/>
                  <w:shd w:val="clear" w:color="auto" w:fill="auto"/>
                  <w:noWrap/>
                </w:tcPr>
                <w:p w:rsidR="004B58F7" w:rsidRPr="005C3273" w:rsidRDefault="004B58F7" w:rsidP="004B58F7">
                  <w:pPr>
                    <w:rPr>
                      <w:rFonts w:eastAsia="Calibri"/>
                      <w:sz w:val="18"/>
                      <w:szCs w:val="18"/>
                    </w:rPr>
                  </w:pPr>
                  <w:r w:rsidRPr="005C3273">
                    <w:rPr>
                      <w:rFonts w:eastAsia="Calibri"/>
                      <w:sz w:val="18"/>
                      <w:szCs w:val="18"/>
                    </w:rPr>
                    <w:t xml:space="preserve">Размеры муфты (длина, ширина, высота) </w:t>
                  </w:r>
                </w:p>
              </w:tc>
              <w:tc>
                <w:tcPr>
                  <w:tcW w:w="2741" w:type="dxa"/>
                </w:tcPr>
                <w:p w:rsidR="004B58F7" w:rsidRPr="005C3273" w:rsidRDefault="004B58F7" w:rsidP="004B58F7">
                  <w:pPr>
                    <w:rPr>
                      <w:rFonts w:eastAsia="Calibri"/>
                      <w:sz w:val="18"/>
                      <w:szCs w:val="18"/>
                    </w:rPr>
                  </w:pPr>
                  <w:r w:rsidRPr="005C3273">
                    <w:rPr>
                      <w:rFonts w:eastAsia="Calibri"/>
                      <w:sz w:val="18"/>
                      <w:szCs w:val="18"/>
                    </w:rPr>
                    <w:t>466.5х179.8х120.6мм</w:t>
                  </w:r>
                </w:p>
                <w:p w:rsidR="004B58F7" w:rsidRPr="005C3273" w:rsidRDefault="004B58F7" w:rsidP="004B58F7">
                  <w:pPr>
                    <w:rPr>
                      <w:rFonts w:eastAsia="Calibri"/>
                      <w:bCs/>
                      <w:sz w:val="18"/>
                      <w:szCs w:val="18"/>
                    </w:rPr>
                  </w:pP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AC0E74">
              <w:trPr>
                <w:trHeight w:val="187"/>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sz w:val="18"/>
                      <w:szCs w:val="18"/>
                    </w:rPr>
                  </w:pPr>
                  <w:r w:rsidRPr="005C3273">
                    <w:rPr>
                      <w:rFonts w:eastAsia="Calibri"/>
                      <w:bCs/>
                      <w:sz w:val="18"/>
                      <w:szCs w:val="18"/>
                    </w:rPr>
                    <w:t>Материал</w:t>
                  </w:r>
                </w:p>
              </w:tc>
              <w:tc>
                <w:tcPr>
                  <w:tcW w:w="2741" w:type="dxa"/>
                </w:tcPr>
                <w:p w:rsidR="004B58F7" w:rsidRPr="005C3273" w:rsidRDefault="004B58F7" w:rsidP="004B58F7">
                  <w:pPr>
                    <w:rPr>
                      <w:rFonts w:eastAsia="Calibri"/>
                      <w:bCs/>
                      <w:sz w:val="18"/>
                      <w:szCs w:val="18"/>
                    </w:rPr>
                  </w:pPr>
                  <w:r w:rsidRPr="005C3273">
                    <w:rPr>
                      <w:rFonts w:eastAsia="Calibri"/>
                      <w:sz w:val="18"/>
                      <w:szCs w:val="18"/>
                      <w:lang w:val="en-US"/>
                    </w:rPr>
                    <w:t xml:space="preserve">ABS </w:t>
                  </w:r>
                  <w:r w:rsidRPr="005C3273">
                    <w:rPr>
                      <w:rFonts w:eastAsia="Calibri"/>
                      <w:sz w:val="18"/>
                      <w:szCs w:val="18"/>
                    </w:rPr>
                    <w:t>пластик</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AC0E74">
              <w:trPr>
                <w:trHeight w:val="178"/>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sz w:val="18"/>
                      <w:szCs w:val="18"/>
                    </w:rPr>
                  </w:pPr>
                  <w:r w:rsidRPr="005C3273">
                    <w:rPr>
                      <w:rFonts w:eastAsia="Calibri"/>
                      <w:bCs/>
                      <w:sz w:val="18"/>
                      <w:szCs w:val="18"/>
                    </w:rPr>
                    <w:t>Тип муфты</w:t>
                  </w:r>
                </w:p>
              </w:tc>
              <w:tc>
                <w:tcPr>
                  <w:tcW w:w="2741" w:type="dxa"/>
                </w:tcPr>
                <w:p w:rsidR="004B58F7" w:rsidRPr="005C3273" w:rsidRDefault="004B58F7" w:rsidP="004B58F7">
                  <w:pPr>
                    <w:rPr>
                      <w:rFonts w:eastAsia="Calibri"/>
                      <w:bCs/>
                      <w:sz w:val="18"/>
                      <w:szCs w:val="18"/>
                    </w:rPr>
                  </w:pPr>
                  <w:r w:rsidRPr="005C3273">
                    <w:rPr>
                      <w:rFonts w:eastAsia="Calibri"/>
                      <w:sz w:val="18"/>
                      <w:szCs w:val="18"/>
                    </w:rPr>
                    <w:t>Соединительная термоусаживаемая</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53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Количество кабельных вводов</w:t>
                  </w:r>
                </w:p>
              </w:tc>
              <w:tc>
                <w:tcPr>
                  <w:tcW w:w="2741" w:type="dxa"/>
                </w:tcPr>
                <w:p w:rsidR="004B58F7" w:rsidRPr="005C3273" w:rsidRDefault="004B58F7" w:rsidP="004B58F7">
                  <w:pPr>
                    <w:rPr>
                      <w:rFonts w:eastAsia="Calibri"/>
                      <w:sz w:val="18"/>
                      <w:szCs w:val="18"/>
                    </w:rPr>
                  </w:pPr>
                  <w:r w:rsidRPr="005C3273">
                    <w:rPr>
                      <w:rFonts w:eastAsia="Calibri"/>
                      <w:sz w:val="18"/>
                      <w:szCs w:val="18"/>
                    </w:rPr>
                    <w:t>6 (по 3 с каждой стороны)</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53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Тип ввода</w:t>
                  </w:r>
                </w:p>
              </w:tc>
              <w:tc>
                <w:tcPr>
                  <w:tcW w:w="2741" w:type="dxa"/>
                </w:tcPr>
                <w:p w:rsidR="004B58F7" w:rsidRPr="005C3273" w:rsidRDefault="004B58F7" w:rsidP="004B58F7">
                  <w:pPr>
                    <w:rPr>
                      <w:rFonts w:eastAsia="Calibri"/>
                      <w:sz w:val="18"/>
                      <w:szCs w:val="18"/>
                    </w:rPr>
                  </w:pPr>
                  <w:r w:rsidRPr="005C3273">
                    <w:rPr>
                      <w:rFonts w:eastAsia="Calibri"/>
                      <w:sz w:val="18"/>
                      <w:szCs w:val="18"/>
                    </w:rPr>
                    <w:t>Зажим кабеля</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AC0E74">
              <w:trPr>
                <w:trHeight w:val="116"/>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Количество сплайс-кассет</w:t>
                  </w:r>
                </w:p>
              </w:tc>
              <w:tc>
                <w:tcPr>
                  <w:tcW w:w="2741" w:type="dxa"/>
                </w:tcPr>
                <w:p w:rsidR="004B58F7" w:rsidRPr="005C3273" w:rsidRDefault="004B58F7" w:rsidP="004B58F7">
                  <w:pPr>
                    <w:jc w:val="center"/>
                    <w:rPr>
                      <w:rFonts w:eastAsia="Calibri"/>
                      <w:sz w:val="18"/>
                      <w:szCs w:val="18"/>
                      <w:lang w:val="en-US"/>
                    </w:rPr>
                  </w:pPr>
                  <w:r w:rsidRPr="005C3273">
                    <w:rPr>
                      <w:rFonts w:eastAsia="Calibri"/>
                      <w:sz w:val="18"/>
                      <w:szCs w:val="18"/>
                      <w:lang w:val="en-US"/>
                    </w:rPr>
                    <w:t>6</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53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Количество мест</w:t>
                  </w:r>
                </w:p>
              </w:tc>
              <w:tc>
                <w:tcPr>
                  <w:tcW w:w="2741" w:type="dxa"/>
                </w:tcPr>
                <w:p w:rsidR="004B58F7" w:rsidRPr="005C3273" w:rsidRDefault="004B58F7" w:rsidP="004B58F7">
                  <w:pPr>
                    <w:rPr>
                      <w:rFonts w:eastAsia="Calibri"/>
                      <w:sz w:val="18"/>
                      <w:szCs w:val="18"/>
                    </w:rPr>
                  </w:pPr>
                  <w:r w:rsidRPr="005C3273">
                    <w:rPr>
                      <w:rFonts w:eastAsia="Calibri"/>
                      <w:sz w:val="18"/>
                      <w:szCs w:val="18"/>
                    </w:rPr>
                    <w:t>До 48 (по 24 в каждой кассете)</w:t>
                  </w:r>
                </w:p>
              </w:tc>
              <w:tc>
                <w:tcPr>
                  <w:tcW w:w="1559" w:type="dxa"/>
                  <w:vAlign w:val="center"/>
                </w:tcPr>
                <w:p w:rsidR="004B58F7" w:rsidRPr="005C3273" w:rsidRDefault="004B58F7" w:rsidP="004B58F7">
                  <w:pPr>
                    <w:jc w:val="center"/>
                    <w:rPr>
                      <w:rFonts w:eastAsia="Calibri"/>
                      <w:sz w:val="18"/>
                      <w:szCs w:val="18"/>
                    </w:rPr>
                  </w:pPr>
                </w:p>
              </w:tc>
            </w:tr>
            <w:tr w:rsidR="004B58F7" w:rsidRPr="005C3273" w:rsidTr="008126A5">
              <w:trPr>
                <w:trHeight w:val="810"/>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986" w:type="dxa"/>
                  <w:gridSpan w:val="5"/>
                </w:tcPr>
                <w:p w:rsidR="004B58F7" w:rsidRPr="005C3273" w:rsidRDefault="004B58F7" w:rsidP="004B58F7">
                  <w:pPr>
                    <w:ind w:firstLine="360"/>
                    <w:jc w:val="both"/>
                    <w:rPr>
                      <w:rFonts w:eastAsia="Calibri"/>
                      <w:sz w:val="18"/>
                      <w:szCs w:val="18"/>
                    </w:rPr>
                  </w:pPr>
                  <w:r w:rsidRPr="005C3273">
                    <w:rPr>
                      <w:rFonts w:eastAsia="Calibri"/>
                      <w:sz w:val="18"/>
                      <w:szCs w:val="18"/>
                    </w:rPr>
                    <w:t>Муфта полностью герметична, неиспользуемые вводы в муфту закрываются специальными заглушками, входящими в комплект поставки. Вводы для кабеля имеют разный диаметр для возможности выбора подходящего диаметра для оптического кабеля. Конструктивом муфты предусмотрена удобная сплайс-кассета.</w:t>
                  </w:r>
                </w:p>
              </w:tc>
            </w:tr>
          </w:tbl>
          <w:p w:rsidR="00EC596B" w:rsidRPr="00EC596B" w:rsidRDefault="00EC596B" w:rsidP="00EC596B">
            <w:pPr>
              <w:spacing w:after="200" w:line="276" w:lineRule="auto"/>
              <w:jc w:val="both"/>
              <w:rPr>
                <w:b/>
                <w:color w:val="000000"/>
                <w:sz w:val="22"/>
                <w:szCs w:val="22"/>
              </w:rPr>
            </w:pPr>
          </w:p>
        </w:tc>
      </w:tr>
      <w:tr w:rsidR="005068DD" w:rsidRPr="00EC596B" w:rsidTr="00E2721E">
        <w:trPr>
          <w:gridAfter w:val="9"/>
          <w:wAfter w:w="4294" w:type="pct"/>
          <w:trHeight w:val="491"/>
          <w:jc w:val="center"/>
        </w:trPr>
        <w:tc>
          <w:tcPr>
            <w:tcW w:w="706" w:type="pct"/>
            <w:vMerge/>
          </w:tcPr>
          <w:p w:rsidR="005068DD" w:rsidRPr="00EC596B" w:rsidRDefault="005068DD" w:rsidP="00EC596B">
            <w:pPr>
              <w:spacing w:after="200" w:line="276" w:lineRule="auto"/>
              <w:rPr>
                <w:bCs/>
                <w:color w:val="000000"/>
                <w:sz w:val="22"/>
                <w:szCs w:val="22"/>
                <w:highlight w:val="yellow"/>
              </w:rPr>
            </w:pPr>
          </w:p>
        </w:tc>
      </w:tr>
      <w:tr w:rsidR="00EC596B" w:rsidRPr="00EC596B" w:rsidTr="00E2721E">
        <w:trPr>
          <w:trHeight w:val="266"/>
          <w:jc w:val="center"/>
        </w:trPr>
        <w:tc>
          <w:tcPr>
            <w:tcW w:w="5000" w:type="pct"/>
            <w:gridSpan w:val="10"/>
          </w:tcPr>
          <w:p w:rsidR="00EC596B" w:rsidRPr="00EC596B" w:rsidRDefault="00EC596B" w:rsidP="00EC596B">
            <w:pPr>
              <w:spacing w:after="200" w:line="276" w:lineRule="auto"/>
              <w:rPr>
                <w:bCs/>
                <w:i/>
                <w:color w:val="000000"/>
                <w:sz w:val="22"/>
                <w:szCs w:val="22"/>
                <w:highlight w:val="yellow"/>
              </w:rPr>
            </w:pPr>
            <w:r w:rsidRPr="00EC596B">
              <w:rPr>
                <w:b/>
                <w:bCs/>
                <w:color w:val="000000"/>
                <w:sz w:val="22"/>
                <w:szCs w:val="22"/>
              </w:rPr>
              <w:t>3.</w:t>
            </w:r>
            <w:r w:rsidRPr="00EC596B">
              <w:rPr>
                <w:bCs/>
                <w:i/>
                <w:color w:val="000000"/>
                <w:sz w:val="22"/>
                <w:szCs w:val="22"/>
              </w:rPr>
              <w:t xml:space="preserve"> </w:t>
            </w:r>
            <w:r w:rsidRPr="00EC596B">
              <w:rPr>
                <w:b/>
                <w:bCs/>
                <w:color w:val="000000"/>
                <w:sz w:val="22"/>
                <w:szCs w:val="22"/>
              </w:rPr>
              <w:t>Место, условия и порядок поставки товаров</w:t>
            </w:r>
          </w:p>
        </w:tc>
      </w:tr>
      <w:tr w:rsidR="00EC596B" w:rsidRPr="00EC596B" w:rsidTr="00E2721E">
        <w:trPr>
          <w:trHeight w:val="383"/>
          <w:jc w:val="center"/>
        </w:trPr>
        <w:tc>
          <w:tcPr>
            <w:tcW w:w="1565" w:type="pct"/>
            <w:gridSpan w:val="2"/>
          </w:tcPr>
          <w:p w:rsidR="00EC596B" w:rsidRPr="00EC596B" w:rsidRDefault="00EC596B" w:rsidP="00EC596B">
            <w:pPr>
              <w:spacing w:after="200" w:line="276" w:lineRule="auto"/>
              <w:jc w:val="both"/>
              <w:rPr>
                <w:bCs/>
                <w:color w:val="000000"/>
                <w:sz w:val="22"/>
                <w:szCs w:val="22"/>
              </w:rPr>
            </w:pPr>
            <w:r w:rsidRPr="00EC596B">
              <w:rPr>
                <w:bCs/>
                <w:color w:val="000000"/>
                <w:sz w:val="22"/>
                <w:szCs w:val="22"/>
              </w:rPr>
              <w:t>Место поставки товаров</w:t>
            </w:r>
          </w:p>
        </w:tc>
        <w:tc>
          <w:tcPr>
            <w:tcW w:w="3435" w:type="pct"/>
            <w:gridSpan w:val="8"/>
          </w:tcPr>
          <w:p w:rsidR="00EC596B" w:rsidRPr="00EC596B" w:rsidRDefault="00EC596B" w:rsidP="00EC596B">
            <w:pPr>
              <w:spacing w:after="200" w:line="276" w:lineRule="auto"/>
              <w:jc w:val="both"/>
              <w:rPr>
                <w:bCs/>
                <w:color w:val="000000"/>
                <w:sz w:val="22"/>
                <w:szCs w:val="22"/>
              </w:rPr>
            </w:pPr>
            <w:r w:rsidRPr="00EC596B">
              <w:rPr>
                <w:bCs/>
                <w:color w:val="000000"/>
                <w:sz w:val="22"/>
                <w:szCs w:val="22"/>
              </w:rPr>
              <w:t xml:space="preserve">Центральный склад, г. Ереван (адрес Арцаха 32) </w:t>
            </w:r>
          </w:p>
        </w:tc>
      </w:tr>
      <w:tr w:rsidR="00EC596B" w:rsidRPr="00EC596B" w:rsidTr="00E2721E">
        <w:trPr>
          <w:trHeight w:val="806"/>
          <w:jc w:val="center"/>
        </w:trPr>
        <w:tc>
          <w:tcPr>
            <w:tcW w:w="1565" w:type="pct"/>
            <w:gridSpan w:val="2"/>
          </w:tcPr>
          <w:p w:rsidR="00EC596B" w:rsidRPr="00EC596B" w:rsidRDefault="00EC596B" w:rsidP="00EC596B">
            <w:pPr>
              <w:spacing w:after="200" w:line="276" w:lineRule="auto"/>
              <w:jc w:val="both"/>
              <w:rPr>
                <w:bCs/>
                <w:color w:val="000000"/>
                <w:sz w:val="22"/>
                <w:szCs w:val="22"/>
              </w:rPr>
            </w:pPr>
            <w:r w:rsidRPr="00EC596B">
              <w:rPr>
                <w:bCs/>
                <w:color w:val="000000"/>
                <w:sz w:val="22"/>
                <w:szCs w:val="22"/>
              </w:rPr>
              <w:t>Условия поставки товаров</w:t>
            </w:r>
          </w:p>
        </w:tc>
        <w:tc>
          <w:tcPr>
            <w:tcW w:w="3435" w:type="pct"/>
            <w:gridSpan w:val="8"/>
          </w:tcPr>
          <w:p w:rsidR="00EC596B" w:rsidRPr="00EC596B" w:rsidRDefault="00EC596B" w:rsidP="00850E61">
            <w:pPr>
              <w:spacing w:after="200" w:line="276" w:lineRule="auto"/>
              <w:jc w:val="both"/>
              <w:rPr>
                <w:bCs/>
                <w:color w:val="000000"/>
                <w:sz w:val="22"/>
                <w:szCs w:val="22"/>
                <w:highlight w:val="yellow"/>
              </w:rPr>
            </w:pPr>
            <w:r w:rsidRPr="00850E61">
              <w:rPr>
                <w:bCs/>
                <w:color w:val="000000"/>
                <w:sz w:val="22"/>
                <w:szCs w:val="22"/>
              </w:rPr>
              <w:t xml:space="preserve">Участник/Победитель за счет собственных средств поставляет на основании Заявки Заказчику </w:t>
            </w:r>
            <w:r w:rsidR="00850E61" w:rsidRPr="00850E61">
              <w:rPr>
                <w:bCs/>
                <w:color w:val="000000"/>
                <w:sz w:val="22"/>
                <w:szCs w:val="22"/>
              </w:rPr>
              <w:t>Товар</w:t>
            </w:r>
            <w:r w:rsidRPr="00850E61">
              <w:rPr>
                <w:bCs/>
                <w:color w:val="000000"/>
                <w:sz w:val="22"/>
                <w:szCs w:val="22"/>
              </w:rPr>
              <w:t xml:space="preserve">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EC596B" w:rsidRPr="00EC596B" w:rsidTr="00E2721E">
        <w:trPr>
          <w:trHeight w:val="276"/>
          <w:jc w:val="center"/>
        </w:trPr>
        <w:tc>
          <w:tcPr>
            <w:tcW w:w="1565" w:type="pct"/>
            <w:gridSpan w:val="2"/>
          </w:tcPr>
          <w:p w:rsidR="00EC596B" w:rsidRPr="00EC596B" w:rsidRDefault="00EC596B" w:rsidP="00EC596B">
            <w:pPr>
              <w:spacing w:after="200" w:line="276" w:lineRule="auto"/>
              <w:jc w:val="both"/>
              <w:rPr>
                <w:bCs/>
                <w:color w:val="000000"/>
                <w:sz w:val="22"/>
                <w:szCs w:val="22"/>
                <w:highlight w:val="yellow"/>
              </w:rPr>
            </w:pPr>
            <w:r w:rsidRPr="00EC596B">
              <w:rPr>
                <w:bCs/>
                <w:color w:val="000000"/>
                <w:sz w:val="22"/>
                <w:szCs w:val="22"/>
              </w:rPr>
              <w:t>Сроки поставки товаров</w:t>
            </w:r>
          </w:p>
        </w:tc>
        <w:tc>
          <w:tcPr>
            <w:tcW w:w="3435" w:type="pct"/>
            <w:gridSpan w:val="8"/>
          </w:tcPr>
          <w:p w:rsidR="00EC596B" w:rsidRPr="00331A31" w:rsidRDefault="00850E61" w:rsidP="00331A31">
            <w:pPr>
              <w:spacing w:after="200" w:line="240" w:lineRule="atLeast"/>
              <w:jc w:val="both"/>
              <w:rPr>
                <w:bCs/>
                <w:color w:val="000000"/>
                <w:sz w:val="22"/>
                <w:szCs w:val="22"/>
                <w:highlight w:val="yellow"/>
              </w:rPr>
            </w:pPr>
            <w:r w:rsidRPr="00850E61">
              <w:rPr>
                <w:bCs/>
                <w:color w:val="000000"/>
                <w:sz w:val="22"/>
                <w:szCs w:val="22"/>
              </w:rPr>
              <w:t>Май</w:t>
            </w:r>
            <w:r>
              <w:rPr>
                <w:bCs/>
                <w:color w:val="000000"/>
                <w:sz w:val="22"/>
                <w:szCs w:val="22"/>
              </w:rPr>
              <w:t xml:space="preserve"> </w:t>
            </w:r>
            <w:r w:rsidRPr="00850E61">
              <w:rPr>
                <w:bCs/>
                <w:color w:val="000000"/>
                <w:sz w:val="22"/>
                <w:szCs w:val="22"/>
              </w:rPr>
              <w:t xml:space="preserve"> 2022г .</w:t>
            </w:r>
          </w:p>
        </w:tc>
      </w:tr>
      <w:tr w:rsidR="00EC596B" w:rsidRPr="00EC596B" w:rsidTr="00E2721E">
        <w:trPr>
          <w:trHeight w:val="269"/>
          <w:jc w:val="center"/>
        </w:trPr>
        <w:tc>
          <w:tcPr>
            <w:tcW w:w="5000" w:type="pct"/>
            <w:gridSpan w:val="10"/>
          </w:tcPr>
          <w:p w:rsidR="00EC596B" w:rsidRPr="00EC596B" w:rsidRDefault="00EC596B" w:rsidP="00EC596B">
            <w:pPr>
              <w:spacing w:after="200" w:line="276" w:lineRule="auto"/>
              <w:rPr>
                <w:bCs/>
                <w:i/>
                <w:color w:val="000000"/>
                <w:sz w:val="22"/>
                <w:szCs w:val="22"/>
              </w:rPr>
            </w:pPr>
            <w:r w:rsidRPr="00EC596B">
              <w:rPr>
                <w:b/>
                <w:bCs/>
                <w:color w:val="000000"/>
                <w:sz w:val="22"/>
                <w:szCs w:val="22"/>
              </w:rPr>
              <w:t>4. Форма, сроки и порядок оплаты</w:t>
            </w:r>
          </w:p>
        </w:tc>
      </w:tr>
      <w:tr w:rsidR="00EC596B" w:rsidRPr="00EC596B" w:rsidTr="006126BA">
        <w:trPr>
          <w:trHeight w:val="347"/>
          <w:jc w:val="center"/>
        </w:trPr>
        <w:tc>
          <w:tcPr>
            <w:tcW w:w="1565" w:type="pct"/>
            <w:gridSpan w:val="2"/>
          </w:tcPr>
          <w:p w:rsidR="00EC596B" w:rsidRPr="00EC596B" w:rsidRDefault="00EC596B" w:rsidP="00EC596B">
            <w:pPr>
              <w:spacing w:after="200" w:line="276" w:lineRule="auto"/>
              <w:jc w:val="both"/>
              <w:rPr>
                <w:color w:val="000000"/>
                <w:sz w:val="22"/>
                <w:szCs w:val="22"/>
              </w:rPr>
            </w:pPr>
            <w:r w:rsidRPr="00EC596B">
              <w:rPr>
                <w:bCs/>
                <w:color w:val="000000"/>
                <w:sz w:val="22"/>
                <w:szCs w:val="22"/>
              </w:rPr>
              <w:t>Форма оплаты</w:t>
            </w:r>
          </w:p>
        </w:tc>
        <w:tc>
          <w:tcPr>
            <w:tcW w:w="3435" w:type="pct"/>
            <w:gridSpan w:val="8"/>
          </w:tcPr>
          <w:p w:rsidR="00EC596B" w:rsidRPr="00EC596B" w:rsidRDefault="00EC596B" w:rsidP="00EC596B">
            <w:pPr>
              <w:spacing w:after="200" w:line="276" w:lineRule="auto"/>
              <w:jc w:val="both"/>
              <w:rPr>
                <w:color w:val="000000"/>
                <w:sz w:val="22"/>
                <w:szCs w:val="22"/>
              </w:rPr>
            </w:pPr>
            <w:r w:rsidRPr="00EC596B">
              <w:rPr>
                <w:color w:val="000000"/>
                <w:sz w:val="22"/>
                <w:szCs w:val="22"/>
              </w:rPr>
              <w:t>Оплата осуществляется в безналичной форме путем перечисления денежных средств на счет контрагента.</w:t>
            </w:r>
          </w:p>
        </w:tc>
      </w:tr>
      <w:tr w:rsidR="00EC596B" w:rsidRPr="00EC596B" w:rsidTr="006126BA">
        <w:trPr>
          <w:trHeight w:val="269"/>
          <w:jc w:val="center"/>
        </w:trPr>
        <w:tc>
          <w:tcPr>
            <w:tcW w:w="1565" w:type="pct"/>
            <w:gridSpan w:val="2"/>
          </w:tcPr>
          <w:p w:rsidR="00EC596B" w:rsidRPr="00EC596B" w:rsidRDefault="00EC596B" w:rsidP="00EC596B">
            <w:pPr>
              <w:spacing w:after="200" w:line="276" w:lineRule="auto"/>
              <w:jc w:val="both"/>
              <w:rPr>
                <w:color w:val="000000"/>
                <w:sz w:val="22"/>
                <w:szCs w:val="22"/>
              </w:rPr>
            </w:pPr>
            <w:r w:rsidRPr="00EC596B">
              <w:rPr>
                <w:bCs/>
                <w:color w:val="000000"/>
                <w:sz w:val="22"/>
                <w:szCs w:val="22"/>
              </w:rPr>
              <w:t>Авансирование</w:t>
            </w:r>
          </w:p>
        </w:tc>
        <w:tc>
          <w:tcPr>
            <w:tcW w:w="3435" w:type="pct"/>
            <w:gridSpan w:val="8"/>
          </w:tcPr>
          <w:p w:rsidR="00EC596B" w:rsidRPr="00EC596B" w:rsidRDefault="00EC596B" w:rsidP="00EC596B">
            <w:pPr>
              <w:spacing w:after="200" w:line="276" w:lineRule="auto"/>
              <w:jc w:val="both"/>
              <w:rPr>
                <w:color w:val="000000"/>
                <w:sz w:val="22"/>
                <w:szCs w:val="22"/>
              </w:rPr>
            </w:pPr>
            <w:r w:rsidRPr="00EC596B">
              <w:rPr>
                <w:color w:val="000000"/>
                <w:sz w:val="22"/>
                <w:szCs w:val="22"/>
              </w:rPr>
              <w:t>По условиям запроса котировок предоплата не предусмотрена.</w:t>
            </w:r>
          </w:p>
        </w:tc>
      </w:tr>
      <w:tr w:rsidR="00EC596B" w:rsidRPr="00EC596B" w:rsidTr="006126BA">
        <w:trPr>
          <w:trHeight w:val="50"/>
          <w:jc w:val="center"/>
        </w:trPr>
        <w:tc>
          <w:tcPr>
            <w:tcW w:w="1565" w:type="pct"/>
            <w:gridSpan w:val="2"/>
          </w:tcPr>
          <w:p w:rsidR="00EC596B" w:rsidRPr="00EC596B" w:rsidRDefault="00EC596B" w:rsidP="00EC596B">
            <w:pPr>
              <w:spacing w:after="200" w:line="276" w:lineRule="auto"/>
              <w:jc w:val="both"/>
              <w:rPr>
                <w:bCs/>
                <w:color w:val="000000"/>
                <w:sz w:val="22"/>
                <w:szCs w:val="22"/>
              </w:rPr>
            </w:pPr>
            <w:r w:rsidRPr="00EC596B">
              <w:rPr>
                <w:bCs/>
                <w:color w:val="000000"/>
                <w:sz w:val="22"/>
                <w:szCs w:val="22"/>
              </w:rPr>
              <w:lastRenderedPageBreak/>
              <w:t>Срок и порядок оплаты</w:t>
            </w:r>
          </w:p>
        </w:tc>
        <w:tc>
          <w:tcPr>
            <w:tcW w:w="3435" w:type="pct"/>
            <w:gridSpan w:val="8"/>
          </w:tcPr>
          <w:p w:rsidR="00EC596B" w:rsidRPr="00EC596B" w:rsidRDefault="00EC596B" w:rsidP="00EC596B">
            <w:pPr>
              <w:spacing w:after="200" w:line="276" w:lineRule="auto"/>
              <w:jc w:val="both"/>
              <w:rPr>
                <w:bCs/>
                <w:i/>
                <w:color w:val="000000"/>
                <w:sz w:val="22"/>
                <w:szCs w:val="22"/>
              </w:rPr>
            </w:pPr>
            <w:r w:rsidRPr="00EC596B">
              <w:rPr>
                <w:bCs/>
                <w:color w:val="000000"/>
                <w:sz w:val="22"/>
                <w:szCs w:val="22"/>
              </w:rPr>
              <w:t>Покупатель осуществляет оплату в течение 15 (пятнадцать) рабочих дней с момента поставки товара.</w:t>
            </w:r>
          </w:p>
        </w:tc>
      </w:tr>
      <w:tr w:rsidR="00EC596B" w:rsidRPr="00EC596B" w:rsidTr="00E2721E">
        <w:trPr>
          <w:trHeight w:val="369"/>
          <w:jc w:val="center"/>
        </w:trPr>
        <w:tc>
          <w:tcPr>
            <w:tcW w:w="5000" w:type="pct"/>
            <w:gridSpan w:val="10"/>
          </w:tcPr>
          <w:p w:rsidR="00EC596B" w:rsidRPr="00EC596B" w:rsidRDefault="00EC596B" w:rsidP="00EC596B">
            <w:pPr>
              <w:spacing w:after="200" w:line="276" w:lineRule="auto"/>
              <w:rPr>
                <w:bCs/>
                <w:i/>
                <w:color w:val="000000"/>
                <w:sz w:val="22"/>
                <w:szCs w:val="22"/>
              </w:rPr>
            </w:pPr>
            <w:r w:rsidRPr="00EC596B">
              <w:rPr>
                <w:b/>
                <w:bCs/>
                <w:color w:val="000000"/>
                <w:sz w:val="22"/>
                <w:szCs w:val="22"/>
              </w:rPr>
              <w:t>5. Документы, предоставляемые в подтверждение соответствия предлагаемых участником товаров</w:t>
            </w:r>
          </w:p>
        </w:tc>
      </w:tr>
      <w:tr w:rsidR="00EC596B" w:rsidRPr="00EC596B" w:rsidTr="00E2721E">
        <w:trPr>
          <w:trHeight w:val="473"/>
          <w:jc w:val="center"/>
        </w:trPr>
        <w:tc>
          <w:tcPr>
            <w:tcW w:w="5000" w:type="pct"/>
            <w:gridSpan w:val="10"/>
          </w:tcPr>
          <w:p w:rsidR="00EC596B" w:rsidRPr="00EC596B" w:rsidRDefault="00EC596B" w:rsidP="00EC596B">
            <w:pPr>
              <w:spacing w:after="200" w:line="276" w:lineRule="auto"/>
              <w:rPr>
                <w:bCs/>
                <w:i/>
                <w:color w:val="000000"/>
                <w:sz w:val="22"/>
                <w:szCs w:val="22"/>
              </w:rPr>
            </w:pPr>
            <w:r w:rsidRPr="00EC596B">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EC596B" w:rsidRPr="00EC596B" w:rsidTr="00E2721E">
        <w:trPr>
          <w:trHeight w:val="170"/>
          <w:jc w:val="center"/>
        </w:trPr>
        <w:tc>
          <w:tcPr>
            <w:tcW w:w="5000" w:type="pct"/>
            <w:gridSpan w:val="10"/>
          </w:tcPr>
          <w:p w:rsidR="00EC596B" w:rsidRPr="00EC596B" w:rsidRDefault="00EC596B" w:rsidP="00EC596B">
            <w:pPr>
              <w:spacing w:after="200" w:line="276" w:lineRule="auto"/>
              <w:rPr>
                <w:b/>
                <w:bCs/>
                <w:color w:val="000000"/>
                <w:sz w:val="22"/>
                <w:szCs w:val="22"/>
              </w:rPr>
            </w:pPr>
            <w:r w:rsidRPr="00EC596B">
              <w:rPr>
                <w:b/>
                <w:bCs/>
                <w:color w:val="000000"/>
                <w:sz w:val="22"/>
                <w:szCs w:val="22"/>
              </w:rPr>
              <w:t>6.Выбор победителя</w:t>
            </w:r>
          </w:p>
        </w:tc>
      </w:tr>
      <w:tr w:rsidR="00EC596B" w:rsidRPr="00EC596B" w:rsidTr="00E2721E">
        <w:trPr>
          <w:trHeight w:val="180"/>
          <w:jc w:val="center"/>
        </w:trPr>
        <w:tc>
          <w:tcPr>
            <w:tcW w:w="5000" w:type="pct"/>
            <w:gridSpan w:val="10"/>
          </w:tcPr>
          <w:p w:rsidR="00EC596B" w:rsidRPr="00EC596B" w:rsidRDefault="00EC596B" w:rsidP="00EC596B">
            <w:pPr>
              <w:spacing w:after="200" w:line="276" w:lineRule="auto"/>
              <w:rPr>
                <w:bCs/>
                <w:color w:val="000000"/>
                <w:sz w:val="22"/>
                <w:szCs w:val="22"/>
              </w:rPr>
            </w:pPr>
            <w:r w:rsidRPr="00EC596B">
              <w:rPr>
                <w:bCs/>
                <w:color w:val="000000"/>
                <w:sz w:val="22"/>
                <w:szCs w:val="22"/>
              </w:rPr>
              <w:t>По итогам конкурентной закупки определяется один победитель.</w:t>
            </w:r>
          </w:p>
        </w:tc>
      </w:tr>
      <w:tr w:rsidR="00EC596B" w:rsidRPr="00EC596B" w:rsidTr="00E2721E">
        <w:trPr>
          <w:trHeight w:val="222"/>
          <w:jc w:val="center"/>
        </w:trPr>
        <w:tc>
          <w:tcPr>
            <w:tcW w:w="5000" w:type="pct"/>
            <w:gridSpan w:val="10"/>
          </w:tcPr>
          <w:p w:rsidR="00EC596B" w:rsidRPr="00EC596B" w:rsidRDefault="00EC596B" w:rsidP="00EC596B">
            <w:pPr>
              <w:spacing w:after="200" w:line="276" w:lineRule="auto"/>
              <w:rPr>
                <w:b/>
                <w:bCs/>
                <w:color w:val="000000"/>
                <w:sz w:val="22"/>
                <w:szCs w:val="22"/>
              </w:rPr>
            </w:pPr>
            <w:r w:rsidRPr="00EC596B">
              <w:rPr>
                <w:b/>
                <w:bCs/>
                <w:color w:val="000000"/>
                <w:sz w:val="22"/>
                <w:szCs w:val="22"/>
              </w:rPr>
              <w:t>7.Количество договоров и их виды</w:t>
            </w:r>
          </w:p>
        </w:tc>
      </w:tr>
      <w:tr w:rsidR="00EC596B" w:rsidRPr="00EC596B" w:rsidTr="00E2721E">
        <w:trPr>
          <w:trHeight w:val="283"/>
          <w:jc w:val="center"/>
        </w:trPr>
        <w:tc>
          <w:tcPr>
            <w:tcW w:w="5000" w:type="pct"/>
            <w:gridSpan w:val="10"/>
          </w:tcPr>
          <w:p w:rsidR="00EC596B" w:rsidRPr="00EC596B" w:rsidRDefault="00EC596B" w:rsidP="00EC596B">
            <w:pPr>
              <w:spacing w:after="200" w:line="276" w:lineRule="auto"/>
              <w:rPr>
                <w:bCs/>
                <w:color w:val="000000"/>
                <w:sz w:val="22"/>
                <w:szCs w:val="22"/>
              </w:rPr>
            </w:pPr>
            <w:r w:rsidRPr="00EC596B">
              <w:rPr>
                <w:bCs/>
                <w:color w:val="000000"/>
                <w:sz w:val="22"/>
                <w:szCs w:val="22"/>
              </w:rPr>
              <w:t>По итогам конкурентной закупки заключается один договор поставки.</w:t>
            </w:r>
          </w:p>
        </w:tc>
      </w:tr>
      <w:tr w:rsidR="00EC596B" w:rsidRPr="00EC596B" w:rsidTr="00E2721E">
        <w:trPr>
          <w:trHeight w:val="156"/>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8.Особые условия заключения и исполнения договора</w:t>
            </w:r>
          </w:p>
        </w:tc>
      </w:tr>
      <w:tr w:rsidR="00EC596B" w:rsidRPr="00EC596B" w:rsidTr="00E2721E">
        <w:trPr>
          <w:trHeight w:val="507"/>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EC596B" w:rsidRPr="00EC596B" w:rsidTr="00E2721E">
        <w:trPr>
          <w:trHeight w:val="256"/>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9.Поставщик гарантирует качество товара.</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10.Продукция должна быть новой, не бывшей в употреблении (эксплуатации, консервации)</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12.Продукция должна соответствовать требованиям Марки указанные в перечне или аналогу</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13.На поставляемую продукцию должен быть сертификат качества.</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14.Вся документация и информация должна быть предоставлена в соответствии с ГОСТ или ТУ.</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15. Продукция не должна быть обезличенный.</w:t>
            </w:r>
          </w:p>
        </w:tc>
      </w:tr>
    </w:tbl>
    <w:p w:rsidR="005C3273" w:rsidRDefault="005C3273" w:rsidP="00DE7DDF">
      <w:pPr>
        <w:rPr>
          <w:rFonts w:eastAsia="Calibri"/>
          <w:b/>
        </w:rPr>
      </w:pPr>
    </w:p>
    <w:p w:rsidR="00B25BC3" w:rsidRDefault="00B25BC3" w:rsidP="00280503">
      <w:pPr>
        <w:framePr w:w="15233" w:wrap="auto" w:hAnchor="text"/>
        <w:sectPr w:rsidR="00B25BC3"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726604" w:rsidRDefault="004658B1" w:rsidP="004658B1">
      <w:pPr>
        <w:spacing w:line="276" w:lineRule="auto"/>
        <w:jc w:val="right"/>
        <w:rPr>
          <w:sz w:val="28"/>
          <w:szCs w:val="28"/>
        </w:rPr>
      </w:pPr>
      <w:r w:rsidRPr="00726604">
        <w:rPr>
          <w:sz w:val="28"/>
          <w:szCs w:val="28"/>
        </w:rPr>
        <w:t>Приложение №</w:t>
      </w:r>
      <w:r w:rsidR="00410EF5" w:rsidRPr="00726604">
        <w:rPr>
          <w:sz w:val="28"/>
          <w:szCs w:val="28"/>
        </w:rPr>
        <w:t xml:space="preserve"> </w:t>
      </w:r>
      <w:r w:rsidR="00F56D77" w:rsidRPr="00726604">
        <w:rPr>
          <w:sz w:val="28"/>
          <w:szCs w:val="28"/>
        </w:rPr>
        <w:t>2</w:t>
      </w:r>
      <w:r w:rsidR="005D2CA9" w:rsidRPr="00726604">
        <w:rPr>
          <w:sz w:val="28"/>
          <w:szCs w:val="28"/>
        </w:rPr>
        <w:t>.1</w:t>
      </w:r>
      <w:r w:rsidRPr="00726604">
        <w:rPr>
          <w:sz w:val="28"/>
          <w:szCs w:val="28"/>
        </w:rPr>
        <w:t xml:space="preserve"> </w:t>
      </w:r>
    </w:p>
    <w:p w:rsidR="00726604" w:rsidRPr="00726604" w:rsidRDefault="00726604" w:rsidP="00726604">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726604" w:rsidP="00726604">
      <w:pPr>
        <w:spacing w:after="160" w:line="276" w:lineRule="auto"/>
        <w:jc w:val="right"/>
        <w:rPr>
          <w:rFonts w:eastAsia="Calibri"/>
          <w:b/>
          <w:bCs/>
          <w:iCs/>
          <w:lang w:eastAsia="en-US"/>
        </w:rPr>
      </w:pPr>
      <w:r>
        <w:rPr>
          <w:sz w:val="28"/>
          <w:szCs w:val="28"/>
        </w:rPr>
        <w:t>№ЮКЖД-ЗКЦ 022/31</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726604" w:rsidRDefault="00726604" w:rsidP="00726604">
      <w:pPr>
        <w:spacing w:line="276" w:lineRule="auto"/>
        <w:jc w:val="right"/>
        <w:rPr>
          <w:sz w:val="22"/>
          <w:szCs w:val="22"/>
        </w:rPr>
      </w:pPr>
      <w:r>
        <w:rPr>
          <w:sz w:val="28"/>
          <w:szCs w:val="28"/>
        </w:rPr>
        <w:t xml:space="preserve">к извещению о проведении запроса котировок </w:t>
      </w:r>
    </w:p>
    <w:p w:rsidR="004A4B5F" w:rsidRPr="00DF208D" w:rsidRDefault="00726604" w:rsidP="00726604">
      <w:pPr>
        <w:spacing w:line="276" w:lineRule="auto"/>
        <w:ind w:left="5670"/>
        <w:jc w:val="right"/>
        <w:rPr>
          <w:sz w:val="28"/>
          <w:szCs w:val="28"/>
        </w:rPr>
      </w:pPr>
      <w:r>
        <w:rPr>
          <w:sz w:val="28"/>
          <w:szCs w:val="28"/>
        </w:rPr>
        <w:t>№ЮКЖД-ЗКЦ 022/31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E81586" w:rsidRDefault="00E81586" w:rsidP="00234B3E">
      <w:pPr>
        <w:pStyle w:val="2"/>
        <w:suppressAutoHyphens/>
        <w:spacing w:before="0" w:after="0" w:line="276" w:lineRule="auto"/>
        <w:jc w:val="center"/>
        <w:rPr>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C63900">
        <w:rPr>
          <w:rFonts w:ascii="Times New Roman" w:hAnsi="Times New Roman" w:cs="Times New Roman"/>
          <w:b w:val="0"/>
          <w:i w:val="0"/>
        </w:rPr>
        <w:t>03</w:t>
      </w:r>
      <w:r w:rsidR="00C002C4">
        <w:rPr>
          <w:rFonts w:ascii="Times New Roman" w:hAnsi="Times New Roman" w:cs="Times New Roman"/>
          <w:b w:val="0"/>
          <w:i w:val="0"/>
        </w:rPr>
        <w:t>1</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34B3E">
        <w:rPr>
          <w:b/>
          <w:bCs/>
          <w:szCs w:val="28"/>
        </w:rPr>
        <w:t>ЮКЖД-ЗКЦ 022/</w:t>
      </w:r>
      <w:r w:rsidR="00C63900">
        <w:rPr>
          <w:b/>
          <w:bCs/>
          <w:szCs w:val="28"/>
        </w:rPr>
        <w:t>03</w:t>
      </w:r>
      <w:r w:rsidR="00C002C4">
        <w:rPr>
          <w:b/>
          <w:bCs/>
          <w:szCs w:val="28"/>
        </w:rPr>
        <w:t>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726604" w:rsidRDefault="00A27E22" w:rsidP="00726604">
            <w:pPr>
              <w:spacing w:line="276" w:lineRule="auto"/>
              <w:jc w:val="right"/>
              <w:rPr>
                <w:sz w:val="22"/>
                <w:szCs w:val="22"/>
              </w:rPr>
            </w:pPr>
            <w:r w:rsidRPr="003079B4">
              <w:rPr>
                <w:sz w:val="28"/>
                <w:szCs w:val="28"/>
              </w:rPr>
              <w:t xml:space="preserve">     </w:t>
            </w:r>
            <w:r w:rsidR="00726604">
              <w:rPr>
                <w:sz w:val="28"/>
                <w:szCs w:val="28"/>
              </w:rPr>
              <w:t xml:space="preserve">к извещению о проведении запроса котировок </w:t>
            </w:r>
          </w:p>
          <w:p w:rsidR="00A27E22" w:rsidRPr="008E31AE" w:rsidRDefault="00726604" w:rsidP="00726604">
            <w:pPr>
              <w:jc w:val="right"/>
              <w:rPr>
                <w:rFonts w:eastAsia="MS Mincho"/>
              </w:rPr>
            </w:pPr>
            <w:r>
              <w:rPr>
                <w:sz w:val="28"/>
                <w:szCs w:val="28"/>
              </w:rPr>
              <w:t>№ЮКЖД-ЗКЦ 022/31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C63900">
        <w:rPr>
          <w:b/>
          <w:bCs/>
        </w:rPr>
        <w:t>03</w:t>
      </w:r>
      <w:r w:rsidR="00C002C4">
        <w:rPr>
          <w:b/>
          <w:bCs/>
        </w:rPr>
        <w:t>1</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203D3A" w:rsidRPr="00203D3A" w:rsidTr="004B58F7">
        <w:tc>
          <w:tcPr>
            <w:tcW w:w="617" w:type="dxa"/>
            <w:vMerge w:val="restart"/>
            <w:vAlign w:val="center"/>
          </w:tcPr>
          <w:p w:rsidR="00203D3A" w:rsidRPr="00203D3A" w:rsidRDefault="00203D3A" w:rsidP="00203D3A">
            <w:pPr>
              <w:spacing w:line="276" w:lineRule="auto"/>
              <w:jc w:val="center"/>
              <w:rPr>
                <w:b/>
              </w:rPr>
            </w:pPr>
            <w:r w:rsidRPr="00203D3A">
              <w:rPr>
                <w:b/>
              </w:rPr>
              <w:t>№ п/п</w:t>
            </w:r>
          </w:p>
        </w:tc>
        <w:tc>
          <w:tcPr>
            <w:tcW w:w="850" w:type="dxa"/>
            <w:gridSpan w:val="2"/>
          </w:tcPr>
          <w:p w:rsidR="00203D3A" w:rsidRPr="00203D3A" w:rsidRDefault="00203D3A" w:rsidP="00203D3A">
            <w:pPr>
              <w:spacing w:line="276" w:lineRule="auto"/>
              <w:ind w:right="-33"/>
              <w:jc w:val="both"/>
              <w:rPr>
                <w:b/>
                <w:sz w:val="28"/>
                <w:szCs w:val="28"/>
              </w:rPr>
            </w:pPr>
          </w:p>
        </w:tc>
        <w:tc>
          <w:tcPr>
            <w:tcW w:w="14092" w:type="dxa"/>
            <w:gridSpan w:val="12"/>
          </w:tcPr>
          <w:p w:rsidR="00203D3A" w:rsidRPr="00203D3A" w:rsidRDefault="00203D3A" w:rsidP="00203D3A">
            <w:pPr>
              <w:spacing w:line="276" w:lineRule="auto"/>
              <w:ind w:right="-33"/>
              <w:jc w:val="both"/>
              <w:rPr>
                <w:b/>
              </w:rPr>
            </w:pPr>
            <w:r w:rsidRPr="00203D3A">
              <w:rPr>
                <w:b/>
                <w:sz w:val="28"/>
                <w:szCs w:val="28"/>
              </w:rPr>
              <w:t>Наименование</w:t>
            </w:r>
            <w:r w:rsidRPr="00203D3A">
              <w:rPr>
                <w:b/>
                <w:sz w:val="28"/>
                <w:szCs w:val="28"/>
                <w:vertAlign w:val="superscript"/>
              </w:rPr>
              <w:footnoteReference w:id="2"/>
            </w:r>
            <w:r w:rsidRPr="00203D3A">
              <w:rPr>
                <w:b/>
                <w:sz w:val="28"/>
                <w:szCs w:val="28"/>
              </w:rPr>
              <w:t xml:space="preserve"> предложенных товаров, работ, услуг их количество (объем) и предложенная цена договора</w:t>
            </w:r>
          </w:p>
        </w:tc>
      </w:tr>
      <w:tr w:rsidR="00203D3A" w:rsidRPr="00203D3A" w:rsidTr="004B58F7">
        <w:trPr>
          <w:trHeight w:val="1148"/>
        </w:trPr>
        <w:tc>
          <w:tcPr>
            <w:tcW w:w="617" w:type="dxa"/>
            <w:vMerge/>
          </w:tcPr>
          <w:p w:rsidR="00203D3A" w:rsidRPr="00203D3A" w:rsidRDefault="00203D3A" w:rsidP="00203D3A">
            <w:pPr>
              <w:spacing w:line="276" w:lineRule="auto"/>
              <w:jc w:val="both"/>
              <w:rPr>
                <w:b/>
              </w:rPr>
            </w:pPr>
          </w:p>
        </w:tc>
        <w:tc>
          <w:tcPr>
            <w:tcW w:w="2752" w:type="dxa"/>
            <w:gridSpan w:val="3"/>
            <w:vAlign w:val="center"/>
          </w:tcPr>
          <w:p w:rsidR="00203D3A" w:rsidRPr="00203D3A" w:rsidRDefault="00203D3A" w:rsidP="00203D3A">
            <w:pPr>
              <w:spacing w:line="276" w:lineRule="auto"/>
              <w:jc w:val="center"/>
              <w:rPr>
                <w:b/>
              </w:rPr>
            </w:pPr>
            <w:r w:rsidRPr="00203D3A">
              <w:rPr>
                <w:b/>
              </w:rPr>
              <w:t>Наименование товара, работы, услуги</w:t>
            </w:r>
          </w:p>
        </w:tc>
        <w:tc>
          <w:tcPr>
            <w:tcW w:w="1275" w:type="dxa"/>
            <w:gridSpan w:val="2"/>
          </w:tcPr>
          <w:p w:rsidR="00203D3A" w:rsidRPr="00203D3A" w:rsidRDefault="00203D3A" w:rsidP="00203D3A">
            <w:pPr>
              <w:spacing w:line="276" w:lineRule="auto"/>
              <w:rPr>
                <w:b/>
              </w:rPr>
            </w:pPr>
            <w:r w:rsidRPr="00203D3A">
              <w:rPr>
                <w:b/>
              </w:rPr>
              <w:t>Марка № чертежа</w:t>
            </w:r>
          </w:p>
        </w:tc>
        <w:tc>
          <w:tcPr>
            <w:tcW w:w="567" w:type="dxa"/>
          </w:tcPr>
          <w:p w:rsidR="00203D3A" w:rsidRPr="00203D3A" w:rsidRDefault="00203D3A" w:rsidP="00203D3A">
            <w:pPr>
              <w:spacing w:line="276" w:lineRule="auto"/>
              <w:jc w:val="center"/>
              <w:rPr>
                <w:b/>
              </w:rPr>
            </w:pPr>
          </w:p>
          <w:p w:rsidR="00203D3A" w:rsidRPr="00203D3A" w:rsidRDefault="00203D3A" w:rsidP="00203D3A">
            <w:pPr>
              <w:spacing w:line="276" w:lineRule="auto"/>
              <w:jc w:val="center"/>
              <w:rPr>
                <w:b/>
              </w:rPr>
            </w:pPr>
            <w:r w:rsidRPr="00203D3A">
              <w:rPr>
                <w:b/>
              </w:rPr>
              <w:t xml:space="preserve">ГОСТ </w:t>
            </w:r>
          </w:p>
        </w:tc>
        <w:tc>
          <w:tcPr>
            <w:tcW w:w="709" w:type="dxa"/>
            <w:vAlign w:val="center"/>
          </w:tcPr>
          <w:p w:rsidR="00203D3A" w:rsidRPr="00203D3A" w:rsidRDefault="00203D3A" w:rsidP="00203D3A">
            <w:pPr>
              <w:spacing w:line="276" w:lineRule="auto"/>
              <w:jc w:val="center"/>
              <w:rPr>
                <w:b/>
              </w:rPr>
            </w:pPr>
            <w:r w:rsidRPr="00203D3A">
              <w:rPr>
                <w:b/>
              </w:rPr>
              <w:t>Ед. изм.</w:t>
            </w:r>
          </w:p>
        </w:tc>
        <w:tc>
          <w:tcPr>
            <w:tcW w:w="992" w:type="dxa"/>
            <w:vAlign w:val="center"/>
          </w:tcPr>
          <w:p w:rsidR="00203D3A" w:rsidRPr="00203D3A" w:rsidRDefault="00203D3A" w:rsidP="00203D3A">
            <w:pPr>
              <w:spacing w:line="276" w:lineRule="auto"/>
              <w:jc w:val="center"/>
              <w:rPr>
                <w:b/>
              </w:rPr>
            </w:pPr>
            <w:r w:rsidRPr="00203D3A">
              <w:rPr>
                <w:b/>
              </w:rPr>
              <w:t>Количество (объем)</w:t>
            </w:r>
          </w:p>
        </w:tc>
        <w:tc>
          <w:tcPr>
            <w:tcW w:w="3118" w:type="dxa"/>
            <w:gridSpan w:val="3"/>
            <w:vAlign w:val="center"/>
          </w:tcPr>
          <w:p w:rsidR="00203D3A" w:rsidRPr="00203D3A" w:rsidRDefault="00203D3A" w:rsidP="00203D3A">
            <w:pPr>
              <w:spacing w:line="276" w:lineRule="auto"/>
              <w:jc w:val="center"/>
              <w:rPr>
                <w:b/>
              </w:rPr>
            </w:pPr>
            <w:r w:rsidRPr="00203D3A">
              <w:rPr>
                <w:b/>
              </w:rPr>
              <w:t>Цена за единицу в драмах РА без учета НДС</w:t>
            </w:r>
          </w:p>
        </w:tc>
        <w:tc>
          <w:tcPr>
            <w:tcW w:w="1984" w:type="dxa"/>
            <w:vAlign w:val="center"/>
          </w:tcPr>
          <w:p w:rsidR="00203D3A" w:rsidRPr="00203D3A" w:rsidRDefault="00203D3A" w:rsidP="00203D3A">
            <w:pPr>
              <w:spacing w:line="276" w:lineRule="auto"/>
              <w:jc w:val="center"/>
              <w:rPr>
                <w:b/>
              </w:rPr>
            </w:pPr>
            <w:r w:rsidRPr="00203D3A">
              <w:rPr>
                <w:b/>
              </w:rPr>
              <w:t>Цена за единицу в драмах РА с учетом НДС</w:t>
            </w:r>
          </w:p>
        </w:tc>
        <w:tc>
          <w:tcPr>
            <w:tcW w:w="2269" w:type="dxa"/>
            <w:vAlign w:val="center"/>
          </w:tcPr>
          <w:p w:rsidR="00203D3A" w:rsidRPr="00203D3A" w:rsidRDefault="00203D3A" w:rsidP="00203D3A">
            <w:pPr>
              <w:spacing w:line="276" w:lineRule="auto"/>
              <w:jc w:val="center"/>
              <w:rPr>
                <w:b/>
              </w:rPr>
            </w:pPr>
            <w:r w:rsidRPr="00203D3A">
              <w:rPr>
                <w:b/>
              </w:rPr>
              <w:t>Сумма в драмах РА без учета НДС</w:t>
            </w:r>
          </w:p>
        </w:tc>
        <w:tc>
          <w:tcPr>
            <w:tcW w:w="1276" w:type="dxa"/>
            <w:vAlign w:val="center"/>
          </w:tcPr>
          <w:p w:rsidR="00203D3A" w:rsidRPr="00203D3A" w:rsidRDefault="00203D3A" w:rsidP="00203D3A">
            <w:pPr>
              <w:spacing w:line="276" w:lineRule="auto"/>
              <w:jc w:val="center"/>
              <w:rPr>
                <w:b/>
              </w:rPr>
            </w:pPr>
            <w:r w:rsidRPr="00203D3A">
              <w:rPr>
                <w:b/>
              </w:rPr>
              <w:t>Сумма в драмах РА с учетом НДС</w:t>
            </w:r>
          </w:p>
        </w:tc>
      </w:tr>
      <w:tr w:rsidR="00203D3A" w:rsidRPr="00203D3A" w:rsidTr="004B58F7">
        <w:trPr>
          <w:trHeight w:val="1895"/>
        </w:trPr>
        <w:tc>
          <w:tcPr>
            <w:tcW w:w="617" w:type="dxa"/>
            <w:vMerge w:val="restart"/>
            <w:vAlign w:val="center"/>
          </w:tcPr>
          <w:p w:rsidR="00203D3A" w:rsidRPr="00203D3A" w:rsidRDefault="00203D3A" w:rsidP="00203D3A">
            <w:pPr>
              <w:jc w:val="center"/>
            </w:pPr>
            <w:r w:rsidRPr="00203D3A">
              <w:lastRenderedPageBreak/>
              <w:t>1</w:t>
            </w:r>
          </w:p>
        </w:tc>
        <w:tc>
          <w:tcPr>
            <w:tcW w:w="2752" w:type="dxa"/>
            <w:gridSpan w:val="3"/>
            <w:vMerge w:val="restart"/>
            <w:vAlign w:val="center"/>
          </w:tcPr>
          <w:p w:rsidR="00203D3A" w:rsidRPr="00203D3A" w:rsidRDefault="00203D3A" w:rsidP="00203D3A">
            <w:pPr>
              <w:rPr>
                <w:szCs w:val="28"/>
              </w:rPr>
            </w:pPr>
            <w:r w:rsidRPr="00203D3A">
              <w:rPr>
                <w:szCs w:val="28"/>
              </w:rPr>
              <w:t>Горизонтальные муфты</w:t>
            </w:r>
          </w:p>
        </w:tc>
        <w:tc>
          <w:tcPr>
            <w:tcW w:w="1275" w:type="dxa"/>
            <w:gridSpan w:val="2"/>
          </w:tcPr>
          <w:p w:rsidR="00203D3A" w:rsidRPr="00203D3A" w:rsidRDefault="00203D3A" w:rsidP="00203D3A">
            <w:pPr>
              <w:rPr>
                <w:szCs w:val="28"/>
              </w:rPr>
            </w:pPr>
            <w:r w:rsidRPr="00203D3A">
              <w:rPr>
                <w:szCs w:val="28"/>
              </w:rPr>
              <w:t>Диапазон температур окружающей среды</w:t>
            </w:r>
          </w:p>
        </w:tc>
        <w:tc>
          <w:tcPr>
            <w:tcW w:w="567" w:type="dxa"/>
            <w:vMerge w:val="restart"/>
          </w:tcPr>
          <w:p w:rsidR="00203D3A" w:rsidRPr="00203D3A" w:rsidRDefault="00203D3A" w:rsidP="00203D3A">
            <w:pPr>
              <w:jc w:val="center"/>
              <w:rPr>
                <w:sz w:val="28"/>
                <w:szCs w:val="28"/>
              </w:rPr>
            </w:pPr>
          </w:p>
        </w:tc>
        <w:tc>
          <w:tcPr>
            <w:tcW w:w="709" w:type="dxa"/>
            <w:vMerge w:val="restart"/>
            <w:vAlign w:val="center"/>
          </w:tcPr>
          <w:p w:rsidR="00203D3A" w:rsidRPr="00203D3A" w:rsidRDefault="00203D3A" w:rsidP="00203D3A">
            <w:pPr>
              <w:jc w:val="center"/>
              <w:rPr>
                <w:sz w:val="28"/>
                <w:szCs w:val="28"/>
              </w:rPr>
            </w:pPr>
            <w:r w:rsidRPr="00203D3A">
              <w:rPr>
                <w:sz w:val="28"/>
                <w:szCs w:val="28"/>
              </w:rPr>
              <w:t>Шт.</w:t>
            </w:r>
          </w:p>
        </w:tc>
        <w:tc>
          <w:tcPr>
            <w:tcW w:w="992" w:type="dxa"/>
            <w:vMerge w:val="restart"/>
            <w:vAlign w:val="center"/>
          </w:tcPr>
          <w:p w:rsidR="00203D3A" w:rsidRPr="00203D3A" w:rsidRDefault="00203D3A" w:rsidP="00203D3A">
            <w:pPr>
              <w:jc w:val="center"/>
              <w:rPr>
                <w:sz w:val="28"/>
                <w:szCs w:val="28"/>
              </w:rPr>
            </w:pPr>
            <w:r w:rsidRPr="00203D3A">
              <w:rPr>
                <w:sz w:val="28"/>
                <w:szCs w:val="28"/>
              </w:rPr>
              <w:t>20</w:t>
            </w:r>
          </w:p>
        </w:tc>
        <w:tc>
          <w:tcPr>
            <w:tcW w:w="3118" w:type="dxa"/>
            <w:gridSpan w:val="3"/>
            <w:vMerge w:val="restart"/>
          </w:tcPr>
          <w:p w:rsidR="00203D3A" w:rsidRPr="00203D3A" w:rsidRDefault="00203D3A" w:rsidP="00203D3A">
            <w:pPr>
              <w:spacing w:line="276" w:lineRule="auto"/>
              <w:jc w:val="both"/>
              <w:rPr>
                <w:i/>
              </w:rPr>
            </w:pPr>
            <w:r w:rsidRPr="00203D3A">
              <w:rPr>
                <w:i/>
              </w:rPr>
              <w:t>Колонка включается при необходимости (если участник должен указать цены за единицу товара, работы, услуги)</w:t>
            </w:r>
          </w:p>
          <w:p w:rsidR="00203D3A" w:rsidRPr="00203D3A" w:rsidRDefault="00203D3A" w:rsidP="00203D3A">
            <w:pPr>
              <w:spacing w:line="276" w:lineRule="auto"/>
              <w:jc w:val="both"/>
              <w:rPr>
                <w:i/>
              </w:rPr>
            </w:pPr>
            <w:r w:rsidRPr="00203D3A">
              <w:rPr>
                <w:i/>
              </w:rPr>
              <w:t>Указать цену в драмах</w:t>
            </w:r>
          </w:p>
        </w:tc>
        <w:tc>
          <w:tcPr>
            <w:tcW w:w="1984" w:type="dxa"/>
            <w:vMerge w:val="restart"/>
          </w:tcPr>
          <w:p w:rsidR="00203D3A" w:rsidRPr="00203D3A" w:rsidRDefault="00203D3A" w:rsidP="00203D3A">
            <w:pPr>
              <w:spacing w:line="276" w:lineRule="auto"/>
              <w:jc w:val="both"/>
              <w:rPr>
                <w:i/>
              </w:rPr>
            </w:pPr>
            <w:r w:rsidRPr="00203D3A">
              <w:rPr>
                <w:i/>
              </w:rPr>
              <w:t>Колонка включается при необходимости (если участник должен указать цены за единицу товара, работы, услуги)</w:t>
            </w:r>
          </w:p>
          <w:p w:rsidR="00203D3A" w:rsidRPr="00203D3A" w:rsidRDefault="00203D3A" w:rsidP="00203D3A">
            <w:pPr>
              <w:spacing w:line="276" w:lineRule="auto"/>
              <w:jc w:val="both"/>
              <w:rPr>
                <w:i/>
              </w:rPr>
            </w:pPr>
            <w:r w:rsidRPr="00203D3A">
              <w:rPr>
                <w:i/>
              </w:rPr>
              <w:t>Указать цену в драмах</w:t>
            </w:r>
          </w:p>
        </w:tc>
        <w:tc>
          <w:tcPr>
            <w:tcW w:w="2269" w:type="dxa"/>
            <w:vMerge w:val="restart"/>
          </w:tcPr>
          <w:p w:rsidR="00203D3A" w:rsidRPr="00203D3A" w:rsidRDefault="00203D3A" w:rsidP="00203D3A">
            <w:pPr>
              <w:spacing w:line="276" w:lineRule="auto"/>
              <w:jc w:val="both"/>
              <w:rPr>
                <w:i/>
              </w:rPr>
            </w:pPr>
            <w:r w:rsidRPr="00203D3A">
              <w:rPr>
                <w:i/>
              </w:rPr>
              <w:t>Указать цену в драмах</w:t>
            </w:r>
          </w:p>
        </w:tc>
        <w:tc>
          <w:tcPr>
            <w:tcW w:w="1276" w:type="dxa"/>
            <w:vMerge w:val="restart"/>
          </w:tcPr>
          <w:p w:rsidR="00203D3A" w:rsidRPr="00203D3A" w:rsidRDefault="00203D3A" w:rsidP="00203D3A">
            <w:pPr>
              <w:spacing w:line="276" w:lineRule="auto"/>
              <w:jc w:val="both"/>
              <w:rPr>
                <w:i/>
              </w:rPr>
            </w:pPr>
            <w:r w:rsidRPr="00203D3A">
              <w:rPr>
                <w:i/>
              </w:rPr>
              <w:t>Указать цену в драмах</w:t>
            </w:r>
          </w:p>
        </w:tc>
      </w:tr>
      <w:tr w:rsidR="00203D3A" w:rsidRPr="00203D3A" w:rsidTr="004B58F7">
        <w:trPr>
          <w:trHeight w:val="1060"/>
        </w:trPr>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rPr>
                <w:szCs w:val="28"/>
              </w:rPr>
            </w:pPr>
          </w:p>
        </w:tc>
        <w:tc>
          <w:tcPr>
            <w:tcW w:w="1275" w:type="dxa"/>
            <w:gridSpan w:val="2"/>
          </w:tcPr>
          <w:p w:rsidR="00203D3A" w:rsidRPr="00203D3A" w:rsidRDefault="00203D3A" w:rsidP="00203D3A">
            <w:pPr>
              <w:rPr>
                <w:szCs w:val="28"/>
              </w:rPr>
            </w:pPr>
            <w:r w:rsidRPr="00203D3A">
              <w:rPr>
                <w:szCs w:val="28"/>
              </w:rPr>
              <w:t>Размер муфты (длина, ширина, высота)</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rPr>
          <w:trHeight w:val="1060"/>
        </w:trPr>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rPr>
                <w:szCs w:val="28"/>
              </w:rPr>
            </w:pPr>
          </w:p>
        </w:tc>
        <w:tc>
          <w:tcPr>
            <w:tcW w:w="1275" w:type="dxa"/>
            <w:gridSpan w:val="2"/>
          </w:tcPr>
          <w:p w:rsidR="00203D3A" w:rsidRPr="00203D3A" w:rsidRDefault="00203D3A" w:rsidP="00203D3A">
            <w:pPr>
              <w:rPr>
                <w:szCs w:val="28"/>
              </w:rPr>
            </w:pPr>
            <w:r w:rsidRPr="00203D3A">
              <w:rPr>
                <w:szCs w:val="28"/>
              </w:rPr>
              <w:t>Материал</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Тип муфты</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Количество кабельных вводов</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Тип ввода</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Количество сплайс-кассет</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Количество мест</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4644" w:type="dxa"/>
            <w:gridSpan w:val="6"/>
          </w:tcPr>
          <w:p w:rsidR="00203D3A" w:rsidRPr="00203D3A" w:rsidRDefault="00203D3A" w:rsidP="00203D3A">
            <w:pPr>
              <w:spacing w:line="276" w:lineRule="auto"/>
              <w:rPr>
                <w:b/>
              </w:rPr>
            </w:pPr>
            <w:r w:rsidRPr="00203D3A">
              <w:rPr>
                <w:b/>
              </w:rPr>
              <w:t xml:space="preserve">                      </w:t>
            </w:r>
          </w:p>
          <w:p w:rsidR="00203D3A" w:rsidRPr="00203D3A" w:rsidRDefault="00203D3A" w:rsidP="00203D3A">
            <w:pPr>
              <w:spacing w:line="276" w:lineRule="auto"/>
              <w:jc w:val="center"/>
            </w:pPr>
            <w:r w:rsidRPr="00203D3A">
              <w:rPr>
                <w:b/>
              </w:rPr>
              <w:t>ИТОГО</w:t>
            </w:r>
          </w:p>
        </w:tc>
        <w:tc>
          <w:tcPr>
            <w:tcW w:w="567" w:type="dxa"/>
          </w:tcPr>
          <w:p w:rsidR="00203D3A" w:rsidRPr="00203D3A" w:rsidRDefault="00203D3A" w:rsidP="00203D3A">
            <w:pPr>
              <w:spacing w:line="276" w:lineRule="auto"/>
              <w:jc w:val="both"/>
            </w:pPr>
          </w:p>
        </w:tc>
        <w:tc>
          <w:tcPr>
            <w:tcW w:w="709" w:type="dxa"/>
          </w:tcPr>
          <w:p w:rsidR="00203D3A" w:rsidRPr="00203D3A" w:rsidRDefault="00203D3A" w:rsidP="00203D3A">
            <w:pPr>
              <w:spacing w:line="276" w:lineRule="auto"/>
              <w:jc w:val="both"/>
            </w:pPr>
            <w:r w:rsidRPr="00203D3A">
              <w:t>-</w:t>
            </w:r>
          </w:p>
        </w:tc>
        <w:tc>
          <w:tcPr>
            <w:tcW w:w="992" w:type="dxa"/>
          </w:tcPr>
          <w:p w:rsidR="00203D3A" w:rsidRPr="00203D3A" w:rsidRDefault="00203D3A" w:rsidP="00203D3A">
            <w:pPr>
              <w:spacing w:line="276" w:lineRule="auto"/>
              <w:jc w:val="both"/>
            </w:pPr>
            <w:r w:rsidRPr="00203D3A">
              <w:t>-</w:t>
            </w:r>
          </w:p>
        </w:tc>
        <w:tc>
          <w:tcPr>
            <w:tcW w:w="3118" w:type="dxa"/>
            <w:gridSpan w:val="3"/>
          </w:tcPr>
          <w:p w:rsidR="00203D3A" w:rsidRPr="00203D3A" w:rsidRDefault="00203D3A" w:rsidP="00203D3A">
            <w:pPr>
              <w:spacing w:line="276" w:lineRule="auto"/>
              <w:jc w:val="both"/>
            </w:pPr>
            <w:r w:rsidRPr="00203D3A">
              <w:t>-</w:t>
            </w:r>
          </w:p>
        </w:tc>
        <w:tc>
          <w:tcPr>
            <w:tcW w:w="1984" w:type="dxa"/>
          </w:tcPr>
          <w:p w:rsidR="00203D3A" w:rsidRPr="00203D3A" w:rsidRDefault="00203D3A" w:rsidP="00203D3A">
            <w:pPr>
              <w:spacing w:line="276" w:lineRule="auto"/>
              <w:jc w:val="both"/>
            </w:pPr>
            <w:r w:rsidRPr="00203D3A">
              <w:t>-</w:t>
            </w:r>
          </w:p>
        </w:tc>
        <w:tc>
          <w:tcPr>
            <w:tcW w:w="2269" w:type="dxa"/>
          </w:tcPr>
          <w:p w:rsidR="00203D3A" w:rsidRPr="00203D3A" w:rsidRDefault="00203D3A" w:rsidP="00203D3A">
            <w:pPr>
              <w:spacing w:line="276" w:lineRule="auto"/>
              <w:ind w:left="-108"/>
              <w:jc w:val="both"/>
            </w:pPr>
            <w:r w:rsidRPr="00203D3A">
              <w:rPr>
                <w:i/>
              </w:rPr>
              <w:t>Указать сумму всего без учета НДС</w:t>
            </w:r>
          </w:p>
        </w:tc>
        <w:tc>
          <w:tcPr>
            <w:tcW w:w="1276" w:type="dxa"/>
          </w:tcPr>
          <w:p w:rsidR="00203D3A" w:rsidRPr="00203D3A" w:rsidRDefault="00203D3A" w:rsidP="00203D3A">
            <w:pPr>
              <w:spacing w:line="276" w:lineRule="auto"/>
              <w:jc w:val="both"/>
            </w:pPr>
            <w:r w:rsidRPr="00203D3A">
              <w:rPr>
                <w:i/>
              </w:rPr>
              <w:t xml:space="preserve">Указать сумму всего с </w:t>
            </w:r>
            <w:r w:rsidRPr="00203D3A">
              <w:rPr>
                <w:i/>
              </w:rPr>
              <w:lastRenderedPageBreak/>
              <w:t>учетом НДС</w:t>
            </w:r>
          </w:p>
        </w:tc>
      </w:tr>
      <w:tr w:rsidR="00203D3A" w:rsidRPr="00203D3A" w:rsidTr="004B58F7">
        <w:tc>
          <w:tcPr>
            <w:tcW w:w="3369" w:type="dxa"/>
            <w:gridSpan w:val="4"/>
          </w:tcPr>
          <w:p w:rsidR="00203D3A" w:rsidRPr="00203D3A" w:rsidRDefault="00203D3A" w:rsidP="00203D3A">
            <w:pPr>
              <w:spacing w:line="276" w:lineRule="auto"/>
              <w:jc w:val="both"/>
              <w:rPr>
                <w:b/>
              </w:rPr>
            </w:pPr>
            <w:r w:rsidRPr="00203D3A">
              <w:rPr>
                <w:b/>
                <w:bCs/>
              </w:rPr>
              <w:lastRenderedPageBreak/>
              <w:t>Порядок формирования предложенной цены</w:t>
            </w:r>
          </w:p>
        </w:tc>
        <w:tc>
          <w:tcPr>
            <w:tcW w:w="850" w:type="dxa"/>
          </w:tcPr>
          <w:p w:rsidR="00203D3A" w:rsidRPr="00203D3A" w:rsidRDefault="00203D3A" w:rsidP="00203D3A">
            <w:pPr>
              <w:spacing w:line="276" w:lineRule="auto"/>
              <w:ind w:left="142"/>
              <w:jc w:val="both"/>
              <w:rPr>
                <w:bCs/>
              </w:rPr>
            </w:pPr>
          </w:p>
        </w:tc>
        <w:tc>
          <w:tcPr>
            <w:tcW w:w="11340" w:type="dxa"/>
            <w:gridSpan w:val="10"/>
          </w:tcPr>
          <w:p w:rsidR="00203D3A" w:rsidRPr="00203D3A" w:rsidRDefault="00203D3A" w:rsidP="00203D3A">
            <w:pPr>
              <w:spacing w:line="276" w:lineRule="auto"/>
              <w:ind w:left="142"/>
              <w:jc w:val="both"/>
              <w:rPr>
                <w:i/>
              </w:rPr>
            </w:pPr>
            <w:r w:rsidRPr="00203D3A">
              <w:rPr>
                <w:bCs/>
              </w:rPr>
              <w:t>Цена договора включает</w:t>
            </w:r>
            <w:r w:rsidRPr="00203D3A">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b/>
                <w:bCs/>
                <w:i/>
              </w:rPr>
            </w:pPr>
            <w:r w:rsidRPr="00203D3A">
              <w:rPr>
                <w:b/>
                <w:bCs/>
                <w:sz w:val="28"/>
                <w:szCs w:val="28"/>
              </w:rPr>
              <w:t>Характеристики предлагаемых товаров, работ, услуг</w:t>
            </w:r>
            <w:r w:rsidRPr="00203D3A">
              <w:rPr>
                <w:b/>
                <w:bCs/>
                <w:sz w:val="28"/>
                <w:szCs w:val="28"/>
                <w:vertAlign w:val="superscript"/>
              </w:rPr>
              <w:footnoteReference w:id="3"/>
            </w:r>
            <w:r w:rsidRPr="00203D3A">
              <w:rPr>
                <w:b/>
                <w:sz w:val="28"/>
                <w:szCs w:val="28"/>
              </w:rPr>
              <w:t xml:space="preserve"> </w:t>
            </w:r>
          </w:p>
        </w:tc>
      </w:tr>
      <w:tr w:rsidR="00203D3A" w:rsidRPr="00203D3A" w:rsidTr="004B58F7">
        <w:tc>
          <w:tcPr>
            <w:tcW w:w="617" w:type="dxa"/>
            <w:vMerge w:val="restart"/>
          </w:tcPr>
          <w:p w:rsidR="00203D3A" w:rsidRPr="00203D3A" w:rsidRDefault="00203D3A" w:rsidP="00203D3A">
            <w:pPr>
              <w:spacing w:line="276" w:lineRule="auto"/>
              <w:jc w:val="both"/>
              <w:rPr>
                <w:i/>
              </w:rPr>
            </w:pPr>
          </w:p>
        </w:tc>
        <w:tc>
          <w:tcPr>
            <w:tcW w:w="2752" w:type="dxa"/>
            <w:gridSpan w:val="3"/>
            <w:vMerge w:val="restart"/>
          </w:tcPr>
          <w:p w:rsidR="00203D3A" w:rsidRPr="00203D3A" w:rsidRDefault="00203D3A" w:rsidP="00203D3A">
            <w:pPr>
              <w:spacing w:line="276" w:lineRule="auto"/>
              <w:jc w:val="both"/>
              <w:rPr>
                <w:i/>
              </w:rPr>
            </w:pPr>
            <w:r w:rsidRPr="00203D3A">
              <w:rPr>
                <w:i/>
              </w:rPr>
              <w:t>Указать наименование товара, работы, услуги, с указанием марки, модели, названия.</w:t>
            </w:r>
          </w:p>
          <w:p w:rsidR="00203D3A" w:rsidRPr="00203D3A" w:rsidRDefault="00203D3A" w:rsidP="00203D3A">
            <w:pPr>
              <w:spacing w:line="276" w:lineRule="auto"/>
              <w:jc w:val="both"/>
              <w:rPr>
                <w:i/>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pPr>
            <w:r w:rsidRPr="00203D3A">
              <w:rPr>
                <w:bCs/>
              </w:rPr>
              <w:t>Нормативные документы, согласно которым установлены требования</w:t>
            </w:r>
          </w:p>
        </w:tc>
        <w:tc>
          <w:tcPr>
            <w:tcW w:w="7142" w:type="dxa"/>
            <w:gridSpan w:val="5"/>
          </w:tcPr>
          <w:p w:rsidR="00203D3A" w:rsidRPr="00203D3A" w:rsidRDefault="00203D3A" w:rsidP="00203D3A">
            <w:pPr>
              <w:spacing w:line="276" w:lineRule="auto"/>
              <w:jc w:val="both"/>
              <w:rPr>
                <w:b/>
                <w:bCs/>
                <w:i/>
              </w:rPr>
            </w:pPr>
            <w:r w:rsidRPr="00203D3A">
              <w:rPr>
                <w:b/>
                <w:bCs/>
                <w:i/>
              </w:rPr>
              <w:t>Колонка включается в случае, если заказчиком в техническом задании указаны нормативные документы</w:t>
            </w:r>
          </w:p>
          <w:p w:rsidR="00203D3A" w:rsidRPr="00203D3A" w:rsidRDefault="00203D3A" w:rsidP="00203D3A">
            <w:pPr>
              <w:spacing w:line="276" w:lineRule="auto"/>
              <w:jc w:val="both"/>
              <w:rPr>
                <w:bCs/>
                <w:i/>
              </w:rPr>
            </w:pPr>
            <w:r w:rsidRPr="00203D3A">
              <w:rPr>
                <w:bCs/>
                <w:i/>
              </w:rPr>
              <w:t>Участник должен указать наименование и реквизиты документов, применяемых в процессе предоставления услуг.</w:t>
            </w:r>
          </w:p>
          <w:p w:rsidR="00203D3A" w:rsidRPr="00203D3A" w:rsidRDefault="00203D3A" w:rsidP="00203D3A">
            <w:pPr>
              <w:spacing w:line="276" w:lineRule="auto"/>
              <w:jc w:val="both"/>
              <w:rPr>
                <w:i/>
                <w:sz w:val="28"/>
                <w:szCs w:val="28"/>
              </w:rPr>
            </w:pPr>
            <w:r w:rsidRPr="00203D3A">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03D3A" w:rsidRPr="00203D3A" w:rsidTr="004B58F7">
        <w:tc>
          <w:tcPr>
            <w:tcW w:w="617" w:type="dxa"/>
            <w:vMerge/>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rPr>
                <w:i/>
              </w:rPr>
            </w:pPr>
            <w:r w:rsidRPr="00203D3A">
              <w:rPr>
                <w:bCs/>
              </w:rPr>
              <w:t>Технические и функциональные характеристики товара, работы, услуги</w:t>
            </w:r>
          </w:p>
        </w:tc>
        <w:tc>
          <w:tcPr>
            <w:tcW w:w="7142" w:type="dxa"/>
            <w:gridSpan w:val="5"/>
          </w:tcPr>
          <w:p w:rsidR="00203D3A" w:rsidRPr="00203D3A" w:rsidRDefault="00203D3A" w:rsidP="00203D3A">
            <w:pPr>
              <w:spacing w:line="276" w:lineRule="auto"/>
              <w:jc w:val="both"/>
              <w:rPr>
                <w:b/>
                <w:bCs/>
                <w:i/>
              </w:rPr>
            </w:pPr>
            <w:r w:rsidRPr="00203D3A">
              <w:rPr>
                <w:b/>
                <w:bCs/>
                <w:i/>
              </w:rPr>
              <w:t>При выполнении работ, оказании услуг указывается:</w:t>
            </w:r>
          </w:p>
          <w:p w:rsidR="00203D3A" w:rsidRPr="00203D3A" w:rsidRDefault="00203D3A" w:rsidP="00203D3A">
            <w:pPr>
              <w:spacing w:line="276" w:lineRule="auto"/>
              <w:jc w:val="both"/>
              <w:rPr>
                <w:bCs/>
                <w:i/>
              </w:rPr>
            </w:pPr>
            <w:r w:rsidRPr="00203D3A">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203D3A" w:rsidRPr="00203D3A" w:rsidRDefault="00203D3A" w:rsidP="00203D3A">
            <w:pPr>
              <w:spacing w:line="276" w:lineRule="auto"/>
              <w:jc w:val="both"/>
              <w:rPr>
                <w:b/>
                <w:bCs/>
                <w:i/>
              </w:rPr>
            </w:pPr>
            <w:r w:rsidRPr="00203D3A">
              <w:rPr>
                <w:b/>
                <w:bCs/>
                <w:i/>
              </w:rPr>
              <w:t xml:space="preserve">При выполнении работ, оказании услуг может быть указано: </w:t>
            </w:r>
          </w:p>
          <w:p w:rsidR="00203D3A" w:rsidRPr="00203D3A" w:rsidRDefault="00203D3A" w:rsidP="00203D3A">
            <w:pPr>
              <w:spacing w:line="276" w:lineRule="auto"/>
              <w:jc w:val="both"/>
              <w:rPr>
                <w:i/>
                <w:sz w:val="28"/>
                <w:szCs w:val="28"/>
              </w:rPr>
            </w:pPr>
            <w:r w:rsidRPr="00203D3A">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203D3A" w:rsidRPr="00203D3A" w:rsidTr="004B58F7">
        <w:tc>
          <w:tcPr>
            <w:tcW w:w="617" w:type="dxa"/>
            <w:vMerge w:val="restart"/>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rPr>
                <w:i/>
              </w:rPr>
            </w:pPr>
            <w:r w:rsidRPr="00203D3A">
              <w:rPr>
                <w:bCs/>
              </w:rPr>
              <w:t>Характеристики товаров, работ, услуг, относящиеся к безопасности</w:t>
            </w:r>
          </w:p>
        </w:tc>
        <w:tc>
          <w:tcPr>
            <w:tcW w:w="7142" w:type="dxa"/>
            <w:gridSpan w:val="5"/>
          </w:tcPr>
          <w:p w:rsidR="00203D3A" w:rsidRPr="00203D3A" w:rsidRDefault="00203D3A" w:rsidP="00203D3A">
            <w:pPr>
              <w:spacing w:line="276" w:lineRule="auto"/>
              <w:jc w:val="both"/>
              <w:rPr>
                <w:bCs/>
                <w:i/>
              </w:rPr>
            </w:pPr>
            <w:r w:rsidRPr="00203D3A">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rPr>
            </w:pPr>
            <w:r w:rsidRPr="00203D3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203D3A" w:rsidRPr="00203D3A" w:rsidTr="004B58F7">
        <w:tc>
          <w:tcPr>
            <w:tcW w:w="617" w:type="dxa"/>
            <w:vMerge/>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rPr>
                <w:i/>
              </w:rPr>
            </w:pPr>
            <w:r w:rsidRPr="00203D3A">
              <w:rPr>
                <w:bCs/>
              </w:rPr>
              <w:t>Характеристики товаров, работ, услуг относящиеся к качеству</w:t>
            </w:r>
          </w:p>
        </w:tc>
        <w:tc>
          <w:tcPr>
            <w:tcW w:w="7142" w:type="dxa"/>
            <w:gridSpan w:val="5"/>
          </w:tcPr>
          <w:p w:rsidR="00203D3A" w:rsidRPr="00203D3A" w:rsidRDefault="00203D3A" w:rsidP="00203D3A">
            <w:pPr>
              <w:spacing w:line="276" w:lineRule="auto"/>
              <w:jc w:val="both"/>
              <w:rPr>
                <w:bCs/>
                <w:i/>
              </w:rPr>
            </w:pPr>
            <w:r w:rsidRPr="00203D3A">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rPr>
            </w:pPr>
            <w:r w:rsidRPr="00203D3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203D3A" w:rsidRPr="00203D3A" w:rsidTr="004B58F7">
        <w:tc>
          <w:tcPr>
            <w:tcW w:w="617" w:type="dxa"/>
            <w:vMerge/>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252" w:type="dxa"/>
            <w:gridSpan w:val="6"/>
          </w:tcPr>
          <w:p w:rsidR="00203D3A" w:rsidRPr="00203D3A" w:rsidRDefault="00203D3A" w:rsidP="00203D3A">
            <w:pPr>
              <w:spacing w:line="276" w:lineRule="auto"/>
              <w:jc w:val="both"/>
              <w:rPr>
                <w:i/>
              </w:rPr>
            </w:pPr>
            <w:r w:rsidRPr="00203D3A">
              <w:rPr>
                <w:bCs/>
              </w:rPr>
              <w:t>Сведения об упаковке, отгрузке товара</w:t>
            </w:r>
          </w:p>
        </w:tc>
        <w:tc>
          <w:tcPr>
            <w:tcW w:w="7088" w:type="dxa"/>
            <w:gridSpan w:val="4"/>
          </w:tcPr>
          <w:p w:rsidR="00203D3A" w:rsidRPr="00203D3A" w:rsidRDefault="00203D3A" w:rsidP="00203D3A">
            <w:pPr>
              <w:spacing w:line="276" w:lineRule="auto"/>
              <w:jc w:val="both"/>
              <w:rPr>
                <w:b/>
                <w:bCs/>
                <w:i/>
              </w:rPr>
            </w:pPr>
            <w:r w:rsidRPr="00203D3A">
              <w:rPr>
                <w:b/>
                <w:bCs/>
                <w:i/>
              </w:rPr>
              <w:t>Колонка включается при закупке товаров.</w:t>
            </w:r>
          </w:p>
          <w:p w:rsidR="00203D3A" w:rsidRPr="00203D3A" w:rsidRDefault="00203D3A" w:rsidP="00203D3A">
            <w:pPr>
              <w:spacing w:line="276" w:lineRule="auto"/>
              <w:jc w:val="both"/>
              <w:rPr>
                <w:bCs/>
                <w:i/>
              </w:rPr>
            </w:pPr>
            <w:r w:rsidRPr="00203D3A">
              <w:rPr>
                <w:bCs/>
                <w:i/>
              </w:rPr>
              <w:t>Перечислить характеристики в соответствии с требованиями технического задания документации с указанием конкретных значений.</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sz w:val="28"/>
                <w:szCs w:val="28"/>
              </w:rPr>
            </w:pPr>
            <w:r w:rsidRPr="00203D3A">
              <w:rPr>
                <w:bCs/>
                <w:i/>
              </w:rPr>
              <w:t>Участник вместо перечисления характеристик вправе указать: «_________ (указать наименование участника) настоящим под</w:t>
            </w:r>
            <w:r w:rsidRPr="00203D3A">
              <w:rPr>
                <w:bCs/>
                <w:i/>
              </w:rPr>
              <w:lastRenderedPageBreak/>
              <w:t>тверждает, что предлагаемый товар соответствует требованиям к упаковке и отгрузке, указанным в техническом задании документации.</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b/>
                <w:i/>
                <w:sz w:val="28"/>
                <w:szCs w:val="28"/>
              </w:rPr>
            </w:pPr>
            <w:r w:rsidRPr="00203D3A">
              <w:rPr>
                <w:b/>
                <w:bCs/>
                <w:sz w:val="28"/>
                <w:szCs w:val="28"/>
              </w:rPr>
              <w:t>Результат поставки товаров, выполнения работ, оказания услуг</w:t>
            </w:r>
          </w:p>
        </w:tc>
      </w:tr>
      <w:tr w:rsidR="00203D3A" w:rsidRPr="00203D3A" w:rsidTr="004B58F7">
        <w:tc>
          <w:tcPr>
            <w:tcW w:w="850" w:type="dxa"/>
            <w:gridSpan w:val="2"/>
          </w:tcPr>
          <w:p w:rsidR="00203D3A" w:rsidRPr="00203D3A" w:rsidRDefault="00203D3A" w:rsidP="00203D3A">
            <w:pPr>
              <w:spacing w:line="276" w:lineRule="auto"/>
              <w:jc w:val="both"/>
              <w:rPr>
                <w:bCs/>
                <w:i/>
              </w:rPr>
            </w:pPr>
          </w:p>
        </w:tc>
        <w:tc>
          <w:tcPr>
            <w:tcW w:w="14709" w:type="dxa"/>
            <w:gridSpan w:val="13"/>
          </w:tcPr>
          <w:p w:rsidR="00203D3A" w:rsidRPr="00203D3A" w:rsidRDefault="00203D3A" w:rsidP="00203D3A">
            <w:pPr>
              <w:spacing w:line="276" w:lineRule="auto"/>
              <w:jc w:val="both"/>
              <w:rPr>
                <w:bCs/>
                <w:i/>
              </w:rPr>
            </w:pPr>
            <w:r w:rsidRPr="00203D3A">
              <w:rPr>
                <w:bCs/>
                <w:i/>
              </w:rPr>
              <w:t>Участник должен указать гарантируемый результат и согласие с условиями технического задания документации.</w:t>
            </w:r>
          </w:p>
          <w:p w:rsidR="00203D3A" w:rsidRPr="00203D3A" w:rsidRDefault="00203D3A" w:rsidP="00203D3A">
            <w:pPr>
              <w:spacing w:line="276" w:lineRule="auto"/>
              <w:jc w:val="both"/>
              <w:rPr>
                <w:bCs/>
                <w:i/>
              </w:rPr>
            </w:pPr>
            <w:r w:rsidRPr="00203D3A">
              <w:rPr>
                <w:bCs/>
                <w:i/>
              </w:rPr>
              <w:t>Например:</w:t>
            </w:r>
          </w:p>
          <w:p w:rsidR="00203D3A" w:rsidRPr="00203D3A" w:rsidRDefault="00203D3A" w:rsidP="00203D3A">
            <w:pPr>
              <w:spacing w:line="276" w:lineRule="auto"/>
              <w:jc w:val="both"/>
              <w:rPr>
                <w:b/>
              </w:rPr>
            </w:pPr>
            <w:r w:rsidRPr="00203D3A">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i/>
                <w:sz w:val="28"/>
                <w:szCs w:val="28"/>
              </w:rPr>
            </w:pPr>
            <w:r w:rsidRPr="00203D3A">
              <w:rPr>
                <w:b/>
                <w:bCs/>
                <w:sz w:val="28"/>
                <w:szCs w:val="28"/>
              </w:rPr>
              <w:t>Место, условия и порядок поставки товаров, выполнения работ, оказания услуг</w:t>
            </w:r>
          </w:p>
        </w:tc>
      </w:tr>
      <w:tr w:rsidR="00203D3A" w:rsidRPr="00203D3A" w:rsidTr="004B58F7">
        <w:tc>
          <w:tcPr>
            <w:tcW w:w="3369" w:type="dxa"/>
            <w:gridSpan w:val="4"/>
          </w:tcPr>
          <w:p w:rsidR="00203D3A" w:rsidRPr="00203D3A" w:rsidRDefault="00203D3A" w:rsidP="00203D3A">
            <w:pPr>
              <w:spacing w:line="276" w:lineRule="auto"/>
              <w:jc w:val="both"/>
            </w:pPr>
            <w:r w:rsidRPr="00203D3A">
              <w:t xml:space="preserve">Место </w:t>
            </w:r>
            <w:r w:rsidRPr="00203D3A">
              <w:rPr>
                <w:bCs/>
              </w:rPr>
              <w:t>поставки товаров, выполнения работ, оказания услуг</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bCs/>
                <w:i/>
              </w:rPr>
            </w:pPr>
            <w:r w:rsidRPr="00203D3A">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203D3A" w:rsidRPr="00203D3A" w:rsidTr="004B58F7">
        <w:tc>
          <w:tcPr>
            <w:tcW w:w="3369" w:type="dxa"/>
            <w:gridSpan w:val="4"/>
          </w:tcPr>
          <w:p w:rsidR="00203D3A" w:rsidRPr="00203D3A" w:rsidRDefault="00203D3A" w:rsidP="00203D3A">
            <w:pPr>
              <w:spacing w:line="276" w:lineRule="auto"/>
              <w:jc w:val="both"/>
              <w:rPr>
                <w:i/>
                <w:sz w:val="28"/>
                <w:szCs w:val="28"/>
              </w:rPr>
            </w:pPr>
            <w:r w:rsidRPr="00203D3A">
              <w:t xml:space="preserve">Условия </w:t>
            </w:r>
            <w:r w:rsidRPr="00203D3A">
              <w:rPr>
                <w:bCs/>
              </w:rPr>
              <w:t>поставки товаров, выполнения работ, оказания услуг</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sz w:val="28"/>
                <w:szCs w:val="28"/>
              </w:rPr>
            </w:pPr>
            <w:r w:rsidRPr="00203D3A">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203D3A" w:rsidRPr="00203D3A" w:rsidTr="004B58F7">
        <w:tc>
          <w:tcPr>
            <w:tcW w:w="3369" w:type="dxa"/>
            <w:gridSpan w:val="4"/>
          </w:tcPr>
          <w:p w:rsidR="00203D3A" w:rsidRPr="00203D3A" w:rsidRDefault="00203D3A" w:rsidP="00203D3A">
            <w:pPr>
              <w:spacing w:line="276" w:lineRule="auto"/>
              <w:jc w:val="both"/>
              <w:rPr>
                <w:i/>
                <w:sz w:val="28"/>
                <w:szCs w:val="28"/>
              </w:rPr>
            </w:pPr>
            <w:r w:rsidRPr="00203D3A">
              <w:t xml:space="preserve">Сроки </w:t>
            </w:r>
            <w:r w:rsidRPr="00203D3A">
              <w:rPr>
                <w:bCs/>
              </w:rPr>
              <w:t>поставки товаров, выполнения работ, оказания услуг</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bCs/>
                <w:i/>
              </w:rPr>
            </w:pPr>
            <w:r w:rsidRPr="00203D3A">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sz w:val="28"/>
                <w:szCs w:val="28"/>
              </w:rPr>
            </w:pPr>
            <w:r w:rsidRPr="00203D3A">
              <w:rPr>
                <w:bCs/>
                <w:i/>
              </w:rPr>
              <w:lastRenderedPageBreak/>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i/>
                <w:sz w:val="28"/>
                <w:szCs w:val="28"/>
              </w:rPr>
            </w:pPr>
            <w:r w:rsidRPr="00203D3A">
              <w:rPr>
                <w:b/>
                <w:bCs/>
                <w:sz w:val="28"/>
                <w:szCs w:val="28"/>
              </w:rPr>
              <w:t>Форма, сроки и порядок оплаты</w:t>
            </w:r>
          </w:p>
        </w:tc>
      </w:tr>
      <w:tr w:rsidR="00203D3A" w:rsidRPr="00203D3A" w:rsidTr="004B58F7">
        <w:tc>
          <w:tcPr>
            <w:tcW w:w="3369" w:type="dxa"/>
            <w:gridSpan w:val="4"/>
          </w:tcPr>
          <w:p w:rsidR="00203D3A" w:rsidRPr="00203D3A" w:rsidRDefault="00203D3A" w:rsidP="00203D3A">
            <w:pPr>
              <w:spacing w:line="276" w:lineRule="auto"/>
              <w:jc w:val="both"/>
              <w:rPr>
                <w:i/>
              </w:rPr>
            </w:pPr>
            <w:r w:rsidRPr="00203D3A">
              <w:rPr>
                <w:bCs/>
              </w:rPr>
              <w:t>Форма оплаты</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форму оплаты по договору в соответствии с требованиями технического задания.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bCs/>
                <w:i/>
              </w:rPr>
            </w:pPr>
            <w:r w:rsidRPr="00203D3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03D3A" w:rsidRPr="00203D3A" w:rsidTr="004B58F7">
        <w:tc>
          <w:tcPr>
            <w:tcW w:w="3369" w:type="dxa"/>
            <w:gridSpan w:val="4"/>
          </w:tcPr>
          <w:p w:rsidR="00203D3A" w:rsidRPr="00203D3A" w:rsidRDefault="00203D3A" w:rsidP="00203D3A">
            <w:pPr>
              <w:spacing w:line="276" w:lineRule="auto"/>
              <w:jc w:val="both"/>
              <w:rPr>
                <w:i/>
              </w:rPr>
            </w:pPr>
            <w:r w:rsidRPr="00203D3A">
              <w:rPr>
                <w:bCs/>
              </w:rPr>
              <w:t>Авансирование</w:t>
            </w:r>
          </w:p>
        </w:tc>
        <w:tc>
          <w:tcPr>
            <w:tcW w:w="850" w:type="dxa"/>
          </w:tcPr>
          <w:p w:rsidR="00203D3A" w:rsidRPr="00203D3A" w:rsidRDefault="00203D3A" w:rsidP="00203D3A">
            <w:pPr>
              <w:spacing w:line="276" w:lineRule="auto"/>
              <w:jc w:val="both"/>
              <w:rPr>
                <w:b/>
                <w:bCs/>
                <w:i/>
              </w:rPr>
            </w:pPr>
          </w:p>
        </w:tc>
        <w:tc>
          <w:tcPr>
            <w:tcW w:w="11340" w:type="dxa"/>
            <w:gridSpan w:val="10"/>
          </w:tcPr>
          <w:p w:rsidR="00203D3A" w:rsidRPr="00203D3A" w:rsidRDefault="00203D3A" w:rsidP="00203D3A">
            <w:pPr>
              <w:spacing w:line="276" w:lineRule="auto"/>
              <w:jc w:val="both"/>
              <w:rPr>
                <w:i/>
                <w:sz w:val="28"/>
                <w:szCs w:val="28"/>
              </w:rPr>
            </w:pPr>
            <w:r w:rsidRPr="00203D3A">
              <w:rPr>
                <w:b/>
                <w:bCs/>
                <w:i/>
              </w:rPr>
              <w:t xml:space="preserve">Строка включается в случае, если участнику предоставляется право указать желаемый размер аванса. </w:t>
            </w:r>
            <w:r w:rsidRPr="00203D3A">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03D3A" w:rsidRPr="00203D3A" w:rsidTr="004B58F7">
        <w:tc>
          <w:tcPr>
            <w:tcW w:w="3369" w:type="dxa"/>
            <w:gridSpan w:val="4"/>
          </w:tcPr>
          <w:p w:rsidR="00203D3A" w:rsidRPr="00203D3A" w:rsidRDefault="00203D3A" w:rsidP="00203D3A">
            <w:pPr>
              <w:spacing w:line="276" w:lineRule="auto"/>
              <w:jc w:val="both"/>
              <w:rPr>
                <w:i/>
              </w:rPr>
            </w:pPr>
            <w:r w:rsidRPr="00203D3A">
              <w:rPr>
                <w:bCs/>
              </w:rPr>
              <w:t>Срок и порядок оплаты</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конкретные сроки и порядок оплаты по договору в соответствии с требованиями технического задания.</w:t>
            </w:r>
          </w:p>
          <w:p w:rsidR="00203D3A" w:rsidRPr="00203D3A" w:rsidRDefault="00203D3A" w:rsidP="00203D3A">
            <w:pPr>
              <w:spacing w:line="276" w:lineRule="auto"/>
              <w:jc w:val="both"/>
              <w:rPr>
                <w:bCs/>
                <w:i/>
              </w:rPr>
            </w:pPr>
            <w:r w:rsidRPr="00203D3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203D3A" w:rsidRPr="00203D3A" w:rsidRDefault="00203D3A" w:rsidP="00203D3A">
            <w:pPr>
              <w:spacing w:line="276" w:lineRule="auto"/>
              <w:jc w:val="both"/>
              <w:rPr>
                <w:i/>
                <w:sz w:val="28"/>
                <w:szCs w:val="28"/>
              </w:rPr>
            </w:pPr>
            <w:r w:rsidRPr="00203D3A">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726604" w:rsidRDefault="00726604" w:rsidP="00726604">
      <w:pPr>
        <w:spacing w:line="276" w:lineRule="auto"/>
        <w:jc w:val="right"/>
        <w:rPr>
          <w:sz w:val="22"/>
          <w:szCs w:val="22"/>
        </w:rPr>
      </w:pPr>
      <w:r>
        <w:rPr>
          <w:sz w:val="28"/>
          <w:szCs w:val="28"/>
        </w:rPr>
        <w:t xml:space="preserve">к извещению о проведении запроса котировок </w:t>
      </w:r>
    </w:p>
    <w:p w:rsidR="00D404E7" w:rsidRDefault="00726604" w:rsidP="00726604">
      <w:pPr>
        <w:jc w:val="right"/>
        <w:rPr>
          <w:sz w:val="28"/>
          <w:szCs w:val="28"/>
        </w:rPr>
      </w:pPr>
      <w:r>
        <w:rPr>
          <w:sz w:val="28"/>
          <w:szCs w:val="28"/>
        </w:rPr>
        <w:t>№ЮКЖД-ЗКЦ 022/31</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935994">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6C7573"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835264" w:rsidRPr="00835264">
              <w:rPr>
                <w:sz w:val="26"/>
                <w:szCs w:val="26"/>
                <w:lang w:eastAsia="en-US"/>
              </w:rPr>
              <w:t>горизонтальны</w:t>
            </w:r>
            <w:r w:rsidR="00835264">
              <w:rPr>
                <w:sz w:val="26"/>
                <w:szCs w:val="26"/>
                <w:lang w:eastAsia="en-US"/>
              </w:rPr>
              <w:t>е</w:t>
            </w:r>
            <w:r w:rsidR="00835264" w:rsidRPr="00835264">
              <w:rPr>
                <w:sz w:val="26"/>
                <w:szCs w:val="26"/>
                <w:lang w:eastAsia="en-US"/>
              </w:rPr>
              <w:t xml:space="preserve"> оптически</w:t>
            </w:r>
            <w:r w:rsidR="00835264">
              <w:rPr>
                <w:sz w:val="26"/>
                <w:szCs w:val="26"/>
                <w:lang w:eastAsia="en-US"/>
              </w:rPr>
              <w:t>е</w:t>
            </w:r>
            <w:r w:rsidR="00835264" w:rsidRPr="00835264">
              <w:rPr>
                <w:sz w:val="26"/>
                <w:szCs w:val="26"/>
                <w:lang w:eastAsia="en-US"/>
              </w:rPr>
              <w:t xml:space="preserve"> муфт</w:t>
            </w:r>
            <w:r w:rsidR="00835264">
              <w:rPr>
                <w:sz w:val="26"/>
                <w:szCs w:val="26"/>
                <w:lang w:eastAsia="en-US"/>
              </w:rPr>
              <w:t>ы</w:t>
            </w:r>
            <w:r w:rsidR="00D40421" w:rsidRPr="00D40421">
              <w:rPr>
                <w:rFonts w:eastAsia="Calibri"/>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0A1E11" w:rsidRPr="00D93A65" w:rsidRDefault="000A1E11"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lastRenderedPageBreak/>
              <w:t>- в иных случаях, предусмотренных действующим законодательством РА.</w:t>
            </w:r>
          </w:p>
          <w:p w:rsidR="00E57F12" w:rsidRPr="003310BE" w:rsidRDefault="00E57F12" w:rsidP="00D93A65">
            <w:pPr>
              <w:shd w:val="clear" w:color="auto" w:fill="FFFFFF"/>
              <w:rPr>
                <w:b/>
                <w:sz w:val="26"/>
                <w:szCs w:val="26"/>
              </w:rPr>
            </w:pPr>
          </w:p>
          <w:p w:rsidR="007D1B30" w:rsidRPr="003310BE"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AA24F9" w:rsidRPr="00835264">
              <w:rPr>
                <w:rFonts w:ascii="Sylfaen" w:eastAsia="Calibri" w:hAnsi="Sylfaen"/>
                <w:szCs w:val="22"/>
                <w:lang w:val="hy-AM" w:eastAsia="en-US"/>
              </w:rPr>
              <w:t>հորիզոն</w:t>
            </w:r>
            <w:r w:rsidR="009B33C3">
              <w:rPr>
                <w:rFonts w:ascii="Sylfaen" w:eastAsia="Calibri" w:hAnsi="Sylfaen"/>
                <w:szCs w:val="22"/>
                <w:lang w:val="hy-AM" w:eastAsia="en-US"/>
              </w:rPr>
              <w:t>ական</w:t>
            </w:r>
            <w:r w:rsidR="00AA24F9" w:rsidRPr="00835264">
              <w:rPr>
                <w:rFonts w:ascii="Sylfaen" w:eastAsia="Calibri" w:hAnsi="Sylfaen"/>
                <w:szCs w:val="22"/>
                <w:lang w:val="hy-AM" w:eastAsia="en-US"/>
              </w:rPr>
              <w:t xml:space="preserve"> </w:t>
            </w:r>
            <w:r w:rsidR="0085468F">
              <w:rPr>
                <w:rFonts w:ascii="Sylfaen" w:eastAsia="Calibri" w:hAnsi="Sylfaen"/>
                <w:szCs w:val="22"/>
                <w:lang w:val="hy-AM" w:eastAsia="en-US"/>
              </w:rPr>
              <w:t>օպտիկական</w:t>
            </w:r>
            <w:r w:rsidR="00AA24F9" w:rsidRPr="00835264">
              <w:rPr>
                <w:rFonts w:ascii="Sylfaen" w:eastAsia="Calibri" w:hAnsi="Sylfaen"/>
                <w:szCs w:val="22"/>
                <w:lang w:val="hy-AM" w:eastAsia="en-US"/>
              </w:rPr>
              <w:t xml:space="preserve"> կցորդչ</w:t>
            </w:r>
            <w:r w:rsidR="00835264">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F91D18" w:rsidRDefault="00D404E7" w:rsidP="00EF5DEE">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1.2. Մատակարարը երաշխավորում է, որ մատակարարվող Ապրանքը ազատ է երրորդ անձանց ցանկացած իրավունքներից, կամ այլ կերպ չի հանդիսանում վեճի առարկա</w:t>
            </w:r>
            <w:r w:rsidR="00EF5DEE">
              <w:rPr>
                <w:rFonts w:ascii="Sylfaen" w:eastAsia="Calibri" w:hAnsi="Sylfaen"/>
                <w:szCs w:val="22"/>
                <w:lang w:val="hy-AM" w:eastAsia="en-US"/>
              </w:rPr>
              <w:t xml:space="preserve">: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Default="00E57F12" w:rsidP="003469CD">
            <w:pPr>
              <w:shd w:val="clear" w:color="auto" w:fill="FFFFFF"/>
              <w:rPr>
                <w:rFonts w:ascii="Sylfaen" w:hAnsi="Sylfaen"/>
                <w:szCs w:val="22"/>
                <w:lang w:val="hy-AM" w:eastAsia="en-US"/>
              </w:rPr>
            </w:pPr>
          </w:p>
          <w:p w:rsidR="008445A8" w:rsidRDefault="008445A8" w:rsidP="003469CD">
            <w:pPr>
              <w:shd w:val="clear" w:color="auto" w:fill="FFFFFF"/>
              <w:rPr>
                <w:rFonts w:ascii="Sylfaen" w:hAnsi="Sylfaen"/>
                <w:szCs w:val="22"/>
                <w:lang w:val="hy-AM" w:eastAsia="en-US"/>
              </w:rPr>
            </w:pPr>
          </w:p>
          <w:p w:rsidR="00EF5DEE" w:rsidRPr="00D93A65" w:rsidRDefault="00EF5DEE"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lastRenderedPageBreak/>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Default="00E57F12" w:rsidP="00D93A65">
            <w:pPr>
              <w:shd w:val="clear" w:color="auto" w:fill="FFFFFF"/>
              <w:rPr>
                <w:rFonts w:ascii="Sylfaen" w:hAnsi="Sylfaen"/>
                <w:szCs w:val="22"/>
                <w:lang w:val="hy-AM"/>
              </w:rPr>
            </w:pPr>
          </w:p>
          <w:p w:rsidR="008445A8" w:rsidRPr="00D93A65" w:rsidRDefault="008445A8"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6C7573"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Default="00D404E7" w:rsidP="00D404E7">
      <w:pPr>
        <w:tabs>
          <w:tab w:val="left" w:pos="8610"/>
        </w:tabs>
        <w:jc w:val="right"/>
        <w:rPr>
          <w:b/>
          <w:sz w:val="26"/>
          <w:szCs w:val="26"/>
        </w:rPr>
      </w:pPr>
    </w:p>
    <w:p w:rsidR="000A1E11" w:rsidRDefault="000A1E11" w:rsidP="00D404E7">
      <w:pPr>
        <w:tabs>
          <w:tab w:val="left" w:pos="8610"/>
        </w:tabs>
        <w:jc w:val="right"/>
        <w:rPr>
          <w:b/>
          <w:sz w:val="26"/>
          <w:szCs w:val="26"/>
        </w:rPr>
      </w:pPr>
    </w:p>
    <w:p w:rsidR="000A1E11" w:rsidRDefault="000A1E11" w:rsidP="00D404E7">
      <w:pPr>
        <w:tabs>
          <w:tab w:val="left" w:pos="8610"/>
        </w:tabs>
        <w:jc w:val="right"/>
        <w:rPr>
          <w:b/>
          <w:sz w:val="26"/>
          <w:szCs w:val="26"/>
        </w:rPr>
      </w:pPr>
    </w:p>
    <w:p w:rsidR="000A1E11" w:rsidRPr="00D404E7" w:rsidRDefault="000A1E11"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lastRenderedPageBreak/>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6C7573"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E7A" w:rsidRDefault="00CC4E7A" w:rsidP="004A4B5F">
      <w:r>
        <w:separator/>
      </w:r>
    </w:p>
  </w:endnote>
  <w:endnote w:type="continuationSeparator" w:id="0">
    <w:p w:rsidR="00CC4E7A" w:rsidRDefault="00CC4E7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E7A" w:rsidRDefault="00CC4E7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E7A" w:rsidRDefault="00CC4E7A" w:rsidP="004A4B5F">
      <w:r>
        <w:separator/>
      </w:r>
    </w:p>
  </w:footnote>
  <w:footnote w:type="continuationSeparator" w:id="0">
    <w:p w:rsidR="00CC4E7A" w:rsidRDefault="00CC4E7A" w:rsidP="004A4B5F">
      <w:r>
        <w:continuationSeparator/>
      </w:r>
    </w:p>
  </w:footnote>
  <w:footnote w:id="1">
    <w:p w:rsidR="00CC4E7A" w:rsidRDefault="00CC4E7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C4E7A" w:rsidRPr="009823DC" w:rsidRDefault="00CC4E7A" w:rsidP="00203D3A">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C4E7A" w:rsidRDefault="00CC4E7A" w:rsidP="00203D3A">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E7A" w:rsidRDefault="00CC4E7A">
    <w:pPr>
      <w:pStyle w:val="af1"/>
      <w:jc w:val="center"/>
    </w:pPr>
    <w:r>
      <w:fldChar w:fldCharType="begin"/>
    </w:r>
    <w:r>
      <w:instrText xml:space="preserve"> PAGE   \* MERGEFORMAT </w:instrText>
    </w:r>
    <w:r>
      <w:fldChar w:fldCharType="separate"/>
    </w:r>
    <w:r w:rsidR="006C7573">
      <w:rPr>
        <w:noProof/>
      </w:rPr>
      <w:t>7</w:t>
    </w:r>
    <w:r>
      <w:fldChar w:fldCharType="end"/>
    </w:r>
  </w:p>
  <w:p w:rsidR="00CC4E7A" w:rsidRDefault="00CC4E7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E7A" w:rsidRDefault="00CC4E7A">
    <w:pPr>
      <w:pStyle w:val="af1"/>
      <w:jc w:val="center"/>
    </w:pPr>
    <w:r>
      <w:fldChar w:fldCharType="begin"/>
    </w:r>
    <w:r>
      <w:instrText xml:space="preserve"> PAGE   \* MERGEFORMAT </w:instrText>
    </w:r>
    <w:r>
      <w:fldChar w:fldCharType="separate"/>
    </w:r>
    <w:r w:rsidR="006C7573">
      <w:rPr>
        <w:noProof/>
      </w:rPr>
      <w:t>2</w:t>
    </w:r>
    <w:r>
      <w:fldChar w:fldCharType="end"/>
    </w:r>
  </w:p>
  <w:p w:rsidR="00CC4E7A" w:rsidRDefault="00CC4E7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E7A" w:rsidRDefault="00CC4E7A">
    <w:pPr>
      <w:pStyle w:val="af1"/>
      <w:jc w:val="center"/>
    </w:pPr>
    <w:r>
      <w:fldChar w:fldCharType="begin"/>
    </w:r>
    <w:r>
      <w:instrText xml:space="preserve"> PAGE   \* MERGEFORMAT </w:instrText>
    </w:r>
    <w:r>
      <w:fldChar w:fldCharType="separate"/>
    </w:r>
    <w:r>
      <w:rPr>
        <w:noProof/>
      </w:rPr>
      <w:t>8</w:t>
    </w:r>
    <w:r>
      <w:fldChar w:fldCharType="end"/>
    </w:r>
  </w:p>
  <w:p w:rsidR="00CC4E7A" w:rsidRPr="00345A79" w:rsidRDefault="00CC4E7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E7A" w:rsidRDefault="00CC4E7A">
    <w:pPr>
      <w:pStyle w:val="af1"/>
      <w:jc w:val="center"/>
    </w:pPr>
    <w:r>
      <w:fldChar w:fldCharType="begin"/>
    </w:r>
    <w:r>
      <w:instrText xml:space="preserve"> PAGE   \* MERGEFORMAT </w:instrText>
    </w:r>
    <w:r>
      <w:fldChar w:fldCharType="separate"/>
    </w:r>
    <w:r w:rsidR="006C7573">
      <w:rPr>
        <w:noProof/>
      </w:rPr>
      <w:t>15</w:t>
    </w:r>
    <w:r>
      <w:fldChar w:fldCharType="end"/>
    </w:r>
  </w:p>
  <w:p w:rsidR="00CC4E7A" w:rsidRDefault="00CC4E7A"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58ED"/>
    <w:rsid w:val="000071A1"/>
    <w:rsid w:val="00007BF3"/>
    <w:rsid w:val="000111CE"/>
    <w:rsid w:val="00013D46"/>
    <w:rsid w:val="00014A66"/>
    <w:rsid w:val="00017364"/>
    <w:rsid w:val="0002154B"/>
    <w:rsid w:val="000265CE"/>
    <w:rsid w:val="000327DA"/>
    <w:rsid w:val="00034B34"/>
    <w:rsid w:val="00035786"/>
    <w:rsid w:val="000371CC"/>
    <w:rsid w:val="00037302"/>
    <w:rsid w:val="0003797E"/>
    <w:rsid w:val="00037F87"/>
    <w:rsid w:val="00040A6B"/>
    <w:rsid w:val="00042327"/>
    <w:rsid w:val="0004409C"/>
    <w:rsid w:val="00046000"/>
    <w:rsid w:val="000476F6"/>
    <w:rsid w:val="0005133E"/>
    <w:rsid w:val="0005229F"/>
    <w:rsid w:val="000522C2"/>
    <w:rsid w:val="000558C7"/>
    <w:rsid w:val="00056A4F"/>
    <w:rsid w:val="000619DB"/>
    <w:rsid w:val="000648B6"/>
    <w:rsid w:val="00064DFD"/>
    <w:rsid w:val="000654F1"/>
    <w:rsid w:val="00070B5A"/>
    <w:rsid w:val="00070E2D"/>
    <w:rsid w:val="00074682"/>
    <w:rsid w:val="0007646B"/>
    <w:rsid w:val="00080061"/>
    <w:rsid w:val="00080C16"/>
    <w:rsid w:val="000847F3"/>
    <w:rsid w:val="0008488D"/>
    <w:rsid w:val="000871F2"/>
    <w:rsid w:val="00087732"/>
    <w:rsid w:val="0009373B"/>
    <w:rsid w:val="00095AEB"/>
    <w:rsid w:val="0009678D"/>
    <w:rsid w:val="000978A3"/>
    <w:rsid w:val="000A1E11"/>
    <w:rsid w:val="000A2857"/>
    <w:rsid w:val="000A2960"/>
    <w:rsid w:val="000A5D29"/>
    <w:rsid w:val="000B099C"/>
    <w:rsid w:val="000B2B92"/>
    <w:rsid w:val="000B413C"/>
    <w:rsid w:val="000B5FED"/>
    <w:rsid w:val="000B6272"/>
    <w:rsid w:val="000B79F7"/>
    <w:rsid w:val="000C1585"/>
    <w:rsid w:val="000C2C6D"/>
    <w:rsid w:val="000C3CD8"/>
    <w:rsid w:val="000C60B5"/>
    <w:rsid w:val="000C7E7C"/>
    <w:rsid w:val="000D1958"/>
    <w:rsid w:val="000D4122"/>
    <w:rsid w:val="000D4D53"/>
    <w:rsid w:val="000D57FE"/>
    <w:rsid w:val="000E055B"/>
    <w:rsid w:val="000E2648"/>
    <w:rsid w:val="000E29EB"/>
    <w:rsid w:val="000E3319"/>
    <w:rsid w:val="000E3C3B"/>
    <w:rsid w:val="000E451A"/>
    <w:rsid w:val="000E510A"/>
    <w:rsid w:val="000E562B"/>
    <w:rsid w:val="000E6C04"/>
    <w:rsid w:val="000E7F6D"/>
    <w:rsid w:val="000F334A"/>
    <w:rsid w:val="000F39A5"/>
    <w:rsid w:val="000F3EC8"/>
    <w:rsid w:val="000F40B1"/>
    <w:rsid w:val="000F58DC"/>
    <w:rsid w:val="000F5F27"/>
    <w:rsid w:val="000F7942"/>
    <w:rsid w:val="0010019A"/>
    <w:rsid w:val="001024A5"/>
    <w:rsid w:val="00103F91"/>
    <w:rsid w:val="001041D9"/>
    <w:rsid w:val="00105C5E"/>
    <w:rsid w:val="00107EC1"/>
    <w:rsid w:val="0011247B"/>
    <w:rsid w:val="00115288"/>
    <w:rsid w:val="00115420"/>
    <w:rsid w:val="00116169"/>
    <w:rsid w:val="001200FD"/>
    <w:rsid w:val="00120C12"/>
    <w:rsid w:val="0012323E"/>
    <w:rsid w:val="00124A94"/>
    <w:rsid w:val="00132BE0"/>
    <w:rsid w:val="00134719"/>
    <w:rsid w:val="00141255"/>
    <w:rsid w:val="00141653"/>
    <w:rsid w:val="00150BAF"/>
    <w:rsid w:val="00151563"/>
    <w:rsid w:val="0015221A"/>
    <w:rsid w:val="0015366F"/>
    <w:rsid w:val="00156616"/>
    <w:rsid w:val="00157766"/>
    <w:rsid w:val="001632D7"/>
    <w:rsid w:val="001644FE"/>
    <w:rsid w:val="00165A8B"/>
    <w:rsid w:val="0016613A"/>
    <w:rsid w:val="00173543"/>
    <w:rsid w:val="00174EAA"/>
    <w:rsid w:val="00177AAB"/>
    <w:rsid w:val="00181B96"/>
    <w:rsid w:val="00183D08"/>
    <w:rsid w:val="00187BA0"/>
    <w:rsid w:val="00190776"/>
    <w:rsid w:val="001925A5"/>
    <w:rsid w:val="001946EF"/>
    <w:rsid w:val="00196FFB"/>
    <w:rsid w:val="001A2715"/>
    <w:rsid w:val="001A4799"/>
    <w:rsid w:val="001A6D5E"/>
    <w:rsid w:val="001A6F57"/>
    <w:rsid w:val="001A7BAD"/>
    <w:rsid w:val="001A7CD7"/>
    <w:rsid w:val="001B1BDC"/>
    <w:rsid w:val="001B34ED"/>
    <w:rsid w:val="001B3809"/>
    <w:rsid w:val="001C14EF"/>
    <w:rsid w:val="001D3113"/>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3D3A"/>
    <w:rsid w:val="00206282"/>
    <w:rsid w:val="00206AC0"/>
    <w:rsid w:val="00207D7D"/>
    <w:rsid w:val="00211104"/>
    <w:rsid w:val="00216E02"/>
    <w:rsid w:val="0021785D"/>
    <w:rsid w:val="0022077D"/>
    <w:rsid w:val="00224A6F"/>
    <w:rsid w:val="00224BC5"/>
    <w:rsid w:val="00230249"/>
    <w:rsid w:val="002304E8"/>
    <w:rsid w:val="00230643"/>
    <w:rsid w:val="00230AF5"/>
    <w:rsid w:val="00234B3E"/>
    <w:rsid w:val="00237941"/>
    <w:rsid w:val="002437F2"/>
    <w:rsid w:val="002438C2"/>
    <w:rsid w:val="00243C7F"/>
    <w:rsid w:val="002454B7"/>
    <w:rsid w:val="00246AD7"/>
    <w:rsid w:val="002524EC"/>
    <w:rsid w:val="00254EBA"/>
    <w:rsid w:val="00255B3F"/>
    <w:rsid w:val="00256271"/>
    <w:rsid w:val="0025702C"/>
    <w:rsid w:val="00260255"/>
    <w:rsid w:val="00261F32"/>
    <w:rsid w:val="0026439A"/>
    <w:rsid w:val="00265923"/>
    <w:rsid w:val="002677BF"/>
    <w:rsid w:val="00267C39"/>
    <w:rsid w:val="00267F0E"/>
    <w:rsid w:val="002711F1"/>
    <w:rsid w:val="00272767"/>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5683"/>
    <w:rsid w:val="002A6F1F"/>
    <w:rsid w:val="002A72C6"/>
    <w:rsid w:val="002B0DBB"/>
    <w:rsid w:val="002B4180"/>
    <w:rsid w:val="002B4C21"/>
    <w:rsid w:val="002C0601"/>
    <w:rsid w:val="002C0EBA"/>
    <w:rsid w:val="002D29C4"/>
    <w:rsid w:val="002D3FEB"/>
    <w:rsid w:val="002D4800"/>
    <w:rsid w:val="002D4CD5"/>
    <w:rsid w:val="002D5071"/>
    <w:rsid w:val="002D757D"/>
    <w:rsid w:val="002D79F5"/>
    <w:rsid w:val="002E082F"/>
    <w:rsid w:val="002E2DC9"/>
    <w:rsid w:val="002E4210"/>
    <w:rsid w:val="002E44FC"/>
    <w:rsid w:val="002E65B4"/>
    <w:rsid w:val="002F1992"/>
    <w:rsid w:val="002F2308"/>
    <w:rsid w:val="002F2311"/>
    <w:rsid w:val="002F5445"/>
    <w:rsid w:val="00300B1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10BE"/>
    <w:rsid w:val="00331A31"/>
    <w:rsid w:val="00334A4D"/>
    <w:rsid w:val="00336BE6"/>
    <w:rsid w:val="00336FF8"/>
    <w:rsid w:val="003373C0"/>
    <w:rsid w:val="00337CCF"/>
    <w:rsid w:val="00341A4D"/>
    <w:rsid w:val="00344394"/>
    <w:rsid w:val="0034550F"/>
    <w:rsid w:val="00345A79"/>
    <w:rsid w:val="00345EC6"/>
    <w:rsid w:val="003469CD"/>
    <w:rsid w:val="00350082"/>
    <w:rsid w:val="00350BB8"/>
    <w:rsid w:val="00351527"/>
    <w:rsid w:val="00351E0D"/>
    <w:rsid w:val="00354533"/>
    <w:rsid w:val="00357BE7"/>
    <w:rsid w:val="00361D5F"/>
    <w:rsid w:val="00362B51"/>
    <w:rsid w:val="00362C25"/>
    <w:rsid w:val="00363968"/>
    <w:rsid w:val="00364353"/>
    <w:rsid w:val="00365E61"/>
    <w:rsid w:val="0036691C"/>
    <w:rsid w:val="00372B7B"/>
    <w:rsid w:val="00372E14"/>
    <w:rsid w:val="00374726"/>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343"/>
    <w:rsid w:val="003B1514"/>
    <w:rsid w:val="003B2E5C"/>
    <w:rsid w:val="003B36FB"/>
    <w:rsid w:val="003B6DFF"/>
    <w:rsid w:val="003C0998"/>
    <w:rsid w:val="003C1067"/>
    <w:rsid w:val="003C5732"/>
    <w:rsid w:val="003C57DE"/>
    <w:rsid w:val="003D5D99"/>
    <w:rsid w:val="003D622A"/>
    <w:rsid w:val="003E03E5"/>
    <w:rsid w:val="003E34F7"/>
    <w:rsid w:val="003E620D"/>
    <w:rsid w:val="003F453A"/>
    <w:rsid w:val="003F6D57"/>
    <w:rsid w:val="004003EE"/>
    <w:rsid w:val="00402E4A"/>
    <w:rsid w:val="00404A2C"/>
    <w:rsid w:val="004057E7"/>
    <w:rsid w:val="00405950"/>
    <w:rsid w:val="004062F7"/>
    <w:rsid w:val="00406C0E"/>
    <w:rsid w:val="004072F6"/>
    <w:rsid w:val="004107A0"/>
    <w:rsid w:val="00410EF5"/>
    <w:rsid w:val="00413A4F"/>
    <w:rsid w:val="00417F2C"/>
    <w:rsid w:val="00420C35"/>
    <w:rsid w:val="00422ACE"/>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35A7"/>
    <w:rsid w:val="00474ECF"/>
    <w:rsid w:val="004776F4"/>
    <w:rsid w:val="004806F9"/>
    <w:rsid w:val="004819F2"/>
    <w:rsid w:val="00482666"/>
    <w:rsid w:val="00482831"/>
    <w:rsid w:val="00484DD4"/>
    <w:rsid w:val="0048569C"/>
    <w:rsid w:val="00491510"/>
    <w:rsid w:val="0049259C"/>
    <w:rsid w:val="00495017"/>
    <w:rsid w:val="00496C0F"/>
    <w:rsid w:val="00497159"/>
    <w:rsid w:val="00497709"/>
    <w:rsid w:val="004A20E6"/>
    <w:rsid w:val="004A2403"/>
    <w:rsid w:val="004A4B5F"/>
    <w:rsid w:val="004A530E"/>
    <w:rsid w:val="004A78AD"/>
    <w:rsid w:val="004B226C"/>
    <w:rsid w:val="004B2E2A"/>
    <w:rsid w:val="004B33DC"/>
    <w:rsid w:val="004B3887"/>
    <w:rsid w:val="004B58F7"/>
    <w:rsid w:val="004B5B71"/>
    <w:rsid w:val="004B68B1"/>
    <w:rsid w:val="004B713B"/>
    <w:rsid w:val="004C0CFD"/>
    <w:rsid w:val="004C4DFB"/>
    <w:rsid w:val="004C51FC"/>
    <w:rsid w:val="004C5BE6"/>
    <w:rsid w:val="004C61BF"/>
    <w:rsid w:val="004C7DA6"/>
    <w:rsid w:val="004C7F7E"/>
    <w:rsid w:val="004D687C"/>
    <w:rsid w:val="004E157D"/>
    <w:rsid w:val="004E19E9"/>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8DD"/>
    <w:rsid w:val="00506AF2"/>
    <w:rsid w:val="00511754"/>
    <w:rsid w:val="00513313"/>
    <w:rsid w:val="005141C9"/>
    <w:rsid w:val="00517E9E"/>
    <w:rsid w:val="00520E2A"/>
    <w:rsid w:val="005229AC"/>
    <w:rsid w:val="005241D2"/>
    <w:rsid w:val="00524D30"/>
    <w:rsid w:val="00525723"/>
    <w:rsid w:val="0052706D"/>
    <w:rsid w:val="00527091"/>
    <w:rsid w:val="00530E6A"/>
    <w:rsid w:val="00533421"/>
    <w:rsid w:val="005406E7"/>
    <w:rsid w:val="00542032"/>
    <w:rsid w:val="0054707D"/>
    <w:rsid w:val="00547B92"/>
    <w:rsid w:val="00551A90"/>
    <w:rsid w:val="00552659"/>
    <w:rsid w:val="00553600"/>
    <w:rsid w:val="00554B7A"/>
    <w:rsid w:val="00555B86"/>
    <w:rsid w:val="00557119"/>
    <w:rsid w:val="00561BDF"/>
    <w:rsid w:val="005644EB"/>
    <w:rsid w:val="00565A16"/>
    <w:rsid w:val="00566221"/>
    <w:rsid w:val="00566D0B"/>
    <w:rsid w:val="00567B60"/>
    <w:rsid w:val="00572614"/>
    <w:rsid w:val="00574BA5"/>
    <w:rsid w:val="00575B93"/>
    <w:rsid w:val="005818B0"/>
    <w:rsid w:val="005901BB"/>
    <w:rsid w:val="00591913"/>
    <w:rsid w:val="00592121"/>
    <w:rsid w:val="005924DE"/>
    <w:rsid w:val="005929A4"/>
    <w:rsid w:val="00592EB3"/>
    <w:rsid w:val="00593495"/>
    <w:rsid w:val="00596139"/>
    <w:rsid w:val="005963BC"/>
    <w:rsid w:val="005A0919"/>
    <w:rsid w:val="005A1A74"/>
    <w:rsid w:val="005A3A41"/>
    <w:rsid w:val="005A5048"/>
    <w:rsid w:val="005A63D7"/>
    <w:rsid w:val="005A795A"/>
    <w:rsid w:val="005B08F9"/>
    <w:rsid w:val="005B52F4"/>
    <w:rsid w:val="005C254A"/>
    <w:rsid w:val="005C2CA4"/>
    <w:rsid w:val="005C3273"/>
    <w:rsid w:val="005C62AA"/>
    <w:rsid w:val="005D09E5"/>
    <w:rsid w:val="005D2CA9"/>
    <w:rsid w:val="005D520F"/>
    <w:rsid w:val="005D52F7"/>
    <w:rsid w:val="005D5A87"/>
    <w:rsid w:val="005D5B53"/>
    <w:rsid w:val="005E149E"/>
    <w:rsid w:val="005F0257"/>
    <w:rsid w:val="005F37E3"/>
    <w:rsid w:val="005F5722"/>
    <w:rsid w:val="005F73CD"/>
    <w:rsid w:val="00601E6F"/>
    <w:rsid w:val="00604071"/>
    <w:rsid w:val="0060769A"/>
    <w:rsid w:val="0061125B"/>
    <w:rsid w:val="00611C99"/>
    <w:rsid w:val="006126BA"/>
    <w:rsid w:val="00613E22"/>
    <w:rsid w:val="00616673"/>
    <w:rsid w:val="006168FD"/>
    <w:rsid w:val="00616D6E"/>
    <w:rsid w:val="006176F6"/>
    <w:rsid w:val="00621144"/>
    <w:rsid w:val="00622E78"/>
    <w:rsid w:val="00623D75"/>
    <w:rsid w:val="00626A30"/>
    <w:rsid w:val="00627BCD"/>
    <w:rsid w:val="00630132"/>
    <w:rsid w:val="00630D21"/>
    <w:rsid w:val="0063388D"/>
    <w:rsid w:val="00633979"/>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BB0"/>
    <w:rsid w:val="00656D97"/>
    <w:rsid w:val="00661E14"/>
    <w:rsid w:val="00661FF5"/>
    <w:rsid w:val="0066345B"/>
    <w:rsid w:val="00664A9E"/>
    <w:rsid w:val="0066657E"/>
    <w:rsid w:val="00673040"/>
    <w:rsid w:val="00673A5E"/>
    <w:rsid w:val="00674B4D"/>
    <w:rsid w:val="00677036"/>
    <w:rsid w:val="00677374"/>
    <w:rsid w:val="0068345E"/>
    <w:rsid w:val="006837C3"/>
    <w:rsid w:val="006857FE"/>
    <w:rsid w:val="0068701C"/>
    <w:rsid w:val="00692F92"/>
    <w:rsid w:val="00695502"/>
    <w:rsid w:val="00696008"/>
    <w:rsid w:val="0069697F"/>
    <w:rsid w:val="006A1962"/>
    <w:rsid w:val="006A429B"/>
    <w:rsid w:val="006A5BEB"/>
    <w:rsid w:val="006A7D3C"/>
    <w:rsid w:val="006B05F8"/>
    <w:rsid w:val="006B1154"/>
    <w:rsid w:val="006B11C3"/>
    <w:rsid w:val="006B3D41"/>
    <w:rsid w:val="006B654E"/>
    <w:rsid w:val="006B6E82"/>
    <w:rsid w:val="006C16F9"/>
    <w:rsid w:val="006C7573"/>
    <w:rsid w:val="006D150D"/>
    <w:rsid w:val="006D184D"/>
    <w:rsid w:val="006D2193"/>
    <w:rsid w:val="006D253F"/>
    <w:rsid w:val="006D2902"/>
    <w:rsid w:val="006D5468"/>
    <w:rsid w:val="006E1C84"/>
    <w:rsid w:val="006E320B"/>
    <w:rsid w:val="006E325A"/>
    <w:rsid w:val="006E3F90"/>
    <w:rsid w:val="006E5AEB"/>
    <w:rsid w:val="006E645E"/>
    <w:rsid w:val="006E657E"/>
    <w:rsid w:val="006F14A9"/>
    <w:rsid w:val="006F1B08"/>
    <w:rsid w:val="006F5FB0"/>
    <w:rsid w:val="0070040A"/>
    <w:rsid w:val="00703FA2"/>
    <w:rsid w:val="007046A4"/>
    <w:rsid w:val="00705FFB"/>
    <w:rsid w:val="00707235"/>
    <w:rsid w:val="00710090"/>
    <w:rsid w:val="007235FF"/>
    <w:rsid w:val="00726604"/>
    <w:rsid w:val="00727B6C"/>
    <w:rsid w:val="007301E4"/>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6AD3"/>
    <w:rsid w:val="0077713F"/>
    <w:rsid w:val="007842FF"/>
    <w:rsid w:val="00787DB5"/>
    <w:rsid w:val="00792052"/>
    <w:rsid w:val="00794C38"/>
    <w:rsid w:val="0079655F"/>
    <w:rsid w:val="00796BEF"/>
    <w:rsid w:val="00796DCB"/>
    <w:rsid w:val="00797E15"/>
    <w:rsid w:val="007A001B"/>
    <w:rsid w:val="007A175B"/>
    <w:rsid w:val="007A1E38"/>
    <w:rsid w:val="007A2720"/>
    <w:rsid w:val="007A334F"/>
    <w:rsid w:val="007A54F1"/>
    <w:rsid w:val="007A58D3"/>
    <w:rsid w:val="007B0BF2"/>
    <w:rsid w:val="007B3171"/>
    <w:rsid w:val="007B4BEC"/>
    <w:rsid w:val="007B5458"/>
    <w:rsid w:val="007B6978"/>
    <w:rsid w:val="007B7451"/>
    <w:rsid w:val="007C0A65"/>
    <w:rsid w:val="007C1983"/>
    <w:rsid w:val="007C1D31"/>
    <w:rsid w:val="007C3735"/>
    <w:rsid w:val="007C4EB4"/>
    <w:rsid w:val="007C6980"/>
    <w:rsid w:val="007D1B30"/>
    <w:rsid w:val="007D203F"/>
    <w:rsid w:val="007D5544"/>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6A5"/>
    <w:rsid w:val="00812FA1"/>
    <w:rsid w:val="008142CF"/>
    <w:rsid w:val="0081546E"/>
    <w:rsid w:val="00816FBB"/>
    <w:rsid w:val="008249FD"/>
    <w:rsid w:val="00825D9B"/>
    <w:rsid w:val="00826288"/>
    <w:rsid w:val="00830BD1"/>
    <w:rsid w:val="0083445C"/>
    <w:rsid w:val="00835264"/>
    <w:rsid w:val="00836413"/>
    <w:rsid w:val="008379F3"/>
    <w:rsid w:val="008410BF"/>
    <w:rsid w:val="008419A5"/>
    <w:rsid w:val="00841BF3"/>
    <w:rsid w:val="00842AF3"/>
    <w:rsid w:val="00844363"/>
    <w:rsid w:val="008445A8"/>
    <w:rsid w:val="00845DB4"/>
    <w:rsid w:val="0084723D"/>
    <w:rsid w:val="00850A3D"/>
    <w:rsid w:val="00850E61"/>
    <w:rsid w:val="00851101"/>
    <w:rsid w:val="008516A7"/>
    <w:rsid w:val="00853871"/>
    <w:rsid w:val="0085468F"/>
    <w:rsid w:val="00863C18"/>
    <w:rsid w:val="008643CB"/>
    <w:rsid w:val="008645E2"/>
    <w:rsid w:val="008652BE"/>
    <w:rsid w:val="0086543C"/>
    <w:rsid w:val="00865923"/>
    <w:rsid w:val="00875812"/>
    <w:rsid w:val="00877879"/>
    <w:rsid w:val="008803F2"/>
    <w:rsid w:val="0088625E"/>
    <w:rsid w:val="00886C94"/>
    <w:rsid w:val="008907E8"/>
    <w:rsid w:val="00892CD2"/>
    <w:rsid w:val="00897FCF"/>
    <w:rsid w:val="008A13E1"/>
    <w:rsid w:val="008A22EF"/>
    <w:rsid w:val="008A5AF7"/>
    <w:rsid w:val="008B0057"/>
    <w:rsid w:val="008B1C45"/>
    <w:rsid w:val="008B46CA"/>
    <w:rsid w:val="008B5A49"/>
    <w:rsid w:val="008B5D18"/>
    <w:rsid w:val="008B6CF0"/>
    <w:rsid w:val="008C02CD"/>
    <w:rsid w:val="008C1114"/>
    <w:rsid w:val="008C14A7"/>
    <w:rsid w:val="008C1879"/>
    <w:rsid w:val="008C43BF"/>
    <w:rsid w:val="008C4525"/>
    <w:rsid w:val="008C56E0"/>
    <w:rsid w:val="008C631A"/>
    <w:rsid w:val="008C6BFA"/>
    <w:rsid w:val="008C7864"/>
    <w:rsid w:val="008C7BB9"/>
    <w:rsid w:val="008D0A00"/>
    <w:rsid w:val="008D15FC"/>
    <w:rsid w:val="008E0519"/>
    <w:rsid w:val="008E1097"/>
    <w:rsid w:val="008E1451"/>
    <w:rsid w:val="008E1F5E"/>
    <w:rsid w:val="008E31AE"/>
    <w:rsid w:val="008E4CC2"/>
    <w:rsid w:val="008E525C"/>
    <w:rsid w:val="008F0D56"/>
    <w:rsid w:val="008F53BD"/>
    <w:rsid w:val="008F7307"/>
    <w:rsid w:val="00900888"/>
    <w:rsid w:val="00901061"/>
    <w:rsid w:val="00901276"/>
    <w:rsid w:val="00904ABB"/>
    <w:rsid w:val="0091108A"/>
    <w:rsid w:val="009134C2"/>
    <w:rsid w:val="00915C94"/>
    <w:rsid w:val="009235E1"/>
    <w:rsid w:val="00925E2D"/>
    <w:rsid w:val="00927C96"/>
    <w:rsid w:val="00930F09"/>
    <w:rsid w:val="00930F8B"/>
    <w:rsid w:val="009323EE"/>
    <w:rsid w:val="009330F5"/>
    <w:rsid w:val="009355E6"/>
    <w:rsid w:val="00935712"/>
    <w:rsid w:val="00935994"/>
    <w:rsid w:val="009364B0"/>
    <w:rsid w:val="0094244D"/>
    <w:rsid w:val="00947A4F"/>
    <w:rsid w:val="009502E1"/>
    <w:rsid w:val="00951BC5"/>
    <w:rsid w:val="0096049C"/>
    <w:rsid w:val="00962A32"/>
    <w:rsid w:val="00963ED0"/>
    <w:rsid w:val="00973CB7"/>
    <w:rsid w:val="00974682"/>
    <w:rsid w:val="009802D1"/>
    <w:rsid w:val="00981FB7"/>
    <w:rsid w:val="00982FDD"/>
    <w:rsid w:val="00987D98"/>
    <w:rsid w:val="00987F24"/>
    <w:rsid w:val="0099064D"/>
    <w:rsid w:val="00997902"/>
    <w:rsid w:val="00997FDA"/>
    <w:rsid w:val="009A0DE1"/>
    <w:rsid w:val="009A3B9A"/>
    <w:rsid w:val="009A459E"/>
    <w:rsid w:val="009A7836"/>
    <w:rsid w:val="009B23C3"/>
    <w:rsid w:val="009B33C3"/>
    <w:rsid w:val="009B43D4"/>
    <w:rsid w:val="009B56F3"/>
    <w:rsid w:val="009B5767"/>
    <w:rsid w:val="009B7847"/>
    <w:rsid w:val="009C5D84"/>
    <w:rsid w:val="009C6665"/>
    <w:rsid w:val="009D2EC3"/>
    <w:rsid w:val="009D5114"/>
    <w:rsid w:val="009D646A"/>
    <w:rsid w:val="009E102A"/>
    <w:rsid w:val="009E1CE8"/>
    <w:rsid w:val="009E3D67"/>
    <w:rsid w:val="009E77E3"/>
    <w:rsid w:val="009E7BC5"/>
    <w:rsid w:val="009F382B"/>
    <w:rsid w:val="009F4D91"/>
    <w:rsid w:val="009F70C4"/>
    <w:rsid w:val="009F7B2E"/>
    <w:rsid w:val="00A03F40"/>
    <w:rsid w:val="00A103A6"/>
    <w:rsid w:val="00A107AA"/>
    <w:rsid w:val="00A10840"/>
    <w:rsid w:val="00A10B19"/>
    <w:rsid w:val="00A10FFF"/>
    <w:rsid w:val="00A11A06"/>
    <w:rsid w:val="00A11B0D"/>
    <w:rsid w:val="00A1234E"/>
    <w:rsid w:val="00A14348"/>
    <w:rsid w:val="00A17977"/>
    <w:rsid w:val="00A20B69"/>
    <w:rsid w:val="00A21747"/>
    <w:rsid w:val="00A217D1"/>
    <w:rsid w:val="00A22E9B"/>
    <w:rsid w:val="00A237D4"/>
    <w:rsid w:val="00A247C9"/>
    <w:rsid w:val="00A2519C"/>
    <w:rsid w:val="00A26181"/>
    <w:rsid w:val="00A2767E"/>
    <w:rsid w:val="00A27E22"/>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6067"/>
    <w:rsid w:val="00A67287"/>
    <w:rsid w:val="00A673C8"/>
    <w:rsid w:val="00A67F09"/>
    <w:rsid w:val="00A702EB"/>
    <w:rsid w:val="00A7275E"/>
    <w:rsid w:val="00A72F0D"/>
    <w:rsid w:val="00A74615"/>
    <w:rsid w:val="00A756FE"/>
    <w:rsid w:val="00A7642F"/>
    <w:rsid w:val="00A76D33"/>
    <w:rsid w:val="00A77401"/>
    <w:rsid w:val="00A80810"/>
    <w:rsid w:val="00A82975"/>
    <w:rsid w:val="00A86AB4"/>
    <w:rsid w:val="00A8790D"/>
    <w:rsid w:val="00A92B91"/>
    <w:rsid w:val="00A95012"/>
    <w:rsid w:val="00AA1D69"/>
    <w:rsid w:val="00AA200A"/>
    <w:rsid w:val="00AA24F9"/>
    <w:rsid w:val="00AA40B0"/>
    <w:rsid w:val="00AA5DBA"/>
    <w:rsid w:val="00AA6857"/>
    <w:rsid w:val="00AA79CD"/>
    <w:rsid w:val="00AB0D38"/>
    <w:rsid w:val="00AB3A79"/>
    <w:rsid w:val="00AB5CD3"/>
    <w:rsid w:val="00AB69E8"/>
    <w:rsid w:val="00AB7A4D"/>
    <w:rsid w:val="00AC0D6F"/>
    <w:rsid w:val="00AC0E74"/>
    <w:rsid w:val="00AC1B5C"/>
    <w:rsid w:val="00AC33BA"/>
    <w:rsid w:val="00AC4F87"/>
    <w:rsid w:val="00AC5645"/>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05EF2"/>
    <w:rsid w:val="00B0637C"/>
    <w:rsid w:val="00B070AD"/>
    <w:rsid w:val="00B11A06"/>
    <w:rsid w:val="00B13271"/>
    <w:rsid w:val="00B149DD"/>
    <w:rsid w:val="00B15B69"/>
    <w:rsid w:val="00B16ABF"/>
    <w:rsid w:val="00B177B2"/>
    <w:rsid w:val="00B24AF8"/>
    <w:rsid w:val="00B25BC3"/>
    <w:rsid w:val="00B27667"/>
    <w:rsid w:val="00B30D2C"/>
    <w:rsid w:val="00B314A3"/>
    <w:rsid w:val="00B32755"/>
    <w:rsid w:val="00B34F5D"/>
    <w:rsid w:val="00B355C9"/>
    <w:rsid w:val="00B37D74"/>
    <w:rsid w:val="00B41B73"/>
    <w:rsid w:val="00B42E25"/>
    <w:rsid w:val="00B47C04"/>
    <w:rsid w:val="00B50028"/>
    <w:rsid w:val="00B51588"/>
    <w:rsid w:val="00B536B0"/>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C68"/>
    <w:rsid w:val="00BA5190"/>
    <w:rsid w:val="00BA76DF"/>
    <w:rsid w:val="00BA78F9"/>
    <w:rsid w:val="00BB3CA4"/>
    <w:rsid w:val="00BB668B"/>
    <w:rsid w:val="00BC190A"/>
    <w:rsid w:val="00BC273B"/>
    <w:rsid w:val="00BC42E6"/>
    <w:rsid w:val="00BD3BA7"/>
    <w:rsid w:val="00BD5CAD"/>
    <w:rsid w:val="00BE1118"/>
    <w:rsid w:val="00BE1B6E"/>
    <w:rsid w:val="00BE1F53"/>
    <w:rsid w:val="00BE28A1"/>
    <w:rsid w:val="00BE3272"/>
    <w:rsid w:val="00BE3554"/>
    <w:rsid w:val="00BE6417"/>
    <w:rsid w:val="00BF3435"/>
    <w:rsid w:val="00BF434E"/>
    <w:rsid w:val="00BF7108"/>
    <w:rsid w:val="00C002C4"/>
    <w:rsid w:val="00C006FC"/>
    <w:rsid w:val="00C0152C"/>
    <w:rsid w:val="00C01EF0"/>
    <w:rsid w:val="00C0211C"/>
    <w:rsid w:val="00C02931"/>
    <w:rsid w:val="00C032D0"/>
    <w:rsid w:val="00C039D1"/>
    <w:rsid w:val="00C10905"/>
    <w:rsid w:val="00C10FE8"/>
    <w:rsid w:val="00C13F6E"/>
    <w:rsid w:val="00C14533"/>
    <w:rsid w:val="00C147BB"/>
    <w:rsid w:val="00C14A8A"/>
    <w:rsid w:val="00C14C27"/>
    <w:rsid w:val="00C14E19"/>
    <w:rsid w:val="00C159A3"/>
    <w:rsid w:val="00C16EBF"/>
    <w:rsid w:val="00C17F3E"/>
    <w:rsid w:val="00C22A4F"/>
    <w:rsid w:val="00C232CC"/>
    <w:rsid w:val="00C23FF3"/>
    <w:rsid w:val="00C24856"/>
    <w:rsid w:val="00C26794"/>
    <w:rsid w:val="00C27464"/>
    <w:rsid w:val="00C304AA"/>
    <w:rsid w:val="00C310E0"/>
    <w:rsid w:val="00C32D43"/>
    <w:rsid w:val="00C41F2A"/>
    <w:rsid w:val="00C42620"/>
    <w:rsid w:val="00C44DAB"/>
    <w:rsid w:val="00C46207"/>
    <w:rsid w:val="00C47636"/>
    <w:rsid w:val="00C4763E"/>
    <w:rsid w:val="00C503E4"/>
    <w:rsid w:val="00C51818"/>
    <w:rsid w:val="00C551AB"/>
    <w:rsid w:val="00C63900"/>
    <w:rsid w:val="00C650B9"/>
    <w:rsid w:val="00C65977"/>
    <w:rsid w:val="00C66E5A"/>
    <w:rsid w:val="00C76607"/>
    <w:rsid w:val="00C779AD"/>
    <w:rsid w:val="00C802EE"/>
    <w:rsid w:val="00C84246"/>
    <w:rsid w:val="00C863FA"/>
    <w:rsid w:val="00C93063"/>
    <w:rsid w:val="00C95247"/>
    <w:rsid w:val="00C95F61"/>
    <w:rsid w:val="00CA1284"/>
    <w:rsid w:val="00CA39B6"/>
    <w:rsid w:val="00CA680E"/>
    <w:rsid w:val="00CA7A0B"/>
    <w:rsid w:val="00CB19E5"/>
    <w:rsid w:val="00CB2E61"/>
    <w:rsid w:val="00CB459D"/>
    <w:rsid w:val="00CC365B"/>
    <w:rsid w:val="00CC3F09"/>
    <w:rsid w:val="00CC4E7A"/>
    <w:rsid w:val="00CC7491"/>
    <w:rsid w:val="00CD0609"/>
    <w:rsid w:val="00CD0CA3"/>
    <w:rsid w:val="00CD0D11"/>
    <w:rsid w:val="00CD5FE9"/>
    <w:rsid w:val="00CE0EF7"/>
    <w:rsid w:val="00CE570D"/>
    <w:rsid w:val="00CE5872"/>
    <w:rsid w:val="00CE6358"/>
    <w:rsid w:val="00CE644A"/>
    <w:rsid w:val="00CF04B0"/>
    <w:rsid w:val="00CF3833"/>
    <w:rsid w:val="00D01F87"/>
    <w:rsid w:val="00D054B0"/>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0910"/>
    <w:rsid w:val="00D624D3"/>
    <w:rsid w:val="00D644B2"/>
    <w:rsid w:val="00D66245"/>
    <w:rsid w:val="00D71AC1"/>
    <w:rsid w:val="00D75505"/>
    <w:rsid w:val="00D76572"/>
    <w:rsid w:val="00D77777"/>
    <w:rsid w:val="00D80B47"/>
    <w:rsid w:val="00D819A8"/>
    <w:rsid w:val="00D847A0"/>
    <w:rsid w:val="00D87003"/>
    <w:rsid w:val="00D91B98"/>
    <w:rsid w:val="00D93495"/>
    <w:rsid w:val="00D93A65"/>
    <w:rsid w:val="00D96052"/>
    <w:rsid w:val="00D96763"/>
    <w:rsid w:val="00DA048F"/>
    <w:rsid w:val="00DA2716"/>
    <w:rsid w:val="00DA2C65"/>
    <w:rsid w:val="00DA2F61"/>
    <w:rsid w:val="00DA3505"/>
    <w:rsid w:val="00DA3928"/>
    <w:rsid w:val="00DA5DD1"/>
    <w:rsid w:val="00DA7548"/>
    <w:rsid w:val="00DA7F83"/>
    <w:rsid w:val="00DB1B97"/>
    <w:rsid w:val="00DB26C2"/>
    <w:rsid w:val="00DB37E4"/>
    <w:rsid w:val="00DB3A26"/>
    <w:rsid w:val="00DC45EA"/>
    <w:rsid w:val="00DC585F"/>
    <w:rsid w:val="00DC5CCC"/>
    <w:rsid w:val="00DD1F08"/>
    <w:rsid w:val="00DD4756"/>
    <w:rsid w:val="00DD540C"/>
    <w:rsid w:val="00DE01F2"/>
    <w:rsid w:val="00DE121C"/>
    <w:rsid w:val="00DE54C5"/>
    <w:rsid w:val="00DE5D0F"/>
    <w:rsid w:val="00DE7D6D"/>
    <w:rsid w:val="00DE7DDF"/>
    <w:rsid w:val="00DF208D"/>
    <w:rsid w:val="00DF55B8"/>
    <w:rsid w:val="00DF6470"/>
    <w:rsid w:val="00DF6AD3"/>
    <w:rsid w:val="00E035DF"/>
    <w:rsid w:val="00E05BC5"/>
    <w:rsid w:val="00E07D85"/>
    <w:rsid w:val="00E1171C"/>
    <w:rsid w:val="00E13720"/>
    <w:rsid w:val="00E17A42"/>
    <w:rsid w:val="00E21F7C"/>
    <w:rsid w:val="00E22D31"/>
    <w:rsid w:val="00E23A29"/>
    <w:rsid w:val="00E25969"/>
    <w:rsid w:val="00E2721E"/>
    <w:rsid w:val="00E3063B"/>
    <w:rsid w:val="00E308E2"/>
    <w:rsid w:val="00E32E5B"/>
    <w:rsid w:val="00E3303B"/>
    <w:rsid w:val="00E332B9"/>
    <w:rsid w:val="00E35316"/>
    <w:rsid w:val="00E36706"/>
    <w:rsid w:val="00E3702A"/>
    <w:rsid w:val="00E403DA"/>
    <w:rsid w:val="00E40CE1"/>
    <w:rsid w:val="00E4186C"/>
    <w:rsid w:val="00E43111"/>
    <w:rsid w:val="00E5213A"/>
    <w:rsid w:val="00E522AE"/>
    <w:rsid w:val="00E536BD"/>
    <w:rsid w:val="00E54886"/>
    <w:rsid w:val="00E576AC"/>
    <w:rsid w:val="00E57F12"/>
    <w:rsid w:val="00E60E25"/>
    <w:rsid w:val="00E6494C"/>
    <w:rsid w:val="00E675E0"/>
    <w:rsid w:val="00E70C66"/>
    <w:rsid w:val="00E721E4"/>
    <w:rsid w:val="00E72878"/>
    <w:rsid w:val="00E74648"/>
    <w:rsid w:val="00E76738"/>
    <w:rsid w:val="00E81215"/>
    <w:rsid w:val="00E81586"/>
    <w:rsid w:val="00E818F1"/>
    <w:rsid w:val="00E81CC9"/>
    <w:rsid w:val="00E8303C"/>
    <w:rsid w:val="00E83C46"/>
    <w:rsid w:val="00E8550D"/>
    <w:rsid w:val="00E859B1"/>
    <w:rsid w:val="00E96741"/>
    <w:rsid w:val="00EA0317"/>
    <w:rsid w:val="00EA17A6"/>
    <w:rsid w:val="00EA46E0"/>
    <w:rsid w:val="00EA76A9"/>
    <w:rsid w:val="00EB1373"/>
    <w:rsid w:val="00EB2676"/>
    <w:rsid w:val="00EB3D85"/>
    <w:rsid w:val="00EB69E5"/>
    <w:rsid w:val="00EC1E14"/>
    <w:rsid w:val="00EC596B"/>
    <w:rsid w:val="00ED1E5F"/>
    <w:rsid w:val="00ED292F"/>
    <w:rsid w:val="00ED2BAA"/>
    <w:rsid w:val="00ED3CF7"/>
    <w:rsid w:val="00EE0338"/>
    <w:rsid w:val="00EE3A0F"/>
    <w:rsid w:val="00EE485C"/>
    <w:rsid w:val="00EE5D71"/>
    <w:rsid w:val="00EE61CE"/>
    <w:rsid w:val="00EE6C19"/>
    <w:rsid w:val="00EF015E"/>
    <w:rsid w:val="00EF4DF1"/>
    <w:rsid w:val="00EF5DEE"/>
    <w:rsid w:val="00EF61B6"/>
    <w:rsid w:val="00F03853"/>
    <w:rsid w:val="00F038B5"/>
    <w:rsid w:val="00F05DA7"/>
    <w:rsid w:val="00F12530"/>
    <w:rsid w:val="00F12FFB"/>
    <w:rsid w:val="00F1313B"/>
    <w:rsid w:val="00F13A2E"/>
    <w:rsid w:val="00F145F0"/>
    <w:rsid w:val="00F15AC9"/>
    <w:rsid w:val="00F16C86"/>
    <w:rsid w:val="00F17834"/>
    <w:rsid w:val="00F20CA5"/>
    <w:rsid w:val="00F22815"/>
    <w:rsid w:val="00F24FC9"/>
    <w:rsid w:val="00F25188"/>
    <w:rsid w:val="00F266AC"/>
    <w:rsid w:val="00F269A6"/>
    <w:rsid w:val="00F4285F"/>
    <w:rsid w:val="00F468F1"/>
    <w:rsid w:val="00F56D77"/>
    <w:rsid w:val="00F60008"/>
    <w:rsid w:val="00F61D19"/>
    <w:rsid w:val="00F64C87"/>
    <w:rsid w:val="00F64FFB"/>
    <w:rsid w:val="00F66640"/>
    <w:rsid w:val="00F70043"/>
    <w:rsid w:val="00F703C8"/>
    <w:rsid w:val="00F709C0"/>
    <w:rsid w:val="00F7111C"/>
    <w:rsid w:val="00F71457"/>
    <w:rsid w:val="00F71519"/>
    <w:rsid w:val="00F72FAF"/>
    <w:rsid w:val="00F82732"/>
    <w:rsid w:val="00F851D2"/>
    <w:rsid w:val="00F87BB3"/>
    <w:rsid w:val="00F90365"/>
    <w:rsid w:val="00F91D18"/>
    <w:rsid w:val="00F91EFA"/>
    <w:rsid w:val="00F952EA"/>
    <w:rsid w:val="00F963D2"/>
    <w:rsid w:val="00FA0586"/>
    <w:rsid w:val="00FA1CB8"/>
    <w:rsid w:val="00FA250B"/>
    <w:rsid w:val="00FA3735"/>
    <w:rsid w:val="00FA46DB"/>
    <w:rsid w:val="00FA4AE1"/>
    <w:rsid w:val="00FA5E25"/>
    <w:rsid w:val="00FA7468"/>
    <w:rsid w:val="00FA7529"/>
    <w:rsid w:val="00FB085F"/>
    <w:rsid w:val="00FB6BB0"/>
    <w:rsid w:val="00FB6E18"/>
    <w:rsid w:val="00FC0C81"/>
    <w:rsid w:val="00FC7611"/>
    <w:rsid w:val="00FD10C7"/>
    <w:rsid w:val="00FD2E94"/>
    <w:rsid w:val="00FD2F72"/>
    <w:rsid w:val="00FD5FD2"/>
    <w:rsid w:val="00FE17DA"/>
    <w:rsid w:val="00FE2729"/>
    <w:rsid w:val="00FE2803"/>
    <w:rsid w:val="00FE2952"/>
    <w:rsid w:val="00FE2F44"/>
    <w:rsid w:val="00FE4F03"/>
    <w:rsid w:val="00FE7555"/>
    <w:rsid w:val="00FE76A2"/>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9AEADE8-58D9-47F7-B773-27F340D0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A11B0D"/>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3703618">
      <w:bodyDiv w:val="1"/>
      <w:marLeft w:val="0"/>
      <w:marRight w:val="0"/>
      <w:marTop w:val="0"/>
      <w:marBottom w:val="0"/>
      <w:divBdr>
        <w:top w:val="none" w:sz="0" w:space="0" w:color="auto"/>
        <w:left w:val="none" w:sz="0" w:space="0" w:color="auto"/>
        <w:bottom w:val="none" w:sz="0" w:space="0" w:color="auto"/>
        <w:right w:val="none" w:sz="0" w:space="0" w:color="auto"/>
      </w:divBdr>
    </w:div>
    <w:div w:id="7631842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0B6225-EE23-41D7-A440-0F89CDB36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50</Pages>
  <Words>13605</Words>
  <Characters>77549</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90973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17</cp:revision>
  <cp:lastPrinted>2020-08-19T10:27:00Z</cp:lastPrinted>
  <dcterms:created xsi:type="dcterms:W3CDTF">2022-03-30T13:30:00Z</dcterms:created>
  <dcterms:modified xsi:type="dcterms:W3CDTF">2023-01-31T06:45:00Z</dcterms:modified>
</cp:coreProperties>
</file>