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B5D18" w:rsidRPr="00DF208D" w:rsidRDefault="008B5D18" w:rsidP="008B5D18">
      <w:pPr>
        <w:pStyle w:val="12"/>
        <w:ind w:firstLine="0"/>
        <w:jc w:val="center"/>
        <w:rPr>
          <w:b/>
          <w:bCs/>
          <w:color w:val="000000"/>
          <w:sz w:val="24"/>
          <w:szCs w:val="24"/>
        </w:rPr>
      </w:pPr>
      <w:r w:rsidRPr="00DF208D">
        <w:rPr>
          <w:b/>
          <w:color w:val="000000"/>
          <w:sz w:val="24"/>
          <w:szCs w:val="24"/>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4.25pt;height:67.5pt" o:ole="">
            <v:imagedata r:id="rId8" o:title=""/>
          </v:shape>
          <o:OLEObject Type="Embed" ProgID="CorelDRAW.Graphic.12" ShapeID="_x0000_i1025" DrawAspect="Content" ObjectID="_1736667015" r:id="rId9"/>
        </w:object>
      </w:r>
    </w:p>
    <w:p w:rsidR="008B5D18" w:rsidRPr="00DF208D" w:rsidRDefault="008B5D18" w:rsidP="008B5D18">
      <w:pPr>
        <w:pStyle w:val="12"/>
        <w:ind w:firstLine="0"/>
        <w:jc w:val="center"/>
        <w:rPr>
          <w:b/>
          <w:bCs/>
          <w:color w:val="000000"/>
          <w:sz w:val="24"/>
          <w:szCs w:val="24"/>
        </w:rPr>
      </w:pPr>
      <w:r w:rsidRPr="00DF208D">
        <w:rPr>
          <w:b/>
          <w:bCs/>
          <w:color w:val="000000"/>
          <w:sz w:val="24"/>
          <w:szCs w:val="24"/>
        </w:rPr>
        <w:t>ЗАКРЫТОЕ АКЦИОНЕРНОЕ ОБЩЕСТВО</w:t>
      </w:r>
    </w:p>
    <w:p w:rsidR="008B5D18" w:rsidRPr="00DF208D" w:rsidRDefault="008B5D18" w:rsidP="008B5D18">
      <w:pPr>
        <w:pStyle w:val="12"/>
        <w:ind w:firstLine="0"/>
        <w:jc w:val="center"/>
        <w:rPr>
          <w:rFonts w:eastAsia="MS Mincho"/>
          <w:b/>
          <w:bCs/>
          <w:color w:val="000000"/>
          <w:sz w:val="24"/>
          <w:szCs w:val="24"/>
        </w:rPr>
      </w:pPr>
      <w:r w:rsidRPr="00DF208D">
        <w:rPr>
          <w:rFonts w:eastAsia="MS Mincho"/>
          <w:b/>
          <w:bCs/>
          <w:color w:val="000000"/>
          <w:sz w:val="24"/>
          <w:szCs w:val="24"/>
        </w:rPr>
        <w:t>«ЮЖНО-КАВКАЗСКАЯ ЖЕЛЕЗНАЯ ДОРОГА»</w:t>
      </w:r>
    </w:p>
    <w:p w:rsidR="008B5D18" w:rsidRPr="00DF208D" w:rsidRDefault="008B5D18" w:rsidP="008B5D18">
      <w:pPr>
        <w:pStyle w:val="12"/>
        <w:ind w:firstLine="0"/>
        <w:jc w:val="center"/>
        <w:rPr>
          <w:rFonts w:eastAsia="MS Mincho"/>
          <w:b/>
          <w:bCs/>
          <w:color w:val="000000"/>
          <w:sz w:val="24"/>
          <w:szCs w:val="24"/>
        </w:rPr>
      </w:pPr>
      <w:r w:rsidRPr="00DF208D">
        <w:rPr>
          <w:rFonts w:eastAsia="MS Mincho"/>
          <w:b/>
          <w:bCs/>
          <w:color w:val="000000"/>
          <w:sz w:val="24"/>
          <w:szCs w:val="24"/>
        </w:rPr>
        <w:t>(ЗАО «ЮКЖД»)</w:t>
      </w:r>
    </w:p>
    <w:p w:rsidR="008B5D18" w:rsidRPr="00DF208D" w:rsidRDefault="008B5D18" w:rsidP="008B5D18">
      <w:pPr>
        <w:pStyle w:val="42"/>
        <w:keepNext w:val="0"/>
        <w:tabs>
          <w:tab w:val="clear" w:pos="0"/>
        </w:tabs>
        <w:suppressAutoHyphens w:val="0"/>
        <w:rPr>
          <w:rFonts w:eastAsia="MS Mincho"/>
          <w:b/>
          <w:bCs/>
          <w:snapToGrid/>
          <w:color w:val="000000"/>
          <w:spacing w:val="0"/>
          <w:szCs w:val="24"/>
        </w:rPr>
      </w:pPr>
    </w:p>
    <w:p w:rsidR="007C4EB4" w:rsidRPr="00DF208D" w:rsidRDefault="007C4EB4" w:rsidP="00EE61CE">
      <w:pPr>
        <w:spacing w:line="276" w:lineRule="auto"/>
        <w:jc w:val="center"/>
        <w:rPr>
          <w:b/>
          <w:sz w:val="28"/>
          <w:szCs w:val="28"/>
        </w:rPr>
      </w:pPr>
    </w:p>
    <w:p w:rsidR="00734DF5" w:rsidRPr="00DF208D" w:rsidRDefault="00734DF5" w:rsidP="00EE61CE">
      <w:pPr>
        <w:spacing w:line="276" w:lineRule="auto"/>
        <w:jc w:val="center"/>
        <w:rPr>
          <w:b/>
          <w:sz w:val="28"/>
          <w:szCs w:val="28"/>
        </w:rPr>
      </w:pPr>
    </w:p>
    <w:p w:rsidR="002454B7" w:rsidRDefault="00DA2C65" w:rsidP="002454B7">
      <w:pPr>
        <w:pStyle w:val="12"/>
        <w:ind w:firstLine="0"/>
        <w:jc w:val="center"/>
        <w:rPr>
          <w:b/>
          <w:szCs w:val="28"/>
        </w:rPr>
      </w:pPr>
      <w:r w:rsidRPr="00DF208D">
        <w:rPr>
          <w:b/>
          <w:szCs w:val="28"/>
        </w:rPr>
        <w:t xml:space="preserve">Запрос котировок в бумажной форме </w:t>
      </w:r>
    </w:p>
    <w:p w:rsidR="00A336B2" w:rsidRDefault="009D2EC3" w:rsidP="00A336B2">
      <w:pPr>
        <w:pStyle w:val="12"/>
        <w:ind w:firstLine="0"/>
        <w:jc w:val="center"/>
        <w:rPr>
          <w:b/>
          <w:bCs/>
          <w:szCs w:val="28"/>
        </w:rPr>
      </w:pPr>
      <w:r>
        <w:rPr>
          <w:b/>
          <w:bCs/>
          <w:color w:val="000000"/>
          <w:szCs w:val="28"/>
        </w:rPr>
        <w:t xml:space="preserve">на право заключения договора </w:t>
      </w:r>
      <w:r w:rsidR="00A336B2" w:rsidRPr="00993DF7">
        <w:rPr>
          <w:b/>
          <w:bCs/>
          <w:szCs w:val="28"/>
        </w:rPr>
        <w:t xml:space="preserve">на поставку </w:t>
      </w:r>
    </w:p>
    <w:p w:rsidR="00A336B2" w:rsidRPr="00AE04F9" w:rsidRDefault="007A03CC" w:rsidP="00A336B2">
      <w:pPr>
        <w:pStyle w:val="12"/>
        <w:ind w:firstLine="0"/>
        <w:jc w:val="center"/>
        <w:rPr>
          <w:rFonts w:ascii="Sylfaen" w:hAnsi="Sylfaen"/>
          <w:b/>
          <w:bCs/>
          <w:szCs w:val="28"/>
        </w:rPr>
      </w:pPr>
      <w:r>
        <w:rPr>
          <w:b/>
          <w:bCs/>
          <w:szCs w:val="28"/>
        </w:rPr>
        <w:t xml:space="preserve">санитарно-гигиенических </w:t>
      </w:r>
      <w:r w:rsidR="006240CD">
        <w:rPr>
          <w:b/>
          <w:bCs/>
          <w:szCs w:val="28"/>
        </w:rPr>
        <w:t xml:space="preserve">дорожных </w:t>
      </w:r>
      <w:r>
        <w:rPr>
          <w:b/>
          <w:bCs/>
          <w:szCs w:val="28"/>
        </w:rPr>
        <w:t>пакетов</w:t>
      </w:r>
    </w:p>
    <w:p w:rsidR="009D2EC3" w:rsidRPr="00923FED" w:rsidRDefault="00A336B2" w:rsidP="00A336B2">
      <w:pPr>
        <w:pStyle w:val="12"/>
        <w:ind w:firstLine="0"/>
        <w:jc w:val="center"/>
        <w:rPr>
          <w:b/>
          <w:color w:val="FF0000"/>
          <w:szCs w:val="28"/>
        </w:rPr>
      </w:pPr>
      <w:r w:rsidRPr="00AE00C7">
        <w:rPr>
          <w:b/>
          <w:bCs/>
          <w:szCs w:val="28"/>
        </w:rPr>
        <w:t>по коду №</w:t>
      </w:r>
      <w:r w:rsidRPr="00AE00C7">
        <w:rPr>
          <w:rFonts w:eastAsia="MS Mincho"/>
          <w:b/>
          <w:bCs/>
          <w:szCs w:val="28"/>
        </w:rPr>
        <w:t>ЮКЖД</w:t>
      </w:r>
      <w:r w:rsidRPr="006E6497">
        <w:rPr>
          <w:rFonts w:eastAsia="MS Mincho"/>
          <w:b/>
          <w:bCs/>
          <w:color w:val="000000"/>
          <w:szCs w:val="28"/>
        </w:rPr>
        <w:t>-</w:t>
      </w:r>
      <w:r w:rsidRPr="00AE04F9">
        <w:rPr>
          <w:rFonts w:eastAsia="MS Mincho"/>
          <w:b/>
          <w:bCs/>
          <w:szCs w:val="28"/>
        </w:rPr>
        <w:t xml:space="preserve">ЗКЦ </w:t>
      </w:r>
      <w:r w:rsidR="007A03CC">
        <w:rPr>
          <w:rFonts w:eastAsia="MS Mincho"/>
          <w:b/>
          <w:bCs/>
          <w:szCs w:val="28"/>
        </w:rPr>
        <w:t>02</w:t>
      </w:r>
      <w:r w:rsidR="00786693">
        <w:rPr>
          <w:rFonts w:eastAsia="MS Mincho"/>
          <w:b/>
          <w:bCs/>
          <w:szCs w:val="28"/>
        </w:rPr>
        <w:t>2</w:t>
      </w:r>
      <w:r w:rsidR="006240CD">
        <w:rPr>
          <w:rFonts w:eastAsia="MS Mincho"/>
          <w:b/>
          <w:bCs/>
          <w:szCs w:val="28"/>
        </w:rPr>
        <w:t>/</w:t>
      </w:r>
      <w:r w:rsidR="007A03CC">
        <w:rPr>
          <w:rFonts w:eastAsia="MS Mincho"/>
          <w:b/>
          <w:bCs/>
          <w:szCs w:val="28"/>
        </w:rPr>
        <w:t>0</w:t>
      </w:r>
      <w:r w:rsidR="00786693">
        <w:rPr>
          <w:rFonts w:eastAsia="MS Mincho"/>
          <w:b/>
          <w:bCs/>
          <w:szCs w:val="28"/>
        </w:rPr>
        <w:t>28</w:t>
      </w:r>
    </w:p>
    <w:p w:rsidR="008B46CA" w:rsidRDefault="008B46CA" w:rsidP="009D2EC3">
      <w:pPr>
        <w:jc w:val="center"/>
        <w:rPr>
          <w:b/>
          <w:bCs/>
          <w:szCs w:val="28"/>
        </w:rPr>
      </w:pPr>
    </w:p>
    <w:p w:rsidR="00533421" w:rsidRDefault="00533421" w:rsidP="007C4EB4">
      <w:pPr>
        <w:spacing w:line="276" w:lineRule="auto"/>
        <w:rPr>
          <w:b/>
          <w:sz w:val="28"/>
          <w:szCs w:val="28"/>
        </w:rPr>
      </w:pPr>
    </w:p>
    <w:p w:rsidR="007C4EB4" w:rsidRPr="00DF208D" w:rsidRDefault="00533421" w:rsidP="007C4EB4">
      <w:pPr>
        <w:spacing w:line="276" w:lineRule="auto"/>
        <w:rPr>
          <w:b/>
          <w:sz w:val="28"/>
          <w:szCs w:val="28"/>
        </w:rPr>
      </w:pPr>
      <w:r>
        <w:rPr>
          <w:b/>
          <w:sz w:val="28"/>
          <w:szCs w:val="28"/>
        </w:rPr>
        <w:t xml:space="preserve">       </w:t>
      </w:r>
      <w:r w:rsidR="00DA2C65" w:rsidRPr="00DF208D">
        <w:rPr>
          <w:b/>
          <w:sz w:val="28"/>
          <w:szCs w:val="28"/>
        </w:rPr>
        <w:t>Содержание:</w:t>
      </w:r>
    </w:p>
    <w:p w:rsidR="00E23A29" w:rsidRPr="00A11A06" w:rsidRDefault="007C4EB4">
      <w:pPr>
        <w:pStyle w:val="14"/>
        <w:rPr>
          <w:rFonts w:ascii="Calibri" w:hAnsi="Calibri"/>
          <w:noProof/>
          <w:sz w:val="22"/>
          <w:szCs w:val="22"/>
        </w:rPr>
      </w:pPr>
      <w:r w:rsidRPr="00DB3A26">
        <w:rPr>
          <w:sz w:val="28"/>
          <w:szCs w:val="28"/>
        </w:rPr>
        <w:fldChar w:fldCharType="begin"/>
      </w:r>
      <w:r w:rsidRPr="00DB3A26">
        <w:rPr>
          <w:sz w:val="28"/>
          <w:szCs w:val="28"/>
        </w:rPr>
        <w:instrText xml:space="preserve"> TOC \o "1-3" \h \z \u </w:instrText>
      </w:r>
      <w:r w:rsidRPr="00DB3A26">
        <w:rPr>
          <w:sz w:val="28"/>
          <w:szCs w:val="28"/>
        </w:rPr>
        <w:fldChar w:fldCharType="separate"/>
      </w:r>
      <w:hyperlink w:anchor="_Toc56176523" w:history="1">
        <w:r w:rsidR="00E23A29" w:rsidRPr="008667CE">
          <w:rPr>
            <w:rStyle w:val="ac"/>
            <w:noProof/>
          </w:rPr>
          <w:t>I.</w:t>
        </w:r>
        <w:r w:rsidR="00E23A29" w:rsidRPr="00A11A06">
          <w:rPr>
            <w:rFonts w:ascii="Calibri" w:hAnsi="Calibri"/>
            <w:noProof/>
            <w:sz w:val="22"/>
            <w:szCs w:val="22"/>
          </w:rPr>
          <w:tab/>
        </w:r>
        <w:r w:rsidR="00E23A29" w:rsidRPr="008667CE">
          <w:rPr>
            <w:rStyle w:val="ac"/>
            <w:noProof/>
          </w:rPr>
          <w:t>Условия проведения запроса котировок</w:t>
        </w:r>
        <w:r w:rsidR="00E23A29">
          <w:rPr>
            <w:noProof/>
            <w:webHidden/>
          </w:rPr>
          <w:tab/>
        </w:r>
        <w:r w:rsidR="00E23A29">
          <w:rPr>
            <w:noProof/>
            <w:webHidden/>
          </w:rPr>
          <w:fldChar w:fldCharType="begin"/>
        </w:r>
        <w:r w:rsidR="00E23A29">
          <w:rPr>
            <w:noProof/>
            <w:webHidden/>
          </w:rPr>
          <w:instrText xml:space="preserve"> PAGEREF _Toc56176523 \h </w:instrText>
        </w:r>
        <w:r w:rsidR="00E23A29">
          <w:rPr>
            <w:noProof/>
            <w:webHidden/>
          </w:rPr>
        </w:r>
        <w:r w:rsidR="00E23A29">
          <w:rPr>
            <w:noProof/>
            <w:webHidden/>
          </w:rPr>
          <w:fldChar w:fldCharType="separate"/>
        </w:r>
        <w:r w:rsidR="007A2AD8">
          <w:rPr>
            <w:noProof/>
            <w:webHidden/>
          </w:rPr>
          <w:t>2</w:t>
        </w:r>
        <w:r w:rsidR="00E23A29">
          <w:rPr>
            <w:noProof/>
            <w:webHidden/>
          </w:rPr>
          <w:fldChar w:fldCharType="end"/>
        </w:r>
      </w:hyperlink>
    </w:p>
    <w:p w:rsidR="00E23A29" w:rsidRPr="00A11A06" w:rsidRDefault="00233E49">
      <w:pPr>
        <w:pStyle w:val="14"/>
        <w:rPr>
          <w:rFonts w:ascii="Calibri" w:hAnsi="Calibri"/>
          <w:noProof/>
          <w:sz w:val="22"/>
          <w:szCs w:val="22"/>
        </w:rPr>
      </w:pPr>
      <w:hyperlink w:anchor="_Toc56176524" w:history="1">
        <w:r w:rsidR="00E23A29" w:rsidRPr="008667CE">
          <w:rPr>
            <w:rStyle w:val="ac"/>
            <w:noProof/>
          </w:rPr>
          <w:t>II.</w:t>
        </w:r>
        <w:r w:rsidR="00E23A29" w:rsidRPr="00A11A06">
          <w:rPr>
            <w:rFonts w:ascii="Calibri" w:hAnsi="Calibri"/>
            <w:noProof/>
            <w:sz w:val="22"/>
            <w:szCs w:val="22"/>
          </w:rPr>
          <w:tab/>
        </w:r>
        <w:r w:rsidR="00E23A29" w:rsidRPr="008667CE">
          <w:rPr>
            <w:rStyle w:val="ac"/>
            <w:noProof/>
          </w:rPr>
          <w:t>Часть. Порядок проведения запроса котировок</w:t>
        </w:r>
        <w:r w:rsidR="00E23A29">
          <w:rPr>
            <w:noProof/>
            <w:webHidden/>
          </w:rPr>
          <w:tab/>
        </w:r>
        <w:r w:rsidR="00E23A29">
          <w:rPr>
            <w:noProof/>
            <w:webHidden/>
          </w:rPr>
          <w:fldChar w:fldCharType="begin"/>
        </w:r>
        <w:r w:rsidR="00E23A29">
          <w:rPr>
            <w:noProof/>
            <w:webHidden/>
          </w:rPr>
          <w:instrText xml:space="preserve"> PAGEREF _Toc56176524 \h </w:instrText>
        </w:r>
        <w:r w:rsidR="00E23A29">
          <w:rPr>
            <w:noProof/>
            <w:webHidden/>
          </w:rPr>
        </w:r>
        <w:r w:rsidR="00E23A29">
          <w:rPr>
            <w:noProof/>
            <w:webHidden/>
          </w:rPr>
          <w:fldChar w:fldCharType="separate"/>
        </w:r>
        <w:r w:rsidR="007A2AD8">
          <w:rPr>
            <w:noProof/>
            <w:webHidden/>
          </w:rPr>
          <w:t>2</w:t>
        </w:r>
        <w:r w:rsidR="00E23A29">
          <w:rPr>
            <w:noProof/>
            <w:webHidden/>
          </w:rPr>
          <w:fldChar w:fldCharType="end"/>
        </w:r>
      </w:hyperlink>
    </w:p>
    <w:p w:rsidR="00E23A29" w:rsidRPr="00A11A06" w:rsidRDefault="00233E49">
      <w:pPr>
        <w:pStyle w:val="35"/>
        <w:tabs>
          <w:tab w:val="left" w:pos="1100"/>
          <w:tab w:val="right" w:leader="dot" w:pos="9838"/>
        </w:tabs>
        <w:rPr>
          <w:rFonts w:ascii="Calibri" w:hAnsi="Calibri"/>
          <w:noProof/>
          <w:sz w:val="22"/>
          <w:szCs w:val="22"/>
        </w:rPr>
      </w:pPr>
      <w:hyperlink w:anchor="_Toc56176525" w:history="1">
        <w:r w:rsidR="00E23A29" w:rsidRPr="008667CE">
          <w:rPr>
            <w:rStyle w:val="ac"/>
            <w:noProof/>
          </w:rPr>
          <w:t>2.1.</w:t>
        </w:r>
        <w:r w:rsidR="00E23A29" w:rsidRPr="00A11A06">
          <w:rPr>
            <w:rFonts w:ascii="Calibri" w:hAnsi="Calibri"/>
            <w:noProof/>
            <w:sz w:val="22"/>
            <w:szCs w:val="22"/>
          </w:rPr>
          <w:tab/>
        </w:r>
        <w:r w:rsidR="00E23A29" w:rsidRPr="008667CE">
          <w:rPr>
            <w:rStyle w:val="ac"/>
            <w:noProof/>
          </w:rPr>
          <w:t>Участник запроса котировок</w:t>
        </w:r>
        <w:r w:rsidR="00E23A29">
          <w:rPr>
            <w:noProof/>
            <w:webHidden/>
          </w:rPr>
          <w:tab/>
        </w:r>
        <w:r w:rsidR="00E23A29">
          <w:rPr>
            <w:noProof/>
            <w:webHidden/>
          </w:rPr>
          <w:fldChar w:fldCharType="begin"/>
        </w:r>
        <w:r w:rsidR="00E23A29">
          <w:rPr>
            <w:noProof/>
            <w:webHidden/>
          </w:rPr>
          <w:instrText xml:space="preserve"> PAGEREF _Toc56176525 \h </w:instrText>
        </w:r>
        <w:r w:rsidR="00E23A29">
          <w:rPr>
            <w:noProof/>
            <w:webHidden/>
          </w:rPr>
        </w:r>
        <w:r w:rsidR="00E23A29">
          <w:rPr>
            <w:noProof/>
            <w:webHidden/>
          </w:rPr>
          <w:fldChar w:fldCharType="separate"/>
        </w:r>
        <w:r w:rsidR="007A2AD8">
          <w:rPr>
            <w:noProof/>
            <w:webHidden/>
          </w:rPr>
          <w:t>2</w:t>
        </w:r>
        <w:r w:rsidR="00E23A29">
          <w:rPr>
            <w:noProof/>
            <w:webHidden/>
          </w:rPr>
          <w:fldChar w:fldCharType="end"/>
        </w:r>
      </w:hyperlink>
    </w:p>
    <w:p w:rsidR="00E23A29" w:rsidRPr="00A11A06" w:rsidRDefault="00233E49">
      <w:pPr>
        <w:pStyle w:val="35"/>
        <w:tabs>
          <w:tab w:val="left" w:pos="1100"/>
          <w:tab w:val="right" w:leader="dot" w:pos="9838"/>
        </w:tabs>
        <w:rPr>
          <w:rFonts w:ascii="Calibri" w:hAnsi="Calibri"/>
          <w:noProof/>
          <w:sz w:val="22"/>
          <w:szCs w:val="22"/>
        </w:rPr>
      </w:pPr>
      <w:hyperlink w:anchor="_Toc56176526" w:history="1">
        <w:r w:rsidR="00E23A29" w:rsidRPr="008667CE">
          <w:rPr>
            <w:rStyle w:val="ac"/>
            <w:noProof/>
          </w:rPr>
          <w:t>2.2.</w:t>
        </w:r>
        <w:r w:rsidR="00E23A29" w:rsidRPr="00A11A06">
          <w:rPr>
            <w:rFonts w:ascii="Calibri" w:hAnsi="Calibri"/>
            <w:noProof/>
            <w:sz w:val="22"/>
            <w:szCs w:val="22"/>
          </w:rPr>
          <w:tab/>
        </w:r>
        <w:r w:rsidR="00E23A29" w:rsidRPr="008667CE">
          <w:rPr>
            <w:rStyle w:val="ac"/>
            <w:noProof/>
          </w:rPr>
          <w:t>Участник, на стороне которого выступают несколько лиц</w:t>
        </w:r>
        <w:r w:rsidR="00E23A29">
          <w:rPr>
            <w:noProof/>
            <w:webHidden/>
          </w:rPr>
          <w:tab/>
        </w:r>
        <w:r w:rsidR="00E23A29">
          <w:rPr>
            <w:noProof/>
            <w:webHidden/>
          </w:rPr>
          <w:fldChar w:fldCharType="begin"/>
        </w:r>
        <w:r w:rsidR="00E23A29">
          <w:rPr>
            <w:noProof/>
            <w:webHidden/>
          </w:rPr>
          <w:instrText xml:space="preserve"> PAGEREF _Toc56176526 \h </w:instrText>
        </w:r>
        <w:r w:rsidR="00E23A29">
          <w:rPr>
            <w:noProof/>
            <w:webHidden/>
          </w:rPr>
        </w:r>
        <w:r w:rsidR="00E23A29">
          <w:rPr>
            <w:noProof/>
            <w:webHidden/>
          </w:rPr>
          <w:fldChar w:fldCharType="separate"/>
        </w:r>
        <w:r w:rsidR="007A2AD8">
          <w:rPr>
            <w:noProof/>
            <w:webHidden/>
          </w:rPr>
          <w:t>2</w:t>
        </w:r>
        <w:r w:rsidR="00E23A29">
          <w:rPr>
            <w:noProof/>
            <w:webHidden/>
          </w:rPr>
          <w:fldChar w:fldCharType="end"/>
        </w:r>
      </w:hyperlink>
    </w:p>
    <w:p w:rsidR="00E23A29" w:rsidRPr="00A11A06" w:rsidRDefault="00233E49">
      <w:pPr>
        <w:pStyle w:val="35"/>
        <w:tabs>
          <w:tab w:val="left" w:pos="1100"/>
          <w:tab w:val="right" w:leader="dot" w:pos="9838"/>
        </w:tabs>
        <w:rPr>
          <w:rFonts w:ascii="Calibri" w:hAnsi="Calibri"/>
          <w:noProof/>
          <w:sz w:val="22"/>
          <w:szCs w:val="22"/>
        </w:rPr>
      </w:pPr>
      <w:hyperlink w:anchor="_Toc56176527" w:history="1">
        <w:r w:rsidR="00E23A29" w:rsidRPr="008667CE">
          <w:rPr>
            <w:rStyle w:val="ac"/>
            <w:noProof/>
          </w:rPr>
          <w:t>2.3.</w:t>
        </w:r>
        <w:r w:rsidR="00E23A29" w:rsidRPr="00A11A06">
          <w:rPr>
            <w:rFonts w:ascii="Calibri" w:hAnsi="Calibri"/>
            <w:noProof/>
            <w:sz w:val="22"/>
            <w:szCs w:val="22"/>
          </w:rPr>
          <w:tab/>
        </w:r>
        <w:r w:rsidR="00E23A29" w:rsidRPr="008667CE">
          <w:rPr>
            <w:rStyle w:val="ac"/>
            <w:noProof/>
          </w:rPr>
          <w:t>Требования к участникам</w:t>
        </w:r>
        <w:r w:rsidR="00E23A29">
          <w:rPr>
            <w:noProof/>
            <w:webHidden/>
          </w:rPr>
          <w:tab/>
        </w:r>
        <w:r w:rsidR="00E23A29">
          <w:rPr>
            <w:noProof/>
            <w:webHidden/>
          </w:rPr>
          <w:fldChar w:fldCharType="begin"/>
        </w:r>
        <w:r w:rsidR="00E23A29">
          <w:rPr>
            <w:noProof/>
            <w:webHidden/>
          </w:rPr>
          <w:instrText xml:space="preserve"> PAGEREF _Toc56176527 \h </w:instrText>
        </w:r>
        <w:r w:rsidR="00E23A29">
          <w:rPr>
            <w:noProof/>
            <w:webHidden/>
          </w:rPr>
        </w:r>
        <w:r w:rsidR="00E23A29">
          <w:rPr>
            <w:noProof/>
            <w:webHidden/>
          </w:rPr>
          <w:fldChar w:fldCharType="separate"/>
        </w:r>
        <w:r w:rsidR="007A2AD8">
          <w:rPr>
            <w:noProof/>
            <w:webHidden/>
          </w:rPr>
          <w:t>4</w:t>
        </w:r>
        <w:r w:rsidR="00E23A29">
          <w:rPr>
            <w:noProof/>
            <w:webHidden/>
          </w:rPr>
          <w:fldChar w:fldCharType="end"/>
        </w:r>
      </w:hyperlink>
    </w:p>
    <w:p w:rsidR="00E23A29" w:rsidRPr="00A11A06" w:rsidRDefault="00233E49">
      <w:pPr>
        <w:pStyle w:val="35"/>
        <w:tabs>
          <w:tab w:val="left" w:pos="1100"/>
          <w:tab w:val="right" w:leader="dot" w:pos="9838"/>
        </w:tabs>
        <w:rPr>
          <w:rFonts w:ascii="Calibri" w:hAnsi="Calibri"/>
          <w:noProof/>
          <w:sz w:val="22"/>
          <w:szCs w:val="22"/>
        </w:rPr>
      </w:pPr>
      <w:hyperlink w:anchor="_Toc56176528" w:history="1">
        <w:r w:rsidR="00E23A29" w:rsidRPr="008667CE">
          <w:rPr>
            <w:rStyle w:val="ac"/>
            <w:noProof/>
          </w:rPr>
          <w:t>2.4.</w:t>
        </w:r>
        <w:r w:rsidR="00E23A29" w:rsidRPr="00A11A06">
          <w:rPr>
            <w:rFonts w:ascii="Calibri" w:hAnsi="Calibri"/>
            <w:noProof/>
            <w:sz w:val="22"/>
            <w:szCs w:val="22"/>
          </w:rPr>
          <w:tab/>
        </w:r>
        <w:r w:rsidR="00E23A29" w:rsidRPr="008667CE">
          <w:rPr>
            <w:rStyle w:val="ac"/>
            <w:noProof/>
          </w:rPr>
          <w:t>Информационное сопровождение</w:t>
        </w:r>
        <w:r w:rsidR="00E23A29">
          <w:rPr>
            <w:noProof/>
            <w:webHidden/>
          </w:rPr>
          <w:tab/>
        </w:r>
        <w:r w:rsidR="00E23A29">
          <w:rPr>
            <w:noProof/>
            <w:webHidden/>
          </w:rPr>
          <w:fldChar w:fldCharType="begin"/>
        </w:r>
        <w:r w:rsidR="00E23A29">
          <w:rPr>
            <w:noProof/>
            <w:webHidden/>
          </w:rPr>
          <w:instrText xml:space="preserve"> PAGEREF _Toc56176528 \h </w:instrText>
        </w:r>
        <w:r w:rsidR="00E23A29">
          <w:rPr>
            <w:noProof/>
            <w:webHidden/>
          </w:rPr>
        </w:r>
        <w:r w:rsidR="00E23A29">
          <w:rPr>
            <w:noProof/>
            <w:webHidden/>
          </w:rPr>
          <w:fldChar w:fldCharType="separate"/>
        </w:r>
        <w:r w:rsidR="007A2AD8">
          <w:rPr>
            <w:noProof/>
            <w:webHidden/>
          </w:rPr>
          <w:t>4</w:t>
        </w:r>
        <w:r w:rsidR="00E23A29">
          <w:rPr>
            <w:noProof/>
            <w:webHidden/>
          </w:rPr>
          <w:fldChar w:fldCharType="end"/>
        </w:r>
      </w:hyperlink>
    </w:p>
    <w:p w:rsidR="00E23A29" w:rsidRPr="00A11A06" w:rsidRDefault="00233E49">
      <w:pPr>
        <w:pStyle w:val="35"/>
        <w:tabs>
          <w:tab w:val="left" w:pos="1100"/>
          <w:tab w:val="right" w:leader="dot" w:pos="9838"/>
        </w:tabs>
        <w:rPr>
          <w:rFonts w:ascii="Calibri" w:hAnsi="Calibri"/>
          <w:noProof/>
          <w:sz w:val="22"/>
          <w:szCs w:val="22"/>
        </w:rPr>
      </w:pPr>
      <w:hyperlink w:anchor="_Toc56176529" w:history="1">
        <w:r w:rsidR="00E23A29" w:rsidRPr="008667CE">
          <w:rPr>
            <w:rStyle w:val="ac"/>
            <w:noProof/>
          </w:rPr>
          <w:t>2.5.</w:t>
        </w:r>
        <w:r w:rsidR="00E23A29" w:rsidRPr="00A11A06">
          <w:rPr>
            <w:rFonts w:ascii="Calibri" w:hAnsi="Calibri"/>
            <w:noProof/>
            <w:sz w:val="22"/>
            <w:szCs w:val="22"/>
          </w:rPr>
          <w:tab/>
        </w:r>
        <w:r w:rsidR="00E23A29" w:rsidRPr="008667CE">
          <w:rPr>
            <w:rStyle w:val="ac"/>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E23A29">
          <w:rPr>
            <w:noProof/>
            <w:webHidden/>
          </w:rPr>
          <w:tab/>
        </w:r>
        <w:r w:rsidR="00E23A29">
          <w:rPr>
            <w:noProof/>
            <w:webHidden/>
          </w:rPr>
          <w:fldChar w:fldCharType="begin"/>
        </w:r>
        <w:r w:rsidR="00E23A29">
          <w:rPr>
            <w:noProof/>
            <w:webHidden/>
          </w:rPr>
          <w:instrText xml:space="preserve"> PAGEREF _Toc56176529 \h </w:instrText>
        </w:r>
        <w:r w:rsidR="00E23A29">
          <w:rPr>
            <w:noProof/>
            <w:webHidden/>
          </w:rPr>
        </w:r>
        <w:r w:rsidR="00E23A29">
          <w:rPr>
            <w:noProof/>
            <w:webHidden/>
          </w:rPr>
          <w:fldChar w:fldCharType="separate"/>
        </w:r>
        <w:r w:rsidR="007A2AD8">
          <w:rPr>
            <w:noProof/>
            <w:webHidden/>
          </w:rPr>
          <w:t>5</w:t>
        </w:r>
        <w:r w:rsidR="00E23A29">
          <w:rPr>
            <w:noProof/>
            <w:webHidden/>
          </w:rPr>
          <w:fldChar w:fldCharType="end"/>
        </w:r>
      </w:hyperlink>
    </w:p>
    <w:p w:rsidR="00E23A29" w:rsidRPr="00A11A06" w:rsidRDefault="00233E49">
      <w:pPr>
        <w:pStyle w:val="35"/>
        <w:tabs>
          <w:tab w:val="left" w:pos="1100"/>
          <w:tab w:val="right" w:leader="dot" w:pos="9838"/>
        </w:tabs>
        <w:rPr>
          <w:rFonts w:ascii="Calibri" w:hAnsi="Calibri"/>
          <w:noProof/>
          <w:sz w:val="22"/>
          <w:szCs w:val="22"/>
        </w:rPr>
      </w:pPr>
      <w:hyperlink w:anchor="_Toc56176530" w:history="1">
        <w:r w:rsidR="00E23A29" w:rsidRPr="008667CE">
          <w:rPr>
            <w:rStyle w:val="ac"/>
            <w:noProof/>
          </w:rPr>
          <w:t>2.6.</w:t>
        </w:r>
        <w:r w:rsidR="00E23A29" w:rsidRPr="00A11A06">
          <w:rPr>
            <w:rFonts w:ascii="Calibri" w:hAnsi="Calibri"/>
            <w:noProof/>
            <w:sz w:val="22"/>
            <w:szCs w:val="22"/>
          </w:rPr>
          <w:tab/>
        </w:r>
        <w:r w:rsidR="00E23A29" w:rsidRPr="008667CE">
          <w:rPr>
            <w:rStyle w:val="ac"/>
            <w:noProof/>
          </w:rPr>
          <w:t>Вскрытие конвертов с котировочными заявками запроса котировок</w:t>
        </w:r>
        <w:r w:rsidR="00E23A29">
          <w:rPr>
            <w:noProof/>
            <w:webHidden/>
          </w:rPr>
          <w:tab/>
        </w:r>
        <w:r w:rsidR="00E23A29">
          <w:rPr>
            <w:noProof/>
            <w:webHidden/>
          </w:rPr>
          <w:fldChar w:fldCharType="begin"/>
        </w:r>
        <w:r w:rsidR="00E23A29">
          <w:rPr>
            <w:noProof/>
            <w:webHidden/>
          </w:rPr>
          <w:instrText xml:space="preserve"> PAGEREF _Toc56176530 \h </w:instrText>
        </w:r>
        <w:r w:rsidR="00E23A29">
          <w:rPr>
            <w:noProof/>
            <w:webHidden/>
          </w:rPr>
        </w:r>
        <w:r w:rsidR="00E23A29">
          <w:rPr>
            <w:noProof/>
            <w:webHidden/>
          </w:rPr>
          <w:fldChar w:fldCharType="separate"/>
        </w:r>
        <w:r w:rsidR="007A2AD8">
          <w:rPr>
            <w:noProof/>
            <w:webHidden/>
          </w:rPr>
          <w:t>6</w:t>
        </w:r>
        <w:r w:rsidR="00E23A29">
          <w:rPr>
            <w:noProof/>
            <w:webHidden/>
          </w:rPr>
          <w:fldChar w:fldCharType="end"/>
        </w:r>
      </w:hyperlink>
    </w:p>
    <w:p w:rsidR="00E23A29" w:rsidRPr="00A11A06" w:rsidRDefault="00233E49">
      <w:pPr>
        <w:pStyle w:val="35"/>
        <w:tabs>
          <w:tab w:val="left" w:pos="1100"/>
          <w:tab w:val="right" w:leader="dot" w:pos="9838"/>
        </w:tabs>
        <w:rPr>
          <w:rFonts w:ascii="Calibri" w:hAnsi="Calibri"/>
          <w:noProof/>
          <w:sz w:val="22"/>
          <w:szCs w:val="22"/>
        </w:rPr>
      </w:pPr>
      <w:hyperlink w:anchor="_Toc56176531" w:history="1">
        <w:r w:rsidR="00E23A29" w:rsidRPr="008667CE">
          <w:rPr>
            <w:rStyle w:val="ac"/>
            <w:noProof/>
          </w:rPr>
          <w:t>2.7.</w:t>
        </w:r>
        <w:r w:rsidR="00E23A29" w:rsidRPr="00A11A06">
          <w:rPr>
            <w:rFonts w:ascii="Calibri" w:hAnsi="Calibri"/>
            <w:noProof/>
            <w:sz w:val="22"/>
            <w:szCs w:val="22"/>
          </w:rPr>
          <w:tab/>
        </w:r>
        <w:r w:rsidR="00E23A29" w:rsidRPr="008667CE">
          <w:rPr>
            <w:rStyle w:val="ac"/>
            <w:noProof/>
          </w:rPr>
          <w:t>Рассмотрение и оценка котировочных заявок</w:t>
        </w:r>
        <w:r w:rsidR="00E23A29">
          <w:rPr>
            <w:noProof/>
            <w:webHidden/>
          </w:rPr>
          <w:tab/>
        </w:r>
        <w:r w:rsidR="00E23A29">
          <w:rPr>
            <w:noProof/>
            <w:webHidden/>
          </w:rPr>
          <w:fldChar w:fldCharType="begin"/>
        </w:r>
        <w:r w:rsidR="00E23A29">
          <w:rPr>
            <w:noProof/>
            <w:webHidden/>
          </w:rPr>
          <w:instrText xml:space="preserve"> PAGEREF _Toc56176531 \h </w:instrText>
        </w:r>
        <w:r w:rsidR="00E23A29">
          <w:rPr>
            <w:noProof/>
            <w:webHidden/>
          </w:rPr>
        </w:r>
        <w:r w:rsidR="00E23A29">
          <w:rPr>
            <w:noProof/>
            <w:webHidden/>
          </w:rPr>
          <w:fldChar w:fldCharType="separate"/>
        </w:r>
        <w:r w:rsidR="007A2AD8">
          <w:rPr>
            <w:noProof/>
            <w:webHidden/>
          </w:rPr>
          <w:t>8</w:t>
        </w:r>
        <w:r w:rsidR="00E23A29">
          <w:rPr>
            <w:noProof/>
            <w:webHidden/>
          </w:rPr>
          <w:fldChar w:fldCharType="end"/>
        </w:r>
      </w:hyperlink>
    </w:p>
    <w:p w:rsidR="00E23A29" w:rsidRPr="00A11A06" w:rsidRDefault="00233E49">
      <w:pPr>
        <w:pStyle w:val="35"/>
        <w:tabs>
          <w:tab w:val="left" w:pos="1100"/>
          <w:tab w:val="right" w:leader="dot" w:pos="9838"/>
        </w:tabs>
        <w:rPr>
          <w:rFonts w:ascii="Calibri" w:hAnsi="Calibri"/>
          <w:noProof/>
          <w:sz w:val="22"/>
          <w:szCs w:val="22"/>
        </w:rPr>
      </w:pPr>
      <w:hyperlink w:anchor="_Toc56176532" w:history="1">
        <w:r w:rsidR="00E23A29" w:rsidRPr="008667CE">
          <w:rPr>
            <w:rStyle w:val="ac"/>
            <w:noProof/>
          </w:rPr>
          <w:t>2.8.</w:t>
        </w:r>
        <w:r w:rsidR="00E23A29" w:rsidRPr="00A11A06">
          <w:rPr>
            <w:rFonts w:ascii="Calibri" w:hAnsi="Calibri"/>
            <w:noProof/>
            <w:sz w:val="22"/>
            <w:szCs w:val="22"/>
          </w:rPr>
          <w:tab/>
        </w:r>
        <w:r w:rsidR="00E23A29" w:rsidRPr="008667CE">
          <w:rPr>
            <w:rStyle w:val="ac"/>
            <w:noProof/>
          </w:rPr>
          <w:t>Порядок оценки и сопоставления котировочных заявок</w:t>
        </w:r>
        <w:r w:rsidR="00E23A29">
          <w:rPr>
            <w:noProof/>
            <w:webHidden/>
          </w:rPr>
          <w:tab/>
        </w:r>
        <w:r w:rsidR="00E23A29">
          <w:rPr>
            <w:noProof/>
            <w:webHidden/>
          </w:rPr>
          <w:fldChar w:fldCharType="begin"/>
        </w:r>
        <w:r w:rsidR="00E23A29">
          <w:rPr>
            <w:noProof/>
            <w:webHidden/>
          </w:rPr>
          <w:instrText xml:space="preserve"> PAGEREF _Toc56176532 \h </w:instrText>
        </w:r>
        <w:r w:rsidR="00E23A29">
          <w:rPr>
            <w:noProof/>
            <w:webHidden/>
          </w:rPr>
        </w:r>
        <w:r w:rsidR="00E23A29">
          <w:rPr>
            <w:noProof/>
            <w:webHidden/>
          </w:rPr>
          <w:fldChar w:fldCharType="separate"/>
        </w:r>
        <w:r w:rsidR="007A2AD8">
          <w:rPr>
            <w:noProof/>
            <w:webHidden/>
          </w:rPr>
          <w:t>11</w:t>
        </w:r>
        <w:r w:rsidR="00E23A29">
          <w:rPr>
            <w:noProof/>
            <w:webHidden/>
          </w:rPr>
          <w:fldChar w:fldCharType="end"/>
        </w:r>
      </w:hyperlink>
    </w:p>
    <w:p w:rsidR="00E23A29" w:rsidRPr="00A11A06" w:rsidRDefault="00233E49">
      <w:pPr>
        <w:pStyle w:val="35"/>
        <w:tabs>
          <w:tab w:val="left" w:pos="1100"/>
          <w:tab w:val="right" w:leader="dot" w:pos="9838"/>
        </w:tabs>
        <w:rPr>
          <w:rFonts w:ascii="Calibri" w:hAnsi="Calibri"/>
          <w:noProof/>
          <w:sz w:val="22"/>
          <w:szCs w:val="22"/>
        </w:rPr>
      </w:pPr>
      <w:hyperlink w:anchor="_Toc56176533" w:history="1">
        <w:r w:rsidR="00E23A29" w:rsidRPr="008667CE">
          <w:rPr>
            <w:rStyle w:val="ac"/>
            <w:noProof/>
          </w:rPr>
          <w:t>2.9.</w:t>
        </w:r>
        <w:r w:rsidR="00E23A29" w:rsidRPr="00A11A06">
          <w:rPr>
            <w:rFonts w:ascii="Calibri" w:hAnsi="Calibri"/>
            <w:noProof/>
            <w:sz w:val="22"/>
            <w:szCs w:val="22"/>
          </w:rPr>
          <w:tab/>
        </w:r>
        <w:r w:rsidR="00E23A29" w:rsidRPr="008667CE">
          <w:rPr>
            <w:rStyle w:val="ac"/>
            <w:noProof/>
          </w:rPr>
          <w:t>Подведение итогов запроса котировок</w:t>
        </w:r>
        <w:r w:rsidR="00E23A29">
          <w:rPr>
            <w:noProof/>
            <w:webHidden/>
          </w:rPr>
          <w:tab/>
        </w:r>
        <w:r w:rsidR="00E23A29">
          <w:rPr>
            <w:noProof/>
            <w:webHidden/>
          </w:rPr>
          <w:fldChar w:fldCharType="begin"/>
        </w:r>
        <w:r w:rsidR="00E23A29">
          <w:rPr>
            <w:noProof/>
            <w:webHidden/>
          </w:rPr>
          <w:instrText xml:space="preserve"> PAGEREF _Toc56176533 \h </w:instrText>
        </w:r>
        <w:r w:rsidR="00E23A29">
          <w:rPr>
            <w:noProof/>
            <w:webHidden/>
          </w:rPr>
        </w:r>
        <w:r w:rsidR="00E23A29">
          <w:rPr>
            <w:noProof/>
            <w:webHidden/>
          </w:rPr>
          <w:fldChar w:fldCharType="separate"/>
        </w:r>
        <w:r w:rsidR="007A2AD8">
          <w:rPr>
            <w:noProof/>
            <w:webHidden/>
          </w:rPr>
          <w:t>11</w:t>
        </w:r>
        <w:r w:rsidR="00E23A29">
          <w:rPr>
            <w:noProof/>
            <w:webHidden/>
          </w:rPr>
          <w:fldChar w:fldCharType="end"/>
        </w:r>
      </w:hyperlink>
    </w:p>
    <w:p w:rsidR="00E23A29" w:rsidRPr="00A11A06" w:rsidRDefault="00233E49">
      <w:pPr>
        <w:pStyle w:val="35"/>
        <w:tabs>
          <w:tab w:val="left" w:pos="1320"/>
          <w:tab w:val="right" w:leader="dot" w:pos="9838"/>
        </w:tabs>
        <w:rPr>
          <w:rFonts w:ascii="Calibri" w:hAnsi="Calibri"/>
          <w:noProof/>
          <w:sz w:val="22"/>
          <w:szCs w:val="22"/>
        </w:rPr>
      </w:pPr>
      <w:hyperlink w:anchor="_Toc56176534" w:history="1">
        <w:r w:rsidR="00E23A29" w:rsidRPr="008667CE">
          <w:rPr>
            <w:rStyle w:val="ac"/>
            <w:noProof/>
          </w:rPr>
          <w:t>2.10.</w:t>
        </w:r>
        <w:r w:rsidR="00E23A29" w:rsidRPr="00A11A06">
          <w:rPr>
            <w:rFonts w:ascii="Calibri" w:hAnsi="Calibri"/>
            <w:noProof/>
            <w:sz w:val="22"/>
            <w:szCs w:val="22"/>
          </w:rPr>
          <w:tab/>
        </w:r>
        <w:r w:rsidR="00E23A29" w:rsidRPr="008667CE">
          <w:rPr>
            <w:rStyle w:val="ac"/>
            <w:noProof/>
          </w:rPr>
          <w:t>Признание запроса котировок несостоявшимся</w:t>
        </w:r>
        <w:r w:rsidR="00E23A29">
          <w:rPr>
            <w:noProof/>
            <w:webHidden/>
          </w:rPr>
          <w:tab/>
        </w:r>
        <w:r w:rsidR="00E23A29">
          <w:rPr>
            <w:noProof/>
            <w:webHidden/>
          </w:rPr>
          <w:fldChar w:fldCharType="begin"/>
        </w:r>
        <w:r w:rsidR="00E23A29">
          <w:rPr>
            <w:noProof/>
            <w:webHidden/>
          </w:rPr>
          <w:instrText xml:space="preserve"> PAGEREF _Toc56176534 \h </w:instrText>
        </w:r>
        <w:r w:rsidR="00E23A29">
          <w:rPr>
            <w:noProof/>
            <w:webHidden/>
          </w:rPr>
        </w:r>
        <w:r w:rsidR="00E23A29">
          <w:rPr>
            <w:noProof/>
            <w:webHidden/>
          </w:rPr>
          <w:fldChar w:fldCharType="separate"/>
        </w:r>
        <w:r w:rsidR="007A2AD8">
          <w:rPr>
            <w:noProof/>
            <w:webHidden/>
          </w:rPr>
          <w:t>11</w:t>
        </w:r>
        <w:r w:rsidR="00E23A29">
          <w:rPr>
            <w:noProof/>
            <w:webHidden/>
          </w:rPr>
          <w:fldChar w:fldCharType="end"/>
        </w:r>
      </w:hyperlink>
    </w:p>
    <w:p w:rsidR="00E23A29" w:rsidRPr="00A11A06" w:rsidRDefault="00233E49">
      <w:pPr>
        <w:pStyle w:val="35"/>
        <w:tabs>
          <w:tab w:val="left" w:pos="1320"/>
          <w:tab w:val="right" w:leader="dot" w:pos="9838"/>
        </w:tabs>
        <w:rPr>
          <w:rFonts w:ascii="Calibri" w:hAnsi="Calibri"/>
          <w:noProof/>
          <w:sz w:val="22"/>
          <w:szCs w:val="22"/>
        </w:rPr>
      </w:pPr>
      <w:hyperlink w:anchor="_Toc56176535" w:history="1">
        <w:r w:rsidR="00E23A29" w:rsidRPr="008667CE">
          <w:rPr>
            <w:rStyle w:val="ac"/>
            <w:noProof/>
          </w:rPr>
          <w:t>2.11.</w:t>
        </w:r>
        <w:r w:rsidR="00E23A29" w:rsidRPr="00A11A06">
          <w:rPr>
            <w:rFonts w:ascii="Calibri" w:hAnsi="Calibri"/>
            <w:noProof/>
            <w:sz w:val="22"/>
            <w:szCs w:val="22"/>
          </w:rPr>
          <w:tab/>
        </w:r>
        <w:r w:rsidR="00E23A29" w:rsidRPr="008667CE">
          <w:rPr>
            <w:rStyle w:val="ac"/>
            <w:noProof/>
          </w:rPr>
          <w:t>Состав котировочной заявки</w:t>
        </w:r>
        <w:r w:rsidR="00E23A29">
          <w:rPr>
            <w:noProof/>
            <w:webHidden/>
          </w:rPr>
          <w:tab/>
        </w:r>
        <w:r w:rsidR="00E23A29">
          <w:rPr>
            <w:noProof/>
            <w:webHidden/>
          </w:rPr>
          <w:fldChar w:fldCharType="begin"/>
        </w:r>
        <w:r w:rsidR="00E23A29">
          <w:rPr>
            <w:noProof/>
            <w:webHidden/>
          </w:rPr>
          <w:instrText xml:space="preserve"> PAGEREF _Toc56176535 \h </w:instrText>
        </w:r>
        <w:r w:rsidR="00E23A29">
          <w:rPr>
            <w:noProof/>
            <w:webHidden/>
          </w:rPr>
        </w:r>
        <w:r w:rsidR="00E23A29">
          <w:rPr>
            <w:noProof/>
            <w:webHidden/>
          </w:rPr>
          <w:fldChar w:fldCharType="separate"/>
        </w:r>
        <w:r w:rsidR="007A2AD8">
          <w:rPr>
            <w:noProof/>
            <w:webHidden/>
          </w:rPr>
          <w:t>12</w:t>
        </w:r>
        <w:r w:rsidR="00E23A29">
          <w:rPr>
            <w:noProof/>
            <w:webHidden/>
          </w:rPr>
          <w:fldChar w:fldCharType="end"/>
        </w:r>
      </w:hyperlink>
    </w:p>
    <w:p w:rsidR="00E23A29" w:rsidRPr="00A11A06" w:rsidRDefault="00233E49">
      <w:pPr>
        <w:pStyle w:val="35"/>
        <w:tabs>
          <w:tab w:val="left" w:pos="1320"/>
          <w:tab w:val="right" w:leader="dot" w:pos="9838"/>
        </w:tabs>
        <w:rPr>
          <w:rFonts w:ascii="Calibri" w:hAnsi="Calibri"/>
          <w:noProof/>
          <w:sz w:val="22"/>
          <w:szCs w:val="22"/>
        </w:rPr>
      </w:pPr>
      <w:hyperlink w:anchor="_Toc56176536" w:history="1">
        <w:r w:rsidR="00E23A29" w:rsidRPr="008667CE">
          <w:rPr>
            <w:rStyle w:val="ac"/>
            <w:noProof/>
          </w:rPr>
          <w:t>2.12.</w:t>
        </w:r>
        <w:r w:rsidR="00E23A29" w:rsidRPr="00A11A06">
          <w:rPr>
            <w:rFonts w:ascii="Calibri" w:hAnsi="Calibri"/>
            <w:noProof/>
            <w:sz w:val="22"/>
            <w:szCs w:val="22"/>
          </w:rPr>
          <w:tab/>
        </w:r>
        <w:r w:rsidR="00E23A29" w:rsidRPr="008667CE">
          <w:rPr>
            <w:rStyle w:val="ac"/>
            <w:noProof/>
          </w:rPr>
          <w:t>Подача заявок</w:t>
        </w:r>
        <w:r w:rsidR="00E23A29">
          <w:rPr>
            <w:noProof/>
            <w:webHidden/>
          </w:rPr>
          <w:tab/>
        </w:r>
        <w:r w:rsidR="00E23A29">
          <w:rPr>
            <w:noProof/>
            <w:webHidden/>
          </w:rPr>
          <w:fldChar w:fldCharType="begin"/>
        </w:r>
        <w:r w:rsidR="00E23A29">
          <w:rPr>
            <w:noProof/>
            <w:webHidden/>
          </w:rPr>
          <w:instrText xml:space="preserve"> PAGEREF _Toc56176536 \h </w:instrText>
        </w:r>
        <w:r w:rsidR="00E23A29">
          <w:rPr>
            <w:noProof/>
            <w:webHidden/>
          </w:rPr>
        </w:r>
        <w:r w:rsidR="00E23A29">
          <w:rPr>
            <w:noProof/>
            <w:webHidden/>
          </w:rPr>
          <w:fldChar w:fldCharType="separate"/>
        </w:r>
        <w:r w:rsidR="007A2AD8">
          <w:rPr>
            <w:noProof/>
            <w:webHidden/>
          </w:rPr>
          <w:t>14</w:t>
        </w:r>
        <w:r w:rsidR="00E23A29">
          <w:rPr>
            <w:noProof/>
            <w:webHidden/>
          </w:rPr>
          <w:fldChar w:fldCharType="end"/>
        </w:r>
      </w:hyperlink>
    </w:p>
    <w:p w:rsidR="00E23A29" w:rsidRPr="00A11A06" w:rsidRDefault="00233E49">
      <w:pPr>
        <w:pStyle w:val="35"/>
        <w:tabs>
          <w:tab w:val="left" w:pos="1320"/>
          <w:tab w:val="right" w:leader="dot" w:pos="9838"/>
        </w:tabs>
        <w:rPr>
          <w:rFonts w:ascii="Calibri" w:hAnsi="Calibri"/>
          <w:noProof/>
          <w:sz w:val="22"/>
          <w:szCs w:val="22"/>
        </w:rPr>
      </w:pPr>
      <w:hyperlink w:anchor="_Toc56176537" w:history="1">
        <w:r w:rsidR="00E23A29" w:rsidRPr="008667CE">
          <w:rPr>
            <w:rStyle w:val="ac"/>
            <w:noProof/>
          </w:rPr>
          <w:t>2.13.</w:t>
        </w:r>
        <w:r w:rsidR="00E23A29" w:rsidRPr="00A11A06">
          <w:rPr>
            <w:rFonts w:ascii="Calibri" w:hAnsi="Calibri"/>
            <w:noProof/>
            <w:sz w:val="22"/>
            <w:szCs w:val="22"/>
          </w:rPr>
          <w:tab/>
        </w:r>
        <w:r w:rsidR="00E23A29" w:rsidRPr="008667CE">
          <w:rPr>
            <w:rStyle w:val="ac"/>
            <w:noProof/>
          </w:rPr>
          <w:t>Котировочная заявка запроса котировок</w:t>
        </w:r>
        <w:r w:rsidR="00E23A29">
          <w:rPr>
            <w:noProof/>
            <w:webHidden/>
          </w:rPr>
          <w:tab/>
        </w:r>
        <w:r w:rsidR="00E23A29">
          <w:rPr>
            <w:noProof/>
            <w:webHidden/>
          </w:rPr>
          <w:fldChar w:fldCharType="begin"/>
        </w:r>
        <w:r w:rsidR="00E23A29">
          <w:rPr>
            <w:noProof/>
            <w:webHidden/>
          </w:rPr>
          <w:instrText xml:space="preserve"> PAGEREF _Toc56176537 \h </w:instrText>
        </w:r>
        <w:r w:rsidR="00E23A29">
          <w:rPr>
            <w:noProof/>
            <w:webHidden/>
          </w:rPr>
        </w:r>
        <w:r w:rsidR="00E23A29">
          <w:rPr>
            <w:noProof/>
            <w:webHidden/>
          </w:rPr>
          <w:fldChar w:fldCharType="separate"/>
        </w:r>
        <w:r w:rsidR="007A2AD8">
          <w:rPr>
            <w:noProof/>
            <w:webHidden/>
          </w:rPr>
          <w:t>14</w:t>
        </w:r>
        <w:r w:rsidR="00E23A29">
          <w:rPr>
            <w:noProof/>
            <w:webHidden/>
          </w:rPr>
          <w:fldChar w:fldCharType="end"/>
        </w:r>
      </w:hyperlink>
    </w:p>
    <w:p w:rsidR="00E23A29" w:rsidRPr="00A11A06" w:rsidRDefault="00233E49">
      <w:pPr>
        <w:pStyle w:val="35"/>
        <w:tabs>
          <w:tab w:val="left" w:pos="1320"/>
          <w:tab w:val="right" w:leader="dot" w:pos="9838"/>
        </w:tabs>
        <w:rPr>
          <w:rFonts w:ascii="Calibri" w:hAnsi="Calibri"/>
          <w:noProof/>
          <w:sz w:val="22"/>
          <w:szCs w:val="22"/>
        </w:rPr>
      </w:pPr>
      <w:hyperlink w:anchor="_Toc56176538" w:history="1">
        <w:r w:rsidR="00E23A29" w:rsidRPr="008667CE">
          <w:rPr>
            <w:rStyle w:val="ac"/>
            <w:noProof/>
          </w:rPr>
          <w:t>2.14.</w:t>
        </w:r>
        <w:r w:rsidR="00E23A29" w:rsidRPr="00A11A06">
          <w:rPr>
            <w:rFonts w:ascii="Calibri" w:hAnsi="Calibri"/>
            <w:noProof/>
            <w:sz w:val="22"/>
            <w:szCs w:val="22"/>
          </w:rPr>
          <w:tab/>
        </w:r>
        <w:r w:rsidR="00E23A29" w:rsidRPr="008667CE">
          <w:rPr>
            <w:rStyle w:val="ac"/>
            <w:noProof/>
          </w:rPr>
          <w:t>Изменение и отзыв котировочных заявок</w:t>
        </w:r>
        <w:r w:rsidR="00E23A29">
          <w:rPr>
            <w:noProof/>
            <w:webHidden/>
          </w:rPr>
          <w:tab/>
        </w:r>
        <w:r w:rsidR="00E23A29">
          <w:rPr>
            <w:noProof/>
            <w:webHidden/>
          </w:rPr>
          <w:fldChar w:fldCharType="begin"/>
        </w:r>
        <w:r w:rsidR="00E23A29">
          <w:rPr>
            <w:noProof/>
            <w:webHidden/>
          </w:rPr>
          <w:instrText xml:space="preserve"> PAGEREF _Toc56176538 \h </w:instrText>
        </w:r>
        <w:r w:rsidR="00E23A29">
          <w:rPr>
            <w:noProof/>
            <w:webHidden/>
          </w:rPr>
        </w:r>
        <w:r w:rsidR="00E23A29">
          <w:rPr>
            <w:noProof/>
            <w:webHidden/>
          </w:rPr>
          <w:fldChar w:fldCharType="separate"/>
        </w:r>
        <w:r w:rsidR="007A2AD8">
          <w:rPr>
            <w:noProof/>
            <w:webHidden/>
          </w:rPr>
          <w:t>16</w:t>
        </w:r>
        <w:r w:rsidR="00E23A29">
          <w:rPr>
            <w:noProof/>
            <w:webHidden/>
          </w:rPr>
          <w:fldChar w:fldCharType="end"/>
        </w:r>
      </w:hyperlink>
    </w:p>
    <w:p w:rsidR="00E23A29" w:rsidRPr="00A11A06" w:rsidRDefault="00233E49">
      <w:pPr>
        <w:pStyle w:val="35"/>
        <w:tabs>
          <w:tab w:val="left" w:pos="1320"/>
          <w:tab w:val="right" w:leader="dot" w:pos="9838"/>
        </w:tabs>
        <w:rPr>
          <w:rFonts w:ascii="Calibri" w:hAnsi="Calibri"/>
          <w:noProof/>
          <w:sz w:val="22"/>
          <w:szCs w:val="22"/>
        </w:rPr>
      </w:pPr>
      <w:hyperlink w:anchor="_Toc56176539" w:history="1">
        <w:r w:rsidR="00E23A29" w:rsidRPr="008667CE">
          <w:rPr>
            <w:rStyle w:val="ac"/>
            <w:noProof/>
          </w:rPr>
          <w:t>2.15.</w:t>
        </w:r>
        <w:r w:rsidR="00E23A29" w:rsidRPr="00A11A06">
          <w:rPr>
            <w:rFonts w:ascii="Calibri" w:hAnsi="Calibri"/>
            <w:noProof/>
            <w:sz w:val="22"/>
            <w:szCs w:val="22"/>
          </w:rPr>
          <w:tab/>
        </w:r>
        <w:r w:rsidR="00E23A29" w:rsidRPr="008667CE">
          <w:rPr>
            <w:rStyle w:val="ac"/>
            <w:noProof/>
          </w:rPr>
          <w:t>Предоставление технического предложения</w:t>
        </w:r>
        <w:r w:rsidR="00E23A29">
          <w:rPr>
            <w:noProof/>
            <w:webHidden/>
          </w:rPr>
          <w:tab/>
        </w:r>
        <w:r w:rsidR="00E23A29">
          <w:rPr>
            <w:noProof/>
            <w:webHidden/>
          </w:rPr>
          <w:fldChar w:fldCharType="begin"/>
        </w:r>
        <w:r w:rsidR="00E23A29">
          <w:rPr>
            <w:noProof/>
            <w:webHidden/>
          </w:rPr>
          <w:instrText xml:space="preserve"> PAGEREF _Toc56176539 \h </w:instrText>
        </w:r>
        <w:r w:rsidR="00E23A29">
          <w:rPr>
            <w:noProof/>
            <w:webHidden/>
          </w:rPr>
        </w:r>
        <w:r w:rsidR="00E23A29">
          <w:rPr>
            <w:noProof/>
            <w:webHidden/>
          </w:rPr>
          <w:fldChar w:fldCharType="separate"/>
        </w:r>
        <w:r w:rsidR="007A2AD8">
          <w:rPr>
            <w:noProof/>
            <w:webHidden/>
          </w:rPr>
          <w:t>17</w:t>
        </w:r>
        <w:r w:rsidR="00E23A29">
          <w:rPr>
            <w:noProof/>
            <w:webHidden/>
          </w:rPr>
          <w:fldChar w:fldCharType="end"/>
        </w:r>
      </w:hyperlink>
    </w:p>
    <w:p w:rsidR="00E23A29" w:rsidRPr="00A11A06" w:rsidRDefault="00233E49">
      <w:pPr>
        <w:pStyle w:val="35"/>
        <w:tabs>
          <w:tab w:val="left" w:pos="1320"/>
          <w:tab w:val="right" w:leader="dot" w:pos="9838"/>
        </w:tabs>
        <w:rPr>
          <w:rFonts w:ascii="Calibri" w:hAnsi="Calibri"/>
          <w:noProof/>
          <w:sz w:val="22"/>
          <w:szCs w:val="22"/>
        </w:rPr>
      </w:pPr>
      <w:hyperlink w:anchor="_Toc56176540" w:history="1">
        <w:r w:rsidR="00E23A29" w:rsidRPr="008667CE">
          <w:rPr>
            <w:rStyle w:val="ac"/>
            <w:noProof/>
          </w:rPr>
          <w:t>2.16.</w:t>
        </w:r>
        <w:r w:rsidR="00E23A29" w:rsidRPr="00A11A06">
          <w:rPr>
            <w:rFonts w:ascii="Calibri" w:hAnsi="Calibri"/>
            <w:noProof/>
            <w:sz w:val="22"/>
            <w:szCs w:val="22"/>
          </w:rPr>
          <w:tab/>
        </w:r>
        <w:r w:rsidR="00E23A29" w:rsidRPr="008667CE">
          <w:rPr>
            <w:rStyle w:val="ac"/>
            <w:noProof/>
          </w:rPr>
          <w:t>Заключение договора</w:t>
        </w:r>
        <w:r w:rsidR="00E23A29">
          <w:rPr>
            <w:noProof/>
            <w:webHidden/>
          </w:rPr>
          <w:tab/>
        </w:r>
        <w:r w:rsidR="00E23A29">
          <w:rPr>
            <w:noProof/>
            <w:webHidden/>
          </w:rPr>
          <w:fldChar w:fldCharType="begin"/>
        </w:r>
        <w:r w:rsidR="00E23A29">
          <w:rPr>
            <w:noProof/>
            <w:webHidden/>
          </w:rPr>
          <w:instrText xml:space="preserve"> PAGEREF _Toc56176540 \h </w:instrText>
        </w:r>
        <w:r w:rsidR="00E23A29">
          <w:rPr>
            <w:noProof/>
            <w:webHidden/>
          </w:rPr>
        </w:r>
        <w:r w:rsidR="00E23A29">
          <w:rPr>
            <w:noProof/>
            <w:webHidden/>
          </w:rPr>
          <w:fldChar w:fldCharType="separate"/>
        </w:r>
        <w:r w:rsidR="007A2AD8">
          <w:rPr>
            <w:noProof/>
            <w:webHidden/>
          </w:rPr>
          <w:t>18</w:t>
        </w:r>
        <w:r w:rsidR="00E23A29">
          <w:rPr>
            <w:noProof/>
            <w:webHidden/>
          </w:rPr>
          <w:fldChar w:fldCharType="end"/>
        </w:r>
      </w:hyperlink>
    </w:p>
    <w:p w:rsidR="00E23A29" w:rsidRPr="00A11A06" w:rsidRDefault="00233E49">
      <w:pPr>
        <w:pStyle w:val="35"/>
        <w:tabs>
          <w:tab w:val="left" w:pos="1320"/>
          <w:tab w:val="right" w:leader="dot" w:pos="9838"/>
        </w:tabs>
        <w:rPr>
          <w:rFonts w:ascii="Calibri" w:hAnsi="Calibri"/>
          <w:noProof/>
          <w:sz w:val="22"/>
          <w:szCs w:val="22"/>
        </w:rPr>
      </w:pPr>
      <w:hyperlink w:anchor="_Toc56176541" w:history="1">
        <w:r w:rsidR="00E23A29" w:rsidRPr="008667CE">
          <w:rPr>
            <w:rStyle w:val="ac"/>
            <w:noProof/>
          </w:rPr>
          <w:t>2.17.</w:t>
        </w:r>
        <w:r w:rsidR="00E23A29" w:rsidRPr="00A11A06">
          <w:rPr>
            <w:rFonts w:ascii="Calibri" w:hAnsi="Calibri"/>
            <w:noProof/>
            <w:sz w:val="22"/>
            <w:szCs w:val="22"/>
          </w:rPr>
          <w:tab/>
        </w:r>
        <w:r w:rsidR="00E23A29" w:rsidRPr="008667CE">
          <w:rPr>
            <w:rStyle w:val="ac"/>
            <w:noProof/>
          </w:rPr>
          <w:t>Исполнение, изменение, расторжение договора</w:t>
        </w:r>
        <w:r w:rsidR="00E23A29">
          <w:rPr>
            <w:noProof/>
            <w:webHidden/>
          </w:rPr>
          <w:tab/>
        </w:r>
        <w:r w:rsidR="00E23A29">
          <w:rPr>
            <w:noProof/>
            <w:webHidden/>
          </w:rPr>
          <w:fldChar w:fldCharType="begin"/>
        </w:r>
        <w:r w:rsidR="00E23A29">
          <w:rPr>
            <w:noProof/>
            <w:webHidden/>
          </w:rPr>
          <w:instrText xml:space="preserve"> PAGEREF _Toc56176541 \h </w:instrText>
        </w:r>
        <w:r w:rsidR="00E23A29">
          <w:rPr>
            <w:noProof/>
            <w:webHidden/>
          </w:rPr>
        </w:r>
        <w:r w:rsidR="00E23A29">
          <w:rPr>
            <w:noProof/>
            <w:webHidden/>
          </w:rPr>
          <w:fldChar w:fldCharType="separate"/>
        </w:r>
        <w:r w:rsidR="007A2AD8">
          <w:rPr>
            <w:noProof/>
            <w:webHidden/>
          </w:rPr>
          <w:t>20</w:t>
        </w:r>
        <w:r w:rsidR="00E23A29">
          <w:rPr>
            <w:noProof/>
            <w:webHidden/>
          </w:rPr>
          <w:fldChar w:fldCharType="end"/>
        </w:r>
      </w:hyperlink>
    </w:p>
    <w:p w:rsidR="00EF4DF1" w:rsidRDefault="00E23A29">
      <w:pPr>
        <w:pStyle w:val="23"/>
        <w:tabs>
          <w:tab w:val="right" w:leader="dot" w:pos="9838"/>
        </w:tabs>
        <w:rPr>
          <w:rStyle w:val="ac"/>
          <w:noProof/>
        </w:rPr>
      </w:pPr>
      <w:r w:rsidRPr="008667CE">
        <w:rPr>
          <w:rStyle w:val="ac"/>
          <w:noProof/>
        </w:rPr>
        <w:fldChar w:fldCharType="begin"/>
      </w:r>
      <w:r w:rsidRPr="008667CE">
        <w:rPr>
          <w:rStyle w:val="ac"/>
          <w:noProof/>
        </w:rPr>
        <w:instrText xml:space="preserve"> </w:instrText>
      </w:r>
      <w:r>
        <w:rPr>
          <w:noProof/>
        </w:rPr>
        <w:instrText>HYPERLINK \l "_Toc56176542"</w:instrText>
      </w:r>
      <w:r w:rsidRPr="008667CE">
        <w:rPr>
          <w:rStyle w:val="ac"/>
          <w:noProof/>
        </w:rPr>
        <w:instrText xml:space="preserve"> </w:instrText>
      </w:r>
      <w:r w:rsidRPr="008667CE">
        <w:rPr>
          <w:rStyle w:val="ac"/>
          <w:noProof/>
        </w:rPr>
        <w:fldChar w:fldCharType="separate"/>
      </w:r>
      <w:r w:rsidRPr="00224BC5">
        <w:rPr>
          <w:rStyle w:val="ac"/>
          <w:noProof/>
        </w:rPr>
        <w:t>ЗАЯВКА ______________ (наименование участника) НА УЧАСТИЕ В ЗАПРОСЕ КОТИРОВОК №</w:t>
      </w:r>
      <w:r w:rsidR="002E2DC9">
        <w:rPr>
          <w:rStyle w:val="ac"/>
          <w:noProof/>
        </w:rPr>
        <w:t xml:space="preserve">ЮКЖД </w:t>
      </w:r>
      <w:r w:rsidR="003A0C85">
        <w:rPr>
          <w:rStyle w:val="ac"/>
          <w:noProof/>
        </w:rPr>
        <w:t>ЗКЦ0</w:t>
      </w:r>
      <w:r w:rsidR="00786693">
        <w:rPr>
          <w:rStyle w:val="ac"/>
          <w:noProof/>
        </w:rPr>
        <w:t>22/028</w:t>
      </w:r>
    </w:p>
    <w:p w:rsidR="00EF4DF1" w:rsidRDefault="00EF4DF1">
      <w:pPr>
        <w:pStyle w:val="23"/>
        <w:tabs>
          <w:tab w:val="right" w:leader="dot" w:pos="9838"/>
        </w:tabs>
        <w:rPr>
          <w:rStyle w:val="ac"/>
          <w:noProof/>
        </w:rPr>
      </w:pPr>
    </w:p>
    <w:p w:rsidR="00E23A29" w:rsidRPr="00A11A06" w:rsidRDefault="00E23A29">
      <w:pPr>
        <w:pStyle w:val="23"/>
        <w:tabs>
          <w:tab w:val="right" w:leader="dot" w:pos="9838"/>
        </w:tabs>
        <w:rPr>
          <w:rFonts w:ascii="Calibri" w:hAnsi="Calibri"/>
          <w:noProof/>
          <w:sz w:val="22"/>
          <w:szCs w:val="22"/>
        </w:rPr>
      </w:pPr>
      <w:r w:rsidRPr="00224BC5">
        <w:rPr>
          <w:rStyle w:val="ac"/>
          <w:noProof/>
          <w:webHidden/>
        </w:rPr>
        <w:tab/>
      </w:r>
      <w:r w:rsidRPr="00224BC5">
        <w:rPr>
          <w:rStyle w:val="ac"/>
          <w:noProof/>
          <w:webHidden/>
        </w:rPr>
        <w:fldChar w:fldCharType="begin"/>
      </w:r>
      <w:r w:rsidRPr="00224BC5">
        <w:rPr>
          <w:rStyle w:val="ac"/>
          <w:noProof/>
          <w:webHidden/>
        </w:rPr>
        <w:instrText xml:space="preserve"> PAGEREF _Toc56176542 \h </w:instrText>
      </w:r>
      <w:r w:rsidRPr="00224BC5">
        <w:rPr>
          <w:rStyle w:val="ac"/>
          <w:noProof/>
          <w:webHidden/>
        </w:rPr>
      </w:r>
      <w:r w:rsidRPr="00224BC5">
        <w:rPr>
          <w:rStyle w:val="ac"/>
          <w:noProof/>
          <w:webHidden/>
        </w:rPr>
        <w:fldChar w:fldCharType="separate"/>
      </w:r>
      <w:r w:rsidR="007A2AD8">
        <w:rPr>
          <w:rStyle w:val="ac"/>
          <w:noProof/>
          <w:webHidden/>
        </w:rPr>
        <w:t>25</w:t>
      </w:r>
      <w:r w:rsidRPr="00224BC5">
        <w:rPr>
          <w:rStyle w:val="ac"/>
          <w:noProof/>
          <w:webHidden/>
        </w:rPr>
        <w:fldChar w:fldCharType="end"/>
      </w:r>
      <w:r w:rsidRPr="008667CE">
        <w:rPr>
          <w:rStyle w:val="ac"/>
          <w:noProof/>
        </w:rPr>
        <w:fldChar w:fldCharType="end"/>
      </w:r>
    </w:p>
    <w:p w:rsidR="007C4EB4" w:rsidRPr="00DF208D" w:rsidRDefault="007C4EB4">
      <w:r w:rsidRPr="00DB3A26">
        <w:rPr>
          <w:b/>
          <w:bCs/>
          <w:sz w:val="28"/>
          <w:szCs w:val="28"/>
        </w:rPr>
        <w:fldChar w:fldCharType="end"/>
      </w:r>
    </w:p>
    <w:p w:rsidR="00734DF5" w:rsidRPr="00DF208D" w:rsidRDefault="00734DF5" w:rsidP="00EE61CE">
      <w:pPr>
        <w:spacing w:line="276" w:lineRule="auto"/>
        <w:jc w:val="both"/>
        <w:rPr>
          <w:bCs/>
          <w:sz w:val="28"/>
          <w:szCs w:val="28"/>
        </w:rPr>
      </w:pPr>
    </w:p>
    <w:p w:rsidR="00224BC5" w:rsidRDefault="00224BC5" w:rsidP="00EE61CE">
      <w:pPr>
        <w:spacing w:line="276" w:lineRule="auto"/>
        <w:rPr>
          <w:sz w:val="28"/>
          <w:szCs w:val="28"/>
        </w:rPr>
      </w:pPr>
    </w:p>
    <w:p w:rsidR="00224BC5" w:rsidRPr="00224BC5" w:rsidRDefault="00224BC5" w:rsidP="00224BC5">
      <w:pPr>
        <w:rPr>
          <w:sz w:val="28"/>
          <w:szCs w:val="28"/>
        </w:rPr>
      </w:pPr>
    </w:p>
    <w:p w:rsidR="00224BC5" w:rsidRDefault="00224BC5" w:rsidP="00224BC5">
      <w:pPr>
        <w:tabs>
          <w:tab w:val="left" w:pos="7245"/>
        </w:tabs>
        <w:rPr>
          <w:sz w:val="28"/>
          <w:szCs w:val="28"/>
        </w:rPr>
      </w:pPr>
      <w:r>
        <w:rPr>
          <w:sz w:val="28"/>
          <w:szCs w:val="28"/>
        </w:rPr>
        <w:tab/>
      </w:r>
    </w:p>
    <w:p w:rsidR="00D1550F" w:rsidRPr="00224BC5" w:rsidRDefault="00D1550F" w:rsidP="00224BC5">
      <w:pPr>
        <w:tabs>
          <w:tab w:val="left" w:pos="7245"/>
        </w:tabs>
        <w:rPr>
          <w:sz w:val="28"/>
          <w:szCs w:val="28"/>
        </w:rPr>
        <w:sectPr w:rsidR="00D1550F" w:rsidRPr="00224BC5" w:rsidSect="00D1550F">
          <w:headerReference w:type="default" r:id="rId10"/>
          <w:headerReference w:type="first" r:id="rId11"/>
          <w:pgSz w:w="11906" w:h="16838" w:code="9"/>
          <w:pgMar w:top="1134" w:right="924" w:bottom="992" w:left="1134" w:header="794" w:footer="794" w:gutter="0"/>
          <w:pgNumType w:start="1"/>
          <w:cols w:space="708"/>
          <w:titlePg/>
          <w:docGrid w:linePitch="360"/>
        </w:sectPr>
      </w:pPr>
    </w:p>
    <w:p w:rsidR="00656D97" w:rsidRPr="00DF208D" w:rsidRDefault="00141255" w:rsidP="008C1879">
      <w:pPr>
        <w:spacing w:line="276" w:lineRule="auto"/>
        <w:jc w:val="right"/>
        <w:rPr>
          <w:sz w:val="28"/>
          <w:szCs w:val="28"/>
        </w:rPr>
      </w:pPr>
      <w:r w:rsidRPr="00DF208D">
        <w:rPr>
          <w:sz w:val="28"/>
          <w:szCs w:val="28"/>
        </w:rPr>
        <w:lastRenderedPageBreak/>
        <w:t>Приложение № 1</w:t>
      </w:r>
    </w:p>
    <w:p w:rsidR="00C366AD" w:rsidRDefault="00141255" w:rsidP="00C366AD">
      <w:pPr>
        <w:spacing w:line="276" w:lineRule="auto"/>
        <w:jc w:val="right"/>
        <w:rPr>
          <w:sz w:val="28"/>
          <w:szCs w:val="28"/>
        </w:rPr>
      </w:pPr>
      <w:r w:rsidRPr="00DF208D">
        <w:rPr>
          <w:sz w:val="28"/>
          <w:szCs w:val="28"/>
        </w:rPr>
        <w:t xml:space="preserve"> </w:t>
      </w:r>
      <w:r w:rsidR="00C366AD">
        <w:rPr>
          <w:sz w:val="28"/>
          <w:szCs w:val="28"/>
        </w:rPr>
        <w:t xml:space="preserve"> к извещению о проведении запроса котировок </w:t>
      </w:r>
    </w:p>
    <w:p w:rsidR="00141255" w:rsidRPr="00DF208D" w:rsidRDefault="00C366AD" w:rsidP="00C366AD">
      <w:pPr>
        <w:spacing w:line="276" w:lineRule="auto"/>
        <w:ind w:left="8364"/>
        <w:jc w:val="right"/>
        <w:rPr>
          <w:sz w:val="28"/>
          <w:szCs w:val="28"/>
        </w:rPr>
      </w:pPr>
      <w:r>
        <w:rPr>
          <w:sz w:val="28"/>
          <w:szCs w:val="28"/>
        </w:rPr>
        <w:t>№ЮКЖД-ЗКЦ 022/28</w:t>
      </w:r>
      <w:r w:rsidR="00141255" w:rsidRPr="00DF208D">
        <w:rPr>
          <w:sz w:val="28"/>
          <w:szCs w:val="28"/>
        </w:rPr>
        <w:t xml:space="preserve"> </w:t>
      </w:r>
    </w:p>
    <w:p w:rsidR="00D1550F" w:rsidRPr="00DF208D" w:rsidRDefault="00D1550F" w:rsidP="00EE61CE">
      <w:pPr>
        <w:pStyle w:val="1"/>
        <w:numPr>
          <w:ilvl w:val="0"/>
          <w:numId w:val="3"/>
        </w:numPr>
        <w:spacing w:before="0" w:after="0" w:line="276" w:lineRule="auto"/>
        <w:ind w:left="0" w:firstLine="709"/>
        <w:jc w:val="center"/>
        <w:rPr>
          <w:rFonts w:ascii="Times New Roman" w:hAnsi="Times New Roman" w:cs="Times New Roman"/>
          <w:sz w:val="28"/>
          <w:szCs w:val="28"/>
        </w:rPr>
      </w:pPr>
      <w:r w:rsidRPr="00DF208D">
        <w:rPr>
          <w:rFonts w:ascii="Times New Roman" w:hAnsi="Times New Roman" w:cs="Times New Roman"/>
          <w:sz w:val="28"/>
          <w:szCs w:val="28"/>
        </w:rPr>
        <w:t xml:space="preserve">  </w:t>
      </w:r>
      <w:bookmarkStart w:id="0" w:name="_Toc517167430"/>
      <w:bookmarkStart w:id="1" w:name="_Toc48593618"/>
      <w:bookmarkStart w:id="2" w:name="_Toc56176523"/>
      <w:r w:rsidRPr="00DF208D">
        <w:rPr>
          <w:rFonts w:ascii="Times New Roman" w:hAnsi="Times New Roman" w:cs="Times New Roman"/>
          <w:sz w:val="28"/>
          <w:szCs w:val="28"/>
        </w:rPr>
        <w:t xml:space="preserve">Условия проведения </w:t>
      </w:r>
      <w:bookmarkEnd w:id="0"/>
      <w:r w:rsidRPr="00DF208D">
        <w:rPr>
          <w:rFonts w:ascii="Times New Roman" w:hAnsi="Times New Roman" w:cs="Times New Roman"/>
          <w:sz w:val="28"/>
          <w:szCs w:val="28"/>
        </w:rPr>
        <w:t>запроса котировок</w:t>
      </w:r>
      <w:bookmarkEnd w:id="1"/>
      <w:bookmarkEnd w:id="2"/>
    </w:p>
    <w:p w:rsidR="00D1550F" w:rsidRPr="00DF208D" w:rsidRDefault="00D1550F" w:rsidP="00EE61CE">
      <w:pPr>
        <w:spacing w:line="276" w:lineRule="auto"/>
      </w:pPr>
    </w:p>
    <w:tbl>
      <w:tblPr>
        <w:tblW w:w="154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3"/>
        <w:gridCol w:w="5249"/>
        <w:gridCol w:w="9355"/>
      </w:tblGrid>
      <w:tr w:rsidR="00D1550F" w:rsidRPr="00DF208D" w:rsidTr="00182B49">
        <w:trPr>
          <w:trHeight w:val="270"/>
        </w:trPr>
        <w:tc>
          <w:tcPr>
            <w:tcW w:w="813" w:type="dxa"/>
          </w:tcPr>
          <w:p w:rsidR="00D1550F" w:rsidRPr="00DF208D" w:rsidRDefault="00D1550F" w:rsidP="00EE61CE">
            <w:pPr>
              <w:spacing w:line="276" w:lineRule="auto"/>
              <w:rPr>
                <w:b/>
                <w:sz w:val="28"/>
                <w:szCs w:val="28"/>
              </w:rPr>
            </w:pPr>
            <w:bookmarkStart w:id="3" w:name="_Toc517167431"/>
            <w:r w:rsidRPr="00DF208D">
              <w:rPr>
                <w:b/>
                <w:sz w:val="28"/>
                <w:szCs w:val="28"/>
              </w:rPr>
              <w:t>№ п/п</w:t>
            </w:r>
          </w:p>
        </w:tc>
        <w:tc>
          <w:tcPr>
            <w:tcW w:w="5249" w:type="dxa"/>
          </w:tcPr>
          <w:p w:rsidR="00D1550F" w:rsidRPr="00DF208D" w:rsidRDefault="00D1550F" w:rsidP="00EE61CE">
            <w:pPr>
              <w:spacing w:line="276" w:lineRule="auto"/>
              <w:rPr>
                <w:b/>
                <w:sz w:val="28"/>
                <w:szCs w:val="28"/>
              </w:rPr>
            </w:pPr>
            <w:r w:rsidRPr="00DF208D">
              <w:rPr>
                <w:b/>
                <w:sz w:val="28"/>
                <w:szCs w:val="28"/>
              </w:rPr>
              <w:t>Параметры запроса котировок</w:t>
            </w:r>
          </w:p>
        </w:tc>
        <w:tc>
          <w:tcPr>
            <w:tcW w:w="9355" w:type="dxa"/>
          </w:tcPr>
          <w:p w:rsidR="00D1550F" w:rsidRPr="00DF208D" w:rsidRDefault="00D1550F" w:rsidP="00EE61CE">
            <w:pPr>
              <w:spacing w:line="276" w:lineRule="auto"/>
              <w:rPr>
                <w:b/>
                <w:sz w:val="28"/>
                <w:szCs w:val="28"/>
              </w:rPr>
            </w:pPr>
            <w:r w:rsidRPr="00DF208D">
              <w:rPr>
                <w:b/>
                <w:sz w:val="28"/>
                <w:szCs w:val="28"/>
              </w:rPr>
              <w:t>Условия запроса котировок</w:t>
            </w:r>
          </w:p>
        </w:tc>
      </w:tr>
      <w:tr w:rsidR="00D1550F" w:rsidRPr="00DF208D" w:rsidTr="000D3DB8">
        <w:tc>
          <w:tcPr>
            <w:tcW w:w="813" w:type="dxa"/>
          </w:tcPr>
          <w:p w:rsidR="00D1550F" w:rsidRPr="00DF208D" w:rsidRDefault="00D1550F" w:rsidP="00EE61CE">
            <w:pPr>
              <w:spacing w:line="276" w:lineRule="auto"/>
              <w:rPr>
                <w:sz w:val="28"/>
                <w:szCs w:val="28"/>
              </w:rPr>
            </w:pPr>
            <w:r w:rsidRPr="00DF208D">
              <w:rPr>
                <w:sz w:val="28"/>
                <w:szCs w:val="28"/>
              </w:rPr>
              <w:t>1.1</w:t>
            </w:r>
          </w:p>
        </w:tc>
        <w:tc>
          <w:tcPr>
            <w:tcW w:w="5249" w:type="dxa"/>
          </w:tcPr>
          <w:p w:rsidR="00D1550F" w:rsidRPr="00DF208D" w:rsidRDefault="00D1550F" w:rsidP="00EE61CE">
            <w:pPr>
              <w:spacing w:line="276" w:lineRule="auto"/>
              <w:rPr>
                <w:sz w:val="28"/>
                <w:szCs w:val="28"/>
              </w:rPr>
            </w:pPr>
            <w:r w:rsidRPr="00DF208D">
              <w:rPr>
                <w:sz w:val="28"/>
                <w:szCs w:val="28"/>
              </w:rPr>
              <w:t>Способ проведения запроса котировок</w:t>
            </w:r>
          </w:p>
        </w:tc>
        <w:tc>
          <w:tcPr>
            <w:tcW w:w="9355" w:type="dxa"/>
          </w:tcPr>
          <w:p w:rsidR="00D1550F" w:rsidRPr="00DF208D" w:rsidRDefault="00454BAF" w:rsidP="00EE61CE">
            <w:pPr>
              <w:spacing w:line="276" w:lineRule="auto"/>
              <w:rPr>
                <w:b/>
                <w:sz w:val="28"/>
                <w:szCs w:val="28"/>
              </w:rPr>
            </w:pPr>
            <w:r w:rsidRPr="00DF208D">
              <w:rPr>
                <w:b/>
                <w:sz w:val="28"/>
                <w:szCs w:val="28"/>
              </w:rPr>
              <w:t>Запрос котировок в бумажной форме</w:t>
            </w:r>
            <w:r w:rsidR="007478F8" w:rsidRPr="00DF208D">
              <w:rPr>
                <w:b/>
                <w:sz w:val="28"/>
                <w:szCs w:val="28"/>
              </w:rPr>
              <w:t xml:space="preserve"> </w:t>
            </w:r>
          </w:p>
        </w:tc>
      </w:tr>
      <w:tr w:rsidR="000111CE" w:rsidRPr="00DF208D" w:rsidTr="000D3DB8">
        <w:tc>
          <w:tcPr>
            <w:tcW w:w="813" w:type="dxa"/>
          </w:tcPr>
          <w:p w:rsidR="000111CE" w:rsidRPr="00DF208D" w:rsidRDefault="000111CE" w:rsidP="000111CE">
            <w:pPr>
              <w:spacing w:line="276" w:lineRule="auto"/>
              <w:rPr>
                <w:sz w:val="28"/>
                <w:szCs w:val="28"/>
              </w:rPr>
            </w:pPr>
            <w:r w:rsidRPr="00DF208D">
              <w:rPr>
                <w:sz w:val="28"/>
                <w:szCs w:val="28"/>
              </w:rPr>
              <w:t>1.2</w:t>
            </w:r>
          </w:p>
        </w:tc>
        <w:tc>
          <w:tcPr>
            <w:tcW w:w="5249" w:type="dxa"/>
          </w:tcPr>
          <w:p w:rsidR="000111CE" w:rsidRPr="00DF208D" w:rsidRDefault="000111CE" w:rsidP="000111CE">
            <w:pPr>
              <w:pStyle w:val="ConsPlusNormal"/>
              <w:widowControl w:val="0"/>
              <w:shd w:val="clear" w:color="auto" w:fill="FFFFFF"/>
              <w:spacing w:line="276" w:lineRule="auto"/>
              <w:jc w:val="both"/>
            </w:pPr>
            <w:r w:rsidRPr="00DF208D">
              <w:t>Наименование, место нахождения, почтовый адрес, адрес электронной почты, номер ко</w:t>
            </w:r>
            <w:r w:rsidR="006C2276">
              <w:t xml:space="preserve">нтактного телефона организатора </w:t>
            </w:r>
            <w:r w:rsidRPr="00DF208D">
              <w:t xml:space="preserve">закупки </w:t>
            </w:r>
            <w:r w:rsidRPr="00DF208D">
              <w:br/>
              <w:t>ЗАО «ЮКЖД»</w:t>
            </w:r>
          </w:p>
        </w:tc>
        <w:tc>
          <w:tcPr>
            <w:tcW w:w="9355" w:type="dxa"/>
          </w:tcPr>
          <w:p w:rsidR="000111CE" w:rsidRPr="00DF208D" w:rsidRDefault="000111CE" w:rsidP="000111CE">
            <w:pPr>
              <w:spacing w:line="276" w:lineRule="auto"/>
              <w:rPr>
                <w:bCs/>
                <w:sz w:val="28"/>
                <w:szCs w:val="28"/>
              </w:rPr>
            </w:pPr>
            <w:r w:rsidRPr="00DF208D">
              <w:rPr>
                <w:b/>
                <w:bCs/>
                <w:sz w:val="28"/>
                <w:szCs w:val="28"/>
              </w:rPr>
              <w:t>Организатор:</w:t>
            </w:r>
            <w:r w:rsidRPr="00DF208D">
              <w:rPr>
                <w:bCs/>
                <w:sz w:val="28"/>
                <w:szCs w:val="28"/>
              </w:rPr>
              <w:t xml:space="preserve"> Дирекция материально-технологического обеспечения (далее-ДМТО) ЗАО ''ЮКЖД''.</w:t>
            </w:r>
          </w:p>
          <w:p w:rsidR="000111CE" w:rsidRPr="00DF208D" w:rsidRDefault="000111CE" w:rsidP="000111CE">
            <w:pPr>
              <w:spacing w:line="276" w:lineRule="auto"/>
              <w:rPr>
                <w:bCs/>
                <w:sz w:val="28"/>
                <w:szCs w:val="28"/>
              </w:rPr>
            </w:pPr>
            <w:r w:rsidRPr="00DF208D">
              <w:rPr>
                <w:bCs/>
                <w:sz w:val="28"/>
                <w:szCs w:val="28"/>
              </w:rPr>
              <w:t>Место нахождения: г. Ереван, ул. Арцаха 32</w:t>
            </w:r>
          </w:p>
          <w:p w:rsidR="000111CE" w:rsidRPr="00DF208D" w:rsidRDefault="000111CE" w:rsidP="000111CE">
            <w:pPr>
              <w:spacing w:line="276" w:lineRule="auto"/>
              <w:rPr>
                <w:bCs/>
                <w:sz w:val="28"/>
                <w:szCs w:val="28"/>
              </w:rPr>
            </w:pPr>
            <w:r w:rsidRPr="00DF208D">
              <w:rPr>
                <w:bCs/>
                <w:sz w:val="28"/>
                <w:szCs w:val="28"/>
              </w:rPr>
              <w:t>Почтовый адрес:0053, г. Ереван, ул. Арцаха 32</w:t>
            </w:r>
          </w:p>
          <w:p w:rsidR="000111CE" w:rsidRPr="00DF208D" w:rsidRDefault="000111CE" w:rsidP="000111CE">
            <w:pPr>
              <w:spacing w:line="276" w:lineRule="auto"/>
              <w:rPr>
                <w:bCs/>
                <w:sz w:val="28"/>
                <w:szCs w:val="28"/>
              </w:rPr>
            </w:pPr>
            <w:r w:rsidRPr="00DF208D">
              <w:rPr>
                <w:bCs/>
                <w:sz w:val="28"/>
                <w:szCs w:val="28"/>
              </w:rPr>
              <w:t xml:space="preserve">Адрес электронной почты: </w:t>
            </w:r>
            <w:r w:rsidRPr="00DF208D">
              <w:rPr>
                <w:bCs/>
                <w:sz w:val="28"/>
                <w:szCs w:val="28"/>
                <w:lang w:val="en-US"/>
              </w:rPr>
              <w:t>tender</w:t>
            </w:r>
            <w:r w:rsidRPr="00DF208D">
              <w:rPr>
                <w:bCs/>
                <w:sz w:val="28"/>
                <w:szCs w:val="28"/>
              </w:rPr>
              <w:t>@</w:t>
            </w:r>
            <w:r w:rsidRPr="00DF208D">
              <w:rPr>
                <w:bCs/>
                <w:sz w:val="28"/>
                <w:szCs w:val="28"/>
                <w:lang w:val="en-US"/>
              </w:rPr>
              <w:t>railway</w:t>
            </w:r>
            <w:r w:rsidRPr="00DF208D">
              <w:rPr>
                <w:bCs/>
                <w:sz w:val="28"/>
                <w:szCs w:val="28"/>
              </w:rPr>
              <w:t>.</w:t>
            </w:r>
            <w:r w:rsidRPr="00DF208D">
              <w:rPr>
                <w:bCs/>
                <w:sz w:val="28"/>
                <w:szCs w:val="28"/>
                <w:lang w:val="en-US"/>
              </w:rPr>
              <w:t>am</w:t>
            </w:r>
            <w:r w:rsidRPr="00DF208D">
              <w:rPr>
                <w:bCs/>
                <w:sz w:val="28"/>
                <w:szCs w:val="28"/>
              </w:rPr>
              <w:t xml:space="preserve"> </w:t>
            </w:r>
          </w:p>
          <w:p w:rsidR="000111CE" w:rsidRPr="00DF208D" w:rsidRDefault="000111CE" w:rsidP="000111CE">
            <w:pPr>
              <w:spacing w:line="276" w:lineRule="auto"/>
              <w:jc w:val="both"/>
              <w:rPr>
                <w:bCs/>
                <w:sz w:val="28"/>
                <w:szCs w:val="28"/>
              </w:rPr>
            </w:pPr>
            <w:r w:rsidRPr="00DF208D">
              <w:rPr>
                <w:bCs/>
                <w:sz w:val="28"/>
                <w:szCs w:val="28"/>
              </w:rPr>
              <w:t xml:space="preserve">Номер телефона: </w:t>
            </w:r>
            <w:r w:rsidRPr="00AA6857">
              <w:rPr>
                <w:bCs/>
                <w:sz w:val="28"/>
                <w:szCs w:val="28"/>
              </w:rPr>
              <w:t>+374 (60) 46</w:t>
            </w:r>
            <w:r w:rsidRPr="00DF208D">
              <w:rPr>
                <w:bCs/>
                <w:sz w:val="28"/>
                <w:szCs w:val="28"/>
              </w:rPr>
              <w:t>-31-74</w:t>
            </w:r>
          </w:p>
          <w:p w:rsidR="00381C47" w:rsidRPr="00DF208D" w:rsidRDefault="00381C47" w:rsidP="000111CE">
            <w:pPr>
              <w:spacing w:line="276" w:lineRule="auto"/>
              <w:jc w:val="both"/>
              <w:rPr>
                <w:bCs/>
                <w:sz w:val="28"/>
                <w:szCs w:val="28"/>
              </w:rPr>
            </w:pPr>
            <w:r w:rsidRPr="00DF208D">
              <w:rPr>
                <w:b/>
                <w:bCs/>
                <w:sz w:val="28"/>
                <w:szCs w:val="28"/>
              </w:rPr>
              <w:t>Заказчик:</w:t>
            </w:r>
            <w:r w:rsidRPr="00DF208D">
              <w:rPr>
                <w:bCs/>
                <w:sz w:val="28"/>
                <w:szCs w:val="28"/>
              </w:rPr>
              <w:t xml:space="preserve"> ЗАО «Южно-Кавказская </w:t>
            </w:r>
            <w:r w:rsidR="00F468F1" w:rsidRPr="00DF208D">
              <w:rPr>
                <w:bCs/>
                <w:sz w:val="28"/>
                <w:szCs w:val="28"/>
              </w:rPr>
              <w:t>железная</w:t>
            </w:r>
            <w:r w:rsidRPr="00DF208D">
              <w:rPr>
                <w:bCs/>
                <w:sz w:val="28"/>
                <w:szCs w:val="28"/>
              </w:rPr>
              <w:t xml:space="preserve"> дорога</w:t>
            </w:r>
            <w:r w:rsidR="00F468F1" w:rsidRPr="00DF208D">
              <w:rPr>
                <w:bCs/>
                <w:sz w:val="28"/>
                <w:szCs w:val="28"/>
              </w:rPr>
              <w:t>»</w:t>
            </w:r>
          </w:p>
          <w:p w:rsidR="00F468F1" w:rsidRPr="00DF208D" w:rsidRDefault="00F468F1" w:rsidP="00F468F1">
            <w:pPr>
              <w:spacing w:line="276" w:lineRule="auto"/>
              <w:rPr>
                <w:bCs/>
                <w:sz w:val="28"/>
                <w:szCs w:val="28"/>
              </w:rPr>
            </w:pPr>
            <w:r w:rsidRPr="00DF208D">
              <w:rPr>
                <w:bCs/>
                <w:sz w:val="28"/>
                <w:szCs w:val="28"/>
              </w:rPr>
              <w:t>Место нахождения: 0005, г. Ереван, пр. Тиграна Меца 50</w:t>
            </w:r>
          </w:p>
        </w:tc>
      </w:tr>
      <w:tr w:rsidR="002E2DC9" w:rsidRPr="00DF208D" w:rsidTr="00182B49">
        <w:trPr>
          <w:trHeight w:val="1561"/>
        </w:trPr>
        <w:tc>
          <w:tcPr>
            <w:tcW w:w="813" w:type="dxa"/>
          </w:tcPr>
          <w:p w:rsidR="002E2DC9" w:rsidRPr="00DF208D" w:rsidRDefault="002E2DC9" w:rsidP="002E2DC9">
            <w:pPr>
              <w:spacing w:line="276" w:lineRule="auto"/>
              <w:rPr>
                <w:sz w:val="28"/>
                <w:szCs w:val="28"/>
              </w:rPr>
            </w:pPr>
            <w:r w:rsidRPr="00DF208D">
              <w:rPr>
                <w:sz w:val="28"/>
                <w:szCs w:val="28"/>
              </w:rPr>
              <w:t>1.3</w:t>
            </w:r>
          </w:p>
        </w:tc>
        <w:tc>
          <w:tcPr>
            <w:tcW w:w="5249" w:type="dxa"/>
          </w:tcPr>
          <w:p w:rsidR="002E2DC9" w:rsidRPr="002454B7" w:rsidRDefault="002E2DC9" w:rsidP="002E2DC9">
            <w:pPr>
              <w:rPr>
                <w:bCs/>
                <w:sz w:val="28"/>
                <w:szCs w:val="28"/>
              </w:rPr>
            </w:pPr>
            <w:r w:rsidRPr="00DF208D">
              <w:rPr>
                <w:bCs/>
                <w:sz w:val="28"/>
                <w:szCs w:val="28"/>
              </w:rPr>
              <w:t>Предмет закупки, количество поставляемого товара, объема выпол</w:t>
            </w:r>
            <w:r>
              <w:rPr>
                <w:bCs/>
                <w:sz w:val="28"/>
                <w:szCs w:val="28"/>
              </w:rPr>
              <w:t>няемых работ, оказываемых услуг</w:t>
            </w:r>
          </w:p>
        </w:tc>
        <w:tc>
          <w:tcPr>
            <w:tcW w:w="9355" w:type="dxa"/>
          </w:tcPr>
          <w:tbl>
            <w:tblPr>
              <w:tblpPr w:leftFromText="180" w:rightFromText="180" w:horzAnchor="margin" w:tblpXSpec="center" w:tblpY="470"/>
              <w:tblOverlap w:val="never"/>
              <w:tblW w:w="83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797"/>
              <w:gridCol w:w="2257"/>
              <w:gridCol w:w="2339"/>
            </w:tblGrid>
            <w:tr w:rsidR="007A03CC" w:rsidRPr="008A0AD7" w:rsidTr="00182B49">
              <w:trPr>
                <w:trHeight w:val="386"/>
              </w:trPr>
              <w:tc>
                <w:tcPr>
                  <w:tcW w:w="3797" w:type="dxa"/>
                  <w:shd w:val="clear" w:color="auto" w:fill="auto"/>
                  <w:vAlign w:val="center"/>
                  <w:hideMark/>
                </w:tcPr>
                <w:p w:rsidR="007A03CC" w:rsidRPr="008A0AD7" w:rsidRDefault="007A03CC" w:rsidP="007A03CC">
                  <w:pPr>
                    <w:jc w:val="center"/>
                    <w:rPr>
                      <w:b/>
                      <w:bCs/>
                      <w:color w:val="000000"/>
                      <w:sz w:val="22"/>
                      <w:szCs w:val="22"/>
                    </w:rPr>
                  </w:pPr>
                  <w:r w:rsidRPr="008A0AD7">
                    <w:rPr>
                      <w:b/>
                      <w:bCs/>
                      <w:color w:val="000000"/>
                      <w:sz w:val="22"/>
                      <w:szCs w:val="22"/>
                    </w:rPr>
                    <w:t>Наименование</w:t>
                  </w:r>
                </w:p>
              </w:tc>
              <w:tc>
                <w:tcPr>
                  <w:tcW w:w="2257" w:type="dxa"/>
                  <w:shd w:val="clear" w:color="auto" w:fill="auto"/>
                  <w:vAlign w:val="center"/>
                  <w:hideMark/>
                </w:tcPr>
                <w:p w:rsidR="007A03CC" w:rsidRPr="008A0AD7" w:rsidRDefault="007A03CC" w:rsidP="007A03CC">
                  <w:pPr>
                    <w:jc w:val="center"/>
                    <w:rPr>
                      <w:b/>
                      <w:bCs/>
                      <w:color w:val="000000"/>
                      <w:sz w:val="22"/>
                      <w:szCs w:val="22"/>
                    </w:rPr>
                  </w:pPr>
                  <w:r w:rsidRPr="008A0AD7">
                    <w:rPr>
                      <w:b/>
                      <w:bCs/>
                      <w:color w:val="000000"/>
                      <w:sz w:val="22"/>
                      <w:szCs w:val="22"/>
                    </w:rPr>
                    <w:t>Единица измерения</w:t>
                  </w:r>
                </w:p>
              </w:tc>
              <w:tc>
                <w:tcPr>
                  <w:tcW w:w="2339" w:type="dxa"/>
                  <w:shd w:val="clear" w:color="auto" w:fill="auto"/>
                  <w:vAlign w:val="center"/>
                  <w:hideMark/>
                </w:tcPr>
                <w:p w:rsidR="007A03CC" w:rsidRPr="008A0AD7" w:rsidRDefault="007A03CC" w:rsidP="007A03CC">
                  <w:pPr>
                    <w:jc w:val="center"/>
                    <w:rPr>
                      <w:b/>
                      <w:bCs/>
                      <w:color w:val="000000"/>
                      <w:sz w:val="22"/>
                      <w:szCs w:val="22"/>
                    </w:rPr>
                  </w:pPr>
                  <w:r w:rsidRPr="008A0AD7">
                    <w:rPr>
                      <w:b/>
                      <w:bCs/>
                      <w:color w:val="000000"/>
                      <w:sz w:val="22"/>
                      <w:szCs w:val="22"/>
                    </w:rPr>
                    <w:t>Количество</w:t>
                  </w:r>
                </w:p>
              </w:tc>
            </w:tr>
            <w:tr w:rsidR="007A03CC" w:rsidRPr="008A0AD7" w:rsidTr="00182B49">
              <w:trPr>
                <w:trHeight w:val="569"/>
              </w:trPr>
              <w:tc>
                <w:tcPr>
                  <w:tcW w:w="3797" w:type="dxa"/>
                  <w:shd w:val="clear" w:color="auto" w:fill="auto"/>
                  <w:vAlign w:val="center"/>
                  <w:hideMark/>
                </w:tcPr>
                <w:p w:rsidR="007A03CC" w:rsidRPr="008A0AD7" w:rsidRDefault="009E6AB8" w:rsidP="007A03CC">
                  <w:pPr>
                    <w:jc w:val="center"/>
                    <w:rPr>
                      <w:color w:val="000000"/>
                      <w:sz w:val="22"/>
                      <w:szCs w:val="22"/>
                    </w:rPr>
                  </w:pPr>
                  <w:r>
                    <w:rPr>
                      <w:color w:val="000000"/>
                      <w:sz w:val="22"/>
                      <w:szCs w:val="22"/>
                    </w:rPr>
                    <w:t xml:space="preserve">Дорожный набор санитарно-гигиенический </w:t>
                  </w:r>
                </w:p>
              </w:tc>
              <w:tc>
                <w:tcPr>
                  <w:tcW w:w="2257" w:type="dxa"/>
                  <w:shd w:val="clear" w:color="auto" w:fill="auto"/>
                  <w:vAlign w:val="center"/>
                  <w:hideMark/>
                </w:tcPr>
                <w:p w:rsidR="007A03CC" w:rsidRPr="008A0AD7" w:rsidRDefault="009E6AB8" w:rsidP="007A03CC">
                  <w:pPr>
                    <w:jc w:val="center"/>
                    <w:rPr>
                      <w:color w:val="000000"/>
                      <w:sz w:val="22"/>
                      <w:szCs w:val="22"/>
                      <w:vertAlign w:val="superscript"/>
                    </w:rPr>
                  </w:pPr>
                  <w:r>
                    <w:rPr>
                      <w:color w:val="000000"/>
                      <w:sz w:val="22"/>
                      <w:szCs w:val="22"/>
                    </w:rPr>
                    <w:t>КМП</w:t>
                  </w:r>
                </w:p>
              </w:tc>
              <w:tc>
                <w:tcPr>
                  <w:tcW w:w="2339" w:type="dxa"/>
                  <w:shd w:val="clear" w:color="auto" w:fill="auto"/>
                  <w:vAlign w:val="center"/>
                  <w:hideMark/>
                </w:tcPr>
                <w:p w:rsidR="007A03CC" w:rsidRPr="008A0AD7" w:rsidRDefault="00786693" w:rsidP="007A03CC">
                  <w:pPr>
                    <w:jc w:val="center"/>
                    <w:rPr>
                      <w:color w:val="000000"/>
                      <w:sz w:val="22"/>
                      <w:szCs w:val="22"/>
                    </w:rPr>
                  </w:pPr>
                  <w:r>
                    <w:rPr>
                      <w:color w:val="000000"/>
                      <w:sz w:val="22"/>
                      <w:szCs w:val="22"/>
                    </w:rPr>
                    <w:t>12 000</w:t>
                  </w:r>
                </w:p>
              </w:tc>
            </w:tr>
          </w:tbl>
          <w:p w:rsidR="002E2DC9" w:rsidRPr="005E7A76" w:rsidRDefault="002E2DC9" w:rsidP="00B03C3B">
            <w:pPr>
              <w:rPr>
                <w:sz w:val="20"/>
                <w:szCs w:val="20"/>
              </w:rPr>
            </w:pPr>
          </w:p>
        </w:tc>
      </w:tr>
      <w:tr w:rsidR="002E2DC9" w:rsidRPr="00DF208D" w:rsidTr="000D3DB8">
        <w:trPr>
          <w:trHeight w:val="64"/>
        </w:trPr>
        <w:tc>
          <w:tcPr>
            <w:tcW w:w="813" w:type="dxa"/>
          </w:tcPr>
          <w:p w:rsidR="002E2DC9" w:rsidRPr="00DF208D" w:rsidRDefault="002E2DC9" w:rsidP="002E2DC9">
            <w:pPr>
              <w:spacing w:line="276" w:lineRule="auto"/>
              <w:rPr>
                <w:sz w:val="28"/>
                <w:szCs w:val="28"/>
              </w:rPr>
            </w:pPr>
            <w:r w:rsidRPr="00DF208D">
              <w:rPr>
                <w:sz w:val="28"/>
                <w:szCs w:val="28"/>
              </w:rPr>
              <w:t>1.4</w:t>
            </w:r>
          </w:p>
        </w:tc>
        <w:tc>
          <w:tcPr>
            <w:tcW w:w="5249" w:type="dxa"/>
          </w:tcPr>
          <w:p w:rsidR="002E2DC9" w:rsidRPr="00DF208D" w:rsidRDefault="002E2DC9" w:rsidP="002E2DC9">
            <w:pPr>
              <w:spacing w:line="276" w:lineRule="auto"/>
              <w:rPr>
                <w:sz w:val="28"/>
                <w:szCs w:val="28"/>
              </w:rPr>
            </w:pPr>
            <w:r w:rsidRPr="00DF208D">
              <w:rPr>
                <w:rFonts w:ascii="Sylfaen" w:hAnsi="Sylfaen"/>
                <w:bCs/>
                <w:sz w:val="28"/>
                <w:szCs w:val="28"/>
              </w:rPr>
              <w:t>М</w:t>
            </w:r>
            <w:r w:rsidRPr="00DF208D">
              <w:rPr>
                <w:bCs/>
                <w:sz w:val="28"/>
                <w:szCs w:val="28"/>
              </w:rPr>
              <w:t>есто и сроки поставки товара, выполнения работы, оказания услуги</w:t>
            </w:r>
          </w:p>
        </w:tc>
        <w:tc>
          <w:tcPr>
            <w:tcW w:w="9355" w:type="dxa"/>
          </w:tcPr>
          <w:p w:rsidR="005E7A76" w:rsidRPr="005E7A76" w:rsidRDefault="005E7A76" w:rsidP="005E7A76">
            <w:pPr>
              <w:jc w:val="both"/>
              <w:rPr>
                <w:bCs/>
                <w:sz w:val="28"/>
                <w:szCs w:val="28"/>
              </w:rPr>
            </w:pPr>
            <w:r w:rsidRPr="00950DFE">
              <w:rPr>
                <w:b/>
                <w:bCs/>
                <w:sz w:val="28"/>
                <w:szCs w:val="28"/>
              </w:rPr>
              <w:t>Место поставки товаров:</w:t>
            </w:r>
            <w:r w:rsidRPr="005E7A76">
              <w:rPr>
                <w:bCs/>
                <w:sz w:val="28"/>
                <w:szCs w:val="28"/>
              </w:rPr>
              <w:t xml:space="preserve"> г. Ереван, ул. Арцаха 32, Центральный Склад ЗАО "ЮКЖД".</w:t>
            </w:r>
          </w:p>
          <w:p w:rsidR="002E2DC9" w:rsidRPr="00DF208D" w:rsidRDefault="005E7A76" w:rsidP="0056367D">
            <w:pPr>
              <w:spacing w:line="276" w:lineRule="auto"/>
              <w:jc w:val="both"/>
              <w:rPr>
                <w:bCs/>
                <w:i/>
                <w:sz w:val="28"/>
                <w:szCs w:val="28"/>
              </w:rPr>
            </w:pPr>
            <w:r w:rsidRPr="005E7A76">
              <w:rPr>
                <w:bCs/>
                <w:sz w:val="28"/>
                <w:szCs w:val="28"/>
              </w:rPr>
              <w:t xml:space="preserve">Поставка осуществляется </w:t>
            </w:r>
            <w:r w:rsidR="0056367D">
              <w:rPr>
                <w:bCs/>
                <w:sz w:val="28"/>
                <w:szCs w:val="28"/>
              </w:rPr>
              <w:t>по графику</w:t>
            </w:r>
            <w:r w:rsidRPr="005E7A76">
              <w:rPr>
                <w:bCs/>
                <w:sz w:val="28"/>
                <w:szCs w:val="28"/>
              </w:rPr>
              <w:t xml:space="preserve">, </w:t>
            </w:r>
            <w:r w:rsidRPr="0056367D">
              <w:rPr>
                <w:bCs/>
                <w:sz w:val="28"/>
                <w:szCs w:val="28"/>
              </w:rPr>
              <w:t xml:space="preserve">в течение </w:t>
            </w:r>
            <w:r w:rsidR="0056367D" w:rsidRPr="0056367D">
              <w:rPr>
                <w:bCs/>
                <w:sz w:val="28"/>
                <w:szCs w:val="28"/>
              </w:rPr>
              <w:t>2</w:t>
            </w:r>
            <w:r w:rsidRPr="0056367D">
              <w:rPr>
                <w:bCs/>
                <w:sz w:val="28"/>
                <w:szCs w:val="28"/>
              </w:rPr>
              <w:t xml:space="preserve"> (</w:t>
            </w:r>
            <w:r w:rsidR="0056367D" w:rsidRPr="0056367D">
              <w:rPr>
                <w:bCs/>
                <w:sz w:val="28"/>
                <w:szCs w:val="28"/>
              </w:rPr>
              <w:t>двух</w:t>
            </w:r>
            <w:r w:rsidRPr="0056367D">
              <w:rPr>
                <w:bCs/>
                <w:sz w:val="28"/>
                <w:szCs w:val="28"/>
              </w:rPr>
              <w:t xml:space="preserve">) рабочих дней после получения заявки </w:t>
            </w:r>
            <w:r w:rsidR="00197C5B" w:rsidRPr="0056367D">
              <w:rPr>
                <w:bCs/>
                <w:sz w:val="28"/>
                <w:szCs w:val="28"/>
              </w:rPr>
              <w:t xml:space="preserve">от </w:t>
            </w:r>
            <w:r w:rsidRPr="0056367D">
              <w:rPr>
                <w:bCs/>
                <w:sz w:val="28"/>
                <w:szCs w:val="28"/>
              </w:rPr>
              <w:t>покупателя.</w:t>
            </w:r>
          </w:p>
        </w:tc>
      </w:tr>
      <w:tr w:rsidR="002E2DC9" w:rsidRPr="00DF208D" w:rsidTr="00B62FEC">
        <w:trPr>
          <w:trHeight w:val="1697"/>
        </w:trPr>
        <w:tc>
          <w:tcPr>
            <w:tcW w:w="813" w:type="dxa"/>
          </w:tcPr>
          <w:p w:rsidR="002E2DC9" w:rsidRPr="00DF208D" w:rsidRDefault="002E2DC9" w:rsidP="002E2DC9">
            <w:pPr>
              <w:spacing w:line="276" w:lineRule="auto"/>
              <w:rPr>
                <w:sz w:val="28"/>
                <w:szCs w:val="28"/>
              </w:rPr>
            </w:pPr>
            <w:r w:rsidRPr="00DF208D">
              <w:rPr>
                <w:sz w:val="28"/>
                <w:szCs w:val="28"/>
              </w:rPr>
              <w:lastRenderedPageBreak/>
              <w:t>1.5</w:t>
            </w:r>
          </w:p>
        </w:tc>
        <w:tc>
          <w:tcPr>
            <w:tcW w:w="5249" w:type="dxa"/>
          </w:tcPr>
          <w:p w:rsidR="002E2DC9" w:rsidRPr="00DF208D" w:rsidRDefault="002E2DC9" w:rsidP="002E2DC9">
            <w:pPr>
              <w:pStyle w:val="ConsPlusNormal"/>
              <w:widowControl w:val="0"/>
              <w:shd w:val="clear" w:color="auto" w:fill="FFFFFF"/>
              <w:spacing w:line="276" w:lineRule="auto"/>
              <w:jc w:val="both"/>
            </w:pPr>
            <w:r w:rsidRPr="00DF208D">
              <w:t>Сведения о начальной (максимальной) цене договора, максимальное значение цены договора, либо цена единицы товара, работы, услуги и макси</w:t>
            </w:r>
            <w:r>
              <w:t>мальное значение цены договора;</w:t>
            </w:r>
          </w:p>
        </w:tc>
        <w:tc>
          <w:tcPr>
            <w:tcW w:w="9355" w:type="dxa"/>
          </w:tcPr>
          <w:p w:rsidR="002E2DC9" w:rsidRPr="002A71EB" w:rsidRDefault="007A03CC" w:rsidP="00562E07">
            <w:pPr>
              <w:shd w:val="clear" w:color="auto" w:fill="FFFFFF"/>
              <w:jc w:val="both"/>
              <w:rPr>
                <w:color w:val="000000"/>
                <w:sz w:val="28"/>
                <w:szCs w:val="28"/>
              </w:rPr>
            </w:pPr>
            <w:r w:rsidRPr="007A03CC">
              <w:rPr>
                <w:color w:val="000000"/>
                <w:sz w:val="28"/>
                <w:szCs w:val="28"/>
              </w:rPr>
              <w:t>Начальная (максимальная) цена договора приведена с учетом всех видов налогов (в том числе без учета НДС/с учетом НДС) и составляет:</w:t>
            </w:r>
            <w:r w:rsidR="006E1792">
              <w:t xml:space="preserve"> </w:t>
            </w:r>
            <w:r w:rsidR="006E1792">
              <w:rPr>
                <w:color w:val="000000"/>
                <w:sz w:val="28"/>
                <w:szCs w:val="28"/>
              </w:rPr>
              <w:t>4 491 960</w:t>
            </w:r>
            <w:r w:rsidRPr="007A03CC">
              <w:rPr>
                <w:color w:val="000000"/>
                <w:sz w:val="28"/>
                <w:szCs w:val="28"/>
              </w:rPr>
              <w:t xml:space="preserve"> (</w:t>
            </w:r>
            <w:r w:rsidR="006E1792">
              <w:rPr>
                <w:color w:val="000000"/>
                <w:sz w:val="28"/>
                <w:szCs w:val="28"/>
              </w:rPr>
              <w:t>ч</w:t>
            </w:r>
            <w:r w:rsidR="006E1792" w:rsidRPr="006E1792">
              <w:rPr>
                <w:color w:val="000000"/>
                <w:sz w:val="28"/>
                <w:szCs w:val="28"/>
              </w:rPr>
              <w:t>етыре миллиона четыреста девяносто одна тысяча девятьсот шестьдесят</w:t>
            </w:r>
            <w:r w:rsidRPr="007A03CC">
              <w:rPr>
                <w:color w:val="000000"/>
                <w:sz w:val="28"/>
                <w:szCs w:val="28"/>
              </w:rPr>
              <w:t xml:space="preserve">) драм РА без НДС или </w:t>
            </w:r>
            <w:r w:rsidR="006E1792" w:rsidRPr="006E1792">
              <w:rPr>
                <w:color w:val="000000"/>
                <w:sz w:val="28"/>
                <w:szCs w:val="28"/>
              </w:rPr>
              <w:t xml:space="preserve">5 390 352 </w:t>
            </w:r>
            <w:r w:rsidRPr="007A03CC">
              <w:rPr>
                <w:color w:val="000000"/>
                <w:sz w:val="28"/>
                <w:szCs w:val="28"/>
              </w:rPr>
              <w:t xml:space="preserve"> (</w:t>
            </w:r>
            <w:r w:rsidR="00562E07">
              <w:rPr>
                <w:color w:val="000000"/>
                <w:sz w:val="28"/>
                <w:szCs w:val="28"/>
              </w:rPr>
              <w:t>п</w:t>
            </w:r>
            <w:r w:rsidR="00562E07" w:rsidRPr="00562E07">
              <w:rPr>
                <w:color w:val="000000"/>
                <w:sz w:val="28"/>
                <w:szCs w:val="28"/>
              </w:rPr>
              <w:t>ять миллионов триста девяносто тысяч триста пятьдесят два</w:t>
            </w:r>
            <w:r w:rsidRPr="007A03CC">
              <w:rPr>
                <w:color w:val="000000"/>
                <w:sz w:val="28"/>
                <w:szCs w:val="28"/>
              </w:rPr>
              <w:t>) драм РА с НДС.</w:t>
            </w:r>
          </w:p>
        </w:tc>
      </w:tr>
      <w:tr w:rsidR="002E2DC9" w:rsidRPr="00DF208D" w:rsidTr="000D3DB8">
        <w:tc>
          <w:tcPr>
            <w:tcW w:w="813" w:type="dxa"/>
          </w:tcPr>
          <w:p w:rsidR="002E2DC9" w:rsidRPr="00DF208D" w:rsidRDefault="002E2DC9" w:rsidP="002E2DC9">
            <w:pPr>
              <w:spacing w:line="276" w:lineRule="auto"/>
              <w:rPr>
                <w:sz w:val="28"/>
                <w:szCs w:val="28"/>
              </w:rPr>
            </w:pPr>
            <w:r w:rsidRPr="00DF208D">
              <w:rPr>
                <w:sz w:val="28"/>
                <w:szCs w:val="28"/>
              </w:rPr>
              <w:t>1.6</w:t>
            </w:r>
          </w:p>
        </w:tc>
        <w:tc>
          <w:tcPr>
            <w:tcW w:w="5249" w:type="dxa"/>
          </w:tcPr>
          <w:p w:rsidR="002E2DC9" w:rsidRPr="00107EC1" w:rsidRDefault="002E2DC9" w:rsidP="002E2DC9">
            <w:pPr>
              <w:rPr>
                <w:sz w:val="28"/>
                <w:szCs w:val="28"/>
              </w:rPr>
            </w:pPr>
            <w:r w:rsidRPr="00DF208D">
              <w:rPr>
                <w:sz w:val="28"/>
                <w:szCs w:val="28"/>
              </w:rPr>
              <w:t>Сведения о размере, порядке и сроках внесения обеспечения заявки (включается по требованию заказ</w:t>
            </w:r>
            <w:r>
              <w:rPr>
                <w:sz w:val="28"/>
                <w:szCs w:val="28"/>
              </w:rPr>
              <w:t xml:space="preserve">чика/функционального заказчика </w:t>
            </w:r>
            <w:r w:rsidRPr="00107EC1">
              <w:rPr>
                <w:sz w:val="28"/>
                <w:szCs w:val="28"/>
              </w:rPr>
              <w:t>ЗАО «ЮКЖД»)</w:t>
            </w:r>
          </w:p>
        </w:tc>
        <w:tc>
          <w:tcPr>
            <w:tcW w:w="9355" w:type="dxa"/>
          </w:tcPr>
          <w:p w:rsidR="002E2DC9" w:rsidRPr="008E138D" w:rsidRDefault="002E2DC9" w:rsidP="002E2DC9">
            <w:pPr>
              <w:spacing w:line="276" w:lineRule="auto"/>
              <w:jc w:val="both"/>
              <w:rPr>
                <w:sz w:val="28"/>
                <w:szCs w:val="28"/>
              </w:rPr>
            </w:pPr>
            <w:r w:rsidRPr="008E138D">
              <w:rPr>
                <w:sz w:val="28"/>
                <w:szCs w:val="28"/>
              </w:rPr>
              <w:t>Обеспечение заявки не предусмотрено</w:t>
            </w:r>
          </w:p>
        </w:tc>
      </w:tr>
      <w:tr w:rsidR="002E2DC9" w:rsidRPr="00DF208D" w:rsidTr="00391956">
        <w:trPr>
          <w:trHeight w:val="909"/>
        </w:trPr>
        <w:tc>
          <w:tcPr>
            <w:tcW w:w="813" w:type="dxa"/>
          </w:tcPr>
          <w:p w:rsidR="002E2DC9" w:rsidRPr="00DF208D" w:rsidRDefault="002E2DC9" w:rsidP="002E2DC9">
            <w:pPr>
              <w:spacing w:line="276" w:lineRule="auto"/>
              <w:rPr>
                <w:sz w:val="28"/>
                <w:szCs w:val="28"/>
              </w:rPr>
            </w:pPr>
            <w:r w:rsidRPr="00DF208D">
              <w:rPr>
                <w:sz w:val="28"/>
                <w:szCs w:val="28"/>
              </w:rPr>
              <w:t>1.7</w:t>
            </w:r>
          </w:p>
        </w:tc>
        <w:tc>
          <w:tcPr>
            <w:tcW w:w="5249" w:type="dxa"/>
          </w:tcPr>
          <w:p w:rsidR="002E2DC9" w:rsidRPr="00DF208D" w:rsidRDefault="002E2DC9" w:rsidP="002E2DC9">
            <w:pPr>
              <w:spacing w:line="276" w:lineRule="auto"/>
              <w:rPr>
                <w:sz w:val="28"/>
                <w:szCs w:val="28"/>
              </w:rPr>
            </w:pPr>
            <w:r w:rsidRPr="00DF208D">
              <w:rPr>
                <w:sz w:val="28"/>
                <w:szCs w:val="28"/>
              </w:rPr>
              <w:t>Требования к содержанию, форме, оформлению и составу заявки на участие в закупке</w:t>
            </w:r>
          </w:p>
        </w:tc>
        <w:tc>
          <w:tcPr>
            <w:tcW w:w="9355" w:type="dxa"/>
          </w:tcPr>
          <w:p w:rsidR="002E2DC9" w:rsidRPr="00DF208D" w:rsidRDefault="002E2DC9" w:rsidP="002E2DC9">
            <w:pPr>
              <w:spacing w:line="276" w:lineRule="auto"/>
              <w:jc w:val="both"/>
              <w:rPr>
                <w:bCs/>
                <w:sz w:val="28"/>
                <w:szCs w:val="28"/>
              </w:rPr>
            </w:pPr>
            <w:r w:rsidRPr="00DF208D">
              <w:rPr>
                <w:bCs/>
                <w:sz w:val="28"/>
                <w:szCs w:val="28"/>
              </w:rPr>
              <w:t>Заявки подаются на бумажных носителях в закрытых конвертах в 2 экземплярах («Оригинал» и «Копия»).</w:t>
            </w:r>
          </w:p>
        </w:tc>
      </w:tr>
      <w:tr w:rsidR="002E2DC9" w:rsidRPr="00DF208D" w:rsidTr="000D3DB8">
        <w:tc>
          <w:tcPr>
            <w:tcW w:w="813" w:type="dxa"/>
          </w:tcPr>
          <w:p w:rsidR="002E2DC9" w:rsidRPr="00DF208D" w:rsidRDefault="002E2DC9" w:rsidP="002E2DC9">
            <w:pPr>
              <w:spacing w:line="276" w:lineRule="auto"/>
              <w:rPr>
                <w:sz w:val="28"/>
                <w:szCs w:val="28"/>
              </w:rPr>
            </w:pPr>
            <w:r w:rsidRPr="00DF208D">
              <w:rPr>
                <w:sz w:val="28"/>
                <w:szCs w:val="28"/>
              </w:rPr>
              <w:t>1.8</w:t>
            </w:r>
          </w:p>
        </w:tc>
        <w:tc>
          <w:tcPr>
            <w:tcW w:w="5249" w:type="dxa"/>
          </w:tcPr>
          <w:p w:rsidR="002E2DC9" w:rsidRPr="000B099C" w:rsidRDefault="002E2DC9" w:rsidP="002E2DC9">
            <w:pPr>
              <w:spacing w:line="276" w:lineRule="auto"/>
              <w:rPr>
                <w:sz w:val="28"/>
                <w:szCs w:val="28"/>
                <w:highlight w:val="yellow"/>
              </w:rPr>
            </w:pPr>
            <w:r w:rsidRPr="003D5D99">
              <w:rPr>
                <w:sz w:val="28"/>
                <w:szCs w:val="28"/>
              </w:rPr>
              <w:t>Срок, место и порядок предоставления документации о закупке</w:t>
            </w:r>
          </w:p>
        </w:tc>
        <w:tc>
          <w:tcPr>
            <w:tcW w:w="9355" w:type="dxa"/>
          </w:tcPr>
          <w:p w:rsidR="00B62FEC" w:rsidRPr="00B62FEC" w:rsidRDefault="00B62FEC" w:rsidP="00B62FEC">
            <w:pPr>
              <w:jc w:val="both"/>
              <w:rPr>
                <w:bCs/>
                <w:sz w:val="28"/>
                <w:szCs w:val="28"/>
              </w:rPr>
            </w:pPr>
            <w:r w:rsidRPr="00B62FEC">
              <w:rPr>
                <w:bCs/>
                <w:sz w:val="28"/>
                <w:szCs w:val="28"/>
              </w:rPr>
              <w:t>Документация размещается на сайте ЗАО ''ЮКЖД''.</w:t>
            </w:r>
          </w:p>
          <w:p w:rsidR="002E2DC9" w:rsidRPr="000B099C" w:rsidRDefault="00B62FEC" w:rsidP="00B62FEC">
            <w:pPr>
              <w:spacing w:line="276" w:lineRule="auto"/>
              <w:jc w:val="both"/>
              <w:rPr>
                <w:bCs/>
                <w:sz w:val="28"/>
                <w:szCs w:val="28"/>
                <w:highlight w:val="yellow"/>
              </w:rPr>
            </w:pPr>
            <w:r w:rsidRPr="00B62FEC">
              <w:rPr>
                <w:bCs/>
                <w:sz w:val="28"/>
                <w:szCs w:val="28"/>
              </w:rPr>
              <w:t>Документация доступна для ознакомления на сайте ЗАО ''ЮКЖД'' с момента ее опубликования без ограничений.</w:t>
            </w:r>
          </w:p>
        </w:tc>
      </w:tr>
      <w:tr w:rsidR="002E2DC9" w:rsidRPr="00DF208D" w:rsidTr="000D3DB8">
        <w:tc>
          <w:tcPr>
            <w:tcW w:w="813" w:type="dxa"/>
          </w:tcPr>
          <w:p w:rsidR="002E2DC9" w:rsidRPr="00DF208D" w:rsidRDefault="002E2DC9" w:rsidP="002E2DC9">
            <w:pPr>
              <w:spacing w:line="276" w:lineRule="auto"/>
              <w:rPr>
                <w:sz w:val="28"/>
                <w:szCs w:val="28"/>
              </w:rPr>
            </w:pPr>
            <w:r w:rsidRPr="00DF208D">
              <w:rPr>
                <w:sz w:val="28"/>
                <w:szCs w:val="28"/>
              </w:rPr>
              <w:t>1.9</w:t>
            </w:r>
          </w:p>
        </w:tc>
        <w:tc>
          <w:tcPr>
            <w:tcW w:w="5249" w:type="dxa"/>
          </w:tcPr>
          <w:p w:rsidR="002E2DC9" w:rsidRPr="00DF208D" w:rsidRDefault="002E2DC9" w:rsidP="002E2DC9">
            <w:pPr>
              <w:spacing w:line="276" w:lineRule="auto"/>
              <w:rPr>
                <w:sz w:val="28"/>
                <w:szCs w:val="28"/>
              </w:rPr>
            </w:pPr>
            <w:r w:rsidRPr="00DF208D">
              <w:rPr>
                <w:sz w:val="28"/>
                <w:szCs w:val="28"/>
              </w:rPr>
              <w:t>Порядок, место, дата начала, дата и время окончания срока подачи заявок на участие в закупке</w:t>
            </w:r>
          </w:p>
        </w:tc>
        <w:tc>
          <w:tcPr>
            <w:tcW w:w="9355" w:type="dxa"/>
          </w:tcPr>
          <w:p w:rsidR="002E2DC9" w:rsidRPr="00DF208D" w:rsidRDefault="002E2DC9" w:rsidP="002E2DC9">
            <w:pPr>
              <w:spacing w:line="276" w:lineRule="auto"/>
              <w:jc w:val="both"/>
              <w:rPr>
                <w:bCs/>
                <w:sz w:val="28"/>
                <w:szCs w:val="28"/>
              </w:rPr>
            </w:pPr>
            <w:r w:rsidRPr="00DF208D">
              <w:rPr>
                <w:bCs/>
                <w:sz w:val="28"/>
                <w:szCs w:val="28"/>
              </w:rPr>
              <w:t>Заявки подаются в бумажной форме, в закрытых конвертах по адресу, указанному в п. 2 извещения.</w:t>
            </w:r>
          </w:p>
          <w:p w:rsidR="002E2DC9" w:rsidRPr="009D2EC3" w:rsidRDefault="002E2DC9" w:rsidP="002E2DC9">
            <w:pPr>
              <w:jc w:val="both"/>
              <w:rPr>
                <w:bCs/>
                <w:sz w:val="28"/>
                <w:szCs w:val="28"/>
              </w:rPr>
            </w:pPr>
            <w:r w:rsidRPr="00533421">
              <w:rPr>
                <w:bCs/>
                <w:sz w:val="28"/>
                <w:szCs w:val="28"/>
              </w:rPr>
              <w:t>Дата начала подачи заявок – с момента опубликования извеще</w:t>
            </w:r>
            <w:r w:rsidR="00DE121C">
              <w:rPr>
                <w:bCs/>
                <w:sz w:val="28"/>
                <w:szCs w:val="28"/>
              </w:rPr>
              <w:t>ния</w:t>
            </w:r>
            <w:r w:rsidR="00A336B2">
              <w:rPr>
                <w:bCs/>
                <w:sz w:val="28"/>
                <w:szCs w:val="28"/>
              </w:rPr>
              <w:t xml:space="preserve"> на сайте                 </w:t>
            </w:r>
            <w:r w:rsidR="00A336B2" w:rsidRPr="008E138D">
              <w:rPr>
                <w:bCs/>
                <w:sz w:val="28"/>
                <w:szCs w:val="28"/>
              </w:rPr>
              <w:t>«</w:t>
            </w:r>
            <w:r w:rsidR="00271F83">
              <w:rPr>
                <w:bCs/>
                <w:sz w:val="28"/>
                <w:szCs w:val="28"/>
              </w:rPr>
              <w:t>0</w:t>
            </w:r>
            <w:r w:rsidR="00AE3B52">
              <w:rPr>
                <w:bCs/>
                <w:sz w:val="28"/>
                <w:szCs w:val="28"/>
              </w:rPr>
              <w:t>6</w:t>
            </w:r>
            <w:r w:rsidR="00DE121C" w:rsidRPr="008E138D">
              <w:rPr>
                <w:bCs/>
                <w:sz w:val="28"/>
                <w:szCs w:val="28"/>
              </w:rPr>
              <w:t>»</w:t>
            </w:r>
            <w:r w:rsidR="00493F30">
              <w:rPr>
                <w:bCs/>
                <w:sz w:val="28"/>
                <w:szCs w:val="28"/>
              </w:rPr>
              <w:t xml:space="preserve"> </w:t>
            </w:r>
            <w:r w:rsidR="003C2039">
              <w:rPr>
                <w:bCs/>
                <w:sz w:val="28"/>
                <w:szCs w:val="28"/>
              </w:rPr>
              <w:t>апреля</w:t>
            </w:r>
            <w:r w:rsidRPr="009D2EC3">
              <w:rPr>
                <w:bCs/>
                <w:sz w:val="28"/>
                <w:szCs w:val="28"/>
              </w:rPr>
              <w:t xml:space="preserve">  202</w:t>
            </w:r>
            <w:r w:rsidR="00B62FEC">
              <w:rPr>
                <w:bCs/>
                <w:sz w:val="28"/>
                <w:szCs w:val="28"/>
              </w:rPr>
              <w:t>2г. с 9 : 00 до 18:</w:t>
            </w:r>
            <w:r w:rsidRPr="009D2EC3">
              <w:rPr>
                <w:bCs/>
                <w:sz w:val="28"/>
                <w:szCs w:val="28"/>
              </w:rPr>
              <w:t xml:space="preserve">00 </w:t>
            </w:r>
          </w:p>
          <w:p w:rsidR="002E2DC9" w:rsidRDefault="002E2DC9" w:rsidP="002E2DC9">
            <w:pPr>
              <w:spacing w:line="276" w:lineRule="auto"/>
              <w:jc w:val="both"/>
              <w:rPr>
                <w:bCs/>
                <w:sz w:val="28"/>
                <w:szCs w:val="28"/>
              </w:rPr>
            </w:pPr>
            <w:r w:rsidRPr="009D2EC3">
              <w:rPr>
                <w:bCs/>
                <w:sz w:val="28"/>
                <w:szCs w:val="28"/>
              </w:rPr>
              <w:t xml:space="preserve">Дата окончания срока подачи заявок -              </w:t>
            </w:r>
          </w:p>
          <w:p w:rsidR="002E2DC9" w:rsidRDefault="00A336B2" w:rsidP="002E2DC9">
            <w:pPr>
              <w:spacing w:line="276" w:lineRule="auto"/>
              <w:jc w:val="both"/>
              <w:rPr>
                <w:bCs/>
                <w:sz w:val="28"/>
                <w:szCs w:val="28"/>
              </w:rPr>
            </w:pPr>
            <w:r w:rsidRPr="008E138D">
              <w:rPr>
                <w:bCs/>
                <w:sz w:val="28"/>
                <w:szCs w:val="28"/>
              </w:rPr>
              <w:t>«</w:t>
            </w:r>
            <w:r w:rsidR="00271F83">
              <w:rPr>
                <w:bCs/>
                <w:sz w:val="28"/>
                <w:szCs w:val="28"/>
              </w:rPr>
              <w:t>1</w:t>
            </w:r>
            <w:r w:rsidR="00AE3B52">
              <w:rPr>
                <w:bCs/>
                <w:sz w:val="28"/>
                <w:szCs w:val="28"/>
              </w:rPr>
              <w:t>5</w:t>
            </w:r>
            <w:r w:rsidR="002E2DC9" w:rsidRPr="008E138D">
              <w:rPr>
                <w:bCs/>
                <w:sz w:val="28"/>
                <w:szCs w:val="28"/>
              </w:rPr>
              <w:t>»</w:t>
            </w:r>
            <w:r w:rsidR="008E138D">
              <w:rPr>
                <w:bCs/>
                <w:sz w:val="28"/>
                <w:szCs w:val="28"/>
              </w:rPr>
              <w:t xml:space="preserve"> </w:t>
            </w:r>
            <w:r w:rsidR="003C2039">
              <w:rPr>
                <w:bCs/>
                <w:sz w:val="28"/>
                <w:szCs w:val="28"/>
              </w:rPr>
              <w:t>апреля</w:t>
            </w:r>
            <w:r w:rsidR="002E2DC9" w:rsidRPr="009D2EC3">
              <w:rPr>
                <w:bCs/>
                <w:sz w:val="28"/>
                <w:szCs w:val="28"/>
              </w:rPr>
              <w:t xml:space="preserve"> 202</w:t>
            </w:r>
            <w:r w:rsidR="00B62FEC">
              <w:rPr>
                <w:bCs/>
                <w:sz w:val="28"/>
                <w:szCs w:val="28"/>
              </w:rPr>
              <w:t>2</w:t>
            </w:r>
            <w:r w:rsidR="002E2DC9" w:rsidRPr="009D2EC3">
              <w:rPr>
                <w:bCs/>
                <w:sz w:val="28"/>
                <w:szCs w:val="28"/>
              </w:rPr>
              <w:t xml:space="preserve">г. с </w:t>
            </w:r>
            <w:r w:rsidR="00B62FEC" w:rsidRPr="009D2EC3">
              <w:rPr>
                <w:bCs/>
                <w:sz w:val="28"/>
                <w:szCs w:val="28"/>
              </w:rPr>
              <w:t>9:</w:t>
            </w:r>
            <w:r w:rsidR="002E2DC9" w:rsidRPr="009D2EC3">
              <w:rPr>
                <w:bCs/>
                <w:sz w:val="28"/>
                <w:szCs w:val="28"/>
              </w:rPr>
              <w:t xml:space="preserve"> 00 до </w:t>
            </w:r>
            <w:r w:rsidR="00B62FEC" w:rsidRPr="009D2EC3">
              <w:rPr>
                <w:bCs/>
                <w:sz w:val="28"/>
                <w:szCs w:val="28"/>
              </w:rPr>
              <w:t>18:</w:t>
            </w:r>
            <w:r w:rsidR="002E2DC9" w:rsidRPr="009D2EC3">
              <w:rPr>
                <w:bCs/>
                <w:sz w:val="28"/>
                <w:szCs w:val="28"/>
              </w:rPr>
              <w:t>00</w:t>
            </w:r>
          </w:p>
          <w:p w:rsidR="003D5D99" w:rsidRPr="00DF208D" w:rsidRDefault="00E017C2" w:rsidP="002E2DC9">
            <w:pPr>
              <w:spacing w:line="276" w:lineRule="auto"/>
              <w:jc w:val="both"/>
              <w:rPr>
                <w:i/>
                <w:sz w:val="28"/>
                <w:szCs w:val="28"/>
              </w:rPr>
            </w:pPr>
            <w:r w:rsidRPr="00162116">
              <w:rPr>
                <w:bCs/>
                <w:sz w:val="28"/>
                <w:szCs w:val="28"/>
                <w:highlight w:val="yellow"/>
              </w:rPr>
              <w:t>Конверты до приема организатором закупок подлежат регистрации в Службе безопасности ЗАО «ЮКЖД» по адресу ул. Тигран Меца 86 (станция Ереван), административное здание СБ, после регистрации Участники предоставляют конверты Организатору</w:t>
            </w:r>
            <w:r w:rsidRPr="00162116">
              <w:rPr>
                <w:b/>
                <w:bCs/>
                <w:sz w:val="28"/>
                <w:szCs w:val="28"/>
                <w:highlight w:val="yellow"/>
              </w:rPr>
              <w:t xml:space="preserve"> </w:t>
            </w:r>
            <w:r w:rsidRPr="00162116">
              <w:rPr>
                <w:bCs/>
                <w:sz w:val="28"/>
                <w:szCs w:val="28"/>
                <w:highlight w:val="yellow"/>
              </w:rPr>
              <w:t>по адресу ул. Арцаха 32, административное здание ДМТО, ком. 212.</w:t>
            </w:r>
          </w:p>
        </w:tc>
      </w:tr>
      <w:tr w:rsidR="001D4364" w:rsidRPr="00DF208D" w:rsidTr="000D3DB8">
        <w:tc>
          <w:tcPr>
            <w:tcW w:w="813" w:type="dxa"/>
          </w:tcPr>
          <w:p w:rsidR="001D4364" w:rsidRPr="00DF208D" w:rsidRDefault="001D4364" w:rsidP="001D4364">
            <w:pPr>
              <w:spacing w:line="276" w:lineRule="auto"/>
              <w:rPr>
                <w:sz w:val="28"/>
                <w:szCs w:val="28"/>
              </w:rPr>
            </w:pPr>
            <w:r>
              <w:rPr>
                <w:sz w:val="28"/>
                <w:szCs w:val="28"/>
              </w:rPr>
              <w:lastRenderedPageBreak/>
              <w:t>1.10</w:t>
            </w:r>
          </w:p>
        </w:tc>
        <w:tc>
          <w:tcPr>
            <w:tcW w:w="5249" w:type="dxa"/>
          </w:tcPr>
          <w:p w:rsidR="001D4364" w:rsidRPr="00C307A5" w:rsidRDefault="001D4364" w:rsidP="001D4364">
            <w:pPr>
              <w:spacing w:line="360" w:lineRule="exact"/>
              <w:rPr>
                <w:sz w:val="28"/>
                <w:szCs w:val="28"/>
              </w:rPr>
            </w:pPr>
            <w:r w:rsidRPr="00C307A5">
              <w:rPr>
                <w:sz w:val="28"/>
                <w:szCs w:val="28"/>
              </w:rPr>
              <w:t>Информация о праве претендента запросить разъяснение конкурсной документации</w:t>
            </w:r>
          </w:p>
        </w:tc>
        <w:tc>
          <w:tcPr>
            <w:tcW w:w="9355" w:type="dxa"/>
          </w:tcPr>
          <w:p w:rsidR="001D4364" w:rsidRPr="00C307A5" w:rsidRDefault="001D4364" w:rsidP="001D4364">
            <w:pPr>
              <w:pStyle w:val="ConsPlusNormal"/>
              <w:widowControl w:val="0"/>
              <w:shd w:val="clear" w:color="auto" w:fill="FFFFFF"/>
              <w:spacing w:line="360" w:lineRule="exact"/>
              <w:jc w:val="both"/>
            </w:pPr>
            <w:r w:rsidRPr="00C307A5">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1D4364" w:rsidRPr="00C307A5" w:rsidRDefault="001D4364" w:rsidP="001D4364">
            <w:pPr>
              <w:pStyle w:val="ConsPlusNormal"/>
              <w:widowControl w:val="0"/>
              <w:shd w:val="clear" w:color="auto" w:fill="FFFFFF"/>
              <w:spacing w:line="360" w:lineRule="exact"/>
              <w:jc w:val="both"/>
            </w:pPr>
            <w:r w:rsidRPr="00C307A5">
              <w:t>Запрос юридического лица оформляется на фирменном бланке участника (при наличии) и подписывается уполномоченным лицом участника.</w:t>
            </w:r>
          </w:p>
          <w:p w:rsidR="001D4364" w:rsidRPr="00C307A5" w:rsidRDefault="001D4364" w:rsidP="001D4364">
            <w:pPr>
              <w:pStyle w:val="ConsPlusNormal"/>
              <w:widowControl w:val="0"/>
              <w:shd w:val="clear" w:color="auto" w:fill="FFFFFF"/>
              <w:spacing w:line="360" w:lineRule="exact"/>
              <w:jc w:val="both"/>
            </w:pPr>
            <w:r w:rsidRPr="00C307A5">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sidRPr="00C307A5">
              <w:br/>
              <w:t>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rsidR="001D4364" w:rsidRPr="007B03CB" w:rsidRDefault="001D4364" w:rsidP="001D4364">
            <w:pPr>
              <w:spacing w:line="360" w:lineRule="exact"/>
              <w:jc w:val="both"/>
              <w:rPr>
                <w:sz w:val="28"/>
                <w:szCs w:val="28"/>
              </w:rPr>
            </w:pPr>
            <w:r w:rsidRPr="00C307A5">
              <w:rPr>
                <w:sz w:val="28"/>
                <w:szCs w:val="28"/>
              </w:rPr>
              <w:t xml:space="preserve">Дата </w:t>
            </w:r>
            <w:r w:rsidRPr="007B03CB">
              <w:rPr>
                <w:sz w:val="28"/>
                <w:szCs w:val="28"/>
              </w:rPr>
              <w:t>начала срока предоставления участникам разъяснений положений документации: «</w:t>
            </w:r>
            <w:r w:rsidRPr="00FF599D">
              <w:rPr>
                <w:color w:val="000000"/>
                <w:sz w:val="28"/>
                <w:szCs w:val="28"/>
              </w:rPr>
              <w:t xml:space="preserve">06» апреля </w:t>
            </w:r>
            <w:r w:rsidRPr="007B03CB">
              <w:rPr>
                <w:sz w:val="28"/>
                <w:szCs w:val="28"/>
              </w:rPr>
              <w:t>2022 г.</w:t>
            </w:r>
          </w:p>
          <w:p w:rsidR="001D4364" w:rsidRPr="00C307A5" w:rsidRDefault="001D4364" w:rsidP="001D4364">
            <w:pPr>
              <w:spacing w:line="360" w:lineRule="exact"/>
              <w:jc w:val="both"/>
              <w:rPr>
                <w:sz w:val="28"/>
                <w:szCs w:val="28"/>
              </w:rPr>
            </w:pPr>
            <w:r w:rsidRPr="007B03CB">
              <w:rPr>
                <w:sz w:val="28"/>
                <w:szCs w:val="28"/>
              </w:rPr>
              <w:t>Дата окончания срока предоставления участникам разъяснений положений документации: «</w:t>
            </w:r>
            <w:r w:rsidRPr="00FF599D">
              <w:rPr>
                <w:color w:val="000000"/>
                <w:sz w:val="28"/>
                <w:szCs w:val="28"/>
              </w:rPr>
              <w:t xml:space="preserve">12» апреля </w:t>
            </w:r>
            <w:r>
              <w:rPr>
                <w:sz w:val="28"/>
                <w:szCs w:val="28"/>
              </w:rPr>
              <w:t>2022</w:t>
            </w:r>
            <w:r w:rsidRPr="00007D4E">
              <w:rPr>
                <w:sz w:val="28"/>
                <w:szCs w:val="28"/>
              </w:rPr>
              <w:t xml:space="preserve"> г.</w:t>
            </w:r>
          </w:p>
        </w:tc>
      </w:tr>
      <w:tr w:rsidR="00233E49" w:rsidRPr="00DF208D" w:rsidTr="000D3DB8">
        <w:tc>
          <w:tcPr>
            <w:tcW w:w="813" w:type="dxa"/>
          </w:tcPr>
          <w:p w:rsidR="00233E49" w:rsidRPr="00DF208D" w:rsidRDefault="00233E49" w:rsidP="00233E49">
            <w:pPr>
              <w:spacing w:line="276" w:lineRule="auto"/>
              <w:rPr>
                <w:sz w:val="28"/>
                <w:szCs w:val="28"/>
              </w:rPr>
            </w:pPr>
            <w:r w:rsidRPr="00DF208D">
              <w:rPr>
                <w:sz w:val="28"/>
                <w:szCs w:val="28"/>
              </w:rPr>
              <w:t>1.11</w:t>
            </w:r>
          </w:p>
        </w:tc>
        <w:tc>
          <w:tcPr>
            <w:tcW w:w="5249" w:type="dxa"/>
          </w:tcPr>
          <w:p w:rsidR="00233E49" w:rsidRPr="00DF208D" w:rsidRDefault="00233E49" w:rsidP="00233E49">
            <w:pPr>
              <w:pStyle w:val="ConsPlusNormal"/>
              <w:widowControl w:val="0"/>
              <w:shd w:val="clear" w:color="auto" w:fill="FFFFFF"/>
              <w:spacing w:line="276" w:lineRule="auto"/>
              <w:jc w:val="both"/>
            </w:pPr>
            <w:r w:rsidRPr="00DF208D">
              <w:rPr>
                <w:bCs/>
              </w:rPr>
              <w:t>Право отказа от проведения процедуры</w:t>
            </w:r>
          </w:p>
        </w:tc>
        <w:tc>
          <w:tcPr>
            <w:tcW w:w="9355" w:type="dxa"/>
          </w:tcPr>
          <w:p w:rsidR="00233E49" w:rsidRPr="00DF208D" w:rsidRDefault="00233E49" w:rsidP="00233E49">
            <w:pPr>
              <w:spacing w:line="276" w:lineRule="auto"/>
              <w:jc w:val="both"/>
              <w:rPr>
                <w:bCs/>
                <w:sz w:val="28"/>
                <w:szCs w:val="28"/>
              </w:rPr>
            </w:pPr>
            <w:r w:rsidRPr="00B643DC">
              <w:rPr>
                <w:sz w:val="28"/>
                <w:szCs w:val="28"/>
              </w:rPr>
              <w:t>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 действие может принести убытки</w:t>
            </w:r>
            <w:r>
              <w:rPr>
                <w:sz w:val="28"/>
                <w:szCs w:val="28"/>
              </w:rPr>
              <w:t xml:space="preserve">, </w:t>
            </w:r>
            <w:r w:rsidRPr="00DF208D">
              <w:rPr>
                <w:sz w:val="28"/>
                <w:szCs w:val="28"/>
              </w:rPr>
              <w:t xml:space="preserve">также вносить изменения в извещение о проведении </w:t>
            </w:r>
            <w:r>
              <w:rPr>
                <w:sz w:val="28"/>
                <w:szCs w:val="28"/>
              </w:rPr>
              <w:t>запроса котировок</w:t>
            </w:r>
            <w:r w:rsidRPr="00DF208D">
              <w:rPr>
                <w:sz w:val="28"/>
                <w:szCs w:val="28"/>
              </w:rPr>
              <w:t xml:space="preserve"> за 1 </w:t>
            </w:r>
            <w:r>
              <w:rPr>
                <w:sz w:val="28"/>
                <w:szCs w:val="28"/>
              </w:rPr>
              <w:t>рабочий</w:t>
            </w:r>
            <w:r w:rsidRPr="00DF208D">
              <w:rPr>
                <w:sz w:val="28"/>
                <w:szCs w:val="28"/>
              </w:rPr>
              <w:t xml:space="preserve"> </w:t>
            </w:r>
            <w:r>
              <w:rPr>
                <w:sz w:val="28"/>
                <w:szCs w:val="28"/>
              </w:rPr>
              <w:t>день</w:t>
            </w:r>
            <w:r w:rsidRPr="00DF208D">
              <w:rPr>
                <w:sz w:val="28"/>
                <w:szCs w:val="28"/>
              </w:rPr>
              <w:t xml:space="preserve"> до дня окончания</w:t>
            </w:r>
            <w:r>
              <w:rPr>
                <w:sz w:val="28"/>
                <w:szCs w:val="28"/>
              </w:rPr>
              <w:t xml:space="preserve"> срока подачи конкурсных заявок</w:t>
            </w:r>
            <w:r w:rsidRPr="00B643DC">
              <w:rPr>
                <w:sz w:val="28"/>
                <w:szCs w:val="28"/>
              </w:rPr>
              <w:t>.</w:t>
            </w:r>
          </w:p>
        </w:tc>
      </w:tr>
      <w:tr w:rsidR="00233E49" w:rsidRPr="00DF208D" w:rsidTr="000D3DB8">
        <w:tc>
          <w:tcPr>
            <w:tcW w:w="813" w:type="dxa"/>
          </w:tcPr>
          <w:p w:rsidR="00233E49" w:rsidRPr="00DF208D" w:rsidRDefault="00233E49" w:rsidP="00233E49">
            <w:pPr>
              <w:spacing w:line="276" w:lineRule="auto"/>
              <w:rPr>
                <w:sz w:val="28"/>
                <w:szCs w:val="28"/>
              </w:rPr>
            </w:pPr>
            <w:r w:rsidRPr="00DF208D">
              <w:rPr>
                <w:sz w:val="28"/>
                <w:szCs w:val="28"/>
              </w:rPr>
              <w:lastRenderedPageBreak/>
              <w:t>1.12</w:t>
            </w:r>
          </w:p>
        </w:tc>
        <w:tc>
          <w:tcPr>
            <w:tcW w:w="5249" w:type="dxa"/>
          </w:tcPr>
          <w:p w:rsidR="00233E49" w:rsidRPr="00DF208D" w:rsidRDefault="00233E49" w:rsidP="00233E49">
            <w:pPr>
              <w:widowControl w:val="0"/>
              <w:shd w:val="clear" w:color="auto" w:fill="FFFFFF"/>
              <w:autoSpaceDE w:val="0"/>
              <w:autoSpaceDN w:val="0"/>
              <w:adjustRightInd w:val="0"/>
              <w:spacing w:after="200" w:line="360" w:lineRule="exact"/>
              <w:jc w:val="both"/>
              <w:rPr>
                <w:sz w:val="28"/>
                <w:szCs w:val="28"/>
              </w:rPr>
            </w:pPr>
            <w:r w:rsidRPr="00DF208D">
              <w:rPr>
                <w:sz w:val="28"/>
                <w:szCs w:val="28"/>
              </w:rPr>
              <w:t>Информация об отклонении конкурентной закупки, не соответствующей требованиям, изложенной в документации о конкурентной закупке.</w:t>
            </w:r>
          </w:p>
        </w:tc>
        <w:tc>
          <w:tcPr>
            <w:tcW w:w="9355" w:type="dxa"/>
          </w:tcPr>
          <w:p w:rsidR="00233E49" w:rsidRPr="0019580F" w:rsidRDefault="00233E49" w:rsidP="00233E49">
            <w:pPr>
              <w:widowControl w:val="0"/>
              <w:shd w:val="clear" w:color="auto" w:fill="FFFFFF"/>
              <w:autoSpaceDE w:val="0"/>
              <w:autoSpaceDN w:val="0"/>
              <w:adjustRightInd w:val="0"/>
              <w:jc w:val="both"/>
              <w:rPr>
                <w:sz w:val="28"/>
                <w:szCs w:val="28"/>
              </w:rPr>
            </w:pPr>
            <w:r>
              <w:rPr>
                <w:sz w:val="28"/>
                <w:szCs w:val="28"/>
              </w:rPr>
              <w:t>ЗАО «ЮКЖД»</w:t>
            </w:r>
            <w:r w:rsidRPr="0019580F">
              <w:rPr>
                <w:sz w:val="28"/>
                <w:szCs w:val="28"/>
              </w:rPr>
              <w:t xml:space="preserve"> может отклонить котировочные заявки в случае:</w:t>
            </w:r>
          </w:p>
          <w:p w:rsidR="00233E49" w:rsidRPr="0019580F" w:rsidRDefault="00233E49" w:rsidP="00233E49">
            <w:pPr>
              <w:widowControl w:val="0"/>
              <w:numPr>
                <w:ilvl w:val="1"/>
                <w:numId w:val="10"/>
              </w:numPr>
              <w:shd w:val="clear" w:color="auto" w:fill="FFFFFF"/>
              <w:autoSpaceDE w:val="0"/>
              <w:autoSpaceDN w:val="0"/>
              <w:adjustRightInd w:val="0"/>
              <w:ind w:left="0" w:firstLine="0"/>
              <w:jc w:val="both"/>
              <w:rPr>
                <w:sz w:val="28"/>
                <w:szCs w:val="28"/>
              </w:rPr>
            </w:pPr>
            <w:r w:rsidRPr="0019580F">
              <w:rPr>
                <w:sz w:val="28"/>
                <w:szCs w:val="28"/>
              </w:rPr>
              <w:t>несоответствия котировочной заявки требованиям, указанным в запросе котировок;</w:t>
            </w:r>
          </w:p>
          <w:p w:rsidR="00233E49" w:rsidRPr="0019580F" w:rsidRDefault="00233E49" w:rsidP="00233E49">
            <w:pPr>
              <w:widowControl w:val="0"/>
              <w:numPr>
                <w:ilvl w:val="1"/>
                <w:numId w:val="10"/>
              </w:numPr>
              <w:shd w:val="clear" w:color="auto" w:fill="FFFFFF"/>
              <w:autoSpaceDE w:val="0"/>
              <w:autoSpaceDN w:val="0"/>
              <w:adjustRightInd w:val="0"/>
              <w:ind w:left="0" w:firstLine="37"/>
              <w:jc w:val="both"/>
              <w:rPr>
                <w:sz w:val="28"/>
                <w:szCs w:val="28"/>
              </w:rPr>
            </w:pPr>
            <w:r w:rsidRPr="0019580F">
              <w:rPr>
                <w:sz w:val="28"/>
                <w:szCs w:val="28"/>
              </w:rPr>
              <w:t>предложение в котировочной заявке о цене договора (цене лота) и/или единицы то</w:t>
            </w:r>
            <w:bookmarkStart w:id="4" w:name="_GoBack"/>
            <w:bookmarkEnd w:id="4"/>
            <w:r w:rsidRPr="0019580F">
              <w:rPr>
                <w:sz w:val="28"/>
                <w:szCs w:val="28"/>
              </w:rPr>
              <w:t>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233E49" w:rsidRPr="0019580F" w:rsidRDefault="00233E49" w:rsidP="00233E49">
            <w:pPr>
              <w:widowControl w:val="0"/>
              <w:numPr>
                <w:ilvl w:val="1"/>
                <w:numId w:val="10"/>
              </w:numPr>
              <w:shd w:val="clear" w:color="auto" w:fill="FFFFFF"/>
              <w:autoSpaceDE w:val="0"/>
              <w:autoSpaceDN w:val="0"/>
              <w:adjustRightInd w:val="0"/>
              <w:ind w:left="0" w:firstLine="0"/>
              <w:jc w:val="both"/>
              <w:rPr>
                <w:sz w:val="28"/>
                <w:szCs w:val="28"/>
              </w:rPr>
            </w:pPr>
            <w:r w:rsidRPr="0019580F">
              <w:rPr>
                <w:sz w:val="28"/>
                <w:szCs w:val="28"/>
              </w:rPr>
              <w:t>отказа от проведения запроса котировок;</w:t>
            </w:r>
          </w:p>
          <w:p w:rsidR="00233E49" w:rsidRPr="0019580F" w:rsidRDefault="00233E49" w:rsidP="00233E49">
            <w:pPr>
              <w:jc w:val="both"/>
              <w:rPr>
                <w:sz w:val="28"/>
                <w:szCs w:val="28"/>
              </w:rPr>
            </w:pPr>
            <w:r w:rsidRPr="0019580F">
              <w:rPr>
                <w:sz w:val="28"/>
                <w:szCs w:val="28"/>
              </w:rPr>
              <w:t>непредставления участником разъяснений положений котировочной заявки (в случа</w:t>
            </w:r>
            <w:r>
              <w:rPr>
                <w:sz w:val="28"/>
                <w:szCs w:val="28"/>
              </w:rPr>
              <w:t>е наличия требования заказчика);</w:t>
            </w:r>
          </w:p>
          <w:p w:rsidR="00233E49" w:rsidRPr="00DF208D" w:rsidRDefault="00233E49" w:rsidP="00233E49">
            <w:pPr>
              <w:widowControl w:val="0"/>
              <w:numPr>
                <w:ilvl w:val="1"/>
                <w:numId w:val="10"/>
              </w:numPr>
              <w:shd w:val="clear" w:color="auto" w:fill="FFFFFF"/>
              <w:autoSpaceDE w:val="0"/>
              <w:autoSpaceDN w:val="0"/>
              <w:adjustRightInd w:val="0"/>
              <w:ind w:left="0" w:firstLine="0"/>
              <w:jc w:val="both"/>
              <w:rPr>
                <w:sz w:val="28"/>
                <w:szCs w:val="28"/>
              </w:rPr>
            </w:pPr>
            <w:r w:rsidRPr="0019580F">
              <w:rPr>
                <w:sz w:val="28"/>
                <w:szCs w:val="28"/>
              </w:rPr>
              <w:t>непредставления участником разъяснений положений котировочной заявки (в случае наличия требования заказчика).</w:t>
            </w:r>
          </w:p>
        </w:tc>
      </w:tr>
      <w:tr w:rsidR="002E2DC9" w:rsidRPr="00DF208D" w:rsidTr="000D3DB8">
        <w:tc>
          <w:tcPr>
            <w:tcW w:w="813" w:type="dxa"/>
          </w:tcPr>
          <w:p w:rsidR="002E2DC9" w:rsidRPr="00DF208D" w:rsidRDefault="002E2DC9" w:rsidP="002E2DC9">
            <w:pPr>
              <w:spacing w:line="276" w:lineRule="auto"/>
              <w:rPr>
                <w:sz w:val="28"/>
                <w:szCs w:val="28"/>
              </w:rPr>
            </w:pPr>
            <w:r w:rsidRPr="00DF208D">
              <w:rPr>
                <w:sz w:val="28"/>
                <w:szCs w:val="28"/>
              </w:rPr>
              <w:t>1.13</w:t>
            </w:r>
          </w:p>
          <w:p w:rsidR="002E2DC9" w:rsidRPr="00DF208D" w:rsidRDefault="002E2DC9" w:rsidP="002E2DC9">
            <w:pPr>
              <w:spacing w:line="276" w:lineRule="auto"/>
              <w:rPr>
                <w:sz w:val="28"/>
                <w:szCs w:val="28"/>
              </w:rPr>
            </w:pPr>
          </w:p>
        </w:tc>
        <w:tc>
          <w:tcPr>
            <w:tcW w:w="5249" w:type="dxa"/>
          </w:tcPr>
          <w:p w:rsidR="002E2DC9" w:rsidRPr="00DF208D" w:rsidRDefault="002E2DC9" w:rsidP="002E2DC9">
            <w:pPr>
              <w:spacing w:line="276" w:lineRule="auto"/>
              <w:rPr>
                <w:sz w:val="28"/>
                <w:szCs w:val="28"/>
              </w:rPr>
            </w:pPr>
            <w:r w:rsidRPr="00DF208D">
              <w:rPr>
                <w:sz w:val="28"/>
                <w:szCs w:val="28"/>
              </w:rPr>
              <w:t>Требования к участникам запроса котировок и перечень документов, представляемых участниками закупки для подтверждения их соответствия установленным требованиям</w:t>
            </w:r>
          </w:p>
        </w:tc>
        <w:tc>
          <w:tcPr>
            <w:tcW w:w="9355" w:type="dxa"/>
          </w:tcPr>
          <w:p w:rsidR="002E2DC9" w:rsidRPr="00DF208D" w:rsidRDefault="002E2DC9" w:rsidP="002E2DC9">
            <w:pPr>
              <w:widowControl w:val="0"/>
              <w:shd w:val="clear" w:color="auto" w:fill="FFFFFF"/>
              <w:autoSpaceDE w:val="0"/>
              <w:autoSpaceDN w:val="0"/>
              <w:adjustRightInd w:val="0"/>
              <w:spacing w:line="276" w:lineRule="auto"/>
              <w:jc w:val="both"/>
              <w:rPr>
                <w:sz w:val="28"/>
                <w:szCs w:val="28"/>
              </w:rPr>
            </w:pPr>
            <w:r w:rsidRPr="00DF208D">
              <w:rPr>
                <w:sz w:val="28"/>
                <w:szCs w:val="28"/>
              </w:rPr>
              <w:t>Требования к уча</w:t>
            </w:r>
            <w:r w:rsidR="00FA5E25">
              <w:rPr>
                <w:sz w:val="28"/>
                <w:szCs w:val="28"/>
              </w:rPr>
              <w:t>стникам указаны</w:t>
            </w:r>
            <w:r w:rsidRPr="00DF208D">
              <w:rPr>
                <w:sz w:val="28"/>
                <w:szCs w:val="28"/>
              </w:rPr>
              <w:t xml:space="preserve"> в п.п. 2 Порядка проведения запроса котировок</w:t>
            </w:r>
          </w:p>
        </w:tc>
      </w:tr>
      <w:tr w:rsidR="002E2DC9" w:rsidRPr="00DF208D" w:rsidTr="000D3DB8">
        <w:tc>
          <w:tcPr>
            <w:tcW w:w="813" w:type="dxa"/>
          </w:tcPr>
          <w:p w:rsidR="002E2DC9" w:rsidRPr="00DF208D" w:rsidRDefault="002E2DC9" w:rsidP="002E2DC9">
            <w:pPr>
              <w:spacing w:line="276" w:lineRule="auto"/>
              <w:rPr>
                <w:sz w:val="28"/>
                <w:szCs w:val="28"/>
              </w:rPr>
            </w:pPr>
            <w:r w:rsidRPr="00DF208D">
              <w:rPr>
                <w:sz w:val="28"/>
                <w:szCs w:val="28"/>
              </w:rPr>
              <w:t>1.14</w:t>
            </w:r>
          </w:p>
        </w:tc>
        <w:tc>
          <w:tcPr>
            <w:tcW w:w="5249" w:type="dxa"/>
          </w:tcPr>
          <w:p w:rsidR="002E2DC9" w:rsidRPr="00DF208D" w:rsidRDefault="002E2DC9" w:rsidP="002E2DC9">
            <w:pPr>
              <w:spacing w:line="276" w:lineRule="auto"/>
              <w:rPr>
                <w:sz w:val="28"/>
                <w:szCs w:val="28"/>
              </w:rPr>
            </w:pPr>
            <w:r w:rsidRPr="00DF208D">
              <w:rPr>
                <w:sz w:val="28"/>
                <w:szCs w:val="28"/>
              </w:rPr>
              <w:t>Форма, сроки и порядок оплаты товара, работы, услуги</w:t>
            </w:r>
          </w:p>
        </w:tc>
        <w:tc>
          <w:tcPr>
            <w:tcW w:w="9355" w:type="dxa"/>
          </w:tcPr>
          <w:p w:rsidR="00284967" w:rsidRPr="00284967" w:rsidRDefault="00284967" w:rsidP="00284967">
            <w:pPr>
              <w:spacing w:line="360" w:lineRule="exact"/>
              <w:jc w:val="both"/>
              <w:rPr>
                <w:sz w:val="28"/>
                <w:szCs w:val="28"/>
              </w:rPr>
            </w:pPr>
            <w:r w:rsidRPr="00284967">
              <w:rPr>
                <w:sz w:val="28"/>
                <w:szCs w:val="28"/>
              </w:rPr>
              <w:t>Оплата осуществляется в безналичной форме, путем перечисления средств на счет контрагента.</w:t>
            </w:r>
          </w:p>
          <w:p w:rsidR="002E2DC9" w:rsidRPr="008E138D" w:rsidRDefault="00284967" w:rsidP="00284967">
            <w:pPr>
              <w:widowControl w:val="0"/>
              <w:shd w:val="clear" w:color="auto" w:fill="FFFFFF"/>
              <w:autoSpaceDE w:val="0"/>
              <w:autoSpaceDN w:val="0"/>
              <w:adjustRightInd w:val="0"/>
              <w:jc w:val="both"/>
              <w:rPr>
                <w:sz w:val="28"/>
                <w:szCs w:val="28"/>
              </w:rPr>
            </w:pPr>
            <w:r w:rsidRPr="00284967">
              <w:rPr>
                <w:sz w:val="28"/>
                <w:szCs w:val="28"/>
              </w:rPr>
              <w:t>Предоплата не предусмотрена. Оплата осуществляется в течение 15 (пятнадцати) рабочих дней с момента поставки товара</w:t>
            </w:r>
            <w:r>
              <w:rPr>
                <w:sz w:val="28"/>
                <w:szCs w:val="28"/>
              </w:rPr>
              <w:t>.</w:t>
            </w:r>
          </w:p>
        </w:tc>
      </w:tr>
      <w:tr w:rsidR="002E2DC9" w:rsidRPr="00DF208D" w:rsidTr="000D3DB8">
        <w:tc>
          <w:tcPr>
            <w:tcW w:w="813" w:type="dxa"/>
          </w:tcPr>
          <w:p w:rsidR="002E2DC9" w:rsidRPr="00DF208D" w:rsidRDefault="002E2DC9" w:rsidP="002E2DC9">
            <w:pPr>
              <w:spacing w:line="276" w:lineRule="auto"/>
              <w:rPr>
                <w:sz w:val="28"/>
                <w:szCs w:val="28"/>
              </w:rPr>
            </w:pPr>
            <w:r w:rsidRPr="00DF208D">
              <w:rPr>
                <w:sz w:val="28"/>
                <w:szCs w:val="28"/>
              </w:rPr>
              <w:t>1.15</w:t>
            </w:r>
          </w:p>
        </w:tc>
        <w:tc>
          <w:tcPr>
            <w:tcW w:w="5249" w:type="dxa"/>
          </w:tcPr>
          <w:p w:rsidR="002E2DC9" w:rsidRPr="00DF208D" w:rsidRDefault="002E2DC9" w:rsidP="002E2DC9">
            <w:pPr>
              <w:spacing w:line="276" w:lineRule="auto"/>
              <w:rPr>
                <w:sz w:val="28"/>
                <w:szCs w:val="28"/>
              </w:rPr>
            </w:pPr>
            <w:r w:rsidRPr="00DF208D">
              <w:rPr>
                <w:sz w:val="28"/>
                <w:szCs w:val="28"/>
              </w:rPr>
              <w:t>Поря</w:t>
            </w:r>
            <w:r>
              <w:rPr>
                <w:sz w:val="28"/>
                <w:szCs w:val="28"/>
              </w:rPr>
              <w:t xml:space="preserve">док формирования цены договора </w:t>
            </w:r>
          </w:p>
        </w:tc>
        <w:tc>
          <w:tcPr>
            <w:tcW w:w="9355" w:type="dxa"/>
            <w:shd w:val="clear" w:color="auto" w:fill="auto"/>
          </w:tcPr>
          <w:p w:rsidR="002E2DC9" w:rsidRPr="00DF208D" w:rsidRDefault="00D57CEA" w:rsidP="008E138D">
            <w:pPr>
              <w:spacing w:line="276" w:lineRule="auto"/>
              <w:jc w:val="both"/>
              <w:rPr>
                <w:bCs/>
                <w:sz w:val="28"/>
                <w:szCs w:val="28"/>
              </w:rPr>
            </w:pPr>
            <w:r w:rsidRPr="00D57CEA">
              <w:rPr>
                <w:bCs/>
                <w:sz w:val="28"/>
                <w:szCs w:val="28"/>
              </w:rPr>
              <w:t>Цены указываются с учетом НДС и без учета НДС в драмах РА</w:t>
            </w:r>
            <w:r>
              <w:rPr>
                <w:bCs/>
                <w:sz w:val="28"/>
                <w:szCs w:val="28"/>
              </w:rPr>
              <w:t xml:space="preserve"> </w:t>
            </w:r>
          </w:p>
        </w:tc>
      </w:tr>
      <w:tr w:rsidR="002E2DC9" w:rsidRPr="00DF208D" w:rsidTr="000D3DB8">
        <w:tc>
          <w:tcPr>
            <w:tcW w:w="813" w:type="dxa"/>
          </w:tcPr>
          <w:p w:rsidR="002E2DC9" w:rsidRPr="00DF208D" w:rsidRDefault="002E2DC9" w:rsidP="002E2DC9">
            <w:pPr>
              <w:spacing w:line="276" w:lineRule="auto"/>
              <w:rPr>
                <w:sz w:val="28"/>
                <w:szCs w:val="28"/>
              </w:rPr>
            </w:pPr>
            <w:r w:rsidRPr="00DF208D">
              <w:rPr>
                <w:sz w:val="28"/>
                <w:szCs w:val="28"/>
              </w:rPr>
              <w:t>1.16</w:t>
            </w:r>
          </w:p>
        </w:tc>
        <w:tc>
          <w:tcPr>
            <w:tcW w:w="5249" w:type="dxa"/>
          </w:tcPr>
          <w:p w:rsidR="002E2DC9" w:rsidRPr="00DF208D" w:rsidRDefault="002E2DC9" w:rsidP="002E2DC9">
            <w:pPr>
              <w:pStyle w:val="ConsPlusNormal"/>
              <w:widowControl w:val="0"/>
              <w:shd w:val="clear" w:color="auto" w:fill="FFFFFF"/>
              <w:spacing w:line="276" w:lineRule="auto"/>
              <w:jc w:val="both"/>
            </w:pPr>
            <w:r w:rsidRPr="00DF208D">
              <w:t>Критерии оценки и сопоставления заявок на участие в такой закупке</w:t>
            </w:r>
          </w:p>
        </w:tc>
        <w:tc>
          <w:tcPr>
            <w:tcW w:w="9355" w:type="dxa"/>
          </w:tcPr>
          <w:p w:rsidR="002E2DC9" w:rsidRPr="00DF208D" w:rsidRDefault="002E2DC9" w:rsidP="002E2DC9">
            <w:pPr>
              <w:spacing w:line="276" w:lineRule="auto"/>
              <w:jc w:val="both"/>
              <w:rPr>
                <w:sz w:val="28"/>
                <w:szCs w:val="28"/>
              </w:rPr>
            </w:pPr>
            <w:r w:rsidRPr="00DF208D">
              <w:rPr>
                <w:sz w:val="28"/>
                <w:szCs w:val="28"/>
              </w:rPr>
              <w:t>Заявки рассматриваются по минимальной цене</w:t>
            </w:r>
            <w:r w:rsidR="00DE121C">
              <w:rPr>
                <w:sz w:val="28"/>
                <w:szCs w:val="28"/>
              </w:rPr>
              <w:t xml:space="preserve">. </w:t>
            </w:r>
          </w:p>
        </w:tc>
      </w:tr>
      <w:tr w:rsidR="002E2DC9" w:rsidRPr="00DF208D" w:rsidTr="000D3DB8">
        <w:tc>
          <w:tcPr>
            <w:tcW w:w="813" w:type="dxa"/>
          </w:tcPr>
          <w:p w:rsidR="002E2DC9" w:rsidRPr="00DF208D" w:rsidRDefault="002E2DC9" w:rsidP="002E2DC9">
            <w:pPr>
              <w:spacing w:line="276" w:lineRule="auto"/>
              <w:rPr>
                <w:sz w:val="28"/>
                <w:szCs w:val="28"/>
              </w:rPr>
            </w:pPr>
            <w:r w:rsidRPr="00DF208D">
              <w:rPr>
                <w:sz w:val="28"/>
                <w:szCs w:val="28"/>
              </w:rPr>
              <w:t>1.17</w:t>
            </w:r>
          </w:p>
        </w:tc>
        <w:tc>
          <w:tcPr>
            <w:tcW w:w="5249" w:type="dxa"/>
          </w:tcPr>
          <w:p w:rsidR="002E2DC9" w:rsidRPr="00DF208D" w:rsidRDefault="002E2DC9" w:rsidP="002E2DC9">
            <w:pPr>
              <w:pStyle w:val="ConsPlusNormal"/>
              <w:widowControl w:val="0"/>
              <w:shd w:val="clear" w:color="auto" w:fill="FFFFFF"/>
              <w:spacing w:line="276" w:lineRule="auto"/>
              <w:jc w:val="both"/>
            </w:pPr>
            <w:r w:rsidRPr="00DF208D">
              <w:t>Срок действия конкурентных заявок</w:t>
            </w:r>
          </w:p>
        </w:tc>
        <w:tc>
          <w:tcPr>
            <w:tcW w:w="9355" w:type="dxa"/>
          </w:tcPr>
          <w:p w:rsidR="002E2DC9" w:rsidRPr="00DF208D" w:rsidRDefault="002E2DC9" w:rsidP="002E2DC9">
            <w:pPr>
              <w:spacing w:line="276" w:lineRule="auto"/>
              <w:jc w:val="both"/>
              <w:rPr>
                <w:sz w:val="28"/>
                <w:szCs w:val="28"/>
              </w:rPr>
            </w:pPr>
            <w:r w:rsidRPr="00DF208D">
              <w:rPr>
                <w:sz w:val="28"/>
                <w:szCs w:val="28"/>
              </w:rPr>
              <w:t>Не устанавливается</w:t>
            </w:r>
          </w:p>
        </w:tc>
      </w:tr>
      <w:tr w:rsidR="002E2DC9" w:rsidRPr="00DF208D" w:rsidTr="000D3DB8">
        <w:tc>
          <w:tcPr>
            <w:tcW w:w="813" w:type="dxa"/>
          </w:tcPr>
          <w:p w:rsidR="002E2DC9" w:rsidRPr="00DF208D" w:rsidRDefault="002E2DC9" w:rsidP="002E2DC9">
            <w:pPr>
              <w:spacing w:line="276" w:lineRule="auto"/>
              <w:rPr>
                <w:sz w:val="28"/>
                <w:szCs w:val="28"/>
              </w:rPr>
            </w:pPr>
            <w:r w:rsidRPr="00DF208D">
              <w:rPr>
                <w:sz w:val="28"/>
                <w:szCs w:val="28"/>
              </w:rPr>
              <w:lastRenderedPageBreak/>
              <w:t>1.18</w:t>
            </w:r>
          </w:p>
        </w:tc>
        <w:tc>
          <w:tcPr>
            <w:tcW w:w="5249" w:type="dxa"/>
          </w:tcPr>
          <w:p w:rsidR="002E2DC9" w:rsidRPr="00DF208D" w:rsidRDefault="002E2DC9" w:rsidP="002E2DC9">
            <w:pPr>
              <w:pStyle w:val="ConsPlusNormal"/>
              <w:widowControl w:val="0"/>
              <w:shd w:val="clear" w:color="auto" w:fill="FFFFFF"/>
              <w:spacing w:line="276" w:lineRule="auto"/>
              <w:jc w:val="both"/>
            </w:pPr>
            <w:r w:rsidRPr="00DF208D">
              <w:rPr>
                <w:bCs/>
              </w:rPr>
              <w:t>Срок заключения договора</w:t>
            </w:r>
          </w:p>
        </w:tc>
        <w:tc>
          <w:tcPr>
            <w:tcW w:w="9355" w:type="dxa"/>
          </w:tcPr>
          <w:p w:rsidR="002E2DC9" w:rsidRPr="00DF208D" w:rsidRDefault="002E2DC9" w:rsidP="002E2DC9">
            <w:pPr>
              <w:spacing w:line="276" w:lineRule="auto"/>
              <w:jc w:val="both"/>
              <w:rPr>
                <w:i/>
                <w:sz w:val="28"/>
                <w:szCs w:val="28"/>
              </w:rPr>
            </w:pPr>
            <w:r w:rsidRPr="00DF208D">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2E2DC9" w:rsidRPr="00DF208D" w:rsidTr="000D3DB8">
        <w:tc>
          <w:tcPr>
            <w:tcW w:w="813" w:type="dxa"/>
          </w:tcPr>
          <w:p w:rsidR="002E2DC9" w:rsidRPr="00DF208D" w:rsidRDefault="002E2DC9" w:rsidP="002E2DC9">
            <w:pPr>
              <w:spacing w:line="276" w:lineRule="auto"/>
              <w:rPr>
                <w:sz w:val="28"/>
                <w:szCs w:val="28"/>
              </w:rPr>
            </w:pPr>
            <w:r w:rsidRPr="00DF208D">
              <w:rPr>
                <w:sz w:val="28"/>
                <w:szCs w:val="28"/>
              </w:rPr>
              <w:t>1.19</w:t>
            </w:r>
          </w:p>
        </w:tc>
        <w:tc>
          <w:tcPr>
            <w:tcW w:w="5249" w:type="dxa"/>
          </w:tcPr>
          <w:p w:rsidR="002E2DC9" w:rsidRPr="00DF208D" w:rsidRDefault="002E2DC9" w:rsidP="002E2DC9">
            <w:pPr>
              <w:spacing w:line="276" w:lineRule="auto"/>
              <w:rPr>
                <w:sz w:val="28"/>
                <w:szCs w:val="28"/>
              </w:rPr>
            </w:pPr>
            <w:r w:rsidRPr="00DF208D">
              <w:rPr>
                <w:sz w:val="28"/>
                <w:szCs w:val="28"/>
              </w:rPr>
              <w:t>Техническое задание</w:t>
            </w:r>
          </w:p>
        </w:tc>
        <w:tc>
          <w:tcPr>
            <w:tcW w:w="9355" w:type="dxa"/>
          </w:tcPr>
          <w:p w:rsidR="002E2DC9" w:rsidRPr="00DF208D" w:rsidRDefault="002E2DC9" w:rsidP="002E2DC9">
            <w:pPr>
              <w:spacing w:line="276" w:lineRule="auto"/>
              <w:jc w:val="both"/>
              <w:rPr>
                <w:sz w:val="28"/>
                <w:szCs w:val="28"/>
              </w:rPr>
            </w:pPr>
            <w:r w:rsidRPr="00DF208D">
              <w:rPr>
                <w:sz w:val="28"/>
                <w:szCs w:val="28"/>
              </w:rPr>
              <w:t xml:space="preserve">Техническое задание указано в Приложений №2  </w:t>
            </w:r>
          </w:p>
        </w:tc>
      </w:tr>
      <w:tr w:rsidR="002E2DC9" w:rsidRPr="00DF208D" w:rsidTr="000D3DB8">
        <w:tc>
          <w:tcPr>
            <w:tcW w:w="813" w:type="dxa"/>
          </w:tcPr>
          <w:p w:rsidR="002E2DC9" w:rsidRPr="00DF208D" w:rsidRDefault="002E2DC9" w:rsidP="002E2DC9">
            <w:pPr>
              <w:spacing w:line="276" w:lineRule="auto"/>
              <w:rPr>
                <w:sz w:val="28"/>
                <w:szCs w:val="28"/>
              </w:rPr>
            </w:pPr>
            <w:r w:rsidRPr="00DF208D">
              <w:rPr>
                <w:sz w:val="28"/>
                <w:szCs w:val="28"/>
              </w:rPr>
              <w:t>1.20</w:t>
            </w:r>
          </w:p>
        </w:tc>
        <w:tc>
          <w:tcPr>
            <w:tcW w:w="5249" w:type="dxa"/>
          </w:tcPr>
          <w:p w:rsidR="002E2DC9" w:rsidRPr="00DF208D" w:rsidRDefault="002E2DC9" w:rsidP="002E2DC9">
            <w:pPr>
              <w:spacing w:line="276" w:lineRule="auto"/>
              <w:rPr>
                <w:sz w:val="28"/>
                <w:szCs w:val="28"/>
              </w:rPr>
            </w:pPr>
            <w:r w:rsidRPr="00DF208D">
              <w:rPr>
                <w:sz w:val="28"/>
                <w:szCs w:val="28"/>
              </w:rPr>
              <w:t>Изменение количества предусмотренных договором товаров, объема работ, услуг при изменении  потребности</w:t>
            </w:r>
          </w:p>
        </w:tc>
        <w:tc>
          <w:tcPr>
            <w:tcW w:w="9355" w:type="dxa"/>
          </w:tcPr>
          <w:p w:rsidR="002E2DC9" w:rsidRPr="00DF208D" w:rsidRDefault="002E2DC9" w:rsidP="002E2DC9">
            <w:pPr>
              <w:pStyle w:val="a3"/>
              <w:spacing w:line="276" w:lineRule="auto"/>
              <w:ind w:left="0"/>
              <w:jc w:val="both"/>
              <w:rPr>
                <w:bCs/>
                <w:i/>
                <w:sz w:val="28"/>
                <w:szCs w:val="28"/>
                <w:lang w:val="ru-RU" w:eastAsia="ru-RU"/>
              </w:rPr>
            </w:pPr>
            <w:r w:rsidRPr="00D32088">
              <w:rPr>
                <w:bCs/>
                <w:sz w:val="28"/>
                <w:szCs w:val="28"/>
                <w:lang w:val="ru-RU" w:eastAsia="ru-RU"/>
              </w:rPr>
              <w:t>Изменение количества предусмотренных договором товаров, при изменении потребности в товарах, на поставку которых заключен договор, допускается в пределах 30 % от начальной (максимальной) цены договора</w:t>
            </w:r>
            <w:r>
              <w:rPr>
                <w:bCs/>
                <w:sz w:val="28"/>
                <w:szCs w:val="28"/>
                <w:lang w:val="ru-RU" w:eastAsia="ru-RU"/>
              </w:rPr>
              <w:t xml:space="preserve"> </w:t>
            </w:r>
            <w:r w:rsidRPr="00D32088">
              <w:rPr>
                <w:bCs/>
                <w:sz w:val="28"/>
                <w:szCs w:val="28"/>
                <w:lang w:val="ru-RU" w:eastAsia="ru-RU"/>
              </w:rPr>
              <w:t>без учета НДС</w:t>
            </w:r>
            <w:r w:rsidRPr="00DF208D">
              <w:rPr>
                <w:bCs/>
                <w:sz w:val="28"/>
                <w:szCs w:val="28"/>
                <w:lang w:val="ru-RU" w:eastAsia="ru-RU"/>
              </w:rPr>
              <w:t xml:space="preserve"> </w:t>
            </w:r>
          </w:p>
        </w:tc>
      </w:tr>
      <w:tr w:rsidR="002E2DC9" w:rsidRPr="00DF208D" w:rsidTr="000D3DB8">
        <w:tc>
          <w:tcPr>
            <w:tcW w:w="813" w:type="dxa"/>
          </w:tcPr>
          <w:p w:rsidR="002E2DC9" w:rsidRPr="00DF208D" w:rsidRDefault="002E2DC9" w:rsidP="002E2DC9">
            <w:pPr>
              <w:spacing w:line="276" w:lineRule="auto"/>
              <w:rPr>
                <w:sz w:val="28"/>
                <w:szCs w:val="28"/>
              </w:rPr>
            </w:pPr>
            <w:r w:rsidRPr="00DF208D">
              <w:rPr>
                <w:sz w:val="28"/>
                <w:szCs w:val="28"/>
              </w:rPr>
              <w:t>1.21</w:t>
            </w:r>
          </w:p>
        </w:tc>
        <w:tc>
          <w:tcPr>
            <w:tcW w:w="5249" w:type="dxa"/>
          </w:tcPr>
          <w:p w:rsidR="002E2DC9" w:rsidRPr="00DF208D" w:rsidRDefault="002E2DC9" w:rsidP="002E2DC9">
            <w:pPr>
              <w:spacing w:line="276" w:lineRule="auto"/>
              <w:rPr>
                <w:sz w:val="28"/>
                <w:szCs w:val="28"/>
              </w:rPr>
            </w:pPr>
            <w:r w:rsidRPr="00DF208D">
              <w:rPr>
                <w:sz w:val="28"/>
                <w:szCs w:val="28"/>
              </w:rPr>
              <w:t>Выбор победителя</w:t>
            </w:r>
          </w:p>
        </w:tc>
        <w:tc>
          <w:tcPr>
            <w:tcW w:w="9355" w:type="dxa"/>
          </w:tcPr>
          <w:p w:rsidR="002E2DC9" w:rsidRPr="00DF208D" w:rsidRDefault="002E2DC9" w:rsidP="002E2DC9">
            <w:pPr>
              <w:spacing w:line="276" w:lineRule="auto"/>
              <w:rPr>
                <w:sz w:val="28"/>
                <w:szCs w:val="28"/>
              </w:rPr>
            </w:pPr>
            <w:r w:rsidRPr="00DF208D">
              <w:rPr>
                <w:sz w:val="28"/>
                <w:szCs w:val="28"/>
              </w:rPr>
              <w:t>По итогам запроса котировок определяется один победитель</w:t>
            </w:r>
          </w:p>
        </w:tc>
      </w:tr>
      <w:tr w:rsidR="002E2DC9" w:rsidRPr="00DF208D" w:rsidTr="000D3DB8">
        <w:trPr>
          <w:trHeight w:val="1765"/>
        </w:trPr>
        <w:tc>
          <w:tcPr>
            <w:tcW w:w="813" w:type="dxa"/>
          </w:tcPr>
          <w:p w:rsidR="002E2DC9" w:rsidRPr="00DF208D" w:rsidRDefault="002E2DC9" w:rsidP="002E2DC9">
            <w:pPr>
              <w:spacing w:line="276" w:lineRule="auto"/>
              <w:rPr>
                <w:sz w:val="28"/>
                <w:szCs w:val="28"/>
              </w:rPr>
            </w:pPr>
            <w:r w:rsidRPr="00DF208D">
              <w:rPr>
                <w:sz w:val="28"/>
                <w:szCs w:val="28"/>
              </w:rPr>
              <w:t>1.22</w:t>
            </w:r>
          </w:p>
        </w:tc>
        <w:tc>
          <w:tcPr>
            <w:tcW w:w="5249" w:type="dxa"/>
          </w:tcPr>
          <w:p w:rsidR="002E2DC9" w:rsidRPr="00DF208D" w:rsidRDefault="002E2DC9" w:rsidP="002E2DC9">
            <w:pPr>
              <w:spacing w:line="276" w:lineRule="auto"/>
              <w:rPr>
                <w:sz w:val="28"/>
                <w:szCs w:val="28"/>
              </w:rPr>
            </w:pPr>
            <w:r w:rsidRPr="00DF208D">
              <w:rPr>
                <w:sz w:val="28"/>
                <w:szCs w:val="28"/>
              </w:rPr>
              <w:t>Перечень документов, которые предоставляются для участия в Запросе  котировок</w:t>
            </w:r>
          </w:p>
        </w:tc>
        <w:tc>
          <w:tcPr>
            <w:tcW w:w="9355" w:type="dxa"/>
          </w:tcPr>
          <w:p w:rsidR="002E2DC9" w:rsidRDefault="002E2DC9" w:rsidP="002E2DC9">
            <w:pPr>
              <w:spacing w:line="276" w:lineRule="auto"/>
              <w:rPr>
                <w:sz w:val="28"/>
                <w:szCs w:val="28"/>
              </w:rPr>
            </w:pPr>
            <w:r w:rsidRPr="00DF208D">
              <w:rPr>
                <w:sz w:val="28"/>
                <w:szCs w:val="28"/>
              </w:rPr>
              <w:t xml:space="preserve">Для участия в запросе котировок участник надлежащим образом должен заполнить и предоставить: </w:t>
            </w:r>
          </w:p>
          <w:p w:rsidR="00EF6F64" w:rsidRDefault="00C366AD" w:rsidP="002E2DC9">
            <w:pPr>
              <w:spacing w:line="276" w:lineRule="auto"/>
              <w:rPr>
                <w:sz w:val="28"/>
                <w:szCs w:val="28"/>
              </w:rPr>
            </w:pPr>
            <w:r>
              <w:rPr>
                <w:sz w:val="28"/>
                <w:szCs w:val="28"/>
              </w:rPr>
              <w:t>Приложение №2.1 (форма описи</w:t>
            </w:r>
            <w:r w:rsidR="00EF6F64">
              <w:rPr>
                <w:sz w:val="28"/>
                <w:szCs w:val="28"/>
              </w:rPr>
              <w:t xml:space="preserve"> представленных документов</w:t>
            </w:r>
            <w:r>
              <w:rPr>
                <w:sz w:val="28"/>
                <w:szCs w:val="28"/>
              </w:rPr>
              <w:t>)</w:t>
            </w:r>
            <w:r w:rsidR="00DE3AA2">
              <w:rPr>
                <w:sz w:val="28"/>
                <w:szCs w:val="28"/>
              </w:rPr>
              <w:t>;</w:t>
            </w:r>
          </w:p>
          <w:p w:rsidR="002E2DC9" w:rsidRPr="00DF208D" w:rsidRDefault="00647A53" w:rsidP="002E2DC9">
            <w:pPr>
              <w:spacing w:line="276" w:lineRule="auto"/>
              <w:rPr>
                <w:sz w:val="28"/>
                <w:szCs w:val="28"/>
              </w:rPr>
            </w:pPr>
            <w:r>
              <w:rPr>
                <w:sz w:val="28"/>
                <w:szCs w:val="28"/>
              </w:rPr>
              <w:t>Приложение №</w:t>
            </w:r>
            <w:r w:rsidR="00FC0E49">
              <w:rPr>
                <w:sz w:val="28"/>
                <w:szCs w:val="28"/>
              </w:rPr>
              <w:t>3</w:t>
            </w:r>
            <w:r w:rsidR="002E2DC9" w:rsidRPr="00DF208D">
              <w:rPr>
                <w:sz w:val="28"/>
                <w:szCs w:val="28"/>
              </w:rPr>
              <w:t xml:space="preserve"> (форма заявки участника);</w:t>
            </w:r>
          </w:p>
          <w:p w:rsidR="00FC0E49" w:rsidRDefault="00647A53" w:rsidP="00FC0E49">
            <w:pPr>
              <w:spacing w:line="276" w:lineRule="auto"/>
              <w:rPr>
                <w:sz w:val="28"/>
                <w:szCs w:val="28"/>
              </w:rPr>
            </w:pPr>
            <w:r>
              <w:rPr>
                <w:sz w:val="28"/>
                <w:szCs w:val="28"/>
              </w:rPr>
              <w:t>Приложение №</w:t>
            </w:r>
            <w:r w:rsidR="00FC0E49">
              <w:rPr>
                <w:sz w:val="28"/>
                <w:szCs w:val="28"/>
              </w:rPr>
              <w:t>4</w:t>
            </w:r>
            <w:r w:rsidR="002E2DC9" w:rsidRPr="00DF208D">
              <w:rPr>
                <w:sz w:val="28"/>
                <w:szCs w:val="28"/>
              </w:rPr>
              <w:t xml:space="preserve"> (форма </w:t>
            </w:r>
            <w:r w:rsidR="002E2DC9">
              <w:rPr>
                <w:sz w:val="28"/>
                <w:szCs w:val="28"/>
              </w:rPr>
              <w:t>Технического предложения</w:t>
            </w:r>
            <w:r w:rsidR="002E2DC9" w:rsidRPr="00DF208D">
              <w:rPr>
                <w:sz w:val="28"/>
                <w:szCs w:val="28"/>
              </w:rPr>
              <w:t>)</w:t>
            </w:r>
            <w:r w:rsidR="00FC0E49">
              <w:rPr>
                <w:sz w:val="28"/>
                <w:szCs w:val="28"/>
              </w:rPr>
              <w:t>;</w:t>
            </w:r>
          </w:p>
          <w:p w:rsidR="002E2DC9" w:rsidRPr="00DF208D" w:rsidRDefault="00FC0E49" w:rsidP="00FC0E49">
            <w:pPr>
              <w:spacing w:line="276" w:lineRule="auto"/>
              <w:rPr>
                <w:sz w:val="28"/>
                <w:szCs w:val="28"/>
              </w:rPr>
            </w:pPr>
            <w:r>
              <w:rPr>
                <w:sz w:val="28"/>
                <w:szCs w:val="28"/>
              </w:rPr>
              <w:t>Приложение №</w:t>
            </w:r>
            <w:r w:rsidR="00D4765A">
              <w:rPr>
                <w:sz w:val="28"/>
                <w:szCs w:val="28"/>
              </w:rPr>
              <w:t>5 (Проект договора)</w:t>
            </w:r>
            <w:r w:rsidR="002E2DC9" w:rsidRPr="00DF208D">
              <w:rPr>
                <w:sz w:val="28"/>
                <w:szCs w:val="28"/>
              </w:rPr>
              <w:t xml:space="preserve"> и иные документы, указанные в п.п.-2.11.15. – 2.11.17. </w:t>
            </w:r>
          </w:p>
        </w:tc>
      </w:tr>
    </w:tbl>
    <w:p w:rsidR="00D1550F" w:rsidRPr="00DF208D" w:rsidRDefault="00D1550F" w:rsidP="00EE61CE">
      <w:pPr>
        <w:pStyle w:val="2"/>
        <w:spacing w:before="0" w:after="0" w:line="276" w:lineRule="auto"/>
        <w:ind w:left="709"/>
        <w:jc w:val="both"/>
        <w:rPr>
          <w:rFonts w:ascii="Times New Roman" w:hAnsi="Times New Roman"/>
          <w:i w:val="0"/>
        </w:rPr>
      </w:pPr>
    </w:p>
    <w:p w:rsidR="00D1550F" w:rsidRPr="00DF208D" w:rsidRDefault="00D1550F" w:rsidP="00EE61CE">
      <w:pPr>
        <w:pStyle w:val="2"/>
        <w:spacing w:before="0" w:after="0" w:line="276" w:lineRule="auto"/>
        <w:jc w:val="both"/>
        <w:rPr>
          <w:rFonts w:ascii="Times New Roman" w:hAnsi="Times New Roman"/>
          <w:i w:val="0"/>
        </w:rPr>
        <w:sectPr w:rsidR="00D1550F" w:rsidRPr="00DF208D" w:rsidSect="002810CB">
          <w:pgSz w:w="16838" w:h="11906" w:orient="landscape" w:code="9"/>
          <w:pgMar w:top="924" w:right="992" w:bottom="851" w:left="1134" w:header="794" w:footer="794" w:gutter="0"/>
          <w:cols w:space="708"/>
          <w:titlePg/>
          <w:docGrid w:linePitch="360"/>
        </w:sectPr>
      </w:pPr>
    </w:p>
    <w:bookmarkEnd w:id="3"/>
    <w:p w:rsidR="001B1BDC" w:rsidRPr="00DF208D" w:rsidRDefault="001B1BDC" w:rsidP="00EE61CE">
      <w:pPr>
        <w:spacing w:line="276" w:lineRule="auto"/>
        <w:sectPr w:rsidR="001B1BDC" w:rsidRPr="00DF208D" w:rsidSect="00FE2952">
          <w:headerReference w:type="default" r:id="rId12"/>
          <w:type w:val="continuous"/>
          <w:pgSz w:w="16838" w:h="11906" w:orient="landscape" w:code="9"/>
          <w:pgMar w:top="924" w:right="992" w:bottom="1134" w:left="1134" w:header="794" w:footer="794" w:gutter="0"/>
          <w:pgNumType w:start="1"/>
          <w:cols w:space="708"/>
          <w:titlePg/>
          <w:docGrid w:linePitch="360"/>
        </w:sectPr>
      </w:pPr>
    </w:p>
    <w:p w:rsidR="00656D97" w:rsidRPr="00DF208D" w:rsidRDefault="00EE61CE" w:rsidP="00EE61CE">
      <w:pPr>
        <w:pStyle w:val="1"/>
        <w:numPr>
          <w:ilvl w:val="0"/>
          <w:numId w:val="3"/>
        </w:numPr>
        <w:spacing w:before="0" w:after="0" w:line="276" w:lineRule="auto"/>
        <w:ind w:left="0" w:firstLine="709"/>
        <w:jc w:val="center"/>
        <w:rPr>
          <w:rFonts w:ascii="Times New Roman" w:hAnsi="Times New Roman" w:cs="Times New Roman"/>
          <w:sz w:val="28"/>
          <w:szCs w:val="28"/>
        </w:rPr>
      </w:pPr>
      <w:bookmarkStart w:id="5" w:name="_Toc48593619"/>
      <w:bookmarkStart w:id="6" w:name="_Toc56176524"/>
      <w:r w:rsidRPr="00DF208D">
        <w:rPr>
          <w:rFonts w:ascii="Times New Roman" w:hAnsi="Times New Roman" w:cs="Times New Roman"/>
          <w:sz w:val="28"/>
          <w:szCs w:val="28"/>
        </w:rPr>
        <w:lastRenderedPageBreak/>
        <w:t>Часть.</w:t>
      </w:r>
      <w:r w:rsidR="0068701C" w:rsidRPr="00DF208D">
        <w:rPr>
          <w:rFonts w:ascii="Times New Roman" w:hAnsi="Times New Roman" w:cs="Times New Roman"/>
          <w:sz w:val="28"/>
          <w:szCs w:val="28"/>
        </w:rPr>
        <w:t xml:space="preserve"> </w:t>
      </w:r>
      <w:r w:rsidR="004A4B5F" w:rsidRPr="00DF208D">
        <w:rPr>
          <w:rFonts w:ascii="Times New Roman" w:hAnsi="Times New Roman" w:cs="Times New Roman"/>
          <w:sz w:val="28"/>
          <w:szCs w:val="28"/>
        </w:rPr>
        <w:t>Порядок проведени</w:t>
      </w:r>
      <w:bookmarkEnd w:id="5"/>
      <w:r w:rsidRPr="00DF208D">
        <w:rPr>
          <w:rFonts w:ascii="Times New Roman" w:hAnsi="Times New Roman" w:cs="Times New Roman"/>
          <w:sz w:val="28"/>
          <w:szCs w:val="28"/>
        </w:rPr>
        <w:t>я запроса котировок</w:t>
      </w:r>
      <w:bookmarkEnd w:id="6"/>
    </w:p>
    <w:p w:rsidR="004A4B5F" w:rsidRPr="00DF208D" w:rsidRDefault="004A4B5F" w:rsidP="00EE61CE">
      <w:pPr>
        <w:spacing w:line="276" w:lineRule="auto"/>
      </w:pPr>
    </w:p>
    <w:p w:rsidR="00656D97" w:rsidRPr="00DF208D" w:rsidRDefault="00EE61CE" w:rsidP="005B52F4">
      <w:pPr>
        <w:pStyle w:val="3"/>
        <w:numPr>
          <w:ilvl w:val="1"/>
          <w:numId w:val="1"/>
        </w:numPr>
        <w:spacing w:before="0" w:after="0" w:line="276" w:lineRule="auto"/>
        <w:ind w:hanging="371"/>
        <w:jc w:val="both"/>
        <w:rPr>
          <w:rFonts w:ascii="Times New Roman" w:hAnsi="Times New Roman" w:cs="Times New Roman"/>
        </w:rPr>
      </w:pPr>
      <w:bookmarkStart w:id="7" w:name="_Toc48593621"/>
      <w:r w:rsidRPr="00DF208D">
        <w:rPr>
          <w:rFonts w:ascii="Times New Roman" w:hAnsi="Times New Roman" w:cs="Times New Roman"/>
        </w:rPr>
        <w:t xml:space="preserve">  </w:t>
      </w:r>
      <w:bookmarkStart w:id="8" w:name="_Toc56176525"/>
      <w:r w:rsidR="004A4B5F" w:rsidRPr="00DF208D">
        <w:rPr>
          <w:rFonts w:ascii="Times New Roman" w:hAnsi="Times New Roman" w:cs="Times New Roman"/>
        </w:rPr>
        <w:t>Участник запроса котировок</w:t>
      </w:r>
      <w:bookmarkEnd w:id="7"/>
      <w:bookmarkEnd w:id="8"/>
    </w:p>
    <w:p w:rsidR="004A4B5F" w:rsidRPr="00DF208D" w:rsidRDefault="00EE61CE" w:rsidP="00EE61CE">
      <w:pPr>
        <w:spacing w:line="276" w:lineRule="auto"/>
        <w:rPr>
          <w:sz w:val="28"/>
          <w:szCs w:val="28"/>
        </w:rPr>
      </w:pPr>
      <w:r w:rsidRPr="00DF208D">
        <w:rPr>
          <w:sz w:val="28"/>
          <w:szCs w:val="28"/>
        </w:rPr>
        <w:t xml:space="preserve"> </w:t>
      </w:r>
    </w:p>
    <w:p w:rsidR="004A4B5F" w:rsidRPr="00DF208D" w:rsidRDefault="004A4B5F" w:rsidP="005B52F4">
      <w:pPr>
        <w:pStyle w:val="12"/>
        <w:numPr>
          <w:ilvl w:val="2"/>
          <w:numId w:val="13"/>
        </w:numPr>
        <w:spacing w:line="276" w:lineRule="auto"/>
        <w:ind w:left="0" w:firstLine="852"/>
        <w:rPr>
          <w:szCs w:val="28"/>
        </w:rPr>
      </w:pPr>
      <w:r w:rsidRPr="00DF208D">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4A4B5F" w:rsidRPr="00DF208D" w:rsidRDefault="004A4B5F" w:rsidP="004710F7">
      <w:pPr>
        <w:pStyle w:val="12"/>
        <w:numPr>
          <w:ilvl w:val="2"/>
          <w:numId w:val="13"/>
        </w:numPr>
        <w:spacing w:line="276" w:lineRule="auto"/>
        <w:ind w:left="0" w:firstLine="852"/>
        <w:rPr>
          <w:szCs w:val="28"/>
        </w:rPr>
      </w:pPr>
      <w:r w:rsidRPr="00DF208D">
        <w:rPr>
          <w:szCs w:val="28"/>
        </w:rPr>
        <w:t xml:space="preserve">К участию в запросе котировок допускаются участники, соответствующие требованиям пункта </w:t>
      </w:r>
      <w:r w:rsidR="004710F7" w:rsidRPr="00DF208D">
        <w:rPr>
          <w:szCs w:val="28"/>
        </w:rPr>
        <w:t>2</w:t>
      </w:r>
      <w:r w:rsidRPr="00DF208D">
        <w:rPr>
          <w:szCs w:val="28"/>
        </w:rPr>
        <w:t xml:space="preserve">.1.1 </w:t>
      </w:r>
      <w:r w:rsidR="00141255" w:rsidRPr="00DF208D">
        <w:rPr>
          <w:szCs w:val="28"/>
        </w:rPr>
        <w:t>приложения № 1 извещения</w:t>
      </w:r>
      <w:r w:rsidRPr="00DF208D">
        <w:rPr>
          <w:szCs w:val="28"/>
        </w:rPr>
        <w:t>, предъявляемым обязательным и квалификационным требованиям, котировочные заявки которых соответствуют требованиям технического задания, извещения, представившие надлежащим образом оформленные документы, предусмотренные</w:t>
      </w:r>
      <w:r w:rsidR="00496C0F" w:rsidRPr="00DF208D">
        <w:rPr>
          <w:szCs w:val="28"/>
        </w:rPr>
        <w:t xml:space="preserve"> </w:t>
      </w:r>
      <w:r w:rsidR="004E20FB" w:rsidRPr="00DF208D">
        <w:rPr>
          <w:szCs w:val="28"/>
        </w:rPr>
        <w:t>пунктом №1.</w:t>
      </w:r>
      <w:r w:rsidR="00520E2A" w:rsidRPr="00DF208D">
        <w:rPr>
          <w:szCs w:val="28"/>
        </w:rPr>
        <w:t>22 приложения</w:t>
      </w:r>
      <w:r w:rsidR="00496C0F" w:rsidRPr="00DF208D">
        <w:rPr>
          <w:szCs w:val="28"/>
        </w:rPr>
        <w:t xml:space="preserve"> извещения</w:t>
      </w:r>
      <w:r w:rsidRPr="00DF208D">
        <w:rPr>
          <w:szCs w:val="28"/>
        </w:rPr>
        <w:t>.</w:t>
      </w:r>
    </w:p>
    <w:p w:rsidR="004A4B5F" w:rsidRPr="00DF208D" w:rsidRDefault="004A4B5F" w:rsidP="004710F7">
      <w:pPr>
        <w:pStyle w:val="12"/>
        <w:numPr>
          <w:ilvl w:val="2"/>
          <w:numId w:val="13"/>
        </w:numPr>
        <w:spacing w:line="276" w:lineRule="auto"/>
        <w:ind w:left="0" w:firstLine="852"/>
        <w:rPr>
          <w:szCs w:val="28"/>
        </w:rPr>
      </w:pPr>
      <w:r w:rsidRPr="00DF208D">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4A4B5F" w:rsidRPr="00DF208D" w:rsidRDefault="004A4B5F" w:rsidP="004710F7">
      <w:pPr>
        <w:pStyle w:val="12"/>
        <w:numPr>
          <w:ilvl w:val="2"/>
          <w:numId w:val="13"/>
        </w:numPr>
        <w:spacing w:line="276" w:lineRule="auto"/>
        <w:ind w:left="0" w:firstLine="852"/>
        <w:rPr>
          <w:szCs w:val="28"/>
        </w:rPr>
      </w:pPr>
      <w:r w:rsidRPr="00DF208D">
        <w:rPr>
          <w:szCs w:val="28"/>
        </w:rPr>
        <w:t>Документы, представленные участниками в составе котировочных заявок, возврату не подлежат, за исключением банковской гарантии.</w:t>
      </w:r>
    </w:p>
    <w:p w:rsidR="004A4B5F" w:rsidRPr="00DF208D" w:rsidRDefault="004A4B5F" w:rsidP="004710F7">
      <w:pPr>
        <w:pStyle w:val="12"/>
        <w:numPr>
          <w:ilvl w:val="2"/>
          <w:numId w:val="13"/>
        </w:numPr>
        <w:spacing w:line="276" w:lineRule="auto"/>
        <w:ind w:left="0" w:firstLine="852"/>
        <w:rPr>
          <w:szCs w:val="28"/>
        </w:rPr>
      </w:pPr>
      <w:r w:rsidRPr="00DF208D">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4A4B5F" w:rsidRPr="00DF208D" w:rsidRDefault="004A4B5F" w:rsidP="00EE61CE">
      <w:pPr>
        <w:pStyle w:val="12"/>
        <w:spacing w:line="276" w:lineRule="auto"/>
        <w:ind w:left="709" w:firstLine="0"/>
        <w:rPr>
          <w:szCs w:val="28"/>
        </w:rPr>
      </w:pPr>
    </w:p>
    <w:p w:rsidR="004A4B5F" w:rsidRPr="00DF208D" w:rsidRDefault="004A4B5F" w:rsidP="005B52F4">
      <w:pPr>
        <w:pStyle w:val="3"/>
        <w:numPr>
          <w:ilvl w:val="1"/>
          <w:numId w:val="1"/>
        </w:numPr>
        <w:spacing w:before="0" w:after="0" w:line="276" w:lineRule="auto"/>
        <w:ind w:hanging="371"/>
        <w:jc w:val="both"/>
        <w:rPr>
          <w:rFonts w:ascii="Times New Roman" w:hAnsi="Times New Roman" w:cs="Times New Roman"/>
          <w:sz w:val="28"/>
          <w:szCs w:val="28"/>
        </w:rPr>
      </w:pPr>
      <w:bookmarkStart w:id="9" w:name="_Toc48593622"/>
      <w:bookmarkStart w:id="10" w:name="_Toc56176526"/>
      <w:r w:rsidRPr="00DF208D">
        <w:rPr>
          <w:rFonts w:ascii="Times New Roman" w:hAnsi="Times New Roman" w:cs="Times New Roman"/>
          <w:sz w:val="28"/>
          <w:szCs w:val="28"/>
        </w:rPr>
        <w:t>Участник, на стороне которого выступают несколько лиц</w:t>
      </w:r>
      <w:bookmarkEnd w:id="9"/>
      <w:bookmarkEnd w:id="10"/>
    </w:p>
    <w:p w:rsidR="004A4B5F" w:rsidRPr="00DF208D" w:rsidRDefault="004A4B5F" w:rsidP="004710F7">
      <w:pPr>
        <w:pStyle w:val="12"/>
        <w:numPr>
          <w:ilvl w:val="2"/>
          <w:numId w:val="3"/>
        </w:numPr>
        <w:spacing w:line="276" w:lineRule="auto"/>
        <w:ind w:left="0" w:firstLine="1050"/>
        <w:rPr>
          <w:szCs w:val="28"/>
        </w:rPr>
      </w:pPr>
      <w:r w:rsidRPr="00DF208D">
        <w:rPr>
          <w:szCs w:val="28"/>
        </w:rPr>
        <w:t xml:space="preserve">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в соответствии с приложением № </w:t>
      </w:r>
      <w:r w:rsidR="00FE2803" w:rsidRPr="00DF208D">
        <w:rPr>
          <w:szCs w:val="28"/>
        </w:rPr>
        <w:t>4 (форма Технического предложения)</w:t>
      </w:r>
      <w:r w:rsidRPr="00DF208D">
        <w:rPr>
          <w:szCs w:val="28"/>
        </w:rPr>
        <w:t xml:space="preserve">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4A4B5F" w:rsidRPr="00DF208D" w:rsidRDefault="004A4B5F" w:rsidP="004710F7">
      <w:pPr>
        <w:pStyle w:val="12"/>
        <w:numPr>
          <w:ilvl w:val="2"/>
          <w:numId w:val="3"/>
        </w:numPr>
        <w:spacing w:line="276" w:lineRule="auto"/>
        <w:ind w:left="0" w:firstLine="1050"/>
        <w:rPr>
          <w:szCs w:val="28"/>
        </w:rPr>
      </w:pPr>
      <w:r w:rsidRPr="00DF208D">
        <w:rPr>
          <w:szCs w:val="28"/>
        </w:rPr>
        <w:t xml:space="preserve">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w:t>
      </w:r>
      <w:r w:rsidRPr="00DF208D">
        <w:rPr>
          <w:szCs w:val="28"/>
        </w:rPr>
        <w:lastRenderedPageBreak/>
        <w:t>заявок всех участников закупки, на стороне которых выступает такое лицо, так и заявки, поданной таким участником самостоятельно.</w:t>
      </w:r>
    </w:p>
    <w:p w:rsidR="004A4B5F" w:rsidRPr="00DF208D" w:rsidRDefault="004A4B5F" w:rsidP="004710F7">
      <w:pPr>
        <w:pStyle w:val="12"/>
        <w:numPr>
          <w:ilvl w:val="2"/>
          <w:numId w:val="3"/>
        </w:numPr>
        <w:spacing w:line="276" w:lineRule="auto"/>
        <w:ind w:left="0" w:firstLine="1050"/>
        <w:rPr>
          <w:szCs w:val="28"/>
        </w:rPr>
      </w:pPr>
      <w:r w:rsidRPr="00DF208D">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w:t>
      </w:r>
      <w:r w:rsidR="00FE2803" w:rsidRPr="00DF208D">
        <w:rPr>
          <w:szCs w:val="28"/>
        </w:rPr>
        <w:t>2</w:t>
      </w:r>
      <w:r w:rsidRPr="00DF208D">
        <w:rPr>
          <w:szCs w:val="28"/>
        </w:rPr>
        <w:t>.3.</w:t>
      </w:r>
      <w:r w:rsidR="002437F2" w:rsidRPr="00DF208D">
        <w:rPr>
          <w:szCs w:val="28"/>
        </w:rPr>
        <w:t>2</w:t>
      </w:r>
      <w:r w:rsidRPr="00DF208D">
        <w:rPr>
          <w:szCs w:val="28"/>
        </w:rPr>
        <w:t xml:space="preserve"> приложения № 1 к извещению, </w:t>
      </w:r>
      <w:r w:rsidR="00496C0F" w:rsidRPr="00DF208D">
        <w:rPr>
          <w:szCs w:val="28"/>
        </w:rPr>
        <w:t xml:space="preserve">по форме приложения № </w:t>
      </w:r>
      <w:r w:rsidR="00216E02" w:rsidRPr="00DF208D">
        <w:rPr>
          <w:szCs w:val="28"/>
        </w:rPr>
        <w:t>4 (техническое предложение)</w:t>
      </w:r>
      <w:r w:rsidR="00496C0F" w:rsidRPr="00DF208D">
        <w:rPr>
          <w:szCs w:val="28"/>
        </w:rPr>
        <w:t xml:space="preserve"> извещения, </w:t>
      </w:r>
      <w:r w:rsidRPr="00DF208D">
        <w:rPr>
          <w:szCs w:val="28"/>
        </w:rPr>
        <w:t xml:space="preserve">а также документы, предусмотренные пунктом </w:t>
      </w:r>
      <w:r w:rsidR="006857FE" w:rsidRPr="00DF208D">
        <w:rPr>
          <w:szCs w:val="28"/>
        </w:rPr>
        <w:t>2</w:t>
      </w:r>
      <w:r w:rsidR="00216E02" w:rsidRPr="00DF208D">
        <w:rPr>
          <w:szCs w:val="28"/>
        </w:rPr>
        <w:t>.1</w:t>
      </w:r>
      <w:r w:rsidR="00F145F0" w:rsidRPr="00DF208D">
        <w:rPr>
          <w:szCs w:val="28"/>
        </w:rPr>
        <w:t>1</w:t>
      </w:r>
      <w:r w:rsidR="00216E02" w:rsidRPr="00DF208D">
        <w:rPr>
          <w:szCs w:val="28"/>
        </w:rPr>
        <w:t>.</w:t>
      </w:r>
      <w:r w:rsidR="002767F0" w:rsidRPr="00DF208D">
        <w:rPr>
          <w:szCs w:val="28"/>
        </w:rPr>
        <w:t>15.</w:t>
      </w:r>
      <w:r w:rsidR="00216E02" w:rsidRPr="00DF208D">
        <w:rPr>
          <w:szCs w:val="28"/>
        </w:rPr>
        <w:t xml:space="preserve"> приложения</w:t>
      </w:r>
      <w:r w:rsidRPr="00DF208D">
        <w:rPr>
          <w:szCs w:val="28"/>
        </w:rPr>
        <w:t xml:space="preserve"> № 1 к извещению, на каждое лицо, выступающее на стороне такого участника. </w:t>
      </w:r>
    </w:p>
    <w:p w:rsidR="00337CCF" w:rsidRPr="00DF208D" w:rsidRDefault="00337CCF" w:rsidP="004710F7">
      <w:pPr>
        <w:pStyle w:val="12"/>
        <w:numPr>
          <w:ilvl w:val="2"/>
          <w:numId w:val="3"/>
        </w:numPr>
        <w:spacing w:line="276" w:lineRule="auto"/>
        <w:ind w:left="0" w:firstLine="1050"/>
        <w:rPr>
          <w:szCs w:val="28"/>
        </w:rPr>
      </w:pPr>
      <w:r w:rsidRPr="00DF208D">
        <w:rPr>
          <w:szCs w:val="28"/>
        </w:rPr>
        <w:t xml:space="preserve">Участник, на стороне которого выступают несколько лиц, должен представить лицензии, выписки из реестра членов саморегулируемой организации, иные разрешительные документы на право осуществления деятельности, предусмотренной </w:t>
      </w:r>
      <w:r w:rsidR="00D624D3" w:rsidRPr="00DF208D">
        <w:rPr>
          <w:szCs w:val="28"/>
        </w:rPr>
        <w:t>извещением</w:t>
      </w:r>
      <w:r w:rsidRPr="00DF208D">
        <w:rPr>
          <w:szCs w:val="28"/>
        </w:rPr>
        <w:t xml:space="preserve"> (в случае, если </w:t>
      </w:r>
      <w:r w:rsidR="00D624D3" w:rsidRPr="00DF208D">
        <w:rPr>
          <w:szCs w:val="28"/>
        </w:rPr>
        <w:t>извещением</w:t>
      </w:r>
      <w:r w:rsidRPr="00DF208D">
        <w:rPr>
          <w:szCs w:val="28"/>
        </w:rPr>
        <w:t xml:space="preserve"> предусмотрено требование о предоставлении разрешительных документов) на лицо (лица), на которое(ых)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656D97" w:rsidRPr="00DF208D" w:rsidRDefault="00337CCF" w:rsidP="004710F7">
      <w:pPr>
        <w:pStyle w:val="12"/>
        <w:numPr>
          <w:ilvl w:val="2"/>
          <w:numId w:val="3"/>
        </w:numPr>
        <w:spacing w:line="276" w:lineRule="auto"/>
        <w:ind w:left="0" w:firstLine="1050"/>
        <w:rPr>
          <w:szCs w:val="28"/>
        </w:rPr>
      </w:pPr>
      <w:r w:rsidRPr="00DF208D">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801C8E" w:rsidRPr="00DF208D" w:rsidRDefault="004A4B5F" w:rsidP="004710F7">
      <w:pPr>
        <w:pStyle w:val="12"/>
        <w:numPr>
          <w:ilvl w:val="2"/>
          <w:numId w:val="3"/>
        </w:numPr>
        <w:spacing w:line="276" w:lineRule="auto"/>
        <w:ind w:left="0" w:firstLine="1050"/>
        <w:rPr>
          <w:szCs w:val="28"/>
        </w:rPr>
      </w:pPr>
      <w:r w:rsidRPr="00DF208D">
        <w:rPr>
          <w:szCs w:val="28"/>
        </w:rPr>
        <w:t xml:space="preserve">Участник, </w:t>
      </w:r>
      <w:r w:rsidR="00337CCF" w:rsidRPr="00DF208D">
        <w:rPr>
          <w:szCs w:val="28"/>
        </w:rPr>
        <w:t xml:space="preserve">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w:t>
      </w:r>
      <w:r w:rsidR="00D624D3" w:rsidRPr="00DF208D">
        <w:rPr>
          <w:szCs w:val="28"/>
        </w:rPr>
        <w:t>извещения</w:t>
      </w:r>
      <w:r w:rsidR="00801C8E" w:rsidRPr="00DF208D">
        <w:rPr>
          <w:szCs w:val="28"/>
        </w:rPr>
        <w:t>.</w:t>
      </w:r>
    </w:p>
    <w:p w:rsidR="00801C8E" w:rsidRPr="00DF208D" w:rsidRDefault="00337CCF" w:rsidP="004710F7">
      <w:pPr>
        <w:pStyle w:val="12"/>
        <w:numPr>
          <w:ilvl w:val="2"/>
          <w:numId w:val="3"/>
        </w:numPr>
        <w:spacing w:line="276" w:lineRule="auto"/>
        <w:ind w:left="0" w:firstLine="1050"/>
        <w:rPr>
          <w:szCs w:val="28"/>
        </w:rPr>
      </w:pPr>
      <w:r w:rsidRPr="00DF208D">
        <w:rPr>
          <w:szCs w:val="28"/>
        </w:rPr>
        <w:t xml:space="preserve">Если в договоре простого товарищества (договоре о совместной деятельности) не </w:t>
      </w:r>
      <w:r w:rsidR="00385786" w:rsidRPr="00DF208D">
        <w:rPr>
          <w:szCs w:val="28"/>
        </w:rPr>
        <w:t xml:space="preserve">Участник, на стороне которого выступает несколько лиц, должен представить в составе </w:t>
      </w:r>
      <w:r w:rsidR="00495017" w:rsidRPr="00DF208D">
        <w:rPr>
          <w:szCs w:val="28"/>
        </w:rPr>
        <w:t>заявки все</w:t>
      </w:r>
      <w:r w:rsidR="00385786" w:rsidRPr="00DF208D">
        <w:rPr>
          <w:szCs w:val="28"/>
        </w:rPr>
        <w:t xml:space="preserve"> предусмотренные извещени</w:t>
      </w:r>
      <w:r w:rsidR="0049259C" w:rsidRPr="00DF208D">
        <w:rPr>
          <w:szCs w:val="28"/>
        </w:rPr>
        <w:t>ем документы.</w:t>
      </w:r>
    </w:p>
    <w:p w:rsidR="00385786" w:rsidRPr="00DF208D" w:rsidRDefault="00385786" w:rsidP="004710F7">
      <w:pPr>
        <w:pStyle w:val="12"/>
        <w:numPr>
          <w:ilvl w:val="2"/>
          <w:numId w:val="3"/>
        </w:numPr>
        <w:spacing w:line="276" w:lineRule="auto"/>
        <w:ind w:left="0" w:firstLine="1050"/>
        <w:rPr>
          <w:szCs w:val="28"/>
        </w:rPr>
      </w:pPr>
      <w:r w:rsidRPr="00DF208D">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rsidR="004A4B5F" w:rsidRPr="00DF208D" w:rsidRDefault="004A4B5F" w:rsidP="00EE61CE">
      <w:pPr>
        <w:pStyle w:val="a3"/>
        <w:spacing w:line="276" w:lineRule="auto"/>
        <w:ind w:left="709"/>
        <w:jc w:val="both"/>
        <w:rPr>
          <w:sz w:val="28"/>
          <w:szCs w:val="28"/>
        </w:rPr>
      </w:pPr>
    </w:p>
    <w:p w:rsidR="004A4B5F" w:rsidRPr="00DF208D" w:rsidRDefault="004A4B5F" w:rsidP="00EE61CE">
      <w:pPr>
        <w:pStyle w:val="3"/>
        <w:numPr>
          <w:ilvl w:val="1"/>
          <w:numId w:val="1"/>
        </w:numPr>
        <w:spacing w:before="0" w:after="0" w:line="276" w:lineRule="auto"/>
        <w:ind w:hanging="371"/>
        <w:jc w:val="both"/>
        <w:rPr>
          <w:rFonts w:ascii="Times New Roman" w:hAnsi="Times New Roman" w:cs="Times New Roman"/>
          <w:sz w:val="28"/>
          <w:szCs w:val="28"/>
        </w:rPr>
      </w:pPr>
      <w:bookmarkStart w:id="11" w:name="_Toc48593623"/>
      <w:bookmarkStart w:id="12" w:name="_Toc56176527"/>
      <w:r w:rsidRPr="00DF208D">
        <w:rPr>
          <w:rFonts w:ascii="Times New Roman" w:hAnsi="Times New Roman" w:cs="Times New Roman"/>
          <w:sz w:val="28"/>
          <w:szCs w:val="28"/>
        </w:rPr>
        <w:lastRenderedPageBreak/>
        <w:t>Требования к участникам</w:t>
      </w:r>
      <w:bookmarkEnd w:id="11"/>
      <w:bookmarkEnd w:id="12"/>
    </w:p>
    <w:p w:rsidR="004A4B5F" w:rsidRPr="00DF208D" w:rsidRDefault="004A4B5F" w:rsidP="004710F7">
      <w:pPr>
        <w:pStyle w:val="12"/>
        <w:numPr>
          <w:ilvl w:val="2"/>
          <w:numId w:val="14"/>
        </w:numPr>
        <w:spacing w:line="276" w:lineRule="auto"/>
        <w:ind w:left="0" w:firstLine="1050"/>
        <w:rPr>
          <w:szCs w:val="28"/>
        </w:rPr>
      </w:pPr>
      <w:r w:rsidRPr="00DF208D">
        <w:rPr>
          <w:szCs w:val="28"/>
        </w:rPr>
        <w:t>Участник должен соответствовать обязательным</w:t>
      </w:r>
      <w:r w:rsidR="004710F7" w:rsidRPr="00DF208D">
        <w:rPr>
          <w:szCs w:val="28"/>
        </w:rPr>
        <w:t>, указанным в пункте 2</w:t>
      </w:r>
      <w:r w:rsidR="00776548" w:rsidRPr="00DF208D">
        <w:rPr>
          <w:szCs w:val="28"/>
        </w:rPr>
        <w:t xml:space="preserve">.3.2 </w:t>
      </w:r>
      <w:r w:rsidR="00496C0F" w:rsidRPr="00DF208D">
        <w:rPr>
          <w:bCs/>
          <w:szCs w:val="28"/>
        </w:rPr>
        <w:t>приложения № 1 извещения</w:t>
      </w:r>
      <w:r w:rsidR="00776548" w:rsidRPr="00DF208D">
        <w:rPr>
          <w:szCs w:val="28"/>
        </w:rPr>
        <w:t>,</w:t>
      </w:r>
      <w:r w:rsidRPr="00DF208D">
        <w:rPr>
          <w:szCs w:val="28"/>
        </w:rPr>
        <w:t xml:space="preserve"> и квалификационным</w:t>
      </w:r>
      <w:r w:rsidR="00776548" w:rsidRPr="00DF208D">
        <w:rPr>
          <w:szCs w:val="28"/>
        </w:rPr>
        <w:t xml:space="preserve">, указанным в пункте 1.9 </w:t>
      </w:r>
      <w:r w:rsidR="00496C0F" w:rsidRPr="00DF208D">
        <w:rPr>
          <w:szCs w:val="28"/>
        </w:rPr>
        <w:t>приложения № 1 извещения</w:t>
      </w:r>
      <w:r w:rsidR="00776548" w:rsidRPr="00DF208D">
        <w:rPr>
          <w:szCs w:val="28"/>
        </w:rPr>
        <w:t>,</w:t>
      </w:r>
      <w:r w:rsidRPr="00DF208D">
        <w:rPr>
          <w:szCs w:val="28"/>
        </w:rPr>
        <w:t xml:space="preserve"> требованиям. Заявка участника должна соответствовать требованиям технического задания</w:t>
      </w:r>
      <w:r w:rsidR="00776548" w:rsidRPr="00DF208D">
        <w:rPr>
          <w:szCs w:val="28"/>
        </w:rPr>
        <w:t>, указанным в приложении № 2 к извещению</w:t>
      </w:r>
      <w:r w:rsidRPr="00DF208D">
        <w:rPr>
          <w:szCs w:val="28"/>
        </w:rPr>
        <w:t>. Для подтверждения соответствия требованиям извещения в составе заявки должны быть представлены все необходимые документы и информация в соответствии с требованиями извещения.</w:t>
      </w:r>
    </w:p>
    <w:p w:rsidR="004A4B5F" w:rsidRPr="00DF208D" w:rsidRDefault="004A4B5F" w:rsidP="001A2715">
      <w:pPr>
        <w:pStyle w:val="12"/>
        <w:numPr>
          <w:ilvl w:val="2"/>
          <w:numId w:val="14"/>
        </w:numPr>
        <w:spacing w:line="276" w:lineRule="auto"/>
        <w:ind w:left="0" w:firstLine="1050"/>
        <w:rPr>
          <w:szCs w:val="28"/>
        </w:rPr>
      </w:pPr>
      <w:r w:rsidRPr="00DF208D">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rsidR="004A4B5F" w:rsidRPr="00DF208D" w:rsidRDefault="00AD0A48" w:rsidP="001A2715">
      <w:pPr>
        <w:pStyle w:val="12"/>
        <w:numPr>
          <w:ilvl w:val="2"/>
          <w:numId w:val="14"/>
        </w:numPr>
        <w:spacing w:line="276" w:lineRule="auto"/>
        <w:ind w:left="0" w:firstLine="1050"/>
        <w:rPr>
          <w:szCs w:val="28"/>
        </w:rPr>
      </w:pPr>
      <w:r w:rsidRPr="00DF208D">
        <w:rPr>
          <w:szCs w:val="28"/>
        </w:rPr>
        <w:t>не проведение</w:t>
      </w:r>
      <w:r w:rsidR="004A4B5F" w:rsidRPr="00DF208D">
        <w:rPr>
          <w:szCs w:val="28"/>
        </w:rPr>
        <w:t xml:space="preserve"> ликвидации участника запроса котировок – юридического лица и отсутствие решения арбитражного суда о признании участника запроса котировок – юридического лица или индивидуального предпринимателя несостоятельным (банкротом) и об открытии конкурсного производства;</w:t>
      </w:r>
    </w:p>
    <w:p w:rsidR="004A4B5F" w:rsidRPr="00DF208D" w:rsidRDefault="00AD0A48" w:rsidP="001A2715">
      <w:pPr>
        <w:pStyle w:val="12"/>
        <w:numPr>
          <w:ilvl w:val="2"/>
          <w:numId w:val="14"/>
        </w:numPr>
        <w:spacing w:line="276" w:lineRule="auto"/>
        <w:ind w:left="0" w:firstLine="1050"/>
        <w:rPr>
          <w:szCs w:val="28"/>
        </w:rPr>
      </w:pPr>
      <w:r w:rsidRPr="00DF208D">
        <w:rPr>
          <w:szCs w:val="28"/>
        </w:rPr>
        <w:t>не приостановление</w:t>
      </w:r>
      <w:r w:rsidR="004A4B5F" w:rsidRPr="00DF208D">
        <w:rPr>
          <w:szCs w:val="28"/>
        </w:rPr>
        <w:t xml:space="preserve"> деятельности участника в порядке, установленном </w:t>
      </w:r>
      <w:r w:rsidR="00BC42E6" w:rsidRPr="00DF208D">
        <w:rPr>
          <w:szCs w:val="28"/>
        </w:rPr>
        <w:t>Законодательством РА</w:t>
      </w:r>
      <w:r w:rsidR="004A4B5F" w:rsidRPr="00DF208D">
        <w:rPr>
          <w:szCs w:val="28"/>
        </w:rPr>
        <w:t xml:space="preserve"> об административных правонарушениях, на дату подачи заявки на участие в запросе котировок;</w:t>
      </w:r>
    </w:p>
    <w:p w:rsidR="004A4B5F" w:rsidRPr="00DF208D" w:rsidRDefault="004A4B5F" w:rsidP="001A2715">
      <w:pPr>
        <w:pStyle w:val="12"/>
        <w:numPr>
          <w:ilvl w:val="2"/>
          <w:numId w:val="14"/>
        </w:numPr>
        <w:spacing w:line="276" w:lineRule="auto"/>
        <w:ind w:left="0" w:firstLine="1050"/>
        <w:rPr>
          <w:szCs w:val="28"/>
        </w:rPr>
      </w:pPr>
      <w:r w:rsidRPr="00DF208D">
        <w:rPr>
          <w:szCs w:val="28"/>
        </w:rPr>
        <w:t>отсутствие у участника запроса котировок–физического лица либо у руководителя, членов коллегиального исполнительного органа или главного бухгалтера юридического лица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запроса котировок, и административного наказания в виде дисквалификации;</w:t>
      </w:r>
    </w:p>
    <w:p w:rsidR="004A4B5F" w:rsidRPr="00DF208D" w:rsidRDefault="004A4B5F" w:rsidP="00EE61CE">
      <w:pPr>
        <w:spacing w:line="276" w:lineRule="auto"/>
        <w:rPr>
          <w:sz w:val="28"/>
          <w:szCs w:val="28"/>
        </w:rPr>
      </w:pPr>
    </w:p>
    <w:p w:rsidR="004A4B5F" w:rsidRPr="00DF208D" w:rsidRDefault="004A4B5F" w:rsidP="00EE61CE">
      <w:pPr>
        <w:pStyle w:val="3"/>
        <w:numPr>
          <w:ilvl w:val="1"/>
          <w:numId w:val="1"/>
        </w:numPr>
        <w:spacing w:before="0" w:after="0" w:line="276" w:lineRule="auto"/>
        <w:ind w:hanging="371"/>
        <w:jc w:val="both"/>
        <w:rPr>
          <w:rFonts w:ascii="Times New Roman" w:hAnsi="Times New Roman" w:cs="Times New Roman"/>
          <w:sz w:val="28"/>
          <w:szCs w:val="28"/>
        </w:rPr>
      </w:pPr>
      <w:bookmarkStart w:id="13" w:name="_Toc48593624"/>
      <w:bookmarkStart w:id="14" w:name="_Toc56176528"/>
      <w:r w:rsidRPr="00DF208D">
        <w:rPr>
          <w:rFonts w:ascii="Times New Roman" w:hAnsi="Times New Roman" w:cs="Times New Roman"/>
          <w:sz w:val="28"/>
          <w:szCs w:val="28"/>
        </w:rPr>
        <w:t>Информационное сопровождение</w:t>
      </w:r>
      <w:bookmarkEnd w:id="13"/>
      <w:bookmarkEnd w:id="14"/>
    </w:p>
    <w:p w:rsidR="004A4B5F" w:rsidRPr="00DF208D" w:rsidRDefault="004A4B5F" w:rsidP="001A2715">
      <w:pPr>
        <w:pStyle w:val="a3"/>
        <w:numPr>
          <w:ilvl w:val="2"/>
          <w:numId w:val="15"/>
        </w:numPr>
        <w:autoSpaceDE w:val="0"/>
        <w:autoSpaceDN w:val="0"/>
        <w:adjustRightInd w:val="0"/>
        <w:spacing w:line="276" w:lineRule="auto"/>
        <w:ind w:left="0" w:firstLine="852"/>
        <w:jc w:val="both"/>
        <w:rPr>
          <w:sz w:val="28"/>
          <w:szCs w:val="28"/>
        </w:rPr>
      </w:pPr>
      <w:r w:rsidRPr="00DF208D">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4A4B5F" w:rsidRPr="00DF208D" w:rsidRDefault="004A4B5F" w:rsidP="001A2715">
      <w:pPr>
        <w:pStyle w:val="a3"/>
        <w:numPr>
          <w:ilvl w:val="2"/>
          <w:numId w:val="15"/>
        </w:numPr>
        <w:autoSpaceDE w:val="0"/>
        <w:autoSpaceDN w:val="0"/>
        <w:adjustRightInd w:val="0"/>
        <w:spacing w:line="276" w:lineRule="auto"/>
        <w:ind w:left="0" w:firstLine="852"/>
        <w:jc w:val="both"/>
        <w:rPr>
          <w:sz w:val="28"/>
          <w:szCs w:val="28"/>
        </w:rPr>
      </w:pPr>
      <w:r w:rsidRPr="00DF208D">
        <w:rPr>
          <w:sz w:val="28"/>
          <w:szCs w:val="28"/>
        </w:rPr>
        <w:t>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которые могут осуществить поставки необходимых товаров, выполнение работ, оказание услуг.</w:t>
      </w:r>
    </w:p>
    <w:p w:rsidR="004A4B5F" w:rsidRPr="00DF208D" w:rsidRDefault="004A4B5F" w:rsidP="001A2715">
      <w:pPr>
        <w:pStyle w:val="a3"/>
        <w:numPr>
          <w:ilvl w:val="2"/>
          <w:numId w:val="15"/>
        </w:numPr>
        <w:autoSpaceDE w:val="0"/>
        <w:autoSpaceDN w:val="0"/>
        <w:adjustRightInd w:val="0"/>
        <w:spacing w:line="276" w:lineRule="auto"/>
        <w:ind w:left="0" w:firstLine="852"/>
        <w:jc w:val="both"/>
        <w:rPr>
          <w:sz w:val="28"/>
          <w:szCs w:val="28"/>
        </w:rPr>
      </w:pPr>
      <w:r w:rsidRPr="00DF208D">
        <w:rPr>
          <w:sz w:val="28"/>
          <w:szCs w:val="28"/>
        </w:rPr>
        <w:lastRenderedPageBreak/>
        <w:t xml:space="preserve">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w:t>
      </w:r>
      <w:r w:rsidR="00F7111C" w:rsidRPr="00DF208D">
        <w:rPr>
          <w:sz w:val="28"/>
          <w:szCs w:val="28"/>
        </w:rPr>
        <w:t>РА.</w:t>
      </w:r>
    </w:p>
    <w:p w:rsidR="004A4B5F" w:rsidRPr="00DF208D" w:rsidRDefault="004A4B5F" w:rsidP="001A2715">
      <w:pPr>
        <w:pStyle w:val="a3"/>
        <w:numPr>
          <w:ilvl w:val="2"/>
          <w:numId w:val="15"/>
        </w:numPr>
        <w:autoSpaceDE w:val="0"/>
        <w:autoSpaceDN w:val="0"/>
        <w:adjustRightInd w:val="0"/>
        <w:spacing w:line="276" w:lineRule="auto"/>
        <w:ind w:left="0" w:firstLine="852"/>
        <w:jc w:val="both"/>
        <w:rPr>
          <w:sz w:val="28"/>
          <w:szCs w:val="28"/>
        </w:rPr>
      </w:pPr>
      <w:r w:rsidRPr="00DF208D">
        <w:rPr>
          <w:sz w:val="28"/>
          <w:szCs w:val="28"/>
        </w:rPr>
        <w:t>В организации и проведении запроса котировок участвуют:</w:t>
      </w:r>
    </w:p>
    <w:p w:rsidR="004A4B5F" w:rsidRPr="00DF208D" w:rsidRDefault="004A4B5F" w:rsidP="00EE61CE">
      <w:pPr>
        <w:pStyle w:val="12"/>
        <w:spacing w:line="276" w:lineRule="auto"/>
        <w:ind w:firstLine="709"/>
        <w:rPr>
          <w:szCs w:val="28"/>
        </w:rPr>
      </w:pPr>
      <w:r w:rsidRPr="00DF208D">
        <w:rPr>
          <w:szCs w:val="28"/>
        </w:rPr>
        <w:t>- организатор – осуществляет организацию и проведение закупки;</w:t>
      </w:r>
    </w:p>
    <w:p w:rsidR="004A4B5F" w:rsidRPr="00DF208D" w:rsidRDefault="004A4B5F" w:rsidP="00EE61CE">
      <w:pPr>
        <w:pStyle w:val="12"/>
        <w:spacing w:line="276" w:lineRule="auto"/>
        <w:ind w:firstLine="709"/>
        <w:rPr>
          <w:szCs w:val="28"/>
        </w:rPr>
      </w:pPr>
      <w:r w:rsidRPr="00DF208D">
        <w:rPr>
          <w:szCs w:val="28"/>
        </w:rPr>
        <w:t>- экспертная группа – коллегиальный орган, образуемый для рассмотрения заявок;</w:t>
      </w:r>
    </w:p>
    <w:p w:rsidR="0063388D" w:rsidRPr="00DF208D" w:rsidRDefault="004A4B5F" w:rsidP="00EE61CE">
      <w:pPr>
        <w:pStyle w:val="12"/>
        <w:spacing w:line="276" w:lineRule="auto"/>
        <w:ind w:firstLine="709"/>
        <w:rPr>
          <w:szCs w:val="28"/>
        </w:rPr>
      </w:pPr>
      <w:r w:rsidRPr="00DF208D">
        <w:rPr>
          <w:szCs w:val="28"/>
        </w:rPr>
        <w:t>-</w:t>
      </w:r>
      <w:r w:rsidR="00F7111C" w:rsidRPr="00DF208D">
        <w:rPr>
          <w:szCs w:val="28"/>
        </w:rPr>
        <w:t xml:space="preserve"> конкурсная</w:t>
      </w:r>
      <w:r w:rsidRPr="00DF208D">
        <w:rPr>
          <w:szCs w:val="28"/>
        </w:rPr>
        <w:t xml:space="preserve"> комиссия</w:t>
      </w:r>
      <w:r w:rsidR="0063388D" w:rsidRPr="00DF208D">
        <w:rPr>
          <w:szCs w:val="28"/>
        </w:rPr>
        <w:t xml:space="preserve"> </w:t>
      </w:r>
      <w:r w:rsidRPr="00DF208D">
        <w:rPr>
          <w:szCs w:val="28"/>
        </w:rPr>
        <w:t>– коллегиальный орган, образуемый для проведения процедур закупок</w:t>
      </w:r>
      <w:r w:rsidR="00F7111C" w:rsidRPr="00DF208D">
        <w:rPr>
          <w:szCs w:val="28"/>
        </w:rPr>
        <w:t>.</w:t>
      </w:r>
    </w:p>
    <w:p w:rsidR="004A4B5F" w:rsidRPr="00DF208D" w:rsidRDefault="004A4B5F" w:rsidP="00EE61CE">
      <w:pPr>
        <w:pStyle w:val="12"/>
        <w:spacing w:line="276" w:lineRule="auto"/>
        <w:ind w:left="709" w:firstLine="0"/>
        <w:rPr>
          <w:szCs w:val="28"/>
        </w:rPr>
      </w:pPr>
    </w:p>
    <w:p w:rsidR="004A4B5F" w:rsidRPr="00DF208D" w:rsidRDefault="004A4B5F" w:rsidP="00EE61CE">
      <w:pPr>
        <w:pStyle w:val="3"/>
        <w:numPr>
          <w:ilvl w:val="1"/>
          <w:numId w:val="1"/>
        </w:numPr>
        <w:spacing w:before="0" w:after="0" w:line="276" w:lineRule="auto"/>
        <w:ind w:left="0" w:firstLine="709"/>
        <w:jc w:val="both"/>
        <w:rPr>
          <w:rFonts w:ascii="Times New Roman" w:hAnsi="Times New Roman" w:cs="Times New Roman"/>
          <w:sz w:val="28"/>
          <w:szCs w:val="28"/>
        </w:rPr>
      </w:pPr>
      <w:bookmarkStart w:id="15" w:name="_Toc48593625"/>
      <w:bookmarkStart w:id="16" w:name="_Toc56176529"/>
      <w:r w:rsidRPr="00DF208D">
        <w:rPr>
          <w:rFonts w:ascii="Times New Roman" w:hAnsi="Times New Roman" w:cs="Times New Roman"/>
          <w:sz w:val="28"/>
          <w:szCs w:val="28"/>
        </w:rPr>
        <w:t xml:space="preserve">Разъяснения положений извещения об осуществлении запроса </w:t>
      </w:r>
      <w:r w:rsidR="00AA6857" w:rsidRPr="00DF208D">
        <w:rPr>
          <w:rFonts w:ascii="Times New Roman" w:hAnsi="Times New Roman" w:cs="Times New Roman"/>
          <w:sz w:val="28"/>
          <w:szCs w:val="28"/>
        </w:rPr>
        <w:t>котировок, изменения</w:t>
      </w:r>
      <w:r w:rsidRPr="00DF208D">
        <w:rPr>
          <w:rFonts w:ascii="Times New Roman" w:hAnsi="Times New Roman" w:cs="Times New Roman"/>
          <w:sz w:val="28"/>
          <w:szCs w:val="28"/>
        </w:rPr>
        <w:t xml:space="preserve"> извещения об осуществлении запроса котировок, прекращение запроса котировок</w:t>
      </w:r>
      <w:bookmarkEnd w:id="15"/>
      <w:bookmarkEnd w:id="16"/>
    </w:p>
    <w:p w:rsidR="004A4B5F" w:rsidRPr="00DF208D" w:rsidRDefault="004A4B5F" w:rsidP="00375CD3">
      <w:pPr>
        <w:pStyle w:val="a3"/>
        <w:numPr>
          <w:ilvl w:val="2"/>
          <w:numId w:val="16"/>
        </w:numPr>
        <w:spacing w:line="276" w:lineRule="auto"/>
        <w:ind w:left="0" w:firstLine="852"/>
        <w:jc w:val="both"/>
        <w:rPr>
          <w:rFonts w:eastAsia="MS Mincho"/>
          <w:sz w:val="28"/>
          <w:szCs w:val="28"/>
        </w:rPr>
      </w:pPr>
      <w:r w:rsidRPr="00DF208D">
        <w:rPr>
          <w:rFonts w:eastAsia="MS Mincho"/>
          <w:sz w:val="28"/>
          <w:szCs w:val="28"/>
        </w:rPr>
        <w:t xml:space="preserve">Запрос о даче разъяснений положений извещения </w:t>
      </w:r>
      <w:r w:rsidRPr="00DF208D">
        <w:rPr>
          <w:sz w:val="28"/>
          <w:szCs w:val="28"/>
        </w:rPr>
        <w:t>об осуществлении запроса котировок</w:t>
      </w:r>
      <w:r w:rsidRPr="00DF208D">
        <w:rPr>
          <w:rFonts w:eastAsia="MS Mincho"/>
          <w:sz w:val="28"/>
          <w:szCs w:val="28"/>
        </w:rPr>
        <w:t xml:space="preserve"> (далее – запрос) может быть направлен с момента размещения извещения на сайтах.</w:t>
      </w:r>
    </w:p>
    <w:p w:rsidR="004A4B5F" w:rsidRPr="00DF208D" w:rsidRDefault="004A4B5F" w:rsidP="00375CD3">
      <w:pPr>
        <w:pStyle w:val="a3"/>
        <w:numPr>
          <w:ilvl w:val="2"/>
          <w:numId w:val="16"/>
        </w:numPr>
        <w:spacing w:line="276" w:lineRule="auto"/>
        <w:ind w:left="0" w:firstLine="852"/>
        <w:jc w:val="both"/>
        <w:rPr>
          <w:rFonts w:eastAsia="MS Mincho"/>
          <w:sz w:val="28"/>
          <w:szCs w:val="28"/>
        </w:rPr>
      </w:pPr>
      <w:r w:rsidRPr="00DF208D">
        <w:rPr>
          <w:rFonts w:eastAsia="MS Mincho"/>
          <w:sz w:val="28"/>
          <w:szCs w:val="28"/>
        </w:rPr>
        <w:t xml:space="preserve">При проведении запроса котировок, заявки на участие в котором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rsidR="00656D97" w:rsidRPr="00DF208D" w:rsidRDefault="004A4B5F" w:rsidP="00375CD3">
      <w:pPr>
        <w:pStyle w:val="a3"/>
        <w:numPr>
          <w:ilvl w:val="2"/>
          <w:numId w:val="16"/>
        </w:numPr>
        <w:spacing w:line="276" w:lineRule="auto"/>
        <w:ind w:left="0" w:firstLine="852"/>
        <w:jc w:val="both"/>
        <w:rPr>
          <w:rFonts w:eastAsia="MS Mincho"/>
          <w:sz w:val="28"/>
          <w:szCs w:val="28"/>
        </w:rPr>
      </w:pPr>
      <w:r w:rsidRPr="00DF208D">
        <w:rPr>
          <w:rFonts w:eastAsia="MS Mincho"/>
          <w:sz w:val="28"/>
          <w:szCs w:val="28"/>
        </w:rPr>
        <w:t xml:space="preserve">При проведении запроса котировок, заявки на участие в котором подаются на бумажном носителе, запрос может быть направлен посредством почтовой связи, курьерской доставки по </w:t>
      </w:r>
      <w:r w:rsidR="00496C0F" w:rsidRPr="00DF208D">
        <w:rPr>
          <w:rFonts w:eastAsia="MS Mincho"/>
          <w:sz w:val="28"/>
          <w:szCs w:val="28"/>
        </w:rPr>
        <w:t xml:space="preserve">адресу, указанному в </w:t>
      </w:r>
      <w:r w:rsidR="00496C0F" w:rsidRPr="00DF208D">
        <w:rPr>
          <w:rFonts w:eastAsia="MS Mincho"/>
          <w:sz w:val="28"/>
          <w:szCs w:val="28"/>
        </w:rPr>
        <w:br/>
        <w:t xml:space="preserve">пункте 2.1 приложения № 1 извещения </w:t>
      </w:r>
      <w:r w:rsidRPr="00DF208D">
        <w:rPr>
          <w:rFonts w:eastAsia="MS Mincho"/>
          <w:sz w:val="28"/>
          <w:szCs w:val="28"/>
        </w:rPr>
        <w:t>, или факсимильной связи по номеру факса контактного</w:t>
      </w:r>
      <w:r w:rsidR="00496C0F" w:rsidRPr="00DF208D">
        <w:rPr>
          <w:rFonts w:eastAsia="MS Mincho"/>
          <w:sz w:val="28"/>
          <w:szCs w:val="28"/>
        </w:rPr>
        <w:t xml:space="preserve"> лица, указанного в пункте 2.1 приложения № 1 извещения</w:t>
      </w:r>
      <w:r w:rsidRPr="00DF208D">
        <w:rPr>
          <w:rFonts w:eastAsia="MS Mincho"/>
          <w:sz w:val="28"/>
          <w:szCs w:val="28"/>
        </w:rPr>
        <w:t>. Запрос не может быть направлен посредством электронной почты.</w:t>
      </w:r>
    </w:p>
    <w:p w:rsidR="004A4B5F" w:rsidRPr="00DF208D" w:rsidRDefault="004A4B5F" w:rsidP="00375CD3">
      <w:pPr>
        <w:pStyle w:val="a3"/>
        <w:numPr>
          <w:ilvl w:val="2"/>
          <w:numId w:val="16"/>
        </w:numPr>
        <w:spacing w:line="276" w:lineRule="auto"/>
        <w:ind w:left="0" w:firstLine="852"/>
        <w:jc w:val="both"/>
        <w:rPr>
          <w:rFonts w:eastAsia="MS Mincho"/>
          <w:sz w:val="28"/>
          <w:szCs w:val="28"/>
        </w:rPr>
      </w:pPr>
      <w:r w:rsidRPr="00DF208D">
        <w:rPr>
          <w:rFonts w:eastAsia="MS Mincho"/>
          <w:sz w:val="28"/>
          <w:szCs w:val="28"/>
        </w:rPr>
        <w:t>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rsidR="004A4B5F" w:rsidRPr="00DF208D" w:rsidRDefault="004A4B5F" w:rsidP="00375CD3">
      <w:pPr>
        <w:pStyle w:val="a3"/>
        <w:numPr>
          <w:ilvl w:val="2"/>
          <w:numId w:val="16"/>
        </w:numPr>
        <w:spacing w:line="276" w:lineRule="auto"/>
        <w:ind w:left="0" w:firstLine="852"/>
        <w:jc w:val="both"/>
        <w:rPr>
          <w:rFonts w:eastAsia="MS Mincho"/>
          <w:sz w:val="28"/>
          <w:szCs w:val="28"/>
        </w:rPr>
      </w:pPr>
      <w:r w:rsidRPr="00DF208D">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rsidR="004A4B5F" w:rsidRPr="00DF208D" w:rsidRDefault="004A4B5F" w:rsidP="00375CD3">
      <w:pPr>
        <w:pStyle w:val="a3"/>
        <w:numPr>
          <w:ilvl w:val="2"/>
          <w:numId w:val="16"/>
        </w:numPr>
        <w:spacing w:line="276" w:lineRule="auto"/>
        <w:ind w:left="0" w:firstLine="852"/>
        <w:jc w:val="both"/>
        <w:rPr>
          <w:rFonts w:eastAsia="MS Mincho"/>
          <w:sz w:val="28"/>
          <w:szCs w:val="28"/>
        </w:rPr>
      </w:pPr>
      <w:r w:rsidRPr="00DF208D">
        <w:rPr>
          <w:rFonts w:eastAsia="MS Mincho"/>
          <w:sz w:val="28"/>
          <w:szCs w:val="28"/>
        </w:rPr>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4A4B5F" w:rsidRPr="00DF208D" w:rsidRDefault="004A4B5F" w:rsidP="00375CD3">
      <w:pPr>
        <w:pStyle w:val="a3"/>
        <w:numPr>
          <w:ilvl w:val="2"/>
          <w:numId w:val="16"/>
        </w:numPr>
        <w:spacing w:line="276" w:lineRule="auto"/>
        <w:ind w:left="0" w:firstLine="852"/>
        <w:jc w:val="both"/>
        <w:rPr>
          <w:rFonts w:eastAsia="MS Mincho"/>
          <w:sz w:val="28"/>
          <w:szCs w:val="28"/>
        </w:rPr>
      </w:pPr>
      <w:r w:rsidRPr="00DF208D">
        <w:rPr>
          <w:rFonts w:eastAsia="MS Mincho"/>
          <w:sz w:val="28"/>
          <w:szCs w:val="28"/>
        </w:rPr>
        <w:lastRenderedPageBreak/>
        <w:t>В случае внесения изменений в извещение срок подачи заявок на участие в запросе</w:t>
      </w:r>
      <w:r w:rsidRPr="00DF208D">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DF208D">
        <w:rPr>
          <w:rFonts w:eastAsia="MS Mincho"/>
          <w:sz w:val="28"/>
          <w:szCs w:val="28"/>
        </w:rPr>
        <w:t>извещением</w:t>
      </w:r>
      <w:r w:rsidRPr="00DF208D">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4A4B5F" w:rsidRPr="00DF208D" w:rsidRDefault="004A4B5F" w:rsidP="00375CD3">
      <w:pPr>
        <w:pStyle w:val="a3"/>
        <w:numPr>
          <w:ilvl w:val="2"/>
          <w:numId w:val="16"/>
        </w:numPr>
        <w:spacing w:line="276" w:lineRule="auto"/>
        <w:ind w:left="0" w:firstLine="852"/>
        <w:jc w:val="both"/>
        <w:rPr>
          <w:rFonts w:eastAsia="MS Mincho"/>
          <w:sz w:val="28"/>
          <w:szCs w:val="28"/>
        </w:rPr>
      </w:pPr>
      <w:r w:rsidRPr="00DF208D">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4A4B5F" w:rsidRPr="00DF208D" w:rsidRDefault="004A4B5F" w:rsidP="00375CD3">
      <w:pPr>
        <w:pStyle w:val="a3"/>
        <w:numPr>
          <w:ilvl w:val="2"/>
          <w:numId w:val="16"/>
        </w:numPr>
        <w:spacing w:line="276" w:lineRule="auto"/>
        <w:ind w:left="0" w:firstLine="852"/>
        <w:jc w:val="both"/>
        <w:rPr>
          <w:rFonts w:eastAsia="MS Mincho"/>
          <w:sz w:val="28"/>
          <w:szCs w:val="28"/>
        </w:rPr>
      </w:pPr>
      <w:r w:rsidRPr="00DF208D">
        <w:rPr>
          <w:rFonts w:eastAsia="MS Mincho"/>
          <w:sz w:val="28"/>
          <w:szCs w:val="28"/>
        </w:rPr>
        <w:t>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с гражданским законодательством.</w:t>
      </w:r>
    </w:p>
    <w:p w:rsidR="004A4B5F" w:rsidRPr="00DF208D" w:rsidRDefault="004A4B5F" w:rsidP="00375CD3">
      <w:pPr>
        <w:pStyle w:val="a3"/>
        <w:numPr>
          <w:ilvl w:val="2"/>
          <w:numId w:val="16"/>
        </w:numPr>
        <w:spacing w:line="276" w:lineRule="auto"/>
        <w:ind w:left="0" w:firstLine="852"/>
        <w:jc w:val="both"/>
        <w:rPr>
          <w:rFonts w:eastAsia="MS Mincho"/>
          <w:sz w:val="28"/>
          <w:szCs w:val="28"/>
        </w:rPr>
      </w:pPr>
      <w:r w:rsidRPr="00DF208D">
        <w:rPr>
          <w:rFonts w:eastAsia="MS Mincho"/>
          <w:sz w:val="28"/>
          <w:szCs w:val="28"/>
        </w:rPr>
        <w:t>Решение об отмене запроса котировок размещается на сайтах в день принятия этого решения</w:t>
      </w:r>
      <w:r w:rsidR="00CA3810">
        <w:rPr>
          <w:rFonts w:eastAsia="MS Mincho"/>
          <w:sz w:val="28"/>
          <w:szCs w:val="28"/>
          <w:lang w:val="ru-RU"/>
        </w:rPr>
        <w:t>.</w:t>
      </w:r>
    </w:p>
    <w:p w:rsidR="004A4B5F" w:rsidRPr="00DF208D" w:rsidRDefault="004A4B5F" w:rsidP="00375CD3">
      <w:pPr>
        <w:pStyle w:val="a3"/>
        <w:numPr>
          <w:ilvl w:val="2"/>
          <w:numId w:val="16"/>
        </w:numPr>
        <w:spacing w:line="276" w:lineRule="auto"/>
        <w:ind w:left="0" w:firstLine="852"/>
        <w:jc w:val="both"/>
        <w:rPr>
          <w:rFonts w:eastAsia="MS Mincho"/>
          <w:sz w:val="28"/>
          <w:szCs w:val="28"/>
        </w:rPr>
      </w:pPr>
      <w:r w:rsidRPr="00DF208D">
        <w:rPr>
          <w:rFonts w:eastAsia="MS Mincho"/>
          <w:sz w:val="28"/>
          <w:szCs w:val="28"/>
        </w:rPr>
        <w:t>Заказчик не берет на себя обязательство по уведомлению участников о дополнениях,</w:t>
      </w:r>
      <w:r w:rsidRPr="00DF208D">
        <w:rPr>
          <w:sz w:val="28"/>
          <w:szCs w:val="28"/>
        </w:rPr>
        <w:t xml:space="preserve"> изменениях, разъяснениях в извещение об осуществлении</w:t>
      </w:r>
      <w:r w:rsidRPr="00DF208D" w:rsidDel="003B3000">
        <w:rPr>
          <w:sz w:val="28"/>
          <w:szCs w:val="28"/>
        </w:rPr>
        <w:t xml:space="preserve"> </w:t>
      </w:r>
      <w:r w:rsidRPr="00DF208D">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rsidR="004A4B5F" w:rsidRPr="00DF208D" w:rsidRDefault="004A4B5F" w:rsidP="00EE61CE">
      <w:pPr>
        <w:pStyle w:val="12"/>
        <w:spacing w:line="276" w:lineRule="auto"/>
        <w:ind w:firstLine="0"/>
        <w:rPr>
          <w:szCs w:val="28"/>
        </w:rPr>
      </w:pPr>
    </w:p>
    <w:p w:rsidR="004A4B5F" w:rsidRPr="00A92B91" w:rsidRDefault="004A4B5F" w:rsidP="00EE61CE">
      <w:pPr>
        <w:pStyle w:val="3"/>
        <w:numPr>
          <w:ilvl w:val="1"/>
          <w:numId w:val="1"/>
        </w:numPr>
        <w:spacing w:before="0" w:after="0" w:line="276" w:lineRule="auto"/>
        <w:ind w:hanging="371"/>
        <w:jc w:val="both"/>
        <w:rPr>
          <w:rFonts w:ascii="Times New Roman" w:hAnsi="Times New Roman" w:cs="Times New Roman"/>
          <w:sz w:val="28"/>
          <w:szCs w:val="28"/>
        </w:rPr>
      </w:pPr>
      <w:bookmarkStart w:id="17" w:name="_Toc56176530"/>
      <w:bookmarkStart w:id="18" w:name="_Toc48593626"/>
      <w:r w:rsidRPr="00DF208D">
        <w:rPr>
          <w:rFonts w:ascii="Times New Roman" w:hAnsi="Times New Roman" w:cs="Times New Roman"/>
          <w:sz w:val="28"/>
          <w:szCs w:val="28"/>
        </w:rPr>
        <w:t>Вскрытие конвертов с котировочными заявками запроса котировок</w:t>
      </w:r>
      <w:bookmarkEnd w:id="17"/>
      <w:r w:rsidRPr="00DF208D">
        <w:rPr>
          <w:rFonts w:ascii="Times New Roman" w:hAnsi="Times New Roman" w:cs="Times New Roman"/>
          <w:sz w:val="28"/>
          <w:szCs w:val="28"/>
        </w:rPr>
        <w:t xml:space="preserve"> </w:t>
      </w:r>
      <w:bookmarkEnd w:id="18"/>
    </w:p>
    <w:p w:rsidR="009C6665" w:rsidRPr="00DF208D" w:rsidRDefault="000871F2" w:rsidP="00392D92">
      <w:pPr>
        <w:pStyle w:val="a3"/>
        <w:numPr>
          <w:ilvl w:val="2"/>
          <w:numId w:val="17"/>
        </w:numPr>
        <w:spacing w:line="276" w:lineRule="auto"/>
        <w:ind w:left="0" w:firstLine="709"/>
        <w:jc w:val="both"/>
        <w:rPr>
          <w:sz w:val="28"/>
          <w:szCs w:val="28"/>
        </w:rPr>
      </w:pPr>
      <w:r>
        <w:rPr>
          <w:sz w:val="28"/>
          <w:szCs w:val="28"/>
          <w:lang w:val="ru-RU"/>
        </w:rPr>
        <w:t>Организатор</w:t>
      </w:r>
      <w:r w:rsidR="009C6665" w:rsidRPr="00DF208D">
        <w:rPr>
          <w:sz w:val="28"/>
          <w:szCs w:val="28"/>
        </w:rPr>
        <w:t xml:space="preserve"> обеспечивает сохранность, неприкосновенность и конфиденциальность конвертов с </w:t>
      </w:r>
      <w:r w:rsidR="00703FA2" w:rsidRPr="00DF208D">
        <w:rPr>
          <w:sz w:val="28"/>
          <w:szCs w:val="28"/>
        </w:rPr>
        <w:t>котировочными</w:t>
      </w:r>
      <w:r w:rsidR="009C6665" w:rsidRPr="00DF208D">
        <w:rPr>
          <w:sz w:val="28"/>
          <w:szCs w:val="28"/>
        </w:rPr>
        <w:t xml:space="preserve"> заявками и обеспечивает рассмотрение содержания </w:t>
      </w:r>
      <w:r w:rsidR="00703FA2" w:rsidRPr="00DF208D">
        <w:rPr>
          <w:sz w:val="28"/>
          <w:szCs w:val="28"/>
        </w:rPr>
        <w:t>котировочных</w:t>
      </w:r>
      <w:r w:rsidR="009C6665" w:rsidRPr="00DF208D">
        <w:rPr>
          <w:sz w:val="28"/>
          <w:szCs w:val="28"/>
        </w:rPr>
        <w:t xml:space="preserve"> заявок только после вскрытия конвертов с </w:t>
      </w:r>
      <w:r w:rsidR="00703FA2" w:rsidRPr="00DF208D">
        <w:rPr>
          <w:sz w:val="28"/>
          <w:szCs w:val="28"/>
        </w:rPr>
        <w:t>котировочными</w:t>
      </w:r>
      <w:r w:rsidR="009C6665" w:rsidRPr="00DF208D">
        <w:rPr>
          <w:sz w:val="28"/>
          <w:szCs w:val="28"/>
        </w:rPr>
        <w:t xml:space="preserve"> заявками в соответствии с </w:t>
      </w:r>
      <w:r w:rsidR="00AF5CA3" w:rsidRPr="00DF208D">
        <w:rPr>
          <w:sz w:val="28"/>
          <w:szCs w:val="28"/>
        </w:rPr>
        <w:t>извещением о проведении запроса котировок</w:t>
      </w:r>
      <w:r w:rsidR="009C6665" w:rsidRPr="00DF208D">
        <w:rPr>
          <w:sz w:val="28"/>
          <w:szCs w:val="28"/>
        </w:rPr>
        <w:t xml:space="preserve">. Лица, осуществляющие хранение конвертов с </w:t>
      </w:r>
      <w:r w:rsidR="00703FA2" w:rsidRPr="00DF208D">
        <w:rPr>
          <w:sz w:val="28"/>
          <w:szCs w:val="28"/>
        </w:rPr>
        <w:t>котировочными</w:t>
      </w:r>
      <w:r w:rsidR="009C6665" w:rsidRPr="00DF208D">
        <w:rPr>
          <w:sz w:val="28"/>
          <w:szCs w:val="28"/>
        </w:rPr>
        <w:t xml:space="preserve"> заявками, не вправе допускать повреждение этих конвертов, осуществлять открытие доступа к таким заявкам до момента вскрытия конвертов с </w:t>
      </w:r>
      <w:r w:rsidR="00703FA2" w:rsidRPr="00DF208D">
        <w:rPr>
          <w:sz w:val="28"/>
          <w:szCs w:val="28"/>
        </w:rPr>
        <w:t>котировочными</w:t>
      </w:r>
      <w:r w:rsidR="009C6665" w:rsidRPr="00DF208D">
        <w:rPr>
          <w:sz w:val="28"/>
          <w:szCs w:val="28"/>
        </w:rPr>
        <w:t xml:space="preserve"> заявками в соответствии с </w:t>
      </w:r>
      <w:r w:rsidR="00AF5CA3" w:rsidRPr="00DF208D">
        <w:rPr>
          <w:sz w:val="28"/>
          <w:szCs w:val="28"/>
        </w:rPr>
        <w:t>извещением о проведении запроса котировок</w:t>
      </w:r>
      <w:r w:rsidR="009C6665" w:rsidRPr="00DF208D">
        <w:rPr>
          <w:sz w:val="28"/>
          <w:szCs w:val="28"/>
        </w:rPr>
        <w:t>.</w:t>
      </w:r>
    </w:p>
    <w:p w:rsidR="004A4B5F" w:rsidRPr="000D3DB8" w:rsidRDefault="004A4B5F" w:rsidP="00392D92">
      <w:pPr>
        <w:pStyle w:val="a3"/>
        <w:numPr>
          <w:ilvl w:val="2"/>
          <w:numId w:val="17"/>
        </w:numPr>
        <w:spacing w:line="276" w:lineRule="auto"/>
        <w:ind w:left="0" w:firstLine="709"/>
        <w:jc w:val="both"/>
        <w:rPr>
          <w:sz w:val="28"/>
          <w:szCs w:val="28"/>
        </w:rPr>
      </w:pPr>
      <w:r w:rsidRPr="00DF208D">
        <w:rPr>
          <w:sz w:val="28"/>
          <w:szCs w:val="28"/>
        </w:rPr>
        <w:t xml:space="preserve">Конверты </w:t>
      </w:r>
      <w:r w:rsidRPr="000D3DB8">
        <w:rPr>
          <w:sz w:val="28"/>
          <w:szCs w:val="28"/>
        </w:rPr>
        <w:t xml:space="preserve">с котировочными заявками вскрываются публично </w:t>
      </w:r>
      <w:r w:rsidR="000871F2" w:rsidRPr="000D3DB8">
        <w:rPr>
          <w:sz w:val="28"/>
          <w:szCs w:val="28"/>
          <w:lang w:val="ru-RU"/>
        </w:rPr>
        <w:t>на заседании экспертной группы после завершения срока подачи заявок.</w:t>
      </w:r>
    </w:p>
    <w:p w:rsidR="004A4B5F" w:rsidRPr="000D3DB8" w:rsidRDefault="004A4B5F" w:rsidP="00392D92">
      <w:pPr>
        <w:pStyle w:val="a3"/>
        <w:numPr>
          <w:ilvl w:val="2"/>
          <w:numId w:val="17"/>
        </w:numPr>
        <w:spacing w:line="276" w:lineRule="auto"/>
        <w:ind w:left="0" w:firstLine="709"/>
        <w:jc w:val="both"/>
        <w:rPr>
          <w:sz w:val="28"/>
          <w:szCs w:val="28"/>
        </w:rPr>
      </w:pPr>
      <w:r w:rsidRPr="000D3DB8">
        <w:rPr>
          <w:sz w:val="28"/>
          <w:szCs w:val="28"/>
        </w:rPr>
        <w:lastRenderedPageBreak/>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4A4B5F" w:rsidRPr="000D3DB8" w:rsidRDefault="004A4B5F" w:rsidP="00392D92">
      <w:pPr>
        <w:pStyle w:val="a3"/>
        <w:numPr>
          <w:ilvl w:val="2"/>
          <w:numId w:val="17"/>
        </w:numPr>
        <w:spacing w:line="276" w:lineRule="auto"/>
        <w:ind w:left="0" w:firstLine="709"/>
        <w:jc w:val="both"/>
        <w:rPr>
          <w:sz w:val="28"/>
          <w:szCs w:val="28"/>
        </w:rPr>
      </w:pPr>
      <w:r w:rsidRPr="000D3DB8">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4A4B5F" w:rsidRPr="000D3DB8" w:rsidRDefault="004A4B5F" w:rsidP="00392D92">
      <w:pPr>
        <w:pStyle w:val="a3"/>
        <w:numPr>
          <w:ilvl w:val="2"/>
          <w:numId w:val="17"/>
        </w:numPr>
        <w:spacing w:line="276" w:lineRule="auto"/>
        <w:ind w:left="0" w:firstLine="709"/>
        <w:jc w:val="both"/>
        <w:rPr>
          <w:sz w:val="28"/>
          <w:szCs w:val="28"/>
        </w:rPr>
      </w:pPr>
      <w:r w:rsidRPr="000D3DB8">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4A4B5F" w:rsidRPr="000D3DB8" w:rsidRDefault="004A4B5F" w:rsidP="00392D92">
      <w:pPr>
        <w:pStyle w:val="a3"/>
        <w:numPr>
          <w:ilvl w:val="2"/>
          <w:numId w:val="17"/>
        </w:numPr>
        <w:spacing w:line="276" w:lineRule="auto"/>
        <w:ind w:left="0" w:firstLine="709"/>
        <w:jc w:val="both"/>
        <w:rPr>
          <w:sz w:val="28"/>
          <w:szCs w:val="28"/>
        </w:rPr>
      </w:pPr>
      <w:r w:rsidRPr="000D3DB8">
        <w:rPr>
          <w:sz w:val="28"/>
          <w:szCs w:val="28"/>
        </w:rPr>
        <w:t>При вскрытии конвертов с котировочными заявками объявляется:</w:t>
      </w:r>
    </w:p>
    <w:p w:rsidR="004A4B5F" w:rsidRPr="000D3DB8" w:rsidRDefault="004A4B5F" w:rsidP="00392D92">
      <w:pPr>
        <w:pStyle w:val="a3"/>
        <w:numPr>
          <w:ilvl w:val="2"/>
          <w:numId w:val="17"/>
        </w:numPr>
        <w:spacing w:line="276" w:lineRule="auto"/>
        <w:ind w:left="0" w:firstLine="709"/>
        <w:jc w:val="both"/>
        <w:rPr>
          <w:sz w:val="28"/>
          <w:szCs w:val="28"/>
        </w:rPr>
      </w:pPr>
      <w:r w:rsidRPr="000D3DB8">
        <w:rPr>
          <w:sz w:val="28"/>
          <w:szCs w:val="28"/>
        </w:rPr>
        <w:t>Наименование участника запроса котировок;</w:t>
      </w:r>
    </w:p>
    <w:p w:rsidR="004A4B5F" w:rsidRPr="000D3DB8" w:rsidRDefault="004A4B5F" w:rsidP="00392D92">
      <w:pPr>
        <w:pStyle w:val="a3"/>
        <w:numPr>
          <w:ilvl w:val="2"/>
          <w:numId w:val="17"/>
        </w:numPr>
        <w:spacing w:line="276" w:lineRule="auto"/>
        <w:ind w:left="0" w:firstLine="709"/>
        <w:jc w:val="both"/>
        <w:rPr>
          <w:sz w:val="28"/>
          <w:szCs w:val="28"/>
        </w:rPr>
      </w:pPr>
      <w:r w:rsidRPr="000D3DB8">
        <w:rPr>
          <w:sz w:val="28"/>
          <w:szCs w:val="28"/>
        </w:rPr>
        <w:t>Сведения, изложенные в техническом предложении участника запроса котировок, используемые для оценки заявок;</w:t>
      </w:r>
    </w:p>
    <w:p w:rsidR="004A4B5F" w:rsidRPr="000D3DB8" w:rsidRDefault="004A4B5F" w:rsidP="00392D92">
      <w:pPr>
        <w:pStyle w:val="a3"/>
        <w:numPr>
          <w:ilvl w:val="2"/>
          <w:numId w:val="17"/>
        </w:numPr>
        <w:spacing w:line="276" w:lineRule="auto"/>
        <w:ind w:left="0" w:firstLine="709"/>
        <w:jc w:val="both"/>
        <w:rPr>
          <w:sz w:val="28"/>
          <w:szCs w:val="28"/>
        </w:rPr>
      </w:pPr>
      <w:r w:rsidRPr="000D3DB8">
        <w:rPr>
          <w:sz w:val="28"/>
          <w:szCs w:val="28"/>
        </w:rPr>
        <w:t>Иная информация (при необходимости).</w:t>
      </w:r>
    </w:p>
    <w:p w:rsidR="004A4B5F" w:rsidRPr="000D3DB8" w:rsidRDefault="004A4B5F" w:rsidP="00392D92">
      <w:pPr>
        <w:pStyle w:val="a3"/>
        <w:numPr>
          <w:ilvl w:val="2"/>
          <w:numId w:val="17"/>
        </w:numPr>
        <w:spacing w:line="276" w:lineRule="auto"/>
        <w:ind w:left="0" w:firstLine="709"/>
        <w:jc w:val="both"/>
        <w:rPr>
          <w:sz w:val="28"/>
          <w:szCs w:val="28"/>
        </w:rPr>
      </w:pPr>
      <w:r w:rsidRPr="000D3DB8">
        <w:rPr>
          <w:sz w:val="28"/>
          <w:szCs w:val="28"/>
        </w:rPr>
        <w:t>Заказчик может проводить аудиозапись процедуры вскрытия конвертов с котировочными заявками.</w:t>
      </w:r>
    </w:p>
    <w:p w:rsidR="007F3505" w:rsidRPr="000D3DB8" w:rsidRDefault="004A4B5F" w:rsidP="00392D92">
      <w:pPr>
        <w:pStyle w:val="a3"/>
        <w:numPr>
          <w:ilvl w:val="2"/>
          <w:numId w:val="17"/>
        </w:numPr>
        <w:spacing w:line="276" w:lineRule="auto"/>
        <w:ind w:left="0" w:firstLine="709"/>
        <w:jc w:val="both"/>
        <w:rPr>
          <w:sz w:val="28"/>
          <w:szCs w:val="28"/>
        </w:rPr>
      </w:pPr>
      <w:r w:rsidRPr="000D3DB8">
        <w:rPr>
          <w:sz w:val="28"/>
          <w:szCs w:val="28"/>
        </w:rPr>
        <w:t>При вскрытии конвертов с заявками документы по существу не рассматриваются</w:t>
      </w:r>
      <w:r w:rsidR="0043232A" w:rsidRPr="000D3DB8">
        <w:rPr>
          <w:sz w:val="28"/>
          <w:szCs w:val="28"/>
        </w:rPr>
        <w:t>.</w:t>
      </w:r>
    </w:p>
    <w:p w:rsidR="004A4B5F" w:rsidRPr="000D3DB8" w:rsidRDefault="004A4B5F" w:rsidP="00392D92">
      <w:pPr>
        <w:pStyle w:val="a3"/>
        <w:numPr>
          <w:ilvl w:val="2"/>
          <w:numId w:val="17"/>
        </w:numPr>
        <w:spacing w:line="276" w:lineRule="auto"/>
        <w:ind w:left="0" w:firstLine="709"/>
        <w:jc w:val="both"/>
        <w:rPr>
          <w:sz w:val="28"/>
          <w:szCs w:val="28"/>
        </w:rPr>
      </w:pPr>
      <w:r w:rsidRPr="000D3DB8">
        <w:rPr>
          <w:sz w:val="28"/>
          <w:szCs w:val="28"/>
        </w:rPr>
        <w:t xml:space="preserve">По итогам вскрытия конвертов формируется протокол, который </w:t>
      </w:r>
      <w:r w:rsidR="007F3505" w:rsidRPr="000D3DB8">
        <w:rPr>
          <w:sz w:val="28"/>
          <w:szCs w:val="28"/>
        </w:rPr>
        <w:t xml:space="preserve">не </w:t>
      </w:r>
      <w:r w:rsidRPr="000D3DB8">
        <w:rPr>
          <w:sz w:val="28"/>
          <w:szCs w:val="28"/>
        </w:rPr>
        <w:t>подлежит публикации.</w:t>
      </w:r>
      <w:r w:rsidR="00AF5CA3" w:rsidRPr="000D3DB8">
        <w:rPr>
          <w:sz w:val="28"/>
          <w:szCs w:val="28"/>
        </w:rPr>
        <w:t xml:space="preserve"> Если на участие в закупке не поступило ни одной заявки, в протоколе вскрытия указывается информация о признании закупки несостоявшейся.</w:t>
      </w:r>
    </w:p>
    <w:p w:rsidR="004A4B5F" w:rsidRPr="000D3DB8" w:rsidRDefault="004A4B5F" w:rsidP="00EE61CE">
      <w:pPr>
        <w:pStyle w:val="a5"/>
        <w:suppressAutoHyphens/>
        <w:spacing w:line="276" w:lineRule="auto"/>
        <w:ind w:left="709" w:firstLine="0"/>
        <w:rPr>
          <w:sz w:val="28"/>
          <w:szCs w:val="28"/>
        </w:rPr>
      </w:pPr>
    </w:p>
    <w:p w:rsidR="004A4B5F" w:rsidRPr="000D3DB8" w:rsidRDefault="004A4B5F" w:rsidP="00EE61CE">
      <w:pPr>
        <w:pStyle w:val="3"/>
        <w:numPr>
          <w:ilvl w:val="1"/>
          <w:numId w:val="1"/>
        </w:numPr>
        <w:spacing w:before="0" w:after="0" w:line="276" w:lineRule="auto"/>
        <w:ind w:hanging="371"/>
        <w:jc w:val="both"/>
        <w:rPr>
          <w:rFonts w:ascii="Times New Roman" w:hAnsi="Times New Roman" w:cs="Times New Roman"/>
          <w:sz w:val="28"/>
          <w:szCs w:val="28"/>
        </w:rPr>
      </w:pPr>
      <w:bookmarkStart w:id="19" w:name="_Toc48593627"/>
      <w:bookmarkStart w:id="20" w:name="_Toc56176531"/>
      <w:r w:rsidRPr="000D3DB8">
        <w:rPr>
          <w:rFonts w:ascii="Times New Roman" w:hAnsi="Times New Roman" w:cs="Times New Roman"/>
          <w:sz w:val="28"/>
          <w:szCs w:val="28"/>
        </w:rPr>
        <w:lastRenderedPageBreak/>
        <w:t>Рассмотрение и оценка котировочных заявок</w:t>
      </w:r>
      <w:bookmarkEnd w:id="19"/>
      <w:bookmarkEnd w:id="20"/>
    </w:p>
    <w:p w:rsidR="0043232A" w:rsidRPr="000D3DB8" w:rsidRDefault="004A4B5F" w:rsidP="00A2767E">
      <w:pPr>
        <w:pStyle w:val="a3"/>
        <w:numPr>
          <w:ilvl w:val="2"/>
          <w:numId w:val="18"/>
        </w:numPr>
        <w:spacing w:line="276" w:lineRule="auto"/>
        <w:ind w:left="0" w:firstLine="709"/>
        <w:jc w:val="both"/>
        <w:rPr>
          <w:rFonts w:eastAsia="MS Mincho"/>
          <w:sz w:val="28"/>
          <w:szCs w:val="28"/>
        </w:rPr>
      </w:pPr>
      <w:r w:rsidRPr="000D3DB8">
        <w:rPr>
          <w:rFonts w:eastAsia="MS Mincho"/>
          <w:sz w:val="28"/>
          <w:szCs w:val="28"/>
        </w:rPr>
        <w:t xml:space="preserve">Котировочные заявки участников рассматриваются на соответствие требованиям, изложенным в </w:t>
      </w:r>
      <w:r w:rsidRPr="000D3DB8">
        <w:rPr>
          <w:sz w:val="28"/>
          <w:szCs w:val="28"/>
        </w:rPr>
        <w:t>извещении</w:t>
      </w:r>
      <w:r w:rsidRPr="000D3DB8">
        <w:rPr>
          <w:rFonts w:eastAsia="MS Mincho"/>
          <w:sz w:val="28"/>
          <w:szCs w:val="28"/>
        </w:rPr>
        <w:t xml:space="preserve">, на основании представленных в составе котировочных заявок документов, а также иных источников информации, предусмотренных </w:t>
      </w:r>
      <w:r w:rsidRPr="000D3DB8">
        <w:rPr>
          <w:sz w:val="28"/>
          <w:szCs w:val="28"/>
        </w:rPr>
        <w:t>извещением</w:t>
      </w:r>
      <w:r w:rsidR="0043232A" w:rsidRPr="000D3DB8">
        <w:rPr>
          <w:rFonts w:eastAsia="MS Mincho"/>
          <w:sz w:val="28"/>
          <w:szCs w:val="28"/>
        </w:rPr>
        <w:t>.</w:t>
      </w:r>
    </w:p>
    <w:p w:rsidR="004A4B5F" w:rsidRPr="000D3DB8" w:rsidRDefault="004A4B5F" w:rsidP="00A2767E">
      <w:pPr>
        <w:pStyle w:val="a3"/>
        <w:numPr>
          <w:ilvl w:val="2"/>
          <w:numId w:val="18"/>
        </w:numPr>
        <w:spacing w:line="276" w:lineRule="auto"/>
        <w:ind w:left="0" w:firstLine="709"/>
        <w:jc w:val="both"/>
        <w:rPr>
          <w:rFonts w:eastAsia="MS Mincho"/>
          <w:sz w:val="28"/>
          <w:szCs w:val="28"/>
        </w:rPr>
      </w:pPr>
      <w:r w:rsidRPr="000D3DB8">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w:t>
      </w:r>
      <w:r w:rsidR="00FE17DA" w:rsidRPr="000D3DB8">
        <w:rPr>
          <w:rFonts w:eastAsia="MS Mincho"/>
          <w:sz w:val="28"/>
          <w:szCs w:val="28"/>
        </w:rPr>
        <w:t xml:space="preserve"> e-registor.</w:t>
      </w:r>
    </w:p>
    <w:p w:rsidR="007E2AE6" w:rsidRPr="000D3DB8" w:rsidRDefault="007E2AE6" w:rsidP="00A2767E">
      <w:pPr>
        <w:pStyle w:val="a3"/>
        <w:numPr>
          <w:ilvl w:val="2"/>
          <w:numId w:val="18"/>
        </w:numPr>
        <w:spacing w:line="276" w:lineRule="auto"/>
        <w:ind w:left="0" w:firstLine="709"/>
        <w:jc w:val="both"/>
        <w:rPr>
          <w:rFonts w:eastAsia="MS Mincho"/>
          <w:sz w:val="28"/>
          <w:szCs w:val="28"/>
        </w:rPr>
      </w:pPr>
      <w:r w:rsidRPr="000D3DB8">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4A4B5F" w:rsidRPr="000D3DB8" w:rsidRDefault="004A4B5F" w:rsidP="00A2767E">
      <w:pPr>
        <w:pStyle w:val="a3"/>
        <w:numPr>
          <w:ilvl w:val="2"/>
          <w:numId w:val="18"/>
        </w:numPr>
        <w:spacing w:line="276" w:lineRule="auto"/>
        <w:ind w:left="0" w:firstLine="709"/>
        <w:jc w:val="both"/>
        <w:rPr>
          <w:rFonts w:eastAsia="MS Mincho"/>
          <w:sz w:val="28"/>
          <w:szCs w:val="28"/>
        </w:rPr>
      </w:pPr>
      <w:r w:rsidRPr="000D3DB8">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4A4B5F" w:rsidRPr="000D3DB8" w:rsidRDefault="00FE17DA" w:rsidP="00A2767E">
      <w:pPr>
        <w:pStyle w:val="a3"/>
        <w:numPr>
          <w:ilvl w:val="2"/>
          <w:numId w:val="18"/>
        </w:numPr>
        <w:spacing w:line="276" w:lineRule="auto"/>
        <w:ind w:left="0" w:firstLine="709"/>
        <w:jc w:val="both"/>
        <w:rPr>
          <w:rFonts w:eastAsia="MS Mincho"/>
          <w:sz w:val="28"/>
          <w:szCs w:val="28"/>
        </w:rPr>
      </w:pPr>
      <w:r w:rsidRPr="000D3DB8">
        <w:rPr>
          <w:rFonts w:eastAsia="MS Mincho"/>
          <w:sz w:val="28"/>
          <w:szCs w:val="28"/>
        </w:rPr>
        <w:t>П</w:t>
      </w:r>
      <w:r w:rsidR="00095AEB" w:rsidRPr="000D3DB8">
        <w:rPr>
          <w:rFonts w:eastAsia="MS Mincho"/>
          <w:sz w:val="28"/>
          <w:szCs w:val="28"/>
        </w:rPr>
        <w:t xml:space="preserve">о окончании срока подачи </w:t>
      </w:r>
      <w:r w:rsidR="004A4B5F" w:rsidRPr="000D3DB8">
        <w:rPr>
          <w:rFonts w:eastAsia="MS Mincho"/>
          <w:sz w:val="28"/>
          <w:szCs w:val="28"/>
        </w:rPr>
        <w:t xml:space="preserve">котировочных заявок, срок рассмотрения и оценки </w:t>
      </w:r>
      <w:r w:rsidR="00095AEB" w:rsidRPr="000D3DB8">
        <w:rPr>
          <w:rFonts w:eastAsia="MS Mincho"/>
          <w:sz w:val="28"/>
          <w:szCs w:val="28"/>
        </w:rPr>
        <w:t xml:space="preserve"> </w:t>
      </w:r>
      <w:r w:rsidR="004A4B5F" w:rsidRPr="000D3DB8">
        <w:rPr>
          <w:rFonts w:eastAsia="MS Mincho"/>
          <w:sz w:val="28"/>
          <w:szCs w:val="28"/>
        </w:rPr>
        <w:t>котировочных заявок, подведения итогов запроса котировок цен может быть сокращен.</w:t>
      </w:r>
    </w:p>
    <w:p w:rsidR="00297EAF" w:rsidRPr="000D3DB8" w:rsidRDefault="004A4B5F" w:rsidP="00A2767E">
      <w:pPr>
        <w:pStyle w:val="a3"/>
        <w:numPr>
          <w:ilvl w:val="2"/>
          <w:numId w:val="18"/>
        </w:numPr>
        <w:spacing w:line="276" w:lineRule="auto"/>
        <w:ind w:left="0" w:firstLine="709"/>
        <w:jc w:val="both"/>
        <w:rPr>
          <w:rFonts w:eastAsia="MS Mincho"/>
          <w:sz w:val="28"/>
          <w:szCs w:val="28"/>
        </w:rPr>
      </w:pPr>
      <w:r w:rsidRPr="000D3DB8">
        <w:rPr>
          <w:rFonts w:eastAsia="MS Mincho"/>
          <w:sz w:val="28"/>
          <w:szCs w:val="28"/>
        </w:rPr>
        <w:t>Участник запроса котировок не допускается к участию в запросе котировок в случае:</w:t>
      </w:r>
    </w:p>
    <w:p w:rsidR="00297EAF" w:rsidRPr="000D3DB8" w:rsidRDefault="00095AEB" w:rsidP="00A2767E">
      <w:pPr>
        <w:pStyle w:val="a3"/>
        <w:numPr>
          <w:ilvl w:val="2"/>
          <w:numId w:val="18"/>
        </w:numPr>
        <w:spacing w:line="276" w:lineRule="auto"/>
        <w:ind w:left="0" w:firstLine="709"/>
        <w:jc w:val="both"/>
        <w:rPr>
          <w:rFonts w:eastAsia="MS Mincho"/>
          <w:sz w:val="28"/>
          <w:szCs w:val="28"/>
        </w:rPr>
      </w:pPr>
      <w:r w:rsidRPr="000D3DB8">
        <w:rPr>
          <w:rFonts w:eastAsia="MS Mincho"/>
          <w:sz w:val="28"/>
          <w:szCs w:val="28"/>
        </w:rPr>
        <w:t>несоответствия котировочной заявки требованиям, указанным в запросе котировок;</w:t>
      </w:r>
    </w:p>
    <w:p w:rsidR="00297EAF" w:rsidRPr="000D3DB8" w:rsidRDefault="00095AEB" w:rsidP="00A2767E">
      <w:pPr>
        <w:pStyle w:val="a3"/>
        <w:numPr>
          <w:ilvl w:val="2"/>
          <w:numId w:val="18"/>
        </w:numPr>
        <w:spacing w:line="276" w:lineRule="auto"/>
        <w:ind w:left="0" w:firstLine="709"/>
        <w:jc w:val="both"/>
        <w:rPr>
          <w:rFonts w:eastAsia="MS Mincho"/>
          <w:sz w:val="28"/>
          <w:szCs w:val="28"/>
        </w:rPr>
      </w:pPr>
      <w:r w:rsidRPr="000D3DB8">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297EAF" w:rsidRPr="000D3DB8" w:rsidRDefault="00095AEB" w:rsidP="00A2767E">
      <w:pPr>
        <w:pStyle w:val="a3"/>
        <w:numPr>
          <w:ilvl w:val="2"/>
          <w:numId w:val="18"/>
        </w:numPr>
        <w:spacing w:line="276" w:lineRule="auto"/>
        <w:ind w:left="0" w:firstLine="709"/>
        <w:jc w:val="both"/>
        <w:rPr>
          <w:rFonts w:eastAsia="MS Mincho"/>
          <w:sz w:val="28"/>
          <w:szCs w:val="28"/>
        </w:rPr>
      </w:pPr>
      <w:r w:rsidRPr="000D3DB8">
        <w:rPr>
          <w:rFonts w:eastAsia="MS Mincho"/>
          <w:sz w:val="28"/>
          <w:szCs w:val="28"/>
        </w:rPr>
        <w:t>отказа от проведения запроса котировок;</w:t>
      </w:r>
    </w:p>
    <w:p w:rsidR="00297EAF" w:rsidRPr="000D3DB8" w:rsidRDefault="00095AEB" w:rsidP="00A2767E">
      <w:pPr>
        <w:pStyle w:val="a3"/>
        <w:numPr>
          <w:ilvl w:val="2"/>
          <w:numId w:val="18"/>
        </w:numPr>
        <w:spacing w:line="276" w:lineRule="auto"/>
        <w:ind w:left="0" w:firstLine="709"/>
        <w:jc w:val="both"/>
        <w:rPr>
          <w:rFonts w:eastAsia="MS Mincho"/>
          <w:sz w:val="28"/>
          <w:szCs w:val="28"/>
        </w:rPr>
      </w:pPr>
      <w:r w:rsidRPr="000D3DB8">
        <w:rPr>
          <w:rFonts w:eastAsia="MS Mincho"/>
          <w:sz w:val="28"/>
          <w:szCs w:val="28"/>
        </w:rPr>
        <w:t>непредставления участником разъяснений положений котировочной заявки (в случае наличия требования заказчика).</w:t>
      </w:r>
    </w:p>
    <w:p w:rsidR="004A4B5F" w:rsidRPr="000D3DB8" w:rsidRDefault="004A4B5F" w:rsidP="00A2767E">
      <w:pPr>
        <w:pStyle w:val="a3"/>
        <w:numPr>
          <w:ilvl w:val="2"/>
          <w:numId w:val="18"/>
        </w:numPr>
        <w:spacing w:line="276" w:lineRule="auto"/>
        <w:ind w:left="0" w:firstLine="709"/>
        <w:jc w:val="both"/>
        <w:rPr>
          <w:rFonts w:eastAsia="MS Mincho"/>
          <w:sz w:val="28"/>
          <w:szCs w:val="28"/>
        </w:rPr>
      </w:pPr>
      <w:r w:rsidRPr="000D3DB8">
        <w:rPr>
          <w:rFonts w:eastAsia="MS Mincho"/>
          <w:sz w:val="28"/>
          <w:szCs w:val="28"/>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4A4B5F" w:rsidRPr="000D3DB8" w:rsidRDefault="004A4B5F" w:rsidP="00A2767E">
      <w:pPr>
        <w:pStyle w:val="a3"/>
        <w:numPr>
          <w:ilvl w:val="2"/>
          <w:numId w:val="18"/>
        </w:numPr>
        <w:spacing w:line="276" w:lineRule="auto"/>
        <w:ind w:left="0" w:firstLine="709"/>
        <w:jc w:val="both"/>
        <w:rPr>
          <w:rFonts w:eastAsia="MS Mincho"/>
          <w:sz w:val="28"/>
          <w:szCs w:val="28"/>
        </w:rPr>
      </w:pPr>
      <w:r w:rsidRPr="000D3DB8">
        <w:rPr>
          <w:rFonts w:eastAsia="MS Mincho"/>
          <w:sz w:val="28"/>
          <w:szCs w:val="28"/>
        </w:rPr>
        <w:t xml:space="preserve">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w:t>
      </w:r>
      <w:r w:rsidRPr="000D3DB8">
        <w:rPr>
          <w:rFonts w:eastAsia="MS Mincho"/>
          <w:sz w:val="28"/>
          <w:szCs w:val="28"/>
        </w:rPr>
        <w:lastRenderedPageBreak/>
        <w:t>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4A4B5F" w:rsidRPr="000D3DB8" w:rsidRDefault="004A4B5F" w:rsidP="00A2767E">
      <w:pPr>
        <w:pStyle w:val="a3"/>
        <w:numPr>
          <w:ilvl w:val="2"/>
          <w:numId w:val="18"/>
        </w:numPr>
        <w:spacing w:line="276" w:lineRule="auto"/>
        <w:ind w:left="0" w:firstLine="709"/>
        <w:jc w:val="both"/>
        <w:rPr>
          <w:rFonts w:eastAsia="MS Mincho"/>
          <w:sz w:val="28"/>
          <w:szCs w:val="28"/>
        </w:rPr>
      </w:pPr>
      <w:r w:rsidRPr="000D3DB8">
        <w:rPr>
          <w:rFonts w:eastAsia="MS Mincho"/>
          <w:sz w:val="28"/>
          <w:szCs w:val="28"/>
        </w:rPr>
        <w:t>Ответ от участника запроса котировок, полученный после даты, указанной в запросе, не подлежит рассмотрению.</w:t>
      </w:r>
    </w:p>
    <w:p w:rsidR="004A4B5F" w:rsidRPr="000D3DB8" w:rsidRDefault="004A4B5F" w:rsidP="00A2767E">
      <w:pPr>
        <w:pStyle w:val="a3"/>
        <w:numPr>
          <w:ilvl w:val="2"/>
          <w:numId w:val="18"/>
        </w:numPr>
        <w:spacing w:line="276" w:lineRule="auto"/>
        <w:ind w:left="0" w:firstLine="709"/>
        <w:jc w:val="both"/>
        <w:rPr>
          <w:rFonts w:eastAsia="MS Mincho"/>
          <w:sz w:val="28"/>
          <w:szCs w:val="28"/>
        </w:rPr>
      </w:pPr>
      <w:r w:rsidRPr="000D3DB8">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rsidR="004A4B5F" w:rsidRPr="000D3DB8" w:rsidRDefault="004A4B5F" w:rsidP="00A2767E">
      <w:pPr>
        <w:pStyle w:val="a3"/>
        <w:numPr>
          <w:ilvl w:val="2"/>
          <w:numId w:val="18"/>
        </w:numPr>
        <w:spacing w:line="276" w:lineRule="auto"/>
        <w:ind w:left="0" w:firstLine="709"/>
        <w:jc w:val="both"/>
        <w:rPr>
          <w:rFonts w:eastAsia="MS Mincho"/>
          <w:sz w:val="28"/>
          <w:szCs w:val="28"/>
        </w:rPr>
      </w:pPr>
      <w:r w:rsidRPr="000D3DB8">
        <w:rPr>
          <w:rFonts w:eastAsia="MS Mincho"/>
          <w:sz w:val="28"/>
          <w:szCs w:val="28"/>
        </w:rPr>
        <w:t xml:space="preserve">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w:t>
      </w:r>
      <w:r w:rsidR="001E447E" w:rsidRPr="000D3DB8">
        <w:rPr>
          <w:rFonts w:eastAsia="MS Mincho"/>
          <w:sz w:val="28"/>
          <w:szCs w:val="28"/>
        </w:rPr>
        <w:t>РА</w:t>
      </w:r>
      <w:r w:rsidRPr="000D3DB8">
        <w:rPr>
          <w:rFonts w:eastAsia="MS Mincho"/>
          <w:sz w:val="28"/>
          <w:szCs w:val="28"/>
        </w:rPr>
        <w:t>, в том числе официальных сайтов государственных органов и организаций в сети Интернет</w:t>
      </w:r>
      <w:r w:rsidR="00A95012" w:rsidRPr="000D3DB8">
        <w:rPr>
          <w:rFonts w:eastAsia="MS Mincho"/>
          <w:sz w:val="28"/>
          <w:szCs w:val="28"/>
        </w:rPr>
        <w:t>.</w:t>
      </w:r>
    </w:p>
    <w:p w:rsidR="004A4B5F" w:rsidRPr="000D3DB8" w:rsidRDefault="004A4B5F" w:rsidP="00A2767E">
      <w:pPr>
        <w:pStyle w:val="a3"/>
        <w:numPr>
          <w:ilvl w:val="2"/>
          <w:numId w:val="18"/>
        </w:numPr>
        <w:spacing w:line="276" w:lineRule="auto"/>
        <w:ind w:left="0" w:firstLine="709"/>
        <w:jc w:val="both"/>
        <w:rPr>
          <w:rFonts w:eastAsia="MS Mincho"/>
          <w:sz w:val="28"/>
          <w:szCs w:val="28"/>
        </w:rPr>
      </w:pPr>
      <w:r w:rsidRPr="000D3DB8">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4A4B5F" w:rsidRPr="000D3DB8" w:rsidRDefault="004A4B5F" w:rsidP="00A2767E">
      <w:pPr>
        <w:pStyle w:val="a3"/>
        <w:numPr>
          <w:ilvl w:val="2"/>
          <w:numId w:val="18"/>
        </w:numPr>
        <w:spacing w:line="276" w:lineRule="auto"/>
        <w:ind w:left="0" w:firstLine="709"/>
        <w:jc w:val="both"/>
        <w:rPr>
          <w:rFonts w:eastAsia="MS Mincho"/>
          <w:sz w:val="28"/>
          <w:szCs w:val="28"/>
        </w:rPr>
      </w:pPr>
      <w:r w:rsidRPr="000D3DB8">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4A4B5F" w:rsidRPr="000D3DB8" w:rsidRDefault="004A4B5F" w:rsidP="00A2767E">
      <w:pPr>
        <w:pStyle w:val="a3"/>
        <w:numPr>
          <w:ilvl w:val="2"/>
          <w:numId w:val="18"/>
        </w:numPr>
        <w:spacing w:line="276" w:lineRule="auto"/>
        <w:ind w:left="0" w:firstLine="709"/>
        <w:jc w:val="both"/>
        <w:rPr>
          <w:rFonts w:eastAsia="MS Mincho"/>
          <w:sz w:val="28"/>
          <w:szCs w:val="28"/>
        </w:rPr>
      </w:pPr>
      <w:r w:rsidRPr="000D3DB8">
        <w:rPr>
          <w:rFonts w:eastAsia="MS Mincho"/>
          <w:sz w:val="28"/>
          <w:szCs w:val="28"/>
        </w:rPr>
        <w:t>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протоколов на сайтах, служат основанием для отклонения котировочных заявок таких участников.</w:t>
      </w:r>
    </w:p>
    <w:p w:rsidR="004A4B5F" w:rsidRPr="000D3DB8" w:rsidRDefault="004A4B5F" w:rsidP="00A2767E">
      <w:pPr>
        <w:pStyle w:val="a3"/>
        <w:numPr>
          <w:ilvl w:val="2"/>
          <w:numId w:val="18"/>
        </w:numPr>
        <w:spacing w:line="276" w:lineRule="auto"/>
        <w:ind w:left="0" w:firstLine="709"/>
        <w:jc w:val="both"/>
        <w:rPr>
          <w:rFonts w:eastAsia="MS Mincho"/>
          <w:sz w:val="28"/>
          <w:szCs w:val="28"/>
        </w:rPr>
      </w:pPr>
      <w:r w:rsidRPr="000D3DB8">
        <w:rPr>
          <w:rFonts w:eastAsia="MS Mincho"/>
          <w:sz w:val="28"/>
          <w:szCs w:val="28"/>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4A4B5F" w:rsidRPr="000D3DB8" w:rsidRDefault="004A4B5F" w:rsidP="00A2767E">
      <w:pPr>
        <w:pStyle w:val="a3"/>
        <w:numPr>
          <w:ilvl w:val="2"/>
          <w:numId w:val="18"/>
        </w:numPr>
        <w:spacing w:line="276" w:lineRule="auto"/>
        <w:ind w:left="0" w:firstLine="709"/>
        <w:jc w:val="both"/>
        <w:rPr>
          <w:rFonts w:eastAsia="MS Mincho"/>
          <w:sz w:val="28"/>
          <w:szCs w:val="28"/>
        </w:rPr>
      </w:pPr>
      <w:r w:rsidRPr="000D3DB8">
        <w:rPr>
          <w:rFonts w:eastAsia="MS Mincho"/>
          <w:sz w:val="28"/>
          <w:szCs w:val="28"/>
        </w:rPr>
        <w:t>При этом организатор осуществляет рассмотрение заявок на предмет соответствия участников обязательным требованиям, а также проверяет наличие и соответствие представленных в составе заявок документов требованиям извещения</w:t>
      </w:r>
      <w:r w:rsidRPr="000D3DB8" w:rsidDel="001E10FE">
        <w:rPr>
          <w:rFonts w:eastAsia="MS Mincho"/>
          <w:sz w:val="28"/>
          <w:szCs w:val="28"/>
        </w:rPr>
        <w:t xml:space="preserve"> </w:t>
      </w:r>
      <w:r w:rsidRPr="000D3DB8">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rsidR="004A4B5F" w:rsidRPr="000D3DB8" w:rsidRDefault="004A4B5F" w:rsidP="00A2767E">
      <w:pPr>
        <w:pStyle w:val="a3"/>
        <w:numPr>
          <w:ilvl w:val="2"/>
          <w:numId w:val="18"/>
        </w:numPr>
        <w:spacing w:line="276" w:lineRule="auto"/>
        <w:ind w:left="0" w:firstLine="709"/>
        <w:jc w:val="both"/>
        <w:rPr>
          <w:rFonts w:eastAsia="MS Mincho"/>
          <w:sz w:val="28"/>
          <w:szCs w:val="28"/>
        </w:rPr>
      </w:pPr>
      <w:r w:rsidRPr="000D3DB8">
        <w:rPr>
          <w:rFonts w:eastAsia="MS Mincho"/>
          <w:sz w:val="28"/>
          <w:szCs w:val="28"/>
        </w:rPr>
        <w:t xml:space="preserve">Экспертная группа осуществляет рассмотрение заявок на предмет соответствия участников квалификационным требованиям, заявки   участника </w:t>
      </w:r>
      <w:r w:rsidRPr="000D3DB8">
        <w:rPr>
          <w:rFonts w:eastAsia="MS Mincho"/>
          <w:sz w:val="28"/>
          <w:szCs w:val="28"/>
        </w:rPr>
        <w:lastRenderedPageBreak/>
        <w:t>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демпинговой цены договора (цены лота), а также осуществляет оценку и сопоставление котировочных заявок.</w:t>
      </w:r>
    </w:p>
    <w:p w:rsidR="004A4B5F" w:rsidRPr="000D3DB8" w:rsidRDefault="004A4B5F" w:rsidP="00A2767E">
      <w:pPr>
        <w:pStyle w:val="a3"/>
        <w:numPr>
          <w:ilvl w:val="2"/>
          <w:numId w:val="18"/>
        </w:numPr>
        <w:spacing w:line="276" w:lineRule="auto"/>
        <w:ind w:left="0" w:firstLine="709"/>
        <w:jc w:val="both"/>
        <w:rPr>
          <w:rFonts w:eastAsia="MS Mincho"/>
          <w:sz w:val="28"/>
          <w:szCs w:val="28"/>
        </w:rPr>
      </w:pPr>
      <w:r w:rsidRPr="000D3DB8">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4A4B5F" w:rsidRPr="000D3DB8" w:rsidRDefault="004A4B5F" w:rsidP="00A2767E">
      <w:pPr>
        <w:pStyle w:val="a3"/>
        <w:numPr>
          <w:ilvl w:val="2"/>
          <w:numId w:val="18"/>
        </w:numPr>
        <w:spacing w:line="276" w:lineRule="auto"/>
        <w:ind w:left="0" w:firstLine="709"/>
        <w:jc w:val="both"/>
        <w:rPr>
          <w:rFonts w:eastAsia="MS Mincho"/>
          <w:sz w:val="28"/>
          <w:szCs w:val="28"/>
        </w:rPr>
      </w:pPr>
      <w:r w:rsidRPr="000D3DB8">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4A4B5F" w:rsidRPr="000D3DB8" w:rsidRDefault="004A4B5F" w:rsidP="00A2767E">
      <w:pPr>
        <w:pStyle w:val="a3"/>
        <w:numPr>
          <w:ilvl w:val="2"/>
          <w:numId w:val="18"/>
        </w:numPr>
        <w:spacing w:line="276" w:lineRule="auto"/>
        <w:ind w:left="0" w:firstLine="709"/>
        <w:jc w:val="both"/>
        <w:rPr>
          <w:rFonts w:eastAsia="MS Mincho"/>
          <w:sz w:val="28"/>
          <w:szCs w:val="28"/>
        </w:rPr>
      </w:pPr>
      <w:r w:rsidRPr="000D3DB8">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4A4B5F" w:rsidRPr="000D3DB8" w:rsidRDefault="004A4B5F" w:rsidP="00A2767E">
      <w:pPr>
        <w:pStyle w:val="a3"/>
        <w:numPr>
          <w:ilvl w:val="2"/>
          <w:numId w:val="18"/>
        </w:numPr>
        <w:spacing w:line="276" w:lineRule="auto"/>
        <w:ind w:left="0" w:firstLine="709"/>
        <w:jc w:val="both"/>
        <w:rPr>
          <w:rFonts w:eastAsia="MS Mincho"/>
          <w:sz w:val="28"/>
          <w:szCs w:val="28"/>
        </w:rPr>
      </w:pPr>
      <w:r w:rsidRPr="000D3DB8">
        <w:rPr>
          <w:rFonts w:eastAsia="MS Mincho"/>
          <w:sz w:val="28"/>
          <w:szCs w:val="28"/>
        </w:rPr>
        <w:t xml:space="preserve"> Если в котировочной заявке имеются арифметические ошибки при отражении цен</w:t>
      </w:r>
      <w:r w:rsidR="00575B93" w:rsidRPr="000D3DB8">
        <w:rPr>
          <w:rFonts w:eastAsia="MS Mincho"/>
          <w:sz w:val="28"/>
          <w:szCs w:val="28"/>
        </w:rPr>
        <w:t>ы</w:t>
      </w:r>
      <w:r w:rsidRPr="000D3DB8">
        <w:rPr>
          <w:rFonts w:eastAsia="MS Mincho"/>
          <w:sz w:val="28"/>
          <w:szCs w:val="28"/>
        </w:rPr>
        <w:t xml:space="preserve"> </w:t>
      </w:r>
      <w:r w:rsidR="00575B93" w:rsidRPr="000D3DB8">
        <w:rPr>
          <w:rFonts w:eastAsia="MS Mincho"/>
          <w:sz w:val="28"/>
          <w:szCs w:val="28"/>
        </w:rPr>
        <w:t>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w:t>
      </w:r>
      <w:r w:rsidRPr="000D3DB8">
        <w:rPr>
          <w:rFonts w:eastAsia="MS Mincho"/>
          <w:sz w:val="28"/>
          <w:szCs w:val="28"/>
        </w:rPr>
        <w:t xml:space="preserve"> заявка такого участника отклоняется.</w:t>
      </w:r>
    </w:p>
    <w:p w:rsidR="004A4B5F" w:rsidRPr="000D3DB8" w:rsidRDefault="004A4B5F" w:rsidP="00A2767E">
      <w:pPr>
        <w:pStyle w:val="a3"/>
        <w:numPr>
          <w:ilvl w:val="2"/>
          <w:numId w:val="18"/>
        </w:numPr>
        <w:spacing w:line="276" w:lineRule="auto"/>
        <w:ind w:left="0" w:firstLine="709"/>
        <w:jc w:val="both"/>
        <w:rPr>
          <w:rFonts w:eastAsia="MS Mincho"/>
          <w:sz w:val="28"/>
          <w:szCs w:val="28"/>
        </w:rPr>
      </w:pPr>
      <w:r w:rsidRPr="000D3DB8">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4A4B5F" w:rsidRPr="000D3DB8" w:rsidRDefault="004A4B5F" w:rsidP="00A2767E">
      <w:pPr>
        <w:pStyle w:val="a3"/>
        <w:numPr>
          <w:ilvl w:val="2"/>
          <w:numId w:val="18"/>
        </w:numPr>
        <w:spacing w:line="276" w:lineRule="auto"/>
        <w:ind w:left="0" w:firstLine="709"/>
        <w:jc w:val="both"/>
        <w:rPr>
          <w:rFonts w:eastAsia="MS Mincho"/>
          <w:sz w:val="28"/>
          <w:szCs w:val="28"/>
        </w:rPr>
      </w:pPr>
      <w:r w:rsidRPr="000D3DB8">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rsidR="00656D97" w:rsidRPr="000D3DB8" w:rsidRDefault="004A4B5F" w:rsidP="00A2767E">
      <w:pPr>
        <w:pStyle w:val="a3"/>
        <w:numPr>
          <w:ilvl w:val="2"/>
          <w:numId w:val="18"/>
        </w:numPr>
        <w:spacing w:line="276" w:lineRule="auto"/>
        <w:ind w:left="0" w:firstLine="709"/>
        <w:jc w:val="both"/>
        <w:rPr>
          <w:rFonts w:eastAsia="MS Mincho"/>
          <w:sz w:val="28"/>
          <w:szCs w:val="28"/>
        </w:rPr>
      </w:pPr>
      <w:r w:rsidRPr="000D3DB8">
        <w:rPr>
          <w:rFonts w:eastAsia="MS Mincho"/>
          <w:sz w:val="28"/>
          <w:szCs w:val="28"/>
        </w:rPr>
        <w:t>По итогам рассмотрения и оценки котировочных заявок заказчик составляет проток</w:t>
      </w:r>
      <w:r w:rsidR="008E1451" w:rsidRPr="000D3DB8">
        <w:rPr>
          <w:rFonts w:eastAsia="MS Mincho"/>
          <w:sz w:val="28"/>
          <w:szCs w:val="28"/>
        </w:rPr>
        <w:t>ол рассмотрения и оценки заявок.</w:t>
      </w:r>
    </w:p>
    <w:p w:rsidR="004A4B5F" w:rsidRPr="000D3DB8" w:rsidRDefault="004A4B5F" w:rsidP="00A2767E">
      <w:pPr>
        <w:pStyle w:val="a3"/>
        <w:numPr>
          <w:ilvl w:val="2"/>
          <w:numId w:val="18"/>
        </w:numPr>
        <w:spacing w:line="276" w:lineRule="auto"/>
        <w:ind w:left="0" w:firstLine="709"/>
        <w:jc w:val="both"/>
        <w:rPr>
          <w:rFonts w:eastAsia="MS Mincho"/>
          <w:sz w:val="28"/>
          <w:szCs w:val="28"/>
        </w:rPr>
      </w:pPr>
      <w:r w:rsidRPr="000D3DB8">
        <w:rPr>
          <w:rFonts w:eastAsia="MS Mincho"/>
          <w:sz w:val="28"/>
          <w:szCs w:val="28"/>
        </w:rPr>
        <w:t xml:space="preserve">Протокол рассмотрения и оценки котировочных заявок </w:t>
      </w:r>
      <w:r w:rsidR="008E1451" w:rsidRPr="000D3DB8">
        <w:rPr>
          <w:rFonts w:eastAsia="MS Mincho"/>
          <w:sz w:val="28"/>
          <w:szCs w:val="28"/>
        </w:rPr>
        <w:t xml:space="preserve">не </w:t>
      </w:r>
      <w:r w:rsidRPr="000D3DB8">
        <w:rPr>
          <w:rFonts w:eastAsia="MS Mincho"/>
          <w:sz w:val="28"/>
          <w:szCs w:val="28"/>
        </w:rPr>
        <w:t>размещается на сайтах</w:t>
      </w:r>
      <w:r w:rsidR="008E1451" w:rsidRPr="000D3DB8">
        <w:rPr>
          <w:rFonts w:eastAsia="MS Mincho"/>
          <w:sz w:val="28"/>
          <w:szCs w:val="28"/>
        </w:rPr>
        <w:t>.</w:t>
      </w:r>
    </w:p>
    <w:p w:rsidR="004A4B5F" w:rsidRPr="000D3DB8" w:rsidRDefault="004A4B5F" w:rsidP="00EE61CE">
      <w:pPr>
        <w:pStyle w:val="a3"/>
        <w:spacing w:line="276" w:lineRule="auto"/>
        <w:ind w:left="709"/>
        <w:jc w:val="both"/>
        <w:rPr>
          <w:rFonts w:eastAsia="MS Mincho"/>
          <w:sz w:val="28"/>
          <w:szCs w:val="28"/>
        </w:rPr>
      </w:pPr>
    </w:p>
    <w:p w:rsidR="004A4B5F" w:rsidRPr="000D3DB8" w:rsidRDefault="004A4B5F" w:rsidP="00EE61CE">
      <w:pPr>
        <w:pStyle w:val="3"/>
        <w:numPr>
          <w:ilvl w:val="1"/>
          <w:numId w:val="1"/>
        </w:numPr>
        <w:spacing w:before="0" w:after="0" w:line="276" w:lineRule="auto"/>
        <w:ind w:hanging="371"/>
        <w:jc w:val="both"/>
        <w:rPr>
          <w:rFonts w:ascii="Times New Roman" w:hAnsi="Times New Roman" w:cs="Times New Roman"/>
          <w:sz w:val="28"/>
          <w:szCs w:val="28"/>
        </w:rPr>
      </w:pPr>
      <w:bookmarkStart w:id="21" w:name="_Toc48593628"/>
      <w:bookmarkStart w:id="22" w:name="_Toc56176532"/>
      <w:r w:rsidRPr="000D3DB8">
        <w:rPr>
          <w:rFonts w:ascii="Times New Roman" w:hAnsi="Times New Roman" w:cs="Times New Roman"/>
          <w:sz w:val="28"/>
          <w:szCs w:val="28"/>
        </w:rPr>
        <w:lastRenderedPageBreak/>
        <w:t>Порядок оценки и сопоставления котировочных заявок</w:t>
      </w:r>
      <w:bookmarkEnd w:id="21"/>
      <w:bookmarkEnd w:id="22"/>
    </w:p>
    <w:p w:rsidR="004A4B5F" w:rsidRPr="000D3DB8" w:rsidRDefault="004A4B5F" w:rsidP="00F72FAF">
      <w:pPr>
        <w:pStyle w:val="a5"/>
        <w:numPr>
          <w:ilvl w:val="2"/>
          <w:numId w:val="19"/>
        </w:numPr>
        <w:suppressAutoHyphens/>
        <w:spacing w:line="276" w:lineRule="auto"/>
        <w:ind w:left="0" w:firstLine="709"/>
        <w:rPr>
          <w:sz w:val="28"/>
          <w:szCs w:val="28"/>
        </w:rPr>
      </w:pPr>
      <w:r w:rsidRPr="000D3DB8">
        <w:rPr>
          <w:sz w:val="28"/>
          <w:szCs w:val="28"/>
        </w:rPr>
        <w:t>Победитель запроса котировок определяется по итогам оценки заявок, соответствующих требованиям извещения.</w:t>
      </w:r>
    </w:p>
    <w:p w:rsidR="004A4B5F" w:rsidRPr="000D3DB8" w:rsidRDefault="004A4B5F" w:rsidP="00F72FAF">
      <w:pPr>
        <w:pStyle w:val="a5"/>
        <w:numPr>
          <w:ilvl w:val="2"/>
          <w:numId w:val="19"/>
        </w:numPr>
        <w:suppressAutoHyphens/>
        <w:spacing w:line="276" w:lineRule="auto"/>
        <w:ind w:left="0" w:firstLine="709"/>
        <w:rPr>
          <w:sz w:val="28"/>
          <w:szCs w:val="28"/>
        </w:rPr>
      </w:pPr>
      <w:r w:rsidRPr="000D3DB8">
        <w:rPr>
          <w:sz w:val="28"/>
          <w:szCs w:val="28"/>
        </w:rPr>
        <w:t>Оценка заявок осуществляется на</w:t>
      </w:r>
      <w:r w:rsidR="003B2E5C" w:rsidRPr="000D3DB8">
        <w:rPr>
          <w:sz w:val="28"/>
          <w:szCs w:val="28"/>
        </w:rPr>
        <w:t xml:space="preserve"> по критериям и в порядке, указанным в </w:t>
      </w:r>
      <w:r w:rsidR="00150BAF" w:rsidRPr="000D3DB8">
        <w:rPr>
          <w:sz w:val="28"/>
          <w:szCs w:val="28"/>
        </w:rPr>
        <w:t>приложении № 1</w:t>
      </w:r>
      <w:r w:rsidR="003B2E5C" w:rsidRPr="000D3DB8">
        <w:rPr>
          <w:sz w:val="28"/>
          <w:szCs w:val="28"/>
        </w:rPr>
        <w:t xml:space="preserve"> к извещению </w:t>
      </w:r>
      <w:r w:rsidRPr="000D3DB8">
        <w:rPr>
          <w:sz w:val="28"/>
          <w:szCs w:val="28"/>
        </w:rPr>
        <w:t>основании цены, указанной в техническом предложении путем сопоставления.</w:t>
      </w:r>
    </w:p>
    <w:p w:rsidR="004A4B5F" w:rsidRPr="000D3DB8" w:rsidRDefault="004A4B5F" w:rsidP="00F72FAF">
      <w:pPr>
        <w:pStyle w:val="a5"/>
        <w:numPr>
          <w:ilvl w:val="2"/>
          <w:numId w:val="19"/>
        </w:numPr>
        <w:suppressAutoHyphens/>
        <w:spacing w:line="276" w:lineRule="auto"/>
        <w:ind w:left="0" w:firstLine="709"/>
        <w:rPr>
          <w:sz w:val="28"/>
          <w:szCs w:val="28"/>
        </w:rPr>
      </w:pPr>
      <w:r w:rsidRPr="000D3DB8">
        <w:rPr>
          <w:sz w:val="28"/>
          <w:szCs w:val="28"/>
        </w:rPr>
        <w:t>Единственным критерием оценки котировочных заявок является цена. Иные критерии оценки котировочных заявок не применяются.</w:t>
      </w:r>
    </w:p>
    <w:p w:rsidR="004A4B5F" w:rsidRPr="000D3DB8" w:rsidRDefault="004A4B5F" w:rsidP="00F72FAF">
      <w:pPr>
        <w:pStyle w:val="a5"/>
        <w:numPr>
          <w:ilvl w:val="2"/>
          <w:numId w:val="19"/>
        </w:numPr>
        <w:suppressAutoHyphens/>
        <w:spacing w:line="276" w:lineRule="auto"/>
        <w:ind w:left="0" w:firstLine="709"/>
        <w:rPr>
          <w:sz w:val="28"/>
          <w:szCs w:val="28"/>
        </w:rPr>
      </w:pPr>
      <w:r w:rsidRPr="000D3DB8">
        <w:rPr>
          <w:sz w:val="28"/>
          <w:szCs w:val="28"/>
        </w:rPr>
        <w:t xml:space="preserve">При оценке котировочных заявок сопоставляются предложения участников по цене без учета НДС. </w:t>
      </w:r>
    </w:p>
    <w:p w:rsidR="004A4B5F" w:rsidRPr="000D3DB8" w:rsidRDefault="004A4B5F" w:rsidP="00F72FAF">
      <w:pPr>
        <w:pStyle w:val="a5"/>
        <w:numPr>
          <w:ilvl w:val="2"/>
          <w:numId w:val="19"/>
        </w:numPr>
        <w:suppressAutoHyphens/>
        <w:spacing w:line="276" w:lineRule="auto"/>
        <w:ind w:left="0" w:firstLine="709"/>
        <w:rPr>
          <w:sz w:val="28"/>
          <w:szCs w:val="28"/>
        </w:rPr>
      </w:pPr>
      <w:r w:rsidRPr="000D3DB8">
        <w:rPr>
          <w:sz w:val="28"/>
          <w:szCs w:val="28"/>
        </w:rPr>
        <w:t xml:space="preserve">Техническое предложение участника, представляемое в составе заявки, должно соответствовать требованиям, указанным в </w:t>
      </w:r>
      <w:r w:rsidR="00495017" w:rsidRPr="000D3DB8">
        <w:rPr>
          <w:sz w:val="28"/>
          <w:szCs w:val="28"/>
        </w:rPr>
        <w:t>пункте 2.15.</w:t>
      </w:r>
      <w:r w:rsidRPr="000D3DB8">
        <w:rPr>
          <w:sz w:val="28"/>
          <w:szCs w:val="28"/>
        </w:rPr>
        <w:t xml:space="preserve"> приложения № 1 к извещению, условия технического предложения должны соответствовать требованиям технического задания, являющегося приложением № </w:t>
      </w:r>
      <w:r w:rsidR="006A1962" w:rsidRPr="000D3DB8">
        <w:rPr>
          <w:sz w:val="28"/>
          <w:szCs w:val="28"/>
        </w:rPr>
        <w:t>2</w:t>
      </w:r>
      <w:r w:rsidRPr="000D3DB8">
        <w:rPr>
          <w:sz w:val="28"/>
          <w:szCs w:val="28"/>
        </w:rPr>
        <w:t xml:space="preserve"> к извещению, и должно предоставляться по форме приложения № </w:t>
      </w:r>
      <w:r w:rsidR="003A15D5" w:rsidRPr="000D3DB8">
        <w:rPr>
          <w:sz w:val="28"/>
          <w:szCs w:val="28"/>
        </w:rPr>
        <w:t>4</w:t>
      </w:r>
      <w:r w:rsidRPr="000D3DB8">
        <w:rPr>
          <w:sz w:val="28"/>
          <w:szCs w:val="28"/>
        </w:rPr>
        <w:t xml:space="preserve"> к извещению.</w:t>
      </w:r>
    </w:p>
    <w:p w:rsidR="004A4B5F" w:rsidRPr="000D3DB8" w:rsidRDefault="004A4B5F" w:rsidP="00F72FAF">
      <w:pPr>
        <w:pStyle w:val="a5"/>
        <w:numPr>
          <w:ilvl w:val="2"/>
          <w:numId w:val="19"/>
        </w:numPr>
        <w:suppressAutoHyphens/>
        <w:spacing w:line="276" w:lineRule="auto"/>
        <w:ind w:left="0" w:firstLine="709"/>
        <w:rPr>
          <w:sz w:val="28"/>
          <w:szCs w:val="28"/>
        </w:rPr>
      </w:pPr>
      <w:r w:rsidRPr="000D3DB8">
        <w:rPr>
          <w:sz w:val="28"/>
          <w:szCs w:val="28"/>
        </w:rPr>
        <w:t>При несоответствии технического предложения тр</w:t>
      </w:r>
      <w:r w:rsidR="00E72878" w:rsidRPr="000D3DB8">
        <w:rPr>
          <w:sz w:val="28"/>
          <w:szCs w:val="28"/>
        </w:rPr>
        <w:t>ебованиям, указанным в пункте</w:t>
      </w:r>
      <w:r w:rsidR="003A5BD1" w:rsidRPr="000D3DB8">
        <w:rPr>
          <w:sz w:val="28"/>
          <w:szCs w:val="28"/>
        </w:rPr>
        <w:t xml:space="preserve"> </w:t>
      </w:r>
      <w:r w:rsidR="00E72878" w:rsidRPr="000D3DB8">
        <w:rPr>
          <w:sz w:val="28"/>
          <w:szCs w:val="28"/>
        </w:rPr>
        <w:t>2.8.5.</w:t>
      </w:r>
      <w:r w:rsidRPr="000D3DB8">
        <w:rPr>
          <w:sz w:val="28"/>
          <w:szCs w:val="28"/>
        </w:rPr>
        <w:t xml:space="preserve"> </w:t>
      </w:r>
      <w:r w:rsidR="006A1962" w:rsidRPr="000D3DB8">
        <w:rPr>
          <w:sz w:val="28"/>
          <w:szCs w:val="28"/>
        </w:rPr>
        <w:t>приложения № 1 извещения</w:t>
      </w:r>
      <w:r w:rsidRPr="000D3DB8">
        <w:rPr>
          <w:sz w:val="28"/>
          <w:szCs w:val="28"/>
        </w:rPr>
        <w:t>, заявка такого участника отклоняется.</w:t>
      </w:r>
    </w:p>
    <w:p w:rsidR="004A4B5F" w:rsidRPr="000D3DB8" w:rsidRDefault="004A4B5F" w:rsidP="00F72FAF">
      <w:pPr>
        <w:pStyle w:val="a5"/>
        <w:numPr>
          <w:ilvl w:val="2"/>
          <w:numId w:val="19"/>
        </w:numPr>
        <w:suppressAutoHyphens/>
        <w:spacing w:line="276" w:lineRule="auto"/>
        <w:ind w:left="0" w:firstLine="709"/>
        <w:rPr>
          <w:sz w:val="28"/>
          <w:szCs w:val="28"/>
        </w:rPr>
      </w:pPr>
      <w:r w:rsidRPr="000D3DB8">
        <w:rPr>
          <w:sz w:val="28"/>
          <w:szCs w:val="28"/>
        </w:rPr>
        <w:t xml:space="preserve">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  </w:t>
      </w:r>
    </w:p>
    <w:p w:rsidR="004A4B5F" w:rsidRPr="000D3DB8" w:rsidRDefault="004A4B5F" w:rsidP="00F72FAF">
      <w:pPr>
        <w:pStyle w:val="a5"/>
        <w:numPr>
          <w:ilvl w:val="2"/>
          <w:numId w:val="19"/>
        </w:numPr>
        <w:suppressAutoHyphens/>
        <w:spacing w:line="276" w:lineRule="auto"/>
        <w:ind w:left="0" w:firstLine="709"/>
        <w:rPr>
          <w:sz w:val="28"/>
          <w:szCs w:val="28"/>
        </w:rPr>
      </w:pPr>
      <w:r w:rsidRPr="000D3DB8">
        <w:rPr>
          <w:sz w:val="28"/>
          <w:szCs w:val="28"/>
        </w:rPr>
        <w:t xml:space="preserve">Победителем признается участник, заявка которого признана лучшей по итогам проведения запроса котировок. </w:t>
      </w:r>
    </w:p>
    <w:p w:rsidR="004A4B5F" w:rsidRPr="000D3DB8" w:rsidRDefault="004A4B5F" w:rsidP="00EE61CE">
      <w:pPr>
        <w:pStyle w:val="a5"/>
        <w:suppressAutoHyphens/>
        <w:spacing w:line="276" w:lineRule="auto"/>
        <w:ind w:left="709" w:firstLine="0"/>
        <w:rPr>
          <w:sz w:val="28"/>
          <w:szCs w:val="28"/>
        </w:rPr>
      </w:pPr>
    </w:p>
    <w:p w:rsidR="004A4B5F" w:rsidRPr="000D3DB8" w:rsidRDefault="004A4B5F" w:rsidP="00EE61CE">
      <w:pPr>
        <w:pStyle w:val="3"/>
        <w:numPr>
          <w:ilvl w:val="1"/>
          <w:numId w:val="1"/>
        </w:numPr>
        <w:spacing w:before="0" w:after="0" w:line="276" w:lineRule="auto"/>
        <w:ind w:hanging="371"/>
        <w:jc w:val="both"/>
        <w:rPr>
          <w:rFonts w:ascii="Times New Roman" w:hAnsi="Times New Roman" w:cs="Times New Roman"/>
          <w:sz w:val="28"/>
          <w:szCs w:val="28"/>
        </w:rPr>
      </w:pPr>
      <w:bookmarkStart w:id="23" w:name="_Toc48593629"/>
      <w:bookmarkStart w:id="24" w:name="_Toc56176533"/>
      <w:r w:rsidRPr="000D3DB8">
        <w:rPr>
          <w:rFonts w:ascii="Times New Roman" w:hAnsi="Times New Roman" w:cs="Times New Roman"/>
          <w:sz w:val="28"/>
          <w:szCs w:val="28"/>
        </w:rPr>
        <w:t>Подведение итогов запроса котировок</w:t>
      </w:r>
      <w:bookmarkEnd w:id="23"/>
      <w:bookmarkEnd w:id="24"/>
    </w:p>
    <w:p w:rsidR="004E760E" w:rsidRPr="000D3DB8" w:rsidRDefault="004A4B5F" w:rsidP="00BE1118">
      <w:pPr>
        <w:pStyle w:val="a3"/>
        <w:numPr>
          <w:ilvl w:val="2"/>
          <w:numId w:val="20"/>
        </w:numPr>
        <w:spacing w:line="276" w:lineRule="auto"/>
        <w:ind w:left="0" w:firstLine="852"/>
        <w:jc w:val="both"/>
        <w:rPr>
          <w:sz w:val="28"/>
          <w:szCs w:val="28"/>
        </w:rPr>
      </w:pPr>
      <w:r w:rsidRPr="000D3DB8">
        <w:rPr>
          <w:sz w:val="28"/>
          <w:szCs w:val="28"/>
        </w:rPr>
        <w:t>Комиссия</w:t>
      </w:r>
      <w:r w:rsidR="004E760E" w:rsidRPr="000D3DB8">
        <w:rPr>
          <w:bCs/>
          <w:sz w:val="28"/>
          <w:szCs w:val="28"/>
        </w:rPr>
        <w:t xml:space="preserve"> </w:t>
      </w:r>
      <w:r w:rsidRPr="000D3DB8">
        <w:rPr>
          <w:sz w:val="28"/>
          <w:szCs w:val="28"/>
        </w:rPr>
        <w:t xml:space="preserve">принимает решение о победителе запроса котировок. По результатам работы комиссии </w:t>
      </w:r>
      <w:r w:rsidR="004E760E" w:rsidRPr="000D3DB8">
        <w:rPr>
          <w:bCs/>
          <w:sz w:val="28"/>
          <w:szCs w:val="28"/>
        </w:rPr>
        <w:t>по осуществлению закупок</w:t>
      </w:r>
      <w:r w:rsidR="004E760E" w:rsidRPr="000D3DB8">
        <w:rPr>
          <w:sz w:val="28"/>
          <w:szCs w:val="28"/>
        </w:rPr>
        <w:t xml:space="preserve"> </w:t>
      </w:r>
      <w:r w:rsidRPr="000D3DB8">
        <w:rPr>
          <w:sz w:val="28"/>
          <w:szCs w:val="28"/>
        </w:rPr>
        <w:t xml:space="preserve">оформляется </w:t>
      </w:r>
      <w:r w:rsidR="004E760E" w:rsidRPr="000D3DB8">
        <w:rPr>
          <w:sz w:val="28"/>
          <w:szCs w:val="28"/>
        </w:rPr>
        <w:t>итоговый протокол</w:t>
      </w:r>
      <w:r w:rsidR="00527091" w:rsidRPr="000D3DB8">
        <w:rPr>
          <w:sz w:val="28"/>
          <w:szCs w:val="28"/>
          <w:lang w:val="ru-RU"/>
        </w:rPr>
        <w:t>.</w:t>
      </w:r>
    </w:p>
    <w:p w:rsidR="004A4B5F" w:rsidRPr="000D3DB8" w:rsidRDefault="006F5FB0" w:rsidP="00BE1118">
      <w:pPr>
        <w:pStyle w:val="a3"/>
        <w:numPr>
          <w:ilvl w:val="2"/>
          <w:numId w:val="20"/>
        </w:numPr>
        <w:spacing w:line="276" w:lineRule="auto"/>
        <w:ind w:left="0" w:firstLine="852"/>
        <w:jc w:val="both"/>
        <w:rPr>
          <w:sz w:val="28"/>
          <w:szCs w:val="28"/>
        </w:rPr>
      </w:pPr>
      <w:r w:rsidRPr="000D3DB8">
        <w:rPr>
          <w:sz w:val="28"/>
          <w:szCs w:val="28"/>
        </w:rPr>
        <w:t>Итоговый п</w:t>
      </w:r>
      <w:r w:rsidR="004A4B5F" w:rsidRPr="000D3DB8">
        <w:rPr>
          <w:sz w:val="28"/>
          <w:szCs w:val="28"/>
        </w:rPr>
        <w:t xml:space="preserve">ротокол комиссии </w:t>
      </w:r>
      <w:r w:rsidR="00527091" w:rsidRPr="000D3DB8">
        <w:rPr>
          <w:sz w:val="28"/>
          <w:szCs w:val="28"/>
          <w:lang w:val="ru-RU"/>
        </w:rPr>
        <w:t xml:space="preserve">не </w:t>
      </w:r>
      <w:r w:rsidR="00527091" w:rsidRPr="000D3DB8">
        <w:rPr>
          <w:sz w:val="28"/>
          <w:szCs w:val="28"/>
        </w:rPr>
        <w:t>размещается на сайтах.</w:t>
      </w:r>
    </w:p>
    <w:p w:rsidR="00527091" w:rsidRPr="000D3DB8" w:rsidRDefault="00527091" w:rsidP="00EE61CE">
      <w:pPr>
        <w:pStyle w:val="a3"/>
        <w:spacing w:line="276" w:lineRule="auto"/>
        <w:ind w:left="1418"/>
        <w:jc w:val="both"/>
        <w:rPr>
          <w:sz w:val="28"/>
          <w:szCs w:val="28"/>
        </w:rPr>
      </w:pPr>
    </w:p>
    <w:p w:rsidR="004A4B5F" w:rsidRPr="000D3DB8" w:rsidRDefault="004A4B5F" w:rsidP="00EE61CE">
      <w:pPr>
        <w:pStyle w:val="3"/>
        <w:numPr>
          <w:ilvl w:val="1"/>
          <w:numId w:val="1"/>
        </w:numPr>
        <w:spacing w:before="0" w:after="0" w:line="276" w:lineRule="auto"/>
        <w:ind w:hanging="371"/>
        <w:jc w:val="both"/>
        <w:rPr>
          <w:rFonts w:ascii="Times New Roman" w:hAnsi="Times New Roman" w:cs="Times New Roman"/>
          <w:sz w:val="28"/>
          <w:szCs w:val="28"/>
        </w:rPr>
      </w:pPr>
      <w:bookmarkStart w:id="25" w:name="_Toc48593630"/>
      <w:bookmarkStart w:id="26" w:name="_Toc56176534"/>
      <w:r w:rsidRPr="000D3DB8">
        <w:rPr>
          <w:rFonts w:ascii="Times New Roman" w:hAnsi="Times New Roman" w:cs="Times New Roman"/>
          <w:sz w:val="28"/>
          <w:szCs w:val="28"/>
        </w:rPr>
        <w:t>Признание запроса котировок несостоявшимся</w:t>
      </w:r>
      <w:bookmarkEnd w:id="25"/>
      <w:bookmarkEnd w:id="26"/>
    </w:p>
    <w:p w:rsidR="004A4B5F" w:rsidRPr="000D3DB8" w:rsidRDefault="004A4B5F" w:rsidP="00BE1118">
      <w:pPr>
        <w:pStyle w:val="a5"/>
        <w:numPr>
          <w:ilvl w:val="2"/>
          <w:numId w:val="21"/>
        </w:numPr>
        <w:suppressAutoHyphens/>
        <w:spacing w:line="276" w:lineRule="auto"/>
        <w:ind w:left="0" w:firstLine="709"/>
        <w:rPr>
          <w:sz w:val="28"/>
          <w:szCs w:val="28"/>
        </w:rPr>
      </w:pPr>
      <w:r w:rsidRPr="000D3DB8">
        <w:rPr>
          <w:sz w:val="28"/>
          <w:szCs w:val="28"/>
        </w:rPr>
        <w:t>Запрос котировок (в том числе в части отдельных лотов) признается несостоявшимся, если:</w:t>
      </w:r>
    </w:p>
    <w:p w:rsidR="0094244D" w:rsidRPr="000D3DB8" w:rsidRDefault="0094244D" w:rsidP="00BE1118">
      <w:pPr>
        <w:pStyle w:val="a5"/>
        <w:numPr>
          <w:ilvl w:val="2"/>
          <w:numId w:val="21"/>
        </w:numPr>
        <w:suppressAutoHyphens/>
        <w:spacing w:line="276" w:lineRule="auto"/>
        <w:ind w:left="0" w:firstLine="709"/>
        <w:rPr>
          <w:sz w:val="28"/>
          <w:szCs w:val="28"/>
        </w:rPr>
      </w:pPr>
      <w:r w:rsidRPr="000D3DB8">
        <w:rPr>
          <w:sz w:val="28"/>
          <w:szCs w:val="28"/>
        </w:rPr>
        <w:t>на участие в запросе котировок подана одна заявка;</w:t>
      </w:r>
    </w:p>
    <w:p w:rsidR="0094244D" w:rsidRPr="000D3DB8" w:rsidRDefault="0094244D" w:rsidP="00BE1118">
      <w:pPr>
        <w:pStyle w:val="a5"/>
        <w:numPr>
          <w:ilvl w:val="2"/>
          <w:numId w:val="21"/>
        </w:numPr>
        <w:suppressAutoHyphens/>
        <w:spacing w:line="276" w:lineRule="auto"/>
        <w:ind w:left="0" w:firstLine="709"/>
        <w:rPr>
          <w:sz w:val="28"/>
          <w:szCs w:val="28"/>
        </w:rPr>
      </w:pPr>
      <w:r w:rsidRPr="000D3DB8">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94244D" w:rsidRPr="000D3DB8" w:rsidRDefault="0094244D" w:rsidP="00BE1118">
      <w:pPr>
        <w:pStyle w:val="a5"/>
        <w:numPr>
          <w:ilvl w:val="2"/>
          <w:numId w:val="21"/>
        </w:numPr>
        <w:suppressAutoHyphens/>
        <w:spacing w:line="276" w:lineRule="auto"/>
        <w:ind w:left="0" w:firstLine="709"/>
        <w:rPr>
          <w:sz w:val="28"/>
          <w:szCs w:val="28"/>
        </w:rPr>
      </w:pPr>
      <w:r w:rsidRPr="000D3DB8">
        <w:rPr>
          <w:sz w:val="28"/>
          <w:szCs w:val="28"/>
        </w:rPr>
        <w:lastRenderedPageBreak/>
        <w:t>все котировочные заявки признаны несоответствующими извещению о проведении запроса котировок;</w:t>
      </w:r>
    </w:p>
    <w:p w:rsidR="0094244D" w:rsidRPr="000D3DB8" w:rsidRDefault="0094244D" w:rsidP="00BE1118">
      <w:pPr>
        <w:pStyle w:val="a5"/>
        <w:numPr>
          <w:ilvl w:val="2"/>
          <w:numId w:val="21"/>
        </w:numPr>
        <w:suppressAutoHyphens/>
        <w:spacing w:line="276" w:lineRule="auto"/>
        <w:ind w:left="0" w:firstLine="709"/>
        <w:rPr>
          <w:sz w:val="28"/>
          <w:szCs w:val="28"/>
        </w:rPr>
      </w:pPr>
      <w:r w:rsidRPr="000D3DB8">
        <w:rPr>
          <w:sz w:val="28"/>
          <w:szCs w:val="28"/>
        </w:rPr>
        <w:t>на участие в запросе котировок не подана ни одна заявка.</w:t>
      </w:r>
    </w:p>
    <w:p w:rsidR="0094244D" w:rsidRPr="000D3DB8" w:rsidRDefault="0094244D" w:rsidP="00D327EB">
      <w:pPr>
        <w:pStyle w:val="ConsPlusNormal"/>
        <w:shd w:val="clear" w:color="auto" w:fill="FFFFFF"/>
        <w:spacing w:line="276" w:lineRule="auto"/>
        <w:ind w:firstLine="709"/>
        <w:jc w:val="both"/>
      </w:pPr>
      <w:r w:rsidRPr="000D3DB8">
        <w:t>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rsidR="004C51FC" w:rsidRPr="000D3DB8" w:rsidRDefault="0094244D" w:rsidP="00EE61CE">
      <w:pPr>
        <w:pStyle w:val="ConsPlusNormal"/>
        <w:shd w:val="clear" w:color="auto" w:fill="FFFFFF"/>
        <w:spacing w:line="276" w:lineRule="auto"/>
        <w:ind w:firstLine="709"/>
        <w:jc w:val="both"/>
      </w:pPr>
      <w:r w:rsidRPr="000D3DB8">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94244D" w:rsidRPr="000D3DB8" w:rsidRDefault="0094244D" w:rsidP="00EE61CE">
      <w:pPr>
        <w:pStyle w:val="ConsPlusNormal"/>
        <w:shd w:val="clear" w:color="auto" w:fill="FFFFFF"/>
        <w:spacing w:line="276" w:lineRule="auto"/>
        <w:ind w:firstLine="709"/>
        <w:jc w:val="both"/>
      </w:pPr>
      <w:r w:rsidRPr="000D3DB8">
        <w:t xml:space="preserve">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w:t>
      </w:r>
      <w:r w:rsidR="004C51FC" w:rsidRPr="000D3DB8">
        <w:t>установленном нормативными документами заказчика</w:t>
      </w:r>
    </w:p>
    <w:p w:rsidR="0094244D" w:rsidRPr="000D3DB8" w:rsidRDefault="0094244D" w:rsidP="006E1C84">
      <w:pPr>
        <w:pStyle w:val="ConsPlusNormal"/>
        <w:widowControl w:val="0"/>
        <w:shd w:val="clear" w:color="auto" w:fill="FFFFFF"/>
        <w:spacing w:line="276" w:lineRule="auto"/>
        <w:ind w:firstLine="708"/>
        <w:jc w:val="both"/>
      </w:pPr>
      <w:r w:rsidRPr="000D3DB8">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r w:rsidR="00C650B9" w:rsidRPr="000D3DB8">
        <w:t>.</w:t>
      </w:r>
    </w:p>
    <w:p w:rsidR="004A4B5F" w:rsidRPr="000D3DB8" w:rsidRDefault="004A4B5F" w:rsidP="00EE61CE">
      <w:pPr>
        <w:pStyle w:val="a5"/>
        <w:suppressAutoHyphens/>
        <w:spacing w:line="276" w:lineRule="auto"/>
        <w:rPr>
          <w:sz w:val="28"/>
          <w:szCs w:val="28"/>
        </w:rPr>
      </w:pPr>
    </w:p>
    <w:p w:rsidR="001A6F57" w:rsidRPr="000D3DB8" w:rsidRDefault="004A4B5F" w:rsidP="00A92B91">
      <w:pPr>
        <w:pStyle w:val="3"/>
        <w:numPr>
          <w:ilvl w:val="1"/>
          <w:numId w:val="1"/>
        </w:numPr>
        <w:spacing w:before="0" w:after="0" w:line="276" w:lineRule="auto"/>
        <w:ind w:hanging="371"/>
        <w:jc w:val="center"/>
        <w:rPr>
          <w:rFonts w:ascii="Times New Roman" w:hAnsi="Times New Roman" w:cs="Times New Roman"/>
          <w:sz w:val="28"/>
          <w:szCs w:val="28"/>
        </w:rPr>
      </w:pPr>
      <w:bookmarkStart w:id="27" w:name="_Toc48593631"/>
      <w:bookmarkStart w:id="28" w:name="_Toc56176535"/>
      <w:r w:rsidRPr="000D3DB8">
        <w:rPr>
          <w:rFonts w:ascii="Times New Roman" w:hAnsi="Times New Roman" w:cs="Times New Roman"/>
          <w:sz w:val="28"/>
          <w:szCs w:val="28"/>
        </w:rPr>
        <w:t>Состав котировочной заявки</w:t>
      </w:r>
      <w:bookmarkEnd w:id="27"/>
      <w:bookmarkEnd w:id="28"/>
    </w:p>
    <w:p w:rsidR="004465D2" w:rsidRPr="000D3DB8" w:rsidRDefault="004A4B5F" w:rsidP="00AB69E8">
      <w:pPr>
        <w:pStyle w:val="a5"/>
        <w:numPr>
          <w:ilvl w:val="2"/>
          <w:numId w:val="22"/>
        </w:numPr>
        <w:suppressAutoHyphens/>
        <w:spacing w:line="276" w:lineRule="auto"/>
        <w:ind w:left="0" w:firstLine="852"/>
        <w:rPr>
          <w:sz w:val="28"/>
          <w:szCs w:val="28"/>
        </w:rPr>
      </w:pPr>
      <w:r w:rsidRPr="000D3DB8">
        <w:rPr>
          <w:sz w:val="28"/>
          <w:szCs w:val="28"/>
        </w:rPr>
        <w:t xml:space="preserve">Котировочная заявка должна содержать всю указанную </w:t>
      </w:r>
      <w:r w:rsidR="00495017" w:rsidRPr="000D3DB8">
        <w:rPr>
          <w:sz w:val="28"/>
          <w:szCs w:val="28"/>
        </w:rPr>
        <w:t>в извещении</w:t>
      </w:r>
      <w:r w:rsidRPr="000D3DB8">
        <w:rPr>
          <w:sz w:val="28"/>
          <w:szCs w:val="28"/>
        </w:rPr>
        <w:t xml:space="preserve"> </w:t>
      </w:r>
      <w:r w:rsidR="004465D2" w:rsidRPr="000D3DB8">
        <w:rPr>
          <w:sz w:val="28"/>
          <w:szCs w:val="28"/>
        </w:rPr>
        <w:t>информацию и документы.</w:t>
      </w:r>
    </w:p>
    <w:p w:rsidR="00A53AC6" w:rsidRPr="000D3DB8" w:rsidRDefault="004A4B5F" w:rsidP="00AB69E8">
      <w:pPr>
        <w:pStyle w:val="a5"/>
        <w:numPr>
          <w:ilvl w:val="2"/>
          <w:numId w:val="22"/>
        </w:numPr>
        <w:suppressAutoHyphens/>
        <w:spacing w:line="276" w:lineRule="auto"/>
        <w:ind w:left="0" w:firstLine="852"/>
        <w:rPr>
          <w:sz w:val="28"/>
          <w:szCs w:val="28"/>
        </w:rPr>
      </w:pPr>
      <w:r w:rsidRPr="000D3DB8">
        <w:rPr>
          <w:sz w:val="28"/>
          <w:szCs w:val="28"/>
        </w:rPr>
        <w:t xml:space="preserve">Котировочная заявка оформляется в соответствии с требованиями извещения. </w:t>
      </w:r>
    </w:p>
    <w:p w:rsidR="00A53AC6" w:rsidRPr="000D3DB8" w:rsidRDefault="00A53AC6" w:rsidP="00AB69E8">
      <w:pPr>
        <w:pStyle w:val="a5"/>
        <w:numPr>
          <w:ilvl w:val="2"/>
          <w:numId w:val="22"/>
        </w:numPr>
        <w:suppressAutoHyphens/>
        <w:spacing w:line="276" w:lineRule="auto"/>
        <w:ind w:left="0" w:firstLine="852"/>
        <w:rPr>
          <w:sz w:val="28"/>
          <w:szCs w:val="28"/>
        </w:rPr>
      </w:pPr>
      <w:r w:rsidRPr="000D3DB8">
        <w:rPr>
          <w:sz w:val="28"/>
          <w:szCs w:val="28"/>
        </w:rPr>
        <w:t>В случае наличия таких требований в извещении, в составе заявки должны быть представлены:</w:t>
      </w:r>
    </w:p>
    <w:p w:rsidR="00A53AC6" w:rsidRPr="000D3DB8" w:rsidRDefault="00A53AC6" w:rsidP="00AB69E8">
      <w:pPr>
        <w:pStyle w:val="a5"/>
        <w:numPr>
          <w:ilvl w:val="2"/>
          <w:numId w:val="22"/>
        </w:numPr>
        <w:suppressAutoHyphens/>
        <w:spacing w:line="276" w:lineRule="auto"/>
        <w:ind w:left="0" w:firstLine="852"/>
        <w:rPr>
          <w:sz w:val="28"/>
          <w:szCs w:val="28"/>
        </w:rPr>
      </w:pPr>
      <w:r w:rsidRPr="000D3DB8">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A53AC6" w:rsidRPr="000D3DB8" w:rsidRDefault="00A53AC6" w:rsidP="00AB69E8">
      <w:pPr>
        <w:pStyle w:val="a5"/>
        <w:numPr>
          <w:ilvl w:val="2"/>
          <w:numId w:val="22"/>
        </w:numPr>
        <w:suppressAutoHyphens/>
        <w:spacing w:line="276" w:lineRule="auto"/>
        <w:ind w:left="0" w:firstLine="852"/>
        <w:rPr>
          <w:sz w:val="28"/>
          <w:szCs w:val="28"/>
        </w:rPr>
      </w:pPr>
      <w:r w:rsidRPr="000D3DB8">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A53AC6" w:rsidRPr="000D3DB8" w:rsidRDefault="00A53AC6" w:rsidP="00AB69E8">
      <w:pPr>
        <w:pStyle w:val="a5"/>
        <w:numPr>
          <w:ilvl w:val="2"/>
          <w:numId w:val="22"/>
        </w:numPr>
        <w:suppressAutoHyphens/>
        <w:spacing w:line="276" w:lineRule="auto"/>
        <w:ind w:left="0" w:firstLine="852"/>
        <w:rPr>
          <w:sz w:val="28"/>
          <w:szCs w:val="28"/>
        </w:rPr>
      </w:pPr>
      <w:r w:rsidRPr="000D3DB8">
        <w:rPr>
          <w:sz w:val="28"/>
          <w:szCs w:val="28"/>
        </w:rPr>
        <w:t>идентификационный номер налогоплательщика;</w:t>
      </w:r>
    </w:p>
    <w:p w:rsidR="00A53AC6" w:rsidRPr="000D3DB8" w:rsidRDefault="00A53AC6" w:rsidP="00AB69E8">
      <w:pPr>
        <w:pStyle w:val="a5"/>
        <w:numPr>
          <w:ilvl w:val="2"/>
          <w:numId w:val="22"/>
        </w:numPr>
        <w:suppressAutoHyphens/>
        <w:spacing w:line="276" w:lineRule="auto"/>
        <w:ind w:left="0" w:firstLine="852"/>
        <w:rPr>
          <w:sz w:val="28"/>
          <w:szCs w:val="28"/>
        </w:rPr>
      </w:pPr>
      <w:r w:rsidRPr="000D3DB8">
        <w:rPr>
          <w:sz w:val="28"/>
          <w:szCs w:val="28"/>
        </w:rPr>
        <w:t>согласие участника с условиями договора, указанными в запросе котировок;</w:t>
      </w:r>
    </w:p>
    <w:p w:rsidR="00A53AC6" w:rsidRPr="000D3DB8" w:rsidRDefault="00A53AC6" w:rsidP="00AB69E8">
      <w:pPr>
        <w:pStyle w:val="a5"/>
        <w:numPr>
          <w:ilvl w:val="2"/>
          <w:numId w:val="22"/>
        </w:numPr>
        <w:suppressAutoHyphens/>
        <w:spacing w:line="276" w:lineRule="auto"/>
        <w:ind w:left="0" w:firstLine="852"/>
        <w:rPr>
          <w:sz w:val="28"/>
          <w:szCs w:val="28"/>
        </w:rPr>
      </w:pPr>
      <w:r w:rsidRPr="000D3DB8">
        <w:rPr>
          <w:sz w:val="28"/>
          <w:szCs w:val="28"/>
        </w:rPr>
        <w:lastRenderedPageBreak/>
        <w:t>цена товаров, работ, услуг с указанием включенных или не включенных в нее расходов (расходов на перевозку, страхование, уплату таможенных пошлин, налогов, сборов и других обязательных платежей);</w:t>
      </w:r>
    </w:p>
    <w:p w:rsidR="00A53AC6" w:rsidRPr="000D3DB8" w:rsidRDefault="00A53AC6" w:rsidP="00AB69E8">
      <w:pPr>
        <w:pStyle w:val="a5"/>
        <w:numPr>
          <w:ilvl w:val="2"/>
          <w:numId w:val="22"/>
        </w:numPr>
        <w:suppressAutoHyphens/>
        <w:spacing w:line="276" w:lineRule="auto"/>
        <w:ind w:left="0" w:firstLine="852"/>
        <w:rPr>
          <w:sz w:val="28"/>
          <w:szCs w:val="28"/>
        </w:rPr>
      </w:pPr>
      <w:r w:rsidRPr="000D3DB8">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rsidR="00A53AC6" w:rsidRPr="000D3DB8" w:rsidRDefault="00A53AC6" w:rsidP="00AB69E8">
      <w:pPr>
        <w:pStyle w:val="a5"/>
        <w:numPr>
          <w:ilvl w:val="2"/>
          <w:numId w:val="22"/>
        </w:numPr>
        <w:suppressAutoHyphens/>
        <w:spacing w:line="276" w:lineRule="auto"/>
        <w:ind w:left="0" w:firstLine="852"/>
        <w:rPr>
          <w:sz w:val="28"/>
          <w:szCs w:val="28"/>
        </w:rPr>
      </w:pPr>
      <w:r w:rsidRPr="000D3DB8">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4A4B5F" w:rsidRPr="000D3DB8" w:rsidRDefault="004A4B5F" w:rsidP="00AB69E8">
      <w:pPr>
        <w:pStyle w:val="a5"/>
        <w:numPr>
          <w:ilvl w:val="2"/>
          <w:numId w:val="22"/>
        </w:numPr>
        <w:suppressAutoHyphens/>
        <w:spacing w:line="276" w:lineRule="auto"/>
        <w:ind w:left="0" w:firstLine="852"/>
        <w:rPr>
          <w:sz w:val="28"/>
          <w:szCs w:val="28"/>
        </w:rPr>
      </w:pPr>
      <w:r w:rsidRPr="000D3DB8">
        <w:rPr>
          <w:sz w:val="28"/>
          <w:szCs w:val="28"/>
        </w:rPr>
        <w:t xml:space="preserve">Котировочная заявка участника, не соответствующая требованиям извещения, отклоняется. </w:t>
      </w:r>
    </w:p>
    <w:p w:rsidR="004A4B5F" w:rsidRPr="000D3DB8" w:rsidRDefault="004A4B5F" w:rsidP="00AB69E8">
      <w:pPr>
        <w:pStyle w:val="a5"/>
        <w:numPr>
          <w:ilvl w:val="2"/>
          <w:numId w:val="22"/>
        </w:numPr>
        <w:suppressAutoHyphens/>
        <w:spacing w:line="276" w:lineRule="auto"/>
        <w:ind w:left="0" w:firstLine="852"/>
        <w:rPr>
          <w:sz w:val="28"/>
          <w:szCs w:val="28"/>
        </w:rPr>
      </w:pPr>
      <w:r w:rsidRPr="000D3DB8">
        <w:rPr>
          <w:sz w:val="28"/>
          <w:szCs w:val="28"/>
        </w:rPr>
        <w:t>Котировочная заявка оформляется на русском</w:t>
      </w:r>
      <w:r w:rsidR="007740D7" w:rsidRPr="000D3DB8">
        <w:rPr>
          <w:sz w:val="28"/>
          <w:szCs w:val="28"/>
        </w:rPr>
        <w:t xml:space="preserve"> или на армянском</w:t>
      </w:r>
      <w:r w:rsidRPr="000D3DB8">
        <w:rPr>
          <w:sz w:val="28"/>
          <w:szCs w:val="28"/>
        </w:rPr>
        <w:t xml:space="preserve"> язык</w:t>
      </w:r>
      <w:r w:rsidR="007740D7" w:rsidRPr="000D3DB8">
        <w:rPr>
          <w:sz w:val="28"/>
          <w:szCs w:val="28"/>
        </w:rPr>
        <w:t>ах</w:t>
      </w:r>
      <w:r w:rsidRPr="000D3DB8">
        <w:rPr>
          <w:sz w:val="28"/>
          <w:szCs w:val="28"/>
        </w:rPr>
        <w:t>.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w:t>
      </w:r>
      <w:r w:rsidR="007740D7" w:rsidRPr="000D3DB8">
        <w:rPr>
          <w:sz w:val="28"/>
          <w:szCs w:val="28"/>
        </w:rPr>
        <w:t xml:space="preserve"> или </w:t>
      </w:r>
      <w:r w:rsidR="00495017" w:rsidRPr="000D3DB8">
        <w:rPr>
          <w:sz w:val="28"/>
          <w:szCs w:val="28"/>
        </w:rPr>
        <w:t>армянском языках</w:t>
      </w:r>
      <w:r w:rsidRPr="000D3DB8">
        <w:rPr>
          <w:sz w:val="28"/>
          <w:szCs w:val="28"/>
        </w:rPr>
        <w:t xml:space="preserve">. В случае если для участия в запросе котировок 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4A4B5F" w:rsidRPr="000D3DB8" w:rsidRDefault="004A4B5F" w:rsidP="00E1171C">
      <w:pPr>
        <w:pStyle w:val="a5"/>
        <w:numPr>
          <w:ilvl w:val="2"/>
          <w:numId w:val="22"/>
        </w:numPr>
        <w:suppressAutoHyphens/>
        <w:spacing w:line="276" w:lineRule="auto"/>
        <w:ind w:left="0" w:firstLine="852"/>
        <w:rPr>
          <w:sz w:val="28"/>
          <w:szCs w:val="28"/>
        </w:rPr>
      </w:pPr>
      <w:r w:rsidRPr="000D3DB8">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0D3DB8" w:rsidDel="00526179">
        <w:rPr>
          <w:sz w:val="28"/>
          <w:szCs w:val="28"/>
        </w:rPr>
        <w:t xml:space="preserve"> </w:t>
      </w:r>
      <w:r w:rsidRPr="000D3DB8">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4A4B5F" w:rsidRPr="000D3DB8" w:rsidRDefault="004A4B5F" w:rsidP="00E1171C">
      <w:pPr>
        <w:pStyle w:val="a5"/>
        <w:numPr>
          <w:ilvl w:val="2"/>
          <w:numId w:val="22"/>
        </w:numPr>
        <w:suppressAutoHyphens/>
        <w:spacing w:line="276" w:lineRule="auto"/>
        <w:ind w:left="0" w:firstLine="852"/>
        <w:rPr>
          <w:sz w:val="28"/>
          <w:szCs w:val="28"/>
        </w:rPr>
      </w:pPr>
      <w:r w:rsidRPr="000D3DB8">
        <w:rPr>
          <w:sz w:val="28"/>
          <w:szCs w:val="28"/>
        </w:rPr>
        <w:t>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поврежденного документа и др.), документ считается непредставленным и не рассматривается.</w:t>
      </w:r>
    </w:p>
    <w:p w:rsidR="00B27667" w:rsidRPr="000D3DB8" w:rsidRDefault="004A4B5F" w:rsidP="00B27667">
      <w:pPr>
        <w:pStyle w:val="a5"/>
        <w:numPr>
          <w:ilvl w:val="2"/>
          <w:numId w:val="22"/>
        </w:numPr>
        <w:suppressAutoHyphens/>
        <w:spacing w:line="276" w:lineRule="auto"/>
        <w:ind w:left="0" w:firstLine="852"/>
        <w:rPr>
          <w:sz w:val="28"/>
          <w:szCs w:val="28"/>
        </w:rPr>
      </w:pPr>
      <w:r w:rsidRPr="000D3DB8">
        <w:rPr>
          <w:sz w:val="28"/>
          <w:szCs w:val="28"/>
        </w:rPr>
        <w:t>В котировочной заявке должны быть представлены:</w:t>
      </w:r>
    </w:p>
    <w:p w:rsidR="00B27667" w:rsidRPr="000D3DB8" w:rsidRDefault="00B27667" w:rsidP="00B27667">
      <w:pPr>
        <w:pStyle w:val="a5"/>
        <w:suppressAutoHyphens/>
        <w:spacing w:line="276" w:lineRule="auto"/>
        <w:ind w:left="852" w:firstLine="0"/>
        <w:rPr>
          <w:sz w:val="28"/>
          <w:szCs w:val="28"/>
        </w:rPr>
      </w:pPr>
      <w:r w:rsidRPr="000D3DB8">
        <w:rPr>
          <w:sz w:val="28"/>
          <w:szCs w:val="28"/>
        </w:rPr>
        <w:t xml:space="preserve">– </w:t>
      </w:r>
      <w:r w:rsidR="00C366AD">
        <w:rPr>
          <w:sz w:val="28"/>
          <w:szCs w:val="28"/>
        </w:rPr>
        <w:t>Приложение №2.1 (</w:t>
      </w:r>
      <w:r w:rsidR="00495017" w:rsidRPr="000D3DB8">
        <w:rPr>
          <w:sz w:val="28"/>
          <w:szCs w:val="28"/>
        </w:rPr>
        <w:t>Опись представленных</w:t>
      </w:r>
      <w:r w:rsidRPr="000D3DB8">
        <w:rPr>
          <w:sz w:val="28"/>
          <w:szCs w:val="28"/>
        </w:rPr>
        <w:t xml:space="preserve"> документов</w:t>
      </w:r>
      <w:r w:rsidR="00624BCD">
        <w:rPr>
          <w:sz w:val="28"/>
          <w:szCs w:val="28"/>
        </w:rPr>
        <w:t>)</w:t>
      </w:r>
      <w:r w:rsidR="00624BCD" w:rsidRPr="00624BCD">
        <w:rPr>
          <w:sz w:val="28"/>
          <w:szCs w:val="28"/>
        </w:rPr>
        <w:t xml:space="preserve"> </w:t>
      </w:r>
      <w:r w:rsidR="00624BCD" w:rsidRPr="000D3DB8">
        <w:rPr>
          <w:sz w:val="28"/>
          <w:szCs w:val="28"/>
        </w:rPr>
        <w:t>к извещению</w:t>
      </w:r>
      <w:r w:rsidRPr="000D3DB8">
        <w:rPr>
          <w:sz w:val="28"/>
          <w:szCs w:val="28"/>
        </w:rPr>
        <w:t>, заверенная подписью и печатью (при ее наличии) Участника</w:t>
      </w:r>
      <w:r w:rsidR="00C366AD">
        <w:rPr>
          <w:sz w:val="28"/>
          <w:szCs w:val="28"/>
        </w:rPr>
        <w:t>)</w:t>
      </w:r>
      <w:r w:rsidR="00561BDF" w:rsidRPr="000D3DB8">
        <w:rPr>
          <w:sz w:val="28"/>
          <w:szCs w:val="28"/>
        </w:rPr>
        <w:t>;</w:t>
      </w:r>
    </w:p>
    <w:p w:rsidR="004A4B5F" w:rsidRPr="000D3DB8" w:rsidRDefault="00C366AD" w:rsidP="00C23FF3">
      <w:pPr>
        <w:pStyle w:val="a5"/>
        <w:suppressAutoHyphens/>
        <w:spacing w:line="276" w:lineRule="auto"/>
        <w:ind w:firstLine="708"/>
        <w:rPr>
          <w:sz w:val="28"/>
          <w:szCs w:val="28"/>
        </w:rPr>
      </w:pPr>
      <w:r>
        <w:rPr>
          <w:sz w:val="28"/>
          <w:szCs w:val="28"/>
        </w:rPr>
        <w:t>- Приложение</w:t>
      </w:r>
      <w:r w:rsidR="004A4B5F" w:rsidRPr="000D3DB8">
        <w:rPr>
          <w:sz w:val="28"/>
          <w:szCs w:val="28"/>
        </w:rPr>
        <w:t xml:space="preserve"> № </w:t>
      </w:r>
      <w:r w:rsidR="00CB2E61" w:rsidRPr="000D3DB8">
        <w:rPr>
          <w:sz w:val="28"/>
          <w:szCs w:val="28"/>
        </w:rPr>
        <w:t>3</w:t>
      </w:r>
      <w:r w:rsidR="00CA1284" w:rsidRPr="000D3DB8">
        <w:rPr>
          <w:sz w:val="28"/>
          <w:szCs w:val="28"/>
        </w:rPr>
        <w:t xml:space="preserve"> </w:t>
      </w:r>
      <w:r w:rsidR="006F14A9" w:rsidRPr="000D3DB8">
        <w:rPr>
          <w:sz w:val="28"/>
          <w:szCs w:val="28"/>
        </w:rPr>
        <w:t>(</w:t>
      </w:r>
      <w:r w:rsidR="00CB2E61" w:rsidRPr="000D3DB8">
        <w:rPr>
          <w:sz w:val="28"/>
          <w:szCs w:val="28"/>
        </w:rPr>
        <w:t>Заявка Участника</w:t>
      </w:r>
      <w:r w:rsidR="006F14A9" w:rsidRPr="000D3DB8">
        <w:rPr>
          <w:sz w:val="28"/>
          <w:szCs w:val="28"/>
        </w:rPr>
        <w:t xml:space="preserve">) </w:t>
      </w:r>
      <w:r w:rsidR="004A4B5F" w:rsidRPr="000D3DB8">
        <w:rPr>
          <w:sz w:val="28"/>
          <w:szCs w:val="28"/>
        </w:rPr>
        <w:t>к извещению,</w:t>
      </w:r>
      <w:r>
        <w:rPr>
          <w:sz w:val="28"/>
          <w:szCs w:val="28"/>
        </w:rPr>
        <w:t xml:space="preserve"> заверенная подписью и печатью </w:t>
      </w:r>
      <w:r w:rsidR="004A4B5F" w:rsidRPr="000D3DB8">
        <w:rPr>
          <w:sz w:val="28"/>
          <w:szCs w:val="28"/>
        </w:rPr>
        <w:t>участника запрос</w:t>
      </w:r>
      <w:r>
        <w:rPr>
          <w:sz w:val="28"/>
          <w:szCs w:val="28"/>
        </w:rPr>
        <w:t>а</w:t>
      </w:r>
      <w:r w:rsidR="004A4B5F" w:rsidRPr="000D3DB8">
        <w:rPr>
          <w:sz w:val="28"/>
          <w:szCs w:val="28"/>
        </w:rPr>
        <w:t xml:space="preserve"> котировок. </w:t>
      </w:r>
    </w:p>
    <w:p w:rsidR="006F14A9" w:rsidRDefault="00C366AD" w:rsidP="006F14A9">
      <w:pPr>
        <w:pStyle w:val="a5"/>
        <w:suppressAutoHyphens/>
        <w:spacing w:line="276" w:lineRule="auto"/>
        <w:ind w:firstLine="708"/>
        <w:rPr>
          <w:sz w:val="28"/>
          <w:szCs w:val="28"/>
        </w:rPr>
      </w:pPr>
      <w:r>
        <w:rPr>
          <w:sz w:val="28"/>
          <w:szCs w:val="28"/>
        </w:rPr>
        <w:t>- Приложение</w:t>
      </w:r>
      <w:r w:rsidR="006F14A9" w:rsidRPr="000D3DB8">
        <w:rPr>
          <w:sz w:val="28"/>
          <w:szCs w:val="28"/>
        </w:rPr>
        <w:t xml:space="preserve"> № </w:t>
      </w:r>
      <w:r w:rsidR="00CB2E61" w:rsidRPr="000D3DB8">
        <w:rPr>
          <w:sz w:val="28"/>
          <w:szCs w:val="28"/>
        </w:rPr>
        <w:t>4</w:t>
      </w:r>
      <w:r w:rsidR="006F14A9" w:rsidRPr="000D3DB8">
        <w:rPr>
          <w:sz w:val="28"/>
          <w:szCs w:val="28"/>
        </w:rPr>
        <w:t xml:space="preserve"> (</w:t>
      </w:r>
      <w:r>
        <w:rPr>
          <w:sz w:val="28"/>
          <w:szCs w:val="28"/>
        </w:rPr>
        <w:t>Техническое</w:t>
      </w:r>
      <w:r w:rsidR="006F14A9" w:rsidRPr="000D3DB8">
        <w:rPr>
          <w:sz w:val="28"/>
          <w:szCs w:val="28"/>
        </w:rPr>
        <w:t xml:space="preserve"> предложение) к извещению, за</w:t>
      </w:r>
      <w:r>
        <w:rPr>
          <w:sz w:val="28"/>
          <w:szCs w:val="28"/>
        </w:rPr>
        <w:t xml:space="preserve">веренная подписью и печатью </w:t>
      </w:r>
      <w:r w:rsidR="006F14A9" w:rsidRPr="000D3DB8">
        <w:rPr>
          <w:sz w:val="28"/>
          <w:szCs w:val="28"/>
        </w:rPr>
        <w:t xml:space="preserve">участника </w:t>
      </w:r>
      <w:r>
        <w:rPr>
          <w:sz w:val="28"/>
          <w:szCs w:val="28"/>
        </w:rPr>
        <w:t>запроса котировок;</w:t>
      </w:r>
    </w:p>
    <w:p w:rsidR="00C366AD" w:rsidRPr="000D3DB8" w:rsidRDefault="00C366AD" w:rsidP="006F14A9">
      <w:pPr>
        <w:pStyle w:val="a5"/>
        <w:suppressAutoHyphens/>
        <w:spacing w:line="276" w:lineRule="auto"/>
        <w:ind w:firstLine="708"/>
        <w:rPr>
          <w:sz w:val="28"/>
          <w:szCs w:val="28"/>
        </w:rPr>
      </w:pPr>
      <w:r>
        <w:rPr>
          <w:sz w:val="28"/>
          <w:szCs w:val="28"/>
        </w:rPr>
        <w:t>-Приложение №5 (Проект договора).</w:t>
      </w:r>
    </w:p>
    <w:p w:rsidR="004A4B5F" w:rsidRPr="000D3DB8" w:rsidRDefault="00C366AD" w:rsidP="00E1171C">
      <w:pPr>
        <w:pStyle w:val="a5"/>
        <w:numPr>
          <w:ilvl w:val="2"/>
          <w:numId w:val="22"/>
        </w:numPr>
        <w:suppressAutoHyphens/>
        <w:spacing w:line="276" w:lineRule="auto"/>
        <w:ind w:left="0" w:firstLine="852"/>
        <w:rPr>
          <w:sz w:val="28"/>
          <w:szCs w:val="28"/>
        </w:rPr>
      </w:pPr>
      <w:r>
        <w:rPr>
          <w:sz w:val="28"/>
          <w:szCs w:val="28"/>
        </w:rPr>
        <w:t>Д</w:t>
      </w:r>
      <w:r w:rsidR="004A4B5F" w:rsidRPr="000D3DB8">
        <w:rPr>
          <w:sz w:val="28"/>
          <w:szCs w:val="28"/>
        </w:rPr>
        <w:t>окументы, подтверждающие полномочия лица, подписавшего котировочную заявку</w:t>
      </w:r>
      <w:r w:rsidR="00177AAB" w:rsidRPr="000D3DB8">
        <w:rPr>
          <w:sz w:val="28"/>
          <w:szCs w:val="28"/>
        </w:rPr>
        <w:t>, за исключением случаев, когда заявка участника подписывается квалифицированной электронной подписью</w:t>
      </w:r>
      <w:r w:rsidR="004A4B5F" w:rsidRPr="000D3DB8">
        <w:rPr>
          <w:sz w:val="28"/>
          <w:szCs w:val="28"/>
        </w:rPr>
        <w:t xml:space="preserve"> доверенность на лицо, подписавшее заявку, а также решение или приказ о назначении на должность лица, </w:t>
      </w:r>
      <w:r w:rsidR="004A4B5F" w:rsidRPr="000D3DB8">
        <w:rPr>
          <w:sz w:val="28"/>
          <w:szCs w:val="28"/>
        </w:rPr>
        <w:lastRenderedPageBreak/>
        <w:t xml:space="preserve">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w:t>
      </w:r>
      <w:r w:rsidR="00D30621" w:rsidRPr="000D3DB8">
        <w:rPr>
          <w:sz w:val="28"/>
          <w:szCs w:val="28"/>
        </w:rPr>
        <w:t>наличии) участника</w:t>
      </w:r>
      <w:r w:rsidR="004A4B5F" w:rsidRPr="000D3DB8">
        <w:rPr>
          <w:sz w:val="28"/>
          <w:szCs w:val="28"/>
        </w:rPr>
        <w:t xml:space="preserve">. При представлении заявки на бумажном </w:t>
      </w:r>
      <w:r w:rsidR="00D30621" w:rsidRPr="000D3DB8">
        <w:rPr>
          <w:sz w:val="28"/>
          <w:szCs w:val="28"/>
        </w:rPr>
        <w:t>носителе должен</w:t>
      </w:r>
      <w:r w:rsidR="004A4B5F" w:rsidRPr="000D3DB8">
        <w:rPr>
          <w:sz w:val="28"/>
          <w:szCs w:val="28"/>
        </w:rPr>
        <w:t xml:space="preserve">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4A4B5F" w:rsidRPr="000D3DB8" w:rsidRDefault="004A4B5F" w:rsidP="00E1171C">
      <w:pPr>
        <w:pStyle w:val="a5"/>
        <w:numPr>
          <w:ilvl w:val="2"/>
          <w:numId w:val="22"/>
        </w:numPr>
        <w:suppressAutoHyphens/>
        <w:spacing w:line="276" w:lineRule="auto"/>
        <w:ind w:left="0" w:firstLine="852"/>
        <w:rPr>
          <w:sz w:val="28"/>
          <w:szCs w:val="28"/>
        </w:rPr>
      </w:pPr>
      <w:r w:rsidRPr="000D3DB8">
        <w:rPr>
          <w:sz w:val="28"/>
          <w:szCs w:val="28"/>
        </w:rPr>
        <w:t xml:space="preserve">В котировочной заявке участник </w:t>
      </w:r>
      <w:r w:rsidR="007F7616" w:rsidRPr="000D3DB8">
        <w:rPr>
          <w:sz w:val="28"/>
          <w:szCs w:val="28"/>
        </w:rPr>
        <w:t>представляет</w:t>
      </w:r>
      <w:r w:rsidRPr="000D3DB8">
        <w:rPr>
          <w:sz w:val="28"/>
          <w:szCs w:val="28"/>
        </w:rPr>
        <w:t xml:space="preserve"> выписку из единого государстве</w:t>
      </w:r>
      <w:r w:rsidR="001F5C15" w:rsidRPr="000D3DB8">
        <w:rPr>
          <w:sz w:val="28"/>
          <w:szCs w:val="28"/>
        </w:rPr>
        <w:t xml:space="preserve">нного реестра юридических лиц, </w:t>
      </w:r>
      <w:r w:rsidRPr="000D3DB8">
        <w:rPr>
          <w:sz w:val="28"/>
          <w:szCs w:val="28"/>
        </w:rPr>
        <w:t>выписку из единого государственного реестра индивидуальных предпринимателей и иные документы по своему усмотрению.</w:t>
      </w:r>
    </w:p>
    <w:p w:rsidR="004A4B5F" w:rsidRPr="000D3DB8" w:rsidRDefault="004A4B5F" w:rsidP="001F5C15">
      <w:pPr>
        <w:pStyle w:val="3"/>
        <w:numPr>
          <w:ilvl w:val="1"/>
          <w:numId w:val="1"/>
        </w:numPr>
        <w:spacing w:before="0" w:after="0" w:line="276" w:lineRule="auto"/>
        <w:ind w:hanging="371"/>
        <w:jc w:val="center"/>
        <w:rPr>
          <w:rFonts w:ascii="Times New Roman" w:hAnsi="Times New Roman" w:cs="Times New Roman"/>
          <w:sz w:val="28"/>
          <w:szCs w:val="28"/>
        </w:rPr>
      </w:pPr>
      <w:bookmarkStart w:id="29" w:name="_Toc48593632"/>
      <w:bookmarkStart w:id="30" w:name="_Toc56176536"/>
      <w:r w:rsidRPr="000D3DB8">
        <w:rPr>
          <w:rFonts w:ascii="Times New Roman" w:hAnsi="Times New Roman" w:cs="Times New Roman"/>
          <w:sz w:val="28"/>
          <w:szCs w:val="28"/>
        </w:rPr>
        <w:t>Подача заявок</w:t>
      </w:r>
      <w:bookmarkEnd w:id="29"/>
      <w:bookmarkEnd w:id="30"/>
    </w:p>
    <w:p w:rsidR="004A4B5F" w:rsidRPr="000D3DB8" w:rsidRDefault="00DA048F" w:rsidP="00E1171C">
      <w:pPr>
        <w:pStyle w:val="a5"/>
        <w:numPr>
          <w:ilvl w:val="2"/>
          <w:numId w:val="23"/>
        </w:numPr>
        <w:suppressAutoHyphens/>
        <w:spacing w:line="276" w:lineRule="auto"/>
        <w:ind w:left="0" w:firstLine="852"/>
        <w:rPr>
          <w:sz w:val="28"/>
          <w:szCs w:val="28"/>
        </w:rPr>
      </w:pPr>
      <w:r w:rsidRPr="000D3DB8">
        <w:rPr>
          <w:sz w:val="28"/>
          <w:szCs w:val="28"/>
        </w:rPr>
        <w:t>Д</w:t>
      </w:r>
      <w:r w:rsidR="004A4B5F" w:rsidRPr="000D3DB8">
        <w:rPr>
          <w:sz w:val="28"/>
          <w:szCs w:val="28"/>
        </w:rPr>
        <w:t xml:space="preserve">ата вскрытия котировочных заявок может быть перенесена на более поздний срок. </w:t>
      </w:r>
      <w:r w:rsidRPr="000D3DB8">
        <w:rPr>
          <w:sz w:val="28"/>
          <w:szCs w:val="28"/>
        </w:rPr>
        <w:t>И</w:t>
      </w:r>
      <w:r w:rsidR="004A4B5F" w:rsidRPr="000D3DB8">
        <w:rPr>
          <w:sz w:val="28"/>
          <w:szCs w:val="28"/>
        </w:rPr>
        <w:t xml:space="preserve">зменения даты подачи котировочных заявок размещаются на сайтах. </w:t>
      </w:r>
    </w:p>
    <w:p w:rsidR="0054707D" w:rsidRPr="000D3DB8" w:rsidRDefault="00D17F35" w:rsidP="00E1171C">
      <w:pPr>
        <w:pStyle w:val="a5"/>
        <w:numPr>
          <w:ilvl w:val="2"/>
          <w:numId w:val="23"/>
        </w:numPr>
        <w:suppressAutoHyphens/>
        <w:spacing w:line="276" w:lineRule="auto"/>
        <w:ind w:left="0" w:firstLine="852"/>
        <w:rPr>
          <w:sz w:val="28"/>
          <w:szCs w:val="28"/>
        </w:rPr>
      </w:pPr>
      <w:r w:rsidRPr="000D3DB8">
        <w:rPr>
          <w:sz w:val="28"/>
          <w:szCs w:val="28"/>
        </w:rPr>
        <w:t>В случае</w:t>
      </w:r>
      <w:r w:rsidR="00792052" w:rsidRPr="000D3DB8">
        <w:rPr>
          <w:sz w:val="28"/>
          <w:szCs w:val="28"/>
        </w:rPr>
        <w:t>,</w:t>
      </w:r>
      <w:r w:rsidRPr="000D3DB8">
        <w:rPr>
          <w:sz w:val="28"/>
          <w:szCs w:val="28"/>
        </w:rPr>
        <w:t xml:space="preserve"> если участник предоставляет заявку на участие в нескольких лотах, то допускается предоставление </w:t>
      </w:r>
      <w:r w:rsidR="00792052" w:rsidRPr="000D3DB8">
        <w:rPr>
          <w:sz w:val="28"/>
          <w:szCs w:val="28"/>
        </w:rPr>
        <w:t>одного предложения с указанием номеров лотов.</w:t>
      </w:r>
    </w:p>
    <w:p w:rsidR="004A4B5F" w:rsidRPr="000D3DB8" w:rsidRDefault="004A4B5F" w:rsidP="00E1171C">
      <w:pPr>
        <w:pStyle w:val="a5"/>
        <w:numPr>
          <w:ilvl w:val="2"/>
          <w:numId w:val="23"/>
        </w:numPr>
        <w:suppressAutoHyphens/>
        <w:spacing w:line="276" w:lineRule="auto"/>
        <w:ind w:left="0" w:firstLine="852"/>
        <w:rPr>
          <w:sz w:val="28"/>
          <w:szCs w:val="28"/>
        </w:rPr>
      </w:pPr>
      <w:r w:rsidRPr="000D3DB8">
        <w:rPr>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rsidR="004A4B5F" w:rsidRPr="000D3DB8" w:rsidRDefault="004A4B5F" w:rsidP="00E1171C">
      <w:pPr>
        <w:pStyle w:val="a5"/>
        <w:numPr>
          <w:ilvl w:val="2"/>
          <w:numId w:val="23"/>
        </w:numPr>
        <w:suppressAutoHyphens/>
        <w:spacing w:line="276" w:lineRule="auto"/>
        <w:ind w:left="0" w:firstLine="852"/>
        <w:rPr>
          <w:sz w:val="28"/>
          <w:szCs w:val="28"/>
        </w:rPr>
      </w:pPr>
      <w:r w:rsidRPr="000D3DB8">
        <w:rPr>
          <w:sz w:val="28"/>
          <w:szCs w:val="28"/>
        </w:rPr>
        <w:t>Заявки принимаются д</w:t>
      </w:r>
      <w:r w:rsidR="00E74648" w:rsidRPr="000D3DB8">
        <w:rPr>
          <w:sz w:val="28"/>
          <w:szCs w:val="28"/>
        </w:rPr>
        <w:t>о истечения срока подачи заявок.</w:t>
      </w:r>
      <w:r w:rsidRPr="000D3DB8">
        <w:rPr>
          <w:sz w:val="28"/>
          <w:szCs w:val="28"/>
        </w:rPr>
        <w:t xml:space="preserve"> По истечении срока </w:t>
      </w:r>
    </w:p>
    <w:p w:rsidR="00E74648" w:rsidRPr="000D3DB8" w:rsidRDefault="00E74648" w:rsidP="00EE61CE">
      <w:pPr>
        <w:pStyle w:val="a5"/>
        <w:suppressAutoHyphens/>
        <w:spacing w:line="276" w:lineRule="auto"/>
        <w:ind w:left="709" w:firstLine="0"/>
        <w:rPr>
          <w:sz w:val="28"/>
          <w:szCs w:val="28"/>
        </w:rPr>
      </w:pPr>
    </w:p>
    <w:p w:rsidR="004A4B5F" w:rsidRPr="000D3DB8" w:rsidRDefault="004A4B5F" w:rsidP="00ED2BAA">
      <w:pPr>
        <w:pStyle w:val="3"/>
        <w:numPr>
          <w:ilvl w:val="1"/>
          <w:numId w:val="1"/>
        </w:numPr>
        <w:spacing w:before="0" w:after="0" w:line="276" w:lineRule="auto"/>
        <w:ind w:hanging="371"/>
        <w:jc w:val="center"/>
        <w:rPr>
          <w:sz w:val="28"/>
          <w:szCs w:val="28"/>
        </w:rPr>
      </w:pPr>
      <w:bookmarkStart w:id="31" w:name="_Toc56176537"/>
      <w:bookmarkStart w:id="32" w:name="_Toc48593633"/>
      <w:r w:rsidRPr="000D3DB8">
        <w:rPr>
          <w:rFonts w:ascii="Times New Roman" w:hAnsi="Times New Roman" w:cs="Times New Roman"/>
          <w:sz w:val="28"/>
          <w:szCs w:val="28"/>
        </w:rPr>
        <w:t>Котировочная заявка запроса котировок</w:t>
      </w:r>
      <w:bookmarkEnd w:id="31"/>
      <w:r w:rsidRPr="000D3DB8">
        <w:rPr>
          <w:rFonts w:ascii="Times New Roman" w:hAnsi="Times New Roman" w:cs="Times New Roman"/>
          <w:sz w:val="28"/>
          <w:szCs w:val="28"/>
        </w:rPr>
        <w:t xml:space="preserve"> </w:t>
      </w:r>
      <w:bookmarkEnd w:id="32"/>
    </w:p>
    <w:p w:rsidR="004A4B5F" w:rsidRPr="000D3DB8" w:rsidRDefault="004A4B5F" w:rsidP="00E1171C">
      <w:pPr>
        <w:pStyle w:val="a5"/>
        <w:numPr>
          <w:ilvl w:val="2"/>
          <w:numId w:val="24"/>
        </w:numPr>
        <w:suppressAutoHyphens/>
        <w:spacing w:line="276" w:lineRule="auto"/>
        <w:ind w:left="0" w:firstLine="852"/>
        <w:rPr>
          <w:sz w:val="28"/>
          <w:szCs w:val="28"/>
        </w:rPr>
      </w:pPr>
      <w:r w:rsidRPr="000D3DB8">
        <w:rPr>
          <w:sz w:val="28"/>
          <w:szCs w:val="28"/>
        </w:rPr>
        <w:t>Котировочная заявка на бумажном носителе подается по адресу и в сроки, указанные в пункте</w:t>
      </w:r>
      <w:r w:rsidR="00EF61B6" w:rsidRPr="000D3DB8">
        <w:rPr>
          <w:sz w:val="28"/>
          <w:szCs w:val="28"/>
        </w:rPr>
        <w:t xml:space="preserve"> </w:t>
      </w:r>
      <w:r w:rsidR="00DD540C" w:rsidRPr="000D3DB8">
        <w:rPr>
          <w:sz w:val="28"/>
          <w:szCs w:val="28"/>
        </w:rPr>
        <w:t>2</w:t>
      </w:r>
      <w:r w:rsidR="006E325A" w:rsidRPr="000D3DB8">
        <w:rPr>
          <w:sz w:val="28"/>
          <w:szCs w:val="28"/>
        </w:rPr>
        <w:t xml:space="preserve"> извещения</w:t>
      </w:r>
      <w:r w:rsidR="00C039D1" w:rsidRPr="000D3DB8">
        <w:rPr>
          <w:sz w:val="28"/>
          <w:szCs w:val="28"/>
        </w:rPr>
        <w:t xml:space="preserve"> </w:t>
      </w:r>
      <w:r w:rsidRPr="000D3DB8">
        <w:rPr>
          <w:sz w:val="28"/>
          <w:szCs w:val="28"/>
        </w:rPr>
        <w:t>и может быть представлена как нарочно представителем участника, так и посредством почтовых отправлений.</w:t>
      </w:r>
    </w:p>
    <w:p w:rsidR="004A4B5F" w:rsidRPr="000D3DB8" w:rsidRDefault="004A4B5F" w:rsidP="00E1171C">
      <w:pPr>
        <w:pStyle w:val="a5"/>
        <w:numPr>
          <w:ilvl w:val="2"/>
          <w:numId w:val="24"/>
        </w:numPr>
        <w:suppressAutoHyphens/>
        <w:spacing w:line="276" w:lineRule="auto"/>
        <w:ind w:left="0" w:firstLine="852"/>
        <w:rPr>
          <w:sz w:val="28"/>
          <w:szCs w:val="28"/>
        </w:rPr>
      </w:pPr>
      <w:r w:rsidRPr="000D3DB8">
        <w:rPr>
          <w:sz w:val="28"/>
          <w:szCs w:val="28"/>
        </w:rPr>
        <w:t xml:space="preserve">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w:t>
      </w:r>
      <w:r w:rsidRPr="000D3DB8">
        <w:rPr>
          <w:sz w:val="28"/>
          <w:szCs w:val="28"/>
        </w:rPr>
        <w:lastRenderedPageBreak/>
        <w:t>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4A4B5F" w:rsidRPr="000D3DB8" w:rsidRDefault="00DD540C" w:rsidP="00E1171C">
      <w:pPr>
        <w:pStyle w:val="a5"/>
        <w:numPr>
          <w:ilvl w:val="2"/>
          <w:numId w:val="24"/>
        </w:numPr>
        <w:suppressAutoHyphens/>
        <w:spacing w:line="276" w:lineRule="auto"/>
        <w:ind w:left="0" w:firstLine="852"/>
        <w:rPr>
          <w:sz w:val="28"/>
          <w:szCs w:val="28"/>
        </w:rPr>
      </w:pPr>
      <w:r w:rsidRPr="000D3DB8">
        <w:rPr>
          <w:sz w:val="28"/>
          <w:szCs w:val="28"/>
        </w:rPr>
        <w:t>З</w:t>
      </w:r>
      <w:r w:rsidR="004A4B5F" w:rsidRPr="000D3DB8">
        <w:rPr>
          <w:sz w:val="28"/>
          <w:szCs w:val="28"/>
        </w:rPr>
        <w:t>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w:t>
      </w:r>
      <w:r w:rsidR="00C66E5A" w:rsidRPr="000D3DB8">
        <w:rPr>
          <w:sz w:val="28"/>
          <w:szCs w:val="28"/>
        </w:rPr>
        <w:t>аркировку «Оригинал» и «Копия».</w:t>
      </w:r>
    </w:p>
    <w:p w:rsidR="004A4B5F" w:rsidRPr="000D3DB8" w:rsidRDefault="004A4B5F" w:rsidP="00E1171C">
      <w:pPr>
        <w:pStyle w:val="a5"/>
        <w:numPr>
          <w:ilvl w:val="2"/>
          <w:numId w:val="24"/>
        </w:numPr>
        <w:suppressAutoHyphens/>
        <w:spacing w:line="276" w:lineRule="auto"/>
        <w:ind w:left="0" w:firstLine="852"/>
        <w:rPr>
          <w:sz w:val="28"/>
          <w:szCs w:val="28"/>
        </w:rPr>
      </w:pPr>
      <w:r w:rsidRPr="000D3DB8">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4A4B5F" w:rsidRPr="007A63B0" w:rsidRDefault="004A4B5F" w:rsidP="00E1171C">
      <w:pPr>
        <w:pStyle w:val="a5"/>
        <w:numPr>
          <w:ilvl w:val="2"/>
          <w:numId w:val="24"/>
        </w:numPr>
        <w:suppressAutoHyphens/>
        <w:spacing w:line="276" w:lineRule="auto"/>
        <w:ind w:left="0" w:firstLine="852"/>
        <w:rPr>
          <w:sz w:val="28"/>
          <w:szCs w:val="28"/>
          <w:highlight w:val="yellow"/>
        </w:rPr>
      </w:pPr>
      <w:r w:rsidRPr="007A63B0">
        <w:rPr>
          <w:sz w:val="28"/>
          <w:szCs w:val="28"/>
          <w:highlight w:val="yellow"/>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7A63B0">
        <w:rPr>
          <w:b/>
          <w:i/>
          <w:sz w:val="28"/>
          <w:szCs w:val="28"/>
          <w:highlight w:val="yellow"/>
        </w:rPr>
        <w:t xml:space="preserve">«Предложение участника указать наименование для </w:t>
      </w:r>
      <w:r w:rsidR="00362C25" w:rsidRPr="007A63B0">
        <w:rPr>
          <w:b/>
          <w:i/>
          <w:sz w:val="28"/>
          <w:szCs w:val="28"/>
          <w:highlight w:val="yellow"/>
        </w:rPr>
        <w:t>участия</w:t>
      </w:r>
      <w:r w:rsidRPr="007A63B0">
        <w:rPr>
          <w:b/>
          <w:i/>
          <w:sz w:val="28"/>
          <w:szCs w:val="28"/>
          <w:highlight w:val="yellow"/>
        </w:rPr>
        <w:t xml:space="preserve"> номер и наименование процедуры закупки, номер</w:t>
      </w:r>
      <w:r w:rsidR="00372E14" w:rsidRPr="007A63B0">
        <w:rPr>
          <w:b/>
          <w:i/>
          <w:sz w:val="28"/>
          <w:szCs w:val="28"/>
          <w:highlight w:val="yellow"/>
        </w:rPr>
        <w:t>. Не вскр</w:t>
      </w:r>
      <w:r w:rsidR="00B03C3B" w:rsidRPr="007A63B0">
        <w:rPr>
          <w:b/>
          <w:i/>
          <w:sz w:val="28"/>
          <w:szCs w:val="28"/>
          <w:highlight w:val="yellow"/>
        </w:rPr>
        <w:t xml:space="preserve">ывать </w:t>
      </w:r>
      <w:r w:rsidR="00A336B2" w:rsidRPr="007A63B0">
        <w:rPr>
          <w:b/>
          <w:i/>
          <w:sz w:val="28"/>
          <w:szCs w:val="28"/>
          <w:highlight w:val="yellow"/>
        </w:rPr>
        <w:t>до 18 часов 00 времени «</w:t>
      </w:r>
      <w:r w:rsidR="001E7D91">
        <w:rPr>
          <w:b/>
          <w:i/>
          <w:sz w:val="28"/>
          <w:szCs w:val="28"/>
          <w:highlight w:val="yellow"/>
        </w:rPr>
        <w:t>1</w:t>
      </w:r>
      <w:r w:rsidR="00680AD9">
        <w:rPr>
          <w:b/>
          <w:i/>
          <w:sz w:val="28"/>
          <w:szCs w:val="28"/>
          <w:highlight w:val="yellow"/>
        </w:rPr>
        <w:t>5</w:t>
      </w:r>
      <w:r w:rsidR="003D5D99" w:rsidRPr="007A63B0">
        <w:rPr>
          <w:b/>
          <w:i/>
          <w:sz w:val="28"/>
          <w:szCs w:val="28"/>
          <w:highlight w:val="yellow"/>
        </w:rPr>
        <w:t xml:space="preserve">» </w:t>
      </w:r>
      <w:r w:rsidR="001F07EC">
        <w:rPr>
          <w:b/>
          <w:i/>
          <w:sz w:val="28"/>
          <w:szCs w:val="28"/>
          <w:highlight w:val="yellow"/>
        </w:rPr>
        <w:t>апреля</w:t>
      </w:r>
      <w:r w:rsidR="00372E14" w:rsidRPr="007A63B0">
        <w:rPr>
          <w:b/>
          <w:i/>
          <w:sz w:val="28"/>
          <w:szCs w:val="28"/>
          <w:highlight w:val="yellow"/>
        </w:rPr>
        <w:t xml:space="preserve"> 202</w:t>
      </w:r>
      <w:r w:rsidR="001F07EC">
        <w:rPr>
          <w:b/>
          <w:i/>
          <w:sz w:val="28"/>
          <w:szCs w:val="28"/>
          <w:highlight w:val="yellow"/>
        </w:rPr>
        <w:t>2</w:t>
      </w:r>
      <w:r w:rsidRPr="007A63B0">
        <w:rPr>
          <w:b/>
          <w:i/>
          <w:sz w:val="28"/>
          <w:szCs w:val="28"/>
          <w:highlight w:val="yellow"/>
        </w:rPr>
        <w:t>г.».</w:t>
      </w:r>
    </w:p>
    <w:p w:rsidR="004A4B5F" w:rsidRPr="000D3DB8" w:rsidRDefault="004A4B5F" w:rsidP="00E1171C">
      <w:pPr>
        <w:pStyle w:val="a5"/>
        <w:numPr>
          <w:ilvl w:val="2"/>
          <w:numId w:val="24"/>
        </w:numPr>
        <w:suppressAutoHyphens/>
        <w:spacing w:line="276" w:lineRule="auto"/>
        <w:ind w:left="0" w:firstLine="852"/>
        <w:rPr>
          <w:sz w:val="28"/>
          <w:szCs w:val="28"/>
        </w:rPr>
      </w:pPr>
      <w:r w:rsidRPr="000D3DB8">
        <w:rPr>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4A4B5F" w:rsidRPr="000D3DB8" w:rsidRDefault="004A4B5F" w:rsidP="00E1171C">
      <w:pPr>
        <w:pStyle w:val="a5"/>
        <w:numPr>
          <w:ilvl w:val="2"/>
          <w:numId w:val="24"/>
        </w:numPr>
        <w:suppressAutoHyphens/>
        <w:spacing w:line="276" w:lineRule="auto"/>
        <w:ind w:left="0" w:firstLine="852"/>
        <w:rPr>
          <w:sz w:val="28"/>
          <w:szCs w:val="28"/>
        </w:rPr>
      </w:pPr>
      <w:r w:rsidRPr="000D3DB8">
        <w:rPr>
          <w:sz w:val="28"/>
          <w:szCs w:val="28"/>
        </w:rPr>
        <w:t xml:space="preserve">Все листы котировочной заявки должны быть пронумерованы. </w:t>
      </w:r>
    </w:p>
    <w:p w:rsidR="004A4B5F" w:rsidRPr="000D3DB8" w:rsidRDefault="004A4B5F" w:rsidP="00E1171C">
      <w:pPr>
        <w:pStyle w:val="a5"/>
        <w:numPr>
          <w:ilvl w:val="2"/>
          <w:numId w:val="24"/>
        </w:numPr>
        <w:suppressAutoHyphens/>
        <w:spacing w:line="276" w:lineRule="auto"/>
        <w:ind w:left="0" w:firstLine="852"/>
        <w:rPr>
          <w:sz w:val="28"/>
          <w:szCs w:val="28"/>
        </w:rPr>
      </w:pPr>
      <w:r w:rsidRPr="000D3DB8">
        <w:rPr>
          <w:sz w:val="28"/>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E36706" w:rsidRPr="000D3DB8" w:rsidRDefault="00E36706" w:rsidP="00E36706">
      <w:pPr>
        <w:numPr>
          <w:ilvl w:val="2"/>
          <w:numId w:val="24"/>
        </w:numPr>
        <w:spacing w:line="276" w:lineRule="auto"/>
        <w:ind w:left="0" w:firstLine="852"/>
        <w:jc w:val="both"/>
        <w:rPr>
          <w:rFonts w:eastAsia="MS Mincho"/>
          <w:sz w:val="28"/>
          <w:szCs w:val="28"/>
        </w:rPr>
      </w:pPr>
      <w:r w:rsidRPr="000D3DB8">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4A4B5F" w:rsidRPr="000D3DB8" w:rsidRDefault="004A4B5F" w:rsidP="00E36706">
      <w:pPr>
        <w:pStyle w:val="a5"/>
        <w:numPr>
          <w:ilvl w:val="2"/>
          <w:numId w:val="24"/>
        </w:numPr>
        <w:suppressAutoHyphens/>
        <w:spacing w:line="276" w:lineRule="auto"/>
        <w:ind w:left="0" w:firstLine="852"/>
        <w:rPr>
          <w:sz w:val="28"/>
          <w:szCs w:val="28"/>
        </w:rPr>
      </w:pPr>
      <w:r w:rsidRPr="000D3DB8">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4A4B5F" w:rsidRPr="000D3DB8" w:rsidRDefault="004A4B5F" w:rsidP="00E1171C">
      <w:pPr>
        <w:pStyle w:val="a5"/>
        <w:numPr>
          <w:ilvl w:val="2"/>
          <w:numId w:val="24"/>
        </w:numPr>
        <w:suppressAutoHyphens/>
        <w:spacing w:line="276" w:lineRule="auto"/>
        <w:ind w:left="0" w:firstLine="852"/>
        <w:rPr>
          <w:sz w:val="28"/>
          <w:szCs w:val="28"/>
        </w:rPr>
      </w:pPr>
      <w:r w:rsidRPr="000D3DB8">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4A4B5F" w:rsidRPr="000D3DB8" w:rsidRDefault="004A4B5F" w:rsidP="00E1171C">
      <w:pPr>
        <w:pStyle w:val="a5"/>
        <w:numPr>
          <w:ilvl w:val="2"/>
          <w:numId w:val="24"/>
        </w:numPr>
        <w:suppressAutoHyphens/>
        <w:spacing w:line="276" w:lineRule="auto"/>
        <w:ind w:left="0" w:firstLine="852"/>
        <w:rPr>
          <w:sz w:val="28"/>
          <w:szCs w:val="28"/>
        </w:rPr>
      </w:pPr>
      <w:r w:rsidRPr="000D3DB8">
        <w:rPr>
          <w:sz w:val="28"/>
          <w:szCs w:val="28"/>
        </w:rPr>
        <w:t>В случае если маркировка конверта не соответствует требованиям извещения, конверт(ы) не зап</w:t>
      </w:r>
      <w:r w:rsidR="004C0CFD" w:rsidRPr="000D3DB8">
        <w:rPr>
          <w:sz w:val="28"/>
          <w:szCs w:val="28"/>
        </w:rPr>
        <w:t xml:space="preserve">ечатан(ы), котировочная </w:t>
      </w:r>
      <w:r w:rsidR="00495017" w:rsidRPr="000D3DB8">
        <w:rPr>
          <w:sz w:val="28"/>
          <w:szCs w:val="28"/>
        </w:rPr>
        <w:t>заявка не</w:t>
      </w:r>
      <w:r w:rsidRPr="000D3DB8">
        <w:rPr>
          <w:sz w:val="28"/>
          <w:szCs w:val="28"/>
        </w:rPr>
        <w:t xml:space="preserve"> принимается. </w:t>
      </w:r>
    </w:p>
    <w:p w:rsidR="004A4B5F" w:rsidRPr="000D3DB8" w:rsidRDefault="004A4B5F" w:rsidP="00E1171C">
      <w:pPr>
        <w:pStyle w:val="a5"/>
        <w:numPr>
          <w:ilvl w:val="2"/>
          <w:numId w:val="24"/>
        </w:numPr>
        <w:suppressAutoHyphens/>
        <w:spacing w:line="276" w:lineRule="auto"/>
        <w:ind w:left="0" w:firstLine="852"/>
        <w:rPr>
          <w:sz w:val="28"/>
          <w:szCs w:val="28"/>
        </w:rPr>
      </w:pPr>
      <w:r w:rsidRPr="000D3DB8">
        <w:rPr>
          <w:sz w:val="28"/>
          <w:szCs w:val="28"/>
        </w:rPr>
        <w:lastRenderedPageBreak/>
        <w:t>По истечении срока подачи котировочных заявок конверты не принимаются. Конверт с котировочной заявкой, полученный заказчиком по истечении ср</w:t>
      </w:r>
      <w:r w:rsidR="001D7C1B" w:rsidRPr="000D3DB8">
        <w:rPr>
          <w:sz w:val="28"/>
          <w:szCs w:val="28"/>
        </w:rPr>
        <w:t xml:space="preserve">ока подачи котировочных заявок </w:t>
      </w:r>
      <w:r w:rsidRPr="000D3DB8">
        <w:rPr>
          <w:sz w:val="28"/>
          <w:szCs w:val="28"/>
        </w:rPr>
        <w:t>по почте, не вскрывается и не возвращается.</w:t>
      </w:r>
    </w:p>
    <w:p w:rsidR="0060769A" w:rsidRPr="000D3DB8" w:rsidRDefault="0060769A" w:rsidP="00E1171C">
      <w:pPr>
        <w:pStyle w:val="a5"/>
        <w:suppressAutoHyphens/>
        <w:spacing w:line="276" w:lineRule="auto"/>
        <w:ind w:firstLine="0"/>
        <w:rPr>
          <w:sz w:val="28"/>
          <w:szCs w:val="28"/>
        </w:rPr>
      </w:pPr>
    </w:p>
    <w:p w:rsidR="004A4B5F" w:rsidRPr="000D3DB8" w:rsidRDefault="004A4B5F" w:rsidP="0060769A">
      <w:pPr>
        <w:pStyle w:val="3"/>
        <w:numPr>
          <w:ilvl w:val="1"/>
          <w:numId w:val="1"/>
        </w:numPr>
        <w:spacing w:before="0" w:after="0" w:line="276" w:lineRule="auto"/>
        <w:ind w:hanging="371"/>
        <w:jc w:val="center"/>
        <w:rPr>
          <w:rFonts w:ascii="Times New Roman" w:hAnsi="Times New Roman" w:cs="Times New Roman"/>
          <w:sz w:val="28"/>
          <w:szCs w:val="28"/>
        </w:rPr>
      </w:pPr>
      <w:bookmarkStart w:id="33" w:name="_Toc48593634"/>
      <w:bookmarkStart w:id="34" w:name="_Toc56176538"/>
      <w:r w:rsidRPr="000D3DB8">
        <w:rPr>
          <w:rFonts w:ascii="Times New Roman" w:hAnsi="Times New Roman" w:cs="Times New Roman"/>
          <w:sz w:val="28"/>
          <w:szCs w:val="28"/>
        </w:rPr>
        <w:t>Изменение и отзыв котировочных заявок</w:t>
      </w:r>
      <w:bookmarkEnd w:id="33"/>
      <w:bookmarkEnd w:id="34"/>
    </w:p>
    <w:p w:rsidR="004A4B5F" w:rsidRPr="000D3DB8" w:rsidRDefault="004A4B5F" w:rsidP="00EE61CE">
      <w:pPr>
        <w:spacing w:line="276" w:lineRule="auto"/>
        <w:rPr>
          <w:sz w:val="28"/>
          <w:szCs w:val="28"/>
        </w:rPr>
      </w:pPr>
    </w:p>
    <w:p w:rsidR="004A4B5F" w:rsidRPr="000D3DB8" w:rsidRDefault="004A4B5F" w:rsidP="00643767">
      <w:pPr>
        <w:pStyle w:val="a5"/>
        <w:numPr>
          <w:ilvl w:val="2"/>
          <w:numId w:val="25"/>
        </w:numPr>
        <w:suppressAutoHyphens/>
        <w:spacing w:line="276" w:lineRule="auto"/>
        <w:ind w:left="0" w:firstLine="709"/>
        <w:rPr>
          <w:sz w:val="28"/>
          <w:szCs w:val="28"/>
        </w:rPr>
      </w:pPr>
      <w:r w:rsidRPr="000D3DB8">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4A4B5F" w:rsidRPr="000D3DB8" w:rsidRDefault="004A4B5F" w:rsidP="00C10905">
      <w:pPr>
        <w:pStyle w:val="a5"/>
        <w:numPr>
          <w:ilvl w:val="2"/>
          <w:numId w:val="25"/>
        </w:numPr>
        <w:suppressAutoHyphens/>
        <w:spacing w:line="276" w:lineRule="auto"/>
        <w:ind w:left="0" w:firstLine="709"/>
        <w:rPr>
          <w:sz w:val="28"/>
          <w:szCs w:val="28"/>
        </w:rPr>
      </w:pPr>
      <w:r w:rsidRPr="000D3DB8">
        <w:rPr>
          <w:sz w:val="28"/>
          <w:szCs w:val="28"/>
        </w:rPr>
        <w:t>Никакие изменения не могут быть внесены в котировочную заявку после окончания срока подачи котировочных заявок.</w:t>
      </w:r>
    </w:p>
    <w:p w:rsidR="004A4B5F" w:rsidRPr="000D3DB8" w:rsidRDefault="004A4B5F" w:rsidP="00C10905">
      <w:pPr>
        <w:pStyle w:val="a5"/>
        <w:numPr>
          <w:ilvl w:val="2"/>
          <w:numId w:val="25"/>
        </w:numPr>
        <w:suppressAutoHyphens/>
        <w:spacing w:line="276" w:lineRule="auto"/>
        <w:ind w:left="0" w:firstLine="709"/>
        <w:rPr>
          <w:sz w:val="28"/>
          <w:szCs w:val="28"/>
        </w:rPr>
      </w:pPr>
      <w:r w:rsidRPr="000D3DB8">
        <w:rPr>
          <w:sz w:val="28"/>
          <w:szCs w:val="28"/>
        </w:rPr>
        <w:t xml:space="preserve">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w:t>
      </w:r>
      <w:r w:rsidR="00CE644A" w:rsidRPr="000D3DB8">
        <w:rPr>
          <w:sz w:val="28"/>
          <w:szCs w:val="28"/>
        </w:rPr>
        <w:t>2</w:t>
      </w:r>
      <w:r w:rsidRPr="000D3DB8">
        <w:rPr>
          <w:sz w:val="28"/>
          <w:szCs w:val="28"/>
        </w:rPr>
        <w:t xml:space="preserve"> </w:t>
      </w:r>
      <w:r w:rsidR="006E325A" w:rsidRPr="000D3DB8">
        <w:rPr>
          <w:sz w:val="28"/>
          <w:szCs w:val="28"/>
        </w:rPr>
        <w:t>извещения</w:t>
      </w:r>
      <w:r w:rsidRPr="000D3DB8">
        <w:rPr>
          <w:sz w:val="28"/>
          <w:szCs w:val="28"/>
        </w:rPr>
        <w:t>,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rsidR="004A4B5F" w:rsidRPr="000D3DB8" w:rsidRDefault="004A4B5F" w:rsidP="00EE61CE">
      <w:pPr>
        <w:pStyle w:val="12"/>
        <w:spacing w:line="276" w:lineRule="auto"/>
        <w:ind w:firstLine="709"/>
        <w:rPr>
          <w:szCs w:val="28"/>
        </w:rPr>
      </w:pPr>
      <w:r w:rsidRPr="000D3DB8">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4A4B5F" w:rsidRPr="000D3DB8" w:rsidRDefault="004A4B5F" w:rsidP="00EE61CE">
      <w:pPr>
        <w:pStyle w:val="12"/>
        <w:spacing w:line="276" w:lineRule="auto"/>
        <w:ind w:firstLine="709"/>
        <w:rPr>
          <w:szCs w:val="28"/>
        </w:rPr>
      </w:pPr>
      <w:r w:rsidRPr="000D3DB8">
        <w:rPr>
          <w:szCs w:val="28"/>
        </w:rPr>
        <w:t xml:space="preserve">Для изменения заявки, представленной для участия в запросе </w:t>
      </w:r>
      <w:r w:rsidR="002D79F5" w:rsidRPr="000D3DB8">
        <w:rPr>
          <w:szCs w:val="28"/>
        </w:rPr>
        <w:t>котировок на бумажном носителе,</w:t>
      </w:r>
      <w:r w:rsidRPr="000D3DB8">
        <w:rPr>
          <w:szCs w:val="28"/>
        </w:rPr>
        <w:t xml:space="preserve">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4A4B5F" w:rsidRPr="000D3DB8" w:rsidRDefault="004A4B5F" w:rsidP="00C10905">
      <w:pPr>
        <w:pStyle w:val="a5"/>
        <w:numPr>
          <w:ilvl w:val="2"/>
          <w:numId w:val="25"/>
        </w:numPr>
        <w:suppressAutoHyphens/>
        <w:spacing w:line="276" w:lineRule="auto"/>
        <w:ind w:left="0" w:firstLine="709"/>
        <w:rPr>
          <w:sz w:val="28"/>
          <w:szCs w:val="28"/>
        </w:rPr>
      </w:pPr>
      <w:r w:rsidRPr="000D3DB8">
        <w:rPr>
          <w:sz w:val="28"/>
          <w:szCs w:val="28"/>
        </w:rPr>
        <w:t>В случае изменения заявки датой подачи заявки на участие в процедуре закупки считается дата подачи последних изменений.</w:t>
      </w:r>
    </w:p>
    <w:p w:rsidR="004A4B5F" w:rsidRPr="000D3DB8" w:rsidRDefault="004A4B5F" w:rsidP="00C10905">
      <w:pPr>
        <w:pStyle w:val="a5"/>
        <w:numPr>
          <w:ilvl w:val="2"/>
          <w:numId w:val="25"/>
        </w:numPr>
        <w:suppressAutoHyphens/>
        <w:spacing w:line="276" w:lineRule="auto"/>
        <w:ind w:left="0" w:firstLine="709"/>
        <w:rPr>
          <w:sz w:val="28"/>
          <w:szCs w:val="28"/>
        </w:rPr>
      </w:pPr>
      <w:r w:rsidRPr="000D3DB8">
        <w:rPr>
          <w:sz w:val="28"/>
          <w:szCs w:val="28"/>
        </w:rPr>
        <w:t xml:space="preserve">Для отзыва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w:t>
      </w:r>
      <w:r w:rsidR="00F12530" w:rsidRPr="000D3DB8">
        <w:rPr>
          <w:sz w:val="28"/>
          <w:szCs w:val="28"/>
        </w:rPr>
        <w:t>2</w:t>
      </w:r>
      <w:r w:rsidRPr="000D3DB8">
        <w:rPr>
          <w:sz w:val="28"/>
          <w:szCs w:val="28"/>
        </w:rPr>
        <w:t xml:space="preserve"> </w:t>
      </w:r>
      <w:r w:rsidR="006E325A" w:rsidRPr="000D3DB8">
        <w:rPr>
          <w:sz w:val="28"/>
          <w:szCs w:val="28"/>
        </w:rPr>
        <w:t>извещения</w:t>
      </w:r>
      <w:r w:rsidRPr="000D3DB8">
        <w:rPr>
          <w:sz w:val="28"/>
          <w:szCs w:val="28"/>
        </w:rPr>
        <w:t xml:space="preserve">,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w:t>
      </w:r>
      <w:r w:rsidRPr="000D3DB8">
        <w:rPr>
          <w:sz w:val="28"/>
          <w:szCs w:val="28"/>
        </w:rPr>
        <w:lastRenderedPageBreak/>
        <w:t xml:space="preserve">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w:t>
      </w:r>
      <w:r w:rsidR="002D79F5" w:rsidRPr="000D3DB8">
        <w:rPr>
          <w:sz w:val="28"/>
          <w:szCs w:val="28"/>
        </w:rPr>
        <w:t>2</w:t>
      </w:r>
      <w:r w:rsidRPr="000D3DB8">
        <w:rPr>
          <w:sz w:val="28"/>
          <w:szCs w:val="28"/>
        </w:rPr>
        <w:t xml:space="preserve"> </w:t>
      </w:r>
      <w:r w:rsidR="006E325A" w:rsidRPr="000D3DB8">
        <w:rPr>
          <w:sz w:val="28"/>
          <w:szCs w:val="28"/>
        </w:rPr>
        <w:t>извещения</w:t>
      </w:r>
      <w:r w:rsidRPr="000D3DB8">
        <w:rPr>
          <w:sz w:val="28"/>
          <w:szCs w:val="28"/>
        </w:rPr>
        <w:t>.</w:t>
      </w:r>
    </w:p>
    <w:p w:rsidR="004A4B5F" w:rsidRPr="000D3DB8" w:rsidRDefault="004A4B5F" w:rsidP="00EE61CE">
      <w:pPr>
        <w:pStyle w:val="12"/>
        <w:spacing w:line="276" w:lineRule="auto"/>
        <w:ind w:firstLine="709"/>
        <w:rPr>
          <w:szCs w:val="28"/>
        </w:rPr>
      </w:pPr>
      <w:r w:rsidRPr="000D3DB8">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4A4B5F" w:rsidRPr="000D3DB8" w:rsidRDefault="004A4B5F" w:rsidP="00EE61CE">
      <w:pPr>
        <w:pStyle w:val="12"/>
        <w:spacing w:line="276" w:lineRule="auto"/>
        <w:ind w:firstLine="709"/>
        <w:rPr>
          <w:szCs w:val="28"/>
        </w:rPr>
      </w:pPr>
      <w:r w:rsidRPr="000D3DB8">
        <w:rPr>
          <w:szCs w:val="28"/>
        </w:rPr>
        <w:t>Для отзыва заявки, представленной для участия в запросе к</w:t>
      </w:r>
      <w:r w:rsidR="002D79F5" w:rsidRPr="000D3DB8">
        <w:rPr>
          <w:szCs w:val="28"/>
        </w:rPr>
        <w:t xml:space="preserve">отировок на бумажном носителе, </w:t>
      </w:r>
      <w:r w:rsidRPr="000D3DB8">
        <w:rPr>
          <w:szCs w:val="28"/>
        </w:rPr>
        <w:t>представители участников запроса котировок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E32E5B" w:rsidRPr="000D3DB8" w:rsidRDefault="00E32E5B" w:rsidP="00EE61CE">
      <w:pPr>
        <w:pStyle w:val="12"/>
        <w:spacing w:line="276" w:lineRule="auto"/>
        <w:ind w:firstLine="709"/>
        <w:rPr>
          <w:szCs w:val="28"/>
        </w:rPr>
      </w:pPr>
    </w:p>
    <w:p w:rsidR="004A4B5F" w:rsidRPr="000D3DB8" w:rsidRDefault="004A4B5F" w:rsidP="00C10905">
      <w:pPr>
        <w:pStyle w:val="3"/>
        <w:numPr>
          <w:ilvl w:val="1"/>
          <w:numId w:val="25"/>
        </w:numPr>
        <w:spacing w:before="0" w:after="0" w:line="276" w:lineRule="auto"/>
        <w:ind w:hanging="371"/>
        <w:jc w:val="center"/>
        <w:rPr>
          <w:rFonts w:ascii="Times New Roman" w:hAnsi="Times New Roman" w:cs="Times New Roman"/>
          <w:sz w:val="28"/>
          <w:szCs w:val="28"/>
        </w:rPr>
      </w:pPr>
      <w:bookmarkStart w:id="35" w:name="_Toc48593635"/>
      <w:bookmarkStart w:id="36" w:name="_Toc56176539"/>
      <w:r w:rsidRPr="000D3DB8">
        <w:rPr>
          <w:rFonts w:ascii="Times New Roman" w:hAnsi="Times New Roman" w:cs="Times New Roman"/>
          <w:sz w:val="28"/>
          <w:szCs w:val="28"/>
        </w:rPr>
        <w:t>Предоставление технического предложения</w:t>
      </w:r>
      <w:bookmarkEnd w:id="35"/>
      <w:bookmarkEnd w:id="36"/>
    </w:p>
    <w:p w:rsidR="004A4B5F" w:rsidRPr="000D3DB8" w:rsidRDefault="004A4B5F" w:rsidP="00C10905">
      <w:pPr>
        <w:pStyle w:val="a5"/>
        <w:numPr>
          <w:ilvl w:val="2"/>
          <w:numId w:val="25"/>
        </w:numPr>
        <w:suppressAutoHyphens/>
        <w:spacing w:line="276" w:lineRule="auto"/>
        <w:ind w:left="0" w:firstLine="709"/>
        <w:rPr>
          <w:rFonts w:eastAsia="Times New Roman"/>
          <w:bCs/>
          <w:sz w:val="28"/>
          <w:szCs w:val="28"/>
        </w:rPr>
      </w:pPr>
      <w:r w:rsidRPr="000D3DB8">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w:t>
      </w:r>
      <w:r w:rsidR="001A7BAD" w:rsidRPr="000D3DB8">
        <w:rPr>
          <w:rFonts w:eastAsia="Times New Roman"/>
          <w:bCs/>
          <w:sz w:val="28"/>
          <w:szCs w:val="28"/>
        </w:rPr>
        <w:t>4</w:t>
      </w:r>
      <w:r w:rsidRPr="000D3DB8">
        <w:rPr>
          <w:rFonts w:eastAsia="Times New Roman"/>
          <w:bCs/>
          <w:sz w:val="28"/>
          <w:szCs w:val="28"/>
        </w:rPr>
        <w:t xml:space="preserve">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w:t>
      </w:r>
      <w:r w:rsidR="00ED1E5F" w:rsidRPr="000D3DB8">
        <w:rPr>
          <w:rFonts w:eastAsia="Times New Roman"/>
          <w:bCs/>
          <w:sz w:val="28"/>
          <w:szCs w:val="28"/>
        </w:rPr>
        <w:t>2</w:t>
      </w:r>
      <w:r w:rsidRPr="000D3DB8">
        <w:rPr>
          <w:rFonts w:eastAsia="Times New Roman"/>
          <w:bCs/>
          <w:sz w:val="28"/>
          <w:szCs w:val="28"/>
        </w:rPr>
        <w:t xml:space="preserve"> к извещению. </w:t>
      </w:r>
    </w:p>
    <w:p w:rsidR="00E05BC5" w:rsidRPr="000D3DB8" w:rsidRDefault="00E05BC5" w:rsidP="00EE61CE">
      <w:pPr>
        <w:pStyle w:val="af"/>
        <w:spacing w:line="276" w:lineRule="auto"/>
        <w:ind w:firstLine="709"/>
        <w:rPr>
          <w:b w:val="0"/>
          <w:i w:val="0"/>
        </w:rPr>
      </w:pPr>
      <w:r w:rsidRPr="000D3DB8">
        <w:rPr>
          <w:b w:val="0"/>
          <w:i w:val="0"/>
        </w:rPr>
        <w:t>Т</w:t>
      </w:r>
      <w:r w:rsidR="004A4B5F" w:rsidRPr="000D3DB8">
        <w:rPr>
          <w:b w:val="0"/>
          <w:i w:val="0"/>
        </w:rPr>
        <w:t xml:space="preserve">ехническое предложение предоставляется на бумажном носителе в </w:t>
      </w:r>
      <w:r w:rsidR="0036691C" w:rsidRPr="000D3DB8">
        <w:rPr>
          <w:b w:val="0"/>
          <w:i w:val="0"/>
        </w:rPr>
        <w:t>виде оригинала</w:t>
      </w:r>
      <w:r w:rsidR="004A4B5F" w:rsidRPr="000D3DB8">
        <w:rPr>
          <w:b w:val="0"/>
          <w:i w:val="0"/>
        </w:rPr>
        <w:t xml:space="preserve"> документа. </w:t>
      </w:r>
    </w:p>
    <w:p w:rsidR="004A4B5F" w:rsidRPr="000D3DB8" w:rsidRDefault="004A4B5F" w:rsidP="00C10905">
      <w:pPr>
        <w:pStyle w:val="a5"/>
        <w:numPr>
          <w:ilvl w:val="2"/>
          <w:numId w:val="25"/>
        </w:numPr>
        <w:suppressAutoHyphens/>
        <w:spacing w:line="276" w:lineRule="auto"/>
        <w:ind w:left="0" w:firstLine="709"/>
        <w:rPr>
          <w:rFonts w:eastAsia="Times New Roman"/>
          <w:bCs/>
          <w:sz w:val="28"/>
          <w:szCs w:val="28"/>
        </w:rPr>
      </w:pPr>
      <w:r w:rsidRPr="000D3DB8">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rsidR="004A4B5F" w:rsidRPr="000D3DB8" w:rsidRDefault="004A4B5F" w:rsidP="00C10905">
      <w:pPr>
        <w:pStyle w:val="a5"/>
        <w:numPr>
          <w:ilvl w:val="2"/>
          <w:numId w:val="25"/>
        </w:numPr>
        <w:suppressAutoHyphens/>
        <w:spacing w:line="276" w:lineRule="auto"/>
        <w:ind w:left="0" w:firstLine="709"/>
        <w:rPr>
          <w:rFonts w:eastAsia="Times New Roman"/>
          <w:bCs/>
          <w:sz w:val="28"/>
          <w:szCs w:val="28"/>
        </w:rPr>
      </w:pPr>
      <w:r w:rsidRPr="000D3DB8">
        <w:rPr>
          <w:rFonts w:eastAsia="Times New Roman"/>
          <w:bCs/>
          <w:sz w:val="28"/>
          <w:szCs w:val="28"/>
        </w:rPr>
        <w:t xml:space="preserve">Цены необходимо приводить в </w:t>
      </w:r>
      <w:r w:rsidR="00E05BC5" w:rsidRPr="000D3DB8">
        <w:rPr>
          <w:rFonts w:eastAsia="Times New Roman"/>
          <w:bCs/>
          <w:sz w:val="28"/>
          <w:szCs w:val="28"/>
        </w:rPr>
        <w:t>драмах</w:t>
      </w:r>
      <w:r w:rsidRPr="000D3DB8">
        <w:rPr>
          <w:rFonts w:eastAsia="Times New Roman"/>
          <w:bCs/>
          <w:sz w:val="28"/>
          <w:szCs w:val="28"/>
        </w:rPr>
        <w:t xml:space="preserve"> с учетом всех возможных расходов участника. </w:t>
      </w:r>
    </w:p>
    <w:p w:rsidR="004A4B5F" w:rsidRPr="000D3DB8" w:rsidRDefault="004A4B5F" w:rsidP="00C10905">
      <w:pPr>
        <w:pStyle w:val="a5"/>
        <w:numPr>
          <w:ilvl w:val="2"/>
          <w:numId w:val="25"/>
        </w:numPr>
        <w:suppressAutoHyphens/>
        <w:spacing w:line="276" w:lineRule="auto"/>
        <w:ind w:left="0" w:firstLine="709"/>
        <w:rPr>
          <w:rFonts w:eastAsia="Times New Roman"/>
          <w:bCs/>
          <w:sz w:val="28"/>
          <w:szCs w:val="28"/>
        </w:rPr>
      </w:pPr>
      <w:r w:rsidRPr="000D3DB8">
        <w:rPr>
          <w:rFonts w:eastAsia="Times New Roman"/>
          <w:bCs/>
          <w:sz w:val="28"/>
          <w:szCs w:val="28"/>
        </w:rPr>
        <w:t>Цены должны быть указаны с учетом НДС и без учета НДС.</w:t>
      </w:r>
    </w:p>
    <w:p w:rsidR="004A4B5F" w:rsidRPr="000D3DB8" w:rsidRDefault="004A4B5F" w:rsidP="00C10905">
      <w:pPr>
        <w:pStyle w:val="a5"/>
        <w:numPr>
          <w:ilvl w:val="2"/>
          <w:numId w:val="25"/>
        </w:numPr>
        <w:suppressAutoHyphens/>
        <w:spacing w:line="276" w:lineRule="auto"/>
        <w:ind w:left="0" w:firstLine="709"/>
        <w:rPr>
          <w:rFonts w:eastAsia="Times New Roman"/>
          <w:bCs/>
          <w:sz w:val="28"/>
          <w:szCs w:val="28"/>
        </w:rPr>
      </w:pPr>
      <w:r w:rsidRPr="000D3DB8">
        <w:rPr>
          <w:rFonts w:eastAsia="Times New Roman"/>
          <w:bCs/>
          <w:sz w:val="28"/>
          <w:szCs w:val="28"/>
        </w:rPr>
        <w:t xml:space="preserve">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w:t>
      </w:r>
      <w:r w:rsidRPr="000D3DB8">
        <w:rPr>
          <w:rFonts w:eastAsia="Times New Roman"/>
          <w:bCs/>
          <w:sz w:val="28"/>
          <w:szCs w:val="28"/>
        </w:rPr>
        <w:lastRenderedPageBreak/>
        <w:t>знаков по</w:t>
      </w:r>
      <w:r w:rsidR="00982FDD" w:rsidRPr="000D3DB8">
        <w:rPr>
          <w:rFonts w:eastAsia="Times New Roman"/>
          <w:bCs/>
          <w:sz w:val="28"/>
          <w:szCs w:val="28"/>
        </w:rPr>
        <w:t>сле запятой и умножается на 1,20</w:t>
      </w:r>
      <w:r w:rsidRPr="000D3DB8">
        <w:rPr>
          <w:rFonts w:eastAsia="Times New Roman"/>
          <w:bCs/>
          <w:sz w:val="28"/>
          <w:szCs w:val="28"/>
        </w:rPr>
        <w:t xml:space="preserve"> (либо иной коэффициент в зависимости от ставки НДС, применяемой в отношении участника).</w:t>
      </w:r>
    </w:p>
    <w:p w:rsidR="004A4B5F" w:rsidRPr="000D3DB8" w:rsidRDefault="004A4B5F" w:rsidP="00643767">
      <w:pPr>
        <w:pStyle w:val="a5"/>
        <w:numPr>
          <w:ilvl w:val="2"/>
          <w:numId w:val="25"/>
        </w:numPr>
        <w:suppressAutoHyphens/>
        <w:spacing w:line="276" w:lineRule="auto"/>
        <w:ind w:left="0" w:firstLine="709"/>
        <w:rPr>
          <w:rFonts w:eastAsia="Times New Roman"/>
          <w:bCs/>
          <w:sz w:val="28"/>
          <w:szCs w:val="28"/>
        </w:rPr>
      </w:pPr>
      <w:r w:rsidRPr="000D3DB8">
        <w:rPr>
          <w:rFonts w:eastAsia="Times New Roman"/>
          <w:bCs/>
          <w:sz w:val="28"/>
          <w:szCs w:val="28"/>
        </w:rPr>
        <w:t xml:space="preserve">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расхождений </w:t>
      </w:r>
      <w:r w:rsidR="00AD0A48" w:rsidRPr="000D3DB8">
        <w:rPr>
          <w:rFonts w:eastAsia="Times New Roman"/>
          <w:bCs/>
          <w:sz w:val="28"/>
          <w:szCs w:val="28"/>
        </w:rPr>
        <w:t>показателей,</w:t>
      </w:r>
      <w:r w:rsidRPr="000D3DB8">
        <w:rPr>
          <w:rFonts w:eastAsia="Times New Roman"/>
          <w:bCs/>
          <w:sz w:val="28"/>
          <w:szCs w:val="28"/>
        </w:rPr>
        <w:t xml:space="preserve"> изложенных цифрами и прописью, приоритет имеют написанные прописью.</w:t>
      </w:r>
    </w:p>
    <w:p w:rsidR="004A4B5F" w:rsidRPr="000D3DB8" w:rsidRDefault="004A4B5F" w:rsidP="00C10905">
      <w:pPr>
        <w:pStyle w:val="a5"/>
        <w:numPr>
          <w:ilvl w:val="2"/>
          <w:numId w:val="25"/>
        </w:numPr>
        <w:suppressAutoHyphens/>
        <w:spacing w:line="276" w:lineRule="auto"/>
        <w:ind w:left="0" w:firstLine="709"/>
        <w:rPr>
          <w:rFonts w:eastAsia="Times New Roman"/>
          <w:bCs/>
          <w:sz w:val="28"/>
          <w:szCs w:val="28"/>
        </w:rPr>
      </w:pPr>
      <w:r w:rsidRPr="000D3DB8">
        <w:rPr>
          <w:rFonts w:eastAsia="Times New Roman"/>
          <w:bCs/>
          <w:sz w:val="28"/>
          <w:szCs w:val="28"/>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w:t>
      </w:r>
      <w:r w:rsidR="0036691C" w:rsidRPr="000D3DB8">
        <w:rPr>
          <w:rFonts w:eastAsia="Times New Roman"/>
          <w:bCs/>
          <w:sz w:val="28"/>
          <w:szCs w:val="28"/>
        </w:rPr>
        <w:t xml:space="preserve"> в драмах РА</w:t>
      </w:r>
      <w:r w:rsidRPr="000D3DB8">
        <w:rPr>
          <w:rFonts w:eastAsia="Times New Roman"/>
          <w:bCs/>
          <w:sz w:val="28"/>
          <w:szCs w:val="28"/>
        </w:rPr>
        <w:t>).</w:t>
      </w:r>
    </w:p>
    <w:p w:rsidR="004A4B5F" w:rsidRPr="000D3DB8" w:rsidRDefault="004A4B5F" w:rsidP="00EE61CE">
      <w:pPr>
        <w:spacing w:line="276" w:lineRule="auto"/>
        <w:jc w:val="both"/>
        <w:rPr>
          <w:sz w:val="28"/>
          <w:szCs w:val="28"/>
        </w:rPr>
      </w:pPr>
    </w:p>
    <w:p w:rsidR="004A4B5F" w:rsidRPr="000D3DB8" w:rsidRDefault="004A4B5F" w:rsidP="00C10905">
      <w:pPr>
        <w:pStyle w:val="3"/>
        <w:numPr>
          <w:ilvl w:val="1"/>
          <w:numId w:val="25"/>
        </w:numPr>
        <w:spacing w:before="0" w:after="0" w:line="276" w:lineRule="auto"/>
        <w:ind w:hanging="371"/>
        <w:jc w:val="center"/>
        <w:rPr>
          <w:rFonts w:ascii="Times New Roman" w:hAnsi="Times New Roman" w:cs="Times New Roman"/>
          <w:sz w:val="28"/>
          <w:szCs w:val="28"/>
        </w:rPr>
      </w:pPr>
      <w:bookmarkStart w:id="37" w:name="_Toc48593636"/>
      <w:bookmarkStart w:id="38" w:name="_Toc56176540"/>
      <w:r w:rsidRPr="000D3DB8">
        <w:rPr>
          <w:rFonts w:ascii="Times New Roman" w:hAnsi="Times New Roman" w:cs="Times New Roman"/>
          <w:sz w:val="28"/>
          <w:szCs w:val="28"/>
        </w:rPr>
        <w:t>Заключение договора</w:t>
      </w:r>
      <w:bookmarkEnd w:id="37"/>
      <w:bookmarkEnd w:id="38"/>
    </w:p>
    <w:p w:rsidR="004A4B5F" w:rsidRPr="000D3DB8" w:rsidRDefault="004A4B5F" w:rsidP="00C10905">
      <w:pPr>
        <w:pStyle w:val="a5"/>
        <w:numPr>
          <w:ilvl w:val="2"/>
          <w:numId w:val="25"/>
        </w:numPr>
        <w:suppressAutoHyphens/>
        <w:spacing w:line="276" w:lineRule="auto"/>
        <w:ind w:left="0" w:firstLine="709"/>
        <w:rPr>
          <w:sz w:val="28"/>
          <w:szCs w:val="28"/>
        </w:rPr>
      </w:pPr>
      <w:r w:rsidRPr="000D3DB8">
        <w:rPr>
          <w:sz w:val="28"/>
          <w:szCs w:val="28"/>
        </w:rPr>
        <w:t xml:space="preserve">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w:t>
      </w:r>
      <w:r w:rsidR="00495017" w:rsidRPr="000D3DB8">
        <w:rPr>
          <w:sz w:val="28"/>
          <w:szCs w:val="28"/>
        </w:rPr>
        <w:t>условий, с</w:t>
      </w:r>
      <w:r w:rsidRPr="000D3DB8">
        <w:rPr>
          <w:sz w:val="28"/>
          <w:szCs w:val="28"/>
        </w:rPr>
        <w:t xml:space="preserve"> учетом требований данного пункта.</w:t>
      </w:r>
    </w:p>
    <w:p w:rsidR="004A4B5F" w:rsidRPr="000D3DB8" w:rsidRDefault="004A4B5F" w:rsidP="00C10905">
      <w:pPr>
        <w:pStyle w:val="a5"/>
        <w:numPr>
          <w:ilvl w:val="2"/>
          <w:numId w:val="25"/>
        </w:numPr>
        <w:suppressAutoHyphens/>
        <w:spacing w:line="276" w:lineRule="auto"/>
        <w:ind w:left="0" w:firstLine="709"/>
        <w:rPr>
          <w:sz w:val="28"/>
          <w:szCs w:val="28"/>
        </w:rPr>
      </w:pPr>
      <w:r w:rsidRPr="000D3DB8">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4A4B5F" w:rsidRPr="000D3DB8" w:rsidRDefault="004A4B5F" w:rsidP="00C10905">
      <w:pPr>
        <w:pStyle w:val="a5"/>
        <w:numPr>
          <w:ilvl w:val="2"/>
          <w:numId w:val="25"/>
        </w:numPr>
        <w:suppressAutoHyphens/>
        <w:spacing w:line="276" w:lineRule="auto"/>
        <w:ind w:left="0" w:firstLine="709"/>
        <w:rPr>
          <w:sz w:val="28"/>
          <w:szCs w:val="28"/>
        </w:rPr>
      </w:pPr>
      <w:r w:rsidRPr="000D3DB8">
        <w:rPr>
          <w:sz w:val="28"/>
          <w:szCs w:val="28"/>
        </w:rPr>
        <w:t xml:space="preserve">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w:t>
      </w:r>
      <w:r w:rsidRPr="000D3DB8">
        <w:rPr>
          <w:sz w:val="28"/>
          <w:szCs w:val="28"/>
        </w:rPr>
        <w:lastRenderedPageBreak/>
        <w:t xml:space="preserve">извещением предусмотрено их представление на этапе заключения договора и подписанный со своей стороны договор не </w:t>
      </w:r>
      <w:r w:rsidR="00495017" w:rsidRPr="000D3DB8">
        <w:rPr>
          <w:sz w:val="28"/>
          <w:szCs w:val="28"/>
        </w:rPr>
        <w:t>позднее 7</w:t>
      </w:r>
      <w:r w:rsidRPr="000D3DB8">
        <w:rPr>
          <w:sz w:val="28"/>
          <w:szCs w:val="28"/>
        </w:rPr>
        <w:t xml:space="preserve"> (семи)</w:t>
      </w:r>
      <w:r w:rsidRPr="000D3DB8">
        <w:rPr>
          <w:b/>
          <w:i/>
          <w:sz w:val="28"/>
          <w:szCs w:val="28"/>
        </w:rPr>
        <w:t xml:space="preserve"> </w:t>
      </w:r>
      <w:r w:rsidRPr="000D3DB8">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rsidR="004A4B5F" w:rsidRPr="000D3DB8" w:rsidRDefault="004A4B5F" w:rsidP="00C10905">
      <w:pPr>
        <w:pStyle w:val="a5"/>
        <w:numPr>
          <w:ilvl w:val="2"/>
          <w:numId w:val="25"/>
        </w:numPr>
        <w:suppressAutoHyphens/>
        <w:spacing w:line="276" w:lineRule="auto"/>
        <w:ind w:left="0" w:firstLine="709"/>
        <w:rPr>
          <w:sz w:val="28"/>
          <w:szCs w:val="28"/>
        </w:rPr>
      </w:pPr>
      <w:r w:rsidRPr="000D3DB8">
        <w:rPr>
          <w:sz w:val="28"/>
          <w:szCs w:val="28"/>
        </w:rPr>
        <w:t xml:space="preserve">Договор по результатам запроса котировок заключается не ранее чем через 10 дней и не позднее чем через 20 дней с даты размещения на сайтах итогового протокола. В случае необходимости одобрения органом управления заказчика в соответствии с законодательством </w:t>
      </w:r>
      <w:r w:rsidR="008C6BFA" w:rsidRPr="000D3DB8">
        <w:rPr>
          <w:sz w:val="28"/>
          <w:szCs w:val="28"/>
        </w:rPr>
        <w:t>РА</w:t>
      </w:r>
      <w:r w:rsidRPr="000D3DB8">
        <w:rPr>
          <w:sz w:val="28"/>
          <w:szCs w:val="28"/>
        </w:rPr>
        <w:t xml:space="preserve">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5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ЭТЗП.</w:t>
      </w:r>
    </w:p>
    <w:p w:rsidR="004A4B5F" w:rsidRPr="000D3DB8" w:rsidRDefault="004A4B5F" w:rsidP="00C10905">
      <w:pPr>
        <w:pStyle w:val="a5"/>
        <w:numPr>
          <w:ilvl w:val="2"/>
          <w:numId w:val="25"/>
        </w:numPr>
        <w:suppressAutoHyphens/>
        <w:spacing w:line="276" w:lineRule="auto"/>
        <w:ind w:left="0" w:firstLine="709"/>
        <w:rPr>
          <w:sz w:val="28"/>
          <w:szCs w:val="28"/>
        </w:rPr>
      </w:pPr>
      <w:r w:rsidRPr="000D3DB8">
        <w:rPr>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4A4B5F" w:rsidRPr="000D3DB8" w:rsidRDefault="004A4B5F" w:rsidP="00C10905">
      <w:pPr>
        <w:pStyle w:val="a5"/>
        <w:numPr>
          <w:ilvl w:val="2"/>
          <w:numId w:val="25"/>
        </w:numPr>
        <w:suppressAutoHyphens/>
        <w:spacing w:line="276" w:lineRule="auto"/>
        <w:ind w:left="0" w:firstLine="709"/>
        <w:rPr>
          <w:sz w:val="28"/>
          <w:szCs w:val="28"/>
        </w:rPr>
      </w:pPr>
      <w:r w:rsidRPr="000D3DB8">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rsidR="009364B0" w:rsidRPr="000D3DB8" w:rsidRDefault="009364B0" w:rsidP="00C10905">
      <w:pPr>
        <w:pStyle w:val="a5"/>
        <w:numPr>
          <w:ilvl w:val="2"/>
          <w:numId w:val="25"/>
        </w:numPr>
        <w:suppressAutoHyphens/>
        <w:spacing w:line="276" w:lineRule="auto"/>
        <w:ind w:left="0" w:firstLine="709"/>
        <w:rPr>
          <w:sz w:val="28"/>
          <w:szCs w:val="28"/>
        </w:rPr>
      </w:pPr>
      <w:r w:rsidRPr="000D3DB8">
        <w:rPr>
          <w:sz w:val="28"/>
          <w:szCs w:val="28"/>
        </w:rPr>
        <w:t xml:space="preserve">Если заказчик отказался от заключения договора с победителем в связи с тем, что победитель не соответствует требованиям, указанным в </w:t>
      </w:r>
      <w:r w:rsidR="008D15FC" w:rsidRPr="000D3DB8">
        <w:rPr>
          <w:sz w:val="28"/>
          <w:szCs w:val="28"/>
        </w:rPr>
        <w:t>извещении</w:t>
      </w:r>
      <w:r w:rsidRPr="000D3DB8">
        <w:rPr>
          <w:sz w:val="28"/>
          <w:szCs w:val="28"/>
        </w:rPr>
        <w:t xml:space="preserve">, и (или) предоставил недостоверную информацию в отношении своего соответствия таким требованиям, заказчик вправе заключить договор с участником, </w:t>
      </w:r>
      <w:r w:rsidR="00703FA2" w:rsidRPr="000D3DB8">
        <w:rPr>
          <w:sz w:val="28"/>
          <w:szCs w:val="28"/>
        </w:rPr>
        <w:t>котировочной</w:t>
      </w:r>
      <w:r w:rsidRPr="000D3DB8">
        <w:rPr>
          <w:sz w:val="28"/>
          <w:szCs w:val="28"/>
        </w:rPr>
        <w:t xml:space="preserve"> заявке которого присвоен второй номер.</w:t>
      </w:r>
    </w:p>
    <w:p w:rsidR="004A4B5F" w:rsidRPr="000D3DB8" w:rsidRDefault="004A4B5F" w:rsidP="00C10905">
      <w:pPr>
        <w:pStyle w:val="a5"/>
        <w:numPr>
          <w:ilvl w:val="2"/>
          <w:numId w:val="25"/>
        </w:numPr>
        <w:suppressAutoHyphens/>
        <w:spacing w:line="276" w:lineRule="auto"/>
        <w:ind w:left="0" w:firstLine="709"/>
        <w:rPr>
          <w:sz w:val="28"/>
          <w:szCs w:val="28"/>
        </w:rPr>
      </w:pPr>
      <w:r w:rsidRPr="000D3DB8">
        <w:rPr>
          <w:sz w:val="28"/>
          <w:szCs w:val="28"/>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rsidR="004A4B5F" w:rsidRPr="000D3DB8" w:rsidRDefault="004A4B5F" w:rsidP="00C10905">
      <w:pPr>
        <w:pStyle w:val="a5"/>
        <w:numPr>
          <w:ilvl w:val="2"/>
          <w:numId w:val="25"/>
        </w:numPr>
        <w:suppressAutoHyphens/>
        <w:spacing w:line="276" w:lineRule="auto"/>
        <w:ind w:left="0" w:firstLine="709"/>
        <w:rPr>
          <w:sz w:val="28"/>
          <w:szCs w:val="28"/>
        </w:rPr>
      </w:pPr>
      <w:r w:rsidRPr="000D3DB8">
        <w:rPr>
          <w:sz w:val="28"/>
          <w:szCs w:val="28"/>
        </w:rPr>
        <w:lastRenderedPageBreak/>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4A4B5F" w:rsidRPr="000D3DB8" w:rsidRDefault="004A4B5F" w:rsidP="00C10905">
      <w:pPr>
        <w:pStyle w:val="a5"/>
        <w:numPr>
          <w:ilvl w:val="2"/>
          <w:numId w:val="25"/>
        </w:numPr>
        <w:suppressAutoHyphens/>
        <w:spacing w:line="276" w:lineRule="auto"/>
        <w:ind w:left="0" w:firstLine="709"/>
        <w:rPr>
          <w:sz w:val="28"/>
          <w:szCs w:val="28"/>
        </w:rPr>
      </w:pPr>
      <w:r w:rsidRPr="000D3DB8">
        <w:rPr>
          <w:sz w:val="28"/>
          <w:szCs w:val="28"/>
        </w:rPr>
        <w:t xml:space="preserve">Срок выполнения обязательств по договору определяется на основании требований извещения и условий технического предложения. </w:t>
      </w:r>
    </w:p>
    <w:p w:rsidR="004A4B5F" w:rsidRPr="000D3DB8" w:rsidRDefault="004A4B5F" w:rsidP="00C10905">
      <w:pPr>
        <w:pStyle w:val="a5"/>
        <w:numPr>
          <w:ilvl w:val="2"/>
          <w:numId w:val="25"/>
        </w:numPr>
        <w:suppressAutoHyphens/>
        <w:spacing w:line="276" w:lineRule="auto"/>
        <w:ind w:left="0" w:firstLine="709"/>
        <w:rPr>
          <w:sz w:val="28"/>
          <w:szCs w:val="28"/>
        </w:rPr>
      </w:pPr>
      <w:r w:rsidRPr="000D3DB8">
        <w:rPr>
          <w:sz w:val="28"/>
          <w:szCs w:val="28"/>
        </w:rPr>
        <w:t>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4A4B5F" w:rsidRPr="000D3DB8" w:rsidRDefault="004A4B5F" w:rsidP="00C10905">
      <w:pPr>
        <w:pStyle w:val="a5"/>
        <w:numPr>
          <w:ilvl w:val="2"/>
          <w:numId w:val="25"/>
        </w:numPr>
        <w:suppressAutoHyphens/>
        <w:spacing w:line="276" w:lineRule="auto"/>
        <w:ind w:left="0" w:firstLine="709"/>
        <w:rPr>
          <w:sz w:val="28"/>
          <w:szCs w:val="28"/>
        </w:rPr>
      </w:pPr>
      <w:r w:rsidRPr="000D3DB8">
        <w:rPr>
          <w:sz w:val="28"/>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rsidR="009364B0" w:rsidRPr="000D3DB8" w:rsidRDefault="009364B0" w:rsidP="00C10905">
      <w:pPr>
        <w:pStyle w:val="a5"/>
        <w:numPr>
          <w:ilvl w:val="2"/>
          <w:numId w:val="25"/>
        </w:numPr>
        <w:suppressAutoHyphens/>
        <w:spacing w:line="276" w:lineRule="auto"/>
        <w:ind w:left="0" w:firstLine="709"/>
        <w:rPr>
          <w:sz w:val="28"/>
          <w:szCs w:val="28"/>
        </w:rPr>
      </w:pPr>
      <w:r w:rsidRPr="000D3DB8">
        <w:rPr>
          <w:sz w:val="28"/>
          <w:szCs w:val="28"/>
        </w:rPr>
        <w:t xml:space="preserve">По итогам </w:t>
      </w:r>
      <w:r w:rsidR="00703FA2" w:rsidRPr="000D3DB8">
        <w:rPr>
          <w:sz w:val="28"/>
          <w:szCs w:val="28"/>
        </w:rPr>
        <w:t>запроса котировок</w:t>
      </w:r>
      <w:r w:rsidRPr="000D3DB8">
        <w:rPr>
          <w:sz w:val="28"/>
          <w:szCs w:val="28"/>
        </w:rPr>
        <w:t xml:space="preserve"> заказчик вправе заключить договоры с несколькими участниками </w:t>
      </w:r>
      <w:r w:rsidR="00703FA2" w:rsidRPr="000D3DB8">
        <w:rPr>
          <w:sz w:val="28"/>
          <w:szCs w:val="28"/>
        </w:rPr>
        <w:t>запроса котировок</w:t>
      </w:r>
      <w:r w:rsidRPr="000D3DB8">
        <w:rPr>
          <w:sz w:val="28"/>
          <w:szCs w:val="28"/>
        </w:rPr>
        <w:t xml:space="preserve"> в порядке и в случае, если это установлено пунктом </w:t>
      </w:r>
      <w:r w:rsidR="00E035DF" w:rsidRPr="000D3DB8">
        <w:rPr>
          <w:sz w:val="28"/>
          <w:szCs w:val="28"/>
        </w:rPr>
        <w:t>1.12 приложения № 1 извещения</w:t>
      </w:r>
      <w:r w:rsidRPr="000D3DB8">
        <w:rPr>
          <w:sz w:val="28"/>
          <w:szCs w:val="28"/>
        </w:rPr>
        <w:t>.</w:t>
      </w:r>
    </w:p>
    <w:p w:rsidR="004A4B5F" w:rsidRPr="000D3DB8" w:rsidRDefault="004A4B5F" w:rsidP="00EE61CE">
      <w:pPr>
        <w:pStyle w:val="a3"/>
        <w:spacing w:line="276" w:lineRule="auto"/>
        <w:ind w:left="709"/>
        <w:jc w:val="both"/>
        <w:rPr>
          <w:sz w:val="28"/>
          <w:szCs w:val="28"/>
        </w:rPr>
      </w:pPr>
    </w:p>
    <w:p w:rsidR="004A4B5F" w:rsidRPr="00153492" w:rsidRDefault="004A4B5F" w:rsidP="00EE61CE">
      <w:pPr>
        <w:pStyle w:val="3"/>
        <w:numPr>
          <w:ilvl w:val="1"/>
          <w:numId w:val="25"/>
        </w:numPr>
        <w:spacing w:before="0" w:after="0" w:line="276" w:lineRule="auto"/>
        <w:ind w:hanging="371"/>
        <w:jc w:val="center"/>
        <w:rPr>
          <w:rFonts w:ascii="Times New Roman" w:hAnsi="Times New Roman" w:cs="Times New Roman"/>
          <w:sz w:val="28"/>
          <w:szCs w:val="28"/>
        </w:rPr>
      </w:pPr>
      <w:bookmarkStart w:id="39" w:name="_Toc48593637"/>
      <w:bookmarkStart w:id="40" w:name="_Toc56176541"/>
      <w:r w:rsidRPr="000D3DB8">
        <w:rPr>
          <w:rFonts w:ascii="Times New Roman" w:hAnsi="Times New Roman" w:cs="Times New Roman"/>
          <w:sz w:val="28"/>
          <w:szCs w:val="28"/>
        </w:rPr>
        <w:t>Исполнение, изменение, расторжение договора</w:t>
      </w:r>
      <w:bookmarkEnd w:id="39"/>
      <w:bookmarkEnd w:id="40"/>
    </w:p>
    <w:p w:rsidR="004A4B5F" w:rsidRPr="000D3DB8" w:rsidRDefault="004A4B5F" w:rsidP="00C10905">
      <w:pPr>
        <w:pStyle w:val="a5"/>
        <w:numPr>
          <w:ilvl w:val="2"/>
          <w:numId w:val="25"/>
        </w:numPr>
        <w:suppressAutoHyphens/>
        <w:spacing w:line="276" w:lineRule="auto"/>
        <w:ind w:left="0" w:firstLine="709"/>
        <w:rPr>
          <w:sz w:val="28"/>
          <w:szCs w:val="28"/>
        </w:rPr>
      </w:pPr>
      <w:r w:rsidRPr="000D3DB8">
        <w:rPr>
          <w:sz w:val="28"/>
          <w:szCs w:val="28"/>
        </w:rPr>
        <w:t xml:space="preserve">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w:t>
      </w:r>
      <w:r w:rsidR="008C6BFA" w:rsidRPr="000D3DB8">
        <w:rPr>
          <w:sz w:val="28"/>
          <w:szCs w:val="28"/>
        </w:rPr>
        <w:t>РА</w:t>
      </w:r>
      <w:r w:rsidRPr="000D3DB8">
        <w:rPr>
          <w:sz w:val="28"/>
          <w:szCs w:val="28"/>
        </w:rPr>
        <w:t xml:space="preserve">. В случае </w:t>
      </w:r>
      <w:r w:rsidR="00D30621" w:rsidRPr="000D3DB8">
        <w:rPr>
          <w:sz w:val="28"/>
          <w:szCs w:val="28"/>
        </w:rPr>
        <w:t>не достижения</w:t>
      </w:r>
      <w:r w:rsidRPr="000D3DB8">
        <w:rPr>
          <w:sz w:val="28"/>
          <w:szCs w:val="28"/>
        </w:rPr>
        <w:t xml:space="preserve">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w:t>
      </w:r>
      <w:r w:rsidR="008C6BFA" w:rsidRPr="000D3DB8">
        <w:rPr>
          <w:sz w:val="28"/>
          <w:szCs w:val="28"/>
        </w:rPr>
        <w:t>РА</w:t>
      </w:r>
      <w:r w:rsidRPr="000D3DB8">
        <w:rPr>
          <w:sz w:val="28"/>
          <w:szCs w:val="28"/>
        </w:rPr>
        <w:t>.</w:t>
      </w:r>
    </w:p>
    <w:p w:rsidR="004A4B5F" w:rsidRPr="000D3DB8" w:rsidRDefault="004A4B5F" w:rsidP="00C10905">
      <w:pPr>
        <w:pStyle w:val="a5"/>
        <w:numPr>
          <w:ilvl w:val="2"/>
          <w:numId w:val="25"/>
        </w:numPr>
        <w:suppressAutoHyphens/>
        <w:spacing w:line="276" w:lineRule="auto"/>
        <w:ind w:left="0" w:firstLine="709"/>
        <w:rPr>
          <w:sz w:val="28"/>
          <w:szCs w:val="28"/>
        </w:rPr>
      </w:pPr>
      <w:r w:rsidRPr="000D3DB8">
        <w:rPr>
          <w:sz w:val="28"/>
          <w:szCs w:val="28"/>
        </w:rPr>
        <w:t>Заказчик в одностороннем порядке может отказаться от исполнения обязательств по договору по основаниям,</w:t>
      </w:r>
      <w:r w:rsidR="00D30621" w:rsidRPr="000D3DB8">
        <w:rPr>
          <w:sz w:val="28"/>
          <w:szCs w:val="28"/>
        </w:rPr>
        <w:t xml:space="preserve"> предусмотренным </w:t>
      </w:r>
      <w:r w:rsidRPr="000D3DB8">
        <w:rPr>
          <w:sz w:val="28"/>
          <w:szCs w:val="28"/>
        </w:rPr>
        <w:t xml:space="preserve">Гражданским кодексом </w:t>
      </w:r>
      <w:r w:rsidR="008C6BFA" w:rsidRPr="000D3DB8">
        <w:rPr>
          <w:sz w:val="28"/>
          <w:szCs w:val="28"/>
        </w:rPr>
        <w:t>РА</w:t>
      </w:r>
      <w:r w:rsidRPr="000D3DB8">
        <w:rPr>
          <w:sz w:val="28"/>
          <w:szCs w:val="28"/>
        </w:rPr>
        <w:t>.</w:t>
      </w:r>
    </w:p>
    <w:p w:rsidR="004A4B5F" w:rsidRPr="000D3DB8" w:rsidRDefault="004A4B5F" w:rsidP="00C10905">
      <w:pPr>
        <w:pStyle w:val="a5"/>
        <w:numPr>
          <w:ilvl w:val="2"/>
          <w:numId w:val="25"/>
        </w:numPr>
        <w:suppressAutoHyphens/>
        <w:spacing w:line="276" w:lineRule="auto"/>
        <w:ind w:left="0" w:firstLine="709"/>
        <w:rPr>
          <w:sz w:val="28"/>
          <w:szCs w:val="28"/>
        </w:rPr>
      </w:pPr>
      <w:r w:rsidRPr="000D3DB8">
        <w:rPr>
          <w:sz w:val="28"/>
          <w:szCs w:val="28"/>
        </w:rPr>
        <w:t xml:space="preserve">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w:t>
      </w:r>
      <w:r w:rsidRPr="000D3DB8">
        <w:rPr>
          <w:sz w:val="28"/>
          <w:szCs w:val="28"/>
        </w:rPr>
        <w:lastRenderedPageBreak/>
        <w:t xml:space="preserve">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w:t>
      </w:r>
      <w:r w:rsidR="00E035DF" w:rsidRPr="000D3DB8">
        <w:rPr>
          <w:sz w:val="28"/>
          <w:szCs w:val="28"/>
        </w:rPr>
        <w:t xml:space="preserve">иное не предусмотрено </w:t>
      </w:r>
      <w:r w:rsidR="00326BD6" w:rsidRPr="000D3DB8">
        <w:rPr>
          <w:sz w:val="28"/>
          <w:szCs w:val="28"/>
        </w:rPr>
        <w:t xml:space="preserve">в </w:t>
      </w:r>
      <w:r w:rsidRPr="000D3DB8">
        <w:rPr>
          <w:sz w:val="28"/>
          <w:szCs w:val="28"/>
        </w:rPr>
        <w:t>извещени</w:t>
      </w:r>
      <w:r w:rsidR="00326BD6" w:rsidRPr="000D3DB8">
        <w:rPr>
          <w:sz w:val="28"/>
          <w:szCs w:val="28"/>
        </w:rPr>
        <w:t>и</w:t>
      </w:r>
      <w:r w:rsidRPr="000D3DB8">
        <w:rPr>
          <w:sz w:val="28"/>
          <w:szCs w:val="28"/>
        </w:rPr>
        <w:t>,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rsidR="004A4B5F" w:rsidRPr="000D3DB8" w:rsidRDefault="004A4B5F" w:rsidP="00C10905">
      <w:pPr>
        <w:pStyle w:val="a5"/>
        <w:numPr>
          <w:ilvl w:val="2"/>
          <w:numId w:val="25"/>
        </w:numPr>
        <w:suppressAutoHyphens/>
        <w:spacing w:line="276" w:lineRule="auto"/>
        <w:ind w:left="0" w:firstLine="709"/>
        <w:rPr>
          <w:sz w:val="28"/>
          <w:szCs w:val="28"/>
        </w:rPr>
      </w:pPr>
      <w:r w:rsidRPr="000D3DB8">
        <w:rPr>
          <w:sz w:val="28"/>
          <w:szCs w:val="28"/>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4A4B5F" w:rsidRPr="000D3DB8" w:rsidRDefault="004A4B5F" w:rsidP="00C10905">
      <w:pPr>
        <w:pStyle w:val="a5"/>
        <w:numPr>
          <w:ilvl w:val="2"/>
          <w:numId w:val="25"/>
        </w:numPr>
        <w:suppressAutoHyphens/>
        <w:spacing w:line="276" w:lineRule="auto"/>
        <w:ind w:left="0" w:firstLine="709"/>
        <w:rPr>
          <w:sz w:val="28"/>
          <w:szCs w:val="28"/>
        </w:rPr>
      </w:pPr>
      <w:r w:rsidRPr="000D3DB8">
        <w:rPr>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326BD6" w:rsidRPr="000D3DB8" w:rsidRDefault="004A4B5F" w:rsidP="00326BD6">
      <w:pPr>
        <w:pStyle w:val="a5"/>
        <w:numPr>
          <w:ilvl w:val="2"/>
          <w:numId w:val="25"/>
        </w:numPr>
        <w:suppressAutoHyphens/>
        <w:spacing w:line="276" w:lineRule="auto"/>
        <w:ind w:left="0" w:firstLine="709"/>
        <w:rPr>
          <w:sz w:val="28"/>
          <w:szCs w:val="28"/>
        </w:rPr>
      </w:pPr>
      <w:r w:rsidRPr="000D3DB8">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rsidR="00741EA4" w:rsidRPr="000D3DB8" w:rsidRDefault="004A4B5F" w:rsidP="007235FF">
      <w:pPr>
        <w:pStyle w:val="a5"/>
        <w:numPr>
          <w:ilvl w:val="2"/>
          <w:numId w:val="25"/>
        </w:numPr>
        <w:suppressAutoHyphens/>
        <w:spacing w:line="276" w:lineRule="auto"/>
        <w:ind w:left="0" w:firstLine="709"/>
        <w:rPr>
          <w:sz w:val="28"/>
          <w:szCs w:val="28"/>
        </w:rPr>
      </w:pPr>
      <w:r w:rsidRPr="000D3DB8">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0D3DB8">
        <w:rPr>
          <w:i/>
          <w:sz w:val="28"/>
          <w:szCs w:val="28"/>
        </w:rPr>
        <w:t>.</w:t>
      </w:r>
      <w:r w:rsidRPr="000D3DB8">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65630A" w:rsidRDefault="0065630A" w:rsidP="00677036">
      <w:pPr>
        <w:pStyle w:val="12"/>
        <w:spacing w:line="276" w:lineRule="auto"/>
        <w:ind w:left="5670" w:firstLine="0"/>
        <w:jc w:val="right"/>
        <w:rPr>
          <w:rFonts w:eastAsia="MS Mincho"/>
          <w:szCs w:val="28"/>
        </w:rPr>
        <w:sectPr w:rsidR="0065630A" w:rsidSect="000D3DB8">
          <w:headerReference w:type="default" r:id="rId13"/>
          <w:footerReference w:type="default" r:id="rId14"/>
          <w:pgSz w:w="11906" w:h="16838" w:code="9"/>
          <w:pgMar w:top="992" w:right="707" w:bottom="1134" w:left="1134" w:header="794" w:footer="794" w:gutter="0"/>
          <w:cols w:space="708"/>
          <w:titlePg/>
          <w:docGrid w:linePitch="360"/>
        </w:sectPr>
      </w:pPr>
    </w:p>
    <w:p w:rsidR="0077427E" w:rsidRPr="009D2EC3" w:rsidRDefault="0077427E" w:rsidP="0077427E">
      <w:pPr>
        <w:contextualSpacing/>
        <w:jc w:val="right"/>
        <w:rPr>
          <w:sz w:val="10"/>
        </w:rPr>
      </w:pPr>
      <w:r w:rsidRPr="00DF208D">
        <w:rPr>
          <w:sz w:val="28"/>
          <w:szCs w:val="28"/>
        </w:rPr>
        <w:lastRenderedPageBreak/>
        <w:t xml:space="preserve">Приложение № </w:t>
      </w:r>
      <w:r w:rsidR="00B4110A">
        <w:rPr>
          <w:sz w:val="28"/>
          <w:szCs w:val="28"/>
        </w:rPr>
        <w:t>2</w:t>
      </w:r>
    </w:p>
    <w:p w:rsidR="00A269B8" w:rsidRDefault="00A269B8" w:rsidP="00A269B8">
      <w:pPr>
        <w:spacing w:line="276" w:lineRule="auto"/>
        <w:jc w:val="right"/>
        <w:rPr>
          <w:sz w:val="28"/>
          <w:szCs w:val="28"/>
        </w:rPr>
      </w:pPr>
      <w:r>
        <w:rPr>
          <w:sz w:val="28"/>
          <w:szCs w:val="28"/>
        </w:rPr>
        <w:t xml:space="preserve">к извещению о проведении запроса котировок </w:t>
      </w:r>
    </w:p>
    <w:p w:rsidR="0077427E" w:rsidRPr="00DF208D" w:rsidRDefault="00A269B8" w:rsidP="00A269B8">
      <w:pPr>
        <w:spacing w:line="276" w:lineRule="auto"/>
        <w:ind w:left="5670"/>
        <w:jc w:val="right"/>
        <w:rPr>
          <w:sz w:val="28"/>
          <w:szCs w:val="28"/>
        </w:rPr>
      </w:pPr>
      <w:r>
        <w:rPr>
          <w:sz w:val="28"/>
          <w:szCs w:val="28"/>
        </w:rPr>
        <w:t>№ЮКЖД-ЗКЦ 022/28</w:t>
      </w:r>
    </w:p>
    <w:p w:rsidR="00801E36" w:rsidRPr="005E7A76" w:rsidRDefault="005E7A76" w:rsidP="00F26971">
      <w:pPr>
        <w:spacing w:line="276" w:lineRule="auto"/>
        <w:jc w:val="center"/>
        <w:rPr>
          <w:b/>
          <w:sz w:val="28"/>
          <w:szCs w:val="28"/>
        </w:rPr>
      </w:pPr>
      <w:r w:rsidRPr="00537AEB">
        <w:rPr>
          <w:b/>
          <w:sz w:val="28"/>
          <w:szCs w:val="28"/>
        </w:rPr>
        <w:t>Техническое задание</w:t>
      </w:r>
    </w:p>
    <w:tbl>
      <w:tblPr>
        <w:tblW w:w="5924" w:type="pct"/>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69"/>
        <w:gridCol w:w="830"/>
        <w:gridCol w:w="1107"/>
        <w:gridCol w:w="1382"/>
        <w:gridCol w:w="1521"/>
        <w:gridCol w:w="1659"/>
        <w:gridCol w:w="1805"/>
      </w:tblGrid>
      <w:tr w:rsidR="005E7A76" w:rsidTr="00242811">
        <w:tc>
          <w:tcPr>
            <w:tcW w:w="5000" w:type="pct"/>
            <w:gridSpan w:val="7"/>
            <w:tcBorders>
              <w:top w:val="single" w:sz="4" w:space="0" w:color="auto"/>
              <w:left w:val="single" w:sz="4" w:space="0" w:color="auto"/>
              <w:bottom w:val="single" w:sz="4" w:space="0" w:color="auto"/>
              <w:right w:val="single" w:sz="4" w:space="0" w:color="auto"/>
            </w:tcBorders>
            <w:hideMark/>
          </w:tcPr>
          <w:p w:rsidR="005E7A76" w:rsidRDefault="005E7A76" w:rsidP="00FA0B73">
            <w:pPr>
              <w:spacing w:line="276" w:lineRule="auto"/>
              <w:jc w:val="center"/>
              <w:rPr>
                <w:b/>
                <w:sz w:val="22"/>
                <w:szCs w:val="22"/>
              </w:rPr>
            </w:pPr>
            <w:r>
              <w:rPr>
                <w:b/>
                <w:sz w:val="28"/>
                <w:szCs w:val="28"/>
              </w:rPr>
              <w:t>1. Наименование закупаемых товаров, работ, услуг, их количество (объем), цены за единицу товара, работы, услуги и начальная (максимальная) цена договора</w:t>
            </w:r>
          </w:p>
        </w:tc>
      </w:tr>
      <w:tr w:rsidR="00BB0263" w:rsidTr="00242811">
        <w:tc>
          <w:tcPr>
            <w:tcW w:w="1250" w:type="pct"/>
            <w:tcBorders>
              <w:top w:val="single" w:sz="4" w:space="0" w:color="auto"/>
              <w:left w:val="single" w:sz="4" w:space="0" w:color="auto"/>
              <w:bottom w:val="single" w:sz="4" w:space="0" w:color="auto"/>
              <w:right w:val="single" w:sz="4" w:space="0" w:color="auto"/>
            </w:tcBorders>
            <w:hideMark/>
          </w:tcPr>
          <w:p w:rsidR="005E7A76" w:rsidRDefault="005E7A76" w:rsidP="00FA0B73">
            <w:pPr>
              <w:spacing w:line="276" w:lineRule="auto"/>
              <w:jc w:val="center"/>
              <w:rPr>
                <w:b/>
              </w:rPr>
            </w:pPr>
            <w:r>
              <w:rPr>
                <w:b/>
              </w:rPr>
              <w:t>Наименование товара, работы, услуги</w:t>
            </w:r>
          </w:p>
        </w:tc>
        <w:tc>
          <w:tcPr>
            <w:tcW w:w="375" w:type="pct"/>
            <w:tcBorders>
              <w:top w:val="single" w:sz="4" w:space="0" w:color="auto"/>
              <w:left w:val="single" w:sz="4" w:space="0" w:color="auto"/>
              <w:bottom w:val="single" w:sz="4" w:space="0" w:color="auto"/>
              <w:right w:val="single" w:sz="4" w:space="0" w:color="auto"/>
            </w:tcBorders>
            <w:hideMark/>
          </w:tcPr>
          <w:p w:rsidR="005E7A76" w:rsidRDefault="005E7A76" w:rsidP="00FA0B73">
            <w:pPr>
              <w:spacing w:line="276" w:lineRule="auto"/>
              <w:jc w:val="center"/>
              <w:rPr>
                <w:b/>
              </w:rPr>
            </w:pPr>
            <w:r>
              <w:rPr>
                <w:b/>
              </w:rPr>
              <w:t>Ед.</w:t>
            </w:r>
            <w:r>
              <w:rPr>
                <w:b/>
                <w:lang w:val="hy-AM"/>
              </w:rPr>
              <w:t xml:space="preserve"> </w:t>
            </w:r>
            <w:r>
              <w:rPr>
                <w:b/>
              </w:rPr>
              <w:t>изм.</w:t>
            </w:r>
          </w:p>
        </w:tc>
        <w:tc>
          <w:tcPr>
            <w:tcW w:w="500" w:type="pct"/>
            <w:tcBorders>
              <w:top w:val="single" w:sz="4" w:space="0" w:color="auto"/>
              <w:left w:val="single" w:sz="4" w:space="0" w:color="auto"/>
              <w:bottom w:val="single" w:sz="4" w:space="0" w:color="auto"/>
              <w:right w:val="single" w:sz="4" w:space="0" w:color="auto"/>
            </w:tcBorders>
            <w:hideMark/>
          </w:tcPr>
          <w:p w:rsidR="005E7A76" w:rsidRPr="002B54DC" w:rsidRDefault="005E7A76" w:rsidP="00FA0B73">
            <w:pPr>
              <w:spacing w:line="276" w:lineRule="auto"/>
              <w:ind w:left="-108"/>
              <w:jc w:val="center"/>
              <w:rPr>
                <w:b/>
                <w:color w:val="ED7D31"/>
              </w:rPr>
            </w:pPr>
            <w:r>
              <w:rPr>
                <w:b/>
              </w:rPr>
              <w:t>Количество (объем)</w:t>
            </w:r>
          </w:p>
        </w:tc>
        <w:tc>
          <w:tcPr>
            <w:tcW w:w="624" w:type="pct"/>
            <w:tcBorders>
              <w:top w:val="single" w:sz="4" w:space="0" w:color="auto"/>
              <w:left w:val="single" w:sz="4" w:space="0" w:color="auto"/>
              <w:bottom w:val="single" w:sz="4" w:space="0" w:color="auto"/>
              <w:right w:val="single" w:sz="4" w:space="0" w:color="auto"/>
            </w:tcBorders>
          </w:tcPr>
          <w:p w:rsidR="005E7A76" w:rsidRPr="002B54DC" w:rsidRDefault="005E7A76" w:rsidP="005E7A76">
            <w:pPr>
              <w:spacing w:line="276" w:lineRule="auto"/>
              <w:jc w:val="center"/>
              <w:rPr>
                <w:b/>
                <w:color w:val="ED7D31"/>
              </w:rPr>
            </w:pPr>
            <w:r w:rsidRPr="005E7A76">
              <w:rPr>
                <w:b/>
              </w:rPr>
              <w:t>Цена за ед. в драмах РА без учета НДС</w:t>
            </w:r>
          </w:p>
        </w:tc>
        <w:tc>
          <w:tcPr>
            <w:tcW w:w="687" w:type="pct"/>
            <w:tcBorders>
              <w:top w:val="single" w:sz="4" w:space="0" w:color="auto"/>
              <w:left w:val="single" w:sz="4" w:space="0" w:color="auto"/>
              <w:bottom w:val="single" w:sz="4" w:space="0" w:color="auto"/>
              <w:right w:val="single" w:sz="4" w:space="0" w:color="auto"/>
            </w:tcBorders>
          </w:tcPr>
          <w:p w:rsidR="005E7A76" w:rsidRPr="002B54DC" w:rsidRDefault="005E7A76" w:rsidP="00FA0B73">
            <w:pPr>
              <w:spacing w:line="276" w:lineRule="auto"/>
              <w:jc w:val="center"/>
              <w:rPr>
                <w:b/>
                <w:color w:val="ED7D31"/>
              </w:rPr>
            </w:pPr>
            <w:r w:rsidRPr="005E7A76">
              <w:rPr>
                <w:b/>
              </w:rPr>
              <w:t>Цена за ед. в драмах РА с учетом НДС</w:t>
            </w:r>
          </w:p>
        </w:tc>
        <w:tc>
          <w:tcPr>
            <w:tcW w:w="749" w:type="pct"/>
            <w:tcBorders>
              <w:top w:val="single" w:sz="4" w:space="0" w:color="auto"/>
              <w:left w:val="single" w:sz="4" w:space="0" w:color="auto"/>
              <w:bottom w:val="single" w:sz="4" w:space="0" w:color="auto"/>
              <w:right w:val="single" w:sz="4" w:space="0" w:color="auto"/>
            </w:tcBorders>
            <w:hideMark/>
          </w:tcPr>
          <w:p w:rsidR="005E7A76" w:rsidRPr="002B54DC" w:rsidRDefault="005E7A76" w:rsidP="00FA0B73">
            <w:pPr>
              <w:spacing w:line="276" w:lineRule="auto"/>
              <w:jc w:val="center"/>
              <w:rPr>
                <w:b/>
                <w:color w:val="ED7D31"/>
              </w:rPr>
            </w:pPr>
            <w:r>
              <w:rPr>
                <w:b/>
              </w:rPr>
              <w:t>Всего без учета НДС, драм РА.</w:t>
            </w:r>
          </w:p>
        </w:tc>
        <w:tc>
          <w:tcPr>
            <w:tcW w:w="814" w:type="pct"/>
            <w:tcBorders>
              <w:top w:val="single" w:sz="4" w:space="0" w:color="auto"/>
              <w:left w:val="single" w:sz="4" w:space="0" w:color="auto"/>
              <w:bottom w:val="single" w:sz="4" w:space="0" w:color="auto"/>
              <w:right w:val="single" w:sz="4" w:space="0" w:color="auto"/>
            </w:tcBorders>
            <w:hideMark/>
          </w:tcPr>
          <w:p w:rsidR="005E7A76" w:rsidRPr="002B54DC" w:rsidRDefault="005E7A76" w:rsidP="00FA0B73">
            <w:pPr>
              <w:spacing w:line="276" w:lineRule="auto"/>
              <w:jc w:val="center"/>
              <w:rPr>
                <w:b/>
                <w:color w:val="ED7D31"/>
              </w:rPr>
            </w:pPr>
            <w:r>
              <w:rPr>
                <w:b/>
              </w:rPr>
              <w:t>Всего с учетом НДС, драм РА.</w:t>
            </w:r>
          </w:p>
        </w:tc>
      </w:tr>
      <w:tr w:rsidR="005E7A76" w:rsidTr="00242811">
        <w:tc>
          <w:tcPr>
            <w:tcW w:w="5000" w:type="pct"/>
            <w:gridSpan w:val="7"/>
            <w:tcBorders>
              <w:top w:val="single" w:sz="4" w:space="0" w:color="auto"/>
              <w:left w:val="single" w:sz="4" w:space="0" w:color="auto"/>
              <w:bottom w:val="single" w:sz="4" w:space="0" w:color="auto"/>
              <w:right w:val="single" w:sz="4" w:space="0" w:color="auto"/>
            </w:tcBorders>
            <w:hideMark/>
          </w:tcPr>
          <w:p w:rsidR="005E7A76" w:rsidRDefault="005E7A76" w:rsidP="00FA0B73">
            <w:pPr>
              <w:spacing w:line="276" w:lineRule="auto"/>
              <w:jc w:val="center"/>
              <w:rPr>
                <w:b/>
              </w:rPr>
            </w:pPr>
          </w:p>
        </w:tc>
      </w:tr>
      <w:tr w:rsidR="00BB0263" w:rsidTr="00242811">
        <w:tc>
          <w:tcPr>
            <w:tcW w:w="1250" w:type="pct"/>
            <w:tcBorders>
              <w:top w:val="single" w:sz="4" w:space="0" w:color="auto"/>
              <w:left w:val="single" w:sz="4" w:space="0" w:color="auto"/>
              <w:bottom w:val="single" w:sz="4" w:space="0" w:color="auto"/>
              <w:right w:val="single" w:sz="4" w:space="0" w:color="auto"/>
            </w:tcBorders>
            <w:hideMark/>
          </w:tcPr>
          <w:p w:rsidR="005E7A76" w:rsidRPr="006730BE" w:rsidRDefault="00B4110A" w:rsidP="00B4110A">
            <w:pPr>
              <w:spacing w:line="276" w:lineRule="auto"/>
              <w:ind w:firstLine="38"/>
              <w:jc w:val="both"/>
            </w:pPr>
            <w:r>
              <w:t>Дорожный набор санитарно-гигиенический</w:t>
            </w:r>
          </w:p>
        </w:tc>
        <w:tc>
          <w:tcPr>
            <w:tcW w:w="375" w:type="pct"/>
            <w:tcBorders>
              <w:top w:val="single" w:sz="4" w:space="0" w:color="auto"/>
              <w:left w:val="single" w:sz="4" w:space="0" w:color="auto"/>
              <w:bottom w:val="single" w:sz="4" w:space="0" w:color="auto"/>
              <w:right w:val="single" w:sz="4" w:space="0" w:color="auto"/>
            </w:tcBorders>
            <w:vAlign w:val="center"/>
            <w:hideMark/>
          </w:tcPr>
          <w:p w:rsidR="005E7A76" w:rsidRDefault="00B4110A" w:rsidP="005E7A76">
            <w:pPr>
              <w:spacing w:line="276" w:lineRule="auto"/>
              <w:jc w:val="center"/>
            </w:pPr>
            <w:r>
              <w:t>КМП</w:t>
            </w:r>
          </w:p>
        </w:tc>
        <w:tc>
          <w:tcPr>
            <w:tcW w:w="500" w:type="pct"/>
            <w:tcBorders>
              <w:top w:val="single" w:sz="4" w:space="0" w:color="auto"/>
              <w:left w:val="single" w:sz="4" w:space="0" w:color="auto"/>
              <w:bottom w:val="single" w:sz="4" w:space="0" w:color="auto"/>
              <w:right w:val="single" w:sz="4" w:space="0" w:color="auto"/>
            </w:tcBorders>
            <w:vAlign w:val="center"/>
            <w:hideMark/>
          </w:tcPr>
          <w:p w:rsidR="005E7A76" w:rsidRDefault="000D32E3" w:rsidP="005E7A76">
            <w:pPr>
              <w:spacing w:line="276" w:lineRule="auto"/>
              <w:jc w:val="center"/>
            </w:pPr>
            <w:r>
              <w:t>12 000</w:t>
            </w:r>
          </w:p>
        </w:tc>
        <w:tc>
          <w:tcPr>
            <w:tcW w:w="624" w:type="pct"/>
            <w:tcBorders>
              <w:top w:val="single" w:sz="4" w:space="0" w:color="auto"/>
              <w:left w:val="single" w:sz="4" w:space="0" w:color="auto"/>
              <w:bottom w:val="single" w:sz="4" w:space="0" w:color="auto"/>
              <w:right w:val="single" w:sz="4" w:space="0" w:color="auto"/>
            </w:tcBorders>
            <w:vAlign w:val="center"/>
          </w:tcPr>
          <w:p w:rsidR="005E7A76" w:rsidRPr="005E7A76" w:rsidRDefault="00E16415" w:rsidP="00FA0B73">
            <w:pPr>
              <w:spacing w:line="276" w:lineRule="auto"/>
              <w:jc w:val="center"/>
            </w:pPr>
            <w:r>
              <w:t>374,33</w:t>
            </w:r>
          </w:p>
        </w:tc>
        <w:tc>
          <w:tcPr>
            <w:tcW w:w="687" w:type="pct"/>
            <w:tcBorders>
              <w:top w:val="single" w:sz="4" w:space="0" w:color="auto"/>
              <w:left w:val="single" w:sz="4" w:space="0" w:color="auto"/>
              <w:bottom w:val="single" w:sz="4" w:space="0" w:color="auto"/>
              <w:right w:val="single" w:sz="4" w:space="0" w:color="auto"/>
            </w:tcBorders>
            <w:shd w:val="clear" w:color="auto" w:fill="auto"/>
            <w:vAlign w:val="center"/>
          </w:tcPr>
          <w:p w:rsidR="005E7A76" w:rsidRPr="005E7A76" w:rsidRDefault="00925D33" w:rsidP="007A2AD8">
            <w:pPr>
              <w:spacing w:line="276" w:lineRule="auto"/>
              <w:jc w:val="center"/>
            </w:pPr>
            <w:r>
              <w:t>449,19</w:t>
            </w:r>
          </w:p>
        </w:tc>
        <w:tc>
          <w:tcPr>
            <w:tcW w:w="749" w:type="pct"/>
            <w:tcBorders>
              <w:top w:val="single" w:sz="4" w:space="0" w:color="auto"/>
              <w:left w:val="single" w:sz="4" w:space="0" w:color="auto"/>
              <w:bottom w:val="single" w:sz="4" w:space="0" w:color="auto"/>
              <w:right w:val="single" w:sz="4" w:space="0" w:color="auto"/>
            </w:tcBorders>
            <w:vAlign w:val="center"/>
          </w:tcPr>
          <w:p w:rsidR="005E7A76" w:rsidRPr="00BD0EF0" w:rsidRDefault="00E16415" w:rsidP="005E7A76">
            <w:pPr>
              <w:spacing w:line="276" w:lineRule="auto"/>
              <w:jc w:val="center"/>
              <w:rPr>
                <w:b/>
              </w:rPr>
            </w:pPr>
            <w:r w:rsidRPr="00E16415">
              <w:rPr>
                <w:b/>
              </w:rPr>
              <w:t>4</w:t>
            </w:r>
            <w:r>
              <w:rPr>
                <w:b/>
              </w:rPr>
              <w:t xml:space="preserve"> </w:t>
            </w:r>
            <w:r w:rsidRPr="00E16415">
              <w:rPr>
                <w:b/>
              </w:rPr>
              <w:t>491</w:t>
            </w:r>
            <w:r>
              <w:rPr>
                <w:b/>
              </w:rPr>
              <w:t xml:space="preserve"> </w:t>
            </w:r>
            <w:r w:rsidRPr="00E16415">
              <w:rPr>
                <w:b/>
              </w:rPr>
              <w:t>960</w:t>
            </w:r>
          </w:p>
        </w:tc>
        <w:tc>
          <w:tcPr>
            <w:tcW w:w="814" w:type="pct"/>
            <w:tcBorders>
              <w:top w:val="single" w:sz="4" w:space="0" w:color="auto"/>
              <w:left w:val="single" w:sz="4" w:space="0" w:color="auto"/>
              <w:bottom w:val="single" w:sz="4" w:space="0" w:color="auto"/>
              <w:right w:val="single" w:sz="4" w:space="0" w:color="auto"/>
            </w:tcBorders>
            <w:vAlign w:val="center"/>
          </w:tcPr>
          <w:p w:rsidR="005E7A76" w:rsidRPr="00BD0EF0" w:rsidRDefault="002934FC" w:rsidP="005E7A76">
            <w:pPr>
              <w:spacing w:line="276" w:lineRule="auto"/>
              <w:jc w:val="center"/>
              <w:rPr>
                <w:b/>
              </w:rPr>
            </w:pPr>
            <w:r w:rsidRPr="002934FC">
              <w:rPr>
                <w:b/>
              </w:rPr>
              <w:t>5</w:t>
            </w:r>
            <w:r>
              <w:rPr>
                <w:b/>
              </w:rPr>
              <w:t xml:space="preserve"> </w:t>
            </w:r>
            <w:r w:rsidRPr="002934FC">
              <w:rPr>
                <w:b/>
              </w:rPr>
              <w:t>390</w:t>
            </w:r>
            <w:r>
              <w:rPr>
                <w:b/>
              </w:rPr>
              <w:t xml:space="preserve"> </w:t>
            </w:r>
            <w:r w:rsidRPr="002934FC">
              <w:rPr>
                <w:b/>
              </w:rPr>
              <w:t>352</w:t>
            </w:r>
          </w:p>
        </w:tc>
      </w:tr>
      <w:tr w:rsidR="00BB0263" w:rsidTr="00242811">
        <w:trPr>
          <w:trHeight w:val="1648"/>
        </w:trPr>
        <w:tc>
          <w:tcPr>
            <w:tcW w:w="1250" w:type="pct"/>
            <w:tcBorders>
              <w:top w:val="single" w:sz="4" w:space="0" w:color="auto"/>
              <w:left w:val="single" w:sz="4" w:space="0" w:color="auto"/>
              <w:bottom w:val="single" w:sz="4" w:space="0" w:color="auto"/>
              <w:right w:val="single" w:sz="4" w:space="0" w:color="auto"/>
            </w:tcBorders>
            <w:hideMark/>
          </w:tcPr>
          <w:p w:rsidR="005E7A76" w:rsidRDefault="005E7A76" w:rsidP="007F097D">
            <w:pPr>
              <w:spacing w:line="276" w:lineRule="auto"/>
              <w:ind w:left="31" w:firstLine="142"/>
              <w:jc w:val="both"/>
              <w:rPr>
                <w:b/>
              </w:rPr>
            </w:pPr>
            <w:r>
              <w:rPr>
                <w:b/>
              </w:rPr>
              <w:t>ИТОГО начальная (максимальная) цена договора (цена лота) с учётом доставки до склада покупателя составляет</w:t>
            </w:r>
          </w:p>
        </w:tc>
        <w:tc>
          <w:tcPr>
            <w:tcW w:w="375" w:type="pct"/>
            <w:tcBorders>
              <w:top w:val="single" w:sz="4" w:space="0" w:color="auto"/>
              <w:left w:val="single" w:sz="4" w:space="0" w:color="auto"/>
              <w:bottom w:val="single" w:sz="4" w:space="0" w:color="auto"/>
              <w:right w:val="single" w:sz="4" w:space="0" w:color="auto"/>
            </w:tcBorders>
            <w:hideMark/>
          </w:tcPr>
          <w:p w:rsidR="005E7A76" w:rsidRDefault="005E7A76" w:rsidP="00FA0B73">
            <w:pPr>
              <w:spacing w:line="276" w:lineRule="auto"/>
              <w:ind w:firstLine="272"/>
              <w:jc w:val="both"/>
            </w:pPr>
            <w:r>
              <w:t>-</w:t>
            </w:r>
          </w:p>
        </w:tc>
        <w:tc>
          <w:tcPr>
            <w:tcW w:w="500" w:type="pct"/>
            <w:tcBorders>
              <w:top w:val="single" w:sz="4" w:space="0" w:color="auto"/>
              <w:left w:val="single" w:sz="4" w:space="0" w:color="auto"/>
              <w:bottom w:val="single" w:sz="4" w:space="0" w:color="auto"/>
              <w:right w:val="single" w:sz="4" w:space="0" w:color="auto"/>
            </w:tcBorders>
            <w:hideMark/>
          </w:tcPr>
          <w:p w:rsidR="005E7A76" w:rsidRDefault="005E7A76" w:rsidP="00FA0B73">
            <w:pPr>
              <w:spacing w:line="276" w:lineRule="auto"/>
              <w:jc w:val="both"/>
            </w:pPr>
            <w:r>
              <w:t>-</w:t>
            </w:r>
          </w:p>
        </w:tc>
        <w:tc>
          <w:tcPr>
            <w:tcW w:w="624" w:type="pct"/>
            <w:tcBorders>
              <w:top w:val="single" w:sz="4" w:space="0" w:color="auto"/>
              <w:left w:val="single" w:sz="4" w:space="0" w:color="auto"/>
              <w:bottom w:val="single" w:sz="4" w:space="0" w:color="auto"/>
              <w:right w:val="single" w:sz="4" w:space="0" w:color="auto"/>
            </w:tcBorders>
          </w:tcPr>
          <w:p w:rsidR="005E7A76" w:rsidRPr="00D67179" w:rsidRDefault="005E7A76" w:rsidP="00FA0B73">
            <w:pPr>
              <w:spacing w:line="276" w:lineRule="auto"/>
              <w:ind w:left="-108"/>
              <w:jc w:val="center"/>
              <w:rPr>
                <w:b/>
              </w:rPr>
            </w:pPr>
          </w:p>
        </w:tc>
        <w:tc>
          <w:tcPr>
            <w:tcW w:w="687" w:type="pct"/>
            <w:tcBorders>
              <w:top w:val="single" w:sz="4" w:space="0" w:color="auto"/>
              <w:left w:val="single" w:sz="4" w:space="0" w:color="auto"/>
              <w:bottom w:val="single" w:sz="4" w:space="0" w:color="auto"/>
              <w:right w:val="single" w:sz="4" w:space="0" w:color="auto"/>
            </w:tcBorders>
          </w:tcPr>
          <w:p w:rsidR="005E7A76" w:rsidRPr="00D67179" w:rsidRDefault="005E7A76" w:rsidP="00FA0B73">
            <w:pPr>
              <w:spacing w:line="276" w:lineRule="auto"/>
              <w:ind w:left="-108"/>
              <w:jc w:val="center"/>
              <w:rPr>
                <w:b/>
              </w:rPr>
            </w:pPr>
          </w:p>
        </w:tc>
        <w:tc>
          <w:tcPr>
            <w:tcW w:w="749" w:type="pct"/>
            <w:tcBorders>
              <w:top w:val="single" w:sz="4" w:space="0" w:color="auto"/>
              <w:left w:val="single" w:sz="4" w:space="0" w:color="auto"/>
              <w:bottom w:val="single" w:sz="4" w:space="0" w:color="auto"/>
              <w:right w:val="single" w:sz="4" w:space="0" w:color="auto"/>
            </w:tcBorders>
            <w:vAlign w:val="center"/>
          </w:tcPr>
          <w:p w:rsidR="005E7A76" w:rsidRPr="00D67179" w:rsidRDefault="002934FC" w:rsidP="005E7A76">
            <w:pPr>
              <w:spacing w:line="276" w:lineRule="auto"/>
              <w:ind w:left="-108"/>
              <w:jc w:val="center"/>
              <w:rPr>
                <w:b/>
              </w:rPr>
            </w:pPr>
            <w:r w:rsidRPr="00E16415">
              <w:rPr>
                <w:b/>
              </w:rPr>
              <w:t>4</w:t>
            </w:r>
            <w:r>
              <w:rPr>
                <w:b/>
              </w:rPr>
              <w:t xml:space="preserve"> </w:t>
            </w:r>
            <w:r w:rsidRPr="00E16415">
              <w:rPr>
                <w:b/>
              </w:rPr>
              <w:t>491</w:t>
            </w:r>
            <w:r>
              <w:rPr>
                <w:b/>
              </w:rPr>
              <w:t xml:space="preserve"> </w:t>
            </w:r>
            <w:r w:rsidRPr="00E16415">
              <w:rPr>
                <w:b/>
              </w:rPr>
              <w:t>960</w:t>
            </w:r>
          </w:p>
        </w:tc>
        <w:tc>
          <w:tcPr>
            <w:tcW w:w="814" w:type="pct"/>
            <w:tcBorders>
              <w:top w:val="single" w:sz="4" w:space="0" w:color="auto"/>
              <w:left w:val="single" w:sz="4" w:space="0" w:color="auto"/>
              <w:bottom w:val="single" w:sz="4" w:space="0" w:color="auto"/>
              <w:right w:val="single" w:sz="4" w:space="0" w:color="auto"/>
            </w:tcBorders>
            <w:vAlign w:val="center"/>
          </w:tcPr>
          <w:p w:rsidR="005E7A76" w:rsidRPr="00D67179" w:rsidRDefault="002934FC" w:rsidP="005E7A76">
            <w:pPr>
              <w:spacing w:line="276" w:lineRule="auto"/>
              <w:ind w:left="-108"/>
              <w:jc w:val="center"/>
              <w:rPr>
                <w:b/>
              </w:rPr>
            </w:pPr>
            <w:r w:rsidRPr="002934FC">
              <w:rPr>
                <w:b/>
              </w:rPr>
              <w:t>5</w:t>
            </w:r>
            <w:r>
              <w:rPr>
                <w:b/>
              </w:rPr>
              <w:t xml:space="preserve"> </w:t>
            </w:r>
            <w:r w:rsidRPr="002934FC">
              <w:rPr>
                <w:b/>
              </w:rPr>
              <w:t>390</w:t>
            </w:r>
            <w:r>
              <w:rPr>
                <w:b/>
              </w:rPr>
              <w:t xml:space="preserve"> </w:t>
            </w:r>
            <w:r w:rsidRPr="002934FC">
              <w:rPr>
                <w:b/>
              </w:rPr>
              <w:t>352</w:t>
            </w:r>
          </w:p>
        </w:tc>
      </w:tr>
      <w:tr w:rsidR="005E7A76" w:rsidTr="00242811">
        <w:trPr>
          <w:trHeight w:val="258"/>
        </w:trPr>
        <w:tc>
          <w:tcPr>
            <w:tcW w:w="5000" w:type="pct"/>
            <w:gridSpan w:val="7"/>
            <w:tcBorders>
              <w:top w:val="single" w:sz="4" w:space="0" w:color="auto"/>
              <w:left w:val="single" w:sz="4" w:space="0" w:color="auto"/>
              <w:bottom w:val="single" w:sz="4" w:space="0" w:color="auto"/>
              <w:right w:val="single" w:sz="4" w:space="0" w:color="auto"/>
            </w:tcBorders>
            <w:hideMark/>
          </w:tcPr>
          <w:p w:rsidR="005E7A76" w:rsidRDefault="005E7A76" w:rsidP="005E7A76"/>
        </w:tc>
      </w:tr>
      <w:tr w:rsidR="005E7A76" w:rsidTr="00242811">
        <w:tc>
          <w:tcPr>
            <w:tcW w:w="5000" w:type="pct"/>
            <w:gridSpan w:val="7"/>
            <w:tcBorders>
              <w:top w:val="single" w:sz="4" w:space="0" w:color="auto"/>
              <w:left w:val="single" w:sz="4" w:space="0" w:color="auto"/>
              <w:bottom w:val="single" w:sz="4" w:space="0" w:color="auto"/>
              <w:right w:val="single" w:sz="4" w:space="0" w:color="auto"/>
            </w:tcBorders>
            <w:hideMark/>
          </w:tcPr>
          <w:p w:rsidR="005E7A76" w:rsidRPr="009478C3" w:rsidRDefault="005E7A76" w:rsidP="00FA0B73">
            <w:pPr>
              <w:spacing w:line="276" w:lineRule="auto"/>
              <w:jc w:val="both"/>
              <w:rPr>
                <w:b/>
                <w:sz w:val="28"/>
                <w:szCs w:val="28"/>
              </w:rPr>
            </w:pPr>
            <w:r>
              <w:rPr>
                <w:b/>
                <w:sz w:val="28"/>
                <w:szCs w:val="28"/>
              </w:rPr>
              <w:t>2. Требования к товарам, работам, услугам</w:t>
            </w:r>
          </w:p>
        </w:tc>
      </w:tr>
      <w:tr w:rsidR="005E7A76" w:rsidTr="00242811">
        <w:tc>
          <w:tcPr>
            <w:tcW w:w="5000" w:type="pct"/>
            <w:gridSpan w:val="7"/>
            <w:tcBorders>
              <w:top w:val="single" w:sz="4" w:space="0" w:color="auto"/>
              <w:left w:val="single" w:sz="4" w:space="0" w:color="auto"/>
              <w:bottom w:val="single" w:sz="4" w:space="0" w:color="auto"/>
              <w:right w:val="single" w:sz="4" w:space="0" w:color="auto"/>
            </w:tcBorders>
            <w:hideMark/>
          </w:tcPr>
          <w:p w:rsidR="005E7A76" w:rsidRDefault="005E7A76" w:rsidP="00FA0B73">
            <w:pPr>
              <w:spacing w:line="276" w:lineRule="auto"/>
              <w:jc w:val="both"/>
              <w:rPr>
                <w:b/>
                <w:sz w:val="28"/>
                <w:szCs w:val="28"/>
              </w:rPr>
            </w:pPr>
          </w:p>
        </w:tc>
      </w:tr>
      <w:tr w:rsidR="005E7A76" w:rsidTr="00242811">
        <w:tc>
          <w:tcPr>
            <w:tcW w:w="5000" w:type="pct"/>
            <w:gridSpan w:val="7"/>
            <w:tcBorders>
              <w:top w:val="single" w:sz="4" w:space="0" w:color="auto"/>
              <w:left w:val="single" w:sz="4" w:space="0" w:color="auto"/>
              <w:bottom w:val="single" w:sz="4" w:space="0" w:color="auto"/>
              <w:right w:val="single" w:sz="4" w:space="0" w:color="auto"/>
            </w:tcBorders>
            <w:hideMark/>
          </w:tcPr>
          <w:tbl>
            <w:tblPr>
              <w:tblW w:w="10953" w:type="dxa"/>
              <w:tblLayout w:type="fixed"/>
              <w:tblLook w:val="04A0" w:firstRow="1" w:lastRow="0" w:firstColumn="1" w:lastColumn="0" w:noHBand="0" w:noVBand="1"/>
            </w:tblPr>
            <w:tblGrid>
              <w:gridCol w:w="459"/>
              <w:gridCol w:w="2551"/>
              <w:gridCol w:w="851"/>
              <w:gridCol w:w="812"/>
              <w:gridCol w:w="6280"/>
            </w:tblGrid>
            <w:tr w:rsidR="005E7A76" w:rsidTr="00242811">
              <w:trPr>
                <w:trHeight w:val="533"/>
              </w:trPr>
              <w:tc>
                <w:tcPr>
                  <w:tcW w:w="4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E7A76" w:rsidRPr="009478C3" w:rsidRDefault="005E7A76" w:rsidP="007A03CC">
                  <w:pPr>
                    <w:spacing w:line="276" w:lineRule="auto"/>
                    <w:jc w:val="center"/>
                    <w:rPr>
                      <w:rFonts w:eastAsia="Calibri"/>
                      <w:b/>
                      <w:bCs/>
                      <w:color w:val="000000"/>
                      <w:lang w:eastAsia="hy-AM"/>
                    </w:rPr>
                  </w:pPr>
                  <w:r>
                    <w:rPr>
                      <w:b/>
                      <w:bCs/>
                      <w:color w:val="000000"/>
                      <w:lang w:val="hy-AM" w:eastAsia="hy-AM"/>
                    </w:rPr>
                    <w:t>№</w:t>
                  </w:r>
                  <w:r>
                    <w:rPr>
                      <w:b/>
                      <w:bCs/>
                      <w:color w:val="000000"/>
                      <w:lang w:eastAsia="hy-AM"/>
                    </w:rPr>
                    <w:t xml:space="preserve"> </w:t>
                  </w:r>
                </w:p>
              </w:tc>
              <w:tc>
                <w:tcPr>
                  <w:tcW w:w="2551" w:type="dxa"/>
                  <w:tcBorders>
                    <w:top w:val="single" w:sz="4" w:space="0" w:color="auto"/>
                    <w:left w:val="nil"/>
                    <w:bottom w:val="single" w:sz="4" w:space="0" w:color="auto"/>
                    <w:right w:val="single" w:sz="4" w:space="0" w:color="auto"/>
                  </w:tcBorders>
                  <w:shd w:val="clear" w:color="auto" w:fill="FFFFFF"/>
                  <w:vAlign w:val="center"/>
                  <w:hideMark/>
                </w:tcPr>
                <w:p w:rsidR="005E7A76" w:rsidRDefault="005E7A76" w:rsidP="00FA0B73">
                  <w:pPr>
                    <w:spacing w:line="276" w:lineRule="auto"/>
                    <w:jc w:val="center"/>
                    <w:rPr>
                      <w:b/>
                      <w:bCs/>
                      <w:color w:val="000000"/>
                      <w:lang w:val="hy-AM" w:eastAsia="hy-AM"/>
                    </w:rPr>
                  </w:pPr>
                  <w:r>
                    <w:rPr>
                      <w:b/>
                      <w:bCs/>
                      <w:color w:val="000000"/>
                      <w:lang w:val="hy-AM" w:eastAsia="hy-AM"/>
                    </w:rPr>
                    <w:t>Наименование</w:t>
                  </w:r>
                </w:p>
              </w:tc>
              <w:tc>
                <w:tcPr>
                  <w:tcW w:w="851" w:type="dxa"/>
                  <w:tcBorders>
                    <w:top w:val="single" w:sz="4" w:space="0" w:color="auto"/>
                    <w:left w:val="nil"/>
                    <w:bottom w:val="single" w:sz="4" w:space="0" w:color="auto"/>
                    <w:right w:val="single" w:sz="4" w:space="0" w:color="auto"/>
                  </w:tcBorders>
                  <w:shd w:val="clear" w:color="auto" w:fill="FFFFFF"/>
                  <w:vAlign w:val="center"/>
                  <w:hideMark/>
                </w:tcPr>
                <w:p w:rsidR="005E7A76" w:rsidRDefault="005E7A76" w:rsidP="00FA0B73">
                  <w:pPr>
                    <w:spacing w:line="276" w:lineRule="auto"/>
                    <w:jc w:val="center"/>
                    <w:rPr>
                      <w:b/>
                      <w:bCs/>
                      <w:color w:val="000000"/>
                      <w:lang w:val="hy-AM" w:eastAsia="hy-AM"/>
                    </w:rPr>
                  </w:pPr>
                  <w:r>
                    <w:rPr>
                      <w:b/>
                      <w:bCs/>
                      <w:color w:val="000000"/>
                      <w:lang w:val="hy-AM" w:eastAsia="hy-AM"/>
                    </w:rPr>
                    <w:t>Кол-во</w:t>
                  </w:r>
                </w:p>
              </w:tc>
              <w:tc>
                <w:tcPr>
                  <w:tcW w:w="812" w:type="dxa"/>
                  <w:tcBorders>
                    <w:top w:val="single" w:sz="4" w:space="0" w:color="auto"/>
                    <w:left w:val="nil"/>
                    <w:bottom w:val="single" w:sz="4" w:space="0" w:color="auto"/>
                    <w:right w:val="single" w:sz="4" w:space="0" w:color="auto"/>
                  </w:tcBorders>
                  <w:shd w:val="clear" w:color="auto" w:fill="FFFFFF"/>
                  <w:vAlign w:val="center"/>
                  <w:hideMark/>
                </w:tcPr>
                <w:p w:rsidR="005E7A76" w:rsidRDefault="005E7A76" w:rsidP="00FA0B73">
                  <w:pPr>
                    <w:spacing w:line="276" w:lineRule="auto"/>
                    <w:jc w:val="center"/>
                    <w:rPr>
                      <w:b/>
                      <w:bCs/>
                      <w:color w:val="000000"/>
                      <w:lang w:val="hy-AM" w:eastAsia="hy-AM"/>
                    </w:rPr>
                  </w:pPr>
                  <w:r>
                    <w:rPr>
                      <w:b/>
                      <w:bCs/>
                      <w:color w:val="000000"/>
                      <w:lang w:val="hy-AM" w:eastAsia="hy-AM"/>
                    </w:rPr>
                    <w:t>Ед. изм.</w:t>
                  </w:r>
                </w:p>
              </w:tc>
              <w:tc>
                <w:tcPr>
                  <w:tcW w:w="6280" w:type="dxa"/>
                  <w:tcBorders>
                    <w:top w:val="single" w:sz="4" w:space="0" w:color="auto"/>
                    <w:left w:val="nil"/>
                    <w:bottom w:val="single" w:sz="4" w:space="0" w:color="auto"/>
                    <w:right w:val="single" w:sz="4" w:space="0" w:color="000000"/>
                  </w:tcBorders>
                  <w:shd w:val="clear" w:color="auto" w:fill="FFFFFF"/>
                  <w:vAlign w:val="center"/>
                  <w:hideMark/>
                </w:tcPr>
                <w:p w:rsidR="005E7A76" w:rsidRDefault="005E7A76" w:rsidP="00FA0B73">
                  <w:pPr>
                    <w:spacing w:line="276" w:lineRule="auto"/>
                    <w:jc w:val="center"/>
                    <w:rPr>
                      <w:b/>
                      <w:bCs/>
                      <w:color w:val="000000"/>
                      <w:lang w:val="hy-AM" w:eastAsia="hy-AM"/>
                    </w:rPr>
                  </w:pPr>
                  <w:r>
                    <w:rPr>
                      <w:b/>
                      <w:bCs/>
                      <w:color w:val="000000"/>
                      <w:lang w:val="hy-AM" w:eastAsia="hy-AM"/>
                    </w:rPr>
                    <w:t>Характеристики</w:t>
                  </w:r>
                </w:p>
              </w:tc>
            </w:tr>
            <w:tr w:rsidR="005E7A76" w:rsidTr="00242811">
              <w:trPr>
                <w:trHeight w:val="2032"/>
              </w:trPr>
              <w:tc>
                <w:tcPr>
                  <w:tcW w:w="459" w:type="dxa"/>
                  <w:tcBorders>
                    <w:top w:val="nil"/>
                    <w:left w:val="single" w:sz="4" w:space="0" w:color="auto"/>
                    <w:bottom w:val="single" w:sz="4" w:space="0" w:color="auto"/>
                    <w:right w:val="single" w:sz="4" w:space="0" w:color="auto"/>
                  </w:tcBorders>
                  <w:shd w:val="clear" w:color="auto" w:fill="FFFFFF"/>
                  <w:vAlign w:val="center"/>
                  <w:hideMark/>
                </w:tcPr>
                <w:p w:rsidR="005E7A76" w:rsidRDefault="005E7A76" w:rsidP="00242811">
                  <w:pPr>
                    <w:spacing w:line="276" w:lineRule="auto"/>
                    <w:ind w:left="-108"/>
                    <w:jc w:val="center"/>
                    <w:rPr>
                      <w:sz w:val="22"/>
                      <w:szCs w:val="22"/>
                    </w:rPr>
                  </w:pPr>
                  <w:r>
                    <w:t>1</w:t>
                  </w:r>
                </w:p>
              </w:tc>
              <w:tc>
                <w:tcPr>
                  <w:tcW w:w="2551" w:type="dxa"/>
                  <w:tcBorders>
                    <w:top w:val="nil"/>
                    <w:left w:val="nil"/>
                    <w:bottom w:val="single" w:sz="4" w:space="0" w:color="auto"/>
                    <w:right w:val="single" w:sz="4" w:space="0" w:color="auto"/>
                  </w:tcBorders>
                  <w:vAlign w:val="center"/>
                  <w:hideMark/>
                </w:tcPr>
                <w:p w:rsidR="005E7A76" w:rsidRDefault="007A03CC" w:rsidP="00507D70">
                  <w:pPr>
                    <w:spacing w:line="276" w:lineRule="auto"/>
                    <w:ind w:left="-108"/>
                    <w:jc w:val="center"/>
                  </w:pPr>
                  <w:r w:rsidRPr="007A03CC">
                    <w:t>Пакет санитарно-гигиенический</w:t>
                  </w:r>
                </w:p>
              </w:tc>
              <w:tc>
                <w:tcPr>
                  <w:tcW w:w="851" w:type="dxa"/>
                  <w:tcBorders>
                    <w:top w:val="nil"/>
                    <w:left w:val="nil"/>
                    <w:bottom w:val="single" w:sz="4" w:space="0" w:color="auto"/>
                    <w:right w:val="single" w:sz="4" w:space="0" w:color="auto"/>
                  </w:tcBorders>
                  <w:vAlign w:val="center"/>
                  <w:hideMark/>
                </w:tcPr>
                <w:p w:rsidR="005E7A76" w:rsidRDefault="000D0062" w:rsidP="00FA0B73">
                  <w:pPr>
                    <w:spacing w:line="276" w:lineRule="auto"/>
                    <w:ind w:left="-108"/>
                    <w:jc w:val="center"/>
                  </w:pPr>
                  <w:r>
                    <w:t>12 000</w:t>
                  </w:r>
                </w:p>
              </w:tc>
              <w:tc>
                <w:tcPr>
                  <w:tcW w:w="812" w:type="dxa"/>
                  <w:tcBorders>
                    <w:top w:val="nil"/>
                    <w:left w:val="nil"/>
                    <w:bottom w:val="single" w:sz="4" w:space="0" w:color="auto"/>
                    <w:right w:val="single" w:sz="4" w:space="0" w:color="auto"/>
                  </w:tcBorders>
                  <w:vAlign w:val="center"/>
                  <w:hideMark/>
                </w:tcPr>
                <w:p w:rsidR="005E7A76" w:rsidRDefault="000D0062" w:rsidP="00FA0B73">
                  <w:pPr>
                    <w:spacing w:line="276" w:lineRule="auto"/>
                    <w:ind w:left="-108"/>
                    <w:jc w:val="center"/>
                  </w:pPr>
                  <w:r>
                    <w:t>КМП</w:t>
                  </w:r>
                </w:p>
              </w:tc>
              <w:tc>
                <w:tcPr>
                  <w:tcW w:w="6280" w:type="dxa"/>
                  <w:tcBorders>
                    <w:top w:val="single" w:sz="4" w:space="0" w:color="auto"/>
                    <w:left w:val="nil"/>
                    <w:bottom w:val="single" w:sz="4" w:space="0" w:color="auto"/>
                    <w:right w:val="single" w:sz="4" w:space="0" w:color="000000"/>
                  </w:tcBorders>
                  <w:vAlign w:val="center"/>
                  <w:hideMark/>
                </w:tcPr>
                <w:p w:rsidR="007A03CC" w:rsidRDefault="007A03CC" w:rsidP="00BB0263">
                  <w:pPr>
                    <w:tabs>
                      <w:tab w:val="left" w:pos="6082"/>
                    </w:tabs>
                    <w:spacing w:line="276" w:lineRule="auto"/>
                    <w:ind w:left="-74" w:firstLine="108"/>
                    <w:jc w:val="both"/>
                  </w:pPr>
                  <w:r>
                    <w:t xml:space="preserve">Набор предметов санитарно-гигиенического </w:t>
                  </w:r>
                </w:p>
                <w:p w:rsidR="007A03CC" w:rsidRDefault="007A03CC" w:rsidP="00BB0263">
                  <w:pPr>
                    <w:tabs>
                      <w:tab w:val="left" w:pos="6082"/>
                    </w:tabs>
                    <w:spacing w:line="276" w:lineRule="auto"/>
                    <w:ind w:left="-74" w:firstLine="108"/>
                    <w:jc w:val="both"/>
                  </w:pPr>
                  <w:r>
                    <w:t xml:space="preserve">назначения </w:t>
                  </w:r>
                  <w:r w:rsidRPr="007A03CC">
                    <w:t>(</w:t>
                  </w:r>
                  <w:r>
                    <w:t>салфетка влажная</w:t>
                  </w:r>
                  <w:r w:rsidRPr="007A03CC">
                    <w:t xml:space="preserve"> 2 шт</w:t>
                  </w:r>
                  <w:r>
                    <w:t>.</w:t>
                  </w:r>
                  <w:r w:rsidRPr="007A03CC">
                    <w:t>,</w:t>
                  </w:r>
                  <w:r>
                    <w:t xml:space="preserve"> </w:t>
                  </w:r>
                </w:p>
                <w:p w:rsidR="007A03CC" w:rsidRDefault="007A03CC" w:rsidP="00BB0263">
                  <w:pPr>
                    <w:tabs>
                      <w:tab w:val="left" w:pos="6082"/>
                    </w:tabs>
                    <w:spacing w:line="276" w:lineRule="auto"/>
                    <w:ind w:left="-74" w:firstLine="108"/>
                    <w:jc w:val="both"/>
                  </w:pPr>
                  <w:r>
                    <w:t>набор для чистки зубов, расческа, тапки</w:t>
                  </w:r>
                </w:p>
                <w:p w:rsidR="007A03CC" w:rsidRDefault="007A03CC" w:rsidP="00BB0263">
                  <w:pPr>
                    <w:tabs>
                      <w:tab w:val="left" w:pos="6082"/>
                    </w:tabs>
                    <w:spacing w:line="276" w:lineRule="auto"/>
                    <w:ind w:left="-74" w:firstLine="108"/>
                    <w:jc w:val="both"/>
                  </w:pPr>
                  <w:r>
                    <w:t>универсальные</w:t>
                  </w:r>
                  <w:r w:rsidRPr="007A03CC">
                    <w:t xml:space="preserve"> с логотипом ЮКЖД,</w:t>
                  </w:r>
                </w:p>
                <w:p w:rsidR="007A03CC" w:rsidRDefault="007A03CC" w:rsidP="00BB0263">
                  <w:pPr>
                    <w:tabs>
                      <w:tab w:val="left" w:pos="6082"/>
                    </w:tabs>
                    <w:spacing w:line="276" w:lineRule="auto"/>
                    <w:ind w:left="-74" w:firstLine="108"/>
                    <w:jc w:val="both"/>
                  </w:pPr>
                  <w:r>
                    <w:t>с закрытым мысом</w:t>
                  </w:r>
                  <w:r w:rsidRPr="007A03CC">
                    <w:t>,</w:t>
                  </w:r>
                  <w:r>
                    <w:t xml:space="preserve"> мыло</w:t>
                  </w:r>
                  <w:r w:rsidRPr="007A03CC">
                    <w:t xml:space="preserve"> 13г.,</w:t>
                  </w:r>
                </w:p>
                <w:p w:rsidR="007A03CC" w:rsidRDefault="007A03CC" w:rsidP="00BB0263">
                  <w:pPr>
                    <w:tabs>
                      <w:tab w:val="left" w:pos="6082"/>
                    </w:tabs>
                    <w:spacing w:line="276" w:lineRule="auto"/>
                    <w:ind w:left="-74" w:firstLine="108"/>
                    <w:jc w:val="both"/>
                  </w:pPr>
                  <w:r>
                    <w:t>упаковка дорожного набора</w:t>
                  </w:r>
                  <w:r w:rsidRPr="007A03CC">
                    <w:t xml:space="preserve">). </w:t>
                  </w:r>
                  <w:r>
                    <w:t>Товар</w:t>
                  </w:r>
                  <w:r w:rsidRPr="007A03CC">
                    <w:t xml:space="preserve"> </w:t>
                  </w:r>
                  <w:r>
                    <w:t>должен</w:t>
                  </w:r>
                  <w:r w:rsidRPr="007A03CC">
                    <w:t xml:space="preserve"> </w:t>
                  </w:r>
                </w:p>
                <w:p w:rsidR="007A03CC" w:rsidRDefault="007A03CC" w:rsidP="00BB0263">
                  <w:pPr>
                    <w:tabs>
                      <w:tab w:val="left" w:pos="6082"/>
                    </w:tabs>
                    <w:spacing w:line="276" w:lineRule="auto"/>
                    <w:ind w:left="-74" w:firstLine="108"/>
                    <w:jc w:val="both"/>
                  </w:pPr>
                  <w:r>
                    <w:t xml:space="preserve">соответствовать ГОСТ-ам и требованиям к </w:t>
                  </w:r>
                  <w:r w:rsidRPr="007A03CC">
                    <w:t xml:space="preserve"> </w:t>
                  </w:r>
                </w:p>
                <w:p w:rsidR="00507D70" w:rsidRDefault="007A03CC" w:rsidP="00BB0263">
                  <w:pPr>
                    <w:tabs>
                      <w:tab w:val="left" w:pos="6082"/>
                    </w:tabs>
                    <w:spacing w:line="276" w:lineRule="auto"/>
                    <w:ind w:left="-74" w:firstLine="108"/>
                    <w:jc w:val="both"/>
                  </w:pPr>
                  <w:r>
                    <w:t xml:space="preserve"> качеств</w:t>
                  </w:r>
                  <w:r w:rsidR="00D0762E">
                    <w:t>у</w:t>
                  </w:r>
                  <w:r>
                    <w:t xml:space="preserve"> и безопасности товара. </w:t>
                  </w:r>
                </w:p>
                <w:p w:rsidR="004F55F5" w:rsidRDefault="004F55F5" w:rsidP="004F55F5">
                  <w:pPr>
                    <w:tabs>
                      <w:tab w:val="left" w:pos="6082"/>
                    </w:tabs>
                    <w:spacing w:line="276" w:lineRule="auto"/>
                    <w:ind w:left="-74" w:firstLine="108"/>
                    <w:jc w:val="both"/>
                  </w:pPr>
                  <w:r w:rsidRPr="004F55F5">
                    <w:t>Товар должен быть произведен не раньше 202</w:t>
                  </w:r>
                  <w:r>
                    <w:t>1</w:t>
                  </w:r>
                  <w:r w:rsidRPr="004F55F5">
                    <w:t xml:space="preserve"> года</w:t>
                  </w:r>
                  <w:r>
                    <w:t>.</w:t>
                  </w:r>
                </w:p>
              </w:tc>
            </w:tr>
          </w:tbl>
          <w:p w:rsidR="005E7A76" w:rsidRPr="009478C3" w:rsidRDefault="005E7A76" w:rsidP="00FA0B73">
            <w:pPr>
              <w:spacing w:line="276" w:lineRule="auto"/>
              <w:jc w:val="both"/>
              <w:rPr>
                <w:b/>
                <w:sz w:val="28"/>
                <w:szCs w:val="28"/>
              </w:rPr>
            </w:pPr>
          </w:p>
        </w:tc>
      </w:tr>
    </w:tbl>
    <w:p w:rsidR="00493F30" w:rsidRDefault="00493F30" w:rsidP="00493F30">
      <w:pPr>
        <w:contextualSpacing/>
        <w:rPr>
          <w:sz w:val="28"/>
          <w:szCs w:val="28"/>
        </w:rPr>
      </w:pPr>
    </w:p>
    <w:tbl>
      <w:tblPr>
        <w:tblW w:w="582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78"/>
        <w:gridCol w:w="1519"/>
        <w:gridCol w:w="7784"/>
      </w:tblGrid>
      <w:tr w:rsidR="00AF1ABC" w:rsidRPr="00AF1ABC" w:rsidTr="00E40CB2">
        <w:trPr>
          <w:trHeight w:val="219"/>
          <w:jc w:val="center"/>
        </w:trPr>
        <w:tc>
          <w:tcPr>
            <w:tcW w:w="5000" w:type="pct"/>
            <w:gridSpan w:val="3"/>
          </w:tcPr>
          <w:p w:rsidR="00AF1ABC" w:rsidRPr="00AF1ABC" w:rsidRDefault="00AF1ABC" w:rsidP="00AF1ABC">
            <w:pPr>
              <w:spacing w:after="200" w:line="276" w:lineRule="auto"/>
              <w:rPr>
                <w:bCs/>
                <w:i/>
                <w:color w:val="000000"/>
                <w:sz w:val="22"/>
                <w:szCs w:val="22"/>
                <w:highlight w:val="yellow"/>
              </w:rPr>
            </w:pPr>
            <w:r w:rsidRPr="00AF1ABC">
              <w:rPr>
                <w:b/>
                <w:bCs/>
                <w:color w:val="000000"/>
                <w:sz w:val="22"/>
                <w:szCs w:val="22"/>
              </w:rPr>
              <w:t>3.</w:t>
            </w:r>
            <w:r w:rsidRPr="00AF1ABC">
              <w:rPr>
                <w:bCs/>
                <w:i/>
                <w:color w:val="000000"/>
                <w:sz w:val="22"/>
                <w:szCs w:val="22"/>
              </w:rPr>
              <w:t xml:space="preserve"> </w:t>
            </w:r>
            <w:r w:rsidRPr="00AF1ABC">
              <w:rPr>
                <w:b/>
                <w:bCs/>
                <w:color w:val="000000"/>
                <w:sz w:val="22"/>
                <w:szCs w:val="22"/>
              </w:rPr>
              <w:t>Место, условия и порядок поставки товаров</w:t>
            </w:r>
          </w:p>
        </w:tc>
      </w:tr>
      <w:tr w:rsidR="00AF1ABC" w:rsidRPr="00AF1ABC" w:rsidTr="00E40CB2">
        <w:trPr>
          <w:trHeight w:val="581"/>
          <w:jc w:val="center"/>
        </w:trPr>
        <w:tc>
          <w:tcPr>
            <w:tcW w:w="725" w:type="pct"/>
          </w:tcPr>
          <w:p w:rsidR="00AF1ABC" w:rsidRPr="00AF1ABC" w:rsidRDefault="00AF1ABC" w:rsidP="00AF1ABC">
            <w:pPr>
              <w:spacing w:after="200" w:line="276" w:lineRule="auto"/>
              <w:jc w:val="both"/>
              <w:rPr>
                <w:bCs/>
                <w:color w:val="000000"/>
                <w:sz w:val="22"/>
                <w:szCs w:val="22"/>
              </w:rPr>
            </w:pPr>
            <w:r w:rsidRPr="00AF1ABC">
              <w:rPr>
                <w:bCs/>
                <w:color w:val="000000"/>
                <w:sz w:val="22"/>
                <w:szCs w:val="22"/>
              </w:rPr>
              <w:t>Место поставки товаров</w:t>
            </w:r>
          </w:p>
        </w:tc>
        <w:tc>
          <w:tcPr>
            <w:tcW w:w="4275" w:type="pct"/>
            <w:gridSpan w:val="2"/>
          </w:tcPr>
          <w:p w:rsidR="00AF1ABC" w:rsidRPr="00AF1ABC" w:rsidRDefault="00AF1ABC" w:rsidP="00AF1ABC">
            <w:pPr>
              <w:spacing w:after="200" w:line="276" w:lineRule="auto"/>
              <w:jc w:val="both"/>
              <w:rPr>
                <w:bCs/>
                <w:color w:val="000000"/>
                <w:sz w:val="22"/>
                <w:szCs w:val="22"/>
              </w:rPr>
            </w:pPr>
            <w:r w:rsidRPr="00AF1ABC">
              <w:rPr>
                <w:bCs/>
                <w:color w:val="000000"/>
                <w:sz w:val="22"/>
                <w:szCs w:val="22"/>
              </w:rPr>
              <w:t xml:space="preserve">Центральный склад, г. Ереван (адрес Арцаха 32) </w:t>
            </w:r>
          </w:p>
        </w:tc>
      </w:tr>
      <w:tr w:rsidR="00AF1ABC" w:rsidRPr="00AF1ABC" w:rsidTr="00E40CB2">
        <w:trPr>
          <w:trHeight w:val="730"/>
          <w:jc w:val="center"/>
        </w:trPr>
        <w:tc>
          <w:tcPr>
            <w:tcW w:w="725" w:type="pct"/>
          </w:tcPr>
          <w:p w:rsidR="00AF1ABC" w:rsidRPr="00AF1ABC" w:rsidRDefault="00AF1ABC" w:rsidP="00AF1ABC">
            <w:pPr>
              <w:spacing w:after="200" w:line="276" w:lineRule="auto"/>
              <w:jc w:val="both"/>
              <w:rPr>
                <w:bCs/>
                <w:color w:val="000000"/>
                <w:sz w:val="22"/>
                <w:szCs w:val="22"/>
              </w:rPr>
            </w:pPr>
            <w:r w:rsidRPr="00AF1ABC">
              <w:rPr>
                <w:bCs/>
                <w:color w:val="000000"/>
                <w:sz w:val="22"/>
                <w:szCs w:val="22"/>
              </w:rPr>
              <w:t>Условия поставки товаров</w:t>
            </w:r>
          </w:p>
        </w:tc>
        <w:tc>
          <w:tcPr>
            <w:tcW w:w="4275" w:type="pct"/>
            <w:gridSpan w:val="2"/>
          </w:tcPr>
          <w:p w:rsidR="00AF1ABC" w:rsidRPr="00AF1ABC" w:rsidRDefault="00AF1ABC" w:rsidP="00337017">
            <w:pPr>
              <w:spacing w:after="200" w:line="276" w:lineRule="auto"/>
              <w:jc w:val="both"/>
              <w:rPr>
                <w:bCs/>
                <w:color w:val="000000"/>
                <w:sz w:val="22"/>
                <w:szCs w:val="22"/>
                <w:highlight w:val="yellow"/>
              </w:rPr>
            </w:pPr>
            <w:r w:rsidRPr="00AF1ABC">
              <w:rPr>
                <w:bCs/>
                <w:color w:val="000000"/>
                <w:sz w:val="22"/>
                <w:szCs w:val="22"/>
              </w:rPr>
              <w:t xml:space="preserve">Участник/Победитель за счет собственных средств поставляет на основании Заявки Заказчику Товар по адресу, указанному в заявке, по акту приема-передачи в срок не позднее 2 (двух) </w:t>
            </w:r>
            <w:r w:rsidR="00337017">
              <w:rPr>
                <w:bCs/>
                <w:color w:val="000000"/>
                <w:sz w:val="22"/>
                <w:szCs w:val="22"/>
              </w:rPr>
              <w:t>рабочих</w:t>
            </w:r>
            <w:r w:rsidRPr="00AF1ABC">
              <w:rPr>
                <w:bCs/>
                <w:color w:val="000000"/>
                <w:sz w:val="22"/>
                <w:szCs w:val="22"/>
              </w:rPr>
              <w:t xml:space="preserve"> дней с момента получения Участником/Победителем Заявки от Заказчика. </w:t>
            </w:r>
          </w:p>
        </w:tc>
      </w:tr>
      <w:tr w:rsidR="00AF1ABC" w:rsidRPr="00AF1ABC" w:rsidTr="00E40CB2">
        <w:trPr>
          <w:trHeight w:val="985"/>
          <w:jc w:val="center"/>
        </w:trPr>
        <w:tc>
          <w:tcPr>
            <w:tcW w:w="725" w:type="pct"/>
          </w:tcPr>
          <w:p w:rsidR="00AF1ABC" w:rsidRPr="00AF1ABC" w:rsidRDefault="00AF1ABC" w:rsidP="00AF1ABC">
            <w:pPr>
              <w:spacing w:after="200" w:line="276" w:lineRule="auto"/>
              <w:jc w:val="both"/>
              <w:rPr>
                <w:bCs/>
                <w:color w:val="000000"/>
                <w:sz w:val="22"/>
                <w:szCs w:val="22"/>
                <w:highlight w:val="yellow"/>
              </w:rPr>
            </w:pPr>
            <w:r w:rsidRPr="00AF1ABC">
              <w:rPr>
                <w:bCs/>
                <w:color w:val="000000"/>
                <w:sz w:val="22"/>
                <w:szCs w:val="22"/>
              </w:rPr>
              <w:lastRenderedPageBreak/>
              <w:t>Сроки поставки товаров</w:t>
            </w:r>
          </w:p>
        </w:tc>
        <w:tc>
          <w:tcPr>
            <w:tcW w:w="4275" w:type="pct"/>
            <w:gridSpan w:val="2"/>
          </w:tcPr>
          <w:p w:rsidR="00AF1ABC" w:rsidRDefault="00AF1ABC" w:rsidP="00AF1ABC">
            <w:pPr>
              <w:spacing w:after="200" w:line="240" w:lineRule="atLeast"/>
              <w:jc w:val="center"/>
              <w:rPr>
                <w:b/>
                <w:bCs/>
                <w:color w:val="000000"/>
                <w:sz w:val="22"/>
                <w:szCs w:val="22"/>
              </w:rPr>
            </w:pPr>
            <w:r w:rsidRPr="005C2514">
              <w:rPr>
                <w:b/>
                <w:bCs/>
                <w:color w:val="000000"/>
                <w:sz w:val="22"/>
                <w:szCs w:val="22"/>
              </w:rPr>
              <w:t>График поставки</w:t>
            </w:r>
          </w:p>
          <w:tbl>
            <w:tblPr>
              <w:tblW w:w="9836" w:type="dxa"/>
              <w:tblLayout w:type="fixed"/>
              <w:tblLook w:val="04A0" w:firstRow="1" w:lastRow="0" w:firstColumn="1" w:lastColumn="0" w:noHBand="0" w:noVBand="1"/>
            </w:tblPr>
            <w:tblGrid>
              <w:gridCol w:w="2435"/>
              <w:gridCol w:w="1071"/>
              <w:gridCol w:w="1071"/>
              <w:gridCol w:w="938"/>
              <w:gridCol w:w="1343"/>
              <w:gridCol w:w="1474"/>
              <w:gridCol w:w="1504"/>
            </w:tblGrid>
            <w:tr w:rsidR="00BF1478" w:rsidRPr="00605C7C" w:rsidTr="00BF1478">
              <w:trPr>
                <w:gridAfter w:val="1"/>
                <w:wAfter w:w="1504" w:type="dxa"/>
                <w:trHeight w:val="262"/>
              </w:trPr>
              <w:tc>
                <w:tcPr>
                  <w:tcW w:w="243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05C7C" w:rsidRPr="00605C7C" w:rsidRDefault="003A1757" w:rsidP="003A1757">
                  <w:pPr>
                    <w:jc w:val="center"/>
                    <w:rPr>
                      <w:b/>
                      <w:sz w:val="20"/>
                      <w:szCs w:val="20"/>
                    </w:rPr>
                  </w:pPr>
                  <w:r w:rsidRPr="003A1757">
                    <w:rPr>
                      <w:b/>
                      <w:sz w:val="20"/>
                      <w:szCs w:val="20"/>
                    </w:rPr>
                    <w:t>Наименование</w:t>
                  </w:r>
                </w:p>
              </w:tc>
              <w:tc>
                <w:tcPr>
                  <w:tcW w:w="107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05C7C" w:rsidRPr="00605C7C" w:rsidRDefault="00605C7C" w:rsidP="00605C7C">
                  <w:pPr>
                    <w:jc w:val="center"/>
                    <w:rPr>
                      <w:color w:val="000000"/>
                      <w:sz w:val="22"/>
                      <w:szCs w:val="22"/>
                    </w:rPr>
                  </w:pPr>
                  <w:r w:rsidRPr="00605C7C">
                    <w:rPr>
                      <w:color w:val="000000"/>
                      <w:sz w:val="22"/>
                      <w:szCs w:val="22"/>
                    </w:rPr>
                    <w:t>июнь</w:t>
                  </w:r>
                </w:p>
              </w:tc>
              <w:tc>
                <w:tcPr>
                  <w:tcW w:w="1071" w:type="dxa"/>
                  <w:tcBorders>
                    <w:top w:val="single" w:sz="4" w:space="0" w:color="auto"/>
                    <w:left w:val="nil"/>
                    <w:bottom w:val="single" w:sz="4" w:space="0" w:color="auto"/>
                    <w:right w:val="single" w:sz="4" w:space="0" w:color="auto"/>
                  </w:tcBorders>
                  <w:shd w:val="clear" w:color="auto" w:fill="auto"/>
                  <w:noWrap/>
                  <w:vAlign w:val="bottom"/>
                  <w:hideMark/>
                </w:tcPr>
                <w:p w:rsidR="00605C7C" w:rsidRPr="00605C7C" w:rsidRDefault="00605C7C" w:rsidP="00605C7C">
                  <w:pPr>
                    <w:jc w:val="center"/>
                    <w:rPr>
                      <w:color w:val="000000"/>
                      <w:sz w:val="22"/>
                      <w:szCs w:val="22"/>
                    </w:rPr>
                  </w:pPr>
                  <w:r w:rsidRPr="00605C7C">
                    <w:rPr>
                      <w:color w:val="000000"/>
                      <w:sz w:val="22"/>
                      <w:szCs w:val="22"/>
                    </w:rPr>
                    <w:t>июль</w:t>
                  </w:r>
                </w:p>
              </w:tc>
              <w:tc>
                <w:tcPr>
                  <w:tcW w:w="938" w:type="dxa"/>
                  <w:tcBorders>
                    <w:top w:val="single" w:sz="4" w:space="0" w:color="auto"/>
                    <w:left w:val="nil"/>
                    <w:bottom w:val="single" w:sz="4" w:space="0" w:color="auto"/>
                    <w:right w:val="single" w:sz="4" w:space="0" w:color="auto"/>
                  </w:tcBorders>
                  <w:shd w:val="clear" w:color="auto" w:fill="auto"/>
                  <w:noWrap/>
                  <w:vAlign w:val="bottom"/>
                  <w:hideMark/>
                </w:tcPr>
                <w:p w:rsidR="00605C7C" w:rsidRPr="00605C7C" w:rsidRDefault="00605C7C" w:rsidP="00605C7C">
                  <w:pPr>
                    <w:jc w:val="center"/>
                    <w:rPr>
                      <w:color w:val="000000"/>
                      <w:sz w:val="22"/>
                      <w:szCs w:val="22"/>
                    </w:rPr>
                  </w:pPr>
                  <w:r w:rsidRPr="00605C7C">
                    <w:rPr>
                      <w:color w:val="000000"/>
                      <w:sz w:val="22"/>
                      <w:szCs w:val="22"/>
                    </w:rPr>
                    <w:t>август</w:t>
                  </w:r>
                </w:p>
              </w:tc>
              <w:tc>
                <w:tcPr>
                  <w:tcW w:w="1343" w:type="dxa"/>
                  <w:tcBorders>
                    <w:top w:val="single" w:sz="4" w:space="0" w:color="auto"/>
                    <w:left w:val="nil"/>
                    <w:bottom w:val="single" w:sz="4" w:space="0" w:color="auto"/>
                    <w:right w:val="single" w:sz="4" w:space="0" w:color="auto"/>
                  </w:tcBorders>
                  <w:shd w:val="clear" w:color="auto" w:fill="auto"/>
                  <w:noWrap/>
                  <w:vAlign w:val="bottom"/>
                  <w:hideMark/>
                </w:tcPr>
                <w:p w:rsidR="00605C7C" w:rsidRPr="00605C7C" w:rsidRDefault="00605C7C" w:rsidP="00605C7C">
                  <w:pPr>
                    <w:jc w:val="center"/>
                    <w:rPr>
                      <w:color w:val="000000"/>
                      <w:sz w:val="22"/>
                      <w:szCs w:val="22"/>
                    </w:rPr>
                  </w:pPr>
                  <w:r w:rsidRPr="00605C7C">
                    <w:rPr>
                      <w:color w:val="000000"/>
                      <w:sz w:val="22"/>
                      <w:szCs w:val="22"/>
                    </w:rPr>
                    <w:t>сентябрь</w:t>
                  </w:r>
                </w:p>
              </w:tc>
              <w:tc>
                <w:tcPr>
                  <w:tcW w:w="1474" w:type="dxa"/>
                  <w:tcBorders>
                    <w:top w:val="single" w:sz="4" w:space="0" w:color="auto"/>
                    <w:left w:val="nil"/>
                    <w:bottom w:val="single" w:sz="4" w:space="0" w:color="auto"/>
                    <w:right w:val="single" w:sz="4" w:space="0" w:color="auto"/>
                  </w:tcBorders>
                  <w:shd w:val="clear" w:color="auto" w:fill="auto"/>
                  <w:noWrap/>
                  <w:vAlign w:val="bottom"/>
                  <w:hideMark/>
                </w:tcPr>
                <w:p w:rsidR="00605C7C" w:rsidRPr="00605C7C" w:rsidRDefault="00605C7C" w:rsidP="00605C7C">
                  <w:pPr>
                    <w:jc w:val="center"/>
                    <w:rPr>
                      <w:color w:val="000000"/>
                      <w:sz w:val="22"/>
                      <w:szCs w:val="22"/>
                    </w:rPr>
                  </w:pPr>
                  <w:r w:rsidRPr="00605C7C">
                    <w:rPr>
                      <w:color w:val="000000"/>
                      <w:sz w:val="22"/>
                      <w:szCs w:val="22"/>
                    </w:rPr>
                    <w:t>2022г.</w:t>
                  </w:r>
                </w:p>
              </w:tc>
            </w:tr>
            <w:tr w:rsidR="00FE778E" w:rsidRPr="00605C7C" w:rsidTr="00BF1478">
              <w:trPr>
                <w:trHeight w:val="709"/>
              </w:trPr>
              <w:tc>
                <w:tcPr>
                  <w:tcW w:w="24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E778E" w:rsidRPr="00605C7C" w:rsidRDefault="00FE778E" w:rsidP="00605C7C">
                  <w:pPr>
                    <w:jc w:val="center"/>
                    <w:rPr>
                      <w:color w:val="000000"/>
                      <w:sz w:val="20"/>
                      <w:szCs w:val="20"/>
                    </w:rPr>
                  </w:pPr>
                  <w:r w:rsidRPr="00605C7C">
                    <w:rPr>
                      <w:color w:val="000000"/>
                      <w:sz w:val="20"/>
                      <w:szCs w:val="20"/>
                    </w:rPr>
                    <w:t>ПАКЕТ САНИТАРНО-ГИГИЕНИЧЕСКИЙ</w:t>
                  </w:r>
                </w:p>
              </w:tc>
              <w:tc>
                <w:tcPr>
                  <w:tcW w:w="1071" w:type="dxa"/>
                  <w:tcBorders>
                    <w:top w:val="nil"/>
                    <w:left w:val="nil"/>
                    <w:bottom w:val="single" w:sz="4" w:space="0" w:color="auto"/>
                    <w:right w:val="single" w:sz="4" w:space="0" w:color="auto"/>
                  </w:tcBorders>
                  <w:shd w:val="clear" w:color="auto" w:fill="auto"/>
                  <w:noWrap/>
                  <w:vAlign w:val="center"/>
                  <w:hideMark/>
                </w:tcPr>
                <w:p w:rsidR="00FE778E" w:rsidRPr="00605C7C" w:rsidRDefault="00FE778E" w:rsidP="00605C7C">
                  <w:pPr>
                    <w:jc w:val="right"/>
                    <w:rPr>
                      <w:color w:val="000000"/>
                      <w:sz w:val="22"/>
                      <w:szCs w:val="22"/>
                    </w:rPr>
                  </w:pPr>
                  <w:r w:rsidRPr="00605C7C">
                    <w:rPr>
                      <w:color w:val="000000"/>
                      <w:sz w:val="22"/>
                      <w:szCs w:val="22"/>
                    </w:rPr>
                    <w:t>2000</w:t>
                  </w:r>
                </w:p>
              </w:tc>
              <w:tc>
                <w:tcPr>
                  <w:tcW w:w="1071" w:type="dxa"/>
                  <w:tcBorders>
                    <w:top w:val="nil"/>
                    <w:left w:val="nil"/>
                    <w:bottom w:val="single" w:sz="4" w:space="0" w:color="auto"/>
                    <w:right w:val="single" w:sz="4" w:space="0" w:color="auto"/>
                  </w:tcBorders>
                  <w:shd w:val="clear" w:color="auto" w:fill="auto"/>
                  <w:noWrap/>
                  <w:vAlign w:val="center"/>
                  <w:hideMark/>
                </w:tcPr>
                <w:p w:rsidR="00FE778E" w:rsidRPr="00605C7C" w:rsidRDefault="00FE778E" w:rsidP="00605C7C">
                  <w:pPr>
                    <w:jc w:val="right"/>
                    <w:rPr>
                      <w:color w:val="000000"/>
                      <w:sz w:val="22"/>
                      <w:szCs w:val="22"/>
                    </w:rPr>
                  </w:pPr>
                  <w:r w:rsidRPr="00605C7C">
                    <w:rPr>
                      <w:color w:val="000000"/>
                      <w:sz w:val="22"/>
                      <w:szCs w:val="22"/>
                    </w:rPr>
                    <w:t>4000</w:t>
                  </w:r>
                </w:p>
              </w:tc>
              <w:tc>
                <w:tcPr>
                  <w:tcW w:w="938" w:type="dxa"/>
                  <w:tcBorders>
                    <w:top w:val="nil"/>
                    <w:left w:val="nil"/>
                    <w:bottom w:val="single" w:sz="4" w:space="0" w:color="auto"/>
                    <w:right w:val="single" w:sz="4" w:space="0" w:color="auto"/>
                  </w:tcBorders>
                  <w:shd w:val="clear" w:color="auto" w:fill="auto"/>
                  <w:noWrap/>
                  <w:vAlign w:val="center"/>
                  <w:hideMark/>
                </w:tcPr>
                <w:p w:rsidR="00FE778E" w:rsidRPr="00605C7C" w:rsidRDefault="00FE778E" w:rsidP="00605C7C">
                  <w:pPr>
                    <w:jc w:val="right"/>
                    <w:rPr>
                      <w:color w:val="000000"/>
                      <w:sz w:val="22"/>
                      <w:szCs w:val="22"/>
                    </w:rPr>
                  </w:pPr>
                  <w:r w:rsidRPr="00605C7C">
                    <w:rPr>
                      <w:color w:val="000000"/>
                      <w:sz w:val="22"/>
                      <w:szCs w:val="22"/>
                    </w:rPr>
                    <w:t>3500</w:t>
                  </w:r>
                </w:p>
              </w:tc>
              <w:tc>
                <w:tcPr>
                  <w:tcW w:w="1343" w:type="dxa"/>
                  <w:tcBorders>
                    <w:top w:val="nil"/>
                    <w:left w:val="nil"/>
                    <w:bottom w:val="single" w:sz="4" w:space="0" w:color="auto"/>
                    <w:right w:val="single" w:sz="4" w:space="0" w:color="auto"/>
                  </w:tcBorders>
                  <w:shd w:val="clear" w:color="auto" w:fill="auto"/>
                  <w:noWrap/>
                  <w:vAlign w:val="center"/>
                  <w:hideMark/>
                </w:tcPr>
                <w:p w:rsidR="00FE778E" w:rsidRPr="00605C7C" w:rsidRDefault="00FE778E" w:rsidP="00605C7C">
                  <w:pPr>
                    <w:jc w:val="right"/>
                    <w:rPr>
                      <w:color w:val="000000"/>
                      <w:sz w:val="22"/>
                      <w:szCs w:val="22"/>
                    </w:rPr>
                  </w:pPr>
                  <w:r w:rsidRPr="00605C7C">
                    <w:rPr>
                      <w:color w:val="000000"/>
                      <w:sz w:val="22"/>
                      <w:szCs w:val="22"/>
                    </w:rPr>
                    <w:t>2500</w:t>
                  </w:r>
                </w:p>
              </w:tc>
              <w:tc>
                <w:tcPr>
                  <w:tcW w:w="1474" w:type="dxa"/>
                  <w:tcBorders>
                    <w:top w:val="nil"/>
                    <w:left w:val="nil"/>
                    <w:bottom w:val="single" w:sz="4" w:space="0" w:color="auto"/>
                    <w:right w:val="single" w:sz="4" w:space="0" w:color="auto"/>
                  </w:tcBorders>
                  <w:shd w:val="clear" w:color="auto" w:fill="auto"/>
                  <w:noWrap/>
                  <w:vAlign w:val="center"/>
                  <w:hideMark/>
                </w:tcPr>
                <w:p w:rsidR="00FE778E" w:rsidRPr="00605C7C" w:rsidRDefault="00FE778E" w:rsidP="00605C7C">
                  <w:pPr>
                    <w:jc w:val="right"/>
                    <w:rPr>
                      <w:color w:val="000000"/>
                      <w:sz w:val="22"/>
                      <w:szCs w:val="22"/>
                    </w:rPr>
                  </w:pPr>
                  <w:r w:rsidRPr="00605C7C">
                    <w:rPr>
                      <w:color w:val="000000"/>
                      <w:sz w:val="22"/>
                      <w:szCs w:val="22"/>
                    </w:rPr>
                    <w:t>12000</w:t>
                  </w:r>
                </w:p>
              </w:tc>
              <w:tc>
                <w:tcPr>
                  <w:tcW w:w="1504" w:type="dxa"/>
                  <w:tcBorders>
                    <w:top w:val="nil"/>
                    <w:left w:val="nil"/>
                    <w:bottom w:val="single" w:sz="4" w:space="0" w:color="auto"/>
                    <w:right w:val="single" w:sz="4" w:space="0" w:color="auto"/>
                  </w:tcBorders>
                  <w:shd w:val="clear" w:color="auto" w:fill="auto"/>
                  <w:vAlign w:val="center"/>
                </w:tcPr>
                <w:p w:rsidR="00FE778E" w:rsidRPr="00605C7C" w:rsidRDefault="00FE778E" w:rsidP="00605C7C">
                  <w:pPr>
                    <w:jc w:val="right"/>
                    <w:rPr>
                      <w:color w:val="000000"/>
                      <w:sz w:val="22"/>
                      <w:szCs w:val="22"/>
                    </w:rPr>
                  </w:pPr>
                </w:p>
              </w:tc>
            </w:tr>
          </w:tbl>
          <w:p w:rsidR="00AF1ABC" w:rsidRPr="00AF1ABC" w:rsidRDefault="00AF1ABC" w:rsidP="003A1757">
            <w:pPr>
              <w:spacing w:after="200" w:line="240" w:lineRule="atLeast"/>
              <w:jc w:val="both"/>
              <w:rPr>
                <w:bCs/>
                <w:i/>
                <w:color w:val="000000"/>
                <w:sz w:val="22"/>
                <w:szCs w:val="22"/>
                <w:highlight w:val="yellow"/>
              </w:rPr>
            </w:pPr>
          </w:p>
        </w:tc>
      </w:tr>
      <w:tr w:rsidR="00AF1ABC" w:rsidRPr="00AF1ABC" w:rsidTr="00337017">
        <w:trPr>
          <w:trHeight w:val="769"/>
          <w:jc w:val="center"/>
        </w:trPr>
        <w:tc>
          <w:tcPr>
            <w:tcW w:w="5000" w:type="pct"/>
            <w:gridSpan w:val="3"/>
          </w:tcPr>
          <w:p w:rsidR="00AF1ABC" w:rsidRPr="00AF1ABC" w:rsidRDefault="00977B92" w:rsidP="00AF1ABC">
            <w:pPr>
              <w:spacing w:after="200" w:line="276" w:lineRule="auto"/>
              <w:rPr>
                <w:bCs/>
                <w:i/>
                <w:color w:val="000000"/>
                <w:sz w:val="22"/>
                <w:szCs w:val="22"/>
              </w:rPr>
            </w:pPr>
            <w:r w:rsidRPr="00507D70">
              <w:rPr>
                <w:bCs/>
                <w:i/>
              </w:rPr>
              <w:t xml:space="preserve">Поставка осуществляется партиями, в течение </w:t>
            </w:r>
            <w:r>
              <w:rPr>
                <w:bCs/>
                <w:i/>
              </w:rPr>
              <w:t>2</w:t>
            </w:r>
            <w:r w:rsidRPr="00507D70">
              <w:rPr>
                <w:bCs/>
                <w:i/>
              </w:rPr>
              <w:t xml:space="preserve"> (</w:t>
            </w:r>
            <w:r>
              <w:rPr>
                <w:bCs/>
                <w:i/>
              </w:rPr>
              <w:t>двух</w:t>
            </w:r>
            <w:r w:rsidRPr="00507D70">
              <w:rPr>
                <w:bCs/>
                <w:i/>
              </w:rPr>
              <w:t>) рабочих дней после получения заявки покупателя.</w:t>
            </w:r>
          </w:p>
        </w:tc>
      </w:tr>
      <w:tr w:rsidR="00DA4EC6" w:rsidRPr="00AF1ABC" w:rsidTr="008F4EC7">
        <w:trPr>
          <w:trHeight w:val="344"/>
          <w:jc w:val="center"/>
        </w:trPr>
        <w:tc>
          <w:tcPr>
            <w:tcW w:w="5000" w:type="pct"/>
            <w:gridSpan w:val="3"/>
          </w:tcPr>
          <w:p w:rsidR="00DA4EC6" w:rsidRPr="00AF1ABC" w:rsidRDefault="00DA4EC6" w:rsidP="00AF1ABC">
            <w:pPr>
              <w:spacing w:after="200" w:line="276" w:lineRule="auto"/>
              <w:rPr>
                <w:b/>
                <w:bCs/>
                <w:color w:val="000000"/>
                <w:sz w:val="22"/>
                <w:szCs w:val="22"/>
              </w:rPr>
            </w:pPr>
            <w:r w:rsidRPr="00AF1ABC">
              <w:rPr>
                <w:b/>
                <w:bCs/>
                <w:color w:val="000000"/>
                <w:sz w:val="22"/>
                <w:szCs w:val="22"/>
              </w:rPr>
              <w:t>4. Форма, сроки и порядок оплаты</w:t>
            </w:r>
          </w:p>
        </w:tc>
      </w:tr>
      <w:tr w:rsidR="00AF1ABC" w:rsidRPr="00AF1ABC" w:rsidTr="00E40CB2">
        <w:trPr>
          <w:trHeight w:val="548"/>
          <w:jc w:val="center"/>
        </w:trPr>
        <w:tc>
          <w:tcPr>
            <w:tcW w:w="1423" w:type="pct"/>
            <w:gridSpan w:val="2"/>
          </w:tcPr>
          <w:p w:rsidR="00AF1ABC" w:rsidRPr="00AF1ABC" w:rsidRDefault="00AF1ABC" w:rsidP="00AF1ABC">
            <w:pPr>
              <w:spacing w:after="200" w:line="276" w:lineRule="auto"/>
              <w:jc w:val="both"/>
              <w:rPr>
                <w:color w:val="000000"/>
                <w:sz w:val="22"/>
                <w:szCs w:val="22"/>
              </w:rPr>
            </w:pPr>
            <w:r w:rsidRPr="00AF1ABC">
              <w:rPr>
                <w:bCs/>
                <w:color w:val="000000"/>
                <w:sz w:val="22"/>
                <w:szCs w:val="22"/>
              </w:rPr>
              <w:t>Форма оплаты</w:t>
            </w:r>
          </w:p>
        </w:tc>
        <w:tc>
          <w:tcPr>
            <w:tcW w:w="3577" w:type="pct"/>
          </w:tcPr>
          <w:p w:rsidR="00AF1ABC" w:rsidRPr="00AF1ABC" w:rsidRDefault="00AF1ABC" w:rsidP="00AF1ABC">
            <w:pPr>
              <w:spacing w:after="200" w:line="276" w:lineRule="auto"/>
              <w:jc w:val="both"/>
              <w:rPr>
                <w:color w:val="000000"/>
                <w:sz w:val="22"/>
                <w:szCs w:val="22"/>
              </w:rPr>
            </w:pPr>
            <w:r w:rsidRPr="00AF1ABC">
              <w:rPr>
                <w:color w:val="000000"/>
                <w:sz w:val="22"/>
                <w:szCs w:val="22"/>
              </w:rPr>
              <w:t>Оплата осуществляется в безналичной форме путем перечисления денежных средств на счет контрагента.</w:t>
            </w:r>
          </w:p>
        </w:tc>
      </w:tr>
      <w:tr w:rsidR="00AF1ABC" w:rsidRPr="00AF1ABC" w:rsidTr="005E4781">
        <w:trPr>
          <w:trHeight w:val="192"/>
          <w:jc w:val="center"/>
        </w:trPr>
        <w:tc>
          <w:tcPr>
            <w:tcW w:w="1423" w:type="pct"/>
            <w:gridSpan w:val="2"/>
          </w:tcPr>
          <w:p w:rsidR="00AF1ABC" w:rsidRPr="00AF1ABC" w:rsidRDefault="00AF1ABC" w:rsidP="00AF1ABC">
            <w:pPr>
              <w:spacing w:after="200" w:line="276" w:lineRule="auto"/>
              <w:jc w:val="both"/>
              <w:rPr>
                <w:color w:val="000000"/>
                <w:sz w:val="22"/>
                <w:szCs w:val="22"/>
              </w:rPr>
            </w:pPr>
            <w:r w:rsidRPr="00AF1ABC">
              <w:rPr>
                <w:bCs/>
                <w:color w:val="000000"/>
                <w:sz w:val="22"/>
                <w:szCs w:val="22"/>
              </w:rPr>
              <w:t>Авансирование</w:t>
            </w:r>
          </w:p>
        </w:tc>
        <w:tc>
          <w:tcPr>
            <w:tcW w:w="3577" w:type="pct"/>
          </w:tcPr>
          <w:p w:rsidR="00AF1ABC" w:rsidRPr="00AF1ABC" w:rsidRDefault="00AF1ABC" w:rsidP="00AF1ABC">
            <w:pPr>
              <w:spacing w:after="200" w:line="276" w:lineRule="auto"/>
              <w:jc w:val="both"/>
              <w:rPr>
                <w:color w:val="000000"/>
                <w:sz w:val="22"/>
                <w:szCs w:val="22"/>
              </w:rPr>
            </w:pPr>
            <w:r w:rsidRPr="00AF1ABC">
              <w:rPr>
                <w:color w:val="000000"/>
                <w:sz w:val="22"/>
                <w:szCs w:val="22"/>
              </w:rPr>
              <w:t>По условиям запроса котировок предоплата не предусмотрена.</w:t>
            </w:r>
          </w:p>
        </w:tc>
      </w:tr>
      <w:tr w:rsidR="00AF1ABC" w:rsidRPr="00AF1ABC" w:rsidTr="005E4781">
        <w:trPr>
          <w:trHeight w:val="398"/>
          <w:jc w:val="center"/>
        </w:trPr>
        <w:tc>
          <w:tcPr>
            <w:tcW w:w="1423" w:type="pct"/>
            <w:gridSpan w:val="2"/>
          </w:tcPr>
          <w:p w:rsidR="00AF1ABC" w:rsidRPr="00AF1ABC" w:rsidRDefault="00AF1ABC" w:rsidP="00AF1ABC">
            <w:pPr>
              <w:spacing w:after="200" w:line="276" w:lineRule="auto"/>
              <w:jc w:val="both"/>
              <w:rPr>
                <w:bCs/>
                <w:color w:val="000000"/>
                <w:sz w:val="22"/>
                <w:szCs w:val="22"/>
              </w:rPr>
            </w:pPr>
            <w:r w:rsidRPr="00AF1ABC">
              <w:rPr>
                <w:bCs/>
                <w:color w:val="000000"/>
                <w:sz w:val="22"/>
                <w:szCs w:val="22"/>
              </w:rPr>
              <w:t>Срок и порядок оплаты</w:t>
            </w:r>
          </w:p>
        </w:tc>
        <w:tc>
          <w:tcPr>
            <w:tcW w:w="3577" w:type="pct"/>
          </w:tcPr>
          <w:p w:rsidR="00AF1ABC" w:rsidRPr="00AF1ABC" w:rsidRDefault="00AF1ABC" w:rsidP="00AF1ABC">
            <w:pPr>
              <w:spacing w:after="200" w:line="276" w:lineRule="auto"/>
              <w:jc w:val="both"/>
              <w:rPr>
                <w:bCs/>
                <w:i/>
                <w:color w:val="000000"/>
                <w:sz w:val="22"/>
                <w:szCs w:val="22"/>
              </w:rPr>
            </w:pPr>
            <w:r w:rsidRPr="00AF1ABC">
              <w:rPr>
                <w:bCs/>
                <w:color w:val="000000"/>
                <w:sz w:val="22"/>
                <w:szCs w:val="22"/>
              </w:rPr>
              <w:t>Покупатель осуществляет оплату в течение 15 (пятнадцать) рабочих дней с момента поставки товара.</w:t>
            </w:r>
          </w:p>
        </w:tc>
      </w:tr>
      <w:tr w:rsidR="00AF1ABC" w:rsidRPr="00AF1ABC" w:rsidTr="00E40CB2">
        <w:trPr>
          <w:trHeight w:val="381"/>
          <w:jc w:val="center"/>
        </w:trPr>
        <w:tc>
          <w:tcPr>
            <w:tcW w:w="5000" w:type="pct"/>
            <w:gridSpan w:val="3"/>
          </w:tcPr>
          <w:p w:rsidR="00AF1ABC" w:rsidRPr="00AF1ABC" w:rsidRDefault="00AF1ABC" w:rsidP="00AF1ABC">
            <w:pPr>
              <w:spacing w:after="200" w:line="276" w:lineRule="auto"/>
              <w:rPr>
                <w:bCs/>
                <w:i/>
                <w:color w:val="000000"/>
                <w:sz w:val="22"/>
                <w:szCs w:val="22"/>
              </w:rPr>
            </w:pPr>
            <w:r w:rsidRPr="00AF1ABC">
              <w:rPr>
                <w:b/>
                <w:bCs/>
                <w:color w:val="000000"/>
                <w:sz w:val="22"/>
                <w:szCs w:val="22"/>
              </w:rPr>
              <w:t>5. Документы, предоставляемые в подтверждение соответствия предлагаемых участником товаров</w:t>
            </w:r>
          </w:p>
        </w:tc>
      </w:tr>
      <w:tr w:rsidR="00AF1ABC" w:rsidRPr="00AF1ABC" w:rsidTr="00E40CB2">
        <w:trPr>
          <w:trHeight w:val="587"/>
          <w:jc w:val="center"/>
        </w:trPr>
        <w:tc>
          <w:tcPr>
            <w:tcW w:w="5000" w:type="pct"/>
            <w:gridSpan w:val="3"/>
          </w:tcPr>
          <w:p w:rsidR="00AF1ABC" w:rsidRPr="00AF1ABC" w:rsidRDefault="00AF1ABC" w:rsidP="00AF1ABC">
            <w:pPr>
              <w:spacing w:after="200" w:line="276" w:lineRule="auto"/>
              <w:rPr>
                <w:bCs/>
                <w:i/>
                <w:color w:val="000000"/>
                <w:sz w:val="22"/>
                <w:szCs w:val="22"/>
              </w:rPr>
            </w:pPr>
            <w:r w:rsidRPr="00AF1ABC">
              <w:rPr>
                <w:color w:val="000000"/>
                <w:sz w:val="22"/>
                <w:szCs w:val="22"/>
              </w:rPr>
              <w:t xml:space="preserve">В подтверждение качества поставляемого Товара, участник в составе заявки должен представить сертификаты (паспорта, акты) качества (сертификаты соответствия). </w:t>
            </w:r>
          </w:p>
        </w:tc>
      </w:tr>
      <w:tr w:rsidR="00AF1ABC" w:rsidRPr="00AF1ABC" w:rsidTr="00E40CB2">
        <w:trPr>
          <w:trHeight w:val="229"/>
          <w:jc w:val="center"/>
        </w:trPr>
        <w:tc>
          <w:tcPr>
            <w:tcW w:w="5000" w:type="pct"/>
            <w:gridSpan w:val="3"/>
          </w:tcPr>
          <w:p w:rsidR="00AF1ABC" w:rsidRPr="00AF1ABC" w:rsidRDefault="00AF1ABC" w:rsidP="00AF1ABC">
            <w:pPr>
              <w:spacing w:after="200" w:line="276" w:lineRule="auto"/>
              <w:rPr>
                <w:b/>
                <w:bCs/>
                <w:color w:val="000000"/>
                <w:sz w:val="22"/>
                <w:szCs w:val="22"/>
              </w:rPr>
            </w:pPr>
            <w:r w:rsidRPr="00AF1ABC">
              <w:rPr>
                <w:b/>
                <w:bCs/>
                <w:color w:val="000000"/>
                <w:sz w:val="22"/>
                <w:szCs w:val="22"/>
              </w:rPr>
              <w:t>6.Выбор победителя</w:t>
            </w:r>
          </w:p>
        </w:tc>
      </w:tr>
      <w:tr w:rsidR="00AF1ABC" w:rsidRPr="00AF1ABC" w:rsidTr="00E40CB2">
        <w:trPr>
          <w:trHeight w:val="180"/>
          <w:jc w:val="center"/>
        </w:trPr>
        <w:tc>
          <w:tcPr>
            <w:tcW w:w="5000" w:type="pct"/>
            <w:gridSpan w:val="3"/>
          </w:tcPr>
          <w:p w:rsidR="00AF1ABC" w:rsidRPr="00AF1ABC" w:rsidRDefault="00AF1ABC" w:rsidP="00AF1ABC">
            <w:pPr>
              <w:spacing w:after="200" w:line="276" w:lineRule="auto"/>
              <w:rPr>
                <w:bCs/>
                <w:color w:val="000000"/>
                <w:sz w:val="22"/>
                <w:szCs w:val="22"/>
              </w:rPr>
            </w:pPr>
            <w:r w:rsidRPr="00AF1ABC">
              <w:rPr>
                <w:bCs/>
                <w:color w:val="000000"/>
                <w:sz w:val="22"/>
                <w:szCs w:val="22"/>
              </w:rPr>
              <w:t>По итогам конкурентной закупки определяется один победитель.</w:t>
            </w:r>
          </w:p>
        </w:tc>
      </w:tr>
      <w:tr w:rsidR="00AF1ABC" w:rsidRPr="00AF1ABC" w:rsidTr="00E40CB2">
        <w:trPr>
          <w:trHeight w:val="357"/>
          <w:jc w:val="center"/>
        </w:trPr>
        <w:tc>
          <w:tcPr>
            <w:tcW w:w="5000" w:type="pct"/>
            <w:gridSpan w:val="3"/>
          </w:tcPr>
          <w:p w:rsidR="00AF1ABC" w:rsidRPr="00AF1ABC" w:rsidRDefault="00AF1ABC" w:rsidP="00AF1ABC">
            <w:pPr>
              <w:spacing w:after="200" w:line="276" w:lineRule="auto"/>
              <w:rPr>
                <w:b/>
                <w:bCs/>
                <w:color w:val="000000"/>
                <w:sz w:val="22"/>
                <w:szCs w:val="22"/>
              </w:rPr>
            </w:pPr>
            <w:r w:rsidRPr="00AF1ABC">
              <w:rPr>
                <w:b/>
                <w:bCs/>
                <w:color w:val="000000"/>
                <w:sz w:val="22"/>
                <w:szCs w:val="22"/>
              </w:rPr>
              <w:t>7.Количество договоров и их виды</w:t>
            </w:r>
          </w:p>
        </w:tc>
      </w:tr>
      <w:tr w:rsidR="00AF1ABC" w:rsidRPr="00AF1ABC" w:rsidTr="00E40CB2">
        <w:trPr>
          <w:trHeight w:val="293"/>
          <w:jc w:val="center"/>
        </w:trPr>
        <w:tc>
          <w:tcPr>
            <w:tcW w:w="5000" w:type="pct"/>
            <w:gridSpan w:val="3"/>
          </w:tcPr>
          <w:p w:rsidR="00AF1ABC" w:rsidRPr="00AF1ABC" w:rsidRDefault="00AF1ABC" w:rsidP="00AF1ABC">
            <w:pPr>
              <w:spacing w:after="200" w:line="276" w:lineRule="auto"/>
              <w:rPr>
                <w:bCs/>
                <w:color w:val="000000"/>
                <w:sz w:val="22"/>
                <w:szCs w:val="22"/>
              </w:rPr>
            </w:pPr>
            <w:r w:rsidRPr="00AF1ABC">
              <w:rPr>
                <w:bCs/>
                <w:color w:val="000000"/>
                <w:sz w:val="22"/>
                <w:szCs w:val="22"/>
              </w:rPr>
              <w:t>По итогам конкурентной закупки заключается один договор поставки.</w:t>
            </w:r>
          </w:p>
        </w:tc>
      </w:tr>
      <w:tr w:rsidR="00AF1ABC" w:rsidRPr="00AF1ABC" w:rsidTr="00E40CB2">
        <w:trPr>
          <w:trHeight w:val="201"/>
          <w:jc w:val="center"/>
        </w:trPr>
        <w:tc>
          <w:tcPr>
            <w:tcW w:w="5000" w:type="pct"/>
            <w:gridSpan w:val="3"/>
          </w:tcPr>
          <w:p w:rsidR="00AF1ABC" w:rsidRPr="00AF1ABC" w:rsidRDefault="00AF1ABC" w:rsidP="00AF1ABC">
            <w:pPr>
              <w:spacing w:after="200" w:line="276" w:lineRule="auto"/>
              <w:jc w:val="both"/>
              <w:rPr>
                <w:b/>
                <w:bCs/>
                <w:color w:val="000000"/>
                <w:sz w:val="22"/>
                <w:szCs w:val="22"/>
              </w:rPr>
            </w:pPr>
            <w:r w:rsidRPr="00AF1ABC">
              <w:rPr>
                <w:b/>
                <w:bCs/>
                <w:color w:val="000000"/>
                <w:sz w:val="22"/>
                <w:szCs w:val="22"/>
              </w:rPr>
              <w:t>8.Особые условия заключения и исполнения договора</w:t>
            </w:r>
          </w:p>
        </w:tc>
      </w:tr>
      <w:tr w:rsidR="00AF1ABC" w:rsidRPr="00AF1ABC" w:rsidTr="00E40CB2">
        <w:trPr>
          <w:trHeight w:val="514"/>
          <w:jc w:val="center"/>
        </w:trPr>
        <w:tc>
          <w:tcPr>
            <w:tcW w:w="5000" w:type="pct"/>
            <w:gridSpan w:val="3"/>
          </w:tcPr>
          <w:p w:rsidR="00AF1ABC" w:rsidRPr="00AF1ABC" w:rsidRDefault="00AF1ABC" w:rsidP="00AF1ABC">
            <w:pPr>
              <w:spacing w:after="200" w:line="276" w:lineRule="auto"/>
              <w:jc w:val="both"/>
              <w:rPr>
                <w:b/>
                <w:bCs/>
                <w:color w:val="000000"/>
                <w:sz w:val="22"/>
                <w:szCs w:val="22"/>
              </w:rPr>
            </w:pPr>
            <w:r w:rsidRPr="00AF1ABC">
              <w:rPr>
                <w:bCs/>
                <w:color w:val="000000"/>
                <w:sz w:val="22"/>
                <w:szCs w:val="22"/>
              </w:rPr>
              <w:t>Участник в подтверждение соответствия качества предлагаемой к поставке продукции предоставляет Заказчику декларации о соответствии (сертификаты соответствия) на Товар в сроки, а именно не позднее 5 (пяти) календарных дней с даты получения проекта договора от Заказчика.</w:t>
            </w:r>
          </w:p>
        </w:tc>
      </w:tr>
      <w:tr w:rsidR="00AF1ABC" w:rsidRPr="00AF1ABC" w:rsidTr="001E76FB">
        <w:trPr>
          <w:trHeight w:val="323"/>
          <w:jc w:val="center"/>
        </w:trPr>
        <w:tc>
          <w:tcPr>
            <w:tcW w:w="5000" w:type="pct"/>
            <w:gridSpan w:val="3"/>
          </w:tcPr>
          <w:p w:rsidR="00AF1ABC" w:rsidRPr="00AF1ABC" w:rsidRDefault="00AF1ABC" w:rsidP="00AF1ABC">
            <w:pPr>
              <w:spacing w:after="200" w:line="276" w:lineRule="auto"/>
              <w:jc w:val="both"/>
              <w:rPr>
                <w:b/>
                <w:bCs/>
                <w:color w:val="000000"/>
                <w:sz w:val="22"/>
                <w:szCs w:val="22"/>
              </w:rPr>
            </w:pPr>
            <w:r w:rsidRPr="00AF1ABC">
              <w:rPr>
                <w:b/>
                <w:bCs/>
                <w:color w:val="000000"/>
                <w:sz w:val="22"/>
                <w:szCs w:val="22"/>
              </w:rPr>
              <w:t>9.Поставщик гарантирует качество товара.</w:t>
            </w:r>
          </w:p>
        </w:tc>
      </w:tr>
      <w:tr w:rsidR="00AF1ABC" w:rsidRPr="00AF1ABC" w:rsidTr="00E40CB2">
        <w:trPr>
          <w:trHeight w:val="246"/>
          <w:jc w:val="center"/>
        </w:trPr>
        <w:tc>
          <w:tcPr>
            <w:tcW w:w="5000" w:type="pct"/>
            <w:gridSpan w:val="3"/>
          </w:tcPr>
          <w:p w:rsidR="00AF1ABC" w:rsidRPr="00AF1ABC" w:rsidRDefault="00AF1ABC" w:rsidP="00AF1ABC">
            <w:pPr>
              <w:spacing w:after="200" w:line="276" w:lineRule="auto"/>
              <w:jc w:val="both"/>
              <w:rPr>
                <w:b/>
                <w:bCs/>
                <w:color w:val="000000"/>
                <w:sz w:val="22"/>
                <w:szCs w:val="22"/>
              </w:rPr>
            </w:pPr>
            <w:r w:rsidRPr="00AF1ABC">
              <w:rPr>
                <w:b/>
                <w:bCs/>
                <w:color w:val="000000"/>
                <w:sz w:val="22"/>
                <w:szCs w:val="22"/>
              </w:rPr>
              <w:t>10.Продукция должна быть новой, не бывшей в употреблении (эксплуатации, консервации)</w:t>
            </w:r>
          </w:p>
        </w:tc>
      </w:tr>
      <w:tr w:rsidR="00AF1ABC" w:rsidRPr="00AF1ABC" w:rsidTr="00E40CB2">
        <w:trPr>
          <w:trHeight w:val="78"/>
          <w:jc w:val="center"/>
        </w:trPr>
        <w:tc>
          <w:tcPr>
            <w:tcW w:w="5000" w:type="pct"/>
            <w:gridSpan w:val="3"/>
          </w:tcPr>
          <w:p w:rsidR="00AF1ABC" w:rsidRPr="00AF1ABC" w:rsidRDefault="00AF1ABC" w:rsidP="00AF1ABC">
            <w:pPr>
              <w:spacing w:after="200" w:line="276" w:lineRule="auto"/>
              <w:jc w:val="both"/>
              <w:rPr>
                <w:b/>
                <w:bCs/>
                <w:color w:val="000000"/>
                <w:sz w:val="22"/>
                <w:szCs w:val="22"/>
              </w:rPr>
            </w:pPr>
            <w:r w:rsidRPr="00AF1ABC">
              <w:rPr>
                <w:b/>
                <w:bCs/>
                <w:color w:val="000000"/>
                <w:sz w:val="22"/>
                <w:szCs w:val="22"/>
              </w:rPr>
              <w:t>12.Продукция должна соответствовать требованиям Марки указанные в перечне или аналогу</w:t>
            </w:r>
          </w:p>
        </w:tc>
      </w:tr>
      <w:tr w:rsidR="00AF1ABC" w:rsidRPr="00AF1ABC" w:rsidTr="00E40CB2">
        <w:trPr>
          <w:trHeight w:val="78"/>
          <w:jc w:val="center"/>
        </w:trPr>
        <w:tc>
          <w:tcPr>
            <w:tcW w:w="5000" w:type="pct"/>
            <w:gridSpan w:val="3"/>
          </w:tcPr>
          <w:p w:rsidR="00AF1ABC" w:rsidRPr="00AF1ABC" w:rsidRDefault="00AF1ABC" w:rsidP="00AF1ABC">
            <w:pPr>
              <w:spacing w:after="200" w:line="276" w:lineRule="auto"/>
              <w:jc w:val="both"/>
              <w:rPr>
                <w:b/>
                <w:bCs/>
                <w:color w:val="000000"/>
                <w:sz w:val="22"/>
                <w:szCs w:val="22"/>
              </w:rPr>
            </w:pPr>
            <w:r w:rsidRPr="00AF1ABC">
              <w:rPr>
                <w:b/>
                <w:bCs/>
                <w:color w:val="000000"/>
                <w:sz w:val="22"/>
                <w:szCs w:val="22"/>
              </w:rPr>
              <w:t>13.На поставляемую продукцию должен быть сертификат качества.</w:t>
            </w:r>
          </w:p>
        </w:tc>
      </w:tr>
      <w:tr w:rsidR="00AF1ABC" w:rsidRPr="00AF1ABC" w:rsidTr="00E40CB2">
        <w:trPr>
          <w:trHeight w:val="78"/>
          <w:jc w:val="center"/>
        </w:trPr>
        <w:tc>
          <w:tcPr>
            <w:tcW w:w="5000" w:type="pct"/>
            <w:gridSpan w:val="3"/>
          </w:tcPr>
          <w:p w:rsidR="00AF1ABC" w:rsidRPr="00AF1ABC" w:rsidRDefault="00AF1ABC" w:rsidP="00AF1ABC">
            <w:pPr>
              <w:spacing w:after="200" w:line="276" w:lineRule="auto"/>
              <w:jc w:val="both"/>
              <w:rPr>
                <w:b/>
                <w:bCs/>
                <w:color w:val="000000"/>
                <w:sz w:val="22"/>
                <w:szCs w:val="22"/>
              </w:rPr>
            </w:pPr>
            <w:r w:rsidRPr="00AF1ABC">
              <w:rPr>
                <w:b/>
                <w:bCs/>
                <w:color w:val="000000"/>
                <w:sz w:val="22"/>
                <w:szCs w:val="22"/>
              </w:rPr>
              <w:t>14.Вся документация и информация должна быть предоставлена в соответствии с ГОСТ или ТУ.</w:t>
            </w:r>
          </w:p>
        </w:tc>
      </w:tr>
      <w:tr w:rsidR="00AF1ABC" w:rsidRPr="00AF1ABC" w:rsidTr="00E40CB2">
        <w:trPr>
          <w:trHeight w:val="78"/>
          <w:jc w:val="center"/>
        </w:trPr>
        <w:tc>
          <w:tcPr>
            <w:tcW w:w="5000" w:type="pct"/>
            <w:gridSpan w:val="3"/>
          </w:tcPr>
          <w:p w:rsidR="00AF1ABC" w:rsidRPr="00AF1ABC" w:rsidRDefault="00AF1ABC" w:rsidP="00AF1ABC">
            <w:pPr>
              <w:spacing w:after="200" w:line="276" w:lineRule="auto"/>
              <w:jc w:val="both"/>
              <w:rPr>
                <w:b/>
                <w:bCs/>
                <w:color w:val="000000"/>
                <w:sz w:val="22"/>
                <w:szCs w:val="22"/>
              </w:rPr>
            </w:pPr>
            <w:r w:rsidRPr="00AF1ABC">
              <w:rPr>
                <w:b/>
                <w:bCs/>
                <w:color w:val="000000"/>
                <w:sz w:val="22"/>
                <w:szCs w:val="22"/>
              </w:rPr>
              <w:t>15. Продукция не должна быть обезличенный.</w:t>
            </w:r>
          </w:p>
        </w:tc>
      </w:tr>
      <w:tr w:rsidR="00AF1ABC" w:rsidRPr="00AF1ABC" w:rsidTr="008F4EC7">
        <w:trPr>
          <w:trHeight w:val="1004"/>
          <w:jc w:val="center"/>
        </w:trPr>
        <w:tc>
          <w:tcPr>
            <w:tcW w:w="5000" w:type="pct"/>
            <w:gridSpan w:val="3"/>
          </w:tcPr>
          <w:p w:rsidR="00AF1ABC" w:rsidRPr="00AF1ABC" w:rsidRDefault="00AF1ABC" w:rsidP="00AF1ABC">
            <w:pPr>
              <w:spacing w:after="200" w:line="276" w:lineRule="auto"/>
              <w:jc w:val="both"/>
              <w:rPr>
                <w:b/>
                <w:bCs/>
                <w:color w:val="000000"/>
                <w:sz w:val="22"/>
                <w:szCs w:val="22"/>
              </w:rPr>
            </w:pPr>
            <w:r w:rsidRPr="00AF1ABC">
              <w:rPr>
                <w:b/>
                <w:color w:val="000000"/>
                <w:sz w:val="22"/>
                <w:szCs w:val="22"/>
              </w:rPr>
              <w:t>16. В случае предложения аналога продукции указанной в перечне объёмов закупаемой продукции  согласование аналогов с заказчиком до подачи предложения обязательно, в противном случае заказчик оставляет за собой право отказаться от предложения, без рассмотрения приемлемости аналога</w:t>
            </w:r>
          </w:p>
        </w:tc>
      </w:tr>
    </w:tbl>
    <w:p w:rsidR="005E7A76" w:rsidRDefault="005E7A76" w:rsidP="009D2EC3">
      <w:pPr>
        <w:contextualSpacing/>
        <w:jc w:val="right"/>
        <w:rPr>
          <w:sz w:val="28"/>
          <w:szCs w:val="28"/>
        </w:rPr>
      </w:pPr>
    </w:p>
    <w:p w:rsidR="00C23DCF" w:rsidRDefault="00C23DCF" w:rsidP="00C23DCF">
      <w:pPr>
        <w:contextualSpacing/>
        <w:rPr>
          <w:sz w:val="28"/>
          <w:szCs w:val="28"/>
        </w:rPr>
      </w:pPr>
    </w:p>
    <w:p w:rsidR="00C23DCF" w:rsidRPr="00A269B8" w:rsidRDefault="00C23DCF" w:rsidP="00A269B8">
      <w:pPr>
        <w:spacing w:line="276" w:lineRule="auto"/>
        <w:jc w:val="right"/>
        <w:rPr>
          <w:sz w:val="28"/>
          <w:szCs w:val="28"/>
        </w:rPr>
      </w:pPr>
    </w:p>
    <w:p w:rsidR="00C23DCF" w:rsidRPr="00A269B8" w:rsidRDefault="00C23DCF" w:rsidP="00C23DCF">
      <w:pPr>
        <w:spacing w:line="276" w:lineRule="auto"/>
        <w:jc w:val="right"/>
        <w:rPr>
          <w:sz w:val="28"/>
          <w:szCs w:val="28"/>
        </w:rPr>
      </w:pPr>
      <w:r w:rsidRPr="00A269B8">
        <w:rPr>
          <w:sz w:val="28"/>
          <w:szCs w:val="28"/>
        </w:rPr>
        <w:t xml:space="preserve">Приложение № 2.1 </w:t>
      </w:r>
    </w:p>
    <w:p w:rsidR="00A269B8" w:rsidRDefault="00A269B8" w:rsidP="00A269B8">
      <w:pPr>
        <w:spacing w:line="276" w:lineRule="auto"/>
        <w:jc w:val="right"/>
        <w:rPr>
          <w:sz w:val="28"/>
          <w:szCs w:val="28"/>
        </w:rPr>
      </w:pPr>
      <w:r>
        <w:rPr>
          <w:sz w:val="28"/>
          <w:szCs w:val="28"/>
        </w:rPr>
        <w:t xml:space="preserve">к извещению о проведении запроса котировок </w:t>
      </w:r>
    </w:p>
    <w:p w:rsidR="00C23DCF" w:rsidRPr="00C23DCF" w:rsidRDefault="00A269B8" w:rsidP="00A269B8">
      <w:pPr>
        <w:spacing w:after="160" w:line="276" w:lineRule="auto"/>
        <w:jc w:val="right"/>
        <w:rPr>
          <w:rFonts w:eastAsia="Calibri"/>
          <w:b/>
          <w:bCs/>
          <w:iCs/>
          <w:lang w:eastAsia="en-US"/>
        </w:rPr>
      </w:pPr>
      <w:r>
        <w:rPr>
          <w:sz w:val="28"/>
          <w:szCs w:val="28"/>
        </w:rPr>
        <w:t>№ЮКЖД-ЗКЦ 022/28</w:t>
      </w:r>
    </w:p>
    <w:p w:rsidR="00C23DCF" w:rsidRPr="00C23DCF" w:rsidRDefault="00C23DCF" w:rsidP="00C23DCF">
      <w:pPr>
        <w:spacing w:after="160" w:line="276" w:lineRule="auto"/>
        <w:jc w:val="center"/>
        <w:rPr>
          <w:rFonts w:eastAsia="Calibri"/>
          <w:b/>
          <w:bCs/>
          <w:iCs/>
          <w:lang w:eastAsia="en-US"/>
        </w:rPr>
      </w:pPr>
      <w:r w:rsidRPr="00C23DCF">
        <w:rPr>
          <w:rFonts w:eastAsia="Calibri"/>
          <w:b/>
          <w:bCs/>
          <w:iCs/>
          <w:lang w:eastAsia="en-US"/>
        </w:rPr>
        <w:t>Форма описи документов, представляемых для участия в Запросе котировок</w:t>
      </w:r>
    </w:p>
    <w:p w:rsidR="00C23DCF" w:rsidRPr="00C23DCF" w:rsidRDefault="00C23DCF" w:rsidP="00C23DCF">
      <w:pPr>
        <w:spacing w:after="160" w:line="276" w:lineRule="auto"/>
        <w:jc w:val="center"/>
        <w:rPr>
          <w:rFonts w:eastAsia="Calibri"/>
          <w:bCs/>
          <w:lang w:eastAsia="en-US"/>
        </w:rPr>
      </w:pPr>
      <w:r w:rsidRPr="00C23DCF">
        <w:rPr>
          <w:rFonts w:eastAsia="Calibri"/>
          <w:bCs/>
          <w:lang w:eastAsia="en-US"/>
        </w:rPr>
        <w:t>ОПИСЬ ДОКУМЕНТОВ,</w:t>
      </w:r>
    </w:p>
    <w:p w:rsidR="00C23DCF" w:rsidRPr="00C23DCF" w:rsidRDefault="00C23DCF" w:rsidP="00C23DCF">
      <w:pPr>
        <w:spacing w:after="160" w:line="276" w:lineRule="auto"/>
        <w:jc w:val="both"/>
        <w:rPr>
          <w:rFonts w:eastAsia="Calibri"/>
          <w:bCs/>
          <w:lang w:eastAsia="en-US"/>
        </w:rPr>
      </w:pPr>
      <w:r w:rsidRPr="00C23DCF">
        <w:rPr>
          <w:rFonts w:eastAsia="Calibri"/>
          <w:bCs/>
          <w:lang w:eastAsia="en-US"/>
        </w:rPr>
        <w:t xml:space="preserve">представляемых для участия в запросе котировок </w:t>
      </w:r>
    </w:p>
    <w:p w:rsidR="00C23DCF" w:rsidRPr="00C23DCF" w:rsidRDefault="00C23DCF" w:rsidP="00C23DCF">
      <w:pPr>
        <w:spacing w:after="160" w:line="276" w:lineRule="auto"/>
        <w:jc w:val="both"/>
        <w:rPr>
          <w:rFonts w:eastAsia="Calibri"/>
          <w:bCs/>
          <w:lang w:eastAsia="en-US"/>
        </w:rPr>
      </w:pPr>
      <w:r w:rsidRPr="00C23DCF">
        <w:rPr>
          <w:rFonts w:eastAsia="Calibri"/>
          <w:bCs/>
          <w:lang w:eastAsia="en-US"/>
        </w:rPr>
        <w:t>Настоящим____________________________________________________________________</w:t>
      </w:r>
    </w:p>
    <w:p w:rsidR="00C23DCF" w:rsidRPr="00C23DCF" w:rsidRDefault="00C23DCF" w:rsidP="00C23DCF">
      <w:pPr>
        <w:spacing w:after="160" w:line="276" w:lineRule="auto"/>
        <w:jc w:val="both"/>
        <w:rPr>
          <w:rFonts w:eastAsia="Calibri"/>
          <w:lang w:eastAsia="en-US"/>
        </w:rPr>
      </w:pPr>
      <w:r w:rsidRPr="00C23DCF">
        <w:rPr>
          <w:rFonts w:eastAsia="Calibri"/>
          <w:i/>
          <w:iCs/>
          <w:lang w:eastAsia="en-US"/>
        </w:rPr>
        <w:t>(наименование организации, индивидуального предпринимателя или физического лица – участника Запроса)</w:t>
      </w:r>
    </w:p>
    <w:p w:rsidR="00C23DCF" w:rsidRPr="00C23DCF" w:rsidRDefault="00C23DCF" w:rsidP="00C23DCF">
      <w:pPr>
        <w:spacing w:after="160" w:line="276" w:lineRule="auto"/>
        <w:jc w:val="both"/>
        <w:rPr>
          <w:rFonts w:eastAsia="Calibri"/>
          <w:bCs/>
          <w:lang w:eastAsia="en-US"/>
        </w:rPr>
      </w:pPr>
      <w:r w:rsidRPr="00C23DCF">
        <w:rPr>
          <w:rFonts w:eastAsia="Calibri"/>
          <w:bCs/>
          <w:lang w:eastAsia="en-US"/>
        </w:rPr>
        <w:t>подтверждает, что для участия в данном Запросе котировок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C23DCF" w:rsidRPr="00C23DCF" w:rsidTr="00F64251">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C23DCF" w:rsidRPr="00C23DCF" w:rsidRDefault="00C23DCF" w:rsidP="00C23DCF">
            <w:pPr>
              <w:spacing w:after="160" w:line="276" w:lineRule="auto"/>
              <w:jc w:val="center"/>
              <w:rPr>
                <w:rFonts w:eastAsia="Calibri"/>
                <w:lang w:eastAsia="en-US"/>
              </w:rPr>
            </w:pPr>
            <w:r w:rsidRPr="00C23DCF">
              <w:rPr>
                <w:rFonts w:eastAsia="Calibri"/>
                <w:lang w:eastAsia="en-US"/>
              </w:rPr>
              <w:t>№</w:t>
            </w:r>
          </w:p>
          <w:p w:rsidR="00C23DCF" w:rsidRPr="00C23DCF" w:rsidRDefault="00C23DCF" w:rsidP="00C23DCF">
            <w:pPr>
              <w:spacing w:after="160" w:line="276" w:lineRule="auto"/>
              <w:jc w:val="center"/>
              <w:rPr>
                <w:rFonts w:eastAsia="Calibri"/>
                <w:lang w:eastAsia="en-US"/>
              </w:rPr>
            </w:pPr>
            <w:r w:rsidRPr="00C23DCF">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rsidR="00C23DCF" w:rsidRPr="00C23DCF" w:rsidRDefault="00C23DCF" w:rsidP="00C23DCF">
            <w:pPr>
              <w:spacing w:after="160" w:line="276" w:lineRule="auto"/>
              <w:jc w:val="center"/>
              <w:rPr>
                <w:rFonts w:eastAsia="Calibri"/>
                <w:bCs/>
                <w:lang w:eastAsia="en-US"/>
              </w:rPr>
            </w:pPr>
            <w:r w:rsidRPr="00C23DCF">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C23DCF" w:rsidRPr="00C23DCF" w:rsidRDefault="00C23DCF" w:rsidP="00C23DCF">
            <w:pPr>
              <w:spacing w:after="160" w:line="276" w:lineRule="auto"/>
              <w:jc w:val="center"/>
              <w:rPr>
                <w:rFonts w:eastAsia="Calibri"/>
                <w:lang w:eastAsia="en-US"/>
              </w:rPr>
            </w:pPr>
            <w:r w:rsidRPr="00C23DCF">
              <w:rPr>
                <w:rFonts w:eastAsia="Calibri"/>
                <w:lang w:eastAsia="en-US"/>
              </w:rPr>
              <w:t xml:space="preserve">Кол-во </w:t>
            </w:r>
            <w:r w:rsidRPr="00C23DCF">
              <w:rPr>
                <w:rFonts w:eastAsia="Calibri"/>
                <w:lang w:eastAsia="en-US"/>
              </w:rPr>
              <w:b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C23DCF" w:rsidRPr="00C23DCF" w:rsidRDefault="00C23DCF" w:rsidP="00C23DCF">
            <w:pPr>
              <w:spacing w:after="160" w:line="276" w:lineRule="auto"/>
              <w:jc w:val="center"/>
              <w:rPr>
                <w:rFonts w:eastAsia="Calibri"/>
                <w:lang w:eastAsia="en-US"/>
              </w:rPr>
            </w:pPr>
            <w:r w:rsidRPr="00C23DCF">
              <w:rPr>
                <w:rFonts w:eastAsia="Calibri"/>
                <w:lang w:eastAsia="en-US"/>
              </w:rPr>
              <w:t>Номер страницы</w:t>
            </w:r>
          </w:p>
        </w:tc>
      </w:tr>
      <w:tr w:rsidR="00C23DCF" w:rsidRPr="00C23DCF" w:rsidTr="00F64251">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C23DCF" w:rsidRPr="00C23DCF" w:rsidRDefault="00C23DCF" w:rsidP="00C23DCF">
            <w:pPr>
              <w:spacing w:after="160" w:line="276" w:lineRule="auto"/>
              <w:jc w:val="center"/>
              <w:rPr>
                <w:rFonts w:eastAsia="Calibri"/>
                <w:lang w:eastAsia="en-US"/>
              </w:rPr>
            </w:pPr>
            <w:r w:rsidRPr="00C23DCF">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C23DCF" w:rsidRPr="00C23DCF" w:rsidRDefault="00C23DCF" w:rsidP="00C23DCF">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C23DCF" w:rsidRPr="00C23DCF" w:rsidRDefault="00C23DCF" w:rsidP="00C23DCF">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C23DCF" w:rsidRPr="00C23DCF" w:rsidRDefault="00C23DCF" w:rsidP="00C23DCF">
            <w:pPr>
              <w:spacing w:after="160" w:line="276" w:lineRule="auto"/>
              <w:jc w:val="both"/>
              <w:rPr>
                <w:rFonts w:eastAsia="Calibri"/>
                <w:lang w:eastAsia="en-US"/>
              </w:rPr>
            </w:pPr>
          </w:p>
        </w:tc>
      </w:tr>
      <w:tr w:rsidR="00C23DCF" w:rsidRPr="00C23DCF" w:rsidTr="00F64251">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C23DCF" w:rsidRPr="00C23DCF" w:rsidRDefault="00C23DCF" w:rsidP="00C23DCF">
            <w:pPr>
              <w:spacing w:after="160" w:line="276" w:lineRule="auto"/>
              <w:jc w:val="center"/>
              <w:rPr>
                <w:rFonts w:eastAsia="Calibri"/>
                <w:lang w:eastAsia="en-US"/>
              </w:rPr>
            </w:pPr>
            <w:r w:rsidRPr="00C23DCF">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C23DCF" w:rsidRPr="00C23DCF" w:rsidRDefault="00C23DCF" w:rsidP="00C23DCF">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C23DCF" w:rsidRPr="00C23DCF" w:rsidRDefault="00C23DCF" w:rsidP="00C23DCF">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C23DCF" w:rsidRPr="00C23DCF" w:rsidRDefault="00C23DCF" w:rsidP="00C23DCF">
            <w:pPr>
              <w:spacing w:after="160" w:line="276" w:lineRule="auto"/>
              <w:jc w:val="both"/>
              <w:rPr>
                <w:rFonts w:eastAsia="Calibri"/>
                <w:lang w:eastAsia="en-US"/>
              </w:rPr>
            </w:pPr>
          </w:p>
        </w:tc>
      </w:tr>
      <w:tr w:rsidR="00C23DCF" w:rsidRPr="00C23DCF" w:rsidTr="00F64251">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C23DCF" w:rsidRPr="00C23DCF" w:rsidRDefault="00C23DCF" w:rsidP="00C23DCF">
            <w:pPr>
              <w:spacing w:after="160" w:line="276" w:lineRule="auto"/>
              <w:jc w:val="center"/>
              <w:rPr>
                <w:rFonts w:eastAsia="Calibri"/>
                <w:lang w:eastAsia="en-US"/>
              </w:rPr>
            </w:pPr>
            <w:r w:rsidRPr="00C23DCF">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C23DCF" w:rsidRPr="00C23DCF" w:rsidRDefault="00C23DCF" w:rsidP="00C23DCF">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C23DCF" w:rsidRPr="00C23DCF" w:rsidRDefault="00C23DCF" w:rsidP="00C23DCF">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C23DCF" w:rsidRPr="00C23DCF" w:rsidRDefault="00C23DCF" w:rsidP="00C23DCF">
            <w:pPr>
              <w:spacing w:after="160" w:line="276" w:lineRule="auto"/>
              <w:jc w:val="both"/>
              <w:rPr>
                <w:rFonts w:eastAsia="Calibri"/>
                <w:lang w:eastAsia="en-US"/>
              </w:rPr>
            </w:pPr>
          </w:p>
        </w:tc>
      </w:tr>
      <w:tr w:rsidR="00C23DCF" w:rsidRPr="00C23DCF" w:rsidTr="00F64251">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C23DCF" w:rsidRPr="00C23DCF" w:rsidRDefault="00C23DCF" w:rsidP="00C23DCF">
            <w:pPr>
              <w:spacing w:after="160" w:line="276" w:lineRule="auto"/>
              <w:jc w:val="center"/>
              <w:rPr>
                <w:rFonts w:eastAsia="Calibri"/>
                <w:lang w:eastAsia="en-US"/>
              </w:rPr>
            </w:pPr>
            <w:r w:rsidRPr="00C23DCF">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C23DCF" w:rsidRPr="00C23DCF" w:rsidRDefault="00C23DCF" w:rsidP="00C23DCF">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C23DCF" w:rsidRPr="00C23DCF" w:rsidRDefault="00C23DCF" w:rsidP="00C23DCF">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C23DCF" w:rsidRPr="00C23DCF" w:rsidRDefault="00C23DCF" w:rsidP="00C23DCF">
            <w:pPr>
              <w:spacing w:after="160" w:line="276" w:lineRule="auto"/>
              <w:jc w:val="both"/>
              <w:rPr>
                <w:rFonts w:eastAsia="Calibri"/>
                <w:lang w:eastAsia="en-US"/>
              </w:rPr>
            </w:pPr>
          </w:p>
        </w:tc>
      </w:tr>
      <w:tr w:rsidR="00C23DCF" w:rsidRPr="00C23DCF" w:rsidTr="00F64251">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C23DCF" w:rsidRPr="00C23DCF" w:rsidRDefault="00C23DCF" w:rsidP="00C23DCF">
            <w:pPr>
              <w:spacing w:after="160" w:line="276" w:lineRule="auto"/>
              <w:jc w:val="center"/>
              <w:rPr>
                <w:rFonts w:eastAsia="Calibri"/>
                <w:lang w:eastAsia="en-US"/>
              </w:rPr>
            </w:pPr>
            <w:r w:rsidRPr="00C23DCF">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C23DCF" w:rsidRPr="00C23DCF" w:rsidRDefault="00C23DCF" w:rsidP="00C23DCF">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C23DCF" w:rsidRPr="00C23DCF" w:rsidRDefault="00C23DCF" w:rsidP="00C23DCF">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C23DCF" w:rsidRPr="00C23DCF" w:rsidRDefault="00C23DCF" w:rsidP="00C23DCF">
            <w:pPr>
              <w:spacing w:after="160" w:line="276" w:lineRule="auto"/>
              <w:jc w:val="both"/>
              <w:rPr>
                <w:rFonts w:eastAsia="Calibri"/>
                <w:lang w:eastAsia="en-US"/>
              </w:rPr>
            </w:pPr>
          </w:p>
        </w:tc>
      </w:tr>
    </w:tbl>
    <w:p w:rsidR="00C23DCF" w:rsidRPr="00C23DCF" w:rsidRDefault="00C23DCF" w:rsidP="00C23DCF">
      <w:pPr>
        <w:spacing w:after="160" w:line="276" w:lineRule="auto"/>
        <w:jc w:val="both"/>
        <w:rPr>
          <w:rFonts w:eastAsia="Calibri"/>
          <w:b/>
          <w:bCs/>
          <w:lang w:eastAsia="en-US"/>
        </w:rPr>
      </w:pPr>
    </w:p>
    <w:p w:rsidR="00C23DCF" w:rsidRPr="00C23DCF" w:rsidRDefault="00C23DCF" w:rsidP="00C23DCF">
      <w:pPr>
        <w:spacing w:after="160" w:line="276" w:lineRule="auto"/>
        <w:ind w:firstLine="142"/>
        <w:jc w:val="both"/>
        <w:rPr>
          <w:rFonts w:eastAsia="Calibri"/>
          <w:lang w:eastAsia="en-US"/>
        </w:rPr>
      </w:pPr>
      <w:r w:rsidRPr="00C23DCF">
        <w:rPr>
          <w:rFonts w:eastAsia="Calibri"/>
          <w:lang w:eastAsia="en-US"/>
        </w:rPr>
        <w:t>Подпись руководителя (уполномоченного лица)</w:t>
      </w:r>
    </w:p>
    <w:p w:rsidR="00C23DCF" w:rsidRPr="00C23DCF" w:rsidRDefault="00C23DCF" w:rsidP="00C23DCF">
      <w:pPr>
        <w:spacing w:after="160" w:line="276" w:lineRule="auto"/>
        <w:ind w:firstLine="142"/>
        <w:jc w:val="both"/>
        <w:rPr>
          <w:rFonts w:eastAsia="Calibri"/>
          <w:lang w:eastAsia="en-US"/>
        </w:rPr>
      </w:pPr>
      <w:r w:rsidRPr="00C23DCF">
        <w:rPr>
          <w:rFonts w:eastAsia="Calibri"/>
          <w:lang w:eastAsia="en-US"/>
        </w:rPr>
        <w:t>Участника Запроса котировок                                                                            /     ФИО    /</w:t>
      </w:r>
    </w:p>
    <w:p w:rsidR="00C23DCF" w:rsidRPr="00C23DCF" w:rsidRDefault="00C23DCF" w:rsidP="00C23DCF">
      <w:pPr>
        <w:spacing w:after="160" w:line="276" w:lineRule="auto"/>
        <w:ind w:firstLine="142"/>
        <w:jc w:val="both"/>
        <w:rPr>
          <w:rFonts w:eastAsia="Calibri"/>
          <w:lang w:eastAsia="en-US"/>
        </w:rPr>
      </w:pPr>
      <w:r w:rsidRPr="00C23DCF">
        <w:rPr>
          <w:rFonts w:eastAsia="Calibri"/>
          <w:lang w:eastAsia="en-US"/>
        </w:rPr>
        <w:t>м.п.</w:t>
      </w:r>
    </w:p>
    <w:p w:rsidR="00C23DCF" w:rsidRPr="00C23DCF" w:rsidRDefault="00C23DCF" w:rsidP="00C23DCF">
      <w:pPr>
        <w:spacing w:line="276" w:lineRule="auto"/>
      </w:pPr>
    </w:p>
    <w:p w:rsidR="00C23DCF" w:rsidRPr="00C23DCF" w:rsidRDefault="00C23DCF" w:rsidP="00C23DCF">
      <w:pPr>
        <w:contextualSpacing/>
        <w:rPr>
          <w:sz w:val="28"/>
          <w:szCs w:val="28"/>
        </w:rPr>
      </w:pPr>
    </w:p>
    <w:p w:rsidR="00C23DCF" w:rsidRPr="00C23DCF" w:rsidRDefault="00C23DCF" w:rsidP="00C23DCF">
      <w:pPr>
        <w:contextualSpacing/>
        <w:rPr>
          <w:sz w:val="28"/>
          <w:szCs w:val="28"/>
        </w:rPr>
      </w:pPr>
    </w:p>
    <w:p w:rsidR="00C23DCF" w:rsidRDefault="00C23DCF" w:rsidP="009D2EC3">
      <w:pPr>
        <w:contextualSpacing/>
        <w:jc w:val="right"/>
        <w:rPr>
          <w:sz w:val="28"/>
          <w:szCs w:val="28"/>
        </w:rPr>
      </w:pPr>
    </w:p>
    <w:p w:rsidR="00C23DCF" w:rsidRDefault="00C23DCF" w:rsidP="009D2EC3">
      <w:pPr>
        <w:contextualSpacing/>
        <w:jc w:val="right"/>
        <w:rPr>
          <w:sz w:val="28"/>
          <w:szCs w:val="28"/>
        </w:rPr>
      </w:pPr>
    </w:p>
    <w:p w:rsidR="00C23DCF" w:rsidRDefault="00C23DCF" w:rsidP="009D2EC3">
      <w:pPr>
        <w:contextualSpacing/>
        <w:jc w:val="right"/>
        <w:rPr>
          <w:sz w:val="28"/>
          <w:szCs w:val="28"/>
        </w:rPr>
      </w:pPr>
    </w:p>
    <w:p w:rsidR="00C23DCF" w:rsidRDefault="00C23DCF" w:rsidP="009D2EC3">
      <w:pPr>
        <w:contextualSpacing/>
        <w:jc w:val="right"/>
        <w:rPr>
          <w:sz w:val="28"/>
          <w:szCs w:val="28"/>
        </w:rPr>
      </w:pPr>
    </w:p>
    <w:p w:rsidR="00C23DCF" w:rsidRDefault="00C23DCF" w:rsidP="009D2EC3">
      <w:pPr>
        <w:contextualSpacing/>
        <w:jc w:val="right"/>
        <w:rPr>
          <w:sz w:val="28"/>
          <w:szCs w:val="28"/>
        </w:rPr>
      </w:pPr>
    </w:p>
    <w:p w:rsidR="00C23DCF" w:rsidRDefault="00C23DCF" w:rsidP="009D2EC3">
      <w:pPr>
        <w:contextualSpacing/>
        <w:jc w:val="right"/>
        <w:rPr>
          <w:sz w:val="28"/>
          <w:szCs w:val="28"/>
        </w:rPr>
      </w:pPr>
    </w:p>
    <w:p w:rsidR="00C23DCF" w:rsidRDefault="00C23DCF" w:rsidP="00C23DCF">
      <w:pPr>
        <w:contextualSpacing/>
        <w:rPr>
          <w:sz w:val="28"/>
          <w:szCs w:val="28"/>
        </w:rPr>
      </w:pPr>
    </w:p>
    <w:p w:rsidR="00C23DCF" w:rsidRDefault="00C23DCF" w:rsidP="009D2EC3">
      <w:pPr>
        <w:contextualSpacing/>
        <w:jc w:val="right"/>
        <w:rPr>
          <w:sz w:val="28"/>
          <w:szCs w:val="28"/>
        </w:rPr>
      </w:pPr>
    </w:p>
    <w:p w:rsidR="00A269B8" w:rsidRDefault="00A269B8" w:rsidP="009D2EC3">
      <w:pPr>
        <w:contextualSpacing/>
        <w:jc w:val="right"/>
        <w:rPr>
          <w:sz w:val="28"/>
          <w:szCs w:val="28"/>
        </w:rPr>
      </w:pPr>
    </w:p>
    <w:p w:rsidR="004A4B5F" w:rsidRPr="009D2EC3" w:rsidRDefault="004A4B5F" w:rsidP="009D2EC3">
      <w:pPr>
        <w:contextualSpacing/>
        <w:jc w:val="right"/>
        <w:rPr>
          <w:sz w:val="10"/>
        </w:rPr>
      </w:pPr>
      <w:r w:rsidRPr="00DF208D">
        <w:rPr>
          <w:sz w:val="28"/>
          <w:szCs w:val="28"/>
        </w:rPr>
        <w:t xml:space="preserve">Приложение № </w:t>
      </w:r>
      <w:r w:rsidR="00FD6041">
        <w:rPr>
          <w:sz w:val="28"/>
          <w:szCs w:val="28"/>
        </w:rPr>
        <w:t>3</w:t>
      </w:r>
    </w:p>
    <w:p w:rsidR="00A269B8" w:rsidRDefault="00A269B8" w:rsidP="00A269B8">
      <w:pPr>
        <w:spacing w:line="276" w:lineRule="auto"/>
        <w:jc w:val="right"/>
        <w:rPr>
          <w:sz w:val="28"/>
          <w:szCs w:val="28"/>
        </w:rPr>
      </w:pPr>
      <w:r>
        <w:rPr>
          <w:sz w:val="28"/>
          <w:szCs w:val="28"/>
        </w:rPr>
        <w:t xml:space="preserve">к извещению о проведении запроса котировок </w:t>
      </w:r>
    </w:p>
    <w:p w:rsidR="004A4B5F" w:rsidRPr="00DF208D" w:rsidRDefault="00A269B8" w:rsidP="00A269B8">
      <w:pPr>
        <w:spacing w:line="276" w:lineRule="auto"/>
        <w:ind w:left="5670"/>
        <w:jc w:val="right"/>
        <w:rPr>
          <w:sz w:val="28"/>
          <w:szCs w:val="28"/>
        </w:rPr>
      </w:pPr>
      <w:r>
        <w:rPr>
          <w:sz w:val="28"/>
          <w:szCs w:val="28"/>
        </w:rPr>
        <w:t>№ЮКЖД-ЗКЦ 022/28</w:t>
      </w:r>
    </w:p>
    <w:p w:rsidR="004A4B5F" w:rsidRPr="00DF208D" w:rsidRDefault="004A4B5F" w:rsidP="00EE61CE">
      <w:pPr>
        <w:spacing w:line="276" w:lineRule="auto"/>
        <w:jc w:val="right"/>
      </w:pPr>
    </w:p>
    <w:p w:rsidR="00ED292F" w:rsidRPr="00DF208D" w:rsidRDefault="00ED292F" w:rsidP="00E81586">
      <w:pPr>
        <w:spacing w:line="276" w:lineRule="auto"/>
        <w:rPr>
          <w:b/>
          <w:sz w:val="28"/>
          <w:szCs w:val="28"/>
        </w:rPr>
      </w:pPr>
    </w:p>
    <w:p w:rsidR="00E81586" w:rsidRPr="00332B81" w:rsidRDefault="00E81586" w:rsidP="00E81586">
      <w:pPr>
        <w:spacing w:line="276" w:lineRule="auto"/>
        <w:jc w:val="center"/>
        <w:rPr>
          <w:b/>
          <w:sz w:val="28"/>
          <w:szCs w:val="28"/>
        </w:rPr>
      </w:pPr>
      <w:r w:rsidRPr="00332B81">
        <w:rPr>
          <w:b/>
          <w:sz w:val="28"/>
          <w:szCs w:val="28"/>
        </w:rPr>
        <w:t>Формы документов, предоставляемых в составе заявки участника</w:t>
      </w:r>
    </w:p>
    <w:p w:rsidR="00E81586" w:rsidRPr="00332B81" w:rsidRDefault="00E81586" w:rsidP="00E81586">
      <w:pPr>
        <w:spacing w:line="276" w:lineRule="auto"/>
        <w:jc w:val="center"/>
        <w:rPr>
          <w:b/>
          <w:sz w:val="28"/>
          <w:szCs w:val="28"/>
        </w:rPr>
      </w:pPr>
    </w:p>
    <w:p w:rsidR="00E81586" w:rsidRPr="00332B81" w:rsidRDefault="00E81586" w:rsidP="00E81586">
      <w:pPr>
        <w:spacing w:line="276" w:lineRule="auto"/>
        <w:jc w:val="center"/>
        <w:rPr>
          <w:b/>
          <w:sz w:val="28"/>
          <w:szCs w:val="28"/>
        </w:rPr>
      </w:pPr>
      <w:r w:rsidRPr="00332B81">
        <w:rPr>
          <w:b/>
          <w:sz w:val="28"/>
          <w:szCs w:val="28"/>
        </w:rPr>
        <w:t xml:space="preserve"> Форма заявки участника</w:t>
      </w:r>
    </w:p>
    <w:p w:rsidR="00E81586" w:rsidRPr="00332B81" w:rsidRDefault="00E81586" w:rsidP="00E81586">
      <w:pPr>
        <w:spacing w:line="276" w:lineRule="auto"/>
        <w:jc w:val="center"/>
        <w:rPr>
          <w:b/>
          <w:sz w:val="28"/>
          <w:szCs w:val="28"/>
        </w:rPr>
      </w:pPr>
    </w:p>
    <w:p w:rsidR="00E81586" w:rsidRPr="00332B81" w:rsidRDefault="00E81586" w:rsidP="00E81586">
      <w:pPr>
        <w:spacing w:line="276" w:lineRule="auto"/>
        <w:jc w:val="center"/>
        <w:rPr>
          <w:sz w:val="28"/>
          <w:szCs w:val="28"/>
        </w:rPr>
      </w:pPr>
      <w:r w:rsidRPr="00332B81">
        <w:rPr>
          <w:sz w:val="28"/>
          <w:szCs w:val="28"/>
        </w:rPr>
        <w:t>На бланке участника</w:t>
      </w:r>
    </w:p>
    <w:p w:rsidR="00E81586" w:rsidRPr="00332B81" w:rsidRDefault="00E81586" w:rsidP="00E81586">
      <w:pPr>
        <w:pStyle w:val="2"/>
        <w:suppressAutoHyphens/>
        <w:spacing w:before="0" w:after="0" w:line="276" w:lineRule="auto"/>
        <w:jc w:val="center"/>
        <w:rPr>
          <w:rFonts w:ascii="Times New Roman" w:hAnsi="Times New Roman" w:cs="Times New Roman"/>
          <w:b w:val="0"/>
          <w:i w:val="0"/>
        </w:rPr>
      </w:pPr>
      <w:bookmarkStart w:id="41" w:name="_Toc48593638"/>
      <w:bookmarkStart w:id="42" w:name="_Toc48741182"/>
      <w:bookmarkStart w:id="43" w:name="_Toc51079436"/>
      <w:bookmarkStart w:id="44" w:name="_Toc56176542"/>
      <w:r w:rsidRPr="00332B81">
        <w:rPr>
          <w:rFonts w:ascii="Times New Roman" w:hAnsi="Times New Roman" w:cs="Times New Roman"/>
          <w:b w:val="0"/>
          <w:i w:val="0"/>
          <w:iCs w:val="0"/>
        </w:rPr>
        <w:t xml:space="preserve">ЗАЯВКА </w:t>
      </w:r>
      <w:r w:rsidRPr="00332B81">
        <w:rPr>
          <w:rFonts w:ascii="Times New Roman" w:hAnsi="Times New Roman" w:cs="Times New Roman"/>
          <w:b w:val="0"/>
          <w:i w:val="0"/>
        </w:rPr>
        <w:t xml:space="preserve">______________ </w:t>
      </w:r>
      <w:r w:rsidRPr="00332B81">
        <w:rPr>
          <w:rFonts w:ascii="Times New Roman" w:hAnsi="Times New Roman" w:cs="Times New Roman"/>
          <w:b w:val="0"/>
        </w:rPr>
        <w:t>(наименование участника)</w:t>
      </w:r>
      <w:r w:rsidRPr="00332B81">
        <w:rPr>
          <w:rFonts w:ascii="Times New Roman" w:hAnsi="Times New Roman" w:cs="Times New Roman"/>
          <w:b w:val="0"/>
          <w:i w:val="0"/>
        </w:rPr>
        <w:t xml:space="preserve"> НА УЧАСТИЕ</w:t>
      </w:r>
      <w:r w:rsidRPr="00332B81">
        <w:rPr>
          <w:rFonts w:ascii="Times New Roman" w:hAnsi="Times New Roman" w:cs="Times New Roman"/>
          <w:b w:val="0"/>
          <w:i w:val="0"/>
        </w:rPr>
        <w:br/>
        <w:t xml:space="preserve">В ЗАПРОСЕ КОТИРОВОК </w:t>
      </w:r>
      <w:bookmarkEnd w:id="41"/>
      <w:bookmarkEnd w:id="42"/>
      <w:bookmarkEnd w:id="43"/>
      <w:bookmarkEnd w:id="44"/>
      <w:r w:rsidR="00591913">
        <w:rPr>
          <w:rFonts w:ascii="Times New Roman" w:hAnsi="Times New Roman" w:cs="Times New Roman"/>
          <w:b w:val="0"/>
          <w:i w:val="0"/>
        </w:rPr>
        <w:t>№ЮКЖД-</w:t>
      </w:r>
      <w:r w:rsidR="00591913" w:rsidRPr="00493F30">
        <w:rPr>
          <w:rFonts w:ascii="Times New Roman" w:hAnsi="Times New Roman" w:cs="Times New Roman"/>
          <w:b w:val="0"/>
          <w:i w:val="0"/>
        </w:rPr>
        <w:t xml:space="preserve">ЗКЦ </w:t>
      </w:r>
      <w:r w:rsidR="007A03CC">
        <w:rPr>
          <w:rFonts w:ascii="Times New Roman" w:hAnsi="Times New Roman" w:cs="Times New Roman"/>
          <w:b w:val="0"/>
          <w:i w:val="0"/>
        </w:rPr>
        <w:t>02</w:t>
      </w:r>
      <w:r w:rsidR="00FD6041">
        <w:rPr>
          <w:rFonts w:ascii="Times New Roman" w:hAnsi="Times New Roman" w:cs="Times New Roman"/>
          <w:b w:val="0"/>
          <w:i w:val="0"/>
        </w:rPr>
        <w:t>2</w:t>
      </w:r>
      <w:r w:rsidR="007A03CC">
        <w:rPr>
          <w:rFonts w:ascii="Times New Roman" w:hAnsi="Times New Roman" w:cs="Times New Roman"/>
          <w:b w:val="0"/>
          <w:i w:val="0"/>
        </w:rPr>
        <w:t>/0</w:t>
      </w:r>
      <w:r w:rsidR="00FD6041">
        <w:rPr>
          <w:rFonts w:ascii="Times New Roman" w:hAnsi="Times New Roman" w:cs="Times New Roman"/>
          <w:b w:val="0"/>
          <w:i w:val="0"/>
        </w:rPr>
        <w:t>28</w:t>
      </w:r>
    </w:p>
    <w:p w:rsidR="00E81586" w:rsidRPr="00E81586" w:rsidRDefault="00E81586" w:rsidP="00E81586">
      <w:pPr>
        <w:spacing w:line="276" w:lineRule="auto"/>
        <w:rPr>
          <w:i/>
          <w:sz w:val="28"/>
          <w:szCs w:val="28"/>
        </w:rPr>
      </w:pPr>
    </w:p>
    <w:tbl>
      <w:tblPr>
        <w:tblW w:w="12003" w:type="dxa"/>
        <w:tblLook w:val="0000" w:firstRow="0" w:lastRow="0" w:firstColumn="0" w:lastColumn="0" w:noHBand="0" w:noVBand="0"/>
      </w:tblPr>
      <w:tblGrid>
        <w:gridCol w:w="7054"/>
        <w:gridCol w:w="4949"/>
      </w:tblGrid>
      <w:tr w:rsidR="00E81586" w:rsidRPr="00332B81" w:rsidTr="000E29EB">
        <w:tc>
          <w:tcPr>
            <w:tcW w:w="7054" w:type="dxa"/>
          </w:tcPr>
          <w:p w:rsidR="00E81586" w:rsidRPr="00332B81" w:rsidRDefault="00E81586" w:rsidP="00E81586">
            <w:pPr>
              <w:pStyle w:val="af4"/>
              <w:spacing w:line="276" w:lineRule="auto"/>
              <w:ind w:left="0"/>
              <w:jc w:val="both"/>
              <w:rPr>
                <w:b/>
                <w:sz w:val="28"/>
                <w:szCs w:val="28"/>
              </w:rPr>
            </w:pPr>
          </w:p>
        </w:tc>
        <w:tc>
          <w:tcPr>
            <w:tcW w:w="4949" w:type="dxa"/>
          </w:tcPr>
          <w:p w:rsidR="00E81586" w:rsidRPr="00332B81" w:rsidRDefault="00E81586" w:rsidP="000E29EB">
            <w:pPr>
              <w:pStyle w:val="af4"/>
              <w:spacing w:line="276" w:lineRule="auto"/>
              <w:ind w:left="1215"/>
              <w:jc w:val="right"/>
              <w:rPr>
                <w:sz w:val="28"/>
                <w:szCs w:val="28"/>
              </w:rPr>
            </w:pPr>
          </w:p>
        </w:tc>
      </w:tr>
    </w:tbl>
    <w:p w:rsidR="00E81586" w:rsidRPr="00332B81" w:rsidRDefault="00E81586" w:rsidP="00E81586">
      <w:pPr>
        <w:pStyle w:val="111"/>
        <w:spacing w:line="276" w:lineRule="auto"/>
        <w:rPr>
          <w:b/>
          <w:szCs w:val="28"/>
        </w:rPr>
      </w:pPr>
      <w:r w:rsidRPr="00332B81">
        <w:rPr>
          <w:szCs w:val="28"/>
        </w:rPr>
        <w:t xml:space="preserve">Будучи уполномоченным представлять и действовать от имени ________________ (далее - участник) </w:t>
      </w:r>
      <w:r w:rsidRPr="00332B81">
        <w:rPr>
          <w:b/>
          <w:i/>
          <w:szCs w:val="28"/>
        </w:rPr>
        <w:t>(указать наименование участника или, в случае участия нескольких лиц на стороне одного участника, наименования таких лиц)</w:t>
      </w:r>
      <w:r w:rsidRPr="00332B81">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332B81">
        <w:rPr>
          <w:b/>
          <w:szCs w:val="28"/>
        </w:rPr>
        <w:t>котировок №</w:t>
      </w:r>
      <w:r w:rsidR="00FD6041">
        <w:rPr>
          <w:b/>
          <w:bCs/>
          <w:szCs w:val="28"/>
        </w:rPr>
        <w:t>ЮКЖД-ЗКЦ 022/028</w:t>
      </w:r>
      <w:r w:rsidRPr="00332B81">
        <w:rPr>
          <w:b/>
          <w:szCs w:val="28"/>
        </w:rPr>
        <w:t xml:space="preserve"> (далее – запрос котировок) на право заключения договора </w:t>
      </w:r>
      <w:r w:rsidRPr="00332B81">
        <w:rPr>
          <w:b/>
          <w:i/>
          <w:szCs w:val="28"/>
          <w:u w:val="single"/>
        </w:rPr>
        <w:t>указать предмет договора</w:t>
      </w:r>
      <w:r w:rsidRPr="00332B81">
        <w:rPr>
          <w:b/>
          <w:szCs w:val="28"/>
        </w:rPr>
        <w:t>.</w:t>
      </w:r>
    </w:p>
    <w:p w:rsidR="00E81586" w:rsidRPr="00332B81" w:rsidRDefault="00E81586" w:rsidP="00E81586">
      <w:pPr>
        <w:pStyle w:val="111"/>
        <w:spacing w:line="276" w:lineRule="auto"/>
        <w:rPr>
          <w:szCs w:val="28"/>
        </w:rPr>
      </w:pPr>
      <w:r w:rsidRPr="00332B81">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E81586" w:rsidRPr="00332B81" w:rsidRDefault="00E81586" w:rsidP="00E81586">
      <w:pPr>
        <w:pStyle w:val="111"/>
        <w:spacing w:line="276" w:lineRule="auto"/>
        <w:ind w:firstLine="708"/>
        <w:rPr>
          <w:szCs w:val="28"/>
        </w:rPr>
      </w:pPr>
      <w:r w:rsidRPr="00332B81">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E81586" w:rsidRPr="00332B81" w:rsidRDefault="00E81586" w:rsidP="00E81586">
      <w:pPr>
        <w:pStyle w:val="111"/>
        <w:spacing w:line="276" w:lineRule="auto"/>
        <w:ind w:firstLine="708"/>
        <w:rPr>
          <w:szCs w:val="28"/>
        </w:rPr>
      </w:pPr>
      <w:r w:rsidRPr="00332B81">
        <w:rPr>
          <w:szCs w:val="28"/>
        </w:rPr>
        <w:t xml:space="preserve">Настоящим подтверждается, что </w:t>
      </w:r>
      <w:r w:rsidRPr="00332B81">
        <w:rPr>
          <w:b/>
          <w:szCs w:val="28"/>
        </w:rPr>
        <w:t>_________ (</w:t>
      </w:r>
      <w:r w:rsidRPr="00332B81">
        <w:rPr>
          <w:b/>
          <w:i/>
          <w:szCs w:val="28"/>
        </w:rPr>
        <w:t>наименование участника)</w:t>
      </w:r>
      <w:r w:rsidRPr="00332B81">
        <w:rPr>
          <w:szCs w:val="28"/>
        </w:rPr>
        <w:t xml:space="preserve"> ознакомилось(ся) с условиями извещения о проведении запроса котировок, с ними согласно(ен) и возражений не имеет.</w:t>
      </w:r>
    </w:p>
    <w:p w:rsidR="00E81586" w:rsidRPr="00332B81" w:rsidRDefault="00E81586" w:rsidP="00E81586">
      <w:pPr>
        <w:pStyle w:val="111"/>
        <w:spacing w:line="276" w:lineRule="auto"/>
        <w:ind w:firstLine="709"/>
        <w:rPr>
          <w:szCs w:val="28"/>
        </w:rPr>
      </w:pPr>
      <w:r w:rsidRPr="00332B81">
        <w:rPr>
          <w:szCs w:val="28"/>
        </w:rPr>
        <w:t xml:space="preserve">В частности, </w:t>
      </w:r>
      <w:r w:rsidRPr="00332B81">
        <w:rPr>
          <w:b/>
          <w:szCs w:val="28"/>
        </w:rPr>
        <w:t>_______ (</w:t>
      </w:r>
      <w:r w:rsidRPr="00332B81">
        <w:rPr>
          <w:b/>
          <w:i/>
          <w:szCs w:val="28"/>
        </w:rPr>
        <w:t>наименование участника)</w:t>
      </w:r>
      <w:r w:rsidRPr="00332B81">
        <w:rPr>
          <w:b/>
          <w:szCs w:val="28"/>
        </w:rPr>
        <w:t>, подавая настоящую заявку, согласно(ен) с тем, что:</w:t>
      </w:r>
    </w:p>
    <w:p w:rsidR="00E81586" w:rsidRPr="00332B81" w:rsidRDefault="00E81586" w:rsidP="00E81586">
      <w:pPr>
        <w:pStyle w:val="af4"/>
        <w:widowControl w:val="0"/>
        <w:tabs>
          <w:tab w:val="left" w:pos="960"/>
          <w:tab w:val="left" w:pos="1080"/>
        </w:tabs>
        <w:spacing w:after="0" w:line="276" w:lineRule="auto"/>
        <w:ind w:left="0" w:firstLine="720"/>
        <w:jc w:val="both"/>
        <w:rPr>
          <w:sz w:val="28"/>
          <w:szCs w:val="28"/>
        </w:rPr>
      </w:pPr>
      <w:r w:rsidRPr="00332B81">
        <w:rPr>
          <w:sz w:val="28"/>
          <w:szCs w:val="28"/>
        </w:rPr>
        <w:lastRenderedPageBreak/>
        <w:t xml:space="preserve">- результаты рассмотрения заявки зависят от проверки всех данных, представленных </w:t>
      </w:r>
      <w:r w:rsidRPr="00332B81">
        <w:rPr>
          <w:b/>
          <w:i/>
          <w:sz w:val="28"/>
          <w:szCs w:val="28"/>
        </w:rPr>
        <w:t>______________ (наименование участника</w:t>
      </w:r>
      <w:r w:rsidRPr="00332B81">
        <w:rPr>
          <w:i/>
          <w:sz w:val="28"/>
          <w:szCs w:val="28"/>
        </w:rPr>
        <w:t>)</w:t>
      </w:r>
      <w:r w:rsidRPr="00332B81">
        <w:rPr>
          <w:sz w:val="28"/>
          <w:szCs w:val="28"/>
        </w:rPr>
        <w:t>, а также иных сведений, имеющихся в распоряжении заказчика;</w:t>
      </w:r>
    </w:p>
    <w:p w:rsidR="00E81586" w:rsidRPr="00332B81" w:rsidRDefault="00E81586" w:rsidP="00E81586">
      <w:pPr>
        <w:pStyle w:val="af4"/>
        <w:tabs>
          <w:tab w:val="left" w:pos="1080"/>
          <w:tab w:val="left" w:pos="7938"/>
        </w:tabs>
        <w:spacing w:after="0" w:line="276" w:lineRule="auto"/>
        <w:ind w:left="0" w:firstLine="720"/>
        <w:jc w:val="both"/>
        <w:rPr>
          <w:sz w:val="28"/>
          <w:szCs w:val="28"/>
        </w:rPr>
      </w:pPr>
      <w:r w:rsidRPr="00332B81">
        <w:rPr>
          <w:sz w:val="28"/>
          <w:szCs w:val="28"/>
        </w:rPr>
        <w:t xml:space="preserve">- за любую ошибку или упущение в представленной </w:t>
      </w:r>
      <w:r w:rsidRPr="00332B81">
        <w:rPr>
          <w:i/>
          <w:sz w:val="28"/>
          <w:szCs w:val="28"/>
        </w:rPr>
        <w:t xml:space="preserve">__________________ (наименование участника) </w:t>
      </w:r>
      <w:r w:rsidRPr="00332B81">
        <w:rPr>
          <w:sz w:val="28"/>
          <w:szCs w:val="28"/>
        </w:rPr>
        <w:t xml:space="preserve">заявке ответственность целиком и полностью будет лежать на </w:t>
      </w:r>
      <w:r w:rsidRPr="00332B81">
        <w:rPr>
          <w:i/>
          <w:sz w:val="28"/>
          <w:szCs w:val="28"/>
        </w:rPr>
        <w:t>__________________ (наименование участника)</w:t>
      </w:r>
      <w:r w:rsidRPr="00332B81">
        <w:rPr>
          <w:sz w:val="28"/>
          <w:szCs w:val="28"/>
        </w:rPr>
        <w:t>;</w:t>
      </w:r>
    </w:p>
    <w:p w:rsidR="00E81586" w:rsidRPr="00332B81" w:rsidRDefault="00E81586" w:rsidP="00E81586">
      <w:pPr>
        <w:pStyle w:val="af4"/>
        <w:tabs>
          <w:tab w:val="left" w:pos="1080"/>
          <w:tab w:val="left" w:pos="7938"/>
        </w:tabs>
        <w:spacing w:after="0" w:line="276" w:lineRule="auto"/>
        <w:ind w:left="0" w:firstLine="720"/>
        <w:jc w:val="both"/>
        <w:rPr>
          <w:sz w:val="28"/>
          <w:szCs w:val="28"/>
        </w:rPr>
      </w:pPr>
      <w:r w:rsidRPr="00332B81">
        <w:rPr>
          <w:sz w:val="28"/>
          <w:szCs w:val="28"/>
        </w:rPr>
        <w:t>- заказчик вправе отказаться от проведения запроса котировок в порядке, предусмотренном извещением о проведении запроса котировок объяснения причин;</w:t>
      </w:r>
    </w:p>
    <w:p w:rsidR="00E81586" w:rsidRPr="00332B81" w:rsidRDefault="00E81586" w:rsidP="00E81586">
      <w:pPr>
        <w:pStyle w:val="af4"/>
        <w:tabs>
          <w:tab w:val="left" w:pos="1080"/>
          <w:tab w:val="left" w:pos="7938"/>
        </w:tabs>
        <w:spacing w:after="0" w:line="276" w:lineRule="auto"/>
        <w:ind w:left="0" w:firstLine="720"/>
        <w:jc w:val="both"/>
        <w:rPr>
          <w:sz w:val="28"/>
          <w:szCs w:val="28"/>
        </w:rPr>
      </w:pPr>
      <w:r w:rsidRPr="00332B81">
        <w:rPr>
          <w:sz w:val="28"/>
          <w:szCs w:val="28"/>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 </w:t>
      </w:r>
    </w:p>
    <w:p w:rsidR="00E81586" w:rsidRPr="00332B81" w:rsidRDefault="00E81586" w:rsidP="00E81586">
      <w:pPr>
        <w:pStyle w:val="af4"/>
        <w:tabs>
          <w:tab w:val="left" w:pos="1080"/>
          <w:tab w:val="left" w:pos="7938"/>
        </w:tabs>
        <w:spacing w:after="0" w:line="276" w:lineRule="auto"/>
        <w:ind w:left="0" w:firstLine="720"/>
        <w:jc w:val="both"/>
        <w:rPr>
          <w:sz w:val="28"/>
          <w:szCs w:val="28"/>
        </w:rPr>
      </w:pPr>
      <w:r w:rsidRPr="00332B81">
        <w:rPr>
          <w:sz w:val="28"/>
          <w:szCs w:val="28"/>
        </w:rPr>
        <w:t>- победителем может быть признан участник, предложивший не самую низкую цену;</w:t>
      </w:r>
    </w:p>
    <w:p w:rsidR="00E81586" w:rsidRPr="00332B81" w:rsidRDefault="00E81586" w:rsidP="00E81586">
      <w:pPr>
        <w:pStyle w:val="af4"/>
        <w:tabs>
          <w:tab w:val="left" w:pos="1080"/>
          <w:tab w:val="left" w:pos="7938"/>
        </w:tabs>
        <w:spacing w:after="0" w:line="276" w:lineRule="auto"/>
        <w:ind w:left="0" w:firstLine="720"/>
        <w:jc w:val="both"/>
        <w:rPr>
          <w:sz w:val="28"/>
          <w:szCs w:val="28"/>
        </w:rPr>
      </w:pPr>
      <w:r w:rsidRPr="00332B81">
        <w:rPr>
          <w:sz w:val="28"/>
          <w:szCs w:val="28"/>
        </w:rPr>
        <w:t xml:space="preserve">- по итогам запроса котировок заказчик вправе заключить договоры с несколькими участниками запроса котировок в порядке и в случаях, установленных извещением о проведении запроса котировок. </w:t>
      </w:r>
    </w:p>
    <w:p w:rsidR="00E81586" w:rsidRPr="00332B81" w:rsidRDefault="00E81586" w:rsidP="00E81586">
      <w:pPr>
        <w:spacing w:line="276" w:lineRule="auto"/>
        <w:ind w:firstLine="709"/>
        <w:jc w:val="both"/>
        <w:rPr>
          <w:sz w:val="28"/>
          <w:szCs w:val="28"/>
        </w:rPr>
      </w:pPr>
      <w:r w:rsidRPr="00332B81">
        <w:rPr>
          <w:sz w:val="28"/>
          <w:szCs w:val="28"/>
        </w:rPr>
        <w:t xml:space="preserve">В случае признания _________ </w:t>
      </w:r>
      <w:r w:rsidRPr="00332B81">
        <w:rPr>
          <w:i/>
          <w:sz w:val="28"/>
          <w:szCs w:val="28"/>
        </w:rPr>
        <w:t>(наименование участника)</w:t>
      </w:r>
      <w:r w:rsidRPr="00332B81">
        <w:rPr>
          <w:sz w:val="28"/>
          <w:szCs w:val="28"/>
        </w:rPr>
        <w:t xml:space="preserve"> победителем мы обязуемся:</w:t>
      </w:r>
    </w:p>
    <w:p w:rsidR="00E81586" w:rsidRPr="00332B81" w:rsidRDefault="00E81586" w:rsidP="00E81586">
      <w:pPr>
        <w:numPr>
          <w:ilvl w:val="0"/>
          <w:numId w:val="2"/>
        </w:numPr>
        <w:spacing w:line="276" w:lineRule="auto"/>
        <w:ind w:left="0" w:firstLine="714"/>
        <w:jc w:val="both"/>
        <w:rPr>
          <w:sz w:val="28"/>
          <w:szCs w:val="28"/>
        </w:rPr>
      </w:pPr>
      <w:r w:rsidRPr="00332B81">
        <w:rPr>
          <w:sz w:val="28"/>
          <w:szCs w:val="28"/>
        </w:rPr>
        <w:t xml:space="preserve">Придерживаться положений нашей заявки в течение </w:t>
      </w:r>
      <w:r w:rsidRPr="00332B81">
        <w:rPr>
          <w:i/>
          <w:sz w:val="28"/>
          <w:szCs w:val="28"/>
          <w:u w:val="single"/>
        </w:rPr>
        <w:t xml:space="preserve">указать </w:t>
      </w:r>
      <w:r w:rsidR="00AD0A48" w:rsidRPr="00332B81">
        <w:rPr>
          <w:i/>
          <w:sz w:val="28"/>
          <w:szCs w:val="28"/>
          <w:u w:val="single"/>
        </w:rPr>
        <w:t>срок</w:t>
      </w:r>
      <w:r w:rsidRPr="00332B81">
        <w:rPr>
          <w:sz w:val="28"/>
          <w:szCs w:val="28"/>
        </w:rPr>
        <w:t xml:space="preserve"> дней с даты, установленной как день вскрытия заявок. Заявка будет оставаться для нас обязательной до истечения указанного периода.</w:t>
      </w:r>
    </w:p>
    <w:p w:rsidR="00E81586" w:rsidRPr="00332B81" w:rsidRDefault="00E81586" w:rsidP="00E81586">
      <w:pPr>
        <w:numPr>
          <w:ilvl w:val="0"/>
          <w:numId w:val="2"/>
        </w:numPr>
        <w:spacing w:line="276" w:lineRule="auto"/>
        <w:ind w:left="0" w:firstLine="714"/>
        <w:jc w:val="both"/>
        <w:rPr>
          <w:sz w:val="28"/>
          <w:szCs w:val="28"/>
        </w:rPr>
      </w:pPr>
      <w:r w:rsidRPr="00332B81">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rsidR="00E81586" w:rsidRPr="00332B81" w:rsidRDefault="00E81586" w:rsidP="00E81586">
      <w:pPr>
        <w:numPr>
          <w:ilvl w:val="0"/>
          <w:numId w:val="2"/>
        </w:numPr>
        <w:spacing w:line="276" w:lineRule="auto"/>
        <w:ind w:left="0" w:firstLine="714"/>
        <w:jc w:val="both"/>
        <w:rPr>
          <w:sz w:val="28"/>
          <w:szCs w:val="28"/>
        </w:rPr>
      </w:pPr>
      <w:r w:rsidRPr="00332B81">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rsidR="00E81586" w:rsidRPr="00332B81" w:rsidRDefault="00E81586" w:rsidP="00E81586">
      <w:pPr>
        <w:numPr>
          <w:ilvl w:val="0"/>
          <w:numId w:val="2"/>
        </w:numPr>
        <w:spacing w:line="276" w:lineRule="auto"/>
        <w:ind w:left="0" w:firstLine="714"/>
        <w:jc w:val="both"/>
        <w:rPr>
          <w:sz w:val="28"/>
          <w:szCs w:val="28"/>
        </w:rPr>
      </w:pPr>
      <w:r w:rsidRPr="00332B81">
        <w:rPr>
          <w:sz w:val="28"/>
          <w:szCs w:val="28"/>
        </w:rPr>
        <w:t>Не вносить в договор изменения, не предусмотренные условиями извещения о проведении запроса котировок.</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Настоящим подтверждаем, что:</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товары, результаты работ, услуг, предлагаемые _______ </w:t>
      </w:r>
      <w:r w:rsidRPr="00332B81">
        <w:rPr>
          <w:rFonts w:eastAsia="Times New Roman"/>
          <w:i/>
          <w:sz w:val="28"/>
          <w:szCs w:val="28"/>
        </w:rPr>
        <w:t>(наименование участника)</w:t>
      </w:r>
      <w:r w:rsidRPr="00332B81">
        <w:rPr>
          <w:rFonts w:eastAsia="Times New Roman"/>
          <w:sz w:val="28"/>
          <w:szCs w:val="28"/>
        </w:rPr>
        <w:t xml:space="preserve">, свободны от любых прав со стороны третьих лиц, ________ </w:t>
      </w:r>
      <w:r w:rsidRPr="00332B81">
        <w:rPr>
          <w:rFonts w:eastAsia="Times New Roman"/>
          <w:i/>
          <w:sz w:val="28"/>
          <w:szCs w:val="28"/>
        </w:rPr>
        <w:t>(наименование участника)</w:t>
      </w:r>
      <w:r w:rsidRPr="00332B81">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поставляемый товар не является контрафактным </w:t>
      </w:r>
      <w:r w:rsidRPr="00332B81">
        <w:rPr>
          <w:sz w:val="28"/>
          <w:szCs w:val="28"/>
        </w:rPr>
        <w:t>(применимо если условиями закупки предусмотрена поставка товара)</w:t>
      </w:r>
      <w:r w:rsidRPr="00332B81">
        <w:rPr>
          <w:rFonts w:eastAsia="Times New Roman"/>
          <w:sz w:val="28"/>
          <w:szCs w:val="28"/>
        </w:rPr>
        <w:t>;</w:t>
      </w:r>
    </w:p>
    <w:p w:rsidR="00E81586" w:rsidRPr="00332B81" w:rsidRDefault="00E81586" w:rsidP="00E81586">
      <w:pPr>
        <w:pStyle w:val="ConsPlusNormal"/>
        <w:spacing w:line="276" w:lineRule="auto"/>
        <w:ind w:firstLine="709"/>
        <w:jc w:val="both"/>
      </w:pPr>
      <w:r w:rsidRPr="00332B81">
        <w:lastRenderedPageBreak/>
        <w:t>-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техническим заданием извещения о проведении запроса котировок (применимо если условиями закупки предусмотрена поставка товара);</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w:t>
      </w:r>
      <w:r w:rsidRPr="00332B81">
        <w:rPr>
          <w:rFonts w:eastAsia="Times New Roman"/>
          <w:i/>
          <w:sz w:val="28"/>
          <w:szCs w:val="28"/>
        </w:rPr>
        <w:t xml:space="preserve">________ (наименование участника, лиц, выступающих на стороне участника) </w:t>
      </w:r>
      <w:r w:rsidRPr="00332B81">
        <w:rPr>
          <w:rFonts w:eastAsia="Times New Roman"/>
          <w:sz w:val="28"/>
          <w:szCs w:val="28"/>
        </w:rPr>
        <w:t>не находится в процессе ликвидации;</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в отношении </w:t>
      </w:r>
      <w:r w:rsidRPr="00332B81">
        <w:rPr>
          <w:rFonts w:eastAsia="Times New Roman"/>
          <w:i/>
          <w:sz w:val="28"/>
          <w:szCs w:val="28"/>
        </w:rPr>
        <w:t>____ (наименование участника, лиц, выступающих на стороне участника)</w:t>
      </w:r>
      <w:r w:rsidRPr="00332B81">
        <w:rPr>
          <w:rFonts w:eastAsia="Times New Roman"/>
          <w:sz w:val="28"/>
          <w:szCs w:val="28"/>
        </w:rPr>
        <w:t xml:space="preserve"> не открыто конкурсное производство;</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на имущество ________ </w:t>
      </w:r>
      <w:r w:rsidRPr="00332B81">
        <w:rPr>
          <w:rFonts w:eastAsia="Times New Roman"/>
          <w:i/>
          <w:sz w:val="28"/>
          <w:szCs w:val="28"/>
        </w:rPr>
        <w:t>(наименование участника, лиц, выступающих на стороне участника)</w:t>
      </w:r>
      <w:r w:rsidRPr="00332B81">
        <w:rPr>
          <w:rFonts w:eastAsia="Times New Roman"/>
          <w:sz w:val="28"/>
          <w:szCs w:val="28"/>
        </w:rPr>
        <w:t xml:space="preserve"> не наложен арест, экономическая деятельность не приостановлена;</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у руководителей, членов коллегиального исполнительного органа и главного бухгалтера _____ </w:t>
      </w:r>
      <w:r w:rsidRPr="00332B81">
        <w:rPr>
          <w:rFonts w:eastAsia="Times New Roman"/>
          <w:i/>
          <w:sz w:val="28"/>
          <w:szCs w:val="28"/>
        </w:rPr>
        <w:t>(наименование участника лиц, выступающих на стороне участника)</w:t>
      </w:r>
      <w:r w:rsidRPr="00332B81">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Настоящим ____________ (</w:t>
      </w:r>
      <w:r w:rsidRPr="00332B81">
        <w:rPr>
          <w:rFonts w:eastAsia="Times New Roman"/>
          <w:i/>
          <w:sz w:val="28"/>
          <w:szCs w:val="28"/>
        </w:rPr>
        <w:t>наименование участника</w:t>
      </w:r>
      <w:r w:rsidRPr="00332B81">
        <w:rPr>
          <w:rFonts w:eastAsia="Times New Roman"/>
          <w:sz w:val="28"/>
          <w:szCs w:val="28"/>
        </w:rPr>
        <w:t>) подтверждает и гарантирует подлинность всех документов, представленных в составе котировочной заявки.</w:t>
      </w:r>
    </w:p>
    <w:p w:rsidR="00E81586" w:rsidRPr="00332B81" w:rsidRDefault="00E81586" w:rsidP="00E81586">
      <w:pPr>
        <w:pStyle w:val="a5"/>
        <w:spacing w:line="276" w:lineRule="auto"/>
        <w:rPr>
          <w:rFonts w:eastAsia="Times New Roman"/>
          <w:sz w:val="28"/>
          <w:szCs w:val="28"/>
        </w:rPr>
      </w:pPr>
      <w:r w:rsidRPr="00332B81">
        <w:rPr>
          <w:rFonts w:eastAsia="Times New Roman"/>
          <w:spacing w:val="-13"/>
          <w:sz w:val="28"/>
          <w:szCs w:val="28"/>
        </w:rPr>
        <w:t>Сведения об участнике:</w:t>
      </w:r>
    </w:p>
    <w:p w:rsidR="00E81586" w:rsidRPr="00332B81" w:rsidRDefault="00E81586" w:rsidP="00E81586">
      <w:pPr>
        <w:pStyle w:val="a5"/>
        <w:spacing w:line="276" w:lineRule="auto"/>
        <w:ind w:firstLine="720"/>
        <w:rPr>
          <w:i/>
          <w:sz w:val="28"/>
          <w:szCs w:val="28"/>
        </w:rPr>
      </w:pPr>
      <w:r w:rsidRPr="00332B81">
        <w:rPr>
          <w:sz w:val="28"/>
          <w:szCs w:val="28"/>
        </w:rPr>
        <w:t xml:space="preserve">1. Юридический адрес (в случае участия физических лиц - место регистрации): </w:t>
      </w:r>
      <w:r w:rsidRPr="00332B81">
        <w:rPr>
          <w:i/>
          <w:sz w:val="28"/>
          <w:szCs w:val="28"/>
        </w:rPr>
        <w:t xml:space="preserve">_ </w:t>
      </w:r>
      <w:r w:rsidRPr="00332B81">
        <w:rPr>
          <w:sz w:val="28"/>
          <w:szCs w:val="28"/>
        </w:rPr>
        <w:t>у</w:t>
      </w:r>
      <w:r w:rsidRPr="00332B81">
        <w:rPr>
          <w:i/>
          <w:sz w:val="28"/>
          <w:szCs w:val="28"/>
        </w:rPr>
        <w:t>казывается в отношении каждого лица, выступающего на стороне участника</w:t>
      </w:r>
    </w:p>
    <w:p w:rsidR="00E81586" w:rsidRPr="00332B81" w:rsidRDefault="00E81586" w:rsidP="00E81586">
      <w:pPr>
        <w:pStyle w:val="a5"/>
        <w:spacing w:line="276" w:lineRule="auto"/>
        <w:ind w:firstLine="720"/>
        <w:rPr>
          <w:i/>
          <w:sz w:val="28"/>
          <w:szCs w:val="28"/>
        </w:rPr>
      </w:pPr>
      <w:r w:rsidRPr="00332B81">
        <w:rPr>
          <w:sz w:val="28"/>
          <w:szCs w:val="28"/>
        </w:rPr>
        <w:t>2. Фактическое местонахождения (в случае участия физических лиц – место жительства): _</w:t>
      </w:r>
      <w:r w:rsidRPr="00332B81">
        <w:rPr>
          <w:i/>
          <w:sz w:val="28"/>
          <w:szCs w:val="28"/>
        </w:rPr>
        <w:t xml:space="preserve"> указывается в отношении каждого лица, выступающего на стороне участника</w:t>
      </w:r>
    </w:p>
    <w:p w:rsidR="00E81586" w:rsidRPr="00332B81" w:rsidRDefault="00E81586" w:rsidP="00E81586">
      <w:pPr>
        <w:pStyle w:val="a5"/>
        <w:spacing w:line="276" w:lineRule="auto"/>
        <w:ind w:firstLine="720"/>
        <w:rPr>
          <w:sz w:val="28"/>
          <w:szCs w:val="28"/>
        </w:rPr>
      </w:pPr>
      <w:r w:rsidRPr="00332B81">
        <w:rPr>
          <w:sz w:val="28"/>
          <w:szCs w:val="28"/>
        </w:rPr>
        <w:t xml:space="preserve">3. Телефон: </w:t>
      </w:r>
      <w:r w:rsidRPr="00332B81">
        <w:rPr>
          <w:i/>
          <w:sz w:val="28"/>
          <w:szCs w:val="28"/>
        </w:rPr>
        <w:t>указывается в отношении каждого лица, выступающего на стороне участника</w:t>
      </w:r>
      <w:r w:rsidRPr="00332B81">
        <w:rPr>
          <w:sz w:val="28"/>
          <w:szCs w:val="28"/>
        </w:rPr>
        <w:t xml:space="preserve"> _</w:t>
      </w:r>
    </w:p>
    <w:p w:rsidR="00E81586" w:rsidRPr="00332B81" w:rsidRDefault="00E81586" w:rsidP="00E81586">
      <w:pPr>
        <w:pStyle w:val="a5"/>
        <w:spacing w:line="276" w:lineRule="auto"/>
        <w:ind w:firstLine="720"/>
        <w:rPr>
          <w:sz w:val="28"/>
          <w:szCs w:val="28"/>
        </w:rPr>
      </w:pPr>
      <w:r w:rsidRPr="00332B81">
        <w:rPr>
          <w:sz w:val="28"/>
          <w:szCs w:val="28"/>
        </w:rPr>
        <w:t xml:space="preserve">4. Факс (при наличии): </w:t>
      </w:r>
      <w:r w:rsidRPr="00332B81">
        <w:rPr>
          <w:i/>
          <w:sz w:val="28"/>
          <w:szCs w:val="28"/>
        </w:rPr>
        <w:t>указывается в отношении каждого лица, выступающего на стороне участника</w:t>
      </w:r>
      <w:r w:rsidRPr="00332B81">
        <w:rPr>
          <w:sz w:val="28"/>
          <w:szCs w:val="28"/>
        </w:rPr>
        <w:t xml:space="preserve"> _</w:t>
      </w:r>
    </w:p>
    <w:p w:rsidR="00E81586" w:rsidRPr="00332B81" w:rsidRDefault="00E81586" w:rsidP="00E81586">
      <w:pPr>
        <w:pStyle w:val="a5"/>
        <w:spacing w:line="276" w:lineRule="auto"/>
        <w:ind w:firstLine="720"/>
        <w:rPr>
          <w:sz w:val="28"/>
          <w:szCs w:val="28"/>
        </w:rPr>
      </w:pPr>
      <w:r w:rsidRPr="00332B81">
        <w:rPr>
          <w:sz w:val="28"/>
          <w:szCs w:val="28"/>
        </w:rPr>
        <w:t>5. Адрес электронной почты:</w:t>
      </w:r>
      <w:r w:rsidRPr="00332B81">
        <w:rPr>
          <w:i/>
          <w:sz w:val="28"/>
          <w:szCs w:val="28"/>
        </w:rPr>
        <w:t xml:space="preserve"> указывается в отношении каждого лица, выступающего на стороне участника</w:t>
      </w:r>
      <w:r w:rsidRPr="00332B81">
        <w:rPr>
          <w:sz w:val="28"/>
          <w:szCs w:val="28"/>
        </w:rPr>
        <w:t xml:space="preserve"> _</w:t>
      </w:r>
    </w:p>
    <w:p w:rsidR="00E81586" w:rsidRPr="00332B81" w:rsidRDefault="00E81586" w:rsidP="00E81586">
      <w:pPr>
        <w:pStyle w:val="a5"/>
        <w:tabs>
          <w:tab w:val="left" w:pos="1080"/>
        </w:tabs>
        <w:spacing w:line="276" w:lineRule="auto"/>
        <w:ind w:firstLine="720"/>
        <w:rPr>
          <w:sz w:val="28"/>
          <w:szCs w:val="28"/>
        </w:rPr>
      </w:pPr>
      <w:r w:rsidRPr="00332B81">
        <w:rPr>
          <w:sz w:val="28"/>
          <w:szCs w:val="28"/>
        </w:rPr>
        <w:lastRenderedPageBreak/>
        <w:t>6. Руководитель:</w:t>
      </w:r>
      <w:r w:rsidRPr="00332B81">
        <w:rPr>
          <w:i/>
          <w:sz w:val="28"/>
          <w:szCs w:val="28"/>
        </w:rPr>
        <w:t xml:space="preserve"> указывается в отношении каждого лица, выступающего на стороне участника</w:t>
      </w:r>
    </w:p>
    <w:p w:rsidR="00E81586" w:rsidRPr="00332B81" w:rsidRDefault="00E81586" w:rsidP="00E81586">
      <w:pPr>
        <w:pStyle w:val="a5"/>
        <w:tabs>
          <w:tab w:val="left" w:pos="1080"/>
        </w:tabs>
        <w:spacing w:line="276" w:lineRule="auto"/>
        <w:ind w:firstLine="720"/>
        <w:rPr>
          <w:sz w:val="28"/>
          <w:szCs w:val="28"/>
        </w:rPr>
      </w:pPr>
      <w:r w:rsidRPr="00332B81">
        <w:rPr>
          <w:sz w:val="28"/>
          <w:szCs w:val="28"/>
        </w:rPr>
        <w:t>7. ИНН</w:t>
      </w:r>
      <w:r w:rsidRPr="00332B81">
        <w:rPr>
          <w:i/>
          <w:sz w:val="28"/>
          <w:szCs w:val="28"/>
        </w:rPr>
        <w:t xml:space="preserve"> указывается в отношении каждого лица, выступающего на стороне участника</w:t>
      </w:r>
    </w:p>
    <w:p w:rsidR="00E81586" w:rsidRPr="00332B81" w:rsidRDefault="00D41114" w:rsidP="00E81586">
      <w:pPr>
        <w:tabs>
          <w:tab w:val="left" w:pos="9639"/>
        </w:tabs>
        <w:spacing w:before="160" w:line="276" w:lineRule="auto"/>
        <w:ind w:right="96" w:firstLine="709"/>
        <w:rPr>
          <w:sz w:val="28"/>
          <w:szCs w:val="28"/>
        </w:rPr>
      </w:pPr>
      <w:r>
        <w:rPr>
          <w:sz w:val="28"/>
          <w:szCs w:val="28"/>
        </w:rPr>
        <w:t>8</w:t>
      </w:r>
      <w:r w:rsidR="00E81586" w:rsidRPr="00332B81">
        <w:rPr>
          <w:sz w:val="28"/>
          <w:szCs w:val="28"/>
        </w:rPr>
        <w:t>. Контактные лица:</w:t>
      </w:r>
    </w:p>
    <w:p w:rsidR="00E81586" w:rsidRPr="00332B81" w:rsidRDefault="00E81586" w:rsidP="00E81586">
      <w:pPr>
        <w:spacing w:line="276" w:lineRule="auto"/>
        <w:ind w:right="97" w:firstLine="709"/>
        <w:jc w:val="both"/>
        <w:rPr>
          <w:sz w:val="28"/>
          <w:szCs w:val="28"/>
        </w:rPr>
      </w:pPr>
      <w:r w:rsidRPr="00332B81">
        <w:rPr>
          <w:sz w:val="28"/>
          <w:szCs w:val="28"/>
        </w:rPr>
        <w:t>Уполномоченные представители заказчика могут связаться со следующими лицами для получения дополнительной информации об участнике:</w:t>
      </w:r>
    </w:p>
    <w:p w:rsidR="00E81586" w:rsidRPr="00332B81" w:rsidRDefault="00E81586" w:rsidP="00E81586">
      <w:pPr>
        <w:tabs>
          <w:tab w:val="left" w:pos="9639"/>
        </w:tabs>
        <w:spacing w:line="276" w:lineRule="auto"/>
        <w:rPr>
          <w:sz w:val="28"/>
          <w:szCs w:val="28"/>
          <w:u w:val="single"/>
        </w:rPr>
      </w:pPr>
      <w:r w:rsidRPr="00332B81">
        <w:rPr>
          <w:sz w:val="28"/>
          <w:szCs w:val="28"/>
          <w:u w:val="single"/>
        </w:rPr>
        <w:t>Справки по общим вопросам и вопросам управления</w:t>
      </w:r>
    </w:p>
    <w:p w:rsidR="00E81586" w:rsidRPr="00332B81" w:rsidRDefault="00E81586" w:rsidP="00E81586">
      <w:pPr>
        <w:tabs>
          <w:tab w:val="left" w:pos="9639"/>
        </w:tabs>
        <w:spacing w:line="276" w:lineRule="auto"/>
        <w:rPr>
          <w:sz w:val="28"/>
          <w:szCs w:val="28"/>
        </w:rPr>
      </w:pPr>
      <w:r w:rsidRPr="00332B81">
        <w:rPr>
          <w:sz w:val="28"/>
          <w:szCs w:val="28"/>
        </w:rPr>
        <w:t>Контактное лицо (должность, ФИО, телефон)</w:t>
      </w:r>
    </w:p>
    <w:p w:rsidR="00E81586" w:rsidRPr="00332B81" w:rsidRDefault="00E81586" w:rsidP="00E81586">
      <w:pPr>
        <w:tabs>
          <w:tab w:val="left" w:pos="9639"/>
        </w:tabs>
        <w:spacing w:line="276" w:lineRule="auto"/>
        <w:rPr>
          <w:sz w:val="28"/>
          <w:szCs w:val="28"/>
          <w:u w:val="single"/>
        </w:rPr>
      </w:pPr>
      <w:r w:rsidRPr="00332B81">
        <w:rPr>
          <w:sz w:val="28"/>
          <w:szCs w:val="28"/>
          <w:u w:val="single"/>
        </w:rPr>
        <w:t>Справки по кадровым вопросам</w:t>
      </w:r>
    </w:p>
    <w:p w:rsidR="00E81586" w:rsidRPr="00332B81" w:rsidRDefault="00E81586" w:rsidP="00E81586">
      <w:pPr>
        <w:tabs>
          <w:tab w:val="left" w:pos="9639"/>
        </w:tabs>
        <w:spacing w:line="276" w:lineRule="auto"/>
        <w:rPr>
          <w:sz w:val="28"/>
          <w:szCs w:val="28"/>
        </w:rPr>
      </w:pPr>
      <w:r w:rsidRPr="00332B81">
        <w:rPr>
          <w:sz w:val="28"/>
          <w:szCs w:val="28"/>
        </w:rPr>
        <w:t>Контактное лицо (должность, ФИО, телефон)</w:t>
      </w:r>
    </w:p>
    <w:p w:rsidR="00E81586" w:rsidRPr="00332B81" w:rsidRDefault="00E81586" w:rsidP="00E81586">
      <w:pPr>
        <w:tabs>
          <w:tab w:val="left" w:pos="9639"/>
        </w:tabs>
        <w:spacing w:line="276" w:lineRule="auto"/>
        <w:rPr>
          <w:sz w:val="28"/>
          <w:szCs w:val="28"/>
          <w:u w:val="single"/>
        </w:rPr>
      </w:pPr>
      <w:r w:rsidRPr="00332B81">
        <w:rPr>
          <w:sz w:val="28"/>
          <w:szCs w:val="28"/>
          <w:u w:val="single"/>
        </w:rPr>
        <w:t>Справки по техническим вопросам</w:t>
      </w:r>
    </w:p>
    <w:p w:rsidR="00E81586" w:rsidRPr="00332B81" w:rsidRDefault="00E81586" w:rsidP="00E81586">
      <w:pPr>
        <w:tabs>
          <w:tab w:val="left" w:pos="9639"/>
        </w:tabs>
        <w:spacing w:line="276" w:lineRule="auto"/>
        <w:rPr>
          <w:sz w:val="28"/>
          <w:szCs w:val="28"/>
        </w:rPr>
      </w:pPr>
      <w:r w:rsidRPr="00332B81">
        <w:rPr>
          <w:sz w:val="28"/>
          <w:szCs w:val="28"/>
        </w:rPr>
        <w:t>Контактное лицо (должность, ФИО, телефон)</w:t>
      </w:r>
    </w:p>
    <w:p w:rsidR="00E81586" w:rsidRPr="00332B81" w:rsidRDefault="00E81586" w:rsidP="00E81586">
      <w:pPr>
        <w:tabs>
          <w:tab w:val="left" w:pos="9639"/>
        </w:tabs>
        <w:spacing w:line="276" w:lineRule="auto"/>
        <w:rPr>
          <w:sz w:val="28"/>
          <w:szCs w:val="28"/>
          <w:u w:val="single"/>
        </w:rPr>
      </w:pPr>
      <w:r w:rsidRPr="00332B81">
        <w:rPr>
          <w:sz w:val="28"/>
          <w:szCs w:val="28"/>
          <w:u w:val="single"/>
        </w:rPr>
        <w:t>Справки по финансовым вопросам</w:t>
      </w:r>
    </w:p>
    <w:p w:rsidR="00E81586" w:rsidRPr="00332B81" w:rsidRDefault="00E81586" w:rsidP="00E81586">
      <w:pPr>
        <w:tabs>
          <w:tab w:val="left" w:pos="9639"/>
        </w:tabs>
        <w:spacing w:line="276" w:lineRule="auto"/>
        <w:rPr>
          <w:sz w:val="28"/>
          <w:szCs w:val="28"/>
        </w:rPr>
      </w:pPr>
      <w:r w:rsidRPr="00332B81">
        <w:rPr>
          <w:sz w:val="28"/>
          <w:szCs w:val="28"/>
        </w:rPr>
        <w:t>Контактное лицо (должность, ФИО, телефон)</w:t>
      </w:r>
    </w:p>
    <w:p w:rsidR="00ED292F" w:rsidRPr="00DF208D" w:rsidRDefault="00ED292F" w:rsidP="00EE61CE">
      <w:pPr>
        <w:pStyle w:val="111"/>
        <w:spacing w:line="276" w:lineRule="auto"/>
        <w:ind w:firstLine="709"/>
      </w:pPr>
      <w:r w:rsidRPr="00DF208D">
        <w:t>Нижеподписавшийся удостоверяет, что сделанные заявления и сведения, представленные в настоящей заявке, являются полными, точными и верными.</w:t>
      </w:r>
    </w:p>
    <w:p w:rsidR="00ED292F" w:rsidRPr="00DF208D" w:rsidRDefault="00ED292F" w:rsidP="00EE61CE">
      <w:pPr>
        <w:pStyle w:val="111"/>
        <w:spacing w:line="276" w:lineRule="auto"/>
        <w:ind w:firstLine="709"/>
      </w:pPr>
      <w:r w:rsidRPr="00DF208D">
        <w:t>В подтверждение этого прилагаем все необходимые документы.</w:t>
      </w:r>
    </w:p>
    <w:p w:rsidR="00ED292F" w:rsidRPr="00DF208D" w:rsidRDefault="00ED292F" w:rsidP="00EE61CE">
      <w:pPr>
        <w:pStyle w:val="111"/>
        <w:spacing w:line="276" w:lineRule="auto"/>
        <w:ind w:firstLine="0"/>
      </w:pPr>
    </w:p>
    <w:p w:rsidR="00ED292F" w:rsidRPr="00A27E22" w:rsidRDefault="00ED292F" w:rsidP="00A27E22">
      <w:pPr>
        <w:tabs>
          <w:tab w:val="left" w:pos="9639"/>
        </w:tabs>
        <w:spacing w:line="276" w:lineRule="auto"/>
        <w:rPr>
          <w:sz w:val="28"/>
          <w:szCs w:val="28"/>
        </w:rPr>
      </w:pPr>
      <w:bookmarkStart w:id="45" w:name="_Toc48593639"/>
      <w:r w:rsidRPr="00A27E22">
        <w:rPr>
          <w:sz w:val="28"/>
          <w:szCs w:val="28"/>
        </w:rPr>
        <w:t>Представитель, имеющий полномочия подписать заявку на участие от имени</w:t>
      </w:r>
      <w:bookmarkEnd w:id="45"/>
    </w:p>
    <w:p w:rsidR="00ED292F" w:rsidRPr="00DF208D" w:rsidRDefault="00ED292F" w:rsidP="00EE61CE">
      <w:pPr>
        <w:tabs>
          <w:tab w:val="left" w:pos="8640"/>
        </w:tabs>
        <w:spacing w:line="276" w:lineRule="auto"/>
        <w:jc w:val="center"/>
        <w:rPr>
          <w:sz w:val="28"/>
          <w:szCs w:val="28"/>
        </w:rPr>
      </w:pPr>
      <w:r w:rsidRPr="00DF208D">
        <w:rPr>
          <w:sz w:val="28"/>
          <w:szCs w:val="28"/>
        </w:rPr>
        <w:t>__________________________________________________________________</w:t>
      </w:r>
    </w:p>
    <w:p w:rsidR="00ED292F" w:rsidRPr="00DF208D" w:rsidRDefault="00ED292F" w:rsidP="003079B4">
      <w:pPr>
        <w:tabs>
          <w:tab w:val="left" w:pos="8640"/>
        </w:tabs>
        <w:spacing w:line="276" w:lineRule="auto"/>
        <w:rPr>
          <w:sz w:val="28"/>
          <w:szCs w:val="28"/>
        </w:rPr>
      </w:pPr>
      <w:r w:rsidRPr="00DF208D">
        <w:rPr>
          <w:sz w:val="28"/>
          <w:szCs w:val="28"/>
        </w:rPr>
        <w:t>(полное наименование участника)</w:t>
      </w:r>
    </w:p>
    <w:p w:rsidR="00ED292F" w:rsidRPr="00DF208D" w:rsidRDefault="00ED292F" w:rsidP="00EE61CE">
      <w:pPr>
        <w:pStyle w:val="33"/>
        <w:spacing w:line="276" w:lineRule="auto"/>
        <w:rPr>
          <w:sz w:val="28"/>
          <w:szCs w:val="28"/>
        </w:rPr>
      </w:pPr>
      <w:r w:rsidRPr="00DF208D">
        <w:rPr>
          <w:sz w:val="28"/>
          <w:szCs w:val="28"/>
        </w:rPr>
        <w:t>___________________________________________</w:t>
      </w:r>
    </w:p>
    <w:p w:rsidR="003079B4" w:rsidRDefault="003079B4" w:rsidP="003079B4">
      <w:pPr>
        <w:spacing w:line="276" w:lineRule="auto"/>
        <w:rPr>
          <w:sz w:val="28"/>
          <w:szCs w:val="28"/>
        </w:rPr>
      </w:pPr>
      <w:r w:rsidRPr="00DF208D">
        <w:rPr>
          <w:sz w:val="28"/>
          <w:szCs w:val="28"/>
        </w:rPr>
        <w:t>(должность, подпись, ФИО)</w:t>
      </w:r>
    </w:p>
    <w:p w:rsidR="00ED292F" w:rsidRDefault="00ED292F" w:rsidP="003079B4">
      <w:pPr>
        <w:spacing w:line="276" w:lineRule="auto"/>
        <w:rPr>
          <w:sz w:val="28"/>
          <w:szCs w:val="28"/>
        </w:rPr>
      </w:pPr>
      <w:r w:rsidRPr="00DF208D">
        <w:rPr>
          <w:sz w:val="28"/>
          <w:szCs w:val="28"/>
        </w:rPr>
        <w:t>Печать (</w:t>
      </w:r>
      <w:r w:rsidR="00AA6857" w:rsidRPr="00DF208D">
        <w:rPr>
          <w:sz w:val="28"/>
          <w:szCs w:val="28"/>
        </w:rPr>
        <w:t>при наличии</w:t>
      </w:r>
      <w:r w:rsidRPr="00DF208D">
        <w:rPr>
          <w:sz w:val="28"/>
          <w:szCs w:val="28"/>
        </w:rPr>
        <w:t>)</w:t>
      </w:r>
    </w:p>
    <w:p w:rsidR="003079B4" w:rsidRDefault="003079B4" w:rsidP="003079B4">
      <w:pPr>
        <w:spacing w:line="276" w:lineRule="auto"/>
        <w:rPr>
          <w:sz w:val="28"/>
          <w:szCs w:val="28"/>
        </w:rPr>
      </w:pPr>
    </w:p>
    <w:p w:rsidR="003079B4" w:rsidRPr="00DF208D" w:rsidRDefault="003079B4" w:rsidP="003079B4">
      <w:pPr>
        <w:spacing w:line="276" w:lineRule="auto"/>
        <w:rPr>
          <w:sz w:val="28"/>
          <w:szCs w:val="28"/>
        </w:rPr>
      </w:pPr>
    </w:p>
    <w:p w:rsidR="00ED292F" w:rsidRDefault="00ED292F" w:rsidP="00EE61CE">
      <w:pPr>
        <w:pStyle w:val="33"/>
        <w:spacing w:line="276" w:lineRule="auto"/>
        <w:rPr>
          <w:sz w:val="28"/>
          <w:szCs w:val="28"/>
        </w:rPr>
      </w:pPr>
      <w:r w:rsidRPr="00DF208D">
        <w:rPr>
          <w:sz w:val="28"/>
          <w:szCs w:val="28"/>
        </w:rPr>
        <w:t>«____» _________ 20__ г.</w:t>
      </w:r>
    </w:p>
    <w:p w:rsidR="0065630A" w:rsidRDefault="0065630A" w:rsidP="00EE61CE">
      <w:pPr>
        <w:pStyle w:val="33"/>
        <w:spacing w:line="276" w:lineRule="auto"/>
        <w:rPr>
          <w:sz w:val="28"/>
          <w:szCs w:val="28"/>
        </w:rPr>
        <w:sectPr w:rsidR="0065630A" w:rsidSect="00493F30">
          <w:pgSz w:w="11906" w:h="16838" w:code="9"/>
          <w:pgMar w:top="709" w:right="1416" w:bottom="1134" w:left="1134" w:header="794" w:footer="794" w:gutter="0"/>
          <w:cols w:space="708"/>
          <w:titlePg/>
          <w:docGrid w:linePitch="360"/>
        </w:sectPr>
      </w:pPr>
    </w:p>
    <w:tbl>
      <w:tblPr>
        <w:tblW w:w="8079" w:type="pct"/>
        <w:tblInd w:w="-514" w:type="dxa"/>
        <w:tblLayout w:type="fixed"/>
        <w:tblLook w:val="0000" w:firstRow="0" w:lastRow="0" w:firstColumn="0" w:lastColumn="0" w:noHBand="0" w:noVBand="0"/>
      </w:tblPr>
      <w:tblGrid>
        <w:gridCol w:w="8216"/>
        <w:gridCol w:w="7626"/>
        <w:gridCol w:w="7930"/>
      </w:tblGrid>
      <w:tr w:rsidR="00A27E22" w:rsidRPr="00A27E22" w:rsidTr="00A27E22">
        <w:tc>
          <w:tcPr>
            <w:tcW w:w="1728" w:type="pct"/>
          </w:tcPr>
          <w:p w:rsidR="00A27E22" w:rsidRDefault="00A27E22" w:rsidP="00A27E22">
            <w:pPr>
              <w:rPr>
                <w:rFonts w:eastAsia="MS Mincho"/>
              </w:rPr>
            </w:pPr>
          </w:p>
          <w:p w:rsidR="00A27E22" w:rsidRDefault="00A27E22" w:rsidP="008E31AE">
            <w:pPr>
              <w:rPr>
                <w:rFonts w:eastAsia="MS Mincho"/>
              </w:rPr>
            </w:pPr>
          </w:p>
          <w:p w:rsidR="008E31AE" w:rsidRPr="00A27E22" w:rsidRDefault="008E31AE" w:rsidP="008E31AE">
            <w:pPr>
              <w:rPr>
                <w:rFonts w:eastAsia="MS Mincho"/>
              </w:rPr>
            </w:pPr>
          </w:p>
        </w:tc>
        <w:tc>
          <w:tcPr>
            <w:tcW w:w="1604" w:type="pct"/>
          </w:tcPr>
          <w:p w:rsidR="00A27E22" w:rsidRPr="003079B4" w:rsidRDefault="00A27E22" w:rsidP="00A27E22">
            <w:pPr>
              <w:jc w:val="right"/>
              <w:rPr>
                <w:sz w:val="28"/>
                <w:szCs w:val="28"/>
              </w:rPr>
            </w:pPr>
            <w:r w:rsidRPr="00A27E22">
              <w:t xml:space="preserve">                     </w:t>
            </w:r>
            <w:r w:rsidRPr="003079B4">
              <w:rPr>
                <w:sz w:val="28"/>
                <w:szCs w:val="28"/>
              </w:rPr>
              <w:t xml:space="preserve">Приложение № </w:t>
            </w:r>
            <w:r w:rsidR="00FD6041">
              <w:rPr>
                <w:sz w:val="28"/>
                <w:szCs w:val="28"/>
              </w:rPr>
              <w:t>4</w:t>
            </w:r>
          </w:p>
          <w:p w:rsidR="00A269B8" w:rsidRDefault="00A27E22" w:rsidP="00A269B8">
            <w:pPr>
              <w:spacing w:line="276" w:lineRule="auto"/>
              <w:jc w:val="right"/>
              <w:rPr>
                <w:sz w:val="28"/>
                <w:szCs w:val="28"/>
              </w:rPr>
            </w:pPr>
            <w:r w:rsidRPr="003079B4">
              <w:rPr>
                <w:sz w:val="28"/>
                <w:szCs w:val="28"/>
              </w:rPr>
              <w:t xml:space="preserve">     </w:t>
            </w:r>
            <w:r w:rsidR="00A269B8">
              <w:rPr>
                <w:sz w:val="28"/>
                <w:szCs w:val="28"/>
              </w:rPr>
              <w:t xml:space="preserve">к извещению о проведении запроса котировок </w:t>
            </w:r>
          </w:p>
          <w:p w:rsidR="00A27E22" w:rsidRPr="008E31AE" w:rsidRDefault="00A269B8" w:rsidP="00A269B8">
            <w:pPr>
              <w:jc w:val="right"/>
              <w:rPr>
                <w:rFonts w:eastAsia="MS Mincho"/>
              </w:rPr>
            </w:pPr>
            <w:r>
              <w:rPr>
                <w:sz w:val="28"/>
                <w:szCs w:val="28"/>
              </w:rPr>
              <w:t>№ЮКЖД-ЗКЦ 022/28</w:t>
            </w:r>
          </w:p>
        </w:tc>
        <w:tc>
          <w:tcPr>
            <w:tcW w:w="1668" w:type="pct"/>
          </w:tcPr>
          <w:p w:rsidR="00A27E22" w:rsidRPr="00A27E22" w:rsidRDefault="00A27E22" w:rsidP="00A27E22">
            <w:pPr>
              <w:jc w:val="right"/>
            </w:pPr>
          </w:p>
        </w:tc>
      </w:tr>
    </w:tbl>
    <w:p w:rsidR="006D2193" w:rsidRPr="00DF208D" w:rsidRDefault="006D2193" w:rsidP="006D2193">
      <w:pPr>
        <w:spacing w:line="276" w:lineRule="auto"/>
        <w:jc w:val="center"/>
        <w:rPr>
          <w:sz w:val="28"/>
          <w:szCs w:val="28"/>
        </w:rPr>
      </w:pPr>
      <w:r>
        <w:rPr>
          <w:sz w:val="28"/>
          <w:szCs w:val="28"/>
        </w:rPr>
        <w:t xml:space="preserve">Форма </w:t>
      </w:r>
      <w:r w:rsidRPr="00DF208D">
        <w:rPr>
          <w:sz w:val="28"/>
          <w:szCs w:val="28"/>
        </w:rPr>
        <w:t>технического предложения участника.</w:t>
      </w:r>
    </w:p>
    <w:p w:rsidR="006D2193" w:rsidRPr="00DF208D" w:rsidRDefault="006D2193" w:rsidP="006D2193">
      <w:pPr>
        <w:spacing w:line="276" w:lineRule="auto"/>
        <w:jc w:val="center"/>
        <w:rPr>
          <w:bCs/>
          <w:sz w:val="28"/>
          <w:szCs w:val="28"/>
        </w:rPr>
      </w:pPr>
      <w:r w:rsidRPr="00DF208D">
        <w:rPr>
          <w:bCs/>
          <w:sz w:val="28"/>
          <w:szCs w:val="28"/>
        </w:rPr>
        <w:t>Техническое предложение</w:t>
      </w:r>
      <w:r w:rsidRPr="00DF208D">
        <w:rPr>
          <w:rStyle w:val="a7"/>
          <w:bCs/>
          <w:sz w:val="28"/>
          <w:szCs w:val="28"/>
        </w:rPr>
        <w:footnoteReference w:id="1"/>
      </w:r>
    </w:p>
    <w:p w:rsidR="006D2193" w:rsidRPr="00DF208D" w:rsidRDefault="006D2193" w:rsidP="006D2193">
      <w:pPr>
        <w:spacing w:line="276" w:lineRule="auto"/>
        <w:rPr>
          <w:bCs/>
          <w:i/>
          <w:sz w:val="28"/>
          <w:szCs w:val="28"/>
        </w:rPr>
      </w:pPr>
      <w:r w:rsidRPr="00DF208D">
        <w:rPr>
          <w:bCs/>
          <w:i/>
          <w:sz w:val="28"/>
          <w:szCs w:val="28"/>
        </w:rPr>
        <w:t xml:space="preserve">Оформляется участником </w:t>
      </w:r>
    </w:p>
    <w:p w:rsidR="006D2193" w:rsidRDefault="006D2193" w:rsidP="006D2193">
      <w:pPr>
        <w:spacing w:line="276" w:lineRule="auto"/>
        <w:rPr>
          <w:bCs/>
          <w:sz w:val="22"/>
          <w:szCs w:val="22"/>
        </w:rPr>
      </w:pPr>
    </w:p>
    <w:p w:rsidR="008E31AE" w:rsidRDefault="008E31AE" w:rsidP="008E31AE">
      <w:pPr>
        <w:pStyle w:val="33"/>
        <w:spacing w:line="276" w:lineRule="auto"/>
        <w:rPr>
          <w:sz w:val="28"/>
          <w:szCs w:val="28"/>
        </w:rPr>
      </w:pPr>
      <w:r w:rsidRPr="00DF208D">
        <w:rPr>
          <w:sz w:val="28"/>
          <w:szCs w:val="28"/>
        </w:rPr>
        <w:t>«____» _________ 20__ г.</w:t>
      </w:r>
    </w:p>
    <w:p w:rsidR="008E31AE" w:rsidRDefault="008E31AE" w:rsidP="006D2193">
      <w:pPr>
        <w:rPr>
          <w:b/>
          <w:sz w:val="28"/>
          <w:szCs w:val="28"/>
        </w:rPr>
      </w:pPr>
    </w:p>
    <w:p w:rsidR="006D2193" w:rsidRPr="00354533" w:rsidRDefault="006D2193" w:rsidP="006D2193">
      <w:pPr>
        <w:rPr>
          <w:sz w:val="28"/>
          <w:szCs w:val="28"/>
        </w:rPr>
      </w:pPr>
      <w:r w:rsidRPr="00354533">
        <w:rPr>
          <w:b/>
          <w:sz w:val="28"/>
          <w:szCs w:val="28"/>
        </w:rPr>
        <w:t>Наименование участника:</w:t>
      </w:r>
      <w:r w:rsidRPr="00354533">
        <w:rPr>
          <w:sz w:val="28"/>
          <w:szCs w:val="28"/>
        </w:rPr>
        <w:t xml:space="preserve"> </w:t>
      </w:r>
    </w:p>
    <w:p w:rsidR="006D2193" w:rsidRPr="00354533" w:rsidRDefault="006D2193" w:rsidP="006D2193">
      <w:pPr>
        <w:rPr>
          <w:i/>
          <w:sz w:val="28"/>
          <w:szCs w:val="28"/>
        </w:rPr>
      </w:pPr>
      <w:r w:rsidRPr="00354533">
        <w:rPr>
          <w:i/>
          <w:sz w:val="28"/>
          <w:szCs w:val="28"/>
        </w:rPr>
        <w:t>Наименование участника:</w:t>
      </w:r>
    </w:p>
    <w:p w:rsidR="006D2193" w:rsidRPr="00354533" w:rsidRDefault="006D2193" w:rsidP="006D2193">
      <w:pPr>
        <w:rPr>
          <w:i/>
          <w:sz w:val="28"/>
          <w:szCs w:val="28"/>
        </w:rPr>
      </w:pPr>
      <w:r w:rsidRPr="00354533">
        <w:rPr>
          <w:i/>
          <w:sz w:val="28"/>
          <w:szCs w:val="28"/>
        </w:rPr>
        <w:t>Адрес:</w:t>
      </w:r>
    </w:p>
    <w:p w:rsidR="006D2193" w:rsidRPr="00354533" w:rsidRDefault="006D2193" w:rsidP="006D2193">
      <w:pPr>
        <w:rPr>
          <w:i/>
          <w:sz w:val="28"/>
          <w:szCs w:val="28"/>
        </w:rPr>
      </w:pPr>
      <w:r w:rsidRPr="00354533">
        <w:rPr>
          <w:i/>
          <w:sz w:val="28"/>
          <w:szCs w:val="28"/>
        </w:rPr>
        <w:t>Тел:</w:t>
      </w:r>
    </w:p>
    <w:p w:rsidR="00440423" w:rsidRDefault="006D2193" w:rsidP="00A27E22">
      <w:pPr>
        <w:rPr>
          <w:i/>
          <w:sz w:val="28"/>
          <w:szCs w:val="28"/>
        </w:rPr>
      </w:pPr>
      <w:r>
        <w:rPr>
          <w:i/>
          <w:sz w:val="28"/>
          <w:szCs w:val="28"/>
        </w:rPr>
        <w:t>ИНН:</w:t>
      </w:r>
    </w:p>
    <w:p w:rsidR="006D2193" w:rsidRPr="00A27E22" w:rsidRDefault="006D2193" w:rsidP="00A27E22">
      <w:pPr>
        <w:rPr>
          <w:b/>
        </w:rPr>
      </w:pPr>
    </w:p>
    <w:p w:rsidR="00440423" w:rsidRPr="00A27E22" w:rsidRDefault="00440423" w:rsidP="00A27E22">
      <w:pPr>
        <w:rPr>
          <w:b/>
        </w:rPr>
      </w:pPr>
      <w:r w:rsidRPr="00A27E22">
        <w:rPr>
          <w:b/>
        </w:rPr>
        <w:t>Но</w:t>
      </w:r>
      <w:r w:rsidR="00372E14">
        <w:rPr>
          <w:b/>
        </w:rPr>
        <w:t xml:space="preserve">мер закупки, номер и предмета </w:t>
      </w:r>
      <w:r w:rsidR="001A6D5E">
        <w:rPr>
          <w:b/>
          <w:bCs/>
        </w:rPr>
        <w:t xml:space="preserve">№ЮКЖД-ЗКЦ </w:t>
      </w:r>
      <w:r w:rsidR="00FD6041">
        <w:rPr>
          <w:b/>
          <w:bCs/>
        </w:rPr>
        <w:t>022/028</w:t>
      </w:r>
    </w:p>
    <w:p w:rsidR="00440423" w:rsidRDefault="00E81586" w:rsidP="00E81586">
      <w:pPr>
        <w:spacing w:line="276" w:lineRule="auto"/>
        <w:ind w:firstLine="709"/>
        <w:jc w:val="both"/>
        <w:rPr>
          <w:i/>
        </w:rPr>
      </w:pPr>
      <w:r w:rsidRPr="00E81586">
        <w:rPr>
          <w:i/>
        </w:rPr>
        <w:t>участник должен указать номер закупки, номер, соответствующие указанным в извещении о проведении запроса котировок</w:t>
      </w:r>
    </w:p>
    <w:tbl>
      <w:tblPr>
        <w:tblW w:w="155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7"/>
        <w:gridCol w:w="233"/>
        <w:gridCol w:w="617"/>
        <w:gridCol w:w="1902"/>
        <w:gridCol w:w="850"/>
        <w:gridCol w:w="425"/>
        <w:gridCol w:w="993"/>
        <w:gridCol w:w="992"/>
        <w:gridCol w:w="1417"/>
        <w:gridCol w:w="371"/>
        <w:gridCol w:w="54"/>
        <w:gridCol w:w="1276"/>
        <w:gridCol w:w="284"/>
        <w:gridCol w:w="1843"/>
        <w:gridCol w:w="283"/>
        <w:gridCol w:w="1559"/>
        <w:gridCol w:w="1843"/>
      </w:tblGrid>
      <w:tr w:rsidR="001A6D5E" w:rsidRPr="00DF208D" w:rsidTr="001A6D5E">
        <w:tc>
          <w:tcPr>
            <w:tcW w:w="617" w:type="dxa"/>
            <w:vMerge w:val="restart"/>
            <w:vAlign w:val="center"/>
          </w:tcPr>
          <w:p w:rsidR="001A6D5E" w:rsidRPr="00E332B9" w:rsidRDefault="001A6D5E" w:rsidP="008B46CA">
            <w:pPr>
              <w:spacing w:line="276" w:lineRule="auto"/>
              <w:jc w:val="center"/>
              <w:rPr>
                <w:b/>
              </w:rPr>
            </w:pPr>
            <w:r w:rsidRPr="00E332B9">
              <w:rPr>
                <w:b/>
              </w:rPr>
              <w:t>№ п/п</w:t>
            </w:r>
          </w:p>
        </w:tc>
        <w:tc>
          <w:tcPr>
            <w:tcW w:w="850" w:type="dxa"/>
            <w:gridSpan w:val="2"/>
          </w:tcPr>
          <w:p w:rsidR="001A6D5E" w:rsidRPr="00DF208D" w:rsidRDefault="001A6D5E" w:rsidP="001F47FF">
            <w:pPr>
              <w:spacing w:line="276" w:lineRule="auto"/>
              <w:ind w:right="-33"/>
              <w:jc w:val="both"/>
              <w:rPr>
                <w:b/>
                <w:sz w:val="28"/>
                <w:szCs w:val="28"/>
              </w:rPr>
            </w:pPr>
          </w:p>
        </w:tc>
        <w:tc>
          <w:tcPr>
            <w:tcW w:w="14092" w:type="dxa"/>
            <w:gridSpan w:val="14"/>
          </w:tcPr>
          <w:p w:rsidR="001A6D5E" w:rsidRPr="00DF208D" w:rsidRDefault="001A6D5E" w:rsidP="001F47FF">
            <w:pPr>
              <w:spacing w:line="276" w:lineRule="auto"/>
              <w:ind w:right="-33"/>
              <w:jc w:val="both"/>
              <w:rPr>
                <w:b/>
              </w:rPr>
            </w:pPr>
            <w:r w:rsidRPr="00DF208D">
              <w:rPr>
                <w:b/>
                <w:sz w:val="28"/>
                <w:szCs w:val="28"/>
              </w:rPr>
              <w:t>Наименование</w:t>
            </w:r>
            <w:r w:rsidRPr="00DF208D">
              <w:rPr>
                <w:rStyle w:val="a7"/>
                <w:b/>
                <w:sz w:val="28"/>
                <w:szCs w:val="28"/>
              </w:rPr>
              <w:footnoteReference w:id="2"/>
            </w:r>
            <w:r w:rsidRPr="00DF208D">
              <w:rPr>
                <w:b/>
                <w:sz w:val="28"/>
                <w:szCs w:val="28"/>
              </w:rPr>
              <w:t xml:space="preserve"> предложенных товаров, работ, услуг их количество (объем) и предложенная цена договора</w:t>
            </w:r>
          </w:p>
        </w:tc>
      </w:tr>
      <w:tr w:rsidR="001A6D5E" w:rsidRPr="00DF208D" w:rsidTr="00FC346A">
        <w:trPr>
          <w:trHeight w:val="1148"/>
        </w:trPr>
        <w:tc>
          <w:tcPr>
            <w:tcW w:w="617" w:type="dxa"/>
            <w:vMerge/>
          </w:tcPr>
          <w:p w:rsidR="001A6D5E" w:rsidRPr="00DF208D" w:rsidRDefault="001A6D5E" w:rsidP="001F47FF">
            <w:pPr>
              <w:spacing w:line="276" w:lineRule="auto"/>
              <w:jc w:val="both"/>
              <w:rPr>
                <w:b/>
              </w:rPr>
            </w:pPr>
          </w:p>
        </w:tc>
        <w:tc>
          <w:tcPr>
            <w:tcW w:w="2752" w:type="dxa"/>
            <w:gridSpan w:val="3"/>
            <w:vAlign w:val="center"/>
          </w:tcPr>
          <w:p w:rsidR="001A6D5E" w:rsidRPr="00DF208D" w:rsidRDefault="001A6D5E" w:rsidP="008E31AE">
            <w:pPr>
              <w:spacing w:line="276" w:lineRule="auto"/>
              <w:jc w:val="center"/>
              <w:rPr>
                <w:b/>
              </w:rPr>
            </w:pPr>
            <w:r w:rsidRPr="00DF208D">
              <w:rPr>
                <w:b/>
              </w:rPr>
              <w:t>Наименование товара, работы, услуги</w:t>
            </w:r>
          </w:p>
        </w:tc>
        <w:tc>
          <w:tcPr>
            <w:tcW w:w="1275" w:type="dxa"/>
            <w:gridSpan w:val="2"/>
          </w:tcPr>
          <w:p w:rsidR="001A6D5E" w:rsidRPr="00DF208D" w:rsidRDefault="001A6D5E" w:rsidP="003D08A8">
            <w:pPr>
              <w:spacing w:line="276" w:lineRule="auto"/>
              <w:jc w:val="center"/>
              <w:rPr>
                <w:b/>
              </w:rPr>
            </w:pPr>
            <w:r>
              <w:rPr>
                <w:b/>
              </w:rPr>
              <w:t>Марка № чертежа</w:t>
            </w:r>
          </w:p>
        </w:tc>
        <w:tc>
          <w:tcPr>
            <w:tcW w:w="993" w:type="dxa"/>
          </w:tcPr>
          <w:p w:rsidR="001A6D5E" w:rsidRDefault="001A6D5E" w:rsidP="008E31AE">
            <w:pPr>
              <w:spacing w:line="276" w:lineRule="auto"/>
              <w:jc w:val="center"/>
              <w:rPr>
                <w:b/>
              </w:rPr>
            </w:pPr>
          </w:p>
          <w:p w:rsidR="001A6D5E" w:rsidRPr="00DF208D" w:rsidRDefault="001A6D5E" w:rsidP="008E31AE">
            <w:pPr>
              <w:spacing w:line="276" w:lineRule="auto"/>
              <w:jc w:val="center"/>
              <w:rPr>
                <w:b/>
              </w:rPr>
            </w:pPr>
            <w:r>
              <w:rPr>
                <w:b/>
              </w:rPr>
              <w:t xml:space="preserve">ГОСТ </w:t>
            </w:r>
          </w:p>
        </w:tc>
        <w:tc>
          <w:tcPr>
            <w:tcW w:w="992" w:type="dxa"/>
            <w:vAlign w:val="center"/>
          </w:tcPr>
          <w:p w:rsidR="001A6D5E" w:rsidRPr="00DF208D" w:rsidRDefault="001A6D5E" w:rsidP="008E31AE">
            <w:pPr>
              <w:spacing w:line="276" w:lineRule="auto"/>
              <w:jc w:val="center"/>
              <w:rPr>
                <w:b/>
              </w:rPr>
            </w:pPr>
            <w:r w:rsidRPr="00DF208D">
              <w:rPr>
                <w:b/>
              </w:rPr>
              <w:t>Ед.</w:t>
            </w:r>
            <w:r>
              <w:rPr>
                <w:b/>
              </w:rPr>
              <w:t xml:space="preserve"> </w:t>
            </w:r>
            <w:r w:rsidRPr="00DF208D">
              <w:rPr>
                <w:b/>
              </w:rPr>
              <w:t>изм.</w:t>
            </w:r>
          </w:p>
        </w:tc>
        <w:tc>
          <w:tcPr>
            <w:tcW w:w="1417" w:type="dxa"/>
            <w:vAlign w:val="center"/>
          </w:tcPr>
          <w:p w:rsidR="001A6D5E" w:rsidRPr="00DF208D" w:rsidRDefault="001A6D5E" w:rsidP="008E31AE">
            <w:pPr>
              <w:spacing w:line="276" w:lineRule="auto"/>
              <w:jc w:val="center"/>
              <w:rPr>
                <w:b/>
              </w:rPr>
            </w:pPr>
            <w:r w:rsidRPr="00DF208D">
              <w:rPr>
                <w:b/>
              </w:rPr>
              <w:t>Количество (объем)</w:t>
            </w:r>
          </w:p>
        </w:tc>
        <w:tc>
          <w:tcPr>
            <w:tcW w:w="1985" w:type="dxa"/>
            <w:gridSpan w:val="4"/>
            <w:vAlign w:val="center"/>
          </w:tcPr>
          <w:p w:rsidR="001A6D5E" w:rsidRPr="00DF208D" w:rsidRDefault="001A6D5E" w:rsidP="000D5E16">
            <w:pPr>
              <w:spacing w:line="276" w:lineRule="auto"/>
              <w:jc w:val="center"/>
              <w:rPr>
                <w:b/>
              </w:rPr>
            </w:pPr>
            <w:r w:rsidRPr="00DF208D">
              <w:rPr>
                <w:b/>
              </w:rPr>
              <w:t xml:space="preserve">Цена за единицу </w:t>
            </w:r>
            <w:r>
              <w:rPr>
                <w:b/>
              </w:rPr>
              <w:t xml:space="preserve">в </w:t>
            </w:r>
            <w:r w:rsidR="00D57CEA">
              <w:rPr>
                <w:b/>
              </w:rPr>
              <w:t>драмах</w:t>
            </w:r>
            <w:r>
              <w:rPr>
                <w:b/>
              </w:rPr>
              <w:t xml:space="preserve"> </w:t>
            </w:r>
            <w:r w:rsidRPr="00DF208D">
              <w:rPr>
                <w:b/>
              </w:rPr>
              <w:t>без учета НДС</w:t>
            </w:r>
          </w:p>
        </w:tc>
        <w:tc>
          <w:tcPr>
            <w:tcW w:w="1843" w:type="dxa"/>
            <w:vAlign w:val="center"/>
          </w:tcPr>
          <w:p w:rsidR="001A6D5E" w:rsidRPr="00DF208D" w:rsidRDefault="001A6D5E" w:rsidP="000D5E16">
            <w:pPr>
              <w:spacing w:line="276" w:lineRule="auto"/>
              <w:jc w:val="center"/>
              <w:rPr>
                <w:b/>
              </w:rPr>
            </w:pPr>
            <w:r w:rsidRPr="00DF208D">
              <w:rPr>
                <w:b/>
              </w:rPr>
              <w:t xml:space="preserve">Цена за единицу </w:t>
            </w:r>
            <w:r>
              <w:rPr>
                <w:b/>
              </w:rPr>
              <w:t xml:space="preserve">в </w:t>
            </w:r>
            <w:r w:rsidR="00D57CEA">
              <w:rPr>
                <w:b/>
              </w:rPr>
              <w:t>драмах</w:t>
            </w:r>
            <w:r>
              <w:rPr>
                <w:b/>
              </w:rPr>
              <w:t xml:space="preserve"> с учетом</w:t>
            </w:r>
            <w:r w:rsidRPr="00DF208D">
              <w:rPr>
                <w:b/>
              </w:rPr>
              <w:t xml:space="preserve"> НДС</w:t>
            </w:r>
          </w:p>
        </w:tc>
        <w:tc>
          <w:tcPr>
            <w:tcW w:w="1842" w:type="dxa"/>
            <w:gridSpan w:val="2"/>
            <w:vAlign w:val="center"/>
          </w:tcPr>
          <w:p w:rsidR="001A6D5E" w:rsidRPr="00DF208D" w:rsidRDefault="001A6D5E" w:rsidP="000D5E16">
            <w:pPr>
              <w:spacing w:line="276" w:lineRule="auto"/>
              <w:jc w:val="center"/>
              <w:rPr>
                <w:b/>
              </w:rPr>
            </w:pPr>
            <w:r>
              <w:rPr>
                <w:b/>
              </w:rPr>
              <w:t xml:space="preserve">Сумма в </w:t>
            </w:r>
            <w:r w:rsidR="00D57CEA">
              <w:rPr>
                <w:b/>
              </w:rPr>
              <w:t>драмах</w:t>
            </w:r>
            <w:r>
              <w:rPr>
                <w:b/>
              </w:rPr>
              <w:t xml:space="preserve"> без учета НДС</w:t>
            </w:r>
          </w:p>
        </w:tc>
        <w:tc>
          <w:tcPr>
            <w:tcW w:w="1843" w:type="dxa"/>
            <w:vAlign w:val="center"/>
          </w:tcPr>
          <w:p w:rsidR="001A6D5E" w:rsidRPr="00DF208D" w:rsidRDefault="001A6D5E" w:rsidP="000D5E16">
            <w:pPr>
              <w:spacing w:line="276" w:lineRule="auto"/>
              <w:jc w:val="center"/>
              <w:rPr>
                <w:b/>
              </w:rPr>
            </w:pPr>
            <w:r>
              <w:rPr>
                <w:b/>
              </w:rPr>
              <w:t xml:space="preserve">Сумма в </w:t>
            </w:r>
            <w:r w:rsidR="00D57CEA">
              <w:rPr>
                <w:b/>
              </w:rPr>
              <w:t>драмах</w:t>
            </w:r>
            <w:r>
              <w:rPr>
                <w:b/>
              </w:rPr>
              <w:t xml:space="preserve"> с учетом НДС</w:t>
            </w:r>
          </w:p>
        </w:tc>
      </w:tr>
      <w:tr w:rsidR="005D723B" w:rsidRPr="00DF208D" w:rsidTr="00FC346A">
        <w:trPr>
          <w:trHeight w:val="2462"/>
        </w:trPr>
        <w:tc>
          <w:tcPr>
            <w:tcW w:w="617" w:type="dxa"/>
            <w:vAlign w:val="center"/>
          </w:tcPr>
          <w:p w:rsidR="005D723B" w:rsidRDefault="005D723B" w:rsidP="005E744D">
            <w:pPr>
              <w:jc w:val="center"/>
            </w:pPr>
          </w:p>
          <w:p w:rsidR="005D723B" w:rsidRDefault="005D723B" w:rsidP="005E744D">
            <w:pPr>
              <w:jc w:val="center"/>
            </w:pPr>
          </w:p>
          <w:p w:rsidR="005D723B" w:rsidRDefault="005D723B" w:rsidP="005E744D">
            <w:pPr>
              <w:jc w:val="center"/>
            </w:pPr>
          </w:p>
          <w:p w:rsidR="005D723B" w:rsidRPr="00046AD5" w:rsidRDefault="005D723B" w:rsidP="005E744D">
            <w:pPr>
              <w:jc w:val="center"/>
            </w:pPr>
            <w:r>
              <w:t>1</w:t>
            </w:r>
          </w:p>
        </w:tc>
        <w:tc>
          <w:tcPr>
            <w:tcW w:w="2752" w:type="dxa"/>
            <w:gridSpan w:val="3"/>
            <w:vAlign w:val="center"/>
          </w:tcPr>
          <w:p w:rsidR="005D723B" w:rsidRDefault="007A03CC" w:rsidP="005E744D">
            <w:pPr>
              <w:ind w:left="-108"/>
              <w:jc w:val="center"/>
              <w:rPr>
                <w:color w:val="000000"/>
                <w:sz w:val="22"/>
                <w:szCs w:val="22"/>
              </w:rPr>
            </w:pPr>
            <w:r>
              <w:rPr>
                <w:color w:val="000000"/>
                <w:sz w:val="22"/>
                <w:szCs w:val="22"/>
              </w:rPr>
              <w:t>Пакет санитарно-гигиенический</w:t>
            </w:r>
          </w:p>
          <w:p w:rsidR="00F83177" w:rsidRDefault="00F83177" w:rsidP="00F83177">
            <w:pPr>
              <w:ind w:left="-108"/>
              <w:jc w:val="center"/>
            </w:pPr>
            <w:r>
              <w:t xml:space="preserve"> (салфетка влажная 2 шт., </w:t>
            </w:r>
          </w:p>
          <w:p w:rsidR="00F83177" w:rsidRDefault="00F83177" w:rsidP="00F83177">
            <w:pPr>
              <w:ind w:left="-108"/>
              <w:jc w:val="center"/>
            </w:pPr>
            <w:r>
              <w:t>набор для чистки зубов, расческа, тапки</w:t>
            </w:r>
          </w:p>
          <w:p w:rsidR="00F83177" w:rsidRDefault="00F83177" w:rsidP="00F83177">
            <w:pPr>
              <w:ind w:left="-108"/>
              <w:jc w:val="center"/>
            </w:pPr>
            <w:r>
              <w:t>универсальные с логотипом ЮКЖД,</w:t>
            </w:r>
          </w:p>
          <w:p w:rsidR="00F83177" w:rsidRDefault="00F83177" w:rsidP="00F83177">
            <w:pPr>
              <w:ind w:left="-108"/>
              <w:jc w:val="center"/>
            </w:pPr>
            <w:r>
              <w:t>с закрытым мысом, мыло 13г.,</w:t>
            </w:r>
          </w:p>
          <w:p w:rsidR="00F83177" w:rsidRDefault="00F83177" w:rsidP="00F83177">
            <w:pPr>
              <w:ind w:left="-108"/>
              <w:jc w:val="center"/>
            </w:pPr>
            <w:r>
              <w:t xml:space="preserve">упаковка дорожного набора). Товар должен </w:t>
            </w:r>
          </w:p>
          <w:p w:rsidR="00F83177" w:rsidRDefault="00F83177" w:rsidP="00F83177">
            <w:pPr>
              <w:ind w:left="-108"/>
              <w:jc w:val="center"/>
            </w:pPr>
            <w:r>
              <w:t xml:space="preserve">соответствовать ГОСТ-ам и требованиям к  </w:t>
            </w:r>
          </w:p>
          <w:p w:rsidR="00F83177" w:rsidRPr="004049C1" w:rsidRDefault="00F83177" w:rsidP="00F83177">
            <w:pPr>
              <w:ind w:left="-108"/>
              <w:jc w:val="center"/>
            </w:pPr>
            <w:r>
              <w:t xml:space="preserve"> качестве и безопасности товара.</w:t>
            </w:r>
          </w:p>
        </w:tc>
        <w:tc>
          <w:tcPr>
            <w:tcW w:w="1275" w:type="dxa"/>
            <w:gridSpan w:val="2"/>
          </w:tcPr>
          <w:p w:rsidR="005D723B" w:rsidRPr="00B03C3B" w:rsidRDefault="005D723B" w:rsidP="005E744D">
            <w:pPr>
              <w:rPr>
                <w:sz w:val="20"/>
                <w:szCs w:val="20"/>
              </w:rPr>
            </w:pPr>
          </w:p>
        </w:tc>
        <w:tc>
          <w:tcPr>
            <w:tcW w:w="993" w:type="dxa"/>
          </w:tcPr>
          <w:p w:rsidR="005D723B" w:rsidRPr="008E31AE" w:rsidRDefault="005D723B" w:rsidP="005E744D">
            <w:pPr>
              <w:jc w:val="center"/>
              <w:rPr>
                <w:sz w:val="28"/>
                <w:szCs w:val="28"/>
              </w:rPr>
            </w:pPr>
          </w:p>
        </w:tc>
        <w:tc>
          <w:tcPr>
            <w:tcW w:w="992" w:type="dxa"/>
            <w:vAlign w:val="center"/>
          </w:tcPr>
          <w:p w:rsidR="005D723B" w:rsidRPr="005D723B" w:rsidRDefault="00466DE2" w:rsidP="005D723B">
            <w:pPr>
              <w:ind w:left="-108"/>
              <w:jc w:val="center"/>
              <w:rPr>
                <w:sz w:val="28"/>
                <w:szCs w:val="28"/>
                <w:vertAlign w:val="superscript"/>
              </w:rPr>
            </w:pPr>
            <w:r>
              <w:t>КМП</w:t>
            </w:r>
          </w:p>
        </w:tc>
        <w:tc>
          <w:tcPr>
            <w:tcW w:w="1417" w:type="dxa"/>
            <w:vAlign w:val="center"/>
          </w:tcPr>
          <w:p w:rsidR="005D723B" w:rsidRPr="0084723D" w:rsidRDefault="00466DE2" w:rsidP="005D723B">
            <w:pPr>
              <w:ind w:left="-108"/>
              <w:jc w:val="center"/>
              <w:rPr>
                <w:rFonts w:ascii="Sylfaen" w:hAnsi="Sylfaen"/>
                <w:sz w:val="28"/>
                <w:szCs w:val="28"/>
              </w:rPr>
            </w:pPr>
            <w:r>
              <w:t>12 000</w:t>
            </w:r>
          </w:p>
        </w:tc>
        <w:tc>
          <w:tcPr>
            <w:tcW w:w="1701" w:type="dxa"/>
            <w:gridSpan w:val="3"/>
          </w:tcPr>
          <w:p w:rsidR="005D723B" w:rsidRPr="00DF208D" w:rsidRDefault="005D723B" w:rsidP="005E744D">
            <w:pPr>
              <w:spacing w:line="276" w:lineRule="auto"/>
              <w:jc w:val="both"/>
              <w:rPr>
                <w:i/>
              </w:rPr>
            </w:pPr>
            <w:r w:rsidRPr="00DF208D">
              <w:rPr>
                <w:i/>
              </w:rPr>
              <w:t>Колонка включается при необходимости (если участник должен указать цены за единицу товара, работы, услуги)</w:t>
            </w:r>
          </w:p>
          <w:p w:rsidR="005D723B" w:rsidRPr="00DF208D" w:rsidRDefault="005D723B" w:rsidP="000D5E16">
            <w:pPr>
              <w:spacing w:line="276" w:lineRule="auto"/>
              <w:jc w:val="both"/>
              <w:rPr>
                <w:i/>
              </w:rPr>
            </w:pPr>
            <w:r w:rsidRPr="00DF208D">
              <w:rPr>
                <w:i/>
              </w:rPr>
              <w:t xml:space="preserve">Указать цену в </w:t>
            </w:r>
            <w:r w:rsidR="00D57CEA">
              <w:rPr>
                <w:i/>
              </w:rPr>
              <w:t>драмах</w:t>
            </w:r>
          </w:p>
        </w:tc>
        <w:tc>
          <w:tcPr>
            <w:tcW w:w="2410" w:type="dxa"/>
            <w:gridSpan w:val="3"/>
          </w:tcPr>
          <w:p w:rsidR="005D723B" w:rsidRPr="00DF208D" w:rsidRDefault="005D723B" w:rsidP="005E744D">
            <w:pPr>
              <w:spacing w:line="276" w:lineRule="auto"/>
              <w:jc w:val="both"/>
              <w:rPr>
                <w:i/>
              </w:rPr>
            </w:pPr>
            <w:r w:rsidRPr="00DF208D">
              <w:rPr>
                <w:i/>
              </w:rPr>
              <w:t xml:space="preserve">Колонка включается при необходимости (если участник должен указать цены за единицу товара, </w:t>
            </w:r>
            <w:r>
              <w:rPr>
                <w:i/>
              </w:rPr>
              <w:t>работы, услуги)</w:t>
            </w:r>
          </w:p>
          <w:p w:rsidR="005D723B" w:rsidRPr="00DF208D" w:rsidRDefault="00D57CEA" w:rsidP="000D5E16">
            <w:pPr>
              <w:spacing w:line="276" w:lineRule="auto"/>
              <w:jc w:val="both"/>
              <w:rPr>
                <w:i/>
              </w:rPr>
            </w:pPr>
            <w:r>
              <w:rPr>
                <w:i/>
              </w:rPr>
              <w:t>Указать цену в драмах</w:t>
            </w:r>
          </w:p>
        </w:tc>
        <w:tc>
          <w:tcPr>
            <w:tcW w:w="1559" w:type="dxa"/>
          </w:tcPr>
          <w:p w:rsidR="005D723B" w:rsidRPr="00DF208D" w:rsidRDefault="005D723B" w:rsidP="000D5E16">
            <w:pPr>
              <w:spacing w:line="276" w:lineRule="auto"/>
              <w:jc w:val="both"/>
              <w:rPr>
                <w:i/>
              </w:rPr>
            </w:pPr>
            <w:r w:rsidRPr="00DF208D">
              <w:rPr>
                <w:i/>
              </w:rPr>
              <w:t xml:space="preserve">Указать цену в </w:t>
            </w:r>
            <w:r w:rsidR="00D57CEA">
              <w:rPr>
                <w:i/>
              </w:rPr>
              <w:t>драмах</w:t>
            </w:r>
          </w:p>
        </w:tc>
        <w:tc>
          <w:tcPr>
            <w:tcW w:w="1843" w:type="dxa"/>
          </w:tcPr>
          <w:p w:rsidR="005D723B" w:rsidRPr="00DF208D" w:rsidRDefault="005D723B" w:rsidP="000D5E16">
            <w:pPr>
              <w:spacing w:line="276" w:lineRule="auto"/>
              <w:jc w:val="both"/>
              <w:rPr>
                <w:i/>
              </w:rPr>
            </w:pPr>
            <w:r w:rsidRPr="00DF208D">
              <w:rPr>
                <w:i/>
              </w:rPr>
              <w:t xml:space="preserve">Указать цену в </w:t>
            </w:r>
            <w:r w:rsidR="00D57CEA">
              <w:rPr>
                <w:i/>
              </w:rPr>
              <w:t>драмах</w:t>
            </w:r>
          </w:p>
        </w:tc>
      </w:tr>
      <w:tr w:rsidR="005E744D" w:rsidRPr="00DF208D" w:rsidTr="00FC346A">
        <w:trPr>
          <w:trHeight w:val="1060"/>
        </w:trPr>
        <w:tc>
          <w:tcPr>
            <w:tcW w:w="4644" w:type="dxa"/>
            <w:gridSpan w:val="6"/>
          </w:tcPr>
          <w:p w:rsidR="005E744D" w:rsidRDefault="005E744D" w:rsidP="005E744D">
            <w:pPr>
              <w:spacing w:line="276" w:lineRule="auto"/>
              <w:rPr>
                <w:b/>
              </w:rPr>
            </w:pPr>
            <w:r>
              <w:rPr>
                <w:b/>
              </w:rPr>
              <w:t xml:space="preserve">                      </w:t>
            </w:r>
          </w:p>
          <w:p w:rsidR="005E744D" w:rsidRPr="00DF208D" w:rsidRDefault="005E744D" w:rsidP="005E744D">
            <w:pPr>
              <w:spacing w:line="276" w:lineRule="auto"/>
              <w:jc w:val="center"/>
            </w:pPr>
            <w:r w:rsidRPr="00DF208D">
              <w:rPr>
                <w:b/>
              </w:rPr>
              <w:t>ИТОГО</w:t>
            </w:r>
          </w:p>
        </w:tc>
        <w:tc>
          <w:tcPr>
            <w:tcW w:w="993" w:type="dxa"/>
          </w:tcPr>
          <w:p w:rsidR="005E744D" w:rsidRPr="00DF208D" w:rsidRDefault="005E744D" w:rsidP="005E744D">
            <w:pPr>
              <w:spacing w:line="276" w:lineRule="auto"/>
              <w:jc w:val="both"/>
            </w:pPr>
          </w:p>
        </w:tc>
        <w:tc>
          <w:tcPr>
            <w:tcW w:w="992" w:type="dxa"/>
          </w:tcPr>
          <w:p w:rsidR="005E744D" w:rsidRPr="00DF208D" w:rsidRDefault="005E744D" w:rsidP="005E744D">
            <w:pPr>
              <w:spacing w:line="276" w:lineRule="auto"/>
              <w:jc w:val="both"/>
            </w:pPr>
            <w:r w:rsidRPr="00DF208D">
              <w:t>-</w:t>
            </w:r>
          </w:p>
        </w:tc>
        <w:tc>
          <w:tcPr>
            <w:tcW w:w="1417" w:type="dxa"/>
          </w:tcPr>
          <w:p w:rsidR="005E744D" w:rsidRPr="00DF208D" w:rsidRDefault="005E744D" w:rsidP="005E744D">
            <w:pPr>
              <w:spacing w:line="276" w:lineRule="auto"/>
              <w:jc w:val="both"/>
            </w:pPr>
            <w:r w:rsidRPr="00DF208D">
              <w:t>-</w:t>
            </w:r>
          </w:p>
        </w:tc>
        <w:tc>
          <w:tcPr>
            <w:tcW w:w="1701" w:type="dxa"/>
            <w:gridSpan w:val="3"/>
          </w:tcPr>
          <w:p w:rsidR="005E744D" w:rsidRPr="00DF208D" w:rsidRDefault="005E744D" w:rsidP="005E744D">
            <w:pPr>
              <w:spacing w:line="276" w:lineRule="auto"/>
              <w:jc w:val="both"/>
            </w:pPr>
            <w:r w:rsidRPr="00DF208D">
              <w:t>-</w:t>
            </w:r>
          </w:p>
        </w:tc>
        <w:tc>
          <w:tcPr>
            <w:tcW w:w="2410" w:type="dxa"/>
            <w:gridSpan w:val="3"/>
          </w:tcPr>
          <w:p w:rsidR="005E744D" w:rsidRPr="00DF208D" w:rsidRDefault="005E744D" w:rsidP="005E744D">
            <w:pPr>
              <w:spacing w:line="276" w:lineRule="auto"/>
              <w:jc w:val="both"/>
            </w:pPr>
            <w:r w:rsidRPr="00DF208D">
              <w:t>-</w:t>
            </w:r>
          </w:p>
        </w:tc>
        <w:tc>
          <w:tcPr>
            <w:tcW w:w="1559" w:type="dxa"/>
          </w:tcPr>
          <w:p w:rsidR="005E744D" w:rsidRPr="00DF208D" w:rsidRDefault="005E744D" w:rsidP="005E744D">
            <w:pPr>
              <w:spacing w:line="276" w:lineRule="auto"/>
              <w:ind w:left="-108"/>
              <w:jc w:val="both"/>
            </w:pPr>
            <w:r w:rsidRPr="00DF208D">
              <w:rPr>
                <w:i/>
              </w:rPr>
              <w:t>Указать сумму всего без учета НДС</w:t>
            </w:r>
          </w:p>
        </w:tc>
        <w:tc>
          <w:tcPr>
            <w:tcW w:w="1843" w:type="dxa"/>
          </w:tcPr>
          <w:p w:rsidR="005E744D" w:rsidRPr="00DF208D" w:rsidRDefault="005E744D" w:rsidP="005E744D">
            <w:pPr>
              <w:spacing w:line="276" w:lineRule="auto"/>
              <w:jc w:val="both"/>
            </w:pPr>
            <w:r w:rsidRPr="00DF208D">
              <w:rPr>
                <w:i/>
              </w:rPr>
              <w:t>Указать сумму всего с учетом НДС</w:t>
            </w:r>
          </w:p>
        </w:tc>
      </w:tr>
      <w:tr w:rsidR="005E744D" w:rsidRPr="00DF208D" w:rsidTr="00F70166">
        <w:tc>
          <w:tcPr>
            <w:tcW w:w="3369" w:type="dxa"/>
            <w:gridSpan w:val="4"/>
          </w:tcPr>
          <w:p w:rsidR="005E744D" w:rsidRPr="00DF208D" w:rsidRDefault="005E744D" w:rsidP="005E744D">
            <w:pPr>
              <w:spacing w:line="276" w:lineRule="auto"/>
              <w:jc w:val="both"/>
              <w:rPr>
                <w:b/>
              </w:rPr>
            </w:pPr>
            <w:r w:rsidRPr="00DF208D">
              <w:rPr>
                <w:b/>
                <w:bCs/>
              </w:rPr>
              <w:t>Порядок формирования предложенной цены</w:t>
            </w:r>
          </w:p>
        </w:tc>
        <w:tc>
          <w:tcPr>
            <w:tcW w:w="850" w:type="dxa"/>
          </w:tcPr>
          <w:p w:rsidR="005E744D" w:rsidRDefault="005E744D" w:rsidP="005E744D">
            <w:pPr>
              <w:spacing w:line="276" w:lineRule="auto"/>
              <w:ind w:left="142"/>
              <w:jc w:val="both"/>
              <w:rPr>
                <w:bCs/>
              </w:rPr>
            </w:pPr>
          </w:p>
        </w:tc>
        <w:tc>
          <w:tcPr>
            <w:tcW w:w="11340" w:type="dxa"/>
            <w:gridSpan w:val="12"/>
          </w:tcPr>
          <w:p w:rsidR="005E744D" w:rsidRPr="00DF208D" w:rsidRDefault="005E744D" w:rsidP="005E744D">
            <w:pPr>
              <w:spacing w:line="276" w:lineRule="auto"/>
              <w:ind w:left="142"/>
              <w:jc w:val="both"/>
              <w:rPr>
                <w:i/>
              </w:rPr>
            </w:pPr>
            <w:r>
              <w:rPr>
                <w:bCs/>
              </w:rPr>
              <w:t xml:space="preserve">Цена договора </w:t>
            </w:r>
            <w:r w:rsidRPr="00DF208D">
              <w:rPr>
                <w:bCs/>
              </w:rPr>
              <w:t>включает</w:t>
            </w:r>
            <w:r w:rsidRPr="00DF208D">
              <w:rPr>
                <w:bCs/>
                <w:i/>
              </w:rPr>
              <w:t xml:space="preserve"> участник должен указать учтены ли в цене все расходы, связанные с </w:t>
            </w:r>
            <w:r>
              <w:rPr>
                <w:bCs/>
                <w:i/>
              </w:rPr>
              <w:t>доставкой и установкой</w:t>
            </w:r>
            <w:r w:rsidRPr="00DF208D">
              <w:rPr>
                <w:bCs/>
                <w:i/>
              </w:rPr>
              <w:t>, и других обязательных платежей) в соответствии с порядком формирования начальной (максимальной) цены, указанным в техническом задании документации.</w:t>
            </w:r>
          </w:p>
        </w:tc>
      </w:tr>
      <w:tr w:rsidR="005E744D" w:rsidRPr="00DF208D" w:rsidTr="001A6D5E">
        <w:tc>
          <w:tcPr>
            <w:tcW w:w="850" w:type="dxa"/>
            <w:gridSpan w:val="2"/>
          </w:tcPr>
          <w:p w:rsidR="005E744D" w:rsidRPr="00DF208D" w:rsidRDefault="005E744D" w:rsidP="005E744D">
            <w:pPr>
              <w:spacing w:line="276" w:lineRule="auto"/>
              <w:jc w:val="both"/>
              <w:rPr>
                <w:b/>
                <w:bCs/>
                <w:sz w:val="28"/>
                <w:szCs w:val="28"/>
              </w:rPr>
            </w:pPr>
          </w:p>
        </w:tc>
        <w:tc>
          <w:tcPr>
            <w:tcW w:w="14709" w:type="dxa"/>
            <w:gridSpan w:val="15"/>
          </w:tcPr>
          <w:p w:rsidR="005E744D" w:rsidRPr="00DF208D" w:rsidRDefault="005E744D" w:rsidP="005E744D">
            <w:pPr>
              <w:spacing w:line="276" w:lineRule="auto"/>
              <w:jc w:val="both"/>
              <w:rPr>
                <w:b/>
                <w:bCs/>
                <w:i/>
              </w:rPr>
            </w:pPr>
            <w:r w:rsidRPr="00DF208D">
              <w:rPr>
                <w:b/>
                <w:bCs/>
                <w:sz w:val="28"/>
                <w:szCs w:val="28"/>
              </w:rPr>
              <w:t>Характеристики предлагаемых товаров, работ, услуг</w:t>
            </w:r>
            <w:r w:rsidRPr="00DF208D">
              <w:rPr>
                <w:rStyle w:val="a7"/>
                <w:b/>
                <w:bCs/>
                <w:sz w:val="28"/>
                <w:szCs w:val="28"/>
              </w:rPr>
              <w:footnoteReference w:id="3"/>
            </w:r>
            <w:r w:rsidRPr="00DF208D">
              <w:rPr>
                <w:rStyle w:val="a9"/>
                <w:b/>
                <w:sz w:val="28"/>
                <w:szCs w:val="28"/>
              </w:rPr>
              <w:t xml:space="preserve"> </w:t>
            </w:r>
          </w:p>
        </w:tc>
      </w:tr>
      <w:tr w:rsidR="005E744D" w:rsidRPr="00DF208D" w:rsidTr="00F70166">
        <w:tc>
          <w:tcPr>
            <w:tcW w:w="617" w:type="dxa"/>
            <w:vMerge w:val="restart"/>
          </w:tcPr>
          <w:p w:rsidR="005E744D" w:rsidRPr="00DF208D" w:rsidRDefault="005E744D" w:rsidP="005E744D">
            <w:pPr>
              <w:spacing w:line="276" w:lineRule="auto"/>
              <w:jc w:val="both"/>
              <w:rPr>
                <w:i/>
              </w:rPr>
            </w:pPr>
          </w:p>
        </w:tc>
        <w:tc>
          <w:tcPr>
            <w:tcW w:w="2752" w:type="dxa"/>
            <w:gridSpan w:val="3"/>
            <w:vMerge w:val="restart"/>
          </w:tcPr>
          <w:p w:rsidR="005E744D" w:rsidRPr="00DF208D" w:rsidRDefault="005E744D" w:rsidP="005E744D">
            <w:pPr>
              <w:spacing w:line="276" w:lineRule="auto"/>
              <w:jc w:val="both"/>
              <w:rPr>
                <w:i/>
              </w:rPr>
            </w:pPr>
            <w:r w:rsidRPr="00DF208D">
              <w:rPr>
                <w:i/>
              </w:rPr>
              <w:t>Указать наименование товара, работы, услуги, с указанием марки, модели, названия.</w:t>
            </w:r>
          </w:p>
          <w:p w:rsidR="005E744D" w:rsidRPr="00DF208D" w:rsidRDefault="005E744D" w:rsidP="005E744D">
            <w:pPr>
              <w:spacing w:line="276" w:lineRule="auto"/>
              <w:jc w:val="both"/>
              <w:rPr>
                <w:i/>
              </w:rPr>
            </w:pPr>
          </w:p>
        </w:tc>
        <w:tc>
          <w:tcPr>
            <w:tcW w:w="850" w:type="dxa"/>
          </w:tcPr>
          <w:p w:rsidR="005E744D" w:rsidRPr="00DF208D" w:rsidRDefault="005E744D" w:rsidP="005E744D">
            <w:pPr>
              <w:spacing w:line="276" w:lineRule="auto"/>
              <w:jc w:val="both"/>
              <w:rPr>
                <w:bCs/>
              </w:rPr>
            </w:pPr>
          </w:p>
        </w:tc>
        <w:tc>
          <w:tcPr>
            <w:tcW w:w="4198" w:type="dxa"/>
            <w:gridSpan w:val="5"/>
          </w:tcPr>
          <w:p w:rsidR="005E744D" w:rsidRPr="00DF208D" w:rsidRDefault="005E744D" w:rsidP="005E744D">
            <w:pPr>
              <w:spacing w:line="276" w:lineRule="auto"/>
              <w:jc w:val="both"/>
            </w:pPr>
            <w:r w:rsidRPr="00DF208D">
              <w:rPr>
                <w:bCs/>
              </w:rPr>
              <w:t>Нормативные документы, согласно которым установлены требования</w:t>
            </w:r>
          </w:p>
        </w:tc>
        <w:tc>
          <w:tcPr>
            <w:tcW w:w="7142" w:type="dxa"/>
            <w:gridSpan w:val="7"/>
          </w:tcPr>
          <w:p w:rsidR="005E744D" w:rsidRPr="00DF208D" w:rsidRDefault="005E744D" w:rsidP="005E744D">
            <w:pPr>
              <w:spacing w:line="276" w:lineRule="auto"/>
              <w:jc w:val="both"/>
              <w:rPr>
                <w:b/>
                <w:bCs/>
                <w:i/>
              </w:rPr>
            </w:pPr>
            <w:r w:rsidRPr="00DF208D">
              <w:rPr>
                <w:b/>
                <w:bCs/>
                <w:i/>
              </w:rPr>
              <w:t>Колонка включается в случае, если заказчиком в техническом задании указаны нормативные документы</w:t>
            </w:r>
          </w:p>
          <w:p w:rsidR="005E744D" w:rsidRPr="00DF208D" w:rsidRDefault="005E744D" w:rsidP="005E744D">
            <w:pPr>
              <w:spacing w:line="276" w:lineRule="auto"/>
              <w:jc w:val="both"/>
              <w:rPr>
                <w:bCs/>
                <w:i/>
              </w:rPr>
            </w:pPr>
            <w:r w:rsidRPr="00DF208D">
              <w:rPr>
                <w:bCs/>
                <w:i/>
              </w:rPr>
              <w:t>Участник должен указать наименование и реквизиты документов, применяемых в процессе предоставления услуг.</w:t>
            </w:r>
          </w:p>
          <w:p w:rsidR="005E744D" w:rsidRPr="00DF208D" w:rsidRDefault="005E744D" w:rsidP="005E744D">
            <w:pPr>
              <w:spacing w:line="276" w:lineRule="auto"/>
              <w:jc w:val="both"/>
              <w:rPr>
                <w:i/>
                <w:sz w:val="28"/>
                <w:szCs w:val="28"/>
              </w:rPr>
            </w:pPr>
            <w:r w:rsidRPr="00DF208D">
              <w:rPr>
                <w:bCs/>
                <w:i/>
              </w:rPr>
              <w:lastRenderedPageBreak/>
              <w:t>Участник вместо перечисления нормативных документов вправе указать: «_________ (указать наименование участника) настоящим подтверждает, что предлагаемый товар, работы, услуги соответствуют требованиям нормативных документов, указанных в техническом задании документации.».</w:t>
            </w:r>
          </w:p>
        </w:tc>
      </w:tr>
      <w:tr w:rsidR="005E744D" w:rsidRPr="00DF208D" w:rsidTr="001A6D5E">
        <w:tc>
          <w:tcPr>
            <w:tcW w:w="617" w:type="dxa"/>
            <w:vMerge/>
          </w:tcPr>
          <w:p w:rsidR="005E744D" w:rsidRPr="00DF208D" w:rsidRDefault="005E744D" w:rsidP="005E744D">
            <w:pPr>
              <w:spacing w:line="276" w:lineRule="auto"/>
              <w:jc w:val="both"/>
              <w:rPr>
                <w:i/>
                <w:sz w:val="28"/>
                <w:szCs w:val="28"/>
              </w:rPr>
            </w:pPr>
          </w:p>
        </w:tc>
        <w:tc>
          <w:tcPr>
            <w:tcW w:w="2752" w:type="dxa"/>
            <w:gridSpan w:val="3"/>
            <w:vMerge/>
          </w:tcPr>
          <w:p w:rsidR="005E744D" w:rsidRPr="00DF208D" w:rsidRDefault="005E744D" w:rsidP="005E744D">
            <w:pPr>
              <w:spacing w:line="276" w:lineRule="auto"/>
              <w:jc w:val="both"/>
              <w:rPr>
                <w:i/>
                <w:sz w:val="28"/>
                <w:szCs w:val="28"/>
              </w:rPr>
            </w:pPr>
          </w:p>
        </w:tc>
        <w:tc>
          <w:tcPr>
            <w:tcW w:w="850" w:type="dxa"/>
          </w:tcPr>
          <w:p w:rsidR="005E744D" w:rsidRPr="00DF208D" w:rsidRDefault="005E744D" w:rsidP="005E744D">
            <w:pPr>
              <w:spacing w:line="276" w:lineRule="auto"/>
              <w:jc w:val="both"/>
              <w:rPr>
                <w:bCs/>
              </w:rPr>
            </w:pPr>
          </w:p>
        </w:tc>
        <w:tc>
          <w:tcPr>
            <w:tcW w:w="4198" w:type="dxa"/>
            <w:gridSpan w:val="5"/>
          </w:tcPr>
          <w:p w:rsidR="005E744D" w:rsidRPr="00DF208D" w:rsidRDefault="005E744D" w:rsidP="005E744D">
            <w:pPr>
              <w:spacing w:line="276" w:lineRule="auto"/>
              <w:jc w:val="both"/>
              <w:rPr>
                <w:i/>
              </w:rPr>
            </w:pPr>
            <w:r w:rsidRPr="00DF208D">
              <w:rPr>
                <w:bCs/>
              </w:rPr>
              <w:t>Технические и функциональные характеристики товара, работы, услуги</w:t>
            </w:r>
          </w:p>
        </w:tc>
        <w:tc>
          <w:tcPr>
            <w:tcW w:w="7142" w:type="dxa"/>
            <w:gridSpan w:val="7"/>
          </w:tcPr>
          <w:p w:rsidR="005E744D" w:rsidRPr="00DF208D" w:rsidRDefault="005E744D" w:rsidP="005E744D">
            <w:pPr>
              <w:spacing w:line="276" w:lineRule="auto"/>
              <w:jc w:val="both"/>
              <w:rPr>
                <w:b/>
                <w:bCs/>
                <w:i/>
              </w:rPr>
            </w:pPr>
            <w:r w:rsidRPr="00DF208D">
              <w:rPr>
                <w:b/>
                <w:bCs/>
                <w:i/>
              </w:rPr>
              <w:t>При выполнении работ, оказании услуг указывается:</w:t>
            </w:r>
          </w:p>
          <w:p w:rsidR="005E744D" w:rsidRPr="00DF208D" w:rsidRDefault="005E744D" w:rsidP="005E744D">
            <w:pPr>
              <w:spacing w:line="276" w:lineRule="auto"/>
              <w:jc w:val="both"/>
              <w:rPr>
                <w:bCs/>
                <w:i/>
              </w:rPr>
            </w:pPr>
            <w:r w:rsidRPr="00DF208D">
              <w:rPr>
                <w:bCs/>
                <w:i/>
              </w:rPr>
              <w:t>Участник должен перечислить характеристики товаров, работ, услуг в соответствии с требованиями технического задания документации и указать их конкретные значения.</w:t>
            </w:r>
          </w:p>
          <w:p w:rsidR="005E744D" w:rsidRPr="00DF208D" w:rsidRDefault="005E744D" w:rsidP="005E744D">
            <w:pPr>
              <w:spacing w:line="276" w:lineRule="auto"/>
              <w:jc w:val="both"/>
              <w:rPr>
                <w:b/>
                <w:bCs/>
                <w:i/>
              </w:rPr>
            </w:pPr>
            <w:r w:rsidRPr="00DF208D">
              <w:rPr>
                <w:b/>
                <w:bCs/>
                <w:i/>
              </w:rPr>
              <w:t xml:space="preserve">При выполнении работ, оказании услуг может быть указано: </w:t>
            </w:r>
          </w:p>
          <w:p w:rsidR="005E744D" w:rsidRPr="00DF208D" w:rsidRDefault="005E744D" w:rsidP="005E744D">
            <w:pPr>
              <w:spacing w:line="276" w:lineRule="auto"/>
              <w:jc w:val="both"/>
              <w:rPr>
                <w:i/>
                <w:sz w:val="28"/>
                <w:szCs w:val="28"/>
              </w:rPr>
            </w:pPr>
            <w:r w:rsidRPr="00DF208D">
              <w:rPr>
                <w:bCs/>
                <w:i/>
              </w:rPr>
              <w:t>Участник вместо перечисления характеристик вправе указать: «_________ (указать наименование участника) настоящим подтверждает, что предлагаемые работы, услуги соответствуют техническим и функциональным требованиям к работам, услугам, указанным в техническом задании документации.».</w:t>
            </w:r>
          </w:p>
        </w:tc>
      </w:tr>
      <w:tr w:rsidR="005E744D" w:rsidRPr="00DF208D" w:rsidTr="001A6D5E">
        <w:tc>
          <w:tcPr>
            <w:tcW w:w="617" w:type="dxa"/>
            <w:vMerge w:val="restart"/>
          </w:tcPr>
          <w:p w:rsidR="005E744D" w:rsidRPr="00DF208D" w:rsidRDefault="005E744D" w:rsidP="005E744D">
            <w:pPr>
              <w:spacing w:line="276" w:lineRule="auto"/>
              <w:jc w:val="both"/>
              <w:rPr>
                <w:i/>
                <w:sz w:val="28"/>
                <w:szCs w:val="28"/>
              </w:rPr>
            </w:pPr>
          </w:p>
        </w:tc>
        <w:tc>
          <w:tcPr>
            <w:tcW w:w="2752" w:type="dxa"/>
            <w:gridSpan w:val="3"/>
            <w:vMerge/>
          </w:tcPr>
          <w:p w:rsidR="005E744D" w:rsidRPr="00DF208D" w:rsidRDefault="005E744D" w:rsidP="005E744D">
            <w:pPr>
              <w:spacing w:line="276" w:lineRule="auto"/>
              <w:jc w:val="both"/>
              <w:rPr>
                <w:i/>
                <w:sz w:val="28"/>
                <w:szCs w:val="28"/>
              </w:rPr>
            </w:pPr>
          </w:p>
        </w:tc>
        <w:tc>
          <w:tcPr>
            <w:tcW w:w="850" w:type="dxa"/>
          </w:tcPr>
          <w:p w:rsidR="005E744D" w:rsidRPr="00DF208D" w:rsidRDefault="005E744D" w:rsidP="005E744D">
            <w:pPr>
              <w:spacing w:line="276" w:lineRule="auto"/>
              <w:jc w:val="both"/>
              <w:rPr>
                <w:bCs/>
              </w:rPr>
            </w:pPr>
          </w:p>
        </w:tc>
        <w:tc>
          <w:tcPr>
            <w:tcW w:w="4198" w:type="dxa"/>
            <w:gridSpan w:val="5"/>
          </w:tcPr>
          <w:p w:rsidR="005E744D" w:rsidRPr="00DF208D" w:rsidRDefault="005E744D" w:rsidP="005E744D">
            <w:pPr>
              <w:spacing w:line="276" w:lineRule="auto"/>
              <w:jc w:val="both"/>
              <w:rPr>
                <w:i/>
              </w:rPr>
            </w:pPr>
            <w:r w:rsidRPr="00DF208D">
              <w:rPr>
                <w:bCs/>
              </w:rPr>
              <w:t>Характеристики товаров, работ, услуг, относящиеся к безопасности</w:t>
            </w:r>
          </w:p>
        </w:tc>
        <w:tc>
          <w:tcPr>
            <w:tcW w:w="7142" w:type="dxa"/>
            <w:gridSpan w:val="7"/>
          </w:tcPr>
          <w:p w:rsidR="005E744D" w:rsidRPr="00DF208D" w:rsidRDefault="005E744D" w:rsidP="005E744D">
            <w:pPr>
              <w:spacing w:line="276" w:lineRule="auto"/>
              <w:jc w:val="both"/>
              <w:rPr>
                <w:bCs/>
                <w:i/>
              </w:rPr>
            </w:pPr>
            <w:r w:rsidRPr="00DF208D">
              <w:rPr>
                <w:bCs/>
                <w:i/>
              </w:rPr>
              <w:t>Участник должен указать характеристики товаров, работ, услуг,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5E744D" w:rsidRPr="00DF208D" w:rsidRDefault="005E744D" w:rsidP="005E744D">
            <w:pPr>
              <w:spacing w:line="276" w:lineRule="auto"/>
              <w:jc w:val="both"/>
              <w:rPr>
                <w:bCs/>
                <w:i/>
              </w:rPr>
            </w:pPr>
          </w:p>
          <w:p w:rsidR="005E744D" w:rsidRPr="00DF208D" w:rsidRDefault="005E744D" w:rsidP="005E744D">
            <w:pPr>
              <w:spacing w:line="276" w:lineRule="auto"/>
              <w:jc w:val="both"/>
              <w:rPr>
                <w:i/>
              </w:rPr>
            </w:pPr>
            <w:r w:rsidRPr="00DF208D">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безопасности товаров, работ, услуг, указанным в техническом задании документации.».</w:t>
            </w:r>
          </w:p>
        </w:tc>
      </w:tr>
      <w:tr w:rsidR="005E744D" w:rsidRPr="00DF208D" w:rsidTr="001A6D5E">
        <w:tc>
          <w:tcPr>
            <w:tcW w:w="617" w:type="dxa"/>
            <w:vMerge/>
          </w:tcPr>
          <w:p w:rsidR="005E744D" w:rsidRPr="00DF208D" w:rsidRDefault="005E744D" w:rsidP="005E744D">
            <w:pPr>
              <w:spacing w:line="276" w:lineRule="auto"/>
              <w:jc w:val="both"/>
              <w:rPr>
                <w:i/>
                <w:sz w:val="28"/>
                <w:szCs w:val="28"/>
              </w:rPr>
            </w:pPr>
          </w:p>
        </w:tc>
        <w:tc>
          <w:tcPr>
            <w:tcW w:w="2752" w:type="dxa"/>
            <w:gridSpan w:val="3"/>
            <w:vMerge/>
          </w:tcPr>
          <w:p w:rsidR="005E744D" w:rsidRPr="00DF208D" w:rsidRDefault="005E744D" w:rsidP="005E744D">
            <w:pPr>
              <w:spacing w:line="276" w:lineRule="auto"/>
              <w:jc w:val="both"/>
              <w:rPr>
                <w:i/>
                <w:sz w:val="28"/>
                <w:szCs w:val="28"/>
              </w:rPr>
            </w:pPr>
          </w:p>
        </w:tc>
        <w:tc>
          <w:tcPr>
            <w:tcW w:w="850" w:type="dxa"/>
          </w:tcPr>
          <w:p w:rsidR="005E744D" w:rsidRPr="00DF208D" w:rsidRDefault="005E744D" w:rsidP="005E744D">
            <w:pPr>
              <w:spacing w:line="276" w:lineRule="auto"/>
              <w:jc w:val="both"/>
              <w:rPr>
                <w:bCs/>
              </w:rPr>
            </w:pPr>
          </w:p>
        </w:tc>
        <w:tc>
          <w:tcPr>
            <w:tcW w:w="4198" w:type="dxa"/>
            <w:gridSpan w:val="5"/>
          </w:tcPr>
          <w:p w:rsidR="005E744D" w:rsidRPr="00DF208D" w:rsidRDefault="005E744D" w:rsidP="005E744D">
            <w:pPr>
              <w:spacing w:line="276" w:lineRule="auto"/>
              <w:jc w:val="both"/>
              <w:rPr>
                <w:i/>
              </w:rPr>
            </w:pPr>
            <w:r w:rsidRPr="00DF208D">
              <w:rPr>
                <w:bCs/>
              </w:rPr>
              <w:t>Характеристики товаров, работ, услуг относящиеся к качеству</w:t>
            </w:r>
          </w:p>
        </w:tc>
        <w:tc>
          <w:tcPr>
            <w:tcW w:w="7142" w:type="dxa"/>
            <w:gridSpan w:val="7"/>
          </w:tcPr>
          <w:p w:rsidR="005E744D" w:rsidRPr="00DF208D" w:rsidRDefault="005E744D" w:rsidP="005E744D">
            <w:pPr>
              <w:spacing w:line="276" w:lineRule="auto"/>
              <w:jc w:val="both"/>
              <w:rPr>
                <w:bCs/>
                <w:i/>
              </w:rPr>
            </w:pPr>
            <w:r w:rsidRPr="00DF208D">
              <w:rPr>
                <w:bCs/>
                <w:i/>
              </w:rPr>
              <w:t xml:space="preserve">Участник должен указать характеристики товаров, работ, услуг в части их качества в соответствии с требованиями технического </w:t>
            </w:r>
            <w:r w:rsidRPr="00DF208D">
              <w:rPr>
                <w:bCs/>
                <w:i/>
              </w:rPr>
              <w:lastRenderedPageBreak/>
              <w:t>задания документации (при необходимости с указанием нормативно-правовых актов, которыми установлены требования).</w:t>
            </w:r>
          </w:p>
          <w:p w:rsidR="005E744D" w:rsidRPr="00DF208D" w:rsidRDefault="005E744D" w:rsidP="005E744D">
            <w:pPr>
              <w:spacing w:line="276" w:lineRule="auto"/>
              <w:jc w:val="both"/>
              <w:rPr>
                <w:bCs/>
                <w:i/>
              </w:rPr>
            </w:pPr>
          </w:p>
          <w:p w:rsidR="005E744D" w:rsidRPr="00DF208D" w:rsidRDefault="005E744D" w:rsidP="005E744D">
            <w:pPr>
              <w:spacing w:line="276" w:lineRule="auto"/>
              <w:jc w:val="both"/>
              <w:rPr>
                <w:i/>
              </w:rPr>
            </w:pPr>
            <w:r w:rsidRPr="00DF208D">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качеству товаров, работ, услуг, указанным в техническом задании документации.».</w:t>
            </w:r>
          </w:p>
        </w:tc>
      </w:tr>
      <w:tr w:rsidR="005E744D" w:rsidRPr="00DF208D" w:rsidTr="001A6D5E">
        <w:tc>
          <w:tcPr>
            <w:tcW w:w="617" w:type="dxa"/>
            <w:vMerge/>
          </w:tcPr>
          <w:p w:rsidR="005E744D" w:rsidRPr="00DF208D" w:rsidRDefault="005E744D" w:rsidP="005E744D">
            <w:pPr>
              <w:spacing w:line="276" w:lineRule="auto"/>
              <w:jc w:val="both"/>
              <w:rPr>
                <w:i/>
                <w:sz w:val="28"/>
                <w:szCs w:val="28"/>
              </w:rPr>
            </w:pPr>
          </w:p>
        </w:tc>
        <w:tc>
          <w:tcPr>
            <w:tcW w:w="2752" w:type="dxa"/>
            <w:gridSpan w:val="3"/>
            <w:vMerge/>
          </w:tcPr>
          <w:p w:rsidR="005E744D" w:rsidRPr="00DF208D" w:rsidRDefault="005E744D" w:rsidP="005E744D">
            <w:pPr>
              <w:spacing w:line="276" w:lineRule="auto"/>
              <w:jc w:val="both"/>
              <w:rPr>
                <w:i/>
                <w:sz w:val="28"/>
                <w:szCs w:val="28"/>
              </w:rPr>
            </w:pPr>
          </w:p>
        </w:tc>
        <w:tc>
          <w:tcPr>
            <w:tcW w:w="850" w:type="dxa"/>
          </w:tcPr>
          <w:p w:rsidR="005E744D" w:rsidRPr="00DF208D" w:rsidRDefault="005E744D" w:rsidP="005E744D">
            <w:pPr>
              <w:spacing w:line="276" w:lineRule="auto"/>
              <w:jc w:val="both"/>
              <w:rPr>
                <w:bCs/>
              </w:rPr>
            </w:pPr>
          </w:p>
        </w:tc>
        <w:tc>
          <w:tcPr>
            <w:tcW w:w="4252" w:type="dxa"/>
            <w:gridSpan w:val="6"/>
          </w:tcPr>
          <w:p w:rsidR="005E744D" w:rsidRPr="00DF208D" w:rsidRDefault="005E744D" w:rsidP="005E744D">
            <w:pPr>
              <w:spacing w:line="276" w:lineRule="auto"/>
              <w:jc w:val="both"/>
              <w:rPr>
                <w:i/>
              </w:rPr>
            </w:pPr>
            <w:r w:rsidRPr="00DF208D">
              <w:rPr>
                <w:bCs/>
              </w:rPr>
              <w:t>Сведения об упаковке, отгрузке товара</w:t>
            </w:r>
          </w:p>
        </w:tc>
        <w:tc>
          <w:tcPr>
            <w:tcW w:w="7088" w:type="dxa"/>
            <w:gridSpan w:val="6"/>
          </w:tcPr>
          <w:p w:rsidR="005E744D" w:rsidRPr="00DF208D" w:rsidRDefault="005E744D" w:rsidP="005E744D">
            <w:pPr>
              <w:spacing w:line="276" w:lineRule="auto"/>
              <w:jc w:val="both"/>
              <w:rPr>
                <w:b/>
                <w:bCs/>
                <w:i/>
              </w:rPr>
            </w:pPr>
            <w:r w:rsidRPr="00DF208D">
              <w:rPr>
                <w:b/>
                <w:bCs/>
                <w:i/>
              </w:rPr>
              <w:t>Колонка включается при закупке товаров.</w:t>
            </w:r>
          </w:p>
          <w:p w:rsidR="005E744D" w:rsidRPr="00DF208D" w:rsidRDefault="005E744D" w:rsidP="005E744D">
            <w:pPr>
              <w:spacing w:line="276" w:lineRule="auto"/>
              <w:jc w:val="both"/>
              <w:rPr>
                <w:bCs/>
                <w:i/>
              </w:rPr>
            </w:pPr>
            <w:r w:rsidRPr="00DF208D">
              <w:rPr>
                <w:bCs/>
                <w:i/>
              </w:rPr>
              <w:t>Перечислить характеристики в соответствии с требованиями технического задания документации с указанием конкретных значений.</w:t>
            </w:r>
          </w:p>
          <w:p w:rsidR="005E744D" w:rsidRPr="00DF208D" w:rsidRDefault="005E744D" w:rsidP="005E744D">
            <w:pPr>
              <w:spacing w:line="276" w:lineRule="auto"/>
              <w:jc w:val="both"/>
              <w:rPr>
                <w:bCs/>
                <w:i/>
              </w:rPr>
            </w:pPr>
          </w:p>
          <w:p w:rsidR="005E744D" w:rsidRPr="00DF208D" w:rsidRDefault="005E744D" w:rsidP="005E744D">
            <w:pPr>
              <w:spacing w:line="276" w:lineRule="auto"/>
              <w:jc w:val="both"/>
              <w:rPr>
                <w:i/>
                <w:sz w:val="28"/>
                <w:szCs w:val="28"/>
              </w:rPr>
            </w:pPr>
            <w:r w:rsidRPr="00DF208D">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соответствует требованиям к упаковке и отгрузке, указанным в техническом задании документации.</w:t>
            </w:r>
          </w:p>
        </w:tc>
      </w:tr>
      <w:tr w:rsidR="005E744D" w:rsidRPr="00DF208D" w:rsidTr="001A6D5E">
        <w:tc>
          <w:tcPr>
            <w:tcW w:w="850" w:type="dxa"/>
            <w:gridSpan w:val="2"/>
          </w:tcPr>
          <w:p w:rsidR="005E744D" w:rsidRPr="00DF208D" w:rsidRDefault="005E744D" w:rsidP="005E744D">
            <w:pPr>
              <w:spacing w:line="276" w:lineRule="auto"/>
              <w:jc w:val="both"/>
              <w:rPr>
                <w:b/>
                <w:bCs/>
                <w:sz w:val="28"/>
                <w:szCs w:val="28"/>
              </w:rPr>
            </w:pPr>
          </w:p>
        </w:tc>
        <w:tc>
          <w:tcPr>
            <w:tcW w:w="14709" w:type="dxa"/>
            <w:gridSpan w:val="15"/>
          </w:tcPr>
          <w:p w:rsidR="005E744D" w:rsidRPr="00DF208D" w:rsidRDefault="005E744D" w:rsidP="005E744D">
            <w:pPr>
              <w:spacing w:line="276" w:lineRule="auto"/>
              <w:jc w:val="both"/>
              <w:rPr>
                <w:b/>
                <w:i/>
                <w:sz w:val="28"/>
                <w:szCs w:val="28"/>
              </w:rPr>
            </w:pPr>
            <w:r w:rsidRPr="00DF208D">
              <w:rPr>
                <w:b/>
                <w:bCs/>
                <w:sz w:val="28"/>
                <w:szCs w:val="28"/>
              </w:rPr>
              <w:t>Результат поставки товаров, выполнения работ, оказания услуг</w:t>
            </w:r>
          </w:p>
        </w:tc>
      </w:tr>
      <w:tr w:rsidR="005E744D" w:rsidRPr="00DF208D" w:rsidTr="001A6D5E">
        <w:tc>
          <w:tcPr>
            <w:tcW w:w="850" w:type="dxa"/>
            <w:gridSpan w:val="2"/>
          </w:tcPr>
          <w:p w:rsidR="005E744D" w:rsidRPr="00DF208D" w:rsidRDefault="005E744D" w:rsidP="005E744D">
            <w:pPr>
              <w:spacing w:line="276" w:lineRule="auto"/>
              <w:jc w:val="both"/>
              <w:rPr>
                <w:bCs/>
                <w:i/>
              </w:rPr>
            </w:pPr>
          </w:p>
        </w:tc>
        <w:tc>
          <w:tcPr>
            <w:tcW w:w="14709" w:type="dxa"/>
            <w:gridSpan w:val="15"/>
          </w:tcPr>
          <w:p w:rsidR="005E744D" w:rsidRPr="00DF208D" w:rsidRDefault="005E744D" w:rsidP="005E744D">
            <w:pPr>
              <w:spacing w:line="276" w:lineRule="auto"/>
              <w:jc w:val="both"/>
              <w:rPr>
                <w:bCs/>
                <w:i/>
              </w:rPr>
            </w:pPr>
            <w:r w:rsidRPr="00DF208D">
              <w:rPr>
                <w:bCs/>
                <w:i/>
              </w:rPr>
              <w:t>Участник должен указать гарантируемый результат и согласие с условиями технического задания документации.</w:t>
            </w:r>
          </w:p>
          <w:p w:rsidR="005E744D" w:rsidRPr="00DF208D" w:rsidRDefault="005E744D" w:rsidP="005E744D">
            <w:pPr>
              <w:spacing w:line="276" w:lineRule="auto"/>
              <w:jc w:val="both"/>
              <w:rPr>
                <w:bCs/>
                <w:i/>
              </w:rPr>
            </w:pPr>
            <w:r w:rsidRPr="00DF208D">
              <w:rPr>
                <w:bCs/>
                <w:i/>
              </w:rPr>
              <w:t>Например:</w:t>
            </w:r>
          </w:p>
          <w:p w:rsidR="005E744D" w:rsidRPr="00DF208D" w:rsidRDefault="005E744D" w:rsidP="005E744D">
            <w:pPr>
              <w:spacing w:line="276" w:lineRule="auto"/>
              <w:jc w:val="both"/>
              <w:rPr>
                <w:b/>
              </w:rPr>
            </w:pPr>
            <w:r w:rsidRPr="00DF208D">
              <w:rPr>
                <w:bCs/>
                <w:i/>
              </w:rPr>
              <w:t xml:space="preserve"> «По итогам оказания услуг заказчику будет предоставлен отчет в соответствии с требованиями и в сроки, установленные в техническом задании документации, договоре».</w:t>
            </w:r>
          </w:p>
        </w:tc>
      </w:tr>
      <w:tr w:rsidR="005E744D" w:rsidRPr="00DF208D" w:rsidTr="001A6D5E">
        <w:tc>
          <w:tcPr>
            <w:tcW w:w="850" w:type="dxa"/>
            <w:gridSpan w:val="2"/>
          </w:tcPr>
          <w:p w:rsidR="005E744D" w:rsidRPr="00DF208D" w:rsidRDefault="005E744D" w:rsidP="005E744D">
            <w:pPr>
              <w:spacing w:line="276" w:lineRule="auto"/>
              <w:jc w:val="both"/>
              <w:rPr>
                <w:b/>
                <w:bCs/>
                <w:sz w:val="28"/>
                <w:szCs w:val="28"/>
              </w:rPr>
            </w:pPr>
          </w:p>
        </w:tc>
        <w:tc>
          <w:tcPr>
            <w:tcW w:w="14709" w:type="dxa"/>
            <w:gridSpan w:val="15"/>
          </w:tcPr>
          <w:p w:rsidR="005E744D" w:rsidRPr="00DF208D" w:rsidRDefault="005E744D" w:rsidP="005E744D">
            <w:pPr>
              <w:spacing w:line="276" w:lineRule="auto"/>
              <w:jc w:val="both"/>
              <w:rPr>
                <w:i/>
                <w:sz w:val="28"/>
                <w:szCs w:val="28"/>
              </w:rPr>
            </w:pPr>
            <w:r w:rsidRPr="00DF208D">
              <w:rPr>
                <w:b/>
                <w:bCs/>
                <w:sz w:val="28"/>
                <w:szCs w:val="28"/>
              </w:rPr>
              <w:t>Место, условия и порядок поставки товаров, выполнения работ, оказания услуг</w:t>
            </w:r>
          </w:p>
        </w:tc>
      </w:tr>
      <w:tr w:rsidR="005E744D" w:rsidRPr="00DF208D" w:rsidTr="001A6D5E">
        <w:tc>
          <w:tcPr>
            <w:tcW w:w="3369" w:type="dxa"/>
            <w:gridSpan w:val="4"/>
          </w:tcPr>
          <w:p w:rsidR="005E744D" w:rsidRPr="00DF208D" w:rsidRDefault="005E744D" w:rsidP="005E744D">
            <w:pPr>
              <w:spacing w:line="276" w:lineRule="auto"/>
              <w:jc w:val="both"/>
            </w:pPr>
            <w:r w:rsidRPr="00DF208D">
              <w:t xml:space="preserve">Место </w:t>
            </w:r>
            <w:r w:rsidRPr="00DF208D">
              <w:rPr>
                <w:bCs/>
              </w:rPr>
              <w:t>поставки товаров, выполнения работ, оказания услуг</w:t>
            </w:r>
          </w:p>
        </w:tc>
        <w:tc>
          <w:tcPr>
            <w:tcW w:w="850" w:type="dxa"/>
          </w:tcPr>
          <w:p w:rsidR="005E744D" w:rsidRPr="00DF208D" w:rsidRDefault="005E744D" w:rsidP="005E744D">
            <w:pPr>
              <w:spacing w:line="276" w:lineRule="auto"/>
              <w:jc w:val="both"/>
              <w:rPr>
                <w:bCs/>
                <w:i/>
              </w:rPr>
            </w:pPr>
          </w:p>
        </w:tc>
        <w:tc>
          <w:tcPr>
            <w:tcW w:w="11340" w:type="dxa"/>
            <w:gridSpan w:val="12"/>
          </w:tcPr>
          <w:p w:rsidR="005E744D" w:rsidRPr="00DF208D" w:rsidRDefault="005E744D" w:rsidP="005E744D">
            <w:pPr>
              <w:spacing w:line="276" w:lineRule="auto"/>
              <w:jc w:val="both"/>
              <w:rPr>
                <w:bCs/>
                <w:i/>
              </w:rPr>
            </w:pPr>
            <w:r w:rsidRPr="00DF208D">
              <w:rPr>
                <w:bCs/>
                <w:i/>
              </w:rPr>
              <w:t>Участник должен указать место поставки товара, выполнения работ, оказания услуг в соответствии с требованиями технического задания.</w:t>
            </w:r>
          </w:p>
          <w:p w:rsidR="005E744D" w:rsidRPr="00DF208D" w:rsidRDefault="005E744D" w:rsidP="005E744D">
            <w:pPr>
              <w:spacing w:line="276" w:lineRule="auto"/>
              <w:jc w:val="both"/>
              <w:rPr>
                <w:bCs/>
                <w:i/>
              </w:rPr>
            </w:pPr>
          </w:p>
          <w:p w:rsidR="005E744D" w:rsidRPr="00E332B9" w:rsidRDefault="005E744D" w:rsidP="005E744D">
            <w:pPr>
              <w:spacing w:line="276" w:lineRule="auto"/>
              <w:jc w:val="both"/>
              <w:rPr>
                <w:bCs/>
                <w:i/>
              </w:rPr>
            </w:pPr>
            <w:r w:rsidRPr="00DF208D">
              <w:rPr>
                <w:bCs/>
                <w:i/>
              </w:rPr>
              <w:lastRenderedPageBreak/>
              <w:t>Участник вместо указания места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месте(ах), указанном(ых) в техническом задании документации.».</w:t>
            </w:r>
          </w:p>
        </w:tc>
      </w:tr>
      <w:tr w:rsidR="005E744D" w:rsidRPr="00DF208D" w:rsidTr="001A6D5E">
        <w:tc>
          <w:tcPr>
            <w:tcW w:w="3369" w:type="dxa"/>
            <w:gridSpan w:val="4"/>
          </w:tcPr>
          <w:p w:rsidR="005E744D" w:rsidRPr="00DF208D" w:rsidRDefault="005E744D" w:rsidP="005E744D">
            <w:pPr>
              <w:spacing w:line="276" w:lineRule="auto"/>
              <w:jc w:val="both"/>
              <w:rPr>
                <w:i/>
                <w:sz w:val="28"/>
                <w:szCs w:val="28"/>
              </w:rPr>
            </w:pPr>
            <w:r w:rsidRPr="00DF208D">
              <w:lastRenderedPageBreak/>
              <w:t xml:space="preserve">Условия </w:t>
            </w:r>
            <w:r w:rsidRPr="00DF208D">
              <w:rPr>
                <w:bCs/>
              </w:rPr>
              <w:t>поставки товаров, выполнения работ, оказания услуг</w:t>
            </w:r>
          </w:p>
        </w:tc>
        <w:tc>
          <w:tcPr>
            <w:tcW w:w="850" w:type="dxa"/>
          </w:tcPr>
          <w:p w:rsidR="005E744D" w:rsidRPr="00DF208D" w:rsidRDefault="005E744D" w:rsidP="005E744D">
            <w:pPr>
              <w:spacing w:line="276" w:lineRule="auto"/>
              <w:jc w:val="both"/>
              <w:rPr>
                <w:bCs/>
                <w:i/>
              </w:rPr>
            </w:pPr>
          </w:p>
        </w:tc>
        <w:tc>
          <w:tcPr>
            <w:tcW w:w="11340" w:type="dxa"/>
            <w:gridSpan w:val="12"/>
          </w:tcPr>
          <w:p w:rsidR="005E744D" w:rsidRPr="00DF208D" w:rsidRDefault="005E744D" w:rsidP="005E744D">
            <w:pPr>
              <w:spacing w:line="276" w:lineRule="auto"/>
              <w:jc w:val="both"/>
              <w:rPr>
                <w:bCs/>
                <w:i/>
              </w:rPr>
            </w:pPr>
            <w:r w:rsidRPr="00DF208D">
              <w:rPr>
                <w:bCs/>
                <w:i/>
              </w:rPr>
              <w:t>Участник должен указать условия поставки товара, выполнения работ, оказания услуг в соответствии с требованиями технического задания.</w:t>
            </w:r>
          </w:p>
          <w:p w:rsidR="005E744D" w:rsidRPr="00DF208D" w:rsidRDefault="005E744D" w:rsidP="005E744D">
            <w:pPr>
              <w:spacing w:line="276" w:lineRule="auto"/>
              <w:jc w:val="both"/>
              <w:rPr>
                <w:bCs/>
                <w:i/>
              </w:rPr>
            </w:pPr>
          </w:p>
          <w:p w:rsidR="005E744D" w:rsidRPr="00DF208D" w:rsidRDefault="005E744D" w:rsidP="005E744D">
            <w:pPr>
              <w:spacing w:line="276" w:lineRule="auto"/>
              <w:jc w:val="both"/>
              <w:rPr>
                <w:i/>
                <w:sz w:val="28"/>
                <w:szCs w:val="28"/>
              </w:rPr>
            </w:pPr>
            <w:r w:rsidRPr="00DF208D">
              <w:rPr>
                <w:bCs/>
                <w:i/>
              </w:rPr>
              <w:t>Участник вместо указания условий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соответствии с условиями поставки товаров, выполнения работ, оказания услуг, указанными в техническом задании документации.</w:t>
            </w:r>
          </w:p>
        </w:tc>
      </w:tr>
      <w:tr w:rsidR="005E744D" w:rsidRPr="00DF208D" w:rsidTr="001A6D5E">
        <w:tc>
          <w:tcPr>
            <w:tcW w:w="3369" w:type="dxa"/>
            <w:gridSpan w:val="4"/>
          </w:tcPr>
          <w:p w:rsidR="005E744D" w:rsidRPr="00DF208D" w:rsidRDefault="005E744D" w:rsidP="005E744D">
            <w:pPr>
              <w:spacing w:line="276" w:lineRule="auto"/>
              <w:jc w:val="both"/>
              <w:rPr>
                <w:i/>
                <w:sz w:val="28"/>
                <w:szCs w:val="28"/>
              </w:rPr>
            </w:pPr>
            <w:r w:rsidRPr="00DF208D">
              <w:t xml:space="preserve">Сроки </w:t>
            </w:r>
            <w:r w:rsidRPr="00DF208D">
              <w:rPr>
                <w:bCs/>
              </w:rPr>
              <w:t>поставки товаров, выполнения работ, оказания услуг</w:t>
            </w:r>
          </w:p>
        </w:tc>
        <w:tc>
          <w:tcPr>
            <w:tcW w:w="850" w:type="dxa"/>
          </w:tcPr>
          <w:p w:rsidR="005E744D" w:rsidRPr="00DF208D" w:rsidRDefault="005E744D" w:rsidP="005E744D">
            <w:pPr>
              <w:spacing w:line="276" w:lineRule="auto"/>
              <w:jc w:val="both"/>
              <w:rPr>
                <w:bCs/>
                <w:i/>
              </w:rPr>
            </w:pPr>
          </w:p>
        </w:tc>
        <w:tc>
          <w:tcPr>
            <w:tcW w:w="11340" w:type="dxa"/>
            <w:gridSpan w:val="12"/>
          </w:tcPr>
          <w:p w:rsidR="005E744D" w:rsidRPr="00DF208D" w:rsidRDefault="005E744D" w:rsidP="005E744D">
            <w:pPr>
              <w:spacing w:line="276" w:lineRule="auto"/>
              <w:jc w:val="both"/>
              <w:rPr>
                <w:bCs/>
                <w:i/>
              </w:rPr>
            </w:pPr>
            <w:r w:rsidRPr="00DF208D">
              <w:rPr>
                <w:bCs/>
                <w:i/>
              </w:rPr>
              <w:t>Участник должен указать сроки поставки товара, выполнения работ, оказания услуг в соответствии с требованиями технического задания в формате: ДД.ММ.ГГГГ.</w:t>
            </w:r>
          </w:p>
          <w:p w:rsidR="005E744D" w:rsidRPr="00DF208D" w:rsidRDefault="005E744D" w:rsidP="005E744D">
            <w:pPr>
              <w:spacing w:line="276" w:lineRule="auto"/>
              <w:jc w:val="both"/>
              <w:rPr>
                <w:bCs/>
                <w:i/>
              </w:rPr>
            </w:pPr>
          </w:p>
          <w:p w:rsidR="005E744D" w:rsidRPr="00DF208D" w:rsidRDefault="005E744D" w:rsidP="005E744D">
            <w:pPr>
              <w:spacing w:line="276" w:lineRule="auto"/>
              <w:jc w:val="both"/>
              <w:rPr>
                <w:bCs/>
                <w:i/>
              </w:rPr>
            </w:pPr>
            <w:r w:rsidRPr="00DF208D">
              <w:rPr>
                <w:bCs/>
                <w:i/>
              </w:rPr>
              <w:t>Участник вместо указания сроков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сроки, указанные в техническом задании документации.</w:t>
            </w:r>
          </w:p>
          <w:p w:rsidR="005E744D" w:rsidRPr="00DF208D" w:rsidRDefault="005E744D" w:rsidP="005E744D">
            <w:pPr>
              <w:spacing w:line="276" w:lineRule="auto"/>
              <w:jc w:val="both"/>
              <w:rPr>
                <w:bCs/>
                <w:i/>
              </w:rPr>
            </w:pPr>
          </w:p>
          <w:p w:rsidR="005E744D" w:rsidRPr="00DF208D" w:rsidRDefault="005E744D" w:rsidP="005E744D">
            <w:pPr>
              <w:spacing w:line="276" w:lineRule="auto"/>
              <w:jc w:val="both"/>
              <w:rPr>
                <w:i/>
                <w:sz w:val="28"/>
                <w:szCs w:val="28"/>
              </w:rPr>
            </w:pPr>
            <w:r w:rsidRPr="00DF208D">
              <w:rPr>
                <w:bCs/>
                <w:i/>
              </w:rPr>
              <w:t>В случае, если участнику предоставлялось право указать желаемый срок поставки товара, выполнения работ, оказания услуг, указывается: Участник должен указать срок поставки товара, выполнения работ, оказания услуг, но не больше срока, установленного в техническом задании: «Срок поставки товара, выполнения работ, оказания услуг составляет __ дней (указать конкретное значение)».</w:t>
            </w:r>
          </w:p>
        </w:tc>
      </w:tr>
      <w:tr w:rsidR="005E744D" w:rsidRPr="00DF208D" w:rsidTr="001A6D5E">
        <w:tc>
          <w:tcPr>
            <w:tcW w:w="850" w:type="dxa"/>
            <w:gridSpan w:val="2"/>
          </w:tcPr>
          <w:p w:rsidR="005E744D" w:rsidRPr="00DF208D" w:rsidRDefault="005E744D" w:rsidP="005E744D">
            <w:pPr>
              <w:spacing w:line="276" w:lineRule="auto"/>
              <w:jc w:val="both"/>
              <w:rPr>
                <w:b/>
                <w:bCs/>
                <w:sz w:val="28"/>
                <w:szCs w:val="28"/>
              </w:rPr>
            </w:pPr>
          </w:p>
        </w:tc>
        <w:tc>
          <w:tcPr>
            <w:tcW w:w="14709" w:type="dxa"/>
            <w:gridSpan w:val="15"/>
          </w:tcPr>
          <w:p w:rsidR="005E744D" w:rsidRPr="00DF208D" w:rsidRDefault="005E744D" w:rsidP="005E744D">
            <w:pPr>
              <w:spacing w:line="276" w:lineRule="auto"/>
              <w:jc w:val="both"/>
              <w:rPr>
                <w:i/>
                <w:sz w:val="28"/>
                <w:szCs w:val="28"/>
              </w:rPr>
            </w:pPr>
            <w:r w:rsidRPr="00DF208D">
              <w:rPr>
                <w:b/>
                <w:bCs/>
                <w:sz w:val="28"/>
                <w:szCs w:val="28"/>
              </w:rPr>
              <w:t>Форма, сроки и порядок оплаты</w:t>
            </w:r>
          </w:p>
        </w:tc>
      </w:tr>
      <w:tr w:rsidR="005E744D" w:rsidRPr="00DF208D" w:rsidTr="001A6D5E">
        <w:tc>
          <w:tcPr>
            <w:tcW w:w="3369" w:type="dxa"/>
            <w:gridSpan w:val="4"/>
          </w:tcPr>
          <w:p w:rsidR="005E744D" w:rsidRPr="00DF208D" w:rsidRDefault="005E744D" w:rsidP="005E744D">
            <w:pPr>
              <w:spacing w:line="276" w:lineRule="auto"/>
              <w:jc w:val="both"/>
              <w:rPr>
                <w:i/>
              </w:rPr>
            </w:pPr>
            <w:r w:rsidRPr="00DF208D">
              <w:rPr>
                <w:bCs/>
              </w:rPr>
              <w:t>Форма оплаты</w:t>
            </w:r>
          </w:p>
        </w:tc>
        <w:tc>
          <w:tcPr>
            <w:tcW w:w="850" w:type="dxa"/>
          </w:tcPr>
          <w:p w:rsidR="005E744D" w:rsidRPr="00DF208D" w:rsidRDefault="005E744D" w:rsidP="005E744D">
            <w:pPr>
              <w:spacing w:line="276" w:lineRule="auto"/>
              <w:jc w:val="both"/>
              <w:rPr>
                <w:bCs/>
                <w:i/>
              </w:rPr>
            </w:pPr>
          </w:p>
        </w:tc>
        <w:tc>
          <w:tcPr>
            <w:tcW w:w="11340" w:type="dxa"/>
            <w:gridSpan w:val="12"/>
          </w:tcPr>
          <w:p w:rsidR="005E744D" w:rsidRPr="00DF208D" w:rsidRDefault="005E744D" w:rsidP="005E744D">
            <w:pPr>
              <w:spacing w:line="276" w:lineRule="auto"/>
              <w:jc w:val="both"/>
              <w:rPr>
                <w:bCs/>
                <w:i/>
              </w:rPr>
            </w:pPr>
            <w:r w:rsidRPr="00DF208D">
              <w:rPr>
                <w:bCs/>
                <w:i/>
              </w:rPr>
              <w:t>Участник должен указать форму оплаты по договору в соответствии с требованиями технического задания.</w:t>
            </w:r>
          </w:p>
          <w:p w:rsidR="005E744D" w:rsidRPr="00DF208D" w:rsidRDefault="005E744D" w:rsidP="005E744D">
            <w:pPr>
              <w:spacing w:line="276" w:lineRule="auto"/>
              <w:jc w:val="both"/>
              <w:rPr>
                <w:bCs/>
                <w:i/>
              </w:rPr>
            </w:pPr>
          </w:p>
          <w:p w:rsidR="005E744D" w:rsidRPr="00DF208D" w:rsidRDefault="005E744D" w:rsidP="005E744D">
            <w:pPr>
              <w:spacing w:line="276" w:lineRule="auto"/>
              <w:jc w:val="both"/>
              <w:rPr>
                <w:bCs/>
                <w:i/>
              </w:rPr>
            </w:pPr>
            <w:r w:rsidRPr="00DF208D">
              <w:rPr>
                <w:bCs/>
                <w:i/>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tc>
      </w:tr>
      <w:tr w:rsidR="005E744D" w:rsidRPr="00DF208D" w:rsidTr="001A6D5E">
        <w:tc>
          <w:tcPr>
            <w:tcW w:w="3369" w:type="dxa"/>
            <w:gridSpan w:val="4"/>
          </w:tcPr>
          <w:p w:rsidR="005E744D" w:rsidRPr="00DF208D" w:rsidRDefault="005E744D" w:rsidP="005E744D">
            <w:pPr>
              <w:spacing w:line="276" w:lineRule="auto"/>
              <w:jc w:val="both"/>
              <w:rPr>
                <w:i/>
              </w:rPr>
            </w:pPr>
            <w:r w:rsidRPr="00DF208D">
              <w:rPr>
                <w:bCs/>
              </w:rPr>
              <w:lastRenderedPageBreak/>
              <w:t>Авансирование</w:t>
            </w:r>
          </w:p>
        </w:tc>
        <w:tc>
          <w:tcPr>
            <w:tcW w:w="850" w:type="dxa"/>
          </w:tcPr>
          <w:p w:rsidR="005E744D" w:rsidRPr="00DF208D" w:rsidRDefault="005E744D" w:rsidP="005E744D">
            <w:pPr>
              <w:spacing w:line="276" w:lineRule="auto"/>
              <w:jc w:val="both"/>
              <w:rPr>
                <w:b/>
                <w:bCs/>
                <w:i/>
              </w:rPr>
            </w:pPr>
          </w:p>
        </w:tc>
        <w:tc>
          <w:tcPr>
            <w:tcW w:w="11340" w:type="dxa"/>
            <w:gridSpan w:val="12"/>
          </w:tcPr>
          <w:p w:rsidR="005E744D" w:rsidRPr="00DF208D" w:rsidRDefault="005E744D" w:rsidP="005E744D">
            <w:pPr>
              <w:spacing w:line="276" w:lineRule="auto"/>
              <w:jc w:val="both"/>
              <w:rPr>
                <w:i/>
                <w:sz w:val="28"/>
                <w:szCs w:val="28"/>
              </w:rPr>
            </w:pPr>
            <w:r w:rsidRPr="00DF208D">
              <w:rPr>
                <w:b/>
                <w:bCs/>
                <w:i/>
              </w:rPr>
              <w:t xml:space="preserve">Строка включается в случае, если участнику предоставляется право указать желаемый размер аванса. </w:t>
            </w:r>
            <w:r w:rsidRPr="00DF208D">
              <w:rPr>
                <w:bCs/>
                <w:i/>
              </w:rPr>
              <w:t>Участник должен указать размер аванса, но не выше максимально возможного размера, установленного в техническом задании: «Аванс составляет __ % (указать конкретное значение) от цены договора (стоимости этапа договора)».</w:t>
            </w:r>
          </w:p>
        </w:tc>
      </w:tr>
      <w:tr w:rsidR="005E744D" w:rsidRPr="00DF208D" w:rsidTr="001A6D5E">
        <w:tc>
          <w:tcPr>
            <w:tcW w:w="3369" w:type="dxa"/>
            <w:gridSpan w:val="4"/>
          </w:tcPr>
          <w:p w:rsidR="005E744D" w:rsidRPr="00DF208D" w:rsidRDefault="005E744D" w:rsidP="005E744D">
            <w:pPr>
              <w:spacing w:line="276" w:lineRule="auto"/>
              <w:jc w:val="both"/>
              <w:rPr>
                <w:i/>
              </w:rPr>
            </w:pPr>
            <w:r w:rsidRPr="00DF208D">
              <w:rPr>
                <w:bCs/>
              </w:rPr>
              <w:t>Срок и порядок оплаты</w:t>
            </w:r>
          </w:p>
        </w:tc>
        <w:tc>
          <w:tcPr>
            <w:tcW w:w="850" w:type="dxa"/>
          </w:tcPr>
          <w:p w:rsidR="005E744D" w:rsidRPr="00DF208D" w:rsidRDefault="005E744D" w:rsidP="005E744D">
            <w:pPr>
              <w:spacing w:line="276" w:lineRule="auto"/>
              <w:jc w:val="both"/>
              <w:rPr>
                <w:bCs/>
                <w:i/>
              </w:rPr>
            </w:pPr>
          </w:p>
        </w:tc>
        <w:tc>
          <w:tcPr>
            <w:tcW w:w="11340" w:type="dxa"/>
            <w:gridSpan w:val="12"/>
          </w:tcPr>
          <w:p w:rsidR="005E744D" w:rsidRPr="00DF208D" w:rsidRDefault="005E744D" w:rsidP="005E744D">
            <w:pPr>
              <w:spacing w:line="276" w:lineRule="auto"/>
              <w:jc w:val="both"/>
              <w:rPr>
                <w:bCs/>
                <w:i/>
              </w:rPr>
            </w:pPr>
            <w:r w:rsidRPr="00DF208D">
              <w:rPr>
                <w:bCs/>
                <w:i/>
              </w:rPr>
              <w:t>Участник должен указать конкретные сроки и порядок оплаты по договору в соответствии с требованиями технического задания.</w:t>
            </w:r>
          </w:p>
          <w:p w:rsidR="005E744D" w:rsidRPr="00DF208D" w:rsidRDefault="005E744D" w:rsidP="005E744D">
            <w:pPr>
              <w:spacing w:line="276" w:lineRule="auto"/>
              <w:jc w:val="both"/>
              <w:rPr>
                <w:bCs/>
                <w:i/>
              </w:rPr>
            </w:pPr>
            <w:r w:rsidRPr="00DF208D">
              <w:rPr>
                <w:bCs/>
                <w:i/>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p w:rsidR="005E744D" w:rsidRPr="00DF208D" w:rsidRDefault="005E744D" w:rsidP="005E744D">
            <w:pPr>
              <w:spacing w:line="276" w:lineRule="auto"/>
              <w:jc w:val="both"/>
              <w:rPr>
                <w:i/>
                <w:sz w:val="28"/>
                <w:szCs w:val="28"/>
              </w:rPr>
            </w:pPr>
            <w:r w:rsidRPr="00DF208D">
              <w:rPr>
                <w:bCs/>
                <w:i/>
              </w:rPr>
              <w:t>В случае, если участнику предоставлялось право указать желаемый срок оплаты, указывается: Участник должен указать срок оплаты, но не меньше срока, установленного в техническом задании: «Срок оплаты составляет __ дней (указать конкретное значение) от ______».</w:t>
            </w:r>
          </w:p>
        </w:tc>
      </w:tr>
    </w:tbl>
    <w:p w:rsidR="00440423" w:rsidRPr="00440423" w:rsidRDefault="00440423" w:rsidP="00A27E22"/>
    <w:p w:rsidR="00440423" w:rsidRPr="00440423" w:rsidRDefault="00440423" w:rsidP="00A27E22">
      <w:pPr>
        <w:rPr>
          <w:sz w:val="28"/>
          <w:szCs w:val="28"/>
        </w:rPr>
      </w:pPr>
      <w:r w:rsidRPr="00440423">
        <w:rPr>
          <w:sz w:val="28"/>
          <w:szCs w:val="28"/>
        </w:rPr>
        <w:t>Имеющий полномочия подписать техническое предложение участника от имени ________________________________________________________</w:t>
      </w:r>
    </w:p>
    <w:p w:rsidR="00440423" w:rsidRPr="00440423" w:rsidRDefault="00440423" w:rsidP="00A27E22">
      <w:pPr>
        <w:rPr>
          <w:sz w:val="28"/>
          <w:szCs w:val="28"/>
        </w:rPr>
      </w:pPr>
      <w:r w:rsidRPr="00440423">
        <w:rPr>
          <w:sz w:val="28"/>
          <w:szCs w:val="28"/>
        </w:rPr>
        <w:t>(Полное наименование участника)</w:t>
      </w:r>
    </w:p>
    <w:p w:rsidR="00440423" w:rsidRPr="00440423" w:rsidRDefault="00440423" w:rsidP="00A27E22">
      <w:pPr>
        <w:rPr>
          <w:sz w:val="28"/>
          <w:szCs w:val="28"/>
        </w:rPr>
      </w:pPr>
      <w:r w:rsidRPr="00440423">
        <w:rPr>
          <w:sz w:val="28"/>
          <w:szCs w:val="28"/>
        </w:rPr>
        <w:t>_______________________________________________________</w:t>
      </w:r>
    </w:p>
    <w:p w:rsidR="00440423" w:rsidRPr="00440423" w:rsidRDefault="00440423" w:rsidP="00A27E22">
      <w:pPr>
        <w:rPr>
          <w:sz w:val="28"/>
          <w:szCs w:val="28"/>
        </w:rPr>
      </w:pPr>
      <w:r w:rsidRPr="00440423">
        <w:rPr>
          <w:sz w:val="28"/>
          <w:szCs w:val="28"/>
        </w:rPr>
        <w:t xml:space="preserve">(Должность, подпись, ФИО)                                                                                 </w:t>
      </w:r>
    </w:p>
    <w:p w:rsidR="00440423" w:rsidRDefault="00440423" w:rsidP="00A27E22">
      <w:pPr>
        <w:rPr>
          <w:sz w:val="28"/>
          <w:szCs w:val="28"/>
        </w:rPr>
      </w:pPr>
    </w:p>
    <w:p w:rsidR="00440423" w:rsidRDefault="00440423" w:rsidP="00A27E22">
      <w:pPr>
        <w:rPr>
          <w:sz w:val="28"/>
          <w:szCs w:val="28"/>
        </w:rPr>
      </w:pPr>
      <w:r w:rsidRPr="00440423">
        <w:rPr>
          <w:sz w:val="28"/>
          <w:szCs w:val="28"/>
        </w:rPr>
        <w:t>(Печать при наличии)</w:t>
      </w:r>
    </w:p>
    <w:p w:rsidR="00C10FE8" w:rsidRDefault="00C10FE8" w:rsidP="00A27E22">
      <w:pPr>
        <w:rPr>
          <w:sz w:val="28"/>
          <w:szCs w:val="28"/>
        </w:rPr>
      </w:pPr>
    </w:p>
    <w:p w:rsidR="00334A4D" w:rsidRDefault="00334A4D" w:rsidP="005F5722">
      <w:pPr>
        <w:jc w:val="right"/>
        <w:rPr>
          <w:sz w:val="28"/>
          <w:szCs w:val="28"/>
        </w:rPr>
        <w:sectPr w:rsidR="00334A4D" w:rsidSect="008E31AE">
          <w:pgSz w:w="16838" w:h="11906" w:orient="landscape" w:code="9"/>
          <w:pgMar w:top="0" w:right="1134" w:bottom="1135" w:left="992" w:header="794" w:footer="794" w:gutter="0"/>
          <w:cols w:space="708"/>
          <w:titlePg/>
          <w:docGrid w:linePitch="360"/>
        </w:sectPr>
      </w:pPr>
    </w:p>
    <w:tbl>
      <w:tblPr>
        <w:tblW w:w="9378" w:type="pct"/>
        <w:tblInd w:w="-514" w:type="dxa"/>
        <w:tblLayout w:type="fixed"/>
        <w:tblLook w:val="0000" w:firstRow="0" w:lastRow="0" w:firstColumn="0" w:lastColumn="0" w:noHBand="0" w:noVBand="0"/>
      </w:tblPr>
      <w:tblGrid>
        <w:gridCol w:w="11026"/>
        <w:gridCol w:w="8636"/>
      </w:tblGrid>
      <w:tr w:rsidR="00C10FE8" w:rsidRPr="00A27E22" w:rsidTr="00EB0078">
        <w:tc>
          <w:tcPr>
            <w:tcW w:w="2804" w:type="pct"/>
          </w:tcPr>
          <w:tbl>
            <w:tblPr>
              <w:tblW w:w="19808" w:type="dxa"/>
              <w:tblLayout w:type="fixed"/>
              <w:tblLook w:val="0000" w:firstRow="0" w:lastRow="0" w:firstColumn="0" w:lastColumn="0" w:noHBand="0" w:noVBand="0"/>
            </w:tblPr>
            <w:tblGrid>
              <w:gridCol w:w="10716"/>
              <w:gridCol w:w="9092"/>
            </w:tblGrid>
            <w:tr w:rsidR="00EB0078" w:rsidRPr="00A27E22" w:rsidTr="00F70166">
              <w:tc>
                <w:tcPr>
                  <w:tcW w:w="2705" w:type="pct"/>
                </w:tcPr>
                <w:p w:rsidR="00EB0078" w:rsidRPr="003079B4" w:rsidRDefault="00EB0078" w:rsidP="00F70166">
                  <w:pPr>
                    <w:jc w:val="right"/>
                    <w:rPr>
                      <w:sz w:val="28"/>
                      <w:szCs w:val="28"/>
                    </w:rPr>
                  </w:pPr>
                  <w:r w:rsidRPr="003079B4">
                    <w:rPr>
                      <w:sz w:val="28"/>
                      <w:szCs w:val="28"/>
                    </w:rPr>
                    <w:lastRenderedPageBreak/>
                    <w:t>Приложение №</w:t>
                  </w:r>
                  <w:r w:rsidR="00F70166">
                    <w:rPr>
                      <w:sz w:val="28"/>
                      <w:szCs w:val="28"/>
                    </w:rPr>
                    <w:t>5</w:t>
                  </w:r>
                </w:p>
                <w:p w:rsidR="00A269B8" w:rsidRDefault="00A269B8" w:rsidP="00A269B8">
                  <w:pPr>
                    <w:spacing w:line="276" w:lineRule="auto"/>
                    <w:jc w:val="right"/>
                    <w:rPr>
                      <w:sz w:val="28"/>
                      <w:szCs w:val="28"/>
                    </w:rPr>
                  </w:pPr>
                  <w:r>
                    <w:rPr>
                      <w:sz w:val="28"/>
                      <w:szCs w:val="28"/>
                    </w:rPr>
                    <w:t xml:space="preserve">к извещению о проведении запроса котировок </w:t>
                  </w:r>
                </w:p>
                <w:p w:rsidR="00EB0078" w:rsidRPr="008E31AE" w:rsidRDefault="00A269B8" w:rsidP="00A269B8">
                  <w:pPr>
                    <w:jc w:val="right"/>
                    <w:rPr>
                      <w:rFonts w:eastAsia="MS Mincho"/>
                    </w:rPr>
                  </w:pPr>
                  <w:r>
                    <w:rPr>
                      <w:sz w:val="28"/>
                      <w:szCs w:val="28"/>
                    </w:rPr>
                    <w:t>№ЮКЖД-ЗКЦ 022/28</w:t>
                  </w:r>
                </w:p>
              </w:tc>
              <w:tc>
                <w:tcPr>
                  <w:tcW w:w="2295" w:type="pct"/>
                </w:tcPr>
                <w:p w:rsidR="00EB0078" w:rsidRPr="00A27E22" w:rsidRDefault="00EB0078" w:rsidP="00EB0078">
                  <w:pPr>
                    <w:jc w:val="center"/>
                  </w:pPr>
                </w:p>
              </w:tc>
            </w:tr>
          </w:tbl>
          <w:p w:rsidR="00EB0078" w:rsidRDefault="00EB0078" w:rsidP="00EB0078">
            <w:pPr>
              <w:jc w:val="center"/>
              <w:rPr>
                <w:sz w:val="28"/>
                <w:szCs w:val="28"/>
              </w:rPr>
            </w:pPr>
            <w:r>
              <w:rPr>
                <w:sz w:val="28"/>
                <w:szCs w:val="28"/>
              </w:rPr>
              <w:t>Проект договора</w:t>
            </w:r>
          </w:p>
          <w:p w:rsidR="00EB0078" w:rsidRDefault="005E744D" w:rsidP="005F5722">
            <w:pPr>
              <w:jc w:val="right"/>
              <w:rPr>
                <w:sz w:val="28"/>
                <w:szCs w:val="28"/>
              </w:rPr>
            </w:pPr>
            <w:r>
              <w:rPr>
                <w:sz w:val="28"/>
                <w:szCs w:val="28"/>
              </w:rPr>
              <w:t xml:space="preserve"> </w:t>
            </w:r>
          </w:p>
          <w:tbl>
            <w:tblPr>
              <w:tblW w:w="0" w:type="auto"/>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5069"/>
              <w:gridCol w:w="426"/>
              <w:gridCol w:w="283"/>
              <w:gridCol w:w="3969"/>
              <w:gridCol w:w="566"/>
            </w:tblGrid>
            <w:tr w:rsidR="00527ABB" w:rsidRPr="00527ABB" w:rsidTr="00527ABB">
              <w:tc>
                <w:tcPr>
                  <w:tcW w:w="5495" w:type="dxa"/>
                  <w:gridSpan w:val="2"/>
                  <w:shd w:val="clear" w:color="auto" w:fill="auto"/>
                </w:tcPr>
                <w:p w:rsidR="00527ABB" w:rsidRPr="00527ABB" w:rsidRDefault="00527ABB" w:rsidP="00527ABB">
                  <w:pPr>
                    <w:rPr>
                      <w:rFonts w:eastAsia="Calibri"/>
                      <w:b/>
                      <w:bCs/>
                      <w:szCs w:val="22"/>
                      <w:lang w:eastAsia="en-US"/>
                    </w:rPr>
                  </w:pPr>
                  <w:r w:rsidRPr="00527ABB">
                    <w:rPr>
                      <w:rFonts w:eastAsia="Calibri"/>
                      <w:b/>
                      <w:szCs w:val="22"/>
                      <w:lang w:val="hy-AM" w:eastAsia="en-US"/>
                    </w:rPr>
                    <w:t>ՄԱՏԱԿԱՐԱՐՄԱՆ ՊԱՅՄԱՆԱԳԻՐ</w:t>
                  </w:r>
                  <w:r w:rsidRPr="00527ABB">
                    <w:rPr>
                      <w:rFonts w:eastAsia="Calibri"/>
                      <w:b/>
                      <w:szCs w:val="22"/>
                      <w:lang w:val="en-US" w:eastAsia="en-US"/>
                    </w:rPr>
                    <w:t xml:space="preserve"> </w:t>
                  </w:r>
                  <w:r w:rsidRPr="00527ABB">
                    <w:rPr>
                      <w:b/>
                      <w:szCs w:val="22"/>
                      <w:lang w:val="en-US"/>
                    </w:rPr>
                    <w:t>№</w:t>
                  </w:r>
                  <w:r w:rsidRPr="00527ABB">
                    <w:rPr>
                      <w:rFonts w:eastAsia="Calibri"/>
                      <w:b/>
                      <w:bCs/>
                      <w:szCs w:val="22"/>
                      <w:lang w:val="hy-AM" w:eastAsia="en-US"/>
                    </w:rPr>
                    <w:t>ՆՅՈՒ</w:t>
                  </w:r>
                  <w:r w:rsidRPr="00527ABB">
                    <w:rPr>
                      <w:rFonts w:eastAsia="Calibri"/>
                      <w:b/>
                      <w:bCs/>
                      <w:szCs w:val="22"/>
                      <w:lang w:eastAsia="en-US"/>
                    </w:rPr>
                    <w:t xml:space="preserve"> –</w:t>
                  </w:r>
                </w:p>
                <w:p w:rsidR="00527ABB" w:rsidRPr="00527ABB" w:rsidRDefault="00527ABB" w:rsidP="00527ABB">
                  <w:pPr>
                    <w:rPr>
                      <w:sz w:val="12"/>
                      <w:szCs w:val="12"/>
                    </w:rPr>
                  </w:pPr>
                </w:p>
              </w:tc>
              <w:tc>
                <w:tcPr>
                  <w:tcW w:w="283" w:type="dxa"/>
                  <w:shd w:val="clear" w:color="auto" w:fill="auto"/>
                </w:tcPr>
                <w:p w:rsidR="00527ABB" w:rsidRPr="00527ABB" w:rsidRDefault="00527ABB" w:rsidP="00527ABB">
                  <w:pPr>
                    <w:rPr>
                      <w:szCs w:val="22"/>
                    </w:rPr>
                  </w:pPr>
                </w:p>
              </w:tc>
              <w:tc>
                <w:tcPr>
                  <w:tcW w:w="3969" w:type="dxa"/>
                  <w:tcBorders>
                    <w:top w:val="single" w:sz="4" w:space="0" w:color="auto"/>
                    <w:bottom w:val="single" w:sz="4" w:space="0" w:color="auto"/>
                  </w:tcBorders>
                  <w:shd w:val="clear" w:color="auto" w:fill="auto"/>
                </w:tcPr>
                <w:p w:rsidR="00527ABB" w:rsidRPr="00527ABB" w:rsidRDefault="00527ABB" w:rsidP="00527ABB">
                  <w:pPr>
                    <w:rPr>
                      <w:szCs w:val="22"/>
                    </w:rPr>
                  </w:pPr>
                </w:p>
              </w:tc>
              <w:tc>
                <w:tcPr>
                  <w:tcW w:w="566" w:type="dxa"/>
                  <w:shd w:val="clear" w:color="auto" w:fill="auto"/>
                </w:tcPr>
                <w:p w:rsidR="00527ABB" w:rsidRPr="00527ABB" w:rsidRDefault="00527ABB" w:rsidP="00527ABB">
                  <w:pPr>
                    <w:rPr>
                      <w:szCs w:val="22"/>
                    </w:rPr>
                  </w:pPr>
                </w:p>
              </w:tc>
            </w:tr>
            <w:tr w:rsidR="00527ABB" w:rsidRPr="00527ABB" w:rsidTr="00527ABB">
              <w:tc>
                <w:tcPr>
                  <w:tcW w:w="5069" w:type="dxa"/>
                  <w:shd w:val="clear" w:color="auto" w:fill="auto"/>
                </w:tcPr>
                <w:p w:rsidR="00527ABB" w:rsidRPr="00527ABB" w:rsidRDefault="00527ABB" w:rsidP="00527ABB">
                  <w:pPr>
                    <w:rPr>
                      <w:szCs w:val="22"/>
                    </w:rPr>
                  </w:pPr>
                  <w:r w:rsidRPr="00527ABB">
                    <w:rPr>
                      <w:b/>
                      <w:szCs w:val="22"/>
                    </w:rPr>
                    <w:t>ДОГОВОР ПОСТАВКИ</w:t>
                  </w:r>
                  <w:r w:rsidRPr="00527ABB">
                    <w:rPr>
                      <w:b/>
                      <w:szCs w:val="22"/>
                      <w:lang w:val="en-US"/>
                    </w:rPr>
                    <w:t xml:space="preserve"> </w:t>
                  </w:r>
                  <w:r w:rsidRPr="00527ABB">
                    <w:rPr>
                      <w:rFonts w:eastAsia="Calibri"/>
                      <w:szCs w:val="22"/>
                      <w:lang w:eastAsia="en-US"/>
                    </w:rPr>
                    <w:t>№</w:t>
                  </w:r>
                  <w:r w:rsidRPr="00527ABB">
                    <w:rPr>
                      <w:rFonts w:eastAsia="Calibri"/>
                      <w:b/>
                      <w:bCs/>
                      <w:szCs w:val="22"/>
                      <w:lang w:eastAsia="en-US"/>
                    </w:rPr>
                    <w:t>НЮ -</w:t>
                  </w:r>
                </w:p>
              </w:tc>
              <w:tc>
                <w:tcPr>
                  <w:tcW w:w="5244" w:type="dxa"/>
                  <w:gridSpan w:val="4"/>
                  <w:shd w:val="clear" w:color="auto" w:fill="auto"/>
                </w:tcPr>
                <w:p w:rsidR="00527ABB" w:rsidRPr="00527ABB" w:rsidRDefault="00527ABB" w:rsidP="00527ABB">
                  <w:pPr>
                    <w:rPr>
                      <w:szCs w:val="22"/>
                    </w:rPr>
                  </w:pPr>
                </w:p>
              </w:tc>
            </w:tr>
            <w:tr w:rsidR="00527ABB" w:rsidRPr="00527ABB" w:rsidTr="00527ABB">
              <w:tc>
                <w:tcPr>
                  <w:tcW w:w="5069" w:type="dxa"/>
                  <w:shd w:val="clear" w:color="auto" w:fill="auto"/>
                </w:tcPr>
                <w:p w:rsidR="00527ABB" w:rsidRPr="00527ABB" w:rsidRDefault="00527ABB" w:rsidP="00527ABB">
                  <w:pPr>
                    <w:rPr>
                      <w:sz w:val="12"/>
                      <w:szCs w:val="12"/>
                    </w:rPr>
                  </w:pPr>
                </w:p>
              </w:tc>
              <w:tc>
                <w:tcPr>
                  <w:tcW w:w="5244" w:type="dxa"/>
                  <w:gridSpan w:val="4"/>
                  <w:shd w:val="clear" w:color="auto" w:fill="auto"/>
                </w:tcPr>
                <w:p w:rsidR="00527ABB" w:rsidRPr="00527ABB" w:rsidRDefault="00527ABB" w:rsidP="00527ABB">
                  <w:pPr>
                    <w:rPr>
                      <w:sz w:val="12"/>
                      <w:szCs w:val="12"/>
                    </w:rPr>
                  </w:pPr>
                </w:p>
              </w:tc>
            </w:tr>
            <w:tr w:rsidR="00527ABB" w:rsidRPr="00527ABB" w:rsidTr="00E87224">
              <w:trPr>
                <w:trHeight w:val="334"/>
              </w:trPr>
              <w:tc>
                <w:tcPr>
                  <w:tcW w:w="5069" w:type="dxa"/>
                  <w:shd w:val="clear" w:color="auto" w:fill="auto"/>
                </w:tcPr>
                <w:p w:rsidR="00527ABB" w:rsidRPr="00527ABB" w:rsidRDefault="00527ABB" w:rsidP="00527ABB">
                  <w:pPr>
                    <w:rPr>
                      <w:rFonts w:eastAsia="Calibri"/>
                      <w:szCs w:val="22"/>
                      <w:lang w:eastAsia="en-US"/>
                    </w:rPr>
                  </w:pPr>
                  <w:r w:rsidRPr="00527ABB">
                    <w:rPr>
                      <w:rFonts w:ascii="Sylfaen" w:eastAsia="Calibri" w:hAnsi="Sylfaen" w:cs="Sylfaen"/>
                      <w:szCs w:val="22"/>
                      <w:lang w:val="hy-AM" w:eastAsia="en-US"/>
                    </w:rPr>
                    <w:t>ք</w:t>
                  </w:r>
                  <w:r w:rsidRPr="00527ABB">
                    <w:rPr>
                      <w:rFonts w:eastAsia="Calibri"/>
                      <w:szCs w:val="22"/>
                      <w:lang w:val="hy-AM" w:eastAsia="en-US"/>
                    </w:rPr>
                    <w:t>.</w:t>
                  </w:r>
                  <w:r w:rsidRPr="00527ABB">
                    <w:rPr>
                      <w:rFonts w:ascii="Sylfaen" w:eastAsia="Calibri" w:hAnsi="Sylfaen" w:cs="Sylfaen"/>
                      <w:szCs w:val="22"/>
                      <w:lang w:val="hy-AM" w:eastAsia="en-US"/>
                    </w:rPr>
                    <w:t>Երևան</w:t>
                  </w:r>
                  <w:r w:rsidRPr="00527ABB">
                    <w:rPr>
                      <w:rFonts w:eastAsia="Calibri"/>
                      <w:szCs w:val="22"/>
                      <w:lang w:eastAsia="en-US"/>
                    </w:rPr>
                    <w:t>/ г.</w:t>
                  </w:r>
                  <w:r w:rsidR="00E87224">
                    <w:rPr>
                      <w:rFonts w:eastAsia="Calibri"/>
                      <w:szCs w:val="22"/>
                      <w:lang w:eastAsia="en-US"/>
                    </w:rPr>
                    <w:t xml:space="preserve"> </w:t>
                  </w:r>
                  <w:r w:rsidRPr="00527ABB">
                    <w:rPr>
                      <w:rFonts w:eastAsia="Calibri"/>
                      <w:szCs w:val="22"/>
                      <w:lang w:eastAsia="en-US"/>
                    </w:rPr>
                    <w:t>Ереван</w:t>
                  </w:r>
                </w:p>
                <w:p w:rsidR="00527ABB" w:rsidRPr="00527ABB" w:rsidRDefault="00527ABB" w:rsidP="00527ABB">
                  <w:pPr>
                    <w:rPr>
                      <w:sz w:val="12"/>
                      <w:szCs w:val="12"/>
                    </w:rPr>
                  </w:pPr>
                </w:p>
              </w:tc>
              <w:tc>
                <w:tcPr>
                  <w:tcW w:w="5244" w:type="dxa"/>
                  <w:gridSpan w:val="4"/>
                  <w:shd w:val="clear" w:color="auto" w:fill="auto"/>
                </w:tcPr>
                <w:p w:rsidR="00527ABB" w:rsidRPr="00527ABB" w:rsidRDefault="00527ABB" w:rsidP="00527ABB">
                  <w:pPr>
                    <w:jc w:val="right"/>
                    <w:rPr>
                      <w:szCs w:val="22"/>
                    </w:rPr>
                  </w:pPr>
                  <w:r w:rsidRPr="00527ABB">
                    <w:rPr>
                      <w:szCs w:val="22"/>
                    </w:rPr>
                    <w:t xml:space="preserve">«_____»________________ 2022 </w:t>
                  </w:r>
                  <w:r w:rsidRPr="00527ABB">
                    <w:rPr>
                      <w:rFonts w:eastAsia="Calibri"/>
                      <w:szCs w:val="22"/>
                      <w:lang w:eastAsia="en-US"/>
                    </w:rPr>
                    <w:t>թ</w:t>
                  </w:r>
                  <w:r w:rsidRPr="00527ABB">
                    <w:rPr>
                      <w:rFonts w:eastAsia="Calibri"/>
                      <w:szCs w:val="22"/>
                      <w:lang w:val="hy-AM" w:eastAsia="en-US"/>
                    </w:rPr>
                    <w:t>.</w:t>
                  </w:r>
                  <w:r w:rsidRPr="00527ABB">
                    <w:rPr>
                      <w:rFonts w:eastAsia="Calibri"/>
                      <w:szCs w:val="22"/>
                      <w:lang w:eastAsia="en-US"/>
                    </w:rPr>
                    <w:t>/г.</w:t>
                  </w:r>
                </w:p>
              </w:tc>
            </w:tr>
          </w:tbl>
          <w:p w:rsidR="00527ABB" w:rsidRPr="00527ABB" w:rsidRDefault="00527ABB" w:rsidP="00527ABB">
            <w:pPr>
              <w:jc w:val="both"/>
            </w:pPr>
          </w:p>
          <w:tbl>
            <w:tblPr>
              <w:tblW w:w="10456" w:type="dxa"/>
              <w:tblLayout w:type="fixed"/>
              <w:tblLook w:val="04A0" w:firstRow="1" w:lastRow="0" w:firstColumn="1" w:lastColumn="0" w:noHBand="0" w:noVBand="1"/>
            </w:tblPr>
            <w:tblGrid>
              <w:gridCol w:w="5069"/>
              <w:gridCol w:w="5387"/>
            </w:tblGrid>
            <w:tr w:rsidR="00527ABB" w:rsidRPr="00233E49" w:rsidTr="00527ABB">
              <w:tc>
                <w:tcPr>
                  <w:tcW w:w="5069" w:type="dxa"/>
                  <w:shd w:val="clear" w:color="auto" w:fill="auto"/>
                </w:tcPr>
                <w:p w:rsidR="00527ABB" w:rsidRPr="00527ABB" w:rsidRDefault="00527ABB" w:rsidP="00527ABB">
                  <w:pPr>
                    <w:jc w:val="both"/>
                    <w:rPr>
                      <w:sz w:val="26"/>
                      <w:szCs w:val="26"/>
                    </w:rPr>
                  </w:pPr>
                  <w:r w:rsidRPr="00527ABB">
                    <w:rPr>
                      <w:sz w:val="26"/>
                      <w:szCs w:val="26"/>
                    </w:rPr>
                    <w:t xml:space="preserve">ЗАО «Южно-Кавказская железная дорога», далее – «Покупатель», в лице генерального директора Алексея Валерьевича Мельникова, действующего на основании Устава с одной стороны и </w:t>
                  </w:r>
                  <w:r w:rsidRPr="00527ABB">
                    <w:rPr>
                      <w:sz w:val="26"/>
                      <w:szCs w:val="26"/>
                      <w:highlight w:val="red"/>
                    </w:rPr>
                    <w:t>_______________</w:t>
                  </w:r>
                  <w:r w:rsidRPr="00527ABB">
                    <w:rPr>
                      <w:sz w:val="26"/>
                      <w:szCs w:val="26"/>
                    </w:rPr>
                    <w:t xml:space="preserve">, далее – «Поставщик», в лице директора </w:t>
                  </w:r>
                  <w:r w:rsidRPr="00527ABB">
                    <w:rPr>
                      <w:sz w:val="26"/>
                      <w:szCs w:val="26"/>
                      <w:highlight w:val="red"/>
                    </w:rPr>
                    <w:t>_____________</w:t>
                  </w:r>
                  <w:r w:rsidRPr="00527ABB">
                    <w:rPr>
                      <w:sz w:val="26"/>
                      <w:szCs w:val="26"/>
                    </w:rPr>
                    <w:t xml:space="preserve">, действующего на основании Устава с другой стороны на основании протокола конкурсной комиссии ЗАО «ЮКЖД» № </w:t>
                  </w:r>
                  <w:r w:rsidRPr="00527ABB">
                    <w:rPr>
                      <w:sz w:val="26"/>
                      <w:szCs w:val="26"/>
                      <w:highlight w:val="red"/>
                    </w:rPr>
                    <w:t>____</w:t>
                  </w:r>
                  <w:r w:rsidRPr="00527ABB">
                    <w:rPr>
                      <w:sz w:val="26"/>
                      <w:szCs w:val="26"/>
                    </w:rPr>
                    <w:t xml:space="preserve"> от </w:t>
                  </w:r>
                  <w:r w:rsidRPr="00527ABB">
                    <w:rPr>
                      <w:sz w:val="26"/>
                      <w:szCs w:val="26"/>
                      <w:highlight w:val="red"/>
                    </w:rPr>
                    <w:t>_____________</w:t>
                  </w:r>
                  <w:r w:rsidRPr="00527ABB">
                    <w:rPr>
                      <w:sz w:val="26"/>
                      <w:szCs w:val="26"/>
                    </w:rPr>
                    <w:t>г. заключили настоящий договор о нижеследующем:</w:t>
                  </w:r>
                </w:p>
                <w:p w:rsidR="00527ABB" w:rsidRPr="00527ABB" w:rsidRDefault="00527ABB" w:rsidP="00527ABB">
                  <w:pPr>
                    <w:jc w:val="both"/>
                    <w:rPr>
                      <w:sz w:val="26"/>
                      <w:szCs w:val="26"/>
                    </w:rPr>
                  </w:pPr>
                </w:p>
                <w:p w:rsidR="00527ABB" w:rsidRPr="00527ABB" w:rsidRDefault="00527ABB" w:rsidP="00527ABB">
                  <w:pPr>
                    <w:jc w:val="both"/>
                    <w:rPr>
                      <w:sz w:val="26"/>
                      <w:szCs w:val="26"/>
                    </w:rPr>
                  </w:pPr>
                </w:p>
                <w:p w:rsidR="00527ABB" w:rsidRPr="00527ABB" w:rsidRDefault="00527ABB" w:rsidP="00527ABB">
                  <w:pPr>
                    <w:rPr>
                      <w:sz w:val="26"/>
                      <w:szCs w:val="26"/>
                    </w:rPr>
                  </w:pPr>
                </w:p>
                <w:p w:rsidR="00527ABB" w:rsidRPr="00527ABB" w:rsidRDefault="00527ABB" w:rsidP="00527ABB">
                  <w:pPr>
                    <w:jc w:val="center"/>
                    <w:rPr>
                      <w:b/>
                      <w:sz w:val="26"/>
                      <w:szCs w:val="26"/>
                    </w:rPr>
                  </w:pPr>
                  <w:r w:rsidRPr="00527ABB">
                    <w:rPr>
                      <w:b/>
                      <w:sz w:val="26"/>
                      <w:szCs w:val="26"/>
                    </w:rPr>
                    <w:t>1. Предмет договора</w:t>
                  </w:r>
                </w:p>
                <w:p w:rsidR="00527ABB" w:rsidRPr="00527ABB" w:rsidRDefault="00527ABB" w:rsidP="00527ABB">
                  <w:pPr>
                    <w:jc w:val="both"/>
                    <w:rPr>
                      <w:bCs/>
                      <w:sz w:val="28"/>
                      <w:szCs w:val="28"/>
                    </w:rPr>
                  </w:pPr>
                  <w:r w:rsidRPr="00527ABB">
                    <w:rPr>
                      <w:rFonts w:eastAsia="Calibri"/>
                      <w:sz w:val="26"/>
                      <w:szCs w:val="26"/>
                      <w:lang w:eastAsia="en-US"/>
                    </w:rPr>
                    <w:t>1.1. Поставщик обязуется поставить Покупателю в надлежащем</w:t>
                  </w:r>
                  <w:r w:rsidR="001155CC">
                    <w:rPr>
                      <w:sz w:val="26"/>
                      <w:szCs w:val="26"/>
                      <w:lang w:eastAsia="en-US"/>
                    </w:rPr>
                    <w:t xml:space="preserve"> качестве, количестве </w:t>
                  </w:r>
                  <w:r w:rsidR="001155CC" w:rsidRPr="001155CC">
                    <w:rPr>
                      <w:rFonts w:eastAsia="Calibri"/>
                      <w:sz w:val="26"/>
                      <w:szCs w:val="26"/>
                      <w:lang w:eastAsia="en-US"/>
                    </w:rPr>
                    <w:t xml:space="preserve">санитарно-гигиенических пакетов </w:t>
                  </w:r>
                  <w:r w:rsidRPr="00527ABB">
                    <w:rPr>
                      <w:rFonts w:eastAsia="Calibri"/>
                      <w:sz w:val="26"/>
                      <w:szCs w:val="26"/>
                      <w:lang w:eastAsia="en-US"/>
                    </w:rPr>
                    <w:t>(далее – Товар),</w:t>
                  </w:r>
                  <w:r w:rsidRPr="00527ABB">
                    <w:rPr>
                      <w:sz w:val="26"/>
                      <w:szCs w:val="26"/>
                      <w:lang w:eastAsia="en-US"/>
                    </w:rPr>
                    <w:t xml:space="preserve"> </w:t>
                  </w:r>
                  <w:r w:rsidRPr="00527ABB">
                    <w:rPr>
                      <w:rFonts w:eastAsia="Calibri"/>
                      <w:sz w:val="26"/>
                      <w:szCs w:val="26"/>
                      <w:lang w:eastAsia="en-US"/>
                    </w:rPr>
                    <w:t xml:space="preserve">предусмотренные Приложением № </w:t>
                  </w:r>
                  <w:r w:rsidRPr="00527ABB">
                    <w:rPr>
                      <w:rFonts w:eastAsia="Calibri"/>
                      <w:sz w:val="26"/>
                      <w:szCs w:val="26"/>
                      <w:highlight w:val="red"/>
                      <w:lang w:eastAsia="en-US"/>
                    </w:rPr>
                    <w:t>________</w:t>
                  </w:r>
                  <w:r w:rsidRPr="00527ABB">
                    <w:rPr>
                      <w:rFonts w:eastAsia="Calibri"/>
                      <w:sz w:val="26"/>
                      <w:szCs w:val="26"/>
                      <w:lang w:eastAsia="en-US"/>
                    </w:rPr>
                    <w:t xml:space="preserve"> настоящего Договора, а Покупатель обязуется принять и оплатить за поставленный Товар.</w:t>
                  </w:r>
                </w:p>
                <w:p w:rsidR="00527ABB" w:rsidRPr="00527ABB" w:rsidRDefault="00527ABB" w:rsidP="00527ABB">
                  <w:pPr>
                    <w:widowControl w:val="0"/>
                    <w:tabs>
                      <w:tab w:val="left" w:pos="186"/>
                      <w:tab w:val="left" w:pos="753"/>
                      <w:tab w:val="left" w:pos="5060"/>
                    </w:tabs>
                    <w:autoSpaceDE w:val="0"/>
                    <w:autoSpaceDN w:val="0"/>
                    <w:spacing w:before="45"/>
                    <w:ind w:right="84"/>
                    <w:jc w:val="both"/>
                    <w:rPr>
                      <w:rFonts w:eastAsia="Calibri"/>
                      <w:sz w:val="26"/>
                      <w:szCs w:val="26"/>
                      <w:lang w:eastAsia="en-US"/>
                    </w:rPr>
                  </w:pPr>
                  <w:r w:rsidRPr="00527ABB">
                    <w:rPr>
                      <w:rFonts w:eastAsia="Calibri"/>
                      <w:sz w:val="26"/>
                      <w:szCs w:val="26"/>
                      <w:lang w:eastAsia="en-US"/>
                    </w:rPr>
                    <w:t>1.2. Поставщик гарантирует, что поставляемый Товар не обременен правами третьих лиц, или иным образом не является предметом спора.</w:t>
                  </w:r>
                </w:p>
                <w:p w:rsidR="00527ABB" w:rsidRPr="00527ABB" w:rsidRDefault="00527ABB" w:rsidP="00527ABB">
                  <w:pPr>
                    <w:widowControl w:val="0"/>
                    <w:tabs>
                      <w:tab w:val="left" w:pos="186"/>
                      <w:tab w:val="left" w:pos="753"/>
                      <w:tab w:val="left" w:pos="5060"/>
                    </w:tabs>
                    <w:autoSpaceDE w:val="0"/>
                    <w:autoSpaceDN w:val="0"/>
                    <w:spacing w:before="45"/>
                    <w:ind w:right="84"/>
                    <w:rPr>
                      <w:rFonts w:eastAsia="Calibri"/>
                      <w:sz w:val="26"/>
                      <w:szCs w:val="26"/>
                      <w:lang w:eastAsia="en-US"/>
                    </w:rPr>
                  </w:pPr>
                </w:p>
                <w:p w:rsidR="00527ABB" w:rsidRPr="00527ABB" w:rsidRDefault="00527ABB" w:rsidP="00527ABB">
                  <w:pPr>
                    <w:widowControl w:val="0"/>
                    <w:tabs>
                      <w:tab w:val="left" w:pos="186"/>
                      <w:tab w:val="left" w:pos="753"/>
                      <w:tab w:val="left" w:pos="5060"/>
                    </w:tabs>
                    <w:autoSpaceDE w:val="0"/>
                    <w:autoSpaceDN w:val="0"/>
                    <w:spacing w:before="45"/>
                    <w:ind w:right="84"/>
                    <w:rPr>
                      <w:rFonts w:eastAsia="Calibri"/>
                      <w:sz w:val="26"/>
                      <w:szCs w:val="26"/>
                      <w:lang w:eastAsia="en-US"/>
                    </w:rPr>
                  </w:pPr>
                </w:p>
                <w:p w:rsidR="00527ABB" w:rsidRPr="00527ABB" w:rsidRDefault="00527ABB" w:rsidP="00527ABB">
                  <w:pPr>
                    <w:widowControl w:val="0"/>
                    <w:tabs>
                      <w:tab w:val="left" w:pos="186"/>
                      <w:tab w:val="left" w:pos="753"/>
                      <w:tab w:val="left" w:pos="5060"/>
                    </w:tabs>
                    <w:autoSpaceDE w:val="0"/>
                    <w:autoSpaceDN w:val="0"/>
                    <w:spacing w:before="45"/>
                    <w:ind w:right="84"/>
                    <w:jc w:val="center"/>
                    <w:rPr>
                      <w:rFonts w:eastAsia="Calibri"/>
                      <w:b/>
                      <w:sz w:val="26"/>
                      <w:szCs w:val="26"/>
                      <w:lang w:eastAsia="en-US"/>
                    </w:rPr>
                  </w:pPr>
                  <w:r w:rsidRPr="00527ABB">
                    <w:rPr>
                      <w:rFonts w:eastAsia="Calibri"/>
                      <w:b/>
                      <w:sz w:val="26"/>
                      <w:szCs w:val="26"/>
                      <w:lang w:eastAsia="en-US"/>
                    </w:rPr>
                    <w:t>2. Качество продукции и срок гарантийного обслуживания</w:t>
                  </w:r>
                </w:p>
                <w:p w:rsidR="00527ABB" w:rsidRPr="00527ABB" w:rsidRDefault="00527ABB" w:rsidP="00527ABB">
                  <w:pPr>
                    <w:widowControl w:val="0"/>
                    <w:tabs>
                      <w:tab w:val="left" w:pos="186"/>
                      <w:tab w:val="left" w:pos="753"/>
                      <w:tab w:val="left" w:pos="5060"/>
                    </w:tabs>
                    <w:autoSpaceDE w:val="0"/>
                    <w:autoSpaceDN w:val="0"/>
                    <w:spacing w:before="45" w:line="276" w:lineRule="auto"/>
                    <w:ind w:right="84"/>
                    <w:jc w:val="both"/>
                    <w:rPr>
                      <w:sz w:val="26"/>
                      <w:szCs w:val="26"/>
                    </w:rPr>
                  </w:pPr>
                  <w:r w:rsidRPr="00527ABB">
                    <w:rPr>
                      <w:sz w:val="26"/>
                      <w:szCs w:val="26"/>
                    </w:rPr>
                    <w:t>2.1.</w:t>
                  </w:r>
                  <w:r w:rsidRPr="00527ABB">
                    <w:rPr>
                      <w:sz w:val="26"/>
                      <w:szCs w:val="26"/>
                    </w:rPr>
                    <w:tab/>
                    <w:t>Качество поставляемого по настоящему Договору товара должно соответствовать требованиям ГОСТ-ов и технических условий /ТУ/ на данный вид товара.</w:t>
                  </w:r>
                </w:p>
                <w:p w:rsidR="00527ABB" w:rsidRPr="00527ABB" w:rsidRDefault="00527ABB" w:rsidP="00527ABB">
                  <w:pPr>
                    <w:spacing w:line="276" w:lineRule="auto"/>
                    <w:jc w:val="both"/>
                    <w:rPr>
                      <w:sz w:val="26"/>
                      <w:szCs w:val="26"/>
                    </w:rPr>
                  </w:pPr>
                  <w:r w:rsidRPr="00527ABB">
                    <w:rPr>
                      <w:sz w:val="26"/>
                      <w:szCs w:val="26"/>
                    </w:rPr>
                    <w:lastRenderedPageBreak/>
                    <w:t>2.2.</w:t>
                  </w:r>
                  <w:r w:rsidRPr="00527ABB">
                    <w:rPr>
                      <w:sz w:val="26"/>
                      <w:szCs w:val="26"/>
                    </w:rPr>
                    <w:tab/>
                    <w:t>Поставщик обязан вместе с товаром передать Покупателю сертификат качества /соответствия/ на данный вид товара.</w:t>
                  </w:r>
                </w:p>
                <w:p w:rsidR="00527ABB" w:rsidRPr="00527ABB" w:rsidRDefault="00527ABB" w:rsidP="00527ABB">
                  <w:pPr>
                    <w:shd w:val="clear" w:color="auto" w:fill="FFFFFF"/>
                    <w:spacing w:line="276" w:lineRule="auto"/>
                    <w:jc w:val="both"/>
                    <w:rPr>
                      <w:sz w:val="26"/>
                      <w:szCs w:val="26"/>
                    </w:rPr>
                  </w:pPr>
                  <w:r w:rsidRPr="00527ABB">
                    <w:rPr>
                      <w:sz w:val="26"/>
                      <w:szCs w:val="26"/>
                    </w:rPr>
                    <w:t>2.3. В случае нарушения Поставщиком условиям договора о качестве, комплектности, количестве и ассортименте, Покупатель совместно   с   представителем Поставщика составляет Акт о недостатках товара. Поставщик после подписания Акта обязуется в разумные сроки устранить недостатки товара, или по выбору Покупателя:</w:t>
                  </w:r>
                </w:p>
                <w:p w:rsidR="00527ABB" w:rsidRPr="00527ABB" w:rsidRDefault="00527ABB" w:rsidP="00527ABB">
                  <w:pPr>
                    <w:shd w:val="clear" w:color="auto" w:fill="FFFFFF"/>
                    <w:spacing w:line="276" w:lineRule="auto"/>
                    <w:jc w:val="both"/>
                    <w:rPr>
                      <w:sz w:val="26"/>
                      <w:szCs w:val="26"/>
                    </w:rPr>
                  </w:pPr>
                  <w:r w:rsidRPr="00527ABB">
                    <w:rPr>
                      <w:sz w:val="26"/>
                      <w:szCs w:val="26"/>
                    </w:rPr>
                    <w:t xml:space="preserve">- пропорционально снизить цену Товара; </w:t>
                  </w:r>
                </w:p>
                <w:p w:rsidR="00527ABB" w:rsidRPr="00527ABB" w:rsidRDefault="00527ABB" w:rsidP="00527ABB">
                  <w:pPr>
                    <w:shd w:val="clear" w:color="auto" w:fill="FFFFFF"/>
                    <w:spacing w:line="276" w:lineRule="auto"/>
                    <w:jc w:val="both"/>
                    <w:rPr>
                      <w:sz w:val="26"/>
                      <w:szCs w:val="26"/>
                    </w:rPr>
                  </w:pPr>
                  <w:r w:rsidRPr="00527ABB">
                    <w:rPr>
                      <w:sz w:val="26"/>
                      <w:szCs w:val="26"/>
                    </w:rPr>
                    <w:t>- возместить все затраты Покупателя на устранение недостатков товара.</w:t>
                  </w:r>
                </w:p>
                <w:p w:rsidR="00527ABB" w:rsidRPr="00527ABB" w:rsidRDefault="00527ABB" w:rsidP="00527ABB">
                  <w:pPr>
                    <w:spacing w:line="276" w:lineRule="auto"/>
                    <w:jc w:val="both"/>
                    <w:rPr>
                      <w:sz w:val="26"/>
                      <w:szCs w:val="26"/>
                    </w:rPr>
                  </w:pPr>
                  <w:r w:rsidRPr="00527ABB">
                    <w:rPr>
                      <w:sz w:val="26"/>
                      <w:szCs w:val="26"/>
                    </w:rPr>
                    <w:t>-безвозмездно заменить Товар ненадлежащего качества или не соответствующего положениям настоящего Договора.</w:t>
                  </w:r>
                </w:p>
                <w:p w:rsidR="00527ABB" w:rsidRPr="00527ABB" w:rsidRDefault="00527ABB" w:rsidP="00527ABB">
                  <w:pPr>
                    <w:spacing w:line="276" w:lineRule="auto"/>
                    <w:rPr>
                      <w:sz w:val="26"/>
                      <w:szCs w:val="26"/>
                    </w:rPr>
                  </w:pPr>
                </w:p>
                <w:p w:rsidR="00527ABB" w:rsidRPr="00527ABB" w:rsidRDefault="00527ABB" w:rsidP="00527ABB">
                  <w:pPr>
                    <w:rPr>
                      <w:sz w:val="26"/>
                      <w:szCs w:val="26"/>
                    </w:rPr>
                  </w:pPr>
                </w:p>
                <w:p w:rsidR="00527ABB" w:rsidRPr="00527ABB" w:rsidRDefault="00527ABB" w:rsidP="00527ABB">
                  <w:pPr>
                    <w:jc w:val="center"/>
                    <w:rPr>
                      <w:b/>
                      <w:sz w:val="26"/>
                      <w:szCs w:val="26"/>
                    </w:rPr>
                  </w:pPr>
                  <w:r w:rsidRPr="00527ABB">
                    <w:rPr>
                      <w:b/>
                      <w:sz w:val="26"/>
                      <w:szCs w:val="26"/>
                    </w:rPr>
                    <w:t>3. Срок и порядок поставки</w:t>
                  </w:r>
                </w:p>
                <w:p w:rsidR="00527ABB" w:rsidRPr="00527ABB" w:rsidRDefault="00527ABB" w:rsidP="00527ABB">
                  <w:pPr>
                    <w:spacing w:line="276" w:lineRule="auto"/>
                    <w:jc w:val="both"/>
                    <w:rPr>
                      <w:sz w:val="26"/>
                      <w:szCs w:val="26"/>
                    </w:rPr>
                  </w:pPr>
                  <w:r w:rsidRPr="00527ABB">
                    <w:rPr>
                      <w:sz w:val="26"/>
                      <w:szCs w:val="26"/>
                    </w:rPr>
                    <w:t xml:space="preserve">3.1. Поставщик обязан поставить Товар в течение </w:t>
                  </w:r>
                  <w:r w:rsidRPr="00527ABB">
                    <w:rPr>
                      <w:sz w:val="26"/>
                      <w:szCs w:val="26"/>
                      <w:highlight w:val="red"/>
                    </w:rPr>
                    <w:t>______</w:t>
                  </w:r>
                  <w:r w:rsidRPr="00527ABB">
                    <w:rPr>
                      <w:sz w:val="26"/>
                      <w:szCs w:val="26"/>
                    </w:rPr>
                    <w:t xml:space="preserve"> /</w:t>
                  </w:r>
                  <w:r w:rsidRPr="00527ABB">
                    <w:rPr>
                      <w:sz w:val="26"/>
                      <w:szCs w:val="26"/>
                      <w:highlight w:val="red"/>
                    </w:rPr>
                    <w:t>_______</w:t>
                  </w:r>
                  <w:r w:rsidRPr="00527ABB">
                    <w:rPr>
                      <w:sz w:val="26"/>
                      <w:szCs w:val="26"/>
                    </w:rPr>
                    <w:t>/ календарных дней с даты подписания настоящего Договора.</w:t>
                  </w:r>
                </w:p>
                <w:p w:rsidR="00527ABB" w:rsidRPr="00527ABB" w:rsidRDefault="00527ABB" w:rsidP="00527ABB">
                  <w:pPr>
                    <w:shd w:val="clear" w:color="auto" w:fill="FFFFFF"/>
                    <w:spacing w:line="276" w:lineRule="auto"/>
                    <w:jc w:val="both"/>
                    <w:rPr>
                      <w:sz w:val="26"/>
                      <w:szCs w:val="26"/>
                    </w:rPr>
                  </w:pPr>
                  <w:r w:rsidRPr="00527ABB">
                    <w:rPr>
                      <w:rFonts w:eastAsia="Calibri"/>
                      <w:sz w:val="26"/>
                      <w:szCs w:val="26"/>
                    </w:rPr>
                    <w:t>3.2.</w:t>
                  </w:r>
                  <w:r w:rsidRPr="00527ABB">
                    <w:rPr>
                      <w:rFonts w:eastAsia="Calibri"/>
                      <w:sz w:val="26"/>
                      <w:szCs w:val="26"/>
                    </w:rPr>
                    <w:tab/>
                  </w:r>
                  <w:r w:rsidRPr="00527ABB">
                    <w:rPr>
                      <w:sz w:val="26"/>
                      <w:szCs w:val="26"/>
                    </w:rPr>
                    <w:t>Поставка товара производится по следующему адресу: РА, г. Ереван, улица Арцаха, д. 32 центральный склад ДМТО, ЗАО «ЮКЖД»</w:t>
                  </w:r>
                </w:p>
                <w:p w:rsidR="00527ABB" w:rsidRPr="00527ABB" w:rsidRDefault="00527ABB" w:rsidP="00527ABB">
                  <w:pPr>
                    <w:shd w:val="clear" w:color="auto" w:fill="FFFFFF"/>
                    <w:spacing w:line="276" w:lineRule="auto"/>
                    <w:jc w:val="both"/>
                    <w:rPr>
                      <w:sz w:val="26"/>
                      <w:szCs w:val="26"/>
                    </w:rPr>
                  </w:pPr>
                  <w:r w:rsidRPr="00527ABB">
                    <w:rPr>
                      <w:sz w:val="26"/>
                      <w:szCs w:val="26"/>
                    </w:rPr>
                    <w:t>3.3. Приемка Товара осуществляется согласно инструкциям П-6 «О порядке приемки по количеству» и П-7 «О порядке приемки по качеству'».</w:t>
                  </w:r>
                </w:p>
                <w:p w:rsidR="00527ABB" w:rsidRPr="00527ABB" w:rsidRDefault="00527ABB" w:rsidP="00527ABB">
                  <w:pPr>
                    <w:shd w:val="clear" w:color="auto" w:fill="FFFFFF"/>
                    <w:spacing w:line="276" w:lineRule="auto"/>
                    <w:jc w:val="both"/>
                    <w:rPr>
                      <w:sz w:val="26"/>
                      <w:szCs w:val="26"/>
                    </w:rPr>
                  </w:pPr>
                  <w:r w:rsidRPr="00527ABB">
                    <w:rPr>
                      <w:sz w:val="26"/>
                      <w:szCs w:val="26"/>
                    </w:rPr>
                    <w:t>3.4. Датой поставки признается дата приемки товара Покупателем, при отсутствии со стороны последнего претензий к качеству и количеству товара.</w:t>
                  </w:r>
                </w:p>
                <w:p w:rsidR="00527ABB" w:rsidRPr="00527ABB" w:rsidRDefault="00527ABB" w:rsidP="00527ABB">
                  <w:pPr>
                    <w:shd w:val="clear" w:color="auto" w:fill="FFFFFF"/>
                    <w:spacing w:line="276" w:lineRule="auto"/>
                    <w:jc w:val="both"/>
                    <w:rPr>
                      <w:sz w:val="26"/>
                      <w:szCs w:val="26"/>
                    </w:rPr>
                  </w:pPr>
                  <w:r w:rsidRPr="00527ABB">
                    <w:rPr>
                      <w:sz w:val="26"/>
                      <w:szCs w:val="26"/>
                      <w:lang w:val="hy-AM"/>
                    </w:rPr>
                    <w:t>3.5.</w:t>
                  </w:r>
                  <w:r w:rsidRPr="00527ABB">
                    <w:rPr>
                      <w:sz w:val="26"/>
                      <w:szCs w:val="26"/>
                    </w:rPr>
                    <w:t xml:space="preserve"> До принятия Товара, предусмотренного настоящим Договором, со стороны Покупателя, все риски хранения товара несет Поставщик.   </w:t>
                  </w:r>
                </w:p>
                <w:p w:rsidR="00527ABB" w:rsidRPr="00527ABB" w:rsidRDefault="00527ABB" w:rsidP="00527ABB">
                  <w:pPr>
                    <w:shd w:val="clear" w:color="auto" w:fill="FFFFFF"/>
                    <w:spacing w:line="276" w:lineRule="auto"/>
                    <w:jc w:val="both"/>
                    <w:rPr>
                      <w:sz w:val="26"/>
                      <w:szCs w:val="26"/>
                    </w:rPr>
                  </w:pPr>
                  <w:r w:rsidRPr="00527ABB">
                    <w:rPr>
                      <w:sz w:val="26"/>
                      <w:szCs w:val="26"/>
                    </w:rPr>
                    <w:lastRenderedPageBreak/>
                    <w:t xml:space="preserve">3.6. </w:t>
                  </w:r>
                  <w:r w:rsidRPr="00527ABB">
                    <w:rPr>
                      <w:color w:val="000000"/>
                      <w:sz w:val="26"/>
                      <w:szCs w:val="26"/>
                    </w:rPr>
                    <w:t xml:space="preserve">Получение товара Покупателем подтверждается подписью полномочного представителя Покупателя на товарно-транспортной накладной, либо путем </w:t>
                  </w:r>
                  <w:r w:rsidRPr="00527ABB">
                    <w:rPr>
                      <w:sz w:val="26"/>
                      <w:szCs w:val="26"/>
                    </w:rPr>
                    <w:t>составления акта приема-сдачи, который подписывается полномочными представителями сторон. В товарно-транспортной накладной (либо в акте приема-сдачи) указываются имеющиеся на момент приемки замечания по качеству и количеству товара.</w:t>
                  </w:r>
                </w:p>
                <w:p w:rsidR="00527ABB" w:rsidRPr="00527ABB" w:rsidRDefault="00527ABB" w:rsidP="001155CC">
                  <w:pPr>
                    <w:spacing w:line="276" w:lineRule="auto"/>
                    <w:jc w:val="both"/>
                    <w:rPr>
                      <w:sz w:val="26"/>
                      <w:szCs w:val="26"/>
                    </w:rPr>
                  </w:pPr>
                  <w:r w:rsidRPr="00527ABB">
                    <w:rPr>
                      <w:sz w:val="26"/>
                      <w:szCs w:val="26"/>
                    </w:rPr>
                    <w:t xml:space="preserve">3.7. На поставленный Товар распространяется гарантия Поставщика сроком </w:t>
                  </w:r>
                  <w:r w:rsidRPr="00527ABB">
                    <w:rPr>
                      <w:sz w:val="26"/>
                      <w:szCs w:val="26"/>
                      <w:lang w:val="hy-AM"/>
                    </w:rPr>
                    <w:t>(</w:t>
                  </w:r>
                  <w:r w:rsidRPr="00527ABB">
                    <w:rPr>
                      <w:sz w:val="26"/>
                      <w:szCs w:val="26"/>
                      <w:highlight w:val="red"/>
                      <w:lang w:val="hy-AM"/>
                    </w:rPr>
                    <w:t>__</w:t>
                  </w:r>
                  <w:r w:rsidRPr="00527ABB">
                    <w:rPr>
                      <w:sz w:val="26"/>
                      <w:szCs w:val="26"/>
                      <w:lang w:val="hy-AM"/>
                    </w:rPr>
                    <w:t>)</w:t>
                  </w:r>
                  <w:r w:rsidRPr="00527ABB">
                    <w:rPr>
                      <w:sz w:val="26"/>
                      <w:szCs w:val="26"/>
                    </w:rPr>
                    <w:t xml:space="preserve"> месяцев, посл</w:t>
                  </w:r>
                  <w:r w:rsidR="001155CC">
                    <w:rPr>
                      <w:sz w:val="26"/>
                      <w:szCs w:val="26"/>
                    </w:rPr>
                    <w:t>е подписания Акта приема-сдачи.</w:t>
                  </w:r>
                </w:p>
                <w:p w:rsidR="00527ABB" w:rsidRPr="00527ABB" w:rsidRDefault="00527ABB" w:rsidP="00527ABB">
                  <w:pPr>
                    <w:rPr>
                      <w:sz w:val="26"/>
                      <w:szCs w:val="26"/>
                    </w:rPr>
                  </w:pPr>
                </w:p>
                <w:p w:rsidR="00527ABB" w:rsidRPr="00527ABB" w:rsidRDefault="00527ABB" w:rsidP="00527ABB">
                  <w:pPr>
                    <w:shd w:val="clear" w:color="auto" w:fill="FFFFFF"/>
                    <w:jc w:val="center"/>
                    <w:rPr>
                      <w:b/>
                      <w:sz w:val="26"/>
                      <w:szCs w:val="26"/>
                      <w:lang w:val="hy-AM"/>
                    </w:rPr>
                  </w:pPr>
                  <w:r w:rsidRPr="00527ABB">
                    <w:rPr>
                      <w:b/>
                      <w:sz w:val="26"/>
                      <w:szCs w:val="26"/>
                    </w:rPr>
                    <w:t>4. Цена Договора и порядок расчетов</w:t>
                  </w:r>
                </w:p>
                <w:p w:rsidR="00527ABB" w:rsidRPr="00527ABB" w:rsidRDefault="00527ABB" w:rsidP="00527ABB">
                  <w:pPr>
                    <w:shd w:val="clear" w:color="auto" w:fill="FFFFFF"/>
                    <w:tabs>
                      <w:tab w:val="left" w:pos="701"/>
                    </w:tabs>
                    <w:jc w:val="both"/>
                    <w:rPr>
                      <w:sz w:val="26"/>
                      <w:szCs w:val="26"/>
                    </w:rPr>
                  </w:pPr>
                  <w:r w:rsidRPr="00527ABB">
                    <w:rPr>
                      <w:sz w:val="26"/>
                      <w:szCs w:val="26"/>
                    </w:rPr>
                    <w:t>4.1.</w:t>
                  </w:r>
                  <w:r w:rsidRPr="00527ABB">
                    <w:rPr>
                      <w:sz w:val="26"/>
                      <w:szCs w:val="26"/>
                    </w:rPr>
                    <w:tab/>
                    <w:t xml:space="preserve">Общая сумма настоящего договора составляет </w:t>
                  </w:r>
                  <w:r w:rsidRPr="00527ABB">
                    <w:rPr>
                      <w:color w:val="000000"/>
                      <w:sz w:val="26"/>
                      <w:szCs w:val="26"/>
                      <w:highlight w:val="red"/>
                    </w:rPr>
                    <w:t>______</w:t>
                  </w:r>
                  <w:r w:rsidRPr="00527ABB">
                    <w:rPr>
                      <w:color w:val="000000"/>
                      <w:sz w:val="26"/>
                      <w:szCs w:val="26"/>
                    </w:rPr>
                    <w:t>_</w:t>
                  </w:r>
                  <w:r w:rsidRPr="00527ABB">
                    <w:rPr>
                      <w:sz w:val="26"/>
                      <w:szCs w:val="26"/>
                    </w:rPr>
                    <w:t xml:space="preserve"> (</w:t>
                  </w:r>
                  <w:r w:rsidRPr="00527ABB">
                    <w:rPr>
                      <w:sz w:val="26"/>
                      <w:szCs w:val="26"/>
                      <w:highlight w:val="red"/>
                    </w:rPr>
                    <w:t>_____________</w:t>
                  </w:r>
                  <w:r w:rsidRPr="00527ABB">
                    <w:rPr>
                      <w:sz w:val="26"/>
                      <w:szCs w:val="26"/>
                    </w:rPr>
                    <w:t>) драм РА, включая НДС.</w:t>
                  </w:r>
                </w:p>
                <w:p w:rsidR="00527ABB" w:rsidRPr="00527ABB" w:rsidRDefault="00527ABB" w:rsidP="00527ABB">
                  <w:pPr>
                    <w:shd w:val="clear" w:color="auto" w:fill="FFFFFF"/>
                    <w:jc w:val="both"/>
                    <w:rPr>
                      <w:sz w:val="26"/>
                      <w:szCs w:val="26"/>
                    </w:rPr>
                  </w:pPr>
                  <w:r w:rsidRPr="00527ABB">
                    <w:rPr>
                      <w:sz w:val="26"/>
                      <w:szCs w:val="26"/>
                    </w:rPr>
                    <w:t>4.2.</w:t>
                  </w:r>
                  <w:r w:rsidRPr="00527ABB">
                    <w:rPr>
                      <w:sz w:val="26"/>
                      <w:szCs w:val="26"/>
                    </w:rPr>
                    <w:tab/>
                    <w:t>Цена настоящего договора не подлежит изменению в течение срока действия настоящего договора.</w:t>
                  </w:r>
                </w:p>
                <w:p w:rsidR="00527ABB" w:rsidRPr="00527ABB" w:rsidRDefault="00527ABB" w:rsidP="00527ABB">
                  <w:pPr>
                    <w:shd w:val="clear" w:color="auto" w:fill="FFFFFF"/>
                    <w:jc w:val="both"/>
                    <w:rPr>
                      <w:sz w:val="26"/>
                      <w:szCs w:val="26"/>
                    </w:rPr>
                  </w:pPr>
                  <w:r w:rsidRPr="00527ABB">
                    <w:rPr>
                      <w:sz w:val="26"/>
                      <w:szCs w:val="26"/>
                    </w:rPr>
                    <w:t>4.3.</w:t>
                  </w:r>
                  <w:r w:rsidRPr="00527ABB">
                    <w:rPr>
                      <w:sz w:val="26"/>
                      <w:szCs w:val="26"/>
                    </w:rPr>
                    <w:tab/>
                    <w:t xml:space="preserve">Покупатель оплачивает сумму, указанную в подпункте 4.1 настоящего договора, в течение </w:t>
                  </w:r>
                  <w:r w:rsidRPr="00527ABB">
                    <w:rPr>
                      <w:color w:val="000000"/>
                      <w:sz w:val="26"/>
                      <w:szCs w:val="26"/>
                    </w:rPr>
                    <w:t>15</w:t>
                  </w:r>
                  <w:r w:rsidRPr="00527ABB">
                    <w:rPr>
                      <w:sz w:val="26"/>
                      <w:szCs w:val="26"/>
                    </w:rPr>
                    <w:t xml:space="preserve"> (пятнадцать) рабочих дней от даты поставки товара. Оплата производиться путем перечисления денежных средств на расчетный счет Поставщика.</w:t>
                  </w:r>
                </w:p>
                <w:p w:rsidR="00527ABB" w:rsidRPr="00527ABB" w:rsidRDefault="00527ABB" w:rsidP="00527ABB">
                  <w:pPr>
                    <w:shd w:val="clear" w:color="auto" w:fill="FFFFFF"/>
                    <w:jc w:val="both"/>
                    <w:rPr>
                      <w:sz w:val="26"/>
                      <w:szCs w:val="26"/>
                    </w:rPr>
                  </w:pPr>
                </w:p>
                <w:p w:rsidR="00527ABB" w:rsidRPr="00527ABB" w:rsidRDefault="00527ABB" w:rsidP="00527ABB">
                  <w:pPr>
                    <w:shd w:val="clear" w:color="auto" w:fill="FFFFFF"/>
                    <w:rPr>
                      <w:sz w:val="26"/>
                      <w:szCs w:val="26"/>
                    </w:rPr>
                  </w:pPr>
                </w:p>
                <w:p w:rsidR="00527ABB" w:rsidRPr="00527ABB" w:rsidRDefault="00527ABB" w:rsidP="00527ABB">
                  <w:pPr>
                    <w:shd w:val="clear" w:color="auto" w:fill="FFFFFF"/>
                    <w:rPr>
                      <w:sz w:val="26"/>
                      <w:szCs w:val="26"/>
                    </w:rPr>
                  </w:pPr>
                </w:p>
                <w:p w:rsidR="00527ABB" w:rsidRPr="00527ABB" w:rsidRDefault="00527ABB" w:rsidP="00527ABB">
                  <w:pPr>
                    <w:shd w:val="clear" w:color="auto" w:fill="FFFFFF"/>
                    <w:jc w:val="center"/>
                    <w:rPr>
                      <w:b/>
                      <w:sz w:val="26"/>
                      <w:szCs w:val="26"/>
                    </w:rPr>
                  </w:pPr>
                  <w:r w:rsidRPr="00527ABB">
                    <w:rPr>
                      <w:b/>
                      <w:sz w:val="26"/>
                      <w:szCs w:val="26"/>
                    </w:rPr>
                    <w:t>5. Форс – мажорные обстоятельства</w:t>
                  </w:r>
                </w:p>
                <w:p w:rsidR="00527ABB" w:rsidRPr="00527ABB" w:rsidRDefault="00527ABB" w:rsidP="00527ABB">
                  <w:pPr>
                    <w:shd w:val="clear" w:color="auto" w:fill="FFFFFF"/>
                    <w:spacing w:line="276" w:lineRule="auto"/>
                    <w:jc w:val="both"/>
                    <w:rPr>
                      <w:sz w:val="26"/>
                      <w:szCs w:val="26"/>
                    </w:rPr>
                  </w:pPr>
                  <w:r w:rsidRPr="00527ABB">
                    <w:rPr>
                      <w:sz w:val="26"/>
                      <w:szCs w:val="26"/>
                    </w:rPr>
                    <w:t>5.1.</w:t>
                  </w:r>
                  <w:r w:rsidRPr="00527ABB">
                    <w:rPr>
                      <w:sz w:val="26"/>
                      <w:szCs w:val="26"/>
                    </w:rPr>
                    <w:tab/>
                    <w:t>Стороны освобождаются от ответственности за частичное или полное неисполнение обязательств по настоящему Договору, если неисполнение явилось следствием обстоятельств непреодолимой силы /форс-мажора/, возникших после заключения Договора в результате событий чрезвычайного характера, которые стороны не могли предвидеть или предотвратить в момент заключения настоящего Договора.</w:t>
                  </w:r>
                </w:p>
                <w:p w:rsidR="00527ABB" w:rsidRPr="00527ABB" w:rsidRDefault="00527ABB" w:rsidP="00527ABB">
                  <w:pPr>
                    <w:shd w:val="clear" w:color="auto" w:fill="FFFFFF"/>
                    <w:spacing w:line="276" w:lineRule="auto"/>
                    <w:jc w:val="both"/>
                    <w:rPr>
                      <w:sz w:val="26"/>
                      <w:szCs w:val="26"/>
                    </w:rPr>
                  </w:pPr>
                  <w:r w:rsidRPr="00527ABB">
                    <w:rPr>
                      <w:sz w:val="26"/>
                      <w:szCs w:val="26"/>
                    </w:rPr>
                    <w:lastRenderedPageBreak/>
                    <w:t>5.2. Наступление чрезвычайных обстоятельств Стороны должны подтвердить документами компетентных органов в 10-дневный срок с момента возникновения форс-мажорных обстоятельств.</w:t>
                  </w:r>
                </w:p>
                <w:p w:rsidR="00527ABB" w:rsidRPr="00527ABB" w:rsidRDefault="00527ABB" w:rsidP="00527ABB">
                  <w:pPr>
                    <w:shd w:val="clear" w:color="auto" w:fill="FFFFFF"/>
                    <w:spacing w:line="276" w:lineRule="auto"/>
                    <w:jc w:val="both"/>
                    <w:rPr>
                      <w:sz w:val="26"/>
                      <w:szCs w:val="26"/>
                    </w:rPr>
                  </w:pPr>
                  <w:r w:rsidRPr="00527ABB">
                    <w:rPr>
                      <w:sz w:val="26"/>
                      <w:szCs w:val="26"/>
                    </w:rPr>
                    <w:t xml:space="preserve">5.3. Если воздействие чрезвычайной силы продолжается более 1 (одного) месяца, каждая из Сторон имеет право расторгнуть Договор, письменно уведомив об этом другую Сторону.    </w:t>
                  </w:r>
                </w:p>
                <w:p w:rsidR="00527ABB" w:rsidRPr="00527ABB" w:rsidRDefault="00527ABB" w:rsidP="00527ABB">
                  <w:pPr>
                    <w:shd w:val="clear" w:color="auto" w:fill="FFFFFF"/>
                    <w:jc w:val="both"/>
                    <w:rPr>
                      <w:rFonts w:ascii="Sylfaen" w:hAnsi="Sylfaen"/>
                      <w:sz w:val="26"/>
                      <w:szCs w:val="26"/>
                      <w:lang w:val="hy-AM"/>
                    </w:rPr>
                  </w:pPr>
                </w:p>
                <w:p w:rsidR="00527ABB" w:rsidRPr="00527ABB" w:rsidRDefault="00527ABB" w:rsidP="00527ABB">
                  <w:pPr>
                    <w:shd w:val="clear" w:color="auto" w:fill="FFFFFF"/>
                    <w:rPr>
                      <w:b/>
                      <w:sz w:val="26"/>
                      <w:szCs w:val="26"/>
                    </w:rPr>
                  </w:pPr>
                </w:p>
                <w:p w:rsidR="00527ABB" w:rsidRPr="00527ABB" w:rsidRDefault="00527ABB" w:rsidP="00527ABB">
                  <w:pPr>
                    <w:shd w:val="clear" w:color="auto" w:fill="FFFFFF"/>
                    <w:jc w:val="center"/>
                    <w:rPr>
                      <w:b/>
                      <w:sz w:val="26"/>
                      <w:szCs w:val="26"/>
                    </w:rPr>
                  </w:pPr>
                  <w:r w:rsidRPr="00527ABB">
                    <w:rPr>
                      <w:b/>
                      <w:sz w:val="26"/>
                      <w:szCs w:val="26"/>
                    </w:rPr>
                    <w:t>6. Ответственность сторон</w:t>
                  </w:r>
                </w:p>
                <w:p w:rsidR="00527ABB" w:rsidRPr="00527ABB" w:rsidRDefault="00527ABB" w:rsidP="00527ABB">
                  <w:pPr>
                    <w:shd w:val="clear" w:color="auto" w:fill="FFFFFF"/>
                    <w:spacing w:line="276" w:lineRule="auto"/>
                    <w:jc w:val="both"/>
                    <w:rPr>
                      <w:sz w:val="26"/>
                      <w:szCs w:val="26"/>
                    </w:rPr>
                  </w:pPr>
                  <w:r w:rsidRPr="00527ABB">
                    <w:rPr>
                      <w:sz w:val="26"/>
                      <w:szCs w:val="26"/>
                    </w:rPr>
                    <w:t xml:space="preserve">6.1. За просрочку поставки или недопоставку Товара Покупатель в праве взыскать с Поставщика пени в размере </w:t>
                  </w:r>
                  <w:r w:rsidRPr="00527ABB">
                    <w:rPr>
                      <w:sz w:val="26"/>
                      <w:szCs w:val="26"/>
                      <w:lang w:val="hy-AM"/>
                    </w:rPr>
                    <w:t>0.13</w:t>
                  </w:r>
                  <w:r w:rsidRPr="00527ABB">
                    <w:rPr>
                      <w:sz w:val="26"/>
                      <w:szCs w:val="26"/>
                    </w:rPr>
                    <w:t xml:space="preserve">% от стоимости, не поставленного в срок Товара за каждый день просрочки до фактического исполнения обязательства, но не более </w:t>
                  </w:r>
                  <w:r w:rsidRPr="00527ABB">
                    <w:rPr>
                      <w:sz w:val="26"/>
                      <w:szCs w:val="26"/>
                      <w:lang w:val="hy-AM"/>
                    </w:rPr>
                    <w:t>10</w:t>
                  </w:r>
                  <w:r w:rsidRPr="00527ABB">
                    <w:rPr>
                      <w:sz w:val="26"/>
                      <w:szCs w:val="26"/>
                    </w:rPr>
                    <w:t>% от общей суммы Товара.</w:t>
                  </w:r>
                </w:p>
                <w:p w:rsidR="00527ABB" w:rsidRPr="00527ABB" w:rsidRDefault="00527ABB" w:rsidP="00527ABB">
                  <w:pPr>
                    <w:shd w:val="clear" w:color="auto" w:fill="FFFFFF"/>
                    <w:spacing w:line="276" w:lineRule="auto"/>
                    <w:jc w:val="both"/>
                    <w:rPr>
                      <w:sz w:val="26"/>
                      <w:szCs w:val="26"/>
                    </w:rPr>
                  </w:pPr>
                  <w:r w:rsidRPr="00527ABB">
                    <w:rPr>
                      <w:sz w:val="26"/>
                      <w:szCs w:val="26"/>
                    </w:rPr>
                    <w:t xml:space="preserve">6.2. В случае просрочки оплаты поставленного Товара Поставщик в праве        взыскать с Покупателя пени в размере </w:t>
                  </w:r>
                  <w:r w:rsidRPr="00527ABB">
                    <w:rPr>
                      <w:sz w:val="26"/>
                      <w:szCs w:val="26"/>
                      <w:lang w:val="hy-AM"/>
                    </w:rPr>
                    <w:t>0.13</w:t>
                  </w:r>
                  <w:r w:rsidRPr="00527ABB">
                    <w:rPr>
                      <w:sz w:val="26"/>
                      <w:szCs w:val="26"/>
                    </w:rPr>
                    <w:t xml:space="preserve">% от неоплаченной суммы, за каждый день просрочки, но не более </w:t>
                  </w:r>
                  <w:r w:rsidRPr="00527ABB">
                    <w:rPr>
                      <w:sz w:val="26"/>
                      <w:szCs w:val="26"/>
                      <w:lang w:val="hy-AM"/>
                    </w:rPr>
                    <w:t>10</w:t>
                  </w:r>
                  <w:r w:rsidRPr="00527ABB">
                    <w:rPr>
                      <w:sz w:val="26"/>
                      <w:szCs w:val="26"/>
                    </w:rPr>
                    <w:t>% от общей суммы Товара.</w:t>
                  </w:r>
                </w:p>
                <w:p w:rsidR="00527ABB" w:rsidRPr="00527ABB" w:rsidRDefault="00527ABB" w:rsidP="00527ABB">
                  <w:pPr>
                    <w:shd w:val="clear" w:color="auto" w:fill="FFFFFF"/>
                    <w:spacing w:line="276" w:lineRule="auto"/>
                    <w:jc w:val="both"/>
                    <w:rPr>
                      <w:sz w:val="26"/>
                      <w:szCs w:val="26"/>
                    </w:rPr>
                  </w:pPr>
                  <w:r w:rsidRPr="00527ABB">
                    <w:rPr>
                      <w:sz w:val="26"/>
                      <w:szCs w:val="26"/>
                    </w:rPr>
                    <w:t>6.3. Оплата штрафов не освобождает стороны от исполнения договорных обязательств полностью</w:t>
                  </w:r>
                  <w:r w:rsidRPr="00527ABB">
                    <w:rPr>
                      <w:sz w:val="26"/>
                      <w:szCs w:val="26"/>
                      <w:lang w:val="hy-AM"/>
                    </w:rPr>
                    <w:t xml:space="preserve"> </w:t>
                  </w:r>
                  <w:r w:rsidRPr="00527ABB">
                    <w:rPr>
                      <w:sz w:val="26"/>
                      <w:szCs w:val="26"/>
                    </w:rPr>
                    <w:t>и обязательство по устранению нарушений.</w:t>
                  </w:r>
                </w:p>
                <w:p w:rsidR="00527ABB" w:rsidRPr="00527ABB" w:rsidRDefault="00527ABB" w:rsidP="00527ABB">
                  <w:pPr>
                    <w:shd w:val="clear" w:color="auto" w:fill="FFFFFF"/>
                    <w:rPr>
                      <w:b/>
                      <w:sz w:val="26"/>
                      <w:szCs w:val="26"/>
                    </w:rPr>
                  </w:pPr>
                </w:p>
                <w:p w:rsidR="00527ABB" w:rsidRPr="00527ABB" w:rsidRDefault="00527ABB" w:rsidP="00527ABB">
                  <w:pPr>
                    <w:shd w:val="clear" w:color="auto" w:fill="FFFFFF"/>
                    <w:rPr>
                      <w:b/>
                      <w:sz w:val="26"/>
                      <w:szCs w:val="26"/>
                    </w:rPr>
                  </w:pPr>
                </w:p>
                <w:p w:rsidR="00527ABB" w:rsidRDefault="00527ABB" w:rsidP="00527ABB">
                  <w:pPr>
                    <w:shd w:val="clear" w:color="auto" w:fill="FFFFFF"/>
                    <w:rPr>
                      <w:b/>
                      <w:sz w:val="26"/>
                      <w:szCs w:val="26"/>
                    </w:rPr>
                  </w:pPr>
                </w:p>
                <w:p w:rsidR="00E87224" w:rsidRPr="00527ABB" w:rsidRDefault="00E87224" w:rsidP="00527ABB">
                  <w:pPr>
                    <w:shd w:val="clear" w:color="auto" w:fill="FFFFFF"/>
                    <w:rPr>
                      <w:b/>
                      <w:sz w:val="26"/>
                      <w:szCs w:val="26"/>
                    </w:rPr>
                  </w:pPr>
                </w:p>
                <w:p w:rsidR="00527ABB" w:rsidRPr="00527ABB" w:rsidRDefault="00527ABB" w:rsidP="00527ABB">
                  <w:pPr>
                    <w:shd w:val="clear" w:color="auto" w:fill="FFFFFF"/>
                    <w:jc w:val="center"/>
                    <w:rPr>
                      <w:b/>
                      <w:sz w:val="26"/>
                      <w:szCs w:val="26"/>
                    </w:rPr>
                  </w:pPr>
                  <w:r w:rsidRPr="00527ABB">
                    <w:rPr>
                      <w:b/>
                      <w:sz w:val="26"/>
                      <w:szCs w:val="26"/>
                    </w:rPr>
                    <w:t>7. Срок действия договора</w:t>
                  </w:r>
                </w:p>
                <w:p w:rsidR="00527ABB" w:rsidRPr="00527ABB" w:rsidRDefault="00527ABB" w:rsidP="00527ABB">
                  <w:pPr>
                    <w:shd w:val="clear" w:color="auto" w:fill="FFFFFF"/>
                    <w:jc w:val="both"/>
                    <w:rPr>
                      <w:sz w:val="26"/>
                      <w:szCs w:val="26"/>
                    </w:rPr>
                  </w:pPr>
                  <w:r w:rsidRPr="00527ABB">
                    <w:rPr>
                      <w:sz w:val="26"/>
                      <w:szCs w:val="26"/>
                    </w:rPr>
                    <w:t>7.1. Договор вступает в силу с момента подписания</w:t>
                  </w:r>
                  <w:r w:rsidRPr="00527ABB">
                    <w:rPr>
                      <w:sz w:val="26"/>
                      <w:szCs w:val="26"/>
                      <w:lang w:val="hy-AM"/>
                    </w:rPr>
                    <w:t xml:space="preserve"> </w:t>
                  </w:r>
                  <w:r w:rsidRPr="00527ABB">
                    <w:rPr>
                      <w:sz w:val="26"/>
                      <w:szCs w:val="26"/>
                    </w:rPr>
                    <w:t xml:space="preserve">сторон и действует до </w:t>
                  </w:r>
                  <w:r w:rsidRPr="00527ABB">
                    <w:rPr>
                      <w:sz w:val="26"/>
                      <w:szCs w:val="26"/>
                      <w:highlight w:val="red"/>
                    </w:rPr>
                    <w:t>31.12.2022</w:t>
                  </w:r>
                  <w:r w:rsidRPr="00527ABB">
                    <w:rPr>
                      <w:sz w:val="26"/>
                      <w:szCs w:val="26"/>
                    </w:rPr>
                    <w:t xml:space="preserve">г. </w:t>
                  </w:r>
                </w:p>
                <w:p w:rsidR="00527ABB" w:rsidRPr="00527ABB" w:rsidRDefault="00527ABB" w:rsidP="00527ABB">
                  <w:pPr>
                    <w:shd w:val="clear" w:color="auto" w:fill="FFFFFF"/>
                    <w:jc w:val="both"/>
                    <w:rPr>
                      <w:sz w:val="26"/>
                      <w:szCs w:val="26"/>
                    </w:rPr>
                  </w:pPr>
                  <w:r w:rsidRPr="00527ABB">
                    <w:rPr>
                      <w:sz w:val="26"/>
                      <w:szCs w:val="26"/>
                    </w:rPr>
                    <w:t>7.2.</w:t>
                  </w:r>
                  <w:r w:rsidRPr="00527ABB">
                    <w:rPr>
                      <w:sz w:val="26"/>
                      <w:szCs w:val="26"/>
                    </w:rPr>
                    <w:tab/>
                    <w:t xml:space="preserve"> Настоящий Договор может быть расторгнут досрочно:</w:t>
                  </w:r>
                </w:p>
                <w:p w:rsidR="00527ABB" w:rsidRPr="00527ABB" w:rsidRDefault="00527ABB" w:rsidP="00527ABB">
                  <w:pPr>
                    <w:shd w:val="clear" w:color="auto" w:fill="FFFFFF"/>
                    <w:jc w:val="both"/>
                    <w:rPr>
                      <w:sz w:val="26"/>
                      <w:szCs w:val="26"/>
                    </w:rPr>
                  </w:pPr>
                  <w:r w:rsidRPr="00527ABB">
                    <w:rPr>
                      <w:sz w:val="26"/>
                      <w:szCs w:val="26"/>
                    </w:rPr>
                    <w:t>- по письменному согласию сторон;</w:t>
                  </w:r>
                </w:p>
                <w:p w:rsidR="00527ABB" w:rsidRPr="00527ABB" w:rsidRDefault="00527ABB" w:rsidP="00527ABB">
                  <w:pPr>
                    <w:shd w:val="clear" w:color="auto" w:fill="FFFFFF"/>
                    <w:jc w:val="both"/>
                    <w:rPr>
                      <w:sz w:val="26"/>
                      <w:szCs w:val="26"/>
                    </w:rPr>
                  </w:pPr>
                  <w:r w:rsidRPr="00527ABB">
                    <w:rPr>
                      <w:sz w:val="26"/>
                      <w:szCs w:val="26"/>
                    </w:rPr>
                    <w:t xml:space="preserve">- по инициативе стороны настоящего Договора в одностороннем порядке – в случае </w:t>
                  </w:r>
                  <w:r w:rsidRPr="00527ABB">
                    <w:rPr>
                      <w:sz w:val="26"/>
                      <w:szCs w:val="26"/>
                    </w:rPr>
                    <w:lastRenderedPageBreak/>
                    <w:t>нарушения другой стороной обязательств по настоящему Договору;</w:t>
                  </w:r>
                </w:p>
                <w:p w:rsidR="00527ABB" w:rsidRPr="00527ABB" w:rsidRDefault="00527ABB" w:rsidP="00527ABB">
                  <w:pPr>
                    <w:shd w:val="clear" w:color="auto" w:fill="FFFFFF"/>
                    <w:jc w:val="both"/>
                    <w:rPr>
                      <w:sz w:val="26"/>
                      <w:szCs w:val="26"/>
                    </w:rPr>
                  </w:pPr>
                  <w:r w:rsidRPr="00527ABB">
                    <w:rPr>
                      <w:sz w:val="26"/>
                      <w:szCs w:val="26"/>
                    </w:rPr>
                    <w:t>- в иных случаях, предусмотренных действующим законодательством РА.</w:t>
                  </w:r>
                </w:p>
                <w:p w:rsidR="00527ABB" w:rsidRPr="00527ABB" w:rsidRDefault="00527ABB" w:rsidP="00527ABB">
                  <w:pPr>
                    <w:shd w:val="clear" w:color="auto" w:fill="FFFFFF"/>
                    <w:rPr>
                      <w:b/>
                      <w:sz w:val="26"/>
                      <w:szCs w:val="26"/>
                    </w:rPr>
                  </w:pPr>
                </w:p>
                <w:p w:rsidR="00527ABB" w:rsidRPr="00527ABB" w:rsidRDefault="00527ABB" w:rsidP="00527ABB">
                  <w:pPr>
                    <w:shd w:val="clear" w:color="auto" w:fill="FFFFFF"/>
                    <w:rPr>
                      <w:b/>
                      <w:sz w:val="26"/>
                      <w:szCs w:val="26"/>
                    </w:rPr>
                  </w:pPr>
                </w:p>
                <w:p w:rsidR="00527ABB" w:rsidRPr="00527ABB" w:rsidRDefault="00527ABB" w:rsidP="00527ABB">
                  <w:pPr>
                    <w:shd w:val="clear" w:color="auto" w:fill="FFFFFF"/>
                    <w:rPr>
                      <w:b/>
                      <w:sz w:val="26"/>
                      <w:szCs w:val="26"/>
                    </w:rPr>
                  </w:pPr>
                </w:p>
                <w:p w:rsidR="00527ABB" w:rsidRPr="00527ABB" w:rsidRDefault="00527ABB" w:rsidP="00527ABB">
                  <w:pPr>
                    <w:shd w:val="clear" w:color="auto" w:fill="FFFFFF"/>
                    <w:jc w:val="center"/>
                    <w:rPr>
                      <w:b/>
                      <w:sz w:val="26"/>
                      <w:szCs w:val="26"/>
                    </w:rPr>
                  </w:pPr>
                  <w:r w:rsidRPr="00527ABB">
                    <w:rPr>
                      <w:b/>
                      <w:sz w:val="26"/>
                      <w:szCs w:val="26"/>
                    </w:rPr>
                    <w:t>8. Разрешение споров</w:t>
                  </w:r>
                </w:p>
                <w:p w:rsidR="00527ABB" w:rsidRPr="00527ABB" w:rsidRDefault="00527ABB" w:rsidP="00527ABB">
                  <w:pPr>
                    <w:shd w:val="clear" w:color="auto" w:fill="FFFFFF"/>
                    <w:jc w:val="both"/>
                    <w:rPr>
                      <w:sz w:val="26"/>
                      <w:szCs w:val="26"/>
                    </w:rPr>
                  </w:pPr>
                  <w:r w:rsidRPr="00527ABB">
                    <w:rPr>
                      <w:sz w:val="26"/>
                      <w:szCs w:val="26"/>
                    </w:rPr>
                    <w:t>8.1. Споры, возникшие по настоящему Договору, регулируются сторонами путем переговоров.</w:t>
                  </w:r>
                </w:p>
                <w:p w:rsidR="00527ABB" w:rsidRPr="00527ABB" w:rsidRDefault="00527ABB" w:rsidP="00527ABB">
                  <w:pPr>
                    <w:shd w:val="clear" w:color="auto" w:fill="FFFFFF"/>
                    <w:jc w:val="both"/>
                    <w:rPr>
                      <w:sz w:val="26"/>
                      <w:szCs w:val="26"/>
                    </w:rPr>
                  </w:pPr>
                  <w:r w:rsidRPr="00527ABB">
                    <w:rPr>
                      <w:sz w:val="26"/>
                      <w:szCs w:val="26"/>
                    </w:rPr>
                    <w:t>8.2. В случае не урегулирования споров путем переговоров, споры разрешаются в судебном порядке, в соответствии с действующим законодательством РА.</w:t>
                  </w:r>
                </w:p>
                <w:p w:rsidR="00527ABB" w:rsidRDefault="00527ABB" w:rsidP="00527ABB">
                  <w:pPr>
                    <w:shd w:val="clear" w:color="auto" w:fill="FFFFFF"/>
                    <w:rPr>
                      <w:sz w:val="26"/>
                      <w:szCs w:val="26"/>
                    </w:rPr>
                  </w:pPr>
                </w:p>
                <w:p w:rsidR="00E87224" w:rsidRPr="00527ABB" w:rsidRDefault="00E87224" w:rsidP="00527ABB">
                  <w:pPr>
                    <w:shd w:val="clear" w:color="auto" w:fill="FFFFFF"/>
                    <w:rPr>
                      <w:sz w:val="26"/>
                      <w:szCs w:val="26"/>
                    </w:rPr>
                  </w:pPr>
                </w:p>
                <w:p w:rsidR="00527ABB" w:rsidRPr="00527ABB" w:rsidRDefault="00527ABB" w:rsidP="00527ABB">
                  <w:pPr>
                    <w:shd w:val="clear" w:color="auto" w:fill="FFFFFF"/>
                    <w:rPr>
                      <w:sz w:val="26"/>
                      <w:szCs w:val="26"/>
                    </w:rPr>
                  </w:pPr>
                </w:p>
                <w:p w:rsidR="00527ABB" w:rsidRPr="00527ABB" w:rsidRDefault="00527ABB" w:rsidP="00527ABB">
                  <w:pPr>
                    <w:shd w:val="clear" w:color="auto" w:fill="FFFFFF"/>
                    <w:rPr>
                      <w:sz w:val="26"/>
                      <w:szCs w:val="26"/>
                    </w:rPr>
                  </w:pPr>
                </w:p>
                <w:p w:rsidR="00527ABB" w:rsidRPr="00527ABB" w:rsidRDefault="00527ABB" w:rsidP="00527ABB">
                  <w:pPr>
                    <w:shd w:val="clear" w:color="auto" w:fill="FFFFFF"/>
                    <w:jc w:val="center"/>
                    <w:rPr>
                      <w:b/>
                      <w:sz w:val="26"/>
                      <w:szCs w:val="26"/>
                    </w:rPr>
                  </w:pPr>
                  <w:r w:rsidRPr="00527ABB">
                    <w:rPr>
                      <w:b/>
                      <w:sz w:val="26"/>
                      <w:szCs w:val="26"/>
                    </w:rPr>
                    <w:t>9.Конфиденциальность</w:t>
                  </w:r>
                </w:p>
                <w:p w:rsidR="00527ABB" w:rsidRPr="00527ABB" w:rsidRDefault="00527ABB" w:rsidP="00527ABB">
                  <w:pPr>
                    <w:shd w:val="clear" w:color="auto" w:fill="FFFFFF"/>
                    <w:jc w:val="both"/>
                    <w:rPr>
                      <w:sz w:val="26"/>
                      <w:szCs w:val="26"/>
                    </w:rPr>
                  </w:pPr>
                  <w:r w:rsidRPr="00527ABB">
                    <w:rPr>
                      <w:sz w:val="26"/>
                      <w:szCs w:val="26"/>
                    </w:rPr>
                    <w:t>9.1. Стороны обязуются не разглашать информацию, которая стала известна им в течение исполнения своих обязанностей, предусмотренных настоящим договором, за исключением случаев, предусмотренных действующим законодательством РА.</w:t>
                  </w:r>
                </w:p>
                <w:p w:rsidR="00527ABB" w:rsidRPr="00527ABB" w:rsidRDefault="00527ABB" w:rsidP="00527ABB">
                  <w:pPr>
                    <w:shd w:val="clear" w:color="auto" w:fill="FFFFFF"/>
                    <w:rPr>
                      <w:b/>
                      <w:sz w:val="26"/>
                      <w:szCs w:val="26"/>
                    </w:rPr>
                  </w:pPr>
                </w:p>
                <w:p w:rsidR="00E87224" w:rsidRPr="00527ABB" w:rsidRDefault="00E87224" w:rsidP="00527ABB">
                  <w:pPr>
                    <w:shd w:val="clear" w:color="auto" w:fill="FFFFFF"/>
                    <w:rPr>
                      <w:b/>
                      <w:sz w:val="26"/>
                      <w:szCs w:val="26"/>
                    </w:rPr>
                  </w:pPr>
                </w:p>
                <w:p w:rsidR="00527ABB" w:rsidRPr="00527ABB" w:rsidRDefault="00527ABB" w:rsidP="00527ABB">
                  <w:pPr>
                    <w:shd w:val="clear" w:color="auto" w:fill="FFFFFF"/>
                    <w:rPr>
                      <w:b/>
                      <w:sz w:val="26"/>
                      <w:szCs w:val="26"/>
                    </w:rPr>
                  </w:pPr>
                </w:p>
                <w:p w:rsidR="00527ABB" w:rsidRPr="00527ABB" w:rsidRDefault="00527ABB" w:rsidP="00527ABB">
                  <w:pPr>
                    <w:shd w:val="clear" w:color="auto" w:fill="FFFFFF"/>
                    <w:rPr>
                      <w:b/>
                      <w:sz w:val="26"/>
                      <w:szCs w:val="26"/>
                    </w:rPr>
                  </w:pPr>
                </w:p>
                <w:p w:rsidR="00527ABB" w:rsidRPr="00527ABB" w:rsidRDefault="00527ABB" w:rsidP="00527ABB">
                  <w:pPr>
                    <w:shd w:val="clear" w:color="auto" w:fill="FFFFFF"/>
                    <w:jc w:val="center"/>
                    <w:rPr>
                      <w:b/>
                      <w:sz w:val="26"/>
                      <w:szCs w:val="26"/>
                    </w:rPr>
                  </w:pPr>
                  <w:r w:rsidRPr="00527ABB">
                    <w:rPr>
                      <w:b/>
                      <w:sz w:val="26"/>
                      <w:szCs w:val="26"/>
                    </w:rPr>
                    <w:t>10. Иные условия</w:t>
                  </w:r>
                </w:p>
                <w:p w:rsidR="00527ABB" w:rsidRPr="00527ABB" w:rsidRDefault="00527ABB" w:rsidP="00527ABB">
                  <w:pPr>
                    <w:shd w:val="clear" w:color="auto" w:fill="FFFFFF"/>
                    <w:jc w:val="both"/>
                    <w:rPr>
                      <w:sz w:val="26"/>
                      <w:szCs w:val="26"/>
                    </w:rPr>
                  </w:pPr>
                  <w:r w:rsidRPr="00527ABB">
                    <w:rPr>
                      <w:sz w:val="26"/>
                      <w:szCs w:val="26"/>
                    </w:rPr>
                    <w:t>10.1. Любое изменение и дополнение к настоящему Договору действительно, если оно исполнено письменно, согласованно, подписано и скреплено печатями Сторон.</w:t>
                  </w:r>
                </w:p>
                <w:p w:rsidR="00527ABB" w:rsidRPr="00527ABB" w:rsidRDefault="00527ABB" w:rsidP="00527ABB">
                  <w:pPr>
                    <w:shd w:val="clear" w:color="auto" w:fill="FFFFFF"/>
                    <w:jc w:val="both"/>
                    <w:rPr>
                      <w:sz w:val="26"/>
                      <w:szCs w:val="26"/>
                    </w:rPr>
                  </w:pPr>
                  <w:r w:rsidRPr="00527ABB">
                    <w:rPr>
                      <w:sz w:val="26"/>
                      <w:szCs w:val="26"/>
                    </w:rPr>
                    <w:t>10.2. По всем иным вопросам, связанным с исполнением настоящего Договора, и не предусмотренным его условиями, стороны руководствуются действующим законодательством РА.</w:t>
                  </w:r>
                </w:p>
                <w:p w:rsidR="00527ABB" w:rsidRPr="00527ABB" w:rsidRDefault="00527ABB" w:rsidP="00527ABB">
                  <w:pPr>
                    <w:shd w:val="clear" w:color="auto" w:fill="FFFFFF"/>
                    <w:jc w:val="both"/>
                    <w:rPr>
                      <w:sz w:val="26"/>
                      <w:szCs w:val="26"/>
                    </w:rPr>
                  </w:pPr>
                  <w:r w:rsidRPr="00527ABB">
                    <w:rPr>
                      <w:sz w:val="26"/>
                      <w:szCs w:val="26"/>
                    </w:rPr>
                    <w:t>10.3. Настоящий Договор составлен на армянском и русском языках, в трех экземплярах, которые имеют равноправную юридическую силу, два экземпляра покупателю, один - поставщику.</w:t>
                  </w:r>
                </w:p>
                <w:p w:rsidR="00527ABB" w:rsidRPr="00527ABB" w:rsidRDefault="00527ABB" w:rsidP="00527ABB">
                  <w:pPr>
                    <w:shd w:val="clear" w:color="auto" w:fill="FFFFFF"/>
                    <w:jc w:val="both"/>
                    <w:rPr>
                      <w:sz w:val="26"/>
                      <w:szCs w:val="26"/>
                    </w:rPr>
                  </w:pPr>
                  <w:r w:rsidRPr="00527ABB">
                    <w:rPr>
                      <w:sz w:val="26"/>
                      <w:szCs w:val="26"/>
                    </w:rPr>
                    <w:t xml:space="preserve">10.4. Приложение № </w:t>
                  </w:r>
                  <w:r w:rsidRPr="00527ABB">
                    <w:rPr>
                      <w:sz w:val="26"/>
                      <w:szCs w:val="26"/>
                      <w:highlight w:val="red"/>
                    </w:rPr>
                    <w:t>_____</w:t>
                  </w:r>
                  <w:r w:rsidRPr="00527ABB">
                    <w:rPr>
                      <w:sz w:val="26"/>
                      <w:szCs w:val="26"/>
                    </w:rPr>
                    <w:t xml:space="preserve"> является неотъемлемой частью настоящего Договора.</w:t>
                  </w:r>
                </w:p>
              </w:tc>
              <w:tc>
                <w:tcPr>
                  <w:tcW w:w="5387" w:type="dxa"/>
                  <w:shd w:val="clear" w:color="auto" w:fill="auto"/>
                </w:tcPr>
                <w:p w:rsidR="00527ABB" w:rsidRPr="00527ABB" w:rsidRDefault="00527ABB" w:rsidP="00527ABB">
                  <w:pPr>
                    <w:shd w:val="clear" w:color="auto" w:fill="FFFFFF"/>
                    <w:jc w:val="both"/>
                    <w:rPr>
                      <w:rFonts w:ascii="Sylfaen" w:eastAsia="Calibri" w:hAnsi="Sylfaen" w:cs="Sylfaen"/>
                      <w:szCs w:val="22"/>
                      <w:lang w:val="hy-AM" w:eastAsia="en-US"/>
                    </w:rPr>
                  </w:pPr>
                  <w:r w:rsidRPr="00527ABB">
                    <w:rPr>
                      <w:rFonts w:eastAsia="Calibri"/>
                      <w:szCs w:val="22"/>
                      <w:lang w:eastAsia="en-US"/>
                    </w:rPr>
                    <w:lastRenderedPageBreak/>
                    <w:t>«</w:t>
                  </w:r>
                  <w:r w:rsidRPr="00527ABB">
                    <w:rPr>
                      <w:rFonts w:ascii="Sylfaen" w:eastAsia="Calibri" w:hAnsi="Sylfaen" w:cs="Sylfaen"/>
                      <w:szCs w:val="22"/>
                      <w:lang w:val="hy-AM" w:eastAsia="en-US"/>
                    </w:rPr>
                    <w:t>Հարավկովկասյան</w:t>
                  </w:r>
                  <w:r w:rsidRPr="00527ABB">
                    <w:rPr>
                      <w:rFonts w:eastAsia="Calibri"/>
                      <w:szCs w:val="22"/>
                      <w:lang w:val="hy-AM" w:eastAsia="en-US"/>
                    </w:rPr>
                    <w:t xml:space="preserve"> </w:t>
                  </w:r>
                  <w:r w:rsidRPr="00527ABB">
                    <w:rPr>
                      <w:rFonts w:ascii="Sylfaen" w:eastAsia="Calibri" w:hAnsi="Sylfaen" w:cs="Sylfaen"/>
                      <w:szCs w:val="22"/>
                      <w:lang w:val="hy-AM" w:eastAsia="en-US"/>
                    </w:rPr>
                    <w:t>երկաթուղի</w:t>
                  </w:r>
                  <w:r w:rsidRPr="00527ABB">
                    <w:rPr>
                      <w:rFonts w:eastAsia="Calibri"/>
                      <w:szCs w:val="22"/>
                      <w:lang w:val="hy-AM" w:eastAsia="en-US"/>
                    </w:rPr>
                    <w:t xml:space="preserve">» </w:t>
                  </w:r>
                  <w:r w:rsidRPr="00527ABB">
                    <w:rPr>
                      <w:rFonts w:ascii="Sylfaen" w:eastAsia="Calibri" w:hAnsi="Sylfaen" w:cs="Sylfaen"/>
                      <w:szCs w:val="22"/>
                      <w:lang w:val="hy-AM" w:eastAsia="en-US"/>
                    </w:rPr>
                    <w:t>ՓԲԸ</w:t>
                  </w:r>
                  <w:r w:rsidRPr="00527ABB">
                    <w:rPr>
                      <w:rFonts w:eastAsia="Calibri"/>
                      <w:szCs w:val="22"/>
                      <w:lang w:val="hy-AM" w:eastAsia="en-US"/>
                    </w:rPr>
                    <w:t xml:space="preserve">, </w:t>
                  </w:r>
                  <w:r w:rsidRPr="00527ABB">
                    <w:rPr>
                      <w:rFonts w:ascii="Sylfaen" w:eastAsia="Calibri" w:hAnsi="Sylfaen" w:cs="Sylfaen"/>
                      <w:szCs w:val="22"/>
                      <w:lang w:val="hy-AM" w:eastAsia="en-US"/>
                    </w:rPr>
                    <w:t>այսուհետ՝</w:t>
                  </w:r>
                  <w:r w:rsidRPr="00527ABB">
                    <w:rPr>
                      <w:rFonts w:eastAsia="Calibri"/>
                      <w:szCs w:val="22"/>
                      <w:lang w:val="hy-AM" w:eastAsia="en-US"/>
                    </w:rPr>
                    <w:t xml:space="preserve"> «</w:t>
                  </w:r>
                  <w:r w:rsidRPr="00527ABB">
                    <w:rPr>
                      <w:rFonts w:ascii="Sylfaen" w:eastAsia="Calibri" w:hAnsi="Sylfaen" w:cs="Sylfaen"/>
                      <w:szCs w:val="22"/>
                      <w:lang w:val="hy-AM" w:eastAsia="en-US"/>
                    </w:rPr>
                    <w:t>Գնորդ</w:t>
                  </w:r>
                  <w:r w:rsidRPr="00527ABB">
                    <w:rPr>
                      <w:rFonts w:eastAsia="Calibri"/>
                      <w:szCs w:val="22"/>
                      <w:lang w:val="hy-AM" w:eastAsia="en-US"/>
                    </w:rPr>
                    <w:t xml:space="preserve">», </w:t>
                  </w:r>
                  <w:r w:rsidRPr="00527ABB">
                    <w:rPr>
                      <w:rFonts w:ascii="Sylfaen" w:eastAsia="Calibri" w:hAnsi="Sylfaen" w:cs="Sylfaen"/>
                      <w:szCs w:val="22"/>
                      <w:lang w:val="hy-AM" w:eastAsia="en-US"/>
                    </w:rPr>
                    <w:t>ի</w:t>
                  </w:r>
                  <w:r w:rsidRPr="00527ABB">
                    <w:rPr>
                      <w:rFonts w:eastAsia="Calibri"/>
                      <w:szCs w:val="22"/>
                      <w:lang w:val="hy-AM" w:eastAsia="en-US"/>
                    </w:rPr>
                    <w:t xml:space="preserve"> </w:t>
                  </w:r>
                  <w:r w:rsidRPr="00527ABB">
                    <w:rPr>
                      <w:rFonts w:ascii="Sylfaen" w:eastAsia="Calibri" w:hAnsi="Sylfaen" w:cs="Sylfaen"/>
                      <w:szCs w:val="22"/>
                      <w:lang w:val="hy-AM" w:eastAsia="en-US"/>
                    </w:rPr>
                    <w:t>դեմս</w:t>
                  </w:r>
                  <w:r w:rsidRPr="00527ABB">
                    <w:rPr>
                      <w:szCs w:val="22"/>
                      <w:lang w:val="hy-AM"/>
                    </w:rPr>
                    <w:t xml:space="preserve"> </w:t>
                  </w:r>
                  <w:r w:rsidRPr="00527ABB">
                    <w:rPr>
                      <w:rFonts w:ascii="Sylfaen" w:hAnsi="Sylfaen" w:cs="Sylfaen"/>
                      <w:szCs w:val="22"/>
                      <w:lang w:val="hy-AM"/>
                    </w:rPr>
                    <w:t>Ալեքսեյ</w:t>
                  </w:r>
                  <w:r w:rsidRPr="00527ABB">
                    <w:rPr>
                      <w:szCs w:val="22"/>
                      <w:lang w:val="hy-AM"/>
                    </w:rPr>
                    <w:t xml:space="preserve"> </w:t>
                  </w:r>
                  <w:r w:rsidRPr="00527ABB">
                    <w:rPr>
                      <w:rFonts w:ascii="Sylfaen" w:hAnsi="Sylfaen" w:cs="Sylfaen"/>
                      <w:szCs w:val="22"/>
                      <w:lang w:val="hy-AM"/>
                    </w:rPr>
                    <w:t>Վալերիի</w:t>
                  </w:r>
                  <w:r w:rsidRPr="00527ABB">
                    <w:rPr>
                      <w:szCs w:val="22"/>
                      <w:lang w:val="hy-AM"/>
                    </w:rPr>
                    <w:t xml:space="preserve"> </w:t>
                  </w:r>
                  <w:r w:rsidRPr="00527ABB">
                    <w:rPr>
                      <w:rFonts w:ascii="Sylfaen" w:hAnsi="Sylfaen" w:cs="Sylfaen"/>
                      <w:szCs w:val="22"/>
                      <w:lang w:val="hy-AM"/>
                    </w:rPr>
                    <w:t>Մելնիկովի</w:t>
                  </w:r>
                  <w:r w:rsidRPr="00527ABB">
                    <w:rPr>
                      <w:rFonts w:eastAsia="Calibri"/>
                      <w:szCs w:val="22"/>
                      <w:lang w:val="hy-AM" w:eastAsia="en-US"/>
                    </w:rPr>
                    <w:t xml:space="preserve">, </w:t>
                  </w:r>
                  <w:r w:rsidRPr="00527ABB">
                    <w:rPr>
                      <w:rFonts w:ascii="Sylfaen" w:eastAsia="Calibri" w:hAnsi="Sylfaen" w:cs="Sylfaen"/>
                      <w:szCs w:val="22"/>
                      <w:lang w:val="hy-AM" w:eastAsia="en-US"/>
                    </w:rPr>
                    <w:t>ով</w:t>
                  </w:r>
                  <w:r w:rsidRPr="00527ABB">
                    <w:rPr>
                      <w:rFonts w:eastAsia="Calibri"/>
                      <w:szCs w:val="22"/>
                      <w:lang w:val="hy-AM" w:eastAsia="en-US"/>
                    </w:rPr>
                    <w:t xml:space="preserve"> </w:t>
                  </w:r>
                  <w:r w:rsidRPr="00527ABB">
                    <w:rPr>
                      <w:rFonts w:ascii="Sylfaen" w:eastAsia="Calibri" w:hAnsi="Sylfaen" w:cs="Sylfaen"/>
                      <w:szCs w:val="22"/>
                      <w:lang w:val="hy-AM" w:eastAsia="en-US"/>
                    </w:rPr>
                    <w:t>գործում</w:t>
                  </w:r>
                  <w:r w:rsidRPr="00527ABB">
                    <w:rPr>
                      <w:rFonts w:eastAsia="Calibri"/>
                      <w:szCs w:val="22"/>
                      <w:lang w:val="hy-AM" w:eastAsia="en-US"/>
                    </w:rPr>
                    <w:t xml:space="preserve"> </w:t>
                  </w:r>
                  <w:r w:rsidRPr="00527ABB">
                    <w:rPr>
                      <w:rFonts w:ascii="Sylfaen" w:eastAsia="Calibri" w:hAnsi="Sylfaen" w:cs="Sylfaen"/>
                      <w:szCs w:val="22"/>
                      <w:lang w:val="hy-AM" w:eastAsia="en-US"/>
                    </w:rPr>
                    <w:t>է</w:t>
                  </w:r>
                  <w:r w:rsidRPr="00527ABB">
                    <w:rPr>
                      <w:rFonts w:eastAsia="Calibri"/>
                      <w:szCs w:val="22"/>
                      <w:lang w:val="hy-AM" w:eastAsia="en-US"/>
                    </w:rPr>
                    <w:t xml:space="preserve"> </w:t>
                  </w:r>
                  <w:r w:rsidRPr="00527ABB">
                    <w:rPr>
                      <w:rFonts w:ascii="Sylfaen" w:eastAsia="Calibri" w:hAnsi="Sylfaen" w:cs="Sylfaen"/>
                      <w:szCs w:val="22"/>
                      <w:lang w:val="hy-AM" w:eastAsia="en-US"/>
                    </w:rPr>
                    <w:t>Կանոնադրության</w:t>
                  </w:r>
                  <w:r w:rsidRPr="00527ABB">
                    <w:rPr>
                      <w:rFonts w:eastAsia="Calibri"/>
                      <w:szCs w:val="22"/>
                      <w:lang w:val="hy-AM" w:eastAsia="en-US"/>
                    </w:rPr>
                    <w:t xml:space="preserve"> </w:t>
                  </w:r>
                  <w:r w:rsidRPr="00527ABB">
                    <w:rPr>
                      <w:rFonts w:ascii="Sylfaen" w:eastAsia="Calibri" w:hAnsi="Sylfaen" w:cs="Sylfaen"/>
                      <w:szCs w:val="22"/>
                      <w:lang w:val="hy-AM" w:eastAsia="en-US"/>
                    </w:rPr>
                    <w:t>հիման</w:t>
                  </w:r>
                  <w:r w:rsidRPr="00527ABB">
                    <w:rPr>
                      <w:rFonts w:eastAsia="Calibri"/>
                      <w:szCs w:val="22"/>
                      <w:lang w:val="hy-AM" w:eastAsia="en-US"/>
                    </w:rPr>
                    <w:t xml:space="preserve"> </w:t>
                  </w:r>
                  <w:r w:rsidRPr="00527ABB">
                    <w:rPr>
                      <w:rFonts w:ascii="Sylfaen" w:eastAsia="Calibri" w:hAnsi="Sylfaen" w:cs="Sylfaen"/>
                      <w:szCs w:val="22"/>
                      <w:lang w:val="hy-AM" w:eastAsia="en-US"/>
                    </w:rPr>
                    <w:t>վրա</w:t>
                  </w:r>
                  <w:r w:rsidRPr="00527ABB">
                    <w:rPr>
                      <w:rFonts w:eastAsia="Calibri"/>
                      <w:szCs w:val="22"/>
                      <w:lang w:val="hy-AM" w:eastAsia="en-US"/>
                    </w:rPr>
                    <w:t xml:space="preserve"> </w:t>
                  </w:r>
                  <w:r w:rsidRPr="00527ABB">
                    <w:rPr>
                      <w:rFonts w:ascii="Sylfaen" w:eastAsia="Calibri" w:hAnsi="Sylfaen" w:cs="Sylfaen"/>
                      <w:szCs w:val="22"/>
                      <w:lang w:val="hy-AM" w:eastAsia="en-US"/>
                    </w:rPr>
                    <w:t>մի</w:t>
                  </w:r>
                  <w:r w:rsidRPr="00527ABB">
                    <w:rPr>
                      <w:rFonts w:eastAsia="Calibri"/>
                      <w:szCs w:val="22"/>
                      <w:lang w:val="hy-AM" w:eastAsia="en-US"/>
                    </w:rPr>
                    <w:t xml:space="preserve"> </w:t>
                  </w:r>
                  <w:r w:rsidRPr="00527ABB">
                    <w:rPr>
                      <w:rFonts w:ascii="Sylfaen" w:eastAsia="Calibri" w:hAnsi="Sylfaen" w:cs="Sylfaen"/>
                      <w:szCs w:val="22"/>
                      <w:lang w:val="hy-AM" w:eastAsia="en-US"/>
                    </w:rPr>
                    <w:t>կողմից</w:t>
                  </w:r>
                  <w:r w:rsidRPr="00527ABB">
                    <w:rPr>
                      <w:rFonts w:eastAsia="Calibri"/>
                      <w:szCs w:val="22"/>
                      <w:lang w:val="hy-AM" w:eastAsia="en-US"/>
                    </w:rPr>
                    <w:t xml:space="preserve">, </w:t>
                  </w:r>
                  <w:r w:rsidRPr="00527ABB">
                    <w:rPr>
                      <w:rFonts w:ascii="Sylfaen" w:eastAsia="Calibri" w:hAnsi="Sylfaen" w:cs="Sylfaen"/>
                      <w:szCs w:val="22"/>
                      <w:lang w:val="hy-AM" w:eastAsia="en-US"/>
                    </w:rPr>
                    <w:t>և</w:t>
                  </w:r>
                  <w:r w:rsidRPr="00527ABB">
                    <w:rPr>
                      <w:rFonts w:eastAsia="Calibri"/>
                      <w:szCs w:val="22"/>
                      <w:lang w:val="hy-AM" w:eastAsia="en-US"/>
                    </w:rPr>
                    <w:t xml:space="preserve"> </w:t>
                  </w:r>
                  <w:r w:rsidRPr="00527ABB">
                    <w:rPr>
                      <w:rFonts w:eastAsia="Calibri"/>
                      <w:szCs w:val="22"/>
                      <w:highlight w:val="red"/>
                      <w:lang w:eastAsia="en-US"/>
                    </w:rPr>
                    <w:t>______________________</w:t>
                  </w:r>
                  <w:r w:rsidRPr="00527ABB">
                    <w:rPr>
                      <w:rFonts w:eastAsia="Calibri"/>
                      <w:szCs w:val="22"/>
                      <w:lang w:val="hy-AM" w:eastAsia="en-US"/>
                    </w:rPr>
                    <w:t xml:space="preserve"> </w:t>
                  </w:r>
                  <w:r w:rsidRPr="00527ABB">
                    <w:rPr>
                      <w:rFonts w:ascii="Sylfaen" w:eastAsia="Calibri" w:hAnsi="Sylfaen" w:cs="Sylfaen"/>
                      <w:szCs w:val="22"/>
                      <w:lang w:val="hy-AM" w:eastAsia="en-US"/>
                    </w:rPr>
                    <w:t>այսուհետ</w:t>
                  </w:r>
                  <w:r w:rsidRPr="00527ABB">
                    <w:rPr>
                      <w:rFonts w:eastAsia="Calibri"/>
                      <w:szCs w:val="22"/>
                      <w:lang w:val="hy-AM" w:eastAsia="en-US"/>
                    </w:rPr>
                    <w:t xml:space="preserve"> «</w:t>
                  </w:r>
                  <w:r w:rsidRPr="00527ABB">
                    <w:rPr>
                      <w:rFonts w:ascii="Sylfaen" w:eastAsia="Calibri" w:hAnsi="Sylfaen" w:cs="Sylfaen"/>
                      <w:szCs w:val="22"/>
                      <w:lang w:val="hy-AM" w:eastAsia="en-US"/>
                    </w:rPr>
                    <w:t>Մատակարար</w:t>
                  </w:r>
                  <w:r w:rsidRPr="00527ABB">
                    <w:rPr>
                      <w:rFonts w:eastAsia="Calibri"/>
                      <w:szCs w:val="22"/>
                      <w:lang w:val="hy-AM" w:eastAsia="en-US"/>
                    </w:rPr>
                    <w:t xml:space="preserve">», </w:t>
                  </w:r>
                  <w:r w:rsidRPr="00527ABB">
                    <w:rPr>
                      <w:rFonts w:ascii="Sylfaen" w:eastAsia="Calibri" w:hAnsi="Sylfaen" w:cs="Sylfaen"/>
                      <w:szCs w:val="22"/>
                      <w:lang w:val="hy-AM" w:eastAsia="en-US"/>
                    </w:rPr>
                    <w:t>ի</w:t>
                  </w:r>
                  <w:r w:rsidRPr="00527ABB">
                    <w:rPr>
                      <w:rFonts w:eastAsia="Calibri"/>
                      <w:szCs w:val="22"/>
                      <w:lang w:val="hy-AM" w:eastAsia="en-US"/>
                    </w:rPr>
                    <w:t xml:space="preserve"> </w:t>
                  </w:r>
                  <w:r w:rsidRPr="00527ABB">
                    <w:rPr>
                      <w:rFonts w:ascii="Sylfaen" w:eastAsia="Calibri" w:hAnsi="Sylfaen" w:cs="Sylfaen"/>
                      <w:szCs w:val="22"/>
                      <w:lang w:val="hy-AM" w:eastAsia="en-US"/>
                    </w:rPr>
                    <w:t>դեմս</w:t>
                  </w:r>
                  <w:r w:rsidRPr="00527ABB">
                    <w:rPr>
                      <w:rFonts w:eastAsia="Calibri"/>
                      <w:szCs w:val="22"/>
                      <w:lang w:val="hy-AM" w:eastAsia="en-US"/>
                    </w:rPr>
                    <w:t xml:space="preserve"> </w:t>
                  </w:r>
                  <w:r w:rsidRPr="00527ABB">
                    <w:rPr>
                      <w:rFonts w:ascii="Sylfaen" w:eastAsia="Calibri" w:hAnsi="Sylfaen" w:cs="Sylfaen"/>
                      <w:szCs w:val="22"/>
                      <w:lang w:val="hy-AM" w:eastAsia="en-US"/>
                    </w:rPr>
                    <w:t>տնօրեն</w:t>
                  </w:r>
                  <w:r w:rsidRPr="00527ABB">
                    <w:rPr>
                      <w:rFonts w:eastAsia="Calibri"/>
                      <w:szCs w:val="22"/>
                      <w:lang w:eastAsia="en-US"/>
                    </w:rPr>
                    <w:t xml:space="preserve"> </w:t>
                  </w:r>
                  <w:r w:rsidRPr="00527ABB">
                    <w:rPr>
                      <w:rFonts w:eastAsia="Calibri"/>
                      <w:szCs w:val="22"/>
                      <w:highlight w:val="red"/>
                      <w:lang w:eastAsia="en-US"/>
                    </w:rPr>
                    <w:t>_______________</w:t>
                  </w:r>
                  <w:r w:rsidRPr="00527ABB">
                    <w:rPr>
                      <w:rFonts w:eastAsia="Calibri"/>
                      <w:szCs w:val="22"/>
                      <w:lang w:eastAsia="en-US"/>
                    </w:rPr>
                    <w:t>,</w:t>
                  </w:r>
                  <w:r w:rsidRPr="00527ABB">
                    <w:rPr>
                      <w:rFonts w:eastAsia="Calibri"/>
                      <w:szCs w:val="22"/>
                      <w:lang w:val="hy-AM" w:eastAsia="en-US"/>
                    </w:rPr>
                    <w:t xml:space="preserve"> </w:t>
                  </w:r>
                  <w:r w:rsidRPr="00527ABB">
                    <w:rPr>
                      <w:rFonts w:ascii="Sylfaen" w:eastAsia="Calibri" w:hAnsi="Sylfaen" w:cs="Sylfaen"/>
                      <w:szCs w:val="22"/>
                      <w:lang w:val="hy-AM" w:eastAsia="en-US"/>
                    </w:rPr>
                    <w:t>ով</w:t>
                  </w:r>
                  <w:r w:rsidRPr="00527ABB">
                    <w:rPr>
                      <w:rFonts w:eastAsia="Calibri"/>
                      <w:szCs w:val="22"/>
                      <w:lang w:val="hy-AM" w:eastAsia="en-US"/>
                    </w:rPr>
                    <w:t xml:space="preserve">   </w:t>
                  </w:r>
                  <w:r w:rsidRPr="00527ABB">
                    <w:rPr>
                      <w:rFonts w:ascii="Sylfaen" w:eastAsia="Calibri" w:hAnsi="Sylfaen" w:cs="Sylfaen"/>
                      <w:szCs w:val="22"/>
                      <w:lang w:val="hy-AM" w:eastAsia="en-US"/>
                    </w:rPr>
                    <w:t>գործում</w:t>
                  </w:r>
                  <w:r w:rsidRPr="00527ABB">
                    <w:rPr>
                      <w:rFonts w:eastAsia="Calibri"/>
                      <w:szCs w:val="22"/>
                      <w:lang w:val="hy-AM" w:eastAsia="en-US"/>
                    </w:rPr>
                    <w:t xml:space="preserve"> </w:t>
                  </w:r>
                  <w:r w:rsidRPr="00527ABB">
                    <w:rPr>
                      <w:rFonts w:ascii="Sylfaen" w:eastAsia="Calibri" w:hAnsi="Sylfaen" w:cs="Sylfaen"/>
                      <w:szCs w:val="22"/>
                      <w:lang w:val="hy-AM" w:eastAsia="en-US"/>
                    </w:rPr>
                    <w:t>է</w:t>
                  </w:r>
                  <w:r w:rsidRPr="00527ABB">
                    <w:rPr>
                      <w:rFonts w:eastAsia="Calibri"/>
                      <w:szCs w:val="22"/>
                      <w:lang w:eastAsia="en-US"/>
                    </w:rPr>
                    <w:t xml:space="preserve"> </w:t>
                  </w:r>
                  <w:r w:rsidRPr="00527ABB">
                    <w:rPr>
                      <w:rFonts w:ascii="Sylfaen" w:eastAsia="Calibri" w:hAnsi="Sylfaen" w:cs="Sylfaen"/>
                      <w:szCs w:val="22"/>
                      <w:lang w:val="hy-AM" w:eastAsia="en-US"/>
                    </w:rPr>
                    <w:t>Կանոնադրության</w:t>
                  </w:r>
                  <w:r w:rsidRPr="00527ABB">
                    <w:rPr>
                      <w:rFonts w:eastAsia="Calibri"/>
                      <w:szCs w:val="22"/>
                      <w:lang w:val="hy-AM" w:eastAsia="en-US"/>
                    </w:rPr>
                    <w:t xml:space="preserve"> </w:t>
                  </w:r>
                  <w:r w:rsidRPr="00527ABB">
                    <w:rPr>
                      <w:rFonts w:ascii="Sylfaen" w:eastAsia="Calibri" w:hAnsi="Sylfaen" w:cs="Sylfaen"/>
                      <w:szCs w:val="22"/>
                      <w:lang w:val="hy-AM" w:eastAsia="en-US"/>
                    </w:rPr>
                    <w:t>հիման</w:t>
                  </w:r>
                  <w:r w:rsidRPr="00527ABB">
                    <w:rPr>
                      <w:rFonts w:eastAsia="Calibri"/>
                      <w:szCs w:val="22"/>
                      <w:lang w:val="hy-AM" w:eastAsia="en-US"/>
                    </w:rPr>
                    <w:t xml:space="preserve"> </w:t>
                  </w:r>
                  <w:r w:rsidRPr="00527ABB">
                    <w:rPr>
                      <w:rFonts w:ascii="Sylfaen" w:eastAsia="Calibri" w:hAnsi="Sylfaen" w:cs="Sylfaen"/>
                      <w:szCs w:val="22"/>
                      <w:lang w:val="hy-AM" w:eastAsia="en-US"/>
                    </w:rPr>
                    <w:t>վրա</w:t>
                  </w:r>
                  <w:r w:rsidRPr="00527ABB">
                    <w:rPr>
                      <w:rFonts w:eastAsia="Calibri"/>
                      <w:szCs w:val="22"/>
                      <w:lang w:val="hy-AM" w:eastAsia="en-US"/>
                    </w:rPr>
                    <w:t xml:space="preserve">, </w:t>
                  </w:r>
                  <w:r w:rsidRPr="00527ABB">
                    <w:rPr>
                      <w:rFonts w:ascii="Sylfaen" w:eastAsia="Calibri" w:hAnsi="Sylfaen" w:cs="Sylfaen"/>
                      <w:szCs w:val="22"/>
                      <w:lang w:val="hy-AM" w:eastAsia="en-US"/>
                    </w:rPr>
                    <w:t>մյուս</w:t>
                  </w:r>
                  <w:r w:rsidRPr="00527ABB">
                    <w:rPr>
                      <w:rFonts w:eastAsia="Calibri"/>
                      <w:szCs w:val="22"/>
                      <w:lang w:val="hy-AM" w:eastAsia="en-US"/>
                    </w:rPr>
                    <w:t xml:space="preserve"> </w:t>
                  </w:r>
                  <w:r w:rsidRPr="00527ABB">
                    <w:rPr>
                      <w:rFonts w:ascii="Sylfaen" w:eastAsia="Calibri" w:hAnsi="Sylfaen" w:cs="Sylfaen"/>
                      <w:szCs w:val="22"/>
                      <w:lang w:val="hy-AM" w:eastAsia="en-US"/>
                    </w:rPr>
                    <w:t>կողմից</w:t>
                  </w:r>
                  <w:r w:rsidRPr="00527ABB">
                    <w:rPr>
                      <w:rFonts w:eastAsia="Calibri"/>
                      <w:szCs w:val="22"/>
                      <w:lang w:val="hy-AM" w:eastAsia="en-US"/>
                    </w:rPr>
                    <w:t xml:space="preserve"> /</w:t>
                  </w:r>
                  <w:r w:rsidRPr="00527ABB">
                    <w:rPr>
                      <w:rFonts w:ascii="Sylfaen" w:eastAsia="Calibri" w:hAnsi="Sylfaen" w:cs="Sylfaen"/>
                      <w:szCs w:val="22"/>
                      <w:lang w:val="hy-AM" w:eastAsia="en-US"/>
                    </w:rPr>
                    <w:t>մրցութային</w:t>
                  </w:r>
                  <w:r w:rsidRPr="00527ABB">
                    <w:rPr>
                      <w:rFonts w:eastAsia="Calibri"/>
                      <w:szCs w:val="22"/>
                      <w:lang w:val="hy-AM" w:eastAsia="en-US"/>
                    </w:rPr>
                    <w:t xml:space="preserve"> </w:t>
                  </w:r>
                  <w:r w:rsidRPr="00527ABB">
                    <w:rPr>
                      <w:rFonts w:ascii="Sylfaen" w:eastAsia="Calibri" w:hAnsi="Sylfaen" w:cs="Sylfaen"/>
                      <w:szCs w:val="22"/>
                      <w:lang w:val="hy-AM" w:eastAsia="en-US"/>
                    </w:rPr>
                    <w:t>հանձնաժողովի</w:t>
                  </w:r>
                  <w:r w:rsidRPr="00527ABB">
                    <w:rPr>
                      <w:rFonts w:eastAsia="Calibri"/>
                      <w:szCs w:val="22"/>
                      <w:lang w:val="hy-AM" w:eastAsia="en-US"/>
                    </w:rPr>
                    <w:t xml:space="preserve"> </w:t>
                  </w:r>
                  <w:r w:rsidRPr="00527ABB">
                    <w:rPr>
                      <w:rFonts w:eastAsia="Calibri"/>
                      <w:szCs w:val="22"/>
                      <w:highlight w:val="red"/>
                      <w:lang w:val="hy-AM" w:eastAsia="en-US"/>
                    </w:rPr>
                    <w:t>___</w:t>
                  </w:r>
                  <w:r w:rsidRPr="00527ABB">
                    <w:rPr>
                      <w:rFonts w:eastAsia="Calibri"/>
                      <w:szCs w:val="22"/>
                      <w:highlight w:val="red"/>
                      <w:lang w:eastAsia="en-US"/>
                    </w:rPr>
                    <w:t>_____</w:t>
                  </w:r>
                  <w:r w:rsidRPr="00527ABB">
                    <w:rPr>
                      <w:rFonts w:eastAsia="Calibri"/>
                      <w:szCs w:val="22"/>
                      <w:highlight w:val="red"/>
                      <w:lang w:val="hy-AM" w:eastAsia="en-US"/>
                    </w:rPr>
                    <w:t>___</w:t>
                  </w:r>
                  <w:r w:rsidRPr="00527ABB">
                    <w:rPr>
                      <w:rFonts w:eastAsia="Calibri"/>
                      <w:szCs w:val="22"/>
                      <w:lang w:eastAsia="en-US"/>
                    </w:rPr>
                    <w:t> </w:t>
                  </w:r>
                  <w:r w:rsidRPr="00527ABB">
                    <w:rPr>
                      <w:rFonts w:ascii="Sylfaen" w:eastAsia="Calibri" w:hAnsi="Sylfaen" w:cs="Sylfaen"/>
                      <w:szCs w:val="22"/>
                      <w:lang w:val="hy-AM" w:eastAsia="en-US"/>
                    </w:rPr>
                    <w:t>թ</w:t>
                  </w:r>
                  <w:r w:rsidRPr="00527ABB">
                    <w:rPr>
                      <w:rFonts w:eastAsia="Calibri"/>
                      <w:szCs w:val="22"/>
                      <w:lang w:val="hy-AM" w:eastAsia="en-US"/>
                    </w:rPr>
                    <w:t xml:space="preserve">. </w:t>
                  </w:r>
                  <w:r w:rsidRPr="00527ABB">
                    <w:rPr>
                      <w:rFonts w:ascii="Sylfaen" w:eastAsia="Calibri" w:hAnsi="Sylfaen" w:cs="Sylfaen"/>
                      <w:szCs w:val="22"/>
                      <w:lang w:val="hy-AM" w:eastAsia="en-US"/>
                    </w:rPr>
                    <w:t>թիվ</w:t>
                  </w:r>
                  <w:r w:rsidRPr="00527ABB">
                    <w:rPr>
                      <w:rFonts w:eastAsia="Calibri"/>
                      <w:szCs w:val="22"/>
                      <w:lang w:val="hy-AM" w:eastAsia="en-US"/>
                    </w:rPr>
                    <w:t xml:space="preserve"> </w:t>
                  </w:r>
                  <w:r w:rsidRPr="00527ABB">
                    <w:rPr>
                      <w:rFonts w:eastAsia="Calibri"/>
                      <w:szCs w:val="22"/>
                      <w:highlight w:val="red"/>
                      <w:lang w:eastAsia="en-US"/>
                    </w:rPr>
                    <w:t>_____</w:t>
                  </w:r>
                  <w:r w:rsidRPr="00527ABB">
                    <w:rPr>
                      <w:rFonts w:eastAsia="Calibri"/>
                      <w:szCs w:val="22"/>
                      <w:highlight w:val="red"/>
                      <w:lang w:val="hy-AM" w:eastAsia="en-US"/>
                    </w:rPr>
                    <w:t>_</w:t>
                  </w:r>
                  <w:r w:rsidRPr="00527ABB">
                    <w:rPr>
                      <w:rFonts w:eastAsia="Calibri"/>
                      <w:szCs w:val="22"/>
                      <w:lang w:val="hy-AM" w:eastAsia="en-US"/>
                    </w:rPr>
                    <w:t xml:space="preserve"> </w:t>
                  </w:r>
                  <w:r w:rsidRPr="00527ABB">
                    <w:rPr>
                      <w:rFonts w:ascii="Sylfaen" w:eastAsia="Calibri" w:hAnsi="Sylfaen" w:cs="Sylfaen"/>
                      <w:szCs w:val="22"/>
                      <w:lang w:val="hy-AM" w:eastAsia="en-US"/>
                    </w:rPr>
                    <w:t>արձանագրության</w:t>
                  </w:r>
                  <w:r w:rsidRPr="00527ABB">
                    <w:rPr>
                      <w:rFonts w:eastAsia="Calibri"/>
                      <w:szCs w:val="22"/>
                      <w:lang w:val="hy-AM" w:eastAsia="en-US"/>
                    </w:rPr>
                    <w:t xml:space="preserve"> </w:t>
                  </w:r>
                  <w:r w:rsidRPr="00527ABB">
                    <w:rPr>
                      <w:rFonts w:ascii="Sylfaen" w:eastAsia="Calibri" w:hAnsi="Sylfaen" w:cs="Sylfaen"/>
                      <w:szCs w:val="22"/>
                      <w:lang w:val="hy-AM" w:eastAsia="en-US"/>
                    </w:rPr>
                    <w:t>հիման</w:t>
                  </w:r>
                  <w:r w:rsidRPr="00527ABB">
                    <w:rPr>
                      <w:rFonts w:eastAsia="Calibri"/>
                      <w:szCs w:val="22"/>
                      <w:lang w:val="hy-AM" w:eastAsia="en-US"/>
                    </w:rPr>
                    <w:t xml:space="preserve"> </w:t>
                  </w:r>
                  <w:r w:rsidRPr="00527ABB">
                    <w:rPr>
                      <w:rFonts w:ascii="Sylfaen" w:eastAsia="Calibri" w:hAnsi="Sylfaen" w:cs="Sylfaen"/>
                      <w:szCs w:val="22"/>
                      <w:lang w:val="hy-AM" w:eastAsia="en-US"/>
                    </w:rPr>
                    <w:t>վրա</w:t>
                  </w:r>
                  <w:r w:rsidRPr="00527ABB">
                    <w:rPr>
                      <w:rFonts w:eastAsia="Calibri"/>
                      <w:szCs w:val="22"/>
                      <w:lang w:val="hy-AM" w:eastAsia="en-US"/>
                    </w:rPr>
                    <w:t xml:space="preserve">/, </w:t>
                  </w:r>
                  <w:r w:rsidRPr="00527ABB">
                    <w:rPr>
                      <w:rFonts w:ascii="Sylfaen" w:eastAsia="Calibri" w:hAnsi="Sylfaen" w:cs="Sylfaen"/>
                      <w:szCs w:val="22"/>
                      <w:lang w:val="hy-AM" w:eastAsia="en-US"/>
                    </w:rPr>
                    <w:t>կնքեցին</w:t>
                  </w:r>
                  <w:r w:rsidRPr="00527ABB">
                    <w:rPr>
                      <w:rFonts w:eastAsia="Calibri"/>
                      <w:szCs w:val="22"/>
                      <w:lang w:val="hy-AM" w:eastAsia="en-US"/>
                    </w:rPr>
                    <w:t xml:space="preserve"> </w:t>
                  </w:r>
                  <w:r w:rsidRPr="00527ABB">
                    <w:rPr>
                      <w:rFonts w:ascii="Sylfaen" w:eastAsia="Calibri" w:hAnsi="Sylfaen" w:cs="Sylfaen"/>
                      <w:szCs w:val="22"/>
                      <w:lang w:val="hy-AM" w:eastAsia="en-US"/>
                    </w:rPr>
                    <w:t>սույն</w:t>
                  </w:r>
                  <w:r w:rsidRPr="00527ABB">
                    <w:rPr>
                      <w:rFonts w:eastAsia="Calibri"/>
                      <w:szCs w:val="22"/>
                      <w:lang w:val="hy-AM" w:eastAsia="en-US"/>
                    </w:rPr>
                    <w:t xml:space="preserve"> </w:t>
                  </w:r>
                  <w:r w:rsidRPr="00527ABB">
                    <w:rPr>
                      <w:rFonts w:ascii="Sylfaen" w:eastAsia="Calibri" w:hAnsi="Sylfaen" w:cs="Sylfaen"/>
                      <w:szCs w:val="22"/>
                      <w:lang w:val="hy-AM" w:eastAsia="en-US"/>
                    </w:rPr>
                    <w:t>Պայմանագիրը</w:t>
                  </w:r>
                  <w:r w:rsidRPr="00527ABB">
                    <w:rPr>
                      <w:rFonts w:eastAsia="Calibri"/>
                      <w:szCs w:val="22"/>
                      <w:lang w:val="hy-AM" w:eastAsia="en-US"/>
                    </w:rPr>
                    <w:t xml:space="preserve"> </w:t>
                  </w:r>
                  <w:r w:rsidRPr="00527ABB">
                    <w:rPr>
                      <w:rFonts w:ascii="Sylfaen" w:eastAsia="Calibri" w:hAnsi="Sylfaen" w:cs="Sylfaen"/>
                      <w:szCs w:val="22"/>
                      <w:lang w:val="hy-AM" w:eastAsia="en-US"/>
                    </w:rPr>
                    <w:t>հետևյալի</w:t>
                  </w:r>
                  <w:r w:rsidRPr="00527ABB">
                    <w:rPr>
                      <w:rFonts w:eastAsia="Calibri"/>
                      <w:szCs w:val="22"/>
                      <w:lang w:val="hy-AM" w:eastAsia="en-US"/>
                    </w:rPr>
                    <w:t xml:space="preserve"> </w:t>
                  </w:r>
                  <w:r w:rsidRPr="00527ABB">
                    <w:rPr>
                      <w:rFonts w:ascii="Sylfaen" w:eastAsia="Calibri" w:hAnsi="Sylfaen" w:cs="Sylfaen"/>
                      <w:szCs w:val="22"/>
                      <w:lang w:val="hy-AM" w:eastAsia="en-US"/>
                    </w:rPr>
                    <w:t>մասին՝</w:t>
                  </w:r>
                </w:p>
                <w:p w:rsidR="00527ABB" w:rsidRPr="00527ABB" w:rsidRDefault="00527ABB" w:rsidP="00527ABB">
                  <w:pPr>
                    <w:shd w:val="clear" w:color="auto" w:fill="FFFFFF"/>
                    <w:jc w:val="both"/>
                    <w:rPr>
                      <w:rFonts w:eastAsia="Calibri"/>
                      <w:szCs w:val="22"/>
                      <w:lang w:val="hy-AM" w:eastAsia="en-US"/>
                    </w:rPr>
                  </w:pPr>
                </w:p>
                <w:p w:rsidR="00527ABB" w:rsidRPr="00527ABB" w:rsidRDefault="00527ABB" w:rsidP="00527ABB">
                  <w:pPr>
                    <w:shd w:val="clear" w:color="auto" w:fill="FFFFFF"/>
                    <w:rPr>
                      <w:rFonts w:ascii="Sylfaen" w:eastAsia="Calibri" w:hAnsi="Sylfaen"/>
                      <w:szCs w:val="22"/>
                      <w:lang w:val="hy-AM" w:eastAsia="en-US"/>
                    </w:rPr>
                  </w:pPr>
                </w:p>
                <w:p w:rsidR="00527ABB" w:rsidRPr="00527ABB" w:rsidRDefault="00527ABB" w:rsidP="00527ABB">
                  <w:pPr>
                    <w:shd w:val="clear" w:color="auto" w:fill="FFFFFF"/>
                    <w:jc w:val="center"/>
                    <w:rPr>
                      <w:rFonts w:eastAsia="Calibri"/>
                      <w:b/>
                      <w:szCs w:val="22"/>
                      <w:lang w:val="hy-AM" w:eastAsia="en-US"/>
                    </w:rPr>
                  </w:pPr>
                  <w:r w:rsidRPr="00527ABB">
                    <w:rPr>
                      <w:rFonts w:eastAsia="Calibri"/>
                      <w:szCs w:val="22"/>
                      <w:lang w:val="hy-AM" w:eastAsia="en-US"/>
                    </w:rPr>
                    <w:t xml:space="preserve">1. </w:t>
                  </w:r>
                  <w:r w:rsidRPr="00527ABB">
                    <w:rPr>
                      <w:rFonts w:ascii="Sylfaen" w:eastAsia="Calibri" w:hAnsi="Sylfaen" w:cs="Sylfaen"/>
                      <w:b/>
                      <w:szCs w:val="22"/>
                      <w:lang w:val="hy-AM" w:eastAsia="en-US"/>
                    </w:rPr>
                    <w:t>Պայմանագրի</w:t>
                  </w:r>
                  <w:r w:rsidRPr="00527ABB">
                    <w:rPr>
                      <w:rFonts w:eastAsia="Calibri"/>
                      <w:b/>
                      <w:szCs w:val="22"/>
                      <w:lang w:val="hy-AM" w:eastAsia="en-US"/>
                    </w:rPr>
                    <w:t xml:space="preserve"> </w:t>
                  </w:r>
                  <w:r w:rsidRPr="00527ABB">
                    <w:rPr>
                      <w:rFonts w:ascii="Sylfaen" w:eastAsia="Calibri" w:hAnsi="Sylfaen" w:cs="Sylfaen"/>
                      <w:b/>
                      <w:szCs w:val="22"/>
                      <w:lang w:val="hy-AM" w:eastAsia="en-US"/>
                    </w:rPr>
                    <w:t>առարկան</w:t>
                  </w:r>
                </w:p>
                <w:p w:rsidR="00527ABB" w:rsidRPr="00527ABB" w:rsidRDefault="00527ABB" w:rsidP="00527ABB">
                  <w:pPr>
                    <w:shd w:val="clear" w:color="auto" w:fill="FFFFFF"/>
                    <w:jc w:val="both"/>
                    <w:rPr>
                      <w:rFonts w:ascii="Sylfaen" w:eastAsia="Calibri" w:hAnsi="Sylfaen"/>
                      <w:szCs w:val="22"/>
                      <w:lang w:val="hy-AM" w:eastAsia="en-US"/>
                    </w:rPr>
                  </w:pPr>
                  <w:r w:rsidRPr="00527ABB">
                    <w:rPr>
                      <w:rFonts w:ascii="Sylfaen" w:eastAsia="Calibri" w:hAnsi="Sylfaen"/>
                      <w:szCs w:val="22"/>
                      <w:lang w:val="hy-AM" w:eastAsia="en-US"/>
                    </w:rPr>
                    <w:t xml:space="preserve">1.1. Մատակարարը պարտավորվում է Գնորդին մատակարարել պատշաճ որակի և քանակի </w:t>
                  </w:r>
                  <w:r w:rsidR="001155CC" w:rsidRPr="001155CC">
                    <w:rPr>
                      <w:rFonts w:ascii="Sylfaen" w:eastAsia="Calibri" w:hAnsi="Sylfaen"/>
                      <w:szCs w:val="22"/>
                      <w:lang w:val="hy-AM" w:eastAsia="en-US"/>
                    </w:rPr>
                    <w:t xml:space="preserve">սանիտարահիգիենիկ փաթեթների </w:t>
                  </w:r>
                  <w:r w:rsidRPr="00527ABB">
                    <w:rPr>
                      <w:rFonts w:ascii="Sylfaen" w:eastAsia="Calibri" w:hAnsi="Sylfaen"/>
                      <w:szCs w:val="22"/>
                      <w:lang w:val="hy-AM" w:eastAsia="en-US"/>
                    </w:rPr>
                    <w:t xml:space="preserve">/այսուհետ՝ Ապրանք/ սույն պայմանագրի թիվ </w:t>
                  </w:r>
                  <w:r w:rsidRPr="00527ABB">
                    <w:rPr>
                      <w:rFonts w:ascii="Sylfaen" w:eastAsia="Calibri" w:hAnsi="Sylfaen"/>
                      <w:szCs w:val="22"/>
                      <w:highlight w:val="red"/>
                      <w:lang w:val="hy-AM" w:eastAsia="en-US"/>
                    </w:rPr>
                    <w:t>________</w:t>
                  </w:r>
                  <w:r w:rsidRPr="00527ABB">
                    <w:rPr>
                      <w:rFonts w:ascii="Sylfaen" w:eastAsia="Calibri" w:hAnsi="Sylfaen"/>
                      <w:szCs w:val="22"/>
                      <w:lang w:val="hy-AM" w:eastAsia="en-US"/>
                    </w:rPr>
                    <w:t xml:space="preserve"> Հավելվածով նախատեսված, իսկ Գնորդը պարտավորվում է ընդունել և վճարել մատակարարված Ապրանքի համար:</w:t>
                  </w:r>
                </w:p>
                <w:p w:rsidR="00527ABB" w:rsidRPr="00527ABB" w:rsidRDefault="00527ABB" w:rsidP="00527ABB">
                  <w:pPr>
                    <w:shd w:val="clear" w:color="auto" w:fill="FFFFFF"/>
                    <w:jc w:val="both"/>
                    <w:rPr>
                      <w:rFonts w:ascii="Sylfaen" w:eastAsia="Calibri" w:hAnsi="Sylfaen"/>
                      <w:szCs w:val="22"/>
                      <w:lang w:val="hy-AM" w:eastAsia="en-US"/>
                    </w:rPr>
                  </w:pPr>
                  <w:r w:rsidRPr="00527ABB">
                    <w:rPr>
                      <w:rFonts w:ascii="Sylfaen" w:eastAsia="Calibri" w:hAnsi="Sylfaen"/>
                      <w:szCs w:val="22"/>
                      <w:lang w:val="hy-AM" w:eastAsia="en-US"/>
                    </w:rPr>
                    <w:t xml:space="preserve">1.2. Մատակարարը երաշխավորում է, որ մատակարարվող Ապրանքը ազատ է երրորդ անձանց ցանկացած իրավունքներից, կամ այլ կերպ չի հանդիսանում վեճի առարկա: </w:t>
                  </w:r>
                </w:p>
                <w:p w:rsidR="00527ABB" w:rsidRPr="00527ABB" w:rsidRDefault="00527ABB" w:rsidP="00527ABB">
                  <w:pPr>
                    <w:shd w:val="clear" w:color="auto" w:fill="FFFFFF"/>
                    <w:rPr>
                      <w:rFonts w:ascii="Sylfaen" w:eastAsia="Calibri" w:hAnsi="Sylfaen"/>
                      <w:szCs w:val="22"/>
                      <w:lang w:val="hy-AM" w:eastAsia="en-US"/>
                    </w:rPr>
                  </w:pPr>
                </w:p>
                <w:p w:rsidR="00527ABB" w:rsidRPr="00527ABB" w:rsidRDefault="00527ABB" w:rsidP="00527ABB">
                  <w:pPr>
                    <w:shd w:val="clear" w:color="auto" w:fill="FFFFFF"/>
                    <w:rPr>
                      <w:rFonts w:ascii="Sylfaen" w:eastAsia="Calibri" w:hAnsi="Sylfaen"/>
                      <w:szCs w:val="22"/>
                      <w:lang w:val="hy-AM" w:eastAsia="en-US"/>
                    </w:rPr>
                  </w:pPr>
                </w:p>
                <w:p w:rsidR="00527ABB" w:rsidRPr="00527ABB" w:rsidRDefault="00527ABB" w:rsidP="00527ABB">
                  <w:pPr>
                    <w:shd w:val="clear" w:color="auto" w:fill="FFFFFF"/>
                    <w:jc w:val="center"/>
                    <w:rPr>
                      <w:rFonts w:eastAsia="Calibri"/>
                      <w:b/>
                      <w:szCs w:val="22"/>
                      <w:lang w:val="hy-AM" w:eastAsia="en-US"/>
                    </w:rPr>
                  </w:pPr>
                  <w:r w:rsidRPr="00527ABB">
                    <w:rPr>
                      <w:rFonts w:eastAsia="Calibri"/>
                      <w:b/>
                      <w:szCs w:val="22"/>
                      <w:lang w:val="hy-AM" w:eastAsia="en-US"/>
                    </w:rPr>
                    <w:t>2.</w:t>
                  </w:r>
                  <w:r w:rsidRPr="00527ABB">
                    <w:rPr>
                      <w:rFonts w:ascii="Sylfaen" w:eastAsia="Calibri" w:hAnsi="Sylfaen" w:cs="Sylfaen"/>
                      <w:b/>
                      <w:szCs w:val="22"/>
                      <w:lang w:val="hy-AM" w:eastAsia="en-US"/>
                    </w:rPr>
                    <w:t>Արտադրանքի</w:t>
                  </w:r>
                  <w:r w:rsidRPr="00527ABB">
                    <w:rPr>
                      <w:rFonts w:eastAsia="Calibri"/>
                      <w:b/>
                      <w:szCs w:val="22"/>
                      <w:lang w:val="hy-AM" w:eastAsia="en-US"/>
                    </w:rPr>
                    <w:t xml:space="preserve"> </w:t>
                  </w:r>
                  <w:r w:rsidRPr="00527ABB">
                    <w:rPr>
                      <w:rFonts w:ascii="Sylfaen" w:eastAsia="Calibri" w:hAnsi="Sylfaen" w:cs="Sylfaen"/>
                      <w:b/>
                      <w:szCs w:val="22"/>
                      <w:lang w:val="hy-AM" w:eastAsia="en-US"/>
                    </w:rPr>
                    <w:t>որակը</w:t>
                  </w:r>
                  <w:r w:rsidRPr="00527ABB">
                    <w:rPr>
                      <w:rFonts w:eastAsia="Calibri"/>
                      <w:b/>
                      <w:szCs w:val="22"/>
                      <w:lang w:val="hy-AM" w:eastAsia="en-US"/>
                    </w:rPr>
                    <w:t xml:space="preserve"> </w:t>
                  </w:r>
                  <w:r w:rsidRPr="00527ABB">
                    <w:rPr>
                      <w:rFonts w:ascii="Sylfaen" w:eastAsia="Calibri" w:hAnsi="Sylfaen" w:cs="Sylfaen"/>
                      <w:b/>
                      <w:szCs w:val="22"/>
                      <w:lang w:val="hy-AM" w:eastAsia="en-US"/>
                    </w:rPr>
                    <w:t>և</w:t>
                  </w:r>
                  <w:r w:rsidRPr="00527ABB">
                    <w:rPr>
                      <w:rFonts w:eastAsia="Calibri"/>
                      <w:b/>
                      <w:szCs w:val="22"/>
                      <w:lang w:val="hy-AM" w:eastAsia="en-US"/>
                    </w:rPr>
                    <w:t xml:space="preserve"> </w:t>
                  </w:r>
                  <w:r w:rsidRPr="00527ABB">
                    <w:rPr>
                      <w:rFonts w:ascii="Sylfaen" w:eastAsia="Calibri" w:hAnsi="Sylfaen" w:cs="Sylfaen"/>
                      <w:b/>
                      <w:szCs w:val="22"/>
                      <w:lang w:val="hy-AM" w:eastAsia="en-US"/>
                    </w:rPr>
                    <w:t>երաշխիքային</w:t>
                  </w:r>
                  <w:r w:rsidRPr="00527ABB">
                    <w:rPr>
                      <w:rFonts w:eastAsia="Calibri"/>
                      <w:b/>
                      <w:szCs w:val="22"/>
                      <w:lang w:val="hy-AM" w:eastAsia="en-US"/>
                    </w:rPr>
                    <w:t xml:space="preserve"> </w:t>
                  </w:r>
                  <w:r w:rsidRPr="00527ABB">
                    <w:rPr>
                      <w:rFonts w:ascii="Sylfaen" w:eastAsia="Calibri" w:hAnsi="Sylfaen" w:cs="Sylfaen"/>
                      <w:b/>
                      <w:szCs w:val="22"/>
                      <w:lang w:val="hy-AM" w:eastAsia="en-US"/>
                    </w:rPr>
                    <w:t>սպասարկման</w:t>
                  </w:r>
                  <w:r w:rsidRPr="00527ABB">
                    <w:rPr>
                      <w:rFonts w:eastAsia="Calibri"/>
                      <w:b/>
                      <w:szCs w:val="22"/>
                      <w:lang w:val="hy-AM" w:eastAsia="en-US"/>
                    </w:rPr>
                    <w:t xml:space="preserve"> </w:t>
                  </w:r>
                  <w:r w:rsidRPr="00527ABB">
                    <w:rPr>
                      <w:rFonts w:ascii="Sylfaen" w:eastAsia="Calibri" w:hAnsi="Sylfaen" w:cs="Sylfaen"/>
                      <w:b/>
                      <w:szCs w:val="22"/>
                      <w:lang w:val="hy-AM" w:eastAsia="en-US"/>
                    </w:rPr>
                    <w:t>ժամկետը</w:t>
                  </w:r>
                </w:p>
                <w:p w:rsidR="00527ABB" w:rsidRPr="00527ABB" w:rsidRDefault="00527ABB" w:rsidP="00527ABB">
                  <w:pPr>
                    <w:shd w:val="clear" w:color="auto" w:fill="FFFFFF"/>
                    <w:jc w:val="both"/>
                    <w:rPr>
                      <w:rFonts w:ascii="Sylfaen" w:eastAsia="Calibri" w:hAnsi="Sylfaen"/>
                      <w:szCs w:val="22"/>
                      <w:lang w:val="hy-AM" w:eastAsia="en-US"/>
                    </w:rPr>
                  </w:pPr>
                  <w:r w:rsidRPr="00527ABB">
                    <w:rPr>
                      <w:rFonts w:ascii="Sylfaen" w:eastAsia="Calibri" w:hAnsi="Sylfaen"/>
                      <w:szCs w:val="22"/>
                      <w:lang w:val="hy-AM" w:eastAsia="en-US"/>
                    </w:rPr>
                    <w:t>2.1. Սույն Պայմանագրով մատակարարվող ապրանքի որակը պետք է համապատասխանի տվյալ ապրանքի համար նախատեսված ԳՈՍՏ-երին և տեխնիկական պայմաններին /ՏՊ/:</w:t>
                  </w:r>
                </w:p>
                <w:p w:rsidR="00527ABB" w:rsidRPr="00527ABB" w:rsidRDefault="00527ABB" w:rsidP="00527ABB">
                  <w:pPr>
                    <w:shd w:val="clear" w:color="auto" w:fill="FFFFFF"/>
                    <w:jc w:val="both"/>
                    <w:rPr>
                      <w:rFonts w:ascii="Sylfaen" w:eastAsia="Calibri" w:hAnsi="Sylfaen"/>
                      <w:szCs w:val="22"/>
                      <w:lang w:val="hy-AM" w:eastAsia="en-US"/>
                    </w:rPr>
                  </w:pPr>
                  <w:r w:rsidRPr="00527ABB">
                    <w:rPr>
                      <w:rFonts w:ascii="Sylfaen" w:eastAsia="Calibri" w:hAnsi="Sylfaen"/>
                      <w:szCs w:val="22"/>
                      <w:lang w:val="hy-AM" w:eastAsia="en-US"/>
                    </w:rPr>
                    <w:t xml:space="preserve">2.2. Մատակարարը պարտավոր է ապրանքի հետ միասին Գնորդին փոխանցել տվյալ </w:t>
                  </w:r>
                  <w:r w:rsidRPr="00527ABB">
                    <w:rPr>
                      <w:rFonts w:ascii="Sylfaen" w:eastAsia="Calibri" w:hAnsi="Sylfaen"/>
                      <w:szCs w:val="22"/>
                      <w:lang w:val="hy-AM" w:eastAsia="en-US"/>
                    </w:rPr>
                    <w:lastRenderedPageBreak/>
                    <w:t>ապրանքի որակի /համապատասխանության/ հավաստագրի:</w:t>
                  </w:r>
                </w:p>
                <w:p w:rsidR="00527ABB" w:rsidRPr="00527ABB" w:rsidRDefault="00527ABB" w:rsidP="00527ABB">
                  <w:pPr>
                    <w:shd w:val="clear" w:color="auto" w:fill="FFFFFF"/>
                    <w:jc w:val="both"/>
                    <w:rPr>
                      <w:rFonts w:ascii="Sylfaen" w:eastAsia="Calibri" w:hAnsi="Sylfaen"/>
                      <w:szCs w:val="22"/>
                      <w:lang w:val="hy-AM" w:eastAsia="en-US"/>
                    </w:rPr>
                  </w:pPr>
                  <w:r w:rsidRPr="00527ABB">
                    <w:rPr>
                      <w:rFonts w:ascii="Sylfaen" w:eastAsia="Calibri" w:hAnsi="Sylfaen"/>
                      <w:szCs w:val="22"/>
                      <w:lang w:val="hy-AM" w:eastAsia="en-US"/>
                    </w:rPr>
                    <w:t>2.3. Մատակարարի կողմից սույն Պայմանագրի որակի, կոմպլեկտավորման, քանակի և տեսականու պայմանների խախտման դեպքում Գնորդը Մատակարարի ներկայացուցչի հետ միասին կազմում է ապրանքի թերությունների Ակտ: Մատակարարը Ակտի ստորագրումից հետո ողջամիտ ժամկետներում պարտավորվում է վերացնել ապրանքի թերությունները, կամ Գնորդի ընտրությամբ.</w:t>
                  </w:r>
                </w:p>
                <w:p w:rsidR="00527ABB" w:rsidRPr="00527ABB" w:rsidRDefault="00527ABB" w:rsidP="00527ABB">
                  <w:pPr>
                    <w:shd w:val="clear" w:color="auto" w:fill="FFFFFF"/>
                    <w:jc w:val="both"/>
                    <w:rPr>
                      <w:rFonts w:ascii="Sylfaen" w:eastAsia="Calibri" w:hAnsi="Sylfaen"/>
                      <w:szCs w:val="22"/>
                      <w:lang w:val="hy-AM" w:eastAsia="en-US"/>
                    </w:rPr>
                  </w:pPr>
                  <w:r w:rsidRPr="00527ABB">
                    <w:rPr>
                      <w:rFonts w:ascii="Sylfaen" w:eastAsia="Calibri" w:hAnsi="Sylfaen"/>
                      <w:szCs w:val="22"/>
                      <w:lang w:val="hy-AM" w:eastAsia="en-US"/>
                    </w:rPr>
                    <w:t>- համաչափ պակասացնել ապրանքի գինը;</w:t>
                  </w:r>
                </w:p>
                <w:p w:rsidR="00527ABB" w:rsidRPr="00527ABB" w:rsidRDefault="00527ABB" w:rsidP="00527ABB">
                  <w:pPr>
                    <w:shd w:val="clear" w:color="auto" w:fill="FFFFFF"/>
                    <w:jc w:val="both"/>
                    <w:rPr>
                      <w:rFonts w:ascii="Sylfaen" w:eastAsia="Calibri" w:hAnsi="Sylfaen"/>
                      <w:szCs w:val="22"/>
                      <w:lang w:val="hy-AM" w:eastAsia="en-US"/>
                    </w:rPr>
                  </w:pPr>
                  <w:r w:rsidRPr="00527ABB">
                    <w:rPr>
                      <w:rFonts w:ascii="Sylfaen" w:eastAsia="Calibri" w:hAnsi="Sylfaen"/>
                      <w:szCs w:val="22"/>
                      <w:lang w:val="hy-AM" w:eastAsia="en-US"/>
                    </w:rPr>
                    <w:t>-հատուցել Գնորդին ապրանքի թերությունները վերացնելու համար կատարած բոլոր ծախսերը;</w:t>
                  </w:r>
                </w:p>
                <w:p w:rsidR="00527ABB" w:rsidRPr="00527ABB" w:rsidRDefault="00527ABB" w:rsidP="00527ABB">
                  <w:pPr>
                    <w:shd w:val="clear" w:color="auto" w:fill="FFFFFF"/>
                    <w:jc w:val="both"/>
                    <w:rPr>
                      <w:rFonts w:ascii="Sylfaen" w:eastAsia="Calibri" w:hAnsi="Sylfaen"/>
                      <w:szCs w:val="22"/>
                      <w:lang w:val="hy-AM" w:eastAsia="en-US"/>
                    </w:rPr>
                  </w:pPr>
                  <w:r w:rsidRPr="00527ABB">
                    <w:rPr>
                      <w:rFonts w:ascii="Sylfaen" w:eastAsia="Calibri" w:hAnsi="Sylfaen"/>
                      <w:szCs w:val="22"/>
                      <w:lang w:val="hy-AM" w:eastAsia="en-US"/>
                    </w:rPr>
                    <w:t xml:space="preserve">-անհատույց փոխարինել անպատշաճ որակի կամ սույն Պայմանագրին չհամապատասխանող ապրանքը: </w:t>
                  </w:r>
                </w:p>
                <w:p w:rsidR="00527ABB" w:rsidRPr="00527ABB" w:rsidRDefault="00527ABB" w:rsidP="00527ABB">
                  <w:pPr>
                    <w:shd w:val="clear" w:color="auto" w:fill="FFFFFF"/>
                    <w:rPr>
                      <w:rFonts w:ascii="Sylfaen" w:hAnsi="Sylfaen"/>
                      <w:szCs w:val="22"/>
                      <w:lang w:val="hy-AM" w:eastAsia="en-US"/>
                    </w:rPr>
                  </w:pPr>
                </w:p>
                <w:p w:rsidR="00527ABB" w:rsidRPr="00527ABB" w:rsidRDefault="00527ABB" w:rsidP="00527ABB">
                  <w:pPr>
                    <w:shd w:val="clear" w:color="auto" w:fill="FFFFFF"/>
                    <w:jc w:val="center"/>
                    <w:rPr>
                      <w:b/>
                      <w:szCs w:val="22"/>
                      <w:lang w:val="hy-AM"/>
                    </w:rPr>
                  </w:pPr>
                  <w:r w:rsidRPr="00527ABB">
                    <w:rPr>
                      <w:b/>
                      <w:szCs w:val="22"/>
                      <w:lang w:val="hy-AM"/>
                    </w:rPr>
                    <w:t>3.</w:t>
                  </w:r>
                  <w:r w:rsidRPr="00527ABB">
                    <w:rPr>
                      <w:rFonts w:ascii="Sylfaen" w:hAnsi="Sylfaen" w:cs="Sylfaen"/>
                      <w:b/>
                      <w:szCs w:val="22"/>
                      <w:lang w:val="hy-AM"/>
                    </w:rPr>
                    <w:t>Մատակարարման</w:t>
                  </w:r>
                  <w:r w:rsidRPr="00527ABB">
                    <w:rPr>
                      <w:b/>
                      <w:szCs w:val="22"/>
                      <w:lang w:val="hy-AM"/>
                    </w:rPr>
                    <w:t xml:space="preserve"> </w:t>
                  </w:r>
                  <w:r w:rsidRPr="00527ABB">
                    <w:rPr>
                      <w:rFonts w:ascii="Sylfaen" w:hAnsi="Sylfaen" w:cs="Sylfaen"/>
                      <w:b/>
                      <w:szCs w:val="22"/>
                      <w:lang w:val="hy-AM"/>
                    </w:rPr>
                    <w:t>ժամկետը</w:t>
                  </w:r>
                  <w:r w:rsidRPr="00527ABB">
                    <w:rPr>
                      <w:b/>
                      <w:szCs w:val="22"/>
                      <w:lang w:val="hy-AM"/>
                    </w:rPr>
                    <w:t xml:space="preserve"> </w:t>
                  </w:r>
                  <w:r w:rsidRPr="00527ABB">
                    <w:rPr>
                      <w:rFonts w:ascii="Sylfaen" w:hAnsi="Sylfaen" w:cs="Sylfaen"/>
                      <w:b/>
                      <w:szCs w:val="22"/>
                      <w:lang w:val="hy-AM"/>
                    </w:rPr>
                    <w:t>և</w:t>
                  </w:r>
                  <w:r w:rsidRPr="00527ABB">
                    <w:rPr>
                      <w:b/>
                      <w:szCs w:val="22"/>
                      <w:lang w:val="hy-AM"/>
                    </w:rPr>
                    <w:t xml:space="preserve"> </w:t>
                  </w:r>
                  <w:r w:rsidRPr="00527ABB">
                    <w:rPr>
                      <w:rFonts w:ascii="Sylfaen" w:hAnsi="Sylfaen" w:cs="Sylfaen"/>
                      <w:b/>
                      <w:szCs w:val="22"/>
                      <w:lang w:val="hy-AM"/>
                    </w:rPr>
                    <w:t>կարգը</w:t>
                  </w:r>
                </w:p>
                <w:p w:rsidR="00527ABB" w:rsidRPr="00527ABB" w:rsidRDefault="00527ABB" w:rsidP="00527ABB">
                  <w:pPr>
                    <w:shd w:val="clear" w:color="auto" w:fill="FFFFFF"/>
                    <w:jc w:val="both"/>
                    <w:rPr>
                      <w:szCs w:val="22"/>
                      <w:lang w:val="hy-AM"/>
                    </w:rPr>
                  </w:pPr>
                  <w:r w:rsidRPr="00527ABB">
                    <w:rPr>
                      <w:szCs w:val="22"/>
                      <w:lang w:val="hy-AM"/>
                    </w:rPr>
                    <w:t xml:space="preserve">3.1. </w:t>
                  </w:r>
                  <w:r w:rsidRPr="00527ABB">
                    <w:rPr>
                      <w:rFonts w:ascii="Sylfaen" w:hAnsi="Sylfaen" w:cs="Sylfaen"/>
                      <w:szCs w:val="22"/>
                      <w:lang w:val="hy-AM"/>
                    </w:rPr>
                    <w:t>Մատակարարը</w:t>
                  </w:r>
                  <w:r w:rsidRPr="00527ABB">
                    <w:rPr>
                      <w:szCs w:val="22"/>
                      <w:lang w:val="hy-AM"/>
                    </w:rPr>
                    <w:t xml:space="preserve"> </w:t>
                  </w:r>
                  <w:r w:rsidRPr="00527ABB">
                    <w:rPr>
                      <w:rFonts w:ascii="Sylfaen" w:hAnsi="Sylfaen" w:cs="Sylfaen"/>
                      <w:szCs w:val="22"/>
                      <w:lang w:val="hy-AM"/>
                    </w:rPr>
                    <w:t>պարտավոր</w:t>
                  </w:r>
                  <w:r w:rsidRPr="00527ABB">
                    <w:rPr>
                      <w:szCs w:val="22"/>
                      <w:lang w:val="hy-AM"/>
                    </w:rPr>
                    <w:t xml:space="preserve"> </w:t>
                  </w:r>
                  <w:r w:rsidRPr="00527ABB">
                    <w:rPr>
                      <w:rFonts w:ascii="Sylfaen" w:hAnsi="Sylfaen" w:cs="Sylfaen"/>
                      <w:szCs w:val="22"/>
                      <w:lang w:val="hy-AM"/>
                    </w:rPr>
                    <w:t>է</w:t>
                  </w:r>
                  <w:r w:rsidRPr="00527ABB">
                    <w:rPr>
                      <w:szCs w:val="22"/>
                      <w:lang w:val="hy-AM"/>
                    </w:rPr>
                    <w:t xml:space="preserve"> </w:t>
                  </w:r>
                  <w:r w:rsidRPr="00527ABB">
                    <w:rPr>
                      <w:rFonts w:ascii="Sylfaen" w:hAnsi="Sylfaen" w:cs="Sylfaen"/>
                      <w:szCs w:val="22"/>
                      <w:lang w:val="hy-AM"/>
                    </w:rPr>
                    <w:t>Ապրանքը</w:t>
                  </w:r>
                  <w:r w:rsidRPr="00527ABB">
                    <w:rPr>
                      <w:szCs w:val="22"/>
                      <w:lang w:val="hy-AM"/>
                    </w:rPr>
                    <w:t xml:space="preserve"> </w:t>
                  </w:r>
                  <w:r w:rsidRPr="00527ABB">
                    <w:rPr>
                      <w:rFonts w:ascii="Sylfaen" w:hAnsi="Sylfaen" w:cs="Sylfaen"/>
                      <w:szCs w:val="22"/>
                      <w:lang w:val="hy-AM"/>
                    </w:rPr>
                    <w:t>մատակարարել</w:t>
                  </w:r>
                  <w:r w:rsidRPr="00527ABB">
                    <w:rPr>
                      <w:szCs w:val="22"/>
                      <w:lang w:val="hy-AM"/>
                    </w:rPr>
                    <w:t xml:space="preserve"> </w:t>
                  </w:r>
                  <w:r w:rsidRPr="00527ABB">
                    <w:rPr>
                      <w:rFonts w:ascii="Sylfaen" w:hAnsi="Sylfaen" w:cs="Sylfaen"/>
                      <w:szCs w:val="22"/>
                      <w:lang w:val="hy-AM"/>
                    </w:rPr>
                    <w:t>սույն</w:t>
                  </w:r>
                  <w:r w:rsidRPr="00527ABB">
                    <w:rPr>
                      <w:szCs w:val="22"/>
                      <w:lang w:val="hy-AM"/>
                    </w:rPr>
                    <w:t xml:space="preserve"> </w:t>
                  </w:r>
                  <w:r w:rsidRPr="00527ABB">
                    <w:rPr>
                      <w:rFonts w:ascii="Sylfaen" w:hAnsi="Sylfaen" w:cs="Sylfaen"/>
                      <w:szCs w:val="22"/>
                      <w:lang w:val="hy-AM"/>
                    </w:rPr>
                    <w:t>Պայմանագրի</w:t>
                  </w:r>
                  <w:r w:rsidRPr="00527ABB">
                    <w:rPr>
                      <w:szCs w:val="22"/>
                      <w:lang w:val="hy-AM"/>
                    </w:rPr>
                    <w:t xml:space="preserve"> </w:t>
                  </w:r>
                  <w:r w:rsidRPr="00527ABB">
                    <w:rPr>
                      <w:rFonts w:ascii="Sylfaen" w:hAnsi="Sylfaen" w:cs="Sylfaen"/>
                      <w:szCs w:val="22"/>
                      <w:lang w:val="hy-AM"/>
                    </w:rPr>
                    <w:t>ստորագրման</w:t>
                  </w:r>
                  <w:r w:rsidRPr="00527ABB">
                    <w:rPr>
                      <w:szCs w:val="22"/>
                      <w:lang w:val="hy-AM"/>
                    </w:rPr>
                    <w:t xml:space="preserve"> </w:t>
                  </w:r>
                  <w:r w:rsidRPr="00527ABB">
                    <w:rPr>
                      <w:rFonts w:ascii="Sylfaen" w:hAnsi="Sylfaen" w:cs="Sylfaen"/>
                      <w:szCs w:val="22"/>
                      <w:lang w:val="hy-AM"/>
                    </w:rPr>
                    <w:t>ամսաթվից</w:t>
                  </w:r>
                  <w:r w:rsidRPr="00527ABB">
                    <w:rPr>
                      <w:szCs w:val="22"/>
                      <w:lang w:val="hy-AM"/>
                    </w:rPr>
                    <w:t xml:space="preserve"> </w:t>
                  </w:r>
                  <w:r w:rsidRPr="00527ABB">
                    <w:rPr>
                      <w:szCs w:val="22"/>
                      <w:highlight w:val="red"/>
                      <w:lang w:val="hy-AM"/>
                    </w:rPr>
                    <w:t>________</w:t>
                  </w:r>
                  <w:r w:rsidRPr="00527ABB">
                    <w:rPr>
                      <w:szCs w:val="22"/>
                      <w:lang w:val="hy-AM"/>
                    </w:rPr>
                    <w:t>/</w:t>
                  </w:r>
                  <w:r w:rsidRPr="00527ABB">
                    <w:rPr>
                      <w:szCs w:val="22"/>
                      <w:highlight w:val="red"/>
                      <w:lang w:val="hy-AM"/>
                    </w:rPr>
                    <w:t>________</w:t>
                  </w:r>
                  <w:r w:rsidRPr="00527ABB">
                    <w:rPr>
                      <w:szCs w:val="22"/>
                      <w:lang w:val="hy-AM"/>
                    </w:rPr>
                    <w:t xml:space="preserve">/ </w:t>
                  </w:r>
                  <w:r w:rsidRPr="00527ABB">
                    <w:rPr>
                      <w:rFonts w:ascii="Sylfaen" w:hAnsi="Sylfaen" w:cs="Sylfaen"/>
                      <w:szCs w:val="22"/>
                      <w:lang w:val="hy-AM"/>
                    </w:rPr>
                    <w:t>օրացույցային</w:t>
                  </w:r>
                  <w:r w:rsidRPr="00527ABB">
                    <w:rPr>
                      <w:szCs w:val="22"/>
                      <w:lang w:val="hy-AM"/>
                    </w:rPr>
                    <w:t xml:space="preserve"> </w:t>
                  </w:r>
                  <w:r w:rsidRPr="00527ABB">
                    <w:rPr>
                      <w:rFonts w:ascii="Sylfaen" w:hAnsi="Sylfaen" w:cs="Sylfaen"/>
                      <w:szCs w:val="22"/>
                      <w:lang w:val="hy-AM"/>
                    </w:rPr>
                    <w:t>օրվա</w:t>
                  </w:r>
                  <w:r w:rsidRPr="00527ABB">
                    <w:rPr>
                      <w:szCs w:val="22"/>
                      <w:lang w:val="hy-AM"/>
                    </w:rPr>
                    <w:t xml:space="preserve"> </w:t>
                  </w:r>
                  <w:r w:rsidRPr="00527ABB">
                    <w:rPr>
                      <w:rFonts w:ascii="Sylfaen" w:hAnsi="Sylfaen" w:cs="Sylfaen"/>
                      <w:szCs w:val="22"/>
                      <w:lang w:val="hy-AM"/>
                    </w:rPr>
                    <w:t>ընթացքում</w:t>
                  </w:r>
                  <w:r w:rsidRPr="00527ABB">
                    <w:rPr>
                      <w:szCs w:val="22"/>
                      <w:lang w:val="hy-AM"/>
                    </w:rPr>
                    <w:t xml:space="preserve">: </w:t>
                  </w:r>
                </w:p>
                <w:p w:rsidR="00527ABB" w:rsidRPr="00527ABB" w:rsidRDefault="00527ABB" w:rsidP="00527ABB">
                  <w:pPr>
                    <w:shd w:val="clear" w:color="auto" w:fill="FFFFFF"/>
                    <w:jc w:val="both"/>
                    <w:rPr>
                      <w:szCs w:val="22"/>
                      <w:lang w:val="hy-AM"/>
                    </w:rPr>
                  </w:pPr>
                  <w:r w:rsidRPr="00527ABB">
                    <w:rPr>
                      <w:szCs w:val="22"/>
                      <w:lang w:val="hy-AM"/>
                    </w:rPr>
                    <w:t xml:space="preserve">3.2. </w:t>
                  </w:r>
                  <w:r w:rsidRPr="00527ABB">
                    <w:rPr>
                      <w:rFonts w:ascii="Sylfaen" w:hAnsi="Sylfaen" w:cs="Sylfaen"/>
                      <w:szCs w:val="22"/>
                      <w:lang w:val="hy-AM"/>
                    </w:rPr>
                    <w:t>Ապրանքի</w:t>
                  </w:r>
                  <w:r w:rsidRPr="00527ABB">
                    <w:rPr>
                      <w:szCs w:val="22"/>
                      <w:lang w:val="hy-AM"/>
                    </w:rPr>
                    <w:t xml:space="preserve"> </w:t>
                  </w:r>
                  <w:r w:rsidRPr="00527ABB">
                    <w:rPr>
                      <w:rFonts w:ascii="Sylfaen" w:hAnsi="Sylfaen" w:cs="Sylfaen"/>
                      <w:szCs w:val="22"/>
                      <w:lang w:val="hy-AM"/>
                    </w:rPr>
                    <w:t>մատակարարումը</w:t>
                  </w:r>
                  <w:r w:rsidRPr="00527ABB">
                    <w:rPr>
                      <w:szCs w:val="22"/>
                      <w:lang w:val="pt-BR"/>
                    </w:rPr>
                    <w:t xml:space="preserve"> </w:t>
                  </w:r>
                  <w:r w:rsidRPr="00527ABB">
                    <w:rPr>
                      <w:rFonts w:ascii="Sylfaen" w:hAnsi="Sylfaen" w:cs="Sylfaen"/>
                      <w:szCs w:val="22"/>
                      <w:lang w:val="hy-AM"/>
                    </w:rPr>
                    <w:t>իրականացվում</w:t>
                  </w:r>
                  <w:r w:rsidRPr="00527ABB">
                    <w:rPr>
                      <w:szCs w:val="22"/>
                      <w:lang w:val="pt-BR"/>
                    </w:rPr>
                    <w:t xml:space="preserve"> </w:t>
                  </w:r>
                  <w:r w:rsidRPr="00527ABB">
                    <w:rPr>
                      <w:rFonts w:ascii="Sylfaen" w:hAnsi="Sylfaen" w:cs="Sylfaen"/>
                      <w:szCs w:val="22"/>
                      <w:lang w:val="hy-AM"/>
                    </w:rPr>
                    <w:t>է</w:t>
                  </w:r>
                  <w:r w:rsidRPr="00527ABB">
                    <w:rPr>
                      <w:rFonts w:eastAsia="Calibri"/>
                      <w:szCs w:val="22"/>
                      <w:lang w:val="hy-AM"/>
                    </w:rPr>
                    <w:t xml:space="preserve"> </w:t>
                  </w:r>
                  <w:r w:rsidRPr="00527ABB">
                    <w:rPr>
                      <w:rFonts w:ascii="Sylfaen" w:eastAsia="Calibri" w:hAnsi="Sylfaen" w:cs="Sylfaen"/>
                      <w:szCs w:val="22"/>
                      <w:lang w:val="hy-AM"/>
                    </w:rPr>
                    <w:t>հետևյալ</w:t>
                  </w:r>
                  <w:r w:rsidRPr="00527ABB">
                    <w:rPr>
                      <w:rFonts w:eastAsia="Calibri"/>
                      <w:szCs w:val="22"/>
                      <w:lang w:val="hy-AM"/>
                    </w:rPr>
                    <w:t xml:space="preserve"> </w:t>
                  </w:r>
                  <w:r w:rsidRPr="00527ABB">
                    <w:rPr>
                      <w:rFonts w:ascii="Sylfaen" w:eastAsia="Calibri" w:hAnsi="Sylfaen" w:cs="Sylfaen"/>
                      <w:szCs w:val="22"/>
                      <w:lang w:val="hy-AM"/>
                    </w:rPr>
                    <w:t>հասցեով՝</w:t>
                  </w:r>
                  <w:r w:rsidRPr="00527ABB">
                    <w:rPr>
                      <w:rFonts w:eastAsia="Calibri"/>
                      <w:szCs w:val="22"/>
                      <w:lang w:val="hy-AM"/>
                    </w:rPr>
                    <w:t xml:space="preserve"> </w:t>
                  </w:r>
                  <w:r w:rsidRPr="00527ABB">
                    <w:rPr>
                      <w:rFonts w:ascii="Sylfaen" w:eastAsia="Calibri" w:hAnsi="Sylfaen" w:cs="Sylfaen"/>
                      <w:szCs w:val="22"/>
                      <w:lang w:val="hy-AM"/>
                    </w:rPr>
                    <w:t>ՀՀ</w:t>
                  </w:r>
                  <w:r w:rsidRPr="00527ABB">
                    <w:rPr>
                      <w:rFonts w:eastAsia="Calibri"/>
                      <w:szCs w:val="22"/>
                      <w:lang w:val="hy-AM"/>
                    </w:rPr>
                    <w:t xml:space="preserve">, </w:t>
                  </w:r>
                  <w:r w:rsidRPr="00527ABB">
                    <w:rPr>
                      <w:rFonts w:ascii="Sylfaen" w:eastAsia="Calibri" w:hAnsi="Sylfaen" w:cs="Sylfaen"/>
                      <w:szCs w:val="22"/>
                      <w:lang w:val="hy-AM"/>
                    </w:rPr>
                    <w:t>ք</w:t>
                  </w:r>
                  <w:r w:rsidRPr="00527ABB">
                    <w:rPr>
                      <w:rFonts w:eastAsia="Calibri"/>
                      <w:szCs w:val="22"/>
                      <w:lang w:val="hy-AM"/>
                    </w:rPr>
                    <w:t xml:space="preserve">. </w:t>
                  </w:r>
                  <w:r w:rsidRPr="00527ABB">
                    <w:rPr>
                      <w:rFonts w:ascii="Sylfaen" w:eastAsia="Calibri" w:hAnsi="Sylfaen" w:cs="Sylfaen"/>
                      <w:szCs w:val="22"/>
                      <w:lang w:val="hy-AM"/>
                    </w:rPr>
                    <w:t>Երևան</w:t>
                  </w:r>
                  <w:r w:rsidRPr="00527ABB">
                    <w:rPr>
                      <w:rFonts w:eastAsia="Calibri"/>
                      <w:szCs w:val="22"/>
                      <w:lang w:val="hy-AM"/>
                    </w:rPr>
                    <w:t xml:space="preserve">, </w:t>
                  </w:r>
                  <w:r w:rsidRPr="00527ABB">
                    <w:rPr>
                      <w:rFonts w:ascii="Sylfaen" w:eastAsia="Calibri" w:hAnsi="Sylfaen" w:cs="Sylfaen"/>
                      <w:szCs w:val="22"/>
                      <w:lang w:val="hy-AM"/>
                    </w:rPr>
                    <w:t>Արցախի</w:t>
                  </w:r>
                  <w:r w:rsidRPr="00527ABB">
                    <w:rPr>
                      <w:rFonts w:eastAsia="Calibri"/>
                      <w:szCs w:val="22"/>
                      <w:lang w:val="hy-AM"/>
                    </w:rPr>
                    <w:t xml:space="preserve"> </w:t>
                  </w:r>
                  <w:r w:rsidRPr="00527ABB">
                    <w:rPr>
                      <w:rFonts w:ascii="Sylfaen" w:eastAsia="Calibri" w:hAnsi="Sylfaen" w:cs="Sylfaen"/>
                      <w:szCs w:val="22"/>
                      <w:lang w:val="hy-AM"/>
                    </w:rPr>
                    <w:t>փողոց</w:t>
                  </w:r>
                  <w:r w:rsidRPr="00527ABB">
                    <w:rPr>
                      <w:rFonts w:eastAsia="Calibri"/>
                      <w:szCs w:val="22"/>
                      <w:lang w:val="hy-AM"/>
                    </w:rPr>
                    <w:t xml:space="preserve">, </w:t>
                  </w:r>
                  <w:r w:rsidRPr="00527ABB">
                    <w:rPr>
                      <w:rFonts w:ascii="Sylfaen" w:eastAsia="Calibri" w:hAnsi="Sylfaen" w:cs="Sylfaen"/>
                      <w:szCs w:val="22"/>
                      <w:lang w:val="hy-AM"/>
                    </w:rPr>
                    <w:t>շ</w:t>
                  </w:r>
                  <w:r w:rsidRPr="00527ABB">
                    <w:rPr>
                      <w:rFonts w:eastAsia="Calibri"/>
                      <w:szCs w:val="22"/>
                      <w:lang w:val="hy-AM"/>
                    </w:rPr>
                    <w:t>. 32 «</w:t>
                  </w:r>
                  <w:r w:rsidRPr="00527ABB">
                    <w:rPr>
                      <w:rFonts w:ascii="Sylfaen" w:eastAsia="Calibri" w:hAnsi="Sylfaen" w:cs="Sylfaen"/>
                      <w:szCs w:val="22"/>
                      <w:lang w:val="hy-AM"/>
                    </w:rPr>
                    <w:t>ՀԿԵ</w:t>
                  </w:r>
                  <w:r w:rsidRPr="00527ABB">
                    <w:rPr>
                      <w:rFonts w:eastAsia="Calibri"/>
                      <w:szCs w:val="22"/>
                      <w:lang w:val="hy-AM"/>
                    </w:rPr>
                    <w:t xml:space="preserve">» </w:t>
                  </w:r>
                  <w:r w:rsidRPr="00527ABB">
                    <w:rPr>
                      <w:rFonts w:ascii="Sylfaen" w:eastAsia="Calibri" w:hAnsi="Sylfaen" w:cs="Sylfaen"/>
                      <w:szCs w:val="22"/>
                      <w:lang w:val="hy-AM"/>
                    </w:rPr>
                    <w:t>ՓԲԸ</w:t>
                  </w:r>
                  <w:r w:rsidRPr="00527ABB">
                    <w:rPr>
                      <w:rFonts w:eastAsia="Calibri"/>
                      <w:szCs w:val="22"/>
                      <w:lang w:val="hy-AM"/>
                    </w:rPr>
                    <w:t>-</w:t>
                  </w:r>
                  <w:r w:rsidRPr="00527ABB">
                    <w:rPr>
                      <w:rFonts w:ascii="Sylfaen" w:eastAsia="Calibri" w:hAnsi="Sylfaen" w:cs="Sylfaen"/>
                      <w:szCs w:val="22"/>
                      <w:lang w:val="hy-AM"/>
                    </w:rPr>
                    <w:t>ի</w:t>
                  </w:r>
                  <w:r w:rsidRPr="00527ABB">
                    <w:rPr>
                      <w:rFonts w:eastAsia="Calibri"/>
                      <w:szCs w:val="22"/>
                      <w:lang w:val="hy-AM"/>
                    </w:rPr>
                    <w:t xml:space="preserve"> </w:t>
                  </w:r>
                  <w:r w:rsidRPr="00527ABB">
                    <w:rPr>
                      <w:rFonts w:ascii="Sylfaen" w:eastAsia="Calibri" w:hAnsi="Sylfaen" w:cs="Sylfaen"/>
                      <w:szCs w:val="22"/>
                      <w:lang w:val="hy-AM"/>
                    </w:rPr>
                    <w:t>ՆԱՏ</w:t>
                  </w:r>
                  <w:r w:rsidRPr="00527ABB">
                    <w:rPr>
                      <w:rFonts w:eastAsia="Calibri"/>
                      <w:szCs w:val="22"/>
                      <w:lang w:val="hy-AM"/>
                    </w:rPr>
                    <w:t xml:space="preserve"> </w:t>
                  </w:r>
                  <w:r w:rsidRPr="00527ABB">
                    <w:rPr>
                      <w:rFonts w:ascii="Sylfaen" w:eastAsia="Calibri" w:hAnsi="Sylfaen" w:cs="Sylfaen"/>
                      <w:szCs w:val="22"/>
                      <w:lang w:val="hy-AM"/>
                    </w:rPr>
                    <w:t>կենտրոնական</w:t>
                  </w:r>
                  <w:r w:rsidRPr="00527ABB">
                    <w:rPr>
                      <w:rFonts w:eastAsia="Calibri"/>
                      <w:szCs w:val="22"/>
                      <w:lang w:val="hy-AM"/>
                    </w:rPr>
                    <w:t xml:space="preserve"> </w:t>
                  </w:r>
                  <w:r w:rsidRPr="00527ABB">
                    <w:rPr>
                      <w:rFonts w:ascii="Sylfaen" w:eastAsia="Calibri" w:hAnsi="Sylfaen" w:cs="Sylfaen"/>
                      <w:szCs w:val="22"/>
                      <w:lang w:val="hy-AM"/>
                    </w:rPr>
                    <w:t>պահեստ</w:t>
                  </w:r>
                </w:p>
                <w:p w:rsidR="00527ABB" w:rsidRPr="00527ABB" w:rsidRDefault="00527ABB" w:rsidP="00527ABB">
                  <w:pPr>
                    <w:shd w:val="clear" w:color="auto" w:fill="FFFFFF"/>
                    <w:jc w:val="both"/>
                    <w:rPr>
                      <w:szCs w:val="22"/>
                      <w:lang w:val="hy-AM"/>
                    </w:rPr>
                  </w:pPr>
                  <w:r w:rsidRPr="00527ABB">
                    <w:rPr>
                      <w:szCs w:val="22"/>
                      <w:lang w:val="hy-AM"/>
                    </w:rPr>
                    <w:t xml:space="preserve">3.3. </w:t>
                  </w:r>
                  <w:r w:rsidRPr="00527ABB">
                    <w:rPr>
                      <w:rFonts w:ascii="Sylfaen" w:hAnsi="Sylfaen" w:cs="Sylfaen"/>
                      <w:szCs w:val="22"/>
                      <w:lang w:val="hy-AM"/>
                    </w:rPr>
                    <w:t>Ապրանքի</w:t>
                  </w:r>
                  <w:r w:rsidRPr="00527ABB">
                    <w:rPr>
                      <w:szCs w:val="22"/>
                      <w:lang w:val="hy-AM"/>
                    </w:rPr>
                    <w:t xml:space="preserve"> </w:t>
                  </w:r>
                  <w:r w:rsidRPr="00527ABB">
                    <w:rPr>
                      <w:rFonts w:ascii="Sylfaen" w:hAnsi="Sylfaen" w:cs="Sylfaen"/>
                      <w:szCs w:val="22"/>
                      <w:lang w:val="hy-AM"/>
                    </w:rPr>
                    <w:t>ընդունումն</w:t>
                  </w:r>
                  <w:r w:rsidRPr="00527ABB">
                    <w:rPr>
                      <w:szCs w:val="22"/>
                      <w:lang w:val="hy-AM"/>
                    </w:rPr>
                    <w:t xml:space="preserve"> </w:t>
                  </w:r>
                  <w:r w:rsidRPr="00527ABB">
                    <w:rPr>
                      <w:rFonts w:ascii="Sylfaen" w:hAnsi="Sylfaen" w:cs="Sylfaen"/>
                      <w:szCs w:val="22"/>
                      <w:lang w:val="hy-AM"/>
                    </w:rPr>
                    <w:t>իրականացվում</w:t>
                  </w:r>
                  <w:r w:rsidRPr="00527ABB">
                    <w:rPr>
                      <w:szCs w:val="22"/>
                      <w:lang w:val="hy-AM"/>
                    </w:rPr>
                    <w:t xml:space="preserve"> </w:t>
                  </w:r>
                  <w:r w:rsidRPr="00527ABB">
                    <w:rPr>
                      <w:rFonts w:ascii="Sylfaen" w:hAnsi="Sylfaen" w:cs="Sylfaen"/>
                      <w:szCs w:val="22"/>
                      <w:lang w:val="hy-AM"/>
                    </w:rPr>
                    <w:t>է</w:t>
                  </w:r>
                  <w:r w:rsidRPr="00527ABB">
                    <w:rPr>
                      <w:szCs w:val="22"/>
                      <w:lang w:val="hy-AM"/>
                    </w:rPr>
                    <w:t xml:space="preserve"> П</w:t>
                  </w:r>
                  <w:r w:rsidRPr="00527ABB">
                    <w:rPr>
                      <w:szCs w:val="22"/>
                      <w:lang w:val="hy-AM"/>
                    </w:rPr>
                    <w:noBreakHyphen/>
                    <w:t>6 «</w:t>
                  </w:r>
                  <w:r w:rsidRPr="00527ABB">
                    <w:rPr>
                      <w:rFonts w:ascii="Sylfaen" w:hAnsi="Sylfaen" w:cs="Sylfaen"/>
                      <w:szCs w:val="22"/>
                      <w:lang w:val="hy-AM"/>
                    </w:rPr>
                    <w:t>Ընդունման</w:t>
                  </w:r>
                  <w:r w:rsidRPr="00527ABB">
                    <w:rPr>
                      <w:szCs w:val="22"/>
                      <w:lang w:val="hy-AM"/>
                    </w:rPr>
                    <w:t xml:space="preserve"> </w:t>
                  </w:r>
                  <w:r w:rsidRPr="00527ABB">
                    <w:rPr>
                      <w:rFonts w:ascii="Sylfaen" w:hAnsi="Sylfaen" w:cs="Sylfaen"/>
                      <w:szCs w:val="22"/>
                      <w:lang w:val="hy-AM"/>
                    </w:rPr>
                    <w:t>կարգն</w:t>
                  </w:r>
                  <w:r w:rsidRPr="00527ABB">
                    <w:rPr>
                      <w:szCs w:val="22"/>
                      <w:lang w:val="hy-AM"/>
                    </w:rPr>
                    <w:t xml:space="preserve"> </w:t>
                  </w:r>
                  <w:r w:rsidRPr="00527ABB">
                    <w:rPr>
                      <w:rFonts w:ascii="Sylfaen" w:hAnsi="Sylfaen" w:cs="Sylfaen"/>
                      <w:szCs w:val="22"/>
                      <w:lang w:val="hy-AM"/>
                    </w:rPr>
                    <w:t>ըստ</w:t>
                  </w:r>
                  <w:r w:rsidRPr="00527ABB">
                    <w:rPr>
                      <w:szCs w:val="22"/>
                      <w:lang w:val="hy-AM"/>
                    </w:rPr>
                    <w:t xml:space="preserve"> </w:t>
                  </w:r>
                  <w:r w:rsidRPr="00527ABB">
                    <w:rPr>
                      <w:rFonts w:ascii="Sylfaen" w:hAnsi="Sylfaen" w:cs="Sylfaen"/>
                      <w:szCs w:val="22"/>
                      <w:lang w:val="hy-AM"/>
                    </w:rPr>
                    <w:t>քանակի</w:t>
                  </w:r>
                  <w:r w:rsidRPr="00527ABB">
                    <w:rPr>
                      <w:szCs w:val="22"/>
                      <w:lang w:val="hy-AM"/>
                    </w:rPr>
                    <w:t xml:space="preserve">» </w:t>
                  </w:r>
                  <w:r w:rsidRPr="00527ABB">
                    <w:rPr>
                      <w:rFonts w:ascii="Sylfaen" w:hAnsi="Sylfaen" w:cs="Sylfaen"/>
                      <w:szCs w:val="22"/>
                      <w:lang w:val="hy-AM"/>
                    </w:rPr>
                    <w:t>և</w:t>
                  </w:r>
                  <w:r w:rsidRPr="00527ABB">
                    <w:rPr>
                      <w:szCs w:val="22"/>
                      <w:lang w:val="hy-AM"/>
                    </w:rPr>
                    <w:t xml:space="preserve">   П-7 «</w:t>
                  </w:r>
                  <w:r w:rsidRPr="00527ABB">
                    <w:rPr>
                      <w:rFonts w:ascii="Sylfaen" w:hAnsi="Sylfaen" w:cs="Sylfaen"/>
                      <w:szCs w:val="22"/>
                      <w:lang w:val="hy-AM"/>
                    </w:rPr>
                    <w:t>Ընդունման</w:t>
                  </w:r>
                  <w:r w:rsidRPr="00527ABB">
                    <w:rPr>
                      <w:szCs w:val="22"/>
                      <w:lang w:val="hy-AM"/>
                    </w:rPr>
                    <w:t xml:space="preserve"> </w:t>
                  </w:r>
                  <w:r w:rsidRPr="00527ABB">
                    <w:rPr>
                      <w:rFonts w:ascii="Sylfaen" w:hAnsi="Sylfaen" w:cs="Sylfaen"/>
                      <w:szCs w:val="22"/>
                      <w:lang w:val="hy-AM"/>
                    </w:rPr>
                    <w:t>կարգն</w:t>
                  </w:r>
                  <w:r w:rsidRPr="00527ABB">
                    <w:rPr>
                      <w:szCs w:val="22"/>
                      <w:lang w:val="hy-AM"/>
                    </w:rPr>
                    <w:t xml:space="preserve"> </w:t>
                  </w:r>
                  <w:r w:rsidRPr="00527ABB">
                    <w:rPr>
                      <w:rFonts w:ascii="Sylfaen" w:hAnsi="Sylfaen" w:cs="Sylfaen"/>
                      <w:szCs w:val="22"/>
                      <w:lang w:val="hy-AM"/>
                    </w:rPr>
                    <w:t>ըստ</w:t>
                  </w:r>
                  <w:r w:rsidRPr="00527ABB">
                    <w:rPr>
                      <w:szCs w:val="22"/>
                      <w:lang w:val="hy-AM"/>
                    </w:rPr>
                    <w:t xml:space="preserve"> </w:t>
                  </w:r>
                  <w:r w:rsidRPr="00527ABB">
                    <w:rPr>
                      <w:rFonts w:ascii="Sylfaen" w:hAnsi="Sylfaen" w:cs="Sylfaen"/>
                      <w:szCs w:val="22"/>
                      <w:lang w:val="hy-AM"/>
                    </w:rPr>
                    <w:t>որակի</w:t>
                  </w:r>
                  <w:r w:rsidRPr="00527ABB">
                    <w:rPr>
                      <w:szCs w:val="22"/>
                      <w:lang w:val="hy-AM"/>
                    </w:rPr>
                    <w:t xml:space="preserve">» </w:t>
                  </w:r>
                  <w:r w:rsidRPr="00527ABB">
                    <w:rPr>
                      <w:rFonts w:ascii="Sylfaen" w:hAnsi="Sylfaen" w:cs="Sylfaen"/>
                      <w:szCs w:val="22"/>
                      <w:lang w:val="hy-AM"/>
                    </w:rPr>
                    <w:t>հրահանգների</w:t>
                  </w:r>
                  <w:r w:rsidRPr="00527ABB">
                    <w:rPr>
                      <w:szCs w:val="22"/>
                      <w:lang w:val="hy-AM"/>
                    </w:rPr>
                    <w:t xml:space="preserve"> </w:t>
                  </w:r>
                  <w:r w:rsidRPr="00527ABB">
                    <w:rPr>
                      <w:rFonts w:ascii="Sylfaen" w:hAnsi="Sylfaen" w:cs="Sylfaen"/>
                      <w:szCs w:val="22"/>
                      <w:lang w:val="hy-AM"/>
                    </w:rPr>
                    <w:t>համաձայն</w:t>
                  </w:r>
                  <w:r w:rsidRPr="00527ABB">
                    <w:rPr>
                      <w:szCs w:val="22"/>
                      <w:lang w:val="hy-AM"/>
                    </w:rPr>
                    <w:t>:</w:t>
                  </w:r>
                </w:p>
                <w:p w:rsidR="00527ABB" w:rsidRPr="00527ABB" w:rsidRDefault="00527ABB" w:rsidP="00527ABB">
                  <w:pPr>
                    <w:shd w:val="clear" w:color="auto" w:fill="FFFFFF"/>
                    <w:jc w:val="both"/>
                    <w:rPr>
                      <w:szCs w:val="22"/>
                      <w:lang w:val="hy-AM"/>
                    </w:rPr>
                  </w:pPr>
                  <w:r w:rsidRPr="00527ABB">
                    <w:rPr>
                      <w:szCs w:val="22"/>
                      <w:lang w:val="hy-AM"/>
                    </w:rPr>
                    <w:t xml:space="preserve">3.4. </w:t>
                  </w:r>
                  <w:r w:rsidRPr="00527ABB">
                    <w:rPr>
                      <w:rFonts w:ascii="Sylfaen" w:hAnsi="Sylfaen" w:cs="Sylfaen"/>
                      <w:szCs w:val="22"/>
                      <w:lang w:val="hy-AM"/>
                    </w:rPr>
                    <w:t>Մատակարարման</w:t>
                  </w:r>
                  <w:r w:rsidRPr="00527ABB">
                    <w:rPr>
                      <w:szCs w:val="22"/>
                      <w:lang w:val="hy-AM"/>
                    </w:rPr>
                    <w:t xml:space="preserve"> </w:t>
                  </w:r>
                  <w:r w:rsidRPr="00527ABB">
                    <w:rPr>
                      <w:rFonts w:ascii="Sylfaen" w:hAnsi="Sylfaen" w:cs="Sylfaen"/>
                      <w:szCs w:val="22"/>
                      <w:lang w:val="hy-AM"/>
                    </w:rPr>
                    <w:t>ամսաթիվ</w:t>
                  </w:r>
                  <w:r w:rsidRPr="00527ABB">
                    <w:rPr>
                      <w:szCs w:val="22"/>
                      <w:lang w:val="hy-AM"/>
                    </w:rPr>
                    <w:t xml:space="preserve"> </w:t>
                  </w:r>
                  <w:r w:rsidRPr="00527ABB">
                    <w:rPr>
                      <w:rFonts w:ascii="Sylfaen" w:hAnsi="Sylfaen" w:cs="Sylfaen"/>
                      <w:szCs w:val="22"/>
                      <w:lang w:val="hy-AM"/>
                    </w:rPr>
                    <w:t>է</w:t>
                  </w:r>
                  <w:r w:rsidRPr="00527ABB">
                    <w:rPr>
                      <w:szCs w:val="22"/>
                      <w:lang w:val="hy-AM"/>
                    </w:rPr>
                    <w:t xml:space="preserve">  </w:t>
                  </w:r>
                  <w:r w:rsidRPr="00527ABB">
                    <w:rPr>
                      <w:rFonts w:ascii="Sylfaen" w:hAnsi="Sylfaen" w:cs="Sylfaen"/>
                      <w:szCs w:val="22"/>
                      <w:lang w:val="hy-AM"/>
                    </w:rPr>
                    <w:t>համարվում</w:t>
                  </w:r>
                  <w:r w:rsidRPr="00527ABB">
                    <w:rPr>
                      <w:szCs w:val="22"/>
                      <w:lang w:val="hy-AM"/>
                    </w:rPr>
                    <w:t xml:space="preserve"> </w:t>
                  </w:r>
                  <w:r w:rsidRPr="00527ABB">
                    <w:rPr>
                      <w:rFonts w:ascii="Sylfaen" w:hAnsi="Sylfaen" w:cs="Sylfaen"/>
                      <w:szCs w:val="22"/>
                      <w:lang w:val="hy-AM"/>
                    </w:rPr>
                    <w:t>Գնորդի</w:t>
                  </w:r>
                  <w:r w:rsidRPr="00527ABB">
                    <w:rPr>
                      <w:szCs w:val="22"/>
                      <w:lang w:val="hy-AM"/>
                    </w:rPr>
                    <w:t xml:space="preserve"> </w:t>
                  </w:r>
                  <w:r w:rsidRPr="00527ABB">
                    <w:rPr>
                      <w:rFonts w:ascii="Sylfaen" w:hAnsi="Sylfaen" w:cs="Sylfaen"/>
                      <w:szCs w:val="22"/>
                      <w:lang w:val="hy-AM"/>
                    </w:rPr>
                    <w:t>կողմից</w:t>
                  </w:r>
                  <w:r w:rsidRPr="00527ABB">
                    <w:rPr>
                      <w:szCs w:val="22"/>
                      <w:lang w:val="hy-AM"/>
                    </w:rPr>
                    <w:t xml:space="preserve"> </w:t>
                  </w:r>
                  <w:r w:rsidRPr="00527ABB">
                    <w:rPr>
                      <w:rFonts w:ascii="Sylfaen" w:hAnsi="Sylfaen" w:cs="Sylfaen"/>
                      <w:szCs w:val="22"/>
                      <w:lang w:val="hy-AM"/>
                    </w:rPr>
                    <w:t>ապրանքի</w:t>
                  </w:r>
                  <w:r w:rsidRPr="00527ABB">
                    <w:rPr>
                      <w:szCs w:val="22"/>
                      <w:lang w:val="hy-AM"/>
                    </w:rPr>
                    <w:t xml:space="preserve"> </w:t>
                  </w:r>
                  <w:r w:rsidRPr="00527ABB">
                    <w:rPr>
                      <w:rFonts w:ascii="Sylfaen" w:hAnsi="Sylfaen" w:cs="Sylfaen"/>
                      <w:szCs w:val="22"/>
                      <w:lang w:val="hy-AM"/>
                    </w:rPr>
                    <w:t>ընդունման</w:t>
                  </w:r>
                  <w:r w:rsidRPr="00527ABB">
                    <w:rPr>
                      <w:szCs w:val="22"/>
                      <w:lang w:val="hy-AM"/>
                    </w:rPr>
                    <w:t xml:space="preserve"> </w:t>
                  </w:r>
                  <w:r w:rsidRPr="00527ABB">
                    <w:rPr>
                      <w:rFonts w:ascii="Sylfaen" w:hAnsi="Sylfaen" w:cs="Sylfaen"/>
                      <w:szCs w:val="22"/>
                      <w:lang w:val="hy-AM"/>
                    </w:rPr>
                    <w:t>ամսաթիվը</w:t>
                  </w:r>
                  <w:r w:rsidRPr="00527ABB">
                    <w:rPr>
                      <w:szCs w:val="22"/>
                      <w:lang w:val="hy-AM"/>
                    </w:rPr>
                    <w:t xml:space="preserve">, </w:t>
                  </w:r>
                  <w:r w:rsidRPr="00527ABB">
                    <w:rPr>
                      <w:rFonts w:ascii="Sylfaen" w:hAnsi="Sylfaen" w:cs="Sylfaen"/>
                      <w:szCs w:val="22"/>
                      <w:lang w:val="hy-AM"/>
                    </w:rPr>
                    <w:t>վերջինիս</w:t>
                  </w:r>
                  <w:r w:rsidRPr="00527ABB">
                    <w:rPr>
                      <w:szCs w:val="22"/>
                      <w:lang w:val="hy-AM"/>
                    </w:rPr>
                    <w:t xml:space="preserve"> </w:t>
                  </w:r>
                  <w:r w:rsidRPr="00527ABB">
                    <w:rPr>
                      <w:rFonts w:ascii="Sylfaen" w:hAnsi="Sylfaen" w:cs="Sylfaen"/>
                      <w:szCs w:val="22"/>
                      <w:lang w:val="hy-AM"/>
                    </w:rPr>
                    <w:t>կողմից</w:t>
                  </w:r>
                  <w:r w:rsidRPr="00527ABB">
                    <w:rPr>
                      <w:szCs w:val="22"/>
                      <w:lang w:val="hy-AM"/>
                    </w:rPr>
                    <w:t xml:space="preserve"> </w:t>
                  </w:r>
                  <w:r w:rsidRPr="00527ABB">
                    <w:rPr>
                      <w:rFonts w:ascii="Sylfaen" w:hAnsi="Sylfaen" w:cs="Sylfaen"/>
                      <w:szCs w:val="22"/>
                      <w:lang w:val="hy-AM"/>
                    </w:rPr>
                    <w:t>ապրանքի</w:t>
                  </w:r>
                  <w:r w:rsidRPr="00527ABB">
                    <w:rPr>
                      <w:szCs w:val="22"/>
                      <w:lang w:val="hy-AM"/>
                    </w:rPr>
                    <w:t xml:space="preserve"> </w:t>
                  </w:r>
                  <w:r w:rsidRPr="00527ABB">
                    <w:rPr>
                      <w:rFonts w:ascii="Sylfaen" w:hAnsi="Sylfaen" w:cs="Sylfaen"/>
                      <w:szCs w:val="22"/>
                      <w:lang w:val="hy-AM"/>
                    </w:rPr>
                    <w:t>որակի</w:t>
                  </w:r>
                  <w:r w:rsidRPr="00527ABB">
                    <w:rPr>
                      <w:szCs w:val="22"/>
                      <w:lang w:val="hy-AM"/>
                    </w:rPr>
                    <w:t xml:space="preserve"> </w:t>
                  </w:r>
                  <w:r w:rsidRPr="00527ABB">
                    <w:rPr>
                      <w:rFonts w:ascii="Sylfaen" w:hAnsi="Sylfaen" w:cs="Sylfaen"/>
                      <w:szCs w:val="22"/>
                      <w:lang w:val="hy-AM"/>
                    </w:rPr>
                    <w:t>և</w:t>
                  </w:r>
                  <w:r w:rsidRPr="00527ABB">
                    <w:rPr>
                      <w:szCs w:val="22"/>
                      <w:lang w:val="hy-AM"/>
                    </w:rPr>
                    <w:t xml:space="preserve"> </w:t>
                  </w:r>
                  <w:r w:rsidRPr="00527ABB">
                    <w:rPr>
                      <w:rFonts w:ascii="Sylfaen" w:hAnsi="Sylfaen" w:cs="Sylfaen"/>
                      <w:szCs w:val="22"/>
                      <w:lang w:val="hy-AM"/>
                    </w:rPr>
                    <w:t>քանակի</w:t>
                  </w:r>
                  <w:r w:rsidRPr="00527ABB">
                    <w:rPr>
                      <w:szCs w:val="22"/>
                      <w:lang w:val="hy-AM"/>
                    </w:rPr>
                    <w:t xml:space="preserve"> </w:t>
                  </w:r>
                  <w:r w:rsidRPr="00527ABB">
                    <w:rPr>
                      <w:rFonts w:ascii="Sylfaen" w:hAnsi="Sylfaen" w:cs="Sylfaen"/>
                      <w:szCs w:val="22"/>
                      <w:lang w:val="hy-AM"/>
                    </w:rPr>
                    <w:t>հանդեպ</w:t>
                  </w:r>
                  <w:r w:rsidRPr="00527ABB">
                    <w:rPr>
                      <w:szCs w:val="22"/>
                      <w:lang w:val="hy-AM"/>
                    </w:rPr>
                    <w:t xml:space="preserve"> </w:t>
                  </w:r>
                  <w:r w:rsidRPr="00527ABB">
                    <w:rPr>
                      <w:rFonts w:ascii="Sylfaen" w:hAnsi="Sylfaen" w:cs="Sylfaen"/>
                      <w:szCs w:val="22"/>
                      <w:lang w:val="hy-AM"/>
                    </w:rPr>
                    <w:t>բողոքի</w:t>
                  </w:r>
                  <w:r w:rsidRPr="00527ABB">
                    <w:rPr>
                      <w:szCs w:val="22"/>
                      <w:lang w:val="hy-AM"/>
                    </w:rPr>
                    <w:t xml:space="preserve"> </w:t>
                  </w:r>
                  <w:r w:rsidRPr="00527ABB">
                    <w:rPr>
                      <w:rFonts w:ascii="Sylfaen" w:hAnsi="Sylfaen" w:cs="Sylfaen"/>
                      <w:szCs w:val="22"/>
                      <w:lang w:val="hy-AM"/>
                    </w:rPr>
                    <w:t>բացակայության</w:t>
                  </w:r>
                  <w:r w:rsidRPr="00527ABB">
                    <w:rPr>
                      <w:szCs w:val="22"/>
                      <w:lang w:val="hy-AM"/>
                    </w:rPr>
                    <w:t xml:space="preserve"> </w:t>
                  </w:r>
                  <w:r w:rsidRPr="00527ABB">
                    <w:rPr>
                      <w:rFonts w:ascii="Sylfaen" w:hAnsi="Sylfaen" w:cs="Sylfaen"/>
                      <w:szCs w:val="22"/>
                      <w:lang w:val="hy-AM"/>
                    </w:rPr>
                    <w:t>դեպքում</w:t>
                  </w:r>
                  <w:r w:rsidRPr="00527ABB">
                    <w:rPr>
                      <w:szCs w:val="22"/>
                      <w:lang w:val="hy-AM"/>
                    </w:rPr>
                    <w:t>:</w:t>
                  </w:r>
                </w:p>
                <w:p w:rsidR="00527ABB" w:rsidRPr="00527ABB" w:rsidRDefault="00527ABB" w:rsidP="00527ABB">
                  <w:pPr>
                    <w:shd w:val="clear" w:color="auto" w:fill="FFFFFF"/>
                    <w:jc w:val="both"/>
                    <w:rPr>
                      <w:szCs w:val="22"/>
                      <w:lang w:val="hy-AM"/>
                    </w:rPr>
                  </w:pPr>
                  <w:r w:rsidRPr="00527ABB">
                    <w:rPr>
                      <w:szCs w:val="22"/>
                      <w:lang w:val="hy-AM"/>
                    </w:rPr>
                    <w:t xml:space="preserve">3.5.   </w:t>
                  </w:r>
                  <w:r w:rsidRPr="00527ABB">
                    <w:rPr>
                      <w:rFonts w:ascii="Sylfaen" w:hAnsi="Sylfaen" w:cs="Sylfaen"/>
                      <w:szCs w:val="22"/>
                      <w:lang w:val="hy-AM"/>
                    </w:rPr>
                    <w:t>Մինչ</w:t>
                  </w:r>
                  <w:r w:rsidRPr="00527ABB">
                    <w:rPr>
                      <w:szCs w:val="22"/>
                      <w:lang w:val="hy-AM"/>
                    </w:rPr>
                    <w:t xml:space="preserve"> </w:t>
                  </w:r>
                  <w:r w:rsidRPr="00527ABB">
                    <w:rPr>
                      <w:rFonts w:ascii="Sylfaen" w:hAnsi="Sylfaen" w:cs="Sylfaen"/>
                      <w:szCs w:val="22"/>
                      <w:lang w:val="hy-AM"/>
                    </w:rPr>
                    <w:t>Գնորդի</w:t>
                  </w:r>
                  <w:r w:rsidRPr="00527ABB">
                    <w:rPr>
                      <w:szCs w:val="22"/>
                      <w:lang w:val="hy-AM"/>
                    </w:rPr>
                    <w:t xml:space="preserve"> </w:t>
                  </w:r>
                  <w:r w:rsidRPr="00527ABB">
                    <w:rPr>
                      <w:rFonts w:ascii="Sylfaen" w:hAnsi="Sylfaen" w:cs="Sylfaen"/>
                      <w:szCs w:val="22"/>
                      <w:lang w:val="hy-AM"/>
                    </w:rPr>
                    <w:t>կողմից</w:t>
                  </w:r>
                  <w:r w:rsidRPr="00527ABB">
                    <w:rPr>
                      <w:szCs w:val="22"/>
                      <w:lang w:val="hy-AM"/>
                    </w:rPr>
                    <w:t xml:space="preserve"> </w:t>
                  </w:r>
                  <w:r w:rsidRPr="00527ABB">
                    <w:rPr>
                      <w:rFonts w:ascii="Sylfaen" w:hAnsi="Sylfaen" w:cs="Sylfaen"/>
                      <w:szCs w:val="22"/>
                      <w:lang w:val="hy-AM"/>
                    </w:rPr>
                    <w:t>սույն</w:t>
                  </w:r>
                  <w:r w:rsidRPr="00527ABB">
                    <w:rPr>
                      <w:szCs w:val="22"/>
                      <w:lang w:val="hy-AM"/>
                    </w:rPr>
                    <w:t xml:space="preserve"> </w:t>
                  </w:r>
                  <w:r w:rsidRPr="00527ABB">
                    <w:rPr>
                      <w:rFonts w:ascii="Sylfaen" w:hAnsi="Sylfaen" w:cs="Sylfaen"/>
                      <w:szCs w:val="22"/>
                      <w:lang w:val="hy-AM"/>
                    </w:rPr>
                    <w:t>Պայմանագրով</w:t>
                  </w:r>
                  <w:r w:rsidRPr="00527ABB">
                    <w:rPr>
                      <w:szCs w:val="22"/>
                      <w:lang w:val="hy-AM"/>
                    </w:rPr>
                    <w:t xml:space="preserve"> </w:t>
                  </w:r>
                  <w:r w:rsidRPr="00527ABB">
                    <w:rPr>
                      <w:rFonts w:ascii="Sylfaen" w:hAnsi="Sylfaen" w:cs="Sylfaen"/>
                      <w:szCs w:val="22"/>
                      <w:lang w:val="hy-AM"/>
                    </w:rPr>
                    <w:t>նախատեսված</w:t>
                  </w:r>
                  <w:r w:rsidRPr="00527ABB">
                    <w:rPr>
                      <w:szCs w:val="22"/>
                      <w:lang w:val="hy-AM"/>
                    </w:rPr>
                    <w:t xml:space="preserve"> </w:t>
                  </w:r>
                  <w:r w:rsidRPr="00527ABB">
                    <w:rPr>
                      <w:rFonts w:ascii="Sylfaen" w:hAnsi="Sylfaen" w:cs="Sylfaen"/>
                      <w:szCs w:val="22"/>
                      <w:lang w:val="hy-AM"/>
                    </w:rPr>
                    <w:t>ապրանքի</w:t>
                  </w:r>
                  <w:r w:rsidRPr="00527ABB">
                    <w:rPr>
                      <w:szCs w:val="22"/>
                      <w:lang w:val="hy-AM"/>
                    </w:rPr>
                    <w:t xml:space="preserve"> </w:t>
                  </w:r>
                  <w:r w:rsidRPr="00527ABB">
                    <w:rPr>
                      <w:rFonts w:ascii="Sylfaen" w:hAnsi="Sylfaen" w:cs="Sylfaen"/>
                      <w:szCs w:val="22"/>
                      <w:lang w:val="hy-AM"/>
                    </w:rPr>
                    <w:t>ընդունումը</w:t>
                  </w:r>
                  <w:r w:rsidRPr="00527ABB">
                    <w:rPr>
                      <w:szCs w:val="22"/>
                      <w:lang w:val="hy-AM"/>
                    </w:rPr>
                    <w:t xml:space="preserve">, </w:t>
                  </w:r>
                  <w:r w:rsidRPr="00527ABB">
                    <w:rPr>
                      <w:rFonts w:ascii="Sylfaen" w:hAnsi="Sylfaen" w:cs="Sylfaen"/>
                      <w:szCs w:val="22"/>
                      <w:lang w:val="hy-AM"/>
                    </w:rPr>
                    <w:t>ապրանքի</w:t>
                  </w:r>
                  <w:r w:rsidRPr="00527ABB">
                    <w:rPr>
                      <w:szCs w:val="22"/>
                      <w:lang w:val="hy-AM"/>
                    </w:rPr>
                    <w:t xml:space="preserve"> </w:t>
                  </w:r>
                  <w:r w:rsidRPr="00527ABB">
                    <w:rPr>
                      <w:rFonts w:ascii="Sylfaen" w:hAnsi="Sylfaen" w:cs="Sylfaen"/>
                      <w:szCs w:val="22"/>
                      <w:lang w:val="hy-AM"/>
                    </w:rPr>
                    <w:t>պահպանման</w:t>
                  </w:r>
                  <w:r w:rsidRPr="00527ABB">
                    <w:rPr>
                      <w:szCs w:val="22"/>
                      <w:lang w:val="hy-AM"/>
                    </w:rPr>
                    <w:t xml:space="preserve"> </w:t>
                  </w:r>
                  <w:r w:rsidRPr="00527ABB">
                    <w:rPr>
                      <w:rFonts w:ascii="Sylfaen" w:hAnsi="Sylfaen" w:cs="Sylfaen"/>
                      <w:szCs w:val="22"/>
                      <w:lang w:val="hy-AM"/>
                    </w:rPr>
                    <w:t>ռիսկն</w:t>
                  </w:r>
                  <w:r w:rsidRPr="00527ABB">
                    <w:rPr>
                      <w:szCs w:val="22"/>
                      <w:lang w:val="hy-AM"/>
                    </w:rPr>
                    <w:t xml:space="preserve"> </w:t>
                  </w:r>
                  <w:r w:rsidRPr="00527ABB">
                    <w:rPr>
                      <w:rFonts w:ascii="Sylfaen" w:hAnsi="Sylfaen" w:cs="Sylfaen"/>
                      <w:szCs w:val="22"/>
                      <w:lang w:val="hy-AM"/>
                    </w:rPr>
                    <w:t>ամբողջությամբ</w:t>
                  </w:r>
                  <w:r w:rsidRPr="00527ABB">
                    <w:rPr>
                      <w:szCs w:val="22"/>
                      <w:lang w:val="hy-AM"/>
                    </w:rPr>
                    <w:t xml:space="preserve"> </w:t>
                  </w:r>
                  <w:r w:rsidRPr="00527ABB">
                    <w:rPr>
                      <w:rFonts w:ascii="Sylfaen" w:hAnsi="Sylfaen" w:cs="Sylfaen"/>
                      <w:szCs w:val="22"/>
                      <w:lang w:val="hy-AM"/>
                    </w:rPr>
                    <w:t>կրում</w:t>
                  </w:r>
                  <w:r w:rsidRPr="00527ABB">
                    <w:rPr>
                      <w:szCs w:val="22"/>
                      <w:lang w:val="hy-AM"/>
                    </w:rPr>
                    <w:t xml:space="preserve"> </w:t>
                  </w:r>
                  <w:r w:rsidRPr="00527ABB">
                    <w:rPr>
                      <w:rFonts w:ascii="Sylfaen" w:hAnsi="Sylfaen" w:cs="Sylfaen"/>
                      <w:szCs w:val="22"/>
                      <w:lang w:val="hy-AM"/>
                    </w:rPr>
                    <w:t>է</w:t>
                  </w:r>
                  <w:r w:rsidRPr="00527ABB">
                    <w:rPr>
                      <w:szCs w:val="22"/>
                      <w:lang w:val="hy-AM"/>
                    </w:rPr>
                    <w:t xml:space="preserve"> </w:t>
                  </w:r>
                  <w:r w:rsidRPr="00527ABB">
                    <w:rPr>
                      <w:rFonts w:ascii="Sylfaen" w:hAnsi="Sylfaen" w:cs="Sylfaen"/>
                      <w:szCs w:val="22"/>
                      <w:lang w:val="hy-AM"/>
                    </w:rPr>
                    <w:t>Մատակարարը</w:t>
                  </w:r>
                  <w:r w:rsidRPr="00527ABB">
                    <w:rPr>
                      <w:szCs w:val="22"/>
                      <w:lang w:val="hy-AM"/>
                    </w:rPr>
                    <w:t>:</w:t>
                  </w:r>
                </w:p>
                <w:p w:rsidR="00527ABB" w:rsidRPr="00527ABB" w:rsidRDefault="00527ABB" w:rsidP="00527ABB">
                  <w:pPr>
                    <w:shd w:val="clear" w:color="auto" w:fill="FFFFFF"/>
                    <w:jc w:val="both"/>
                    <w:rPr>
                      <w:szCs w:val="22"/>
                      <w:lang w:val="hy-AM"/>
                    </w:rPr>
                  </w:pPr>
                  <w:r w:rsidRPr="00527ABB">
                    <w:rPr>
                      <w:szCs w:val="22"/>
                      <w:lang w:val="hy-AM"/>
                    </w:rPr>
                    <w:t xml:space="preserve">3.6. </w:t>
                  </w:r>
                  <w:r w:rsidRPr="00527ABB">
                    <w:rPr>
                      <w:rFonts w:ascii="Sylfaen" w:hAnsi="Sylfaen" w:cs="Sylfaen"/>
                      <w:szCs w:val="22"/>
                      <w:lang w:val="hy-AM"/>
                    </w:rPr>
                    <w:t>Ապրանքի</w:t>
                  </w:r>
                  <w:r w:rsidRPr="00527ABB">
                    <w:rPr>
                      <w:szCs w:val="22"/>
                      <w:lang w:val="hy-AM"/>
                    </w:rPr>
                    <w:t xml:space="preserve"> </w:t>
                  </w:r>
                  <w:r w:rsidRPr="00527ABB">
                    <w:rPr>
                      <w:rFonts w:ascii="Sylfaen" w:hAnsi="Sylfaen" w:cs="Sylfaen"/>
                      <w:szCs w:val="22"/>
                      <w:lang w:val="hy-AM"/>
                    </w:rPr>
                    <w:t>ստացումը</w:t>
                  </w:r>
                  <w:r w:rsidRPr="00527ABB">
                    <w:rPr>
                      <w:szCs w:val="22"/>
                      <w:lang w:val="hy-AM"/>
                    </w:rPr>
                    <w:t xml:space="preserve"> </w:t>
                  </w:r>
                  <w:r w:rsidRPr="00527ABB">
                    <w:rPr>
                      <w:rFonts w:ascii="Sylfaen" w:hAnsi="Sylfaen" w:cs="Sylfaen"/>
                      <w:szCs w:val="22"/>
                      <w:lang w:val="hy-AM"/>
                    </w:rPr>
                    <w:t>Գնորդի</w:t>
                  </w:r>
                  <w:r w:rsidRPr="00527ABB">
                    <w:rPr>
                      <w:szCs w:val="22"/>
                      <w:lang w:val="hy-AM"/>
                    </w:rPr>
                    <w:t xml:space="preserve"> </w:t>
                  </w:r>
                  <w:r w:rsidRPr="00527ABB">
                    <w:rPr>
                      <w:rFonts w:ascii="Sylfaen" w:hAnsi="Sylfaen" w:cs="Sylfaen"/>
                      <w:szCs w:val="22"/>
                      <w:lang w:val="hy-AM"/>
                    </w:rPr>
                    <w:t>կողմից</w:t>
                  </w:r>
                  <w:r w:rsidRPr="00527ABB">
                    <w:rPr>
                      <w:szCs w:val="22"/>
                      <w:lang w:val="hy-AM"/>
                    </w:rPr>
                    <w:t xml:space="preserve"> </w:t>
                  </w:r>
                  <w:r w:rsidRPr="00527ABB">
                    <w:rPr>
                      <w:rFonts w:ascii="Sylfaen" w:hAnsi="Sylfaen" w:cs="Sylfaen"/>
                      <w:szCs w:val="22"/>
                      <w:lang w:val="hy-AM"/>
                    </w:rPr>
                    <w:t>հաստատվում</w:t>
                  </w:r>
                  <w:r w:rsidRPr="00527ABB">
                    <w:rPr>
                      <w:szCs w:val="22"/>
                      <w:lang w:val="hy-AM"/>
                    </w:rPr>
                    <w:t xml:space="preserve"> </w:t>
                  </w:r>
                  <w:r w:rsidRPr="00527ABB">
                    <w:rPr>
                      <w:rFonts w:ascii="Sylfaen" w:hAnsi="Sylfaen" w:cs="Sylfaen"/>
                      <w:szCs w:val="22"/>
                      <w:lang w:val="hy-AM"/>
                    </w:rPr>
                    <w:t>է</w:t>
                  </w:r>
                  <w:r w:rsidRPr="00527ABB">
                    <w:rPr>
                      <w:szCs w:val="22"/>
                      <w:lang w:val="hy-AM"/>
                    </w:rPr>
                    <w:t xml:space="preserve"> </w:t>
                  </w:r>
                  <w:r w:rsidRPr="00527ABB">
                    <w:rPr>
                      <w:rFonts w:ascii="Sylfaen" w:hAnsi="Sylfaen" w:cs="Sylfaen"/>
                      <w:szCs w:val="22"/>
                      <w:lang w:val="hy-AM"/>
                    </w:rPr>
                    <w:t>ապրանքա</w:t>
                  </w:r>
                  <w:r w:rsidRPr="00527ABB">
                    <w:rPr>
                      <w:szCs w:val="22"/>
                      <w:lang w:val="hy-AM"/>
                    </w:rPr>
                    <w:t xml:space="preserve"> -</w:t>
                  </w:r>
                  <w:r w:rsidRPr="00527ABB">
                    <w:rPr>
                      <w:rFonts w:ascii="Sylfaen" w:hAnsi="Sylfaen" w:cs="Sylfaen"/>
                      <w:szCs w:val="22"/>
                      <w:lang w:val="hy-AM"/>
                    </w:rPr>
                    <w:t>տրանսպորտային</w:t>
                  </w:r>
                  <w:r w:rsidRPr="00527ABB">
                    <w:rPr>
                      <w:szCs w:val="22"/>
                      <w:lang w:val="hy-AM"/>
                    </w:rPr>
                    <w:t xml:space="preserve"> </w:t>
                  </w:r>
                  <w:r w:rsidRPr="00527ABB">
                    <w:rPr>
                      <w:rFonts w:ascii="Sylfaen" w:hAnsi="Sylfaen" w:cs="Sylfaen"/>
                      <w:szCs w:val="22"/>
                      <w:lang w:val="hy-AM"/>
                    </w:rPr>
                    <w:t>բեռնագրի</w:t>
                  </w:r>
                  <w:r w:rsidRPr="00527ABB">
                    <w:rPr>
                      <w:szCs w:val="22"/>
                      <w:lang w:val="hy-AM"/>
                    </w:rPr>
                    <w:t xml:space="preserve"> </w:t>
                  </w:r>
                  <w:r w:rsidRPr="00527ABB">
                    <w:rPr>
                      <w:rFonts w:ascii="Sylfaen" w:hAnsi="Sylfaen" w:cs="Sylfaen"/>
                      <w:szCs w:val="22"/>
                      <w:lang w:val="hy-AM"/>
                    </w:rPr>
                    <w:t>վրա</w:t>
                  </w:r>
                  <w:r w:rsidRPr="00527ABB">
                    <w:rPr>
                      <w:szCs w:val="22"/>
                      <w:lang w:val="hy-AM"/>
                    </w:rPr>
                    <w:t xml:space="preserve"> </w:t>
                  </w:r>
                  <w:r w:rsidRPr="00527ABB">
                    <w:rPr>
                      <w:rFonts w:ascii="Sylfaen" w:hAnsi="Sylfaen" w:cs="Sylfaen"/>
                      <w:szCs w:val="22"/>
                      <w:lang w:val="hy-AM"/>
                    </w:rPr>
                    <w:t>Գնորդի</w:t>
                  </w:r>
                  <w:r w:rsidRPr="00527ABB">
                    <w:rPr>
                      <w:szCs w:val="22"/>
                      <w:lang w:val="hy-AM"/>
                    </w:rPr>
                    <w:t xml:space="preserve"> </w:t>
                  </w:r>
                  <w:r w:rsidRPr="00527ABB">
                    <w:rPr>
                      <w:rFonts w:ascii="Sylfaen" w:hAnsi="Sylfaen" w:cs="Sylfaen"/>
                      <w:szCs w:val="22"/>
                      <w:lang w:val="hy-AM"/>
                    </w:rPr>
                    <w:t>լիազոր</w:t>
                  </w:r>
                  <w:r w:rsidRPr="00527ABB">
                    <w:rPr>
                      <w:szCs w:val="22"/>
                      <w:lang w:val="hy-AM"/>
                    </w:rPr>
                    <w:t xml:space="preserve"> </w:t>
                  </w:r>
                  <w:r w:rsidRPr="00527ABB">
                    <w:rPr>
                      <w:rFonts w:ascii="Sylfaen" w:hAnsi="Sylfaen" w:cs="Sylfaen"/>
                      <w:szCs w:val="22"/>
                      <w:lang w:val="hy-AM"/>
                    </w:rPr>
                    <w:t>ներկայացուցչի</w:t>
                  </w:r>
                  <w:r w:rsidRPr="00527ABB">
                    <w:rPr>
                      <w:szCs w:val="22"/>
                      <w:lang w:val="hy-AM"/>
                    </w:rPr>
                    <w:t xml:space="preserve"> </w:t>
                  </w:r>
                  <w:r w:rsidRPr="00527ABB">
                    <w:rPr>
                      <w:rFonts w:ascii="Sylfaen" w:hAnsi="Sylfaen" w:cs="Sylfaen"/>
                      <w:szCs w:val="22"/>
                      <w:lang w:val="hy-AM"/>
                    </w:rPr>
                    <w:t>ստորագրությամբ</w:t>
                  </w:r>
                  <w:r w:rsidRPr="00527ABB">
                    <w:rPr>
                      <w:szCs w:val="22"/>
                      <w:lang w:val="hy-AM"/>
                    </w:rPr>
                    <w:t xml:space="preserve">, </w:t>
                  </w:r>
                  <w:r w:rsidRPr="00527ABB">
                    <w:rPr>
                      <w:rFonts w:ascii="Sylfaen" w:hAnsi="Sylfaen" w:cs="Sylfaen"/>
                      <w:szCs w:val="22"/>
                      <w:lang w:val="hy-AM"/>
                    </w:rPr>
                    <w:t>կամ</w:t>
                  </w:r>
                  <w:r w:rsidRPr="00527ABB">
                    <w:rPr>
                      <w:szCs w:val="22"/>
                      <w:lang w:val="hy-AM"/>
                    </w:rPr>
                    <w:t xml:space="preserve">  </w:t>
                  </w:r>
                  <w:r w:rsidRPr="00527ABB">
                    <w:rPr>
                      <w:rFonts w:ascii="Sylfaen" w:hAnsi="Sylfaen" w:cs="Sylfaen"/>
                      <w:szCs w:val="22"/>
                      <w:lang w:val="hy-AM"/>
                    </w:rPr>
                    <w:t>հանձնման</w:t>
                  </w:r>
                  <w:r w:rsidRPr="00527ABB">
                    <w:rPr>
                      <w:szCs w:val="22"/>
                      <w:lang w:val="hy-AM"/>
                    </w:rPr>
                    <w:t xml:space="preserve">–  </w:t>
                  </w:r>
                  <w:r w:rsidRPr="00527ABB">
                    <w:rPr>
                      <w:rFonts w:ascii="Sylfaen" w:hAnsi="Sylfaen" w:cs="Sylfaen"/>
                      <w:szCs w:val="22"/>
                      <w:lang w:val="hy-AM"/>
                    </w:rPr>
                    <w:t>ընդունման</w:t>
                  </w:r>
                  <w:r w:rsidRPr="00527ABB">
                    <w:rPr>
                      <w:szCs w:val="22"/>
                      <w:lang w:val="hy-AM"/>
                    </w:rPr>
                    <w:t xml:space="preserve"> </w:t>
                  </w:r>
                  <w:r w:rsidRPr="00527ABB">
                    <w:rPr>
                      <w:rFonts w:ascii="Sylfaen" w:hAnsi="Sylfaen" w:cs="Sylfaen"/>
                      <w:szCs w:val="22"/>
                      <w:lang w:val="hy-AM"/>
                    </w:rPr>
                    <w:t>ակտի</w:t>
                  </w:r>
                  <w:r w:rsidRPr="00527ABB">
                    <w:rPr>
                      <w:szCs w:val="22"/>
                      <w:lang w:val="hy-AM"/>
                    </w:rPr>
                    <w:t xml:space="preserve"> </w:t>
                  </w:r>
                  <w:r w:rsidRPr="00527ABB">
                    <w:rPr>
                      <w:rFonts w:ascii="Sylfaen" w:hAnsi="Sylfaen" w:cs="Sylfaen"/>
                      <w:szCs w:val="22"/>
                      <w:lang w:val="hy-AM"/>
                    </w:rPr>
                    <w:t>կազմման</w:t>
                  </w:r>
                  <w:r w:rsidRPr="00527ABB">
                    <w:rPr>
                      <w:szCs w:val="22"/>
                      <w:lang w:val="hy-AM"/>
                    </w:rPr>
                    <w:t xml:space="preserve"> </w:t>
                  </w:r>
                  <w:r w:rsidRPr="00527ABB">
                    <w:rPr>
                      <w:rFonts w:ascii="Sylfaen" w:hAnsi="Sylfaen" w:cs="Sylfaen"/>
                      <w:szCs w:val="22"/>
                      <w:lang w:val="hy-AM"/>
                    </w:rPr>
                    <w:t>միջոցով</w:t>
                  </w:r>
                  <w:r w:rsidRPr="00527ABB">
                    <w:rPr>
                      <w:szCs w:val="22"/>
                      <w:lang w:val="hy-AM"/>
                    </w:rPr>
                    <w:t xml:space="preserve">, </w:t>
                  </w:r>
                  <w:r w:rsidRPr="00527ABB">
                    <w:rPr>
                      <w:rFonts w:ascii="Sylfaen" w:hAnsi="Sylfaen" w:cs="Sylfaen"/>
                      <w:szCs w:val="22"/>
                      <w:lang w:val="hy-AM"/>
                    </w:rPr>
                    <w:t>որը</w:t>
                  </w:r>
                  <w:r w:rsidRPr="00527ABB">
                    <w:rPr>
                      <w:szCs w:val="22"/>
                      <w:lang w:val="hy-AM"/>
                    </w:rPr>
                    <w:t xml:space="preserve"> </w:t>
                  </w:r>
                  <w:r w:rsidRPr="00527ABB">
                    <w:rPr>
                      <w:rFonts w:ascii="Sylfaen" w:hAnsi="Sylfaen" w:cs="Sylfaen"/>
                      <w:szCs w:val="22"/>
                      <w:lang w:val="hy-AM"/>
                    </w:rPr>
                    <w:lastRenderedPageBreak/>
                    <w:t>ստորագրվում</w:t>
                  </w:r>
                  <w:r w:rsidRPr="00527ABB">
                    <w:rPr>
                      <w:szCs w:val="22"/>
                      <w:lang w:val="hy-AM"/>
                    </w:rPr>
                    <w:t xml:space="preserve"> </w:t>
                  </w:r>
                  <w:r w:rsidRPr="00527ABB">
                    <w:rPr>
                      <w:rFonts w:ascii="Sylfaen" w:hAnsi="Sylfaen" w:cs="Sylfaen"/>
                      <w:szCs w:val="22"/>
                      <w:lang w:val="hy-AM"/>
                    </w:rPr>
                    <w:t>է</w:t>
                  </w:r>
                  <w:r w:rsidRPr="00527ABB">
                    <w:rPr>
                      <w:szCs w:val="22"/>
                      <w:lang w:val="hy-AM"/>
                    </w:rPr>
                    <w:t xml:space="preserve"> </w:t>
                  </w:r>
                  <w:r w:rsidRPr="00527ABB">
                    <w:rPr>
                      <w:rFonts w:ascii="Sylfaen" w:hAnsi="Sylfaen" w:cs="Sylfaen"/>
                      <w:szCs w:val="22"/>
                      <w:lang w:val="hy-AM"/>
                    </w:rPr>
                    <w:t>կողմերի</w:t>
                  </w:r>
                  <w:r w:rsidRPr="00527ABB">
                    <w:rPr>
                      <w:szCs w:val="22"/>
                      <w:lang w:val="hy-AM"/>
                    </w:rPr>
                    <w:t xml:space="preserve"> </w:t>
                  </w:r>
                  <w:r w:rsidRPr="00527ABB">
                    <w:rPr>
                      <w:rFonts w:ascii="Sylfaen" w:hAnsi="Sylfaen" w:cs="Sylfaen"/>
                      <w:szCs w:val="22"/>
                      <w:lang w:val="hy-AM"/>
                    </w:rPr>
                    <w:t>լիազոր</w:t>
                  </w:r>
                  <w:r w:rsidRPr="00527ABB">
                    <w:rPr>
                      <w:szCs w:val="22"/>
                      <w:lang w:val="hy-AM"/>
                    </w:rPr>
                    <w:t xml:space="preserve"> </w:t>
                  </w:r>
                  <w:r w:rsidRPr="00527ABB">
                    <w:rPr>
                      <w:rFonts w:ascii="Sylfaen" w:hAnsi="Sylfaen" w:cs="Sylfaen"/>
                      <w:szCs w:val="22"/>
                      <w:lang w:val="hy-AM"/>
                    </w:rPr>
                    <w:t>ներկայացուցիչների</w:t>
                  </w:r>
                  <w:r w:rsidRPr="00527ABB">
                    <w:rPr>
                      <w:szCs w:val="22"/>
                      <w:lang w:val="hy-AM"/>
                    </w:rPr>
                    <w:t xml:space="preserve"> </w:t>
                  </w:r>
                  <w:r w:rsidRPr="00527ABB">
                    <w:rPr>
                      <w:rFonts w:ascii="Sylfaen" w:hAnsi="Sylfaen" w:cs="Sylfaen"/>
                      <w:szCs w:val="22"/>
                      <w:lang w:val="hy-AM"/>
                    </w:rPr>
                    <w:t>կողմից</w:t>
                  </w:r>
                  <w:r w:rsidRPr="00527ABB">
                    <w:rPr>
                      <w:szCs w:val="22"/>
                      <w:lang w:val="hy-AM"/>
                    </w:rPr>
                    <w:t xml:space="preserve">: </w:t>
                  </w:r>
                  <w:r w:rsidRPr="00527ABB">
                    <w:rPr>
                      <w:rFonts w:ascii="Sylfaen" w:hAnsi="Sylfaen" w:cs="Sylfaen"/>
                      <w:szCs w:val="22"/>
                      <w:lang w:val="hy-AM"/>
                    </w:rPr>
                    <w:t>Ապրանքա</w:t>
                  </w:r>
                  <w:r w:rsidRPr="00527ABB">
                    <w:rPr>
                      <w:szCs w:val="22"/>
                      <w:lang w:val="hy-AM"/>
                    </w:rPr>
                    <w:t xml:space="preserve"> - </w:t>
                  </w:r>
                  <w:r w:rsidRPr="00527ABB">
                    <w:rPr>
                      <w:rFonts w:ascii="Sylfaen" w:hAnsi="Sylfaen" w:cs="Sylfaen"/>
                      <w:szCs w:val="22"/>
                      <w:lang w:val="hy-AM"/>
                    </w:rPr>
                    <w:t>տրանսպորտային</w:t>
                  </w:r>
                  <w:r w:rsidRPr="00527ABB">
                    <w:rPr>
                      <w:szCs w:val="22"/>
                      <w:lang w:val="hy-AM"/>
                    </w:rPr>
                    <w:t xml:space="preserve"> </w:t>
                  </w:r>
                  <w:r w:rsidRPr="00527ABB">
                    <w:rPr>
                      <w:rFonts w:ascii="Sylfaen" w:hAnsi="Sylfaen" w:cs="Sylfaen"/>
                      <w:szCs w:val="22"/>
                      <w:lang w:val="hy-AM"/>
                    </w:rPr>
                    <w:t>բեռնագրում</w:t>
                  </w:r>
                  <w:r w:rsidRPr="00527ABB">
                    <w:rPr>
                      <w:szCs w:val="22"/>
                      <w:lang w:val="hy-AM"/>
                    </w:rPr>
                    <w:t xml:space="preserve"> (</w:t>
                  </w:r>
                  <w:r w:rsidRPr="00527ABB">
                    <w:rPr>
                      <w:rFonts w:ascii="Sylfaen" w:hAnsi="Sylfaen" w:cs="Sylfaen"/>
                      <w:szCs w:val="22"/>
                      <w:lang w:val="hy-AM"/>
                    </w:rPr>
                    <w:t>կամ</w:t>
                  </w:r>
                  <w:r w:rsidRPr="00527ABB">
                    <w:rPr>
                      <w:szCs w:val="22"/>
                      <w:lang w:val="hy-AM"/>
                    </w:rPr>
                    <w:t xml:space="preserve">  </w:t>
                  </w:r>
                  <w:r w:rsidRPr="00527ABB">
                    <w:rPr>
                      <w:rFonts w:ascii="Sylfaen" w:hAnsi="Sylfaen" w:cs="Sylfaen"/>
                      <w:szCs w:val="22"/>
                      <w:lang w:val="hy-AM"/>
                    </w:rPr>
                    <w:t>հանձնման</w:t>
                  </w:r>
                  <w:r w:rsidRPr="00527ABB">
                    <w:rPr>
                      <w:szCs w:val="22"/>
                      <w:lang w:val="hy-AM"/>
                    </w:rPr>
                    <w:t xml:space="preserve">–  </w:t>
                  </w:r>
                  <w:r w:rsidRPr="00527ABB">
                    <w:rPr>
                      <w:rFonts w:ascii="Sylfaen" w:hAnsi="Sylfaen" w:cs="Sylfaen"/>
                      <w:szCs w:val="22"/>
                      <w:lang w:val="hy-AM"/>
                    </w:rPr>
                    <w:t>ընդունման</w:t>
                  </w:r>
                  <w:r w:rsidRPr="00527ABB">
                    <w:rPr>
                      <w:szCs w:val="22"/>
                      <w:lang w:val="hy-AM"/>
                    </w:rPr>
                    <w:t xml:space="preserve">  </w:t>
                  </w:r>
                  <w:r w:rsidRPr="00527ABB">
                    <w:rPr>
                      <w:rFonts w:ascii="Sylfaen" w:hAnsi="Sylfaen" w:cs="Sylfaen"/>
                      <w:szCs w:val="22"/>
                      <w:lang w:val="hy-AM"/>
                    </w:rPr>
                    <w:t>ակտում</w:t>
                  </w:r>
                  <w:r w:rsidRPr="00527ABB">
                    <w:rPr>
                      <w:szCs w:val="22"/>
                      <w:lang w:val="hy-AM"/>
                    </w:rPr>
                    <w:t xml:space="preserve">) </w:t>
                  </w:r>
                  <w:r w:rsidRPr="00527ABB">
                    <w:rPr>
                      <w:rFonts w:ascii="Sylfaen" w:hAnsi="Sylfaen" w:cs="Sylfaen"/>
                      <w:szCs w:val="22"/>
                      <w:lang w:val="hy-AM"/>
                    </w:rPr>
                    <w:t>նշվում</w:t>
                  </w:r>
                  <w:r w:rsidRPr="00527ABB">
                    <w:rPr>
                      <w:szCs w:val="22"/>
                      <w:lang w:val="hy-AM"/>
                    </w:rPr>
                    <w:t xml:space="preserve"> </w:t>
                  </w:r>
                  <w:r w:rsidRPr="00527ABB">
                    <w:rPr>
                      <w:rFonts w:ascii="Sylfaen" w:hAnsi="Sylfaen" w:cs="Sylfaen"/>
                      <w:szCs w:val="22"/>
                      <w:lang w:val="hy-AM"/>
                    </w:rPr>
                    <w:t>են</w:t>
                  </w:r>
                  <w:r w:rsidRPr="00527ABB">
                    <w:rPr>
                      <w:szCs w:val="22"/>
                      <w:lang w:val="hy-AM"/>
                    </w:rPr>
                    <w:t xml:space="preserve"> </w:t>
                  </w:r>
                  <w:r w:rsidRPr="00527ABB">
                    <w:rPr>
                      <w:rFonts w:ascii="Sylfaen" w:hAnsi="Sylfaen" w:cs="Sylfaen"/>
                      <w:szCs w:val="22"/>
                      <w:lang w:val="hy-AM"/>
                    </w:rPr>
                    <w:t>ընդունման</w:t>
                  </w:r>
                  <w:r w:rsidRPr="00527ABB">
                    <w:rPr>
                      <w:szCs w:val="22"/>
                      <w:lang w:val="hy-AM"/>
                    </w:rPr>
                    <w:t xml:space="preserve"> </w:t>
                  </w:r>
                  <w:r w:rsidRPr="00527ABB">
                    <w:rPr>
                      <w:rFonts w:ascii="Sylfaen" w:hAnsi="Sylfaen" w:cs="Sylfaen"/>
                      <w:szCs w:val="22"/>
                      <w:lang w:val="hy-AM"/>
                    </w:rPr>
                    <w:t>պահին</w:t>
                  </w:r>
                  <w:r w:rsidRPr="00527ABB">
                    <w:rPr>
                      <w:szCs w:val="22"/>
                      <w:lang w:val="hy-AM"/>
                    </w:rPr>
                    <w:t xml:space="preserve"> </w:t>
                  </w:r>
                  <w:r w:rsidRPr="00527ABB">
                    <w:rPr>
                      <w:rFonts w:ascii="Sylfaen" w:hAnsi="Sylfaen" w:cs="Sylfaen"/>
                      <w:szCs w:val="22"/>
                      <w:lang w:val="hy-AM"/>
                    </w:rPr>
                    <w:t>առկա</w:t>
                  </w:r>
                  <w:r w:rsidRPr="00527ABB">
                    <w:rPr>
                      <w:szCs w:val="22"/>
                      <w:lang w:val="hy-AM"/>
                    </w:rPr>
                    <w:t xml:space="preserve"> </w:t>
                  </w:r>
                  <w:r w:rsidRPr="00527ABB">
                    <w:rPr>
                      <w:rFonts w:ascii="Sylfaen" w:hAnsi="Sylfaen" w:cs="Sylfaen"/>
                      <w:szCs w:val="22"/>
                      <w:lang w:val="hy-AM"/>
                    </w:rPr>
                    <w:t>դիտողությունները</w:t>
                  </w:r>
                  <w:r w:rsidRPr="00527ABB">
                    <w:rPr>
                      <w:szCs w:val="22"/>
                      <w:lang w:val="hy-AM"/>
                    </w:rPr>
                    <w:t xml:space="preserve">` </w:t>
                  </w:r>
                  <w:r w:rsidRPr="00527ABB">
                    <w:rPr>
                      <w:rFonts w:ascii="Sylfaen" w:hAnsi="Sylfaen" w:cs="Sylfaen"/>
                      <w:szCs w:val="22"/>
                      <w:lang w:val="hy-AM"/>
                    </w:rPr>
                    <w:t>ապրանքի</w:t>
                  </w:r>
                  <w:r w:rsidRPr="00527ABB">
                    <w:rPr>
                      <w:szCs w:val="22"/>
                      <w:lang w:val="hy-AM"/>
                    </w:rPr>
                    <w:t xml:space="preserve"> </w:t>
                  </w:r>
                  <w:r w:rsidRPr="00527ABB">
                    <w:rPr>
                      <w:rFonts w:ascii="Sylfaen" w:hAnsi="Sylfaen" w:cs="Sylfaen"/>
                      <w:szCs w:val="22"/>
                      <w:lang w:val="hy-AM"/>
                    </w:rPr>
                    <w:t>որակի</w:t>
                  </w:r>
                  <w:r w:rsidRPr="00527ABB">
                    <w:rPr>
                      <w:szCs w:val="22"/>
                      <w:lang w:val="hy-AM"/>
                    </w:rPr>
                    <w:t xml:space="preserve"> </w:t>
                  </w:r>
                  <w:r w:rsidRPr="00527ABB">
                    <w:rPr>
                      <w:rFonts w:ascii="Sylfaen" w:hAnsi="Sylfaen" w:cs="Sylfaen"/>
                      <w:szCs w:val="22"/>
                      <w:lang w:val="hy-AM"/>
                    </w:rPr>
                    <w:t>և</w:t>
                  </w:r>
                  <w:r w:rsidRPr="00527ABB">
                    <w:rPr>
                      <w:szCs w:val="22"/>
                      <w:lang w:val="hy-AM"/>
                    </w:rPr>
                    <w:t xml:space="preserve"> </w:t>
                  </w:r>
                  <w:r w:rsidRPr="00527ABB">
                    <w:rPr>
                      <w:rFonts w:ascii="Sylfaen" w:hAnsi="Sylfaen" w:cs="Sylfaen"/>
                      <w:szCs w:val="22"/>
                      <w:lang w:val="hy-AM"/>
                    </w:rPr>
                    <w:t>քանակի</w:t>
                  </w:r>
                  <w:r w:rsidRPr="00527ABB">
                    <w:rPr>
                      <w:szCs w:val="22"/>
                      <w:lang w:val="hy-AM"/>
                    </w:rPr>
                    <w:t xml:space="preserve">  </w:t>
                  </w:r>
                  <w:r w:rsidRPr="00527ABB">
                    <w:rPr>
                      <w:rFonts w:ascii="Sylfaen" w:hAnsi="Sylfaen" w:cs="Sylfaen"/>
                      <w:szCs w:val="22"/>
                      <w:lang w:val="hy-AM"/>
                    </w:rPr>
                    <w:t>վերաբերյալ</w:t>
                  </w:r>
                  <w:r w:rsidRPr="00527ABB">
                    <w:rPr>
                      <w:szCs w:val="22"/>
                      <w:lang w:val="hy-AM"/>
                    </w:rPr>
                    <w:t>:</w:t>
                  </w:r>
                </w:p>
                <w:p w:rsidR="00527ABB" w:rsidRPr="00527ABB" w:rsidRDefault="00527ABB" w:rsidP="00527ABB">
                  <w:pPr>
                    <w:shd w:val="clear" w:color="auto" w:fill="FFFFFF"/>
                    <w:jc w:val="both"/>
                    <w:rPr>
                      <w:szCs w:val="22"/>
                      <w:lang w:val="hy-AM"/>
                    </w:rPr>
                  </w:pPr>
                  <w:r w:rsidRPr="00527ABB">
                    <w:rPr>
                      <w:szCs w:val="22"/>
                      <w:lang w:val="hy-AM"/>
                    </w:rPr>
                    <w:t xml:space="preserve">3.7. </w:t>
                  </w:r>
                  <w:r w:rsidRPr="00527ABB">
                    <w:rPr>
                      <w:rFonts w:ascii="Sylfaen" w:hAnsi="Sylfaen" w:cs="Sylfaen"/>
                      <w:szCs w:val="22"/>
                      <w:lang w:val="hy-AM"/>
                    </w:rPr>
                    <w:t>Մատակարարված</w:t>
                  </w:r>
                  <w:r w:rsidRPr="00527ABB">
                    <w:rPr>
                      <w:szCs w:val="22"/>
                      <w:lang w:val="hy-AM"/>
                    </w:rPr>
                    <w:t xml:space="preserve"> </w:t>
                  </w:r>
                  <w:r w:rsidRPr="00527ABB">
                    <w:rPr>
                      <w:rFonts w:ascii="Sylfaen" w:hAnsi="Sylfaen" w:cs="Sylfaen"/>
                      <w:szCs w:val="22"/>
                      <w:lang w:val="hy-AM"/>
                    </w:rPr>
                    <w:t>Ապրանքի</w:t>
                  </w:r>
                  <w:r w:rsidRPr="00527ABB">
                    <w:rPr>
                      <w:szCs w:val="22"/>
                      <w:lang w:val="hy-AM"/>
                    </w:rPr>
                    <w:t xml:space="preserve"> </w:t>
                  </w:r>
                  <w:r w:rsidRPr="00527ABB">
                    <w:rPr>
                      <w:rFonts w:ascii="Sylfaen" w:hAnsi="Sylfaen" w:cs="Sylfaen"/>
                      <w:szCs w:val="22"/>
                      <w:lang w:val="hy-AM"/>
                    </w:rPr>
                    <w:t>վրա</w:t>
                  </w:r>
                  <w:r w:rsidRPr="00527ABB">
                    <w:rPr>
                      <w:szCs w:val="22"/>
                      <w:lang w:val="hy-AM"/>
                    </w:rPr>
                    <w:t xml:space="preserve"> </w:t>
                  </w:r>
                  <w:r w:rsidRPr="00527ABB">
                    <w:rPr>
                      <w:rFonts w:ascii="Sylfaen" w:hAnsi="Sylfaen" w:cs="Sylfaen"/>
                      <w:szCs w:val="22"/>
                      <w:lang w:val="hy-AM"/>
                    </w:rPr>
                    <w:t>տարածվում</w:t>
                  </w:r>
                  <w:r w:rsidRPr="00527ABB">
                    <w:rPr>
                      <w:szCs w:val="22"/>
                      <w:lang w:val="hy-AM"/>
                    </w:rPr>
                    <w:t xml:space="preserve"> </w:t>
                  </w:r>
                  <w:r w:rsidRPr="00527ABB">
                    <w:rPr>
                      <w:rFonts w:ascii="Sylfaen" w:hAnsi="Sylfaen" w:cs="Sylfaen"/>
                      <w:szCs w:val="22"/>
                      <w:lang w:val="hy-AM"/>
                    </w:rPr>
                    <w:t>է</w:t>
                  </w:r>
                  <w:r w:rsidRPr="00527ABB">
                    <w:rPr>
                      <w:szCs w:val="22"/>
                      <w:lang w:val="hy-AM"/>
                    </w:rPr>
                    <w:t xml:space="preserve"> </w:t>
                  </w:r>
                  <w:r w:rsidRPr="00527ABB">
                    <w:rPr>
                      <w:rFonts w:ascii="Sylfaen" w:hAnsi="Sylfaen" w:cs="Sylfaen"/>
                      <w:szCs w:val="22"/>
                      <w:lang w:val="hy-AM"/>
                    </w:rPr>
                    <w:t>Մատակարարի</w:t>
                  </w:r>
                  <w:r w:rsidRPr="00527ABB">
                    <w:rPr>
                      <w:szCs w:val="22"/>
                      <w:lang w:val="hy-AM"/>
                    </w:rPr>
                    <w:t xml:space="preserve"> </w:t>
                  </w:r>
                  <w:r w:rsidRPr="00527ABB">
                    <w:rPr>
                      <w:rFonts w:ascii="Sylfaen" w:hAnsi="Sylfaen" w:cs="Sylfaen"/>
                      <w:szCs w:val="22"/>
                      <w:lang w:val="hy-AM"/>
                    </w:rPr>
                    <w:t>երաշխիքը՝</w:t>
                  </w:r>
                  <w:r w:rsidRPr="00527ABB">
                    <w:rPr>
                      <w:szCs w:val="22"/>
                      <w:lang w:val="hy-AM"/>
                    </w:rPr>
                    <w:t xml:space="preserve"> </w:t>
                  </w:r>
                  <w:r w:rsidRPr="00527ABB">
                    <w:rPr>
                      <w:rFonts w:ascii="Sylfaen" w:hAnsi="Sylfaen" w:cs="Sylfaen"/>
                      <w:szCs w:val="22"/>
                      <w:lang w:val="hy-AM"/>
                    </w:rPr>
                    <w:t>Ապրանքի</w:t>
                  </w:r>
                  <w:r w:rsidRPr="00527ABB">
                    <w:rPr>
                      <w:szCs w:val="22"/>
                      <w:lang w:val="hy-AM"/>
                    </w:rPr>
                    <w:t xml:space="preserve"> </w:t>
                  </w:r>
                  <w:r w:rsidRPr="00527ABB">
                    <w:rPr>
                      <w:rFonts w:ascii="Sylfaen" w:hAnsi="Sylfaen" w:cs="Sylfaen"/>
                      <w:szCs w:val="22"/>
                      <w:lang w:val="hy-AM"/>
                    </w:rPr>
                    <w:t>հանձնման</w:t>
                  </w:r>
                  <w:r w:rsidRPr="00527ABB">
                    <w:rPr>
                      <w:szCs w:val="22"/>
                      <w:lang w:val="hy-AM"/>
                    </w:rPr>
                    <w:t>-</w:t>
                  </w:r>
                  <w:r w:rsidRPr="00527ABB">
                    <w:rPr>
                      <w:rFonts w:ascii="Sylfaen" w:hAnsi="Sylfaen" w:cs="Sylfaen"/>
                      <w:szCs w:val="22"/>
                      <w:lang w:val="hy-AM"/>
                    </w:rPr>
                    <w:t>ընդունման</w:t>
                  </w:r>
                  <w:r w:rsidRPr="00527ABB">
                    <w:rPr>
                      <w:szCs w:val="22"/>
                      <w:lang w:val="hy-AM"/>
                    </w:rPr>
                    <w:t xml:space="preserve"> </w:t>
                  </w:r>
                  <w:r w:rsidRPr="00527ABB">
                    <w:rPr>
                      <w:rFonts w:ascii="Sylfaen" w:hAnsi="Sylfaen" w:cs="Sylfaen"/>
                      <w:szCs w:val="22"/>
                      <w:lang w:val="hy-AM"/>
                    </w:rPr>
                    <w:t>Ակտի</w:t>
                  </w:r>
                  <w:r w:rsidRPr="00527ABB">
                    <w:rPr>
                      <w:szCs w:val="22"/>
                      <w:lang w:val="hy-AM"/>
                    </w:rPr>
                    <w:t xml:space="preserve"> </w:t>
                  </w:r>
                  <w:r w:rsidRPr="00527ABB">
                    <w:rPr>
                      <w:rFonts w:ascii="Sylfaen" w:hAnsi="Sylfaen" w:cs="Sylfaen"/>
                      <w:szCs w:val="22"/>
                      <w:lang w:val="hy-AM"/>
                    </w:rPr>
                    <w:t>ստորագրումից</w:t>
                  </w:r>
                  <w:r w:rsidRPr="00527ABB">
                    <w:rPr>
                      <w:szCs w:val="22"/>
                      <w:lang w:val="hy-AM"/>
                    </w:rPr>
                    <w:t xml:space="preserve"> </w:t>
                  </w:r>
                  <w:r w:rsidRPr="00527ABB">
                    <w:rPr>
                      <w:rFonts w:ascii="Sylfaen" w:hAnsi="Sylfaen" w:cs="Sylfaen"/>
                      <w:szCs w:val="22"/>
                      <w:lang w:val="hy-AM"/>
                    </w:rPr>
                    <w:t>հետո</w:t>
                  </w:r>
                  <w:r w:rsidRPr="00527ABB">
                    <w:rPr>
                      <w:szCs w:val="22"/>
                      <w:lang w:val="hy-AM"/>
                    </w:rPr>
                    <w:t xml:space="preserve">  (</w:t>
                  </w:r>
                  <w:r w:rsidRPr="00527ABB">
                    <w:rPr>
                      <w:szCs w:val="22"/>
                      <w:highlight w:val="red"/>
                      <w:lang w:val="hy-AM"/>
                    </w:rPr>
                    <w:t>____</w:t>
                  </w:r>
                  <w:r w:rsidRPr="00527ABB">
                    <w:rPr>
                      <w:szCs w:val="22"/>
                      <w:lang w:val="hy-AM"/>
                    </w:rPr>
                    <w:t xml:space="preserve">)  </w:t>
                  </w:r>
                  <w:r w:rsidRPr="00527ABB">
                    <w:rPr>
                      <w:rFonts w:ascii="Sylfaen" w:hAnsi="Sylfaen" w:cs="Sylfaen"/>
                      <w:szCs w:val="22"/>
                      <w:lang w:val="hy-AM"/>
                    </w:rPr>
                    <w:t>ամիս</w:t>
                  </w:r>
                  <w:r w:rsidRPr="00527ABB">
                    <w:rPr>
                      <w:szCs w:val="22"/>
                      <w:lang w:val="hy-AM"/>
                    </w:rPr>
                    <w:t xml:space="preserve"> </w:t>
                  </w:r>
                  <w:r w:rsidRPr="00527ABB">
                    <w:rPr>
                      <w:rFonts w:ascii="Sylfaen" w:hAnsi="Sylfaen" w:cs="Sylfaen"/>
                      <w:szCs w:val="22"/>
                      <w:lang w:val="hy-AM"/>
                    </w:rPr>
                    <w:t>ժամկետով</w:t>
                  </w:r>
                  <w:r w:rsidRPr="00527ABB">
                    <w:rPr>
                      <w:szCs w:val="22"/>
                      <w:lang w:val="hy-AM"/>
                    </w:rPr>
                    <w:t>:</w:t>
                  </w:r>
                </w:p>
                <w:p w:rsidR="00527ABB" w:rsidRPr="00527ABB" w:rsidRDefault="00527ABB" w:rsidP="00527ABB">
                  <w:pPr>
                    <w:shd w:val="clear" w:color="auto" w:fill="FFFFFF"/>
                    <w:rPr>
                      <w:rFonts w:ascii="Sylfaen" w:hAnsi="Sylfaen"/>
                      <w:szCs w:val="22"/>
                      <w:lang w:val="hy-AM"/>
                    </w:rPr>
                  </w:pPr>
                </w:p>
                <w:p w:rsidR="00527ABB" w:rsidRPr="00527ABB" w:rsidRDefault="00527ABB" w:rsidP="00527ABB">
                  <w:pPr>
                    <w:shd w:val="clear" w:color="auto" w:fill="FFFFFF"/>
                    <w:rPr>
                      <w:rFonts w:ascii="Sylfaen" w:hAnsi="Sylfaen"/>
                      <w:szCs w:val="22"/>
                      <w:lang w:val="hy-AM"/>
                    </w:rPr>
                  </w:pPr>
                </w:p>
                <w:p w:rsidR="00527ABB" w:rsidRPr="00527ABB" w:rsidRDefault="00527ABB" w:rsidP="00527ABB">
                  <w:pPr>
                    <w:shd w:val="clear" w:color="auto" w:fill="FFFFFF"/>
                    <w:rPr>
                      <w:rFonts w:ascii="Sylfaen" w:hAnsi="Sylfaen"/>
                      <w:szCs w:val="22"/>
                      <w:lang w:val="hy-AM"/>
                    </w:rPr>
                  </w:pPr>
                </w:p>
                <w:p w:rsidR="00527ABB" w:rsidRPr="00527ABB" w:rsidRDefault="00527ABB" w:rsidP="00527ABB">
                  <w:pPr>
                    <w:shd w:val="clear" w:color="auto" w:fill="FFFFFF"/>
                    <w:jc w:val="center"/>
                    <w:rPr>
                      <w:b/>
                      <w:szCs w:val="22"/>
                      <w:lang w:val="hy-AM"/>
                    </w:rPr>
                  </w:pPr>
                  <w:r w:rsidRPr="00527ABB">
                    <w:rPr>
                      <w:b/>
                      <w:szCs w:val="22"/>
                      <w:lang w:val="hy-AM"/>
                    </w:rPr>
                    <w:t xml:space="preserve">4. </w:t>
                  </w:r>
                  <w:r w:rsidRPr="00527ABB">
                    <w:rPr>
                      <w:rFonts w:ascii="Sylfaen" w:hAnsi="Sylfaen" w:cs="Sylfaen"/>
                      <w:b/>
                      <w:szCs w:val="22"/>
                      <w:lang w:val="hy-AM"/>
                    </w:rPr>
                    <w:t>Պայմանգրի</w:t>
                  </w:r>
                  <w:r w:rsidRPr="00527ABB">
                    <w:rPr>
                      <w:b/>
                      <w:szCs w:val="22"/>
                      <w:lang w:val="hy-AM"/>
                    </w:rPr>
                    <w:t xml:space="preserve"> </w:t>
                  </w:r>
                  <w:r w:rsidRPr="00527ABB">
                    <w:rPr>
                      <w:rFonts w:ascii="Sylfaen" w:hAnsi="Sylfaen" w:cs="Sylfaen"/>
                      <w:b/>
                      <w:szCs w:val="22"/>
                      <w:lang w:val="hy-AM"/>
                    </w:rPr>
                    <w:t>գինը</w:t>
                  </w:r>
                  <w:r w:rsidRPr="00527ABB">
                    <w:rPr>
                      <w:b/>
                      <w:szCs w:val="22"/>
                      <w:lang w:val="hy-AM"/>
                    </w:rPr>
                    <w:t xml:space="preserve"> </w:t>
                  </w:r>
                  <w:r w:rsidRPr="00527ABB">
                    <w:rPr>
                      <w:rFonts w:ascii="Sylfaen" w:hAnsi="Sylfaen" w:cs="Sylfaen"/>
                      <w:b/>
                      <w:szCs w:val="22"/>
                      <w:lang w:val="hy-AM"/>
                    </w:rPr>
                    <w:t>և</w:t>
                  </w:r>
                  <w:r w:rsidRPr="00527ABB">
                    <w:rPr>
                      <w:b/>
                      <w:szCs w:val="22"/>
                      <w:lang w:val="hy-AM"/>
                    </w:rPr>
                    <w:t xml:space="preserve"> </w:t>
                  </w:r>
                  <w:r w:rsidRPr="00527ABB">
                    <w:rPr>
                      <w:rFonts w:ascii="Sylfaen" w:hAnsi="Sylfaen" w:cs="Sylfaen"/>
                      <w:b/>
                      <w:szCs w:val="22"/>
                      <w:lang w:val="hy-AM"/>
                    </w:rPr>
                    <w:t>վճարման</w:t>
                  </w:r>
                  <w:r w:rsidRPr="00527ABB">
                    <w:rPr>
                      <w:b/>
                      <w:szCs w:val="22"/>
                      <w:lang w:val="hy-AM"/>
                    </w:rPr>
                    <w:t xml:space="preserve"> </w:t>
                  </w:r>
                  <w:r w:rsidRPr="00527ABB">
                    <w:rPr>
                      <w:rFonts w:ascii="Sylfaen" w:hAnsi="Sylfaen" w:cs="Sylfaen"/>
                      <w:b/>
                      <w:szCs w:val="22"/>
                      <w:lang w:val="hy-AM"/>
                    </w:rPr>
                    <w:t>կարգը</w:t>
                  </w:r>
                </w:p>
                <w:p w:rsidR="00527ABB" w:rsidRPr="00527ABB" w:rsidRDefault="00527ABB" w:rsidP="00527ABB">
                  <w:pPr>
                    <w:shd w:val="clear" w:color="auto" w:fill="FFFFFF"/>
                    <w:jc w:val="both"/>
                    <w:rPr>
                      <w:szCs w:val="22"/>
                      <w:lang w:val="pt-BR"/>
                    </w:rPr>
                  </w:pPr>
                  <w:r w:rsidRPr="00527ABB">
                    <w:rPr>
                      <w:szCs w:val="22"/>
                      <w:lang w:val="hy-AM"/>
                    </w:rPr>
                    <w:t xml:space="preserve">4.1. </w:t>
                  </w:r>
                  <w:r w:rsidRPr="00527ABB">
                    <w:rPr>
                      <w:rFonts w:ascii="Sylfaen" w:hAnsi="Sylfaen" w:cs="Sylfaen"/>
                      <w:szCs w:val="22"/>
                      <w:lang w:val="hy-AM"/>
                    </w:rPr>
                    <w:t>Սույն</w:t>
                  </w:r>
                  <w:r w:rsidRPr="00527ABB">
                    <w:rPr>
                      <w:szCs w:val="22"/>
                      <w:lang w:val="hy-AM"/>
                    </w:rPr>
                    <w:t xml:space="preserve"> </w:t>
                  </w:r>
                  <w:r w:rsidRPr="00527ABB">
                    <w:rPr>
                      <w:rFonts w:ascii="Sylfaen" w:hAnsi="Sylfaen" w:cs="Sylfaen"/>
                      <w:szCs w:val="22"/>
                      <w:lang w:val="hy-AM"/>
                    </w:rPr>
                    <w:t>Պայմանագրի</w:t>
                  </w:r>
                  <w:r w:rsidRPr="00527ABB">
                    <w:rPr>
                      <w:szCs w:val="22"/>
                      <w:lang w:val="pt-BR"/>
                    </w:rPr>
                    <w:t xml:space="preserve"> </w:t>
                  </w:r>
                  <w:r w:rsidRPr="00527ABB">
                    <w:rPr>
                      <w:rFonts w:ascii="Sylfaen" w:hAnsi="Sylfaen" w:cs="Sylfaen"/>
                      <w:szCs w:val="22"/>
                      <w:lang w:val="hy-AM"/>
                    </w:rPr>
                    <w:t>ընդհանուր</w:t>
                  </w:r>
                  <w:r w:rsidRPr="00527ABB">
                    <w:rPr>
                      <w:szCs w:val="22"/>
                      <w:lang w:val="pt-BR"/>
                    </w:rPr>
                    <w:t xml:space="preserve"> </w:t>
                  </w:r>
                  <w:r w:rsidRPr="00527ABB">
                    <w:rPr>
                      <w:rFonts w:ascii="Sylfaen" w:hAnsi="Sylfaen" w:cs="Sylfaen"/>
                      <w:szCs w:val="22"/>
                      <w:lang w:val="hy-AM"/>
                    </w:rPr>
                    <w:t>գումարը</w:t>
                  </w:r>
                  <w:r w:rsidRPr="00527ABB">
                    <w:rPr>
                      <w:szCs w:val="22"/>
                      <w:lang w:val="pt-BR"/>
                    </w:rPr>
                    <w:t xml:space="preserve"> </w:t>
                  </w:r>
                  <w:r w:rsidRPr="00527ABB">
                    <w:rPr>
                      <w:rFonts w:ascii="Sylfaen" w:hAnsi="Sylfaen" w:cs="Sylfaen"/>
                      <w:szCs w:val="22"/>
                      <w:lang w:val="hy-AM"/>
                    </w:rPr>
                    <w:t>կազմում</w:t>
                  </w:r>
                  <w:r w:rsidRPr="00527ABB">
                    <w:rPr>
                      <w:szCs w:val="22"/>
                      <w:lang w:val="pt-BR"/>
                    </w:rPr>
                    <w:t xml:space="preserve"> </w:t>
                  </w:r>
                  <w:r w:rsidRPr="00527ABB">
                    <w:rPr>
                      <w:rFonts w:ascii="Sylfaen" w:hAnsi="Sylfaen" w:cs="Sylfaen"/>
                      <w:szCs w:val="22"/>
                      <w:lang w:val="hy-AM"/>
                    </w:rPr>
                    <w:t>է</w:t>
                  </w:r>
                  <w:r w:rsidRPr="00527ABB">
                    <w:rPr>
                      <w:szCs w:val="22"/>
                      <w:lang w:val="pt-BR"/>
                    </w:rPr>
                    <w:t xml:space="preserve"> </w:t>
                  </w:r>
                  <w:r w:rsidRPr="00527ABB">
                    <w:rPr>
                      <w:szCs w:val="22"/>
                      <w:highlight w:val="red"/>
                      <w:lang w:val="hy-AM"/>
                    </w:rPr>
                    <w:t>___</w:t>
                  </w:r>
                  <w:r w:rsidRPr="00527ABB">
                    <w:rPr>
                      <w:color w:val="000000"/>
                      <w:szCs w:val="22"/>
                      <w:highlight w:val="red"/>
                      <w:lang w:val="hy-AM"/>
                    </w:rPr>
                    <w:t>_______</w:t>
                  </w:r>
                  <w:r w:rsidRPr="00527ABB">
                    <w:rPr>
                      <w:szCs w:val="22"/>
                      <w:lang w:val="hy-AM"/>
                    </w:rPr>
                    <w:t xml:space="preserve"> (</w:t>
                  </w:r>
                  <w:r w:rsidRPr="00527ABB">
                    <w:rPr>
                      <w:szCs w:val="22"/>
                      <w:highlight w:val="red"/>
                      <w:lang w:val="hy-AM"/>
                    </w:rPr>
                    <w:t>________________</w:t>
                  </w:r>
                  <w:r w:rsidRPr="00527ABB">
                    <w:rPr>
                      <w:szCs w:val="22"/>
                      <w:lang w:val="hy-AM"/>
                    </w:rPr>
                    <w:t xml:space="preserve">) </w:t>
                  </w:r>
                  <w:r w:rsidRPr="00527ABB">
                    <w:rPr>
                      <w:rFonts w:ascii="Sylfaen" w:hAnsi="Sylfaen" w:cs="Sylfaen"/>
                      <w:szCs w:val="22"/>
                      <w:lang w:val="hy-AM"/>
                    </w:rPr>
                    <w:t>ՀՀ</w:t>
                  </w:r>
                  <w:r w:rsidRPr="00527ABB">
                    <w:rPr>
                      <w:szCs w:val="22"/>
                      <w:lang w:val="pt-BR"/>
                    </w:rPr>
                    <w:t xml:space="preserve"> </w:t>
                  </w:r>
                  <w:r w:rsidRPr="00527ABB">
                    <w:rPr>
                      <w:rFonts w:ascii="Sylfaen" w:hAnsi="Sylfaen" w:cs="Sylfaen"/>
                      <w:szCs w:val="22"/>
                      <w:lang w:val="hy-AM"/>
                    </w:rPr>
                    <w:t>դրամ</w:t>
                  </w:r>
                  <w:r w:rsidRPr="00527ABB">
                    <w:rPr>
                      <w:rFonts w:ascii="Sylfaen" w:hAnsi="Sylfaen" w:cs="Sylfaen"/>
                      <w:szCs w:val="22"/>
                      <w:lang w:val="pt-BR"/>
                    </w:rPr>
                    <w:t>՝</w:t>
                  </w:r>
                  <w:r w:rsidRPr="00527ABB">
                    <w:rPr>
                      <w:szCs w:val="22"/>
                      <w:lang w:val="pt-BR"/>
                    </w:rPr>
                    <w:t xml:space="preserve"> </w:t>
                  </w:r>
                  <w:r w:rsidRPr="00527ABB">
                    <w:rPr>
                      <w:rFonts w:ascii="Sylfaen" w:hAnsi="Sylfaen" w:cs="Sylfaen"/>
                      <w:szCs w:val="22"/>
                      <w:lang w:val="hy-AM"/>
                    </w:rPr>
                    <w:t>ներառյալ</w:t>
                  </w:r>
                  <w:r w:rsidRPr="00527ABB">
                    <w:rPr>
                      <w:szCs w:val="22"/>
                      <w:lang w:val="hy-AM"/>
                    </w:rPr>
                    <w:t xml:space="preserve"> </w:t>
                  </w:r>
                  <w:r w:rsidRPr="00527ABB">
                    <w:rPr>
                      <w:rFonts w:ascii="Sylfaen" w:hAnsi="Sylfaen" w:cs="Sylfaen"/>
                      <w:szCs w:val="22"/>
                      <w:lang w:val="hy-AM"/>
                    </w:rPr>
                    <w:t>ԱԱՀ</w:t>
                  </w:r>
                  <w:r w:rsidRPr="00527ABB">
                    <w:rPr>
                      <w:szCs w:val="22"/>
                      <w:lang w:val="pt-BR"/>
                    </w:rPr>
                    <w:t>:</w:t>
                  </w:r>
                </w:p>
                <w:p w:rsidR="00527ABB" w:rsidRPr="00527ABB" w:rsidRDefault="00527ABB" w:rsidP="00527ABB">
                  <w:pPr>
                    <w:shd w:val="clear" w:color="auto" w:fill="FFFFFF"/>
                    <w:jc w:val="both"/>
                    <w:rPr>
                      <w:szCs w:val="22"/>
                      <w:lang w:val="hy-AM"/>
                    </w:rPr>
                  </w:pPr>
                  <w:r w:rsidRPr="00527ABB">
                    <w:rPr>
                      <w:szCs w:val="22"/>
                      <w:lang w:val="hy-AM"/>
                    </w:rPr>
                    <w:t xml:space="preserve">4.2.  </w:t>
                  </w:r>
                  <w:r w:rsidRPr="00527ABB">
                    <w:rPr>
                      <w:rFonts w:ascii="Sylfaen" w:hAnsi="Sylfaen" w:cs="Sylfaen"/>
                      <w:szCs w:val="22"/>
                      <w:lang w:val="hy-AM"/>
                    </w:rPr>
                    <w:t>Սույն</w:t>
                  </w:r>
                  <w:r w:rsidRPr="00527ABB">
                    <w:rPr>
                      <w:szCs w:val="22"/>
                      <w:lang w:val="hy-AM"/>
                    </w:rPr>
                    <w:t xml:space="preserve"> </w:t>
                  </w:r>
                  <w:r w:rsidRPr="00527ABB">
                    <w:rPr>
                      <w:rFonts w:ascii="Sylfaen" w:hAnsi="Sylfaen" w:cs="Sylfaen"/>
                      <w:szCs w:val="22"/>
                      <w:lang w:val="hy-AM"/>
                    </w:rPr>
                    <w:t>Պայմանագրի</w:t>
                  </w:r>
                  <w:r w:rsidRPr="00527ABB">
                    <w:rPr>
                      <w:szCs w:val="22"/>
                      <w:lang w:val="hy-AM"/>
                    </w:rPr>
                    <w:t xml:space="preserve"> </w:t>
                  </w:r>
                  <w:r w:rsidRPr="00527ABB">
                    <w:rPr>
                      <w:rFonts w:ascii="Sylfaen" w:hAnsi="Sylfaen" w:cs="Sylfaen"/>
                      <w:szCs w:val="22"/>
                      <w:lang w:val="hy-AM"/>
                    </w:rPr>
                    <w:t>գործողության</w:t>
                  </w:r>
                  <w:r w:rsidRPr="00527ABB">
                    <w:rPr>
                      <w:szCs w:val="22"/>
                      <w:lang w:val="hy-AM"/>
                    </w:rPr>
                    <w:t xml:space="preserve"> </w:t>
                  </w:r>
                  <w:r w:rsidRPr="00527ABB">
                    <w:rPr>
                      <w:rFonts w:ascii="Sylfaen" w:hAnsi="Sylfaen" w:cs="Sylfaen"/>
                      <w:szCs w:val="22"/>
                      <w:lang w:val="hy-AM"/>
                    </w:rPr>
                    <w:t>ընթացքում</w:t>
                  </w:r>
                  <w:r w:rsidRPr="00527ABB">
                    <w:rPr>
                      <w:szCs w:val="22"/>
                      <w:lang w:val="hy-AM"/>
                    </w:rPr>
                    <w:t xml:space="preserve"> </w:t>
                  </w:r>
                  <w:r w:rsidRPr="00527ABB">
                    <w:rPr>
                      <w:rFonts w:ascii="Sylfaen" w:hAnsi="Sylfaen" w:cs="Sylfaen"/>
                      <w:szCs w:val="22"/>
                      <w:lang w:val="hy-AM"/>
                    </w:rPr>
                    <w:t>պայմանագրի</w:t>
                  </w:r>
                  <w:r w:rsidRPr="00527ABB">
                    <w:rPr>
                      <w:szCs w:val="22"/>
                      <w:lang w:val="hy-AM"/>
                    </w:rPr>
                    <w:t xml:space="preserve"> </w:t>
                  </w:r>
                  <w:r w:rsidRPr="00527ABB">
                    <w:rPr>
                      <w:rFonts w:ascii="Sylfaen" w:hAnsi="Sylfaen" w:cs="Sylfaen"/>
                      <w:szCs w:val="22"/>
                      <w:lang w:val="hy-AM"/>
                    </w:rPr>
                    <w:t>գինը</w:t>
                  </w:r>
                  <w:r w:rsidRPr="00527ABB">
                    <w:rPr>
                      <w:szCs w:val="22"/>
                      <w:lang w:val="hy-AM"/>
                    </w:rPr>
                    <w:t xml:space="preserve"> </w:t>
                  </w:r>
                  <w:r w:rsidRPr="00527ABB">
                    <w:rPr>
                      <w:rFonts w:ascii="Sylfaen" w:hAnsi="Sylfaen" w:cs="Sylfaen"/>
                      <w:szCs w:val="22"/>
                      <w:lang w:val="hy-AM"/>
                    </w:rPr>
                    <w:t>փոփոխության</w:t>
                  </w:r>
                  <w:r w:rsidRPr="00527ABB">
                    <w:rPr>
                      <w:szCs w:val="22"/>
                      <w:lang w:val="hy-AM"/>
                    </w:rPr>
                    <w:t xml:space="preserve"> </w:t>
                  </w:r>
                  <w:r w:rsidRPr="00527ABB">
                    <w:rPr>
                      <w:rFonts w:ascii="Sylfaen" w:hAnsi="Sylfaen" w:cs="Sylfaen"/>
                      <w:szCs w:val="22"/>
                      <w:lang w:val="hy-AM"/>
                    </w:rPr>
                    <w:t>ենթակա</w:t>
                  </w:r>
                  <w:r w:rsidRPr="00527ABB">
                    <w:rPr>
                      <w:szCs w:val="22"/>
                      <w:lang w:val="hy-AM"/>
                    </w:rPr>
                    <w:t xml:space="preserve"> </w:t>
                  </w:r>
                  <w:r w:rsidRPr="00527ABB">
                    <w:rPr>
                      <w:rFonts w:ascii="Sylfaen" w:hAnsi="Sylfaen" w:cs="Sylfaen"/>
                      <w:szCs w:val="22"/>
                      <w:lang w:val="hy-AM"/>
                    </w:rPr>
                    <w:t>չէ</w:t>
                  </w:r>
                  <w:r w:rsidRPr="00527ABB">
                    <w:rPr>
                      <w:szCs w:val="22"/>
                      <w:lang w:val="hy-AM"/>
                    </w:rPr>
                    <w:t xml:space="preserve">: </w:t>
                  </w:r>
                </w:p>
                <w:p w:rsidR="00527ABB" w:rsidRPr="00527ABB" w:rsidRDefault="00527ABB" w:rsidP="00527ABB">
                  <w:pPr>
                    <w:shd w:val="clear" w:color="auto" w:fill="FFFFFF"/>
                    <w:jc w:val="both"/>
                    <w:rPr>
                      <w:szCs w:val="22"/>
                      <w:lang w:val="hy-AM"/>
                    </w:rPr>
                  </w:pPr>
                  <w:r w:rsidRPr="00527ABB">
                    <w:rPr>
                      <w:szCs w:val="22"/>
                      <w:lang w:val="hy-AM"/>
                    </w:rPr>
                    <w:t xml:space="preserve">4.3. </w:t>
                  </w:r>
                  <w:r w:rsidRPr="00527ABB">
                    <w:rPr>
                      <w:rFonts w:ascii="Sylfaen" w:hAnsi="Sylfaen" w:cs="Sylfaen"/>
                      <w:szCs w:val="22"/>
                      <w:lang w:val="hy-AM"/>
                    </w:rPr>
                    <w:t>Գնորդը</w:t>
                  </w:r>
                  <w:r w:rsidRPr="00527ABB">
                    <w:rPr>
                      <w:szCs w:val="22"/>
                      <w:lang w:val="hy-AM"/>
                    </w:rPr>
                    <w:t xml:space="preserve"> </w:t>
                  </w:r>
                  <w:r w:rsidRPr="00527ABB">
                    <w:rPr>
                      <w:rFonts w:ascii="Sylfaen" w:hAnsi="Sylfaen" w:cs="Sylfaen"/>
                      <w:szCs w:val="22"/>
                      <w:lang w:val="hy-AM"/>
                    </w:rPr>
                    <w:t>վճարում</w:t>
                  </w:r>
                  <w:r w:rsidRPr="00527ABB">
                    <w:rPr>
                      <w:szCs w:val="22"/>
                      <w:lang w:val="hy-AM"/>
                    </w:rPr>
                    <w:t xml:space="preserve"> </w:t>
                  </w:r>
                  <w:r w:rsidRPr="00527ABB">
                    <w:rPr>
                      <w:rFonts w:ascii="Sylfaen" w:hAnsi="Sylfaen" w:cs="Sylfaen"/>
                      <w:szCs w:val="22"/>
                      <w:lang w:val="hy-AM"/>
                    </w:rPr>
                    <w:t>է</w:t>
                  </w:r>
                  <w:r w:rsidRPr="00527ABB">
                    <w:rPr>
                      <w:szCs w:val="22"/>
                      <w:lang w:val="hy-AM"/>
                    </w:rPr>
                    <w:t xml:space="preserve"> </w:t>
                  </w:r>
                  <w:r w:rsidRPr="00527ABB">
                    <w:rPr>
                      <w:rFonts w:ascii="Sylfaen" w:hAnsi="Sylfaen" w:cs="Sylfaen"/>
                      <w:szCs w:val="22"/>
                      <w:lang w:val="hy-AM"/>
                    </w:rPr>
                    <w:t>սույն</w:t>
                  </w:r>
                  <w:r w:rsidRPr="00527ABB">
                    <w:rPr>
                      <w:szCs w:val="22"/>
                      <w:lang w:val="hy-AM"/>
                    </w:rPr>
                    <w:t xml:space="preserve"> </w:t>
                  </w:r>
                  <w:r w:rsidRPr="00527ABB">
                    <w:rPr>
                      <w:rFonts w:ascii="Sylfaen" w:hAnsi="Sylfaen" w:cs="Sylfaen"/>
                      <w:szCs w:val="22"/>
                      <w:lang w:val="hy-AM"/>
                    </w:rPr>
                    <w:t>պայմանագրի</w:t>
                  </w:r>
                  <w:r w:rsidRPr="00527ABB">
                    <w:rPr>
                      <w:szCs w:val="22"/>
                      <w:lang w:val="hy-AM"/>
                    </w:rPr>
                    <w:t xml:space="preserve"> 4.1 </w:t>
                  </w:r>
                  <w:r w:rsidRPr="00527ABB">
                    <w:rPr>
                      <w:rFonts w:ascii="Sylfaen" w:hAnsi="Sylfaen" w:cs="Sylfaen"/>
                      <w:szCs w:val="22"/>
                      <w:lang w:val="hy-AM"/>
                    </w:rPr>
                    <w:t>ենթակետում</w:t>
                  </w:r>
                  <w:r w:rsidRPr="00527ABB">
                    <w:rPr>
                      <w:szCs w:val="22"/>
                      <w:lang w:val="hy-AM"/>
                    </w:rPr>
                    <w:t xml:space="preserve"> </w:t>
                  </w:r>
                  <w:r w:rsidRPr="00527ABB">
                    <w:rPr>
                      <w:rFonts w:ascii="Sylfaen" w:hAnsi="Sylfaen" w:cs="Sylfaen"/>
                      <w:szCs w:val="22"/>
                      <w:lang w:val="hy-AM"/>
                    </w:rPr>
                    <w:t>նշված</w:t>
                  </w:r>
                  <w:r w:rsidRPr="00527ABB">
                    <w:rPr>
                      <w:szCs w:val="22"/>
                      <w:lang w:val="hy-AM"/>
                    </w:rPr>
                    <w:t xml:space="preserve"> </w:t>
                  </w:r>
                  <w:r w:rsidRPr="00527ABB">
                    <w:rPr>
                      <w:rFonts w:ascii="Sylfaen" w:hAnsi="Sylfaen" w:cs="Sylfaen"/>
                      <w:szCs w:val="22"/>
                      <w:lang w:val="hy-AM"/>
                    </w:rPr>
                    <w:t>գումարը</w:t>
                  </w:r>
                  <w:r w:rsidRPr="00527ABB">
                    <w:rPr>
                      <w:szCs w:val="22"/>
                      <w:lang w:val="hy-AM"/>
                    </w:rPr>
                    <w:t xml:space="preserve">` </w:t>
                  </w:r>
                  <w:r w:rsidRPr="00527ABB">
                    <w:rPr>
                      <w:rFonts w:ascii="Sylfaen" w:hAnsi="Sylfaen" w:cs="Sylfaen"/>
                      <w:szCs w:val="22"/>
                      <w:lang w:val="hy-AM"/>
                    </w:rPr>
                    <w:t>մատակարարման</w:t>
                  </w:r>
                  <w:r w:rsidRPr="00527ABB">
                    <w:rPr>
                      <w:szCs w:val="22"/>
                      <w:lang w:val="hy-AM"/>
                    </w:rPr>
                    <w:t xml:space="preserve"> </w:t>
                  </w:r>
                  <w:r w:rsidRPr="00527ABB">
                    <w:rPr>
                      <w:rFonts w:ascii="Sylfaen" w:hAnsi="Sylfaen" w:cs="Sylfaen"/>
                      <w:szCs w:val="22"/>
                      <w:lang w:val="hy-AM"/>
                    </w:rPr>
                    <w:t>օրվանից 15 (տասնհինգ)  աշխատանքային օրվա ընթացքում: Վճարումը կատարվում է դրամական միջոցները</w:t>
                  </w:r>
                  <w:r w:rsidRPr="00527ABB">
                    <w:rPr>
                      <w:szCs w:val="22"/>
                      <w:lang w:val="hy-AM"/>
                    </w:rPr>
                    <w:t xml:space="preserve"> </w:t>
                  </w:r>
                  <w:r w:rsidRPr="00527ABB">
                    <w:rPr>
                      <w:rFonts w:ascii="Sylfaen" w:hAnsi="Sylfaen" w:cs="Sylfaen"/>
                      <w:szCs w:val="22"/>
                      <w:lang w:val="hy-AM"/>
                    </w:rPr>
                    <w:t>Մատակարարի</w:t>
                  </w:r>
                  <w:r w:rsidRPr="00527ABB">
                    <w:rPr>
                      <w:szCs w:val="22"/>
                      <w:lang w:val="hy-AM"/>
                    </w:rPr>
                    <w:t xml:space="preserve"> </w:t>
                  </w:r>
                  <w:r w:rsidRPr="00527ABB">
                    <w:rPr>
                      <w:rFonts w:ascii="Sylfaen" w:hAnsi="Sylfaen" w:cs="Sylfaen"/>
                      <w:szCs w:val="22"/>
                      <w:lang w:val="hy-AM"/>
                    </w:rPr>
                    <w:t>հաշվարկային</w:t>
                  </w:r>
                  <w:r w:rsidRPr="00527ABB">
                    <w:rPr>
                      <w:szCs w:val="22"/>
                      <w:lang w:val="hy-AM"/>
                    </w:rPr>
                    <w:t xml:space="preserve"> </w:t>
                  </w:r>
                  <w:r w:rsidRPr="00527ABB">
                    <w:rPr>
                      <w:rFonts w:ascii="Sylfaen" w:hAnsi="Sylfaen" w:cs="Sylfaen"/>
                      <w:szCs w:val="22"/>
                      <w:lang w:val="hy-AM"/>
                    </w:rPr>
                    <w:t>հաշվին</w:t>
                  </w:r>
                  <w:r w:rsidRPr="00527ABB">
                    <w:rPr>
                      <w:szCs w:val="22"/>
                      <w:lang w:val="hy-AM"/>
                    </w:rPr>
                    <w:t xml:space="preserve"> </w:t>
                  </w:r>
                  <w:r w:rsidRPr="00527ABB">
                    <w:rPr>
                      <w:rFonts w:ascii="Sylfaen" w:hAnsi="Sylfaen" w:cs="Sylfaen"/>
                      <w:szCs w:val="22"/>
                      <w:lang w:val="hy-AM"/>
                    </w:rPr>
                    <w:t>փոխանցելու</w:t>
                  </w:r>
                  <w:r w:rsidRPr="00527ABB">
                    <w:rPr>
                      <w:szCs w:val="22"/>
                      <w:lang w:val="hy-AM"/>
                    </w:rPr>
                    <w:t xml:space="preserve"> </w:t>
                  </w:r>
                  <w:r w:rsidRPr="00527ABB">
                    <w:rPr>
                      <w:rFonts w:ascii="Sylfaen" w:hAnsi="Sylfaen" w:cs="Sylfaen"/>
                      <w:szCs w:val="22"/>
                      <w:lang w:val="hy-AM"/>
                    </w:rPr>
                    <w:t>միջոցով</w:t>
                  </w:r>
                  <w:r w:rsidRPr="00527ABB">
                    <w:rPr>
                      <w:szCs w:val="22"/>
                      <w:lang w:val="hy-AM"/>
                    </w:rPr>
                    <w:t>:</w:t>
                  </w:r>
                </w:p>
                <w:p w:rsidR="00527ABB" w:rsidRPr="00527ABB" w:rsidRDefault="00527ABB" w:rsidP="00527ABB">
                  <w:pPr>
                    <w:shd w:val="clear" w:color="auto" w:fill="FFFFFF"/>
                    <w:rPr>
                      <w:rFonts w:ascii="Sylfaen" w:hAnsi="Sylfaen"/>
                      <w:szCs w:val="22"/>
                      <w:lang w:val="hy-AM"/>
                    </w:rPr>
                  </w:pPr>
                  <w:r w:rsidRPr="00527ABB">
                    <w:rPr>
                      <w:szCs w:val="22"/>
                      <w:lang w:val="hy-AM"/>
                    </w:rPr>
                    <w:t xml:space="preserve">  </w:t>
                  </w:r>
                </w:p>
                <w:p w:rsidR="00527ABB" w:rsidRPr="00527ABB" w:rsidRDefault="00527ABB" w:rsidP="00527ABB">
                  <w:pPr>
                    <w:shd w:val="clear" w:color="auto" w:fill="FFFFFF"/>
                    <w:jc w:val="center"/>
                    <w:rPr>
                      <w:b/>
                      <w:szCs w:val="22"/>
                      <w:lang w:val="hy-AM"/>
                    </w:rPr>
                  </w:pPr>
                  <w:r w:rsidRPr="00527ABB">
                    <w:rPr>
                      <w:b/>
                      <w:szCs w:val="22"/>
                      <w:lang w:val="hy-AM"/>
                    </w:rPr>
                    <w:t xml:space="preserve">5. </w:t>
                  </w:r>
                  <w:r w:rsidRPr="00527ABB">
                    <w:rPr>
                      <w:rFonts w:ascii="Sylfaen" w:hAnsi="Sylfaen" w:cs="Sylfaen"/>
                      <w:b/>
                      <w:szCs w:val="22"/>
                      <w:lang w:val="hy-AM"/>
                    </w:rPr>
                    <w:t>Ֆորս</w:t>
                  </w:r>
                  <w:r w:rsidRPr="00527ABB">
                    <w:rPr>
                      <w:b/>
                      <w:szCs w:val="22"/>
                      <w:lang w:val="hy-AM"/>
                    </w:rPr>
                    <w:t xml:space="preserve">- </w:t>
                  </w:r>
                  <w:r w:rsidRPr="00527ABB">
                    <w:rPr>
                      <w:rFonts w:ascii="Sylfaen" w:hAnsi="Sylfaen" w:cs="Sylfaen"/>
                      <w:b/>
                      <w:szCs w:val="22"/>
                      <w:lang w:val="hy-AM"/>
                    </w:rPr>
                    <w:t>մաժորային</w:t>
                  </w:r>
                  <w:r w:rsidRPr="00527ABB">
                    <w:rPr>
                      <w:b/>
                      <w:szCs w:val="22"/>
                      <w:lang w:val="hy-AM"/>
                    </w:rPr>
                    <w:t xml:space="preserve"> </w:t>
                  </w:r>
                  <w:r w:rsidRPr="00527ABB">
                    <w:rPr>
                      <w:rFonts w:ascii="Sylfaen" w:hAnsi="Sylfaen" w:cs="Sylfaen"/>
                      <w:b/>
                      <w:szCs w:val="22"/>
                      <w:lang w:val="hy-AM"/>
                    </w:rPr>
                    <w:t>հանգամանքներ</w:t>
                  </w:r>
                </w:p>
                <w:p w:rsidR="00527ABB" w:rsidRPr="00527ABB" w:rsidRDefault="00527ABB" w:rsidP="00527ABB">
                  <w:pPr>
                    <w:shd w:val="clear" w:color="auto" w:fill="FFFFFF"/>
                    <w:jc w:val="both"/>
                    <w:rPr>
                      <w:szCs w:val="22"/>
                      <w:lang w:val="hy-AM"/>
                    </w:rPr>
                  </w:pPr>
                  <w:r w:rsidRPr="00527ABB">
                    <w:rPr>
                      <w:szCs w:val="22"/>
                      <w:lang w:val="hy-AM"/>
                    </w:rPr>
                    <w:t xml:space="preserve">5.1. </w:t>
                  </w:r>
                  <w:r w:rsidRPr="00527ABB">
                    <w:rPr>
                      <w:rFonts w:ascii="Sylfaen" w:hAnsi="Sylfaen" w:cs="Sylfaen"/>
                      <w:szCs w:val="22"/>
                      <w:lang w:val="hy-AM"/>
                    </w:rPr>
                    <w:t>Կողմերը</w:t>
                  </w:r>
                  <w:r w:rsidRPr="00527ABB">
                    <w:rPr>
                      <w:szCs w:val="22"/>
                      <w:lang w:val="hy-AM"/>
                    </w:rPr>
                    <w:t xml:space="preserve"> </w:t>
                  </w:r>
                  <w:r w:rsidRPr="00527ABB">
                    <w:rPr>
                      <w:rFonts w:ascii="Sylfaen" w:hAnsi="Sylfaen" w:cs="Sylfaen"/>
                      <w:szCs w:val="22"/>
                      <w:lang w:val="hy-AM"/>
                    </w:rPr>
                    <w:t>սույն</w:t>
                  </w:r>
                  <w:r w:rsidRPr="00527ABB">
                    <w:rPr>
                      <w:szCs w:val="22"/>
                      <w:lang w:val="hy-AM"/>
                    </w:rPr>
                    <w:t xml:space="preserve"> </w:t>
                  </w:r>
                  <w:r w:rsidRPr="00527ABB">
                    <w:rPr>
                      <w:rFonts w:ascii="Sylfaen" w:hAnsi="Sylfaen" w:cs="Sylfaen"/>
                      <w:szCs w:val="22"/>
                      <w:lang w:val="hy-AM"/>
                    </w:rPr>
                    <w:t>Պայմանագրով</w:t>
                  </w:r>
                  <w:r w:rsidRPr="00527ABB">
                    <w:rPr>
                      <w:szCs w:val="22"/>
                      <w:lang w:val="hy-AM"/>
                    </w:rPr>
                    <w:t xml:space="preserve"> </w:t>
                  </w:r>
                  <w:r w:rsidRPr="00527ABB">
                    <w:rPr>
                      <w:rFonts w:ascii="Sylfaen" w:hAnsi="Sylfaen" w:cs="Sylfaen"/>
                      <w:szCs w:val="22"/>
                      <w:lang w:val="hy-AM"/>
                    </w:rPr>
                    <w:t>նախատեսված</w:t>
                  </w:r>
                  <w:r w:rsidRPr="00527ABB">
                    <w:rPr>
                      <w:szCs w:val="22"/>
                      <w:lang w:val="hy-AM"/>
                    </w:rPr>
                    <w:t xml:space="preserve"> </w:t>
                  </w:r>
                  <w:r w:rsidRPr="00527ABB">
                    <w:rPr>
                      <w:rFonts w:ascii="Sylfaen" w:hAnsi="Sylfaen" w:cs="Sylfaen"/>
                      <w:szCs w:val="22"/>
                      <w:lang w:val="hy-AM"/>
                    </w:rPr>
                    <w:t>պարտավորություններն</w:t>
                  </w:r>
                  <w:r w:rsidRPr="00527ABB">
                    <w:rPr>
                      <w:szCs w:val="22"/>
                      <w:lang w:val="hy-AM"/>
                    </w:rPr>
                    <w:t xml:space="preserve"> </w:t>
                  </w:r>
                  <w:r w:rsidRPr="00527ABB">
                    <w:rPr>
                      <w:rFonts w:ascii="Sylfaen" w:hAnsi="Sylfaen" w:cs="Sylfaen"/>
                      <w:szCs w:val="22"/>
                      <w:lang w:val="hy-AM"/>
                    </w:rPr>
                    <w:t>ամբողջությամբ</w:t>
                  </w:r>
                  <w:r w:rsidRPr="00527ABB">
                    <w:rPr>
                      <w:szCs w:val="22"/>
                      <w:lang w:val="hy-AM"/>
                    </w:rPr>
                    <w:t xml:space="preserve"> </w:t>
                  </w:r>
                  <w:r w:rsidRPr="00527ABB">
                    <w:rPr>
                      <w:rFonts w:ascii="Sylfaen" w:hAnsi="Sylfaen" w:cs="Sylfaen"/>
                      <w:szCs w:val="22"/>
                      <w:lang w:val="hy-AM"/>
                    </w:rPr>
                    <w:t>կամ</w:t>
                  </w:r>
                  <w:r w:rsidRPr="00527ABB">
                    <w:rPr>
                      <w:szCs w:val="22"/>
                      <w:lang w:val="hy-AM"/>
                    </w:rPr>
                    <w:t xml:space="preserve"> </w:t>
                  </w:r>
                  <w:r w:rsidRPr="00527ABB">
                    <w:rPr>
                      <w:rFonts w:ascii="Sylfaen" w:hAnsi="Sylfaen" w:cs="Sylfaen"/>
                      <w:szCs w:val="22"/>
                      <w:lang w:val="hy-AM"/>
                    </w:rPr>
                    <w:t>մասնակիորեն</w:t>
                  </w:r>
                  <w:r w:rsidRPr="00527ABB">
                    <w:rPr>
                      <w:szCs w:val="22"/>
                      <w:lang w:val="hy-AM"/>
                    </w:rPr>
                    <w:t xml:space="preserve"> </w:t>
                  </w:r>
                  <w:r w:rsidRPr="00527ABB">
                    <w:rPr>
                      <w:rFonts w:ascii="Sylfaen" w:hAnsi="Sylfaen" w:cs="Sylfaen"/>
                      <w:szCs w:val="22"/>
                      <w:lang w:val="hy-AM"/>
                    </w:rPr>
                    <w:t>չկատարելու</w:t>
                  </w:r>
                  <w:r w:rsidRPr="00527ABB">
                    <w:rPr>
                      <w:szCs w:val="22"/>
                      <w:lang w:val="hy-AM"/>
                    </w:rPr>
                    <w:t xml:space="preserve"> </w:t>
                  </w:r>
                  <w:r w:rsidRPr="00527ABB">
                    <w:rPr>
                      <w:rFonts w:ascii="Sylfaen" w:hAnsi="Sylfaen" w:cs="Sylfaen"/>
                      <w:szCs w:val="22"/>
                      <w:lang w:val="hy-AM"/>
                    </w:rPr>
                    <w:t>համար</w:t>
                  </w:r>
                  <w:r w:rsidRPr="00527ABB">
                    <w:rPr>
                      <w:szCs w:val="22"/>
                      <w:lang w:val="hy-AM"/>
                    </w:rPr>
                    <w:t xml:space="preserve"> </w:t>
                  </w:r>
                  <w:r w:rsidRPr="00527ABB">
                    <w:rPr>
                      <w:rFonts w:ascii="Sylfaen" w:hAnsi="Sylfaen" w:cs="Sylfaen"/>
                      <w:szCs w:val="22"/>
                      <w:lang w:val="hy-AM"/>
                    </w:rPr>
                    <w:t>ազատվում</w:t>
                  </w:r>
                  <w:r w:rsidRPr="00527ABB">
                    <w:rPr>
                      <w:szCs w:val="22"/>
                      <w:lang w:val="hy-AM"/>
                    </w:rPr>
                    <w:t xml:space="preserve"> </w:t>
                  </w:r>
                  <w:r w:rsidRPr="00527ABB">
                    <w:rPr>
                      <w:rFonts w:ascii="Sylfaen" w:hAnsi="Sylfaen" w:cs="Sylfaen"/>
                      <w:szCs w:val="22"/>
                      <w:lang w:val="hy-AM"/>
                    </w:rPr>
                    <w:t>են</w:t>
                  </w:r>
                  <w:r w:rsidRPr="00527ABB">
                    <w:rPr>
                      <w:szCs w:val="22"/>
                      <w:lang w:val="hy-AM"/>
                    </w:rPr>
                    <w:t xml:space="preserve"> </w:t>
                  </w:r>
                  <w:r w:rsidRPr="00527ABB">
                    <w:rPr>
                      <w:rFonts w:ascii="Sylfaen" w:hAnsi="Sylfaen" w:cs="Sylfaen"/>
                      <w:szCs w:val="22"/>
                      <w:lang w:val="hy-AM"/>
                    </w:rPr>
                    <w:t>պատասխանատվությունից</w:t>
                  </w:r>
                  <w:r w:rsidRPr="00527ABB">
                    <w:rPr>
                      <w:szCs w:val="22"/>
                      <w:lang w:val="hy-AM"/>
                    </w:rPr>
                    <w:t xml:space="preserve"> </w:t>
                  </w:r>
                  <w:r w:rsidRPr="00527ABB">
                    <w:rPr>
                      <w:rFonts w:ascii="Sylfaen" w:hAnsi="Sylfaen" w:cs="Sylfaen"/>
                      <w:szCs w:val="22"/>
                      <w:lang w:val="hy-AM"/>
                    </w:rPr>
                    <w:t>եթե</w:t>
                  </w:r>
                  <w:r w:rsidRPr="00527ABB">
                    <w:rPr>
                      <w:szCs w:val="22"/>
                      <w:lang w:val="hy-AM"/>
                    </w:rPr>
                    <w:t xml:space="preserve"> </w:t>
                  </w:r>
                  <w:r w:rsidRPr="00527ABB">
                    <w:rPr>
                      <w:rFonts w:ascii="Sylfaen" w:hAnsi="Sylfaen" w:cs="Sylfaen"/>
                      <w:szCs w:val="22"/>
                      <w:lang w:val="hy-AM"/>
                    </w:rPr>
                    <w:t>դա</w:t>
                  </w:r>
                  <w:r w:rsidRPr="00527ABB">
                    <w:rPr>
                      <w:szCs w:val="22"/>
                      <w:lang w:val="hy-AM"/>
                    </w:rPr>
                    <w:t xml:space="preserve"> </w:t>
                  </w:r>
                  <w:r w:rsidRPr="00527ABB">
                    <w:rPr>
                      <w:rFonts w:ascii="Sylfaen" w:hAnsi="Sylfaen" w:cs="Sylfaen"/>
                      <w:szCs w:val="22"/>
                      <w:lang w:val="hy-AM"/>
                    </w:rPr>
                    <w:t>տեղի</w:t>
                  </w:r>
                  <w:r w:rsidRPr="00527ABB">
                    <w:rPr>
                      <w:szCs w:val="22"/>
                      <w:lang w:val="hy-AM"/>
                    </w:rPr>
                    <w:t xml:space="preserve"> </w:t>
                  </w:r>
                  <w:r w:rsidRPr="00527ABB">
                    <w:rPr>
                      <w:rFonts w:ascii="Sylfaen" w:hAnsi="Sylfaen" w:cs="Sylfaen"/>
                      <w:szCs w:val="22"/>
                      <w:lang w:val="hy-AM"/>
                    </w:rPr>
                    <w:t>է</w:t>
                  </w:r>
                  <w:r w:rsidRPr="00527ABB">
                    <w:rPr>
                      <w:szCs w:val="22"/>
                      <w:lang w:val="hy-AM"/>
                    </w:rPr>
                    <w:t xml:space="preserve"> </w:t>
                  </w:r>
                  <w:r w:rsidRPr="00527ABB">
                    <w:rPr>
                      <w:rFonts w:ascii="Sylfaen" w:hAnsi="Sylfaen" w:cs="Sylfaen"/>
                      <w:szCs w:val="22"/>
                      <w:lang w:val="hy-AM"/>
                    </w:rPr>
                    <w:t>ունեցել</w:t>
                  </w:r>
                  <w:r w:rsidRPr="00527ABB">
                    <w:rPr>
                      <w:szCs w:val="22"/>
                      <w:lang w:val="hy-AM"/>
                    </w:rPr>
                    <w:t xml:space="preserve"> </w:t>
                  </w:r>
                  <w:r w:rsidRPr="00527ABB">
                    <w:rPr>
                      <w:rFonts w:ascii="Sylfaen" w:hAnsi="Sylfaen" w:cs="Sylfaen"/>
                      <w:szCs w:val="22"/>
                      <w:lang w:val="hy-AM"/>
                    </w:rPr>
                    <w:t>անհաղթահարելի</w:t>
                  </w:r>
                  <w:r w:rsidRPr="00527ABB">
                    <w:rPr>
                      <w:szCs w:val="22"/>
                      <w:lang w:val="hy-AM"/>
                    </w:rPr>
                    <w:t xml:space="preserve"> </w:t>
                  </w:r>
                  <w:r w:rsidRPr="00527ABB">
                    <w:rPr>
                      <w:rFonts w:ascii="Sylfaen" w:hAnsi="Sylfaen" w:cs="Sylfaen"/>
                      <w:szCs w:val="22"/>
                      <w:lang w:val="hy-AM"/>
                    </w:rPr>
                    <w:t>ուժի</w:t>
                  </w:r>
                  <w:r w:rsidRPr="00527ABB">
                    <w:rPr>
                      <w:szCs w:val="22"/>
                      <w:lang w:val="hy-AM"/>
                    </w:rPr>
                    <w:t xml:space="preserve"> </w:t>
                  </w:r>
                  <w:r w:rsidRPr="00527ABB">
                    <w:rPr>
                      <w:rFonts w:ascii="Sylfaen" w:hAnsi="Sylfaen" w:cs="Sylfaen"/>
                      <w:szCs w:val="22"/>
                      <w:lang w:val="hy-AM"/>
                    </w:rPr>
                    <w:t>ազդեցության</w:t>
                  </w:r>
                  <w:r w:rsidRPr="00527ABB">
                    <w:rPr>
                      <w:szCs w:val="22"/>
                      <w:lang w:val="hy-AM"/>
                    </w:rPr>
                    <w:t xml:space="preserve"> </w:t>
                  </w:r>
                  <w:r w:rsidRPr="00527ABB">
                    <w:rPr>
                      <w:rFonts w:ascii="Sylfaen" w:hAnsi="Sylfaen" w:cs="Sylfaen"/>
                      <w:szCs w:val="22"/>
                      <w:lang w:val="hy-AM"/>
                    </w:rPr>
                    <w:t>հետևանքով</w:t>
                  </w:r>
                  <w:r w:rsidRPr="00527ABB">
                    <w:rPr>
                      <w:szCs w:val="22"/>
                      <w:lang w:val="hy-AM"/>
                    </w:rPr>
                    <w:t xml:space="preserve">, </w:t>
                  </w:r>
                  <w:r w:rsidRPr="00527ABB">
                    <w:rPr>
                      <w:rFonts w:ascii="Sylfaen" w:hAnsi="Sylfaen" w:cs="Sylfaen"/>
                      <w:szCs w:val="22"/>
                      <w:lang w:val="hy-AM"/>
                    </w:rPr>
                    <w:t>որը</w:t>
                  </w:r>
                  <w:r w:rsidRPr="00527ABB">
                    <w:rPr>
                      <w:szCs w:val="22"/>
                      <w:lang w:val="hy-AM"/>
                    </w:rPr>
                    <w:t xml:space="preserve"> </w:t>
                  </w:r>
                  <w:r w:rsidRPr="00527ABB">
                    <w:rPr>
                      <w:rFonts w:ascii="Sylfaen" w:hAnsi="Sylfaen" w:cs="Sylfaen"/>
                      <w:szCs w:val="22"/>
                      <w:lang w:val="hy-AM"/>
                    </w:rPr>
                    <w:t>ծագել</w:t>
                  </w:r>
                  <w:r w:rsidRPr="00527ABB">
                    <w:rPr>
                      <w:szCs w:val="22"/>
                      <w:lang w:val="hy-AM"/>
                    </w:rPr>
                    <w:t xml:space="preserve"> </w:t>
                  </w:r>
                  <w:r w:rsidRPr="00527ABB">
                    <w:rPr>
                      <w:rFonts w:ascii="Sylfaen" w:hAnsi="Sylfaen" w:cs="Sylfaen"/>
                      <w:szCs w:val="22"/>
                      <w:lang w:val="hy-AM"/>
                    </w:rPr>
                    <w:t>է</w:t>
                  </w:r>
                  <w:r w:rsidRPr="00527ABB">
                    <w:rPr>
                      <w:szCs w:val="22"/>
                      <w:lang w:val="hy-AM"/>
                    </w:rPr>
                    <w:t xml:space="preserve"> </w:t>
                  </w:r>
                  <w:r w:rsidRPr="00527ABB">
                    <w:rPr>
                      <w:rFonts w:ascii="Sylfaen" w:hAnsi="Sylfaen" w:cs="Sylfaen"/>
                      <w:szCs w:val="22"/>
                      <w:lang w:val="hy-AM"/>
                    </w:rPr>
                    <w:t>սույն</w:t>
                  </w:r>
                  <w:r w:rsidRPr="00527ABB">
                    <w:rPr>
                      <w:szCs w:val="22"/>
                      <w:lang w:val="hy-AM"/>
                    </w:rPr>
                    <w:t xml:space="preserve"> </w:t>
                  </w:r>
                  <w:r w:rsidRPr="00527ABB">
                    <w:rPr>
                      <w:rFonts w:ascii="Sylfaen" w:hAnsi="Sylfaen" w:cs="Sylfaen"/>
                      <w:szCs w:val="22"/>
                      <w:lang w:val="hy-AM"/>
                    </w:rPr>
                    <w:t>Պայմանագիրը</w:t>
                  </w:r>
                  <w:r w:rsidRPr="00527ABB">
                    <w:rPr>
                      <w:szCs w:val="22"/>
                      <w:lang w:val="hy-AM"/>
                    </w:rPr>
                    <w:t xml:space="preserve"> </w:t>
                  </w:r>
                  <w:r w:rsidRPr="00527ABB">
                    <w:rPr>
                      <w:rFonts w:ascii="Sylfaen" w:hAnsi="Sylfaen" w:cs="Sylfaen"/>
                      <w:szCs w:val="22"/>
                      <w:lang w:val="hy-AM"/>
                    </w:rPr>
                    <w:t>կնքելուց</w:t>
                  </w:r>
                  <w:r w:rsidRPr="00527ABB">
                    <w:rPr>
                      <w:szCs w:val="22"/>
                      <w:lang w:val="hy-AM"/>
                    </w:rPr>
                    <w:t xml:space="preserve"> </w:t>
                  </w:r>
                  <w:r w:rsidRPr="00527ABB">
                    <w:rPr>
                      <w:rFonts w:ascii="Sylfaen" w:hAnsi="Sylfaen" w:cs="Sylfaen"/>
                      <w:szCs w:val="22"/>
                      <w:lang w:val="hy-AM"/>
                    </w:rPr>
                    <w:t>հետո</w:t>
                  </w:r>
                  <w:r w:rsidRPr="00527ABB">
                    <w:rPr>
                      <w:szCs w:val="22"/>
                      <w:lang w:val="hy-AM"/>
                    </w:rPr>
                    <w:t xml:space="preserve">` </w:t>
                  </w:r>
                  <w:r w:rsidRPr="00527ABB">
                    <w:rPr>
                      <w:rFonts w:ascii="Sylfaen" w:hAnsi="Sylfaen" w:cs="Sylfaen"/>
                      <w:szCs w:val="22"/>
                      <w:lang w:val="hy-AM"/>
                    </w:rPr>
                    <w:t>արտակարգ</w:t>
                  </w:r>
                  <w:r w:rsidRPr="00527ABB">
                    <w:rPr>
                      <w:szCs w:val="22"/>
                      <w:lang w:val="hy-AM"/>
                    </w:rPr>
                    <w:t xml:space="preserve"> </w:t>
                  </w:r>
                  <w:r w:rsidRPr="00527ABB">
                    <w:rPr>
                      <w:rFonts w:ascii="Sylfaen" w:hAnsi="Sylfaen" w:cs="Sylfaen"/>
                      <w:szCs w:val="22"/>
                      <w:lang w:val="hy-AM"/>
                    </w:rPr>
                    <w:t>իրավիճակի</w:t>
                  </w:r>
                  <w:r w:rsidRPr="00527ABB">
                    <w:rPr>
                      <w:szCs w:val="22"/>
                      <w:lang w:val="hy-AM"/>
                    </w:rPr>
                    <w:t xml:space="preserve"> </w:t>
                  </w:r>
                  <w:r w:rsidRPr="00527ABB">
                    <w:rPr>
                      <w:rFonts w:ascii="Sylfaen" w:hAnsi="Sylfaen" w:cs="Sylfaen"/>
                      <w:szCs w:val="22"/>
                      <w:lang w:val="hy-AM"/>
                    </w:rPr>
                    <w:t>բնույթի</w:t>
                  </w:r>
                  <w:r w:rsidRPr="00527ABB">
                    <w:rPr>
                      <w:szCs w:val="22"/>
                      <w:lang w:val="hy-AM"/>
                    </w:rPr>
                    <w:t xml:space="preserve"> </w:t>
                  </w:r>
                  <w:r w:rsidRPr="00527ABB">
                    <w:rPr>
                      <w:rFonts w:ascii="Sylfaen" w:hAnsi="Sylfaen" w:cs="Sylfaen"/>
                      <w:szCs w:val="22"/>
                      <w:lang w:val="hy-AM"/>
                    </w:rPr>
                    <w:t>իրադարձությունների</w:t>
                  </w:r>
                  <w:r w:rsidRPr="00527ABB">
                    <w:rPr>
                      <w:szCs w:val="22"/>
                      <w:lang w:val="hy-AM"/>
                    </w:rPr>
                    <w:t xml:space="preserve"> </w:t>
                  </w:r>
                  <w:r w:rsidRPr="00527ABB">
                    <w:rPr>
                      <w:rFonts w:ascii="Sylfaen" w:hAnsi="Sylfaen" w:cs="Sylfaen"/>
                      <w:szCs w:val="22"/>
                      <w:lang w:val="hy-AM"/>
                    </w:rPr>
                    <w:t>արդյունքում</w:t>
                  </w:r>
                  <w:r w:rsidRPr="00527ABB">
                    <w:rPr>
                      <w:szCs w:val="22"/>
                      <w:lang w:val="hy-AM"/>
                    </w:rPr>
                    <w:t xml:space="preserve">, </w:t>
                  </w:r>
                  <w:r w:rsidRPr="00527ABB">
                    <w:rPr>
                      <w:rFonts w:ascii="Sylfaen" w:hAnsi="Sylfaen" w:cs="Sylfaen"/>
                      <w:szCs w:val="22"/>
                      <w:lang w:val="hy-AM"/>
                    </w:rPr>
                    <w:t>որը</w:t>
                  </w:r>
                  <w:r w:rsidRPr="00527ABB">
                    <w:rPr>
                      <w:szCs w:val="22"/>
                      <w:lang w:val="hy-AM"/>
                    </w:rPr>
                    <w:t xml:space="preserve"> </w:t>
                  </w:r>
                  <w:r w:rsidRPr="00527ABB">
                    <w:rPr>
                      <w:rFonts w:ascii="Sylfaen" w:hAnsi="Sylfaen" w:cs="Sylfaen"/>
                      <w:szCs w:val="22"/>
                      <w:lang w:val="hy-AM"/>
                    </w:rPr>
                    <w:t>կողմերը</w:t>
                  </w:r>
                  <w:r w:rsidRPr="00527ABB">
                    <w:rPr>
                      <w:szCs w:val="22"/>
                      <w:lang w:val="hy-AM"/>
                    </w:rPr>
                    <w:t xml:space="preserve">  </w:t>
                  </w:r>
                  <w:r w:rsidRPr="00527ABB">
                    <w:rPr>
                      <w:rFonts w:ascii="Sylfaen" w:hAnsi="Sylfaen" w:cs="Sylfaen"/>
                      <w:szCs w:val="22"/>
                      <w:lang w:val="hy-AM"/>
                    </w:rPr>
                    <w:t>չէին</w:t>
                  </w:r>
                  <w:r w:rsidRPr="00527ABB">
                    <w:rPr>
                      <w:szCs w:val="22"/>
                      <w:lang w:val="hy-AM"/>
                    </w:rPr>
                    <w:t xml:space="preserve"> </w:t>
                  </w:r>
                  <w:r w:rsidRPr="00527ABB">
                    <w:rPr>
                      <w:rFonts w:ascii="Sylfaen" w:hAnsi="Sylfaen" w:cs="Sylfaen"/>
                      <w:szCs w:val="22"/>
                      <w:lang w:val="hy-AM"/>
                    </w:rPr>
                    <w:t>կարող</w:t>
                  </w:r>
                  <w:r w:rsidRPr="00527ABB">
                    <w:rPr>
                      <w:szCs w:val="22"/>
                      <w:lang w:val="hy-AM"/>
                    </w:rPr>
                    <w:t xml:space="preserve"> </w:t>
                  </w:r>
                  <w:r w:rsidRPr="00527ABB">
                    <w:rPr>
                      <w:rFonts w:ascii="Sylfaen" w:hAnsi="Sylfaen" w:cs="Sylfaen"/>
                      <w:szCs w:val="22"/>
                      <w:lang w:val="hy-AM"/>
                    </w:rPr>
                    <w:t>կանխատեսել</w:t>
                  </w:r>
                  <w:r w:rsidRPr="00527ABB">
                    <w:rPr>
                      <w:szCs w:val="22"/>
                      <w:lang w:val="hy-AM"/>
                    </w:rPr>
                    <w:t xml:space="preserve"> </w:t>
                  </w:r>
                  <w:r w:rsidRPr="00527ABB">
                    <w:rPr>
                      <w:rFonts w:ascii="Sylfaen" w:hAnsi="Sylfaen" w:cs="Sylfaen"/>
                      <w:szCs w:val="22"/>
                      <w:lang w:val="hy-AM"/>
                    </w:rPr>
                    <w:t>կամ</w:t>
                  </w:r>
                  <w:r w:rsidRPr="00527ABB">
                    <w:rPr>
                      <w:szCs w:val="22"/>
                      <w:lang w:val="hy-AM"/>
                    </w:rPr>
                    <w:t xml:space="preserve"> </w:t>
                  </w:r>
                  <w:r w:rsidRPr="00527ABB">
                    <w:rPr>
                      <w:rFonts w:ascii="Sylfaen" w:hAnsi="Sylfaen" w:cs="Sylfaen"/>
                      <w:szCs w:val="22"/>
                      <w:lang w:val="hy-AM"/>
                    </w:rPr>
                    <w:t>կանխարգելել</w:t>
                  </w:r>
                  <w:r w:rsidRPr="00527ABB">
                    <w:rPr>
                      <w:szCs w:val="22"/>
                      <w:lang w:val="hy-AM"/>
                    </w:rPr>
                    <w:t xml:space="preserve"> </w:t>
                  </w:r>
                  <w:r w:rsidRPr="00527ABB">
                    <w:rPr>
                      <w:rFonts w:ascii="Sylfaen" w:hAnsi="Sylfaen" w:cs="Sylfaen"/>
                      <w:szCs w:val="22"/>
                      <w:lang w:val="hy-AM"/>
                    </w:rPr>
                    <w:t>սույն</w:t>
                  </w:r>
                  <w:r w:rsidRPr="00527ABB">
                    <w:rPr>
                      <w:szCs w:val="22"/>
                      <w:lang w:val="hy-AM"/>
                    </w:rPr>
                    <w:t xml:space="preserve"> </w:t>
                  </w:r>
                  <w:r w:rsidRPr="00527ABB">
                    <w:rPr>
                      <w:rFonts w:ascii="Sylfaen" w:hAnsi="Sylfaen" w:cs="Sylfaen"/>
                      <w:szCs w:val="22"/>
                      <w:lang w:val="hy-AM"/>
                    </w:rPr>
                    <w:t>Պայմանագիրը</w:t>
                  </w:r>
                  <w:r w:rsidRPr="00527ABB">
                    <w:rPr>
                      <w:szCs w:val="22"/>
                      <w:lang w:val="hy-AM"/>
                    </w:rPr>
                    <w:t xml:space="preserve"> </w:t>
                  </w:r>
                  <w:r w:rsidRPr="00527ABB">
                    <w:rPr>
                      <w:rFonts w:ascii="Sylfaen" w:hAnsi="Sylfaen" w:cs="Sylfaen"/>
                      <w:szCs w:val="22"/>
                      <w:lang w:val="hy-AM"/>
                    </w:rPr>
                    <w:t>կնքելու</w:t>
                  </w:r>
                  <w:r w:rsidRPr="00527ABB">
                    <w:rPr>
                      <w:szCs w:val="22"/>
                      <w:lang w:val="hy-AM"/>
                    </w:rPr>
                    <w:t xml:space="preserve"> </w:t>
                  </w:r>
                  <w:r w:rsidRPr="00527ABB">
                    <w:rPr>
                      <w:rFonts w:ascii="Sylfaen" w:hAnsi="Sylfaen" w:cs="Sylfaen"/>
                      <w:szCs w:val="22"/>
                      <w:lang w:val="hy-AM"/>
                    </w:rPr>
                    <w:t>պահին</w:t>
                  </w:r>
                  <w:r w:rsidRPr="00527ABB">
                    <w:rPr>
                      <w:szCs w:val="22"/>
                      <w:lang w:val="hy-AM"/>
                    </w:rPr>
                    <w:t>:</w:t>
                  </w:r>
                </w:p>
                <w:p w:rsidR="00527ABB" w:rsidRPr="00527ABB" w:rsidRDefault="00527ABB" w:rsidP="00527ABB">
                  <w:pPr>
                    <w:shd w:val="clear" w:color="auto" w:fill="FFFFFF"/>
                    <w:jc w:val="both"/>
                    <w:rPr>
                      <w:szCs w:val="22"/>
                      <w:shd w:val="clear" w:color="auto" w:fill="FFFFFF"/>
                      <w:lang w:val="hy-AM"/>
                    </w:rPr>
                  </w:pPr>
                  <w:r w:rsidRPr="00527ABB">
                    <w:rPr>
                      <w:szCs w:val="22"/>
                      <w:lang w:val="hy-AM"/>
                    </w:rPr>
                    <w:t>5.2</w:t>
                  </w:r>
                  <w:r w:rsidRPr="00527ABB">
                    <w:rPr>
                      <w:b/>
                      <w:szCs w:val="22"/>
                      <w:lang w:val="hy-AM"/>
                    </w:rPr>
                    <w:t>.</w:t>
                  </w:r>
                  <w:r w:rsidRPr="00527ABB">
                    <w:rPr>
                      <w:szCs w:val="22"/>
                      <w:shd w:val="clear" w:color="auto" w:fill="FFFFFF"/>
                      <w:lang w:val="hy-AM"/>
                    </w:rPr>
                    <w:t xml:space="preserve"> </w:t>
                  </w:r>
                  <w:r w:rsidRPr="00527ABB">
                    <w:rPr>
                      <w:rFonts w:ascii="Sylfaen" w:hAnsi="Sylfaen" w:cs="Sylfaen"/>
                      <w:szCs w:val="22"/>
                      <w:shd w:val="clear" w:color="auto" w:fill="FFFFFF"/>
                      <w:lang w:val="hy-AM"/>
                    </w:rPr>
                    <w:t>Անհաղթահարելի</w:t>
                  </w:r>
                  <w:r w:rsidRPr="00527ABB">
                    <w:rPr>
                      <w:szCs w:val="22"/>
                      <w:shd w:val="clear" w:color="auto" w:fill="FFFFFF"/>
                      <w:lang w:val="hy-AM"/>
                    </w:rPr>
                    <w:t xml:space="preserve"> </w:t>
                  </w:r>
                  <w:r w:rsidRPr="00527ABB">
                    <w:rPr>
                      <w:rFonts w:ascii="Sylfaen" w:hAnsi="Sylfaen" w:cs="Sylfaen"/>
                      <w:szCs w:val="22"/>
                      <w:shd w:val="clear" w:color="auto" w:fill="FFFFFF"/>
                      <w:lang w:val="hy-AM"/>
                    </w:rPr>
                    <w:t>ուժի</w:t>
                  </w:r>
                  <w:r w:rsidRPr="00527ABB">
                    <w:rPr>
                      <w:szCs w:val="22"/>
                      <w:shd w:val="clear" w:color="auto" w:fill="FFFFFF"/>
                      <w:lang w:val="hy-AM"/>
                    </w:rPr>
                    <w:t xml:space="preserve"> </w:t>
                  </w:r>
                  <w:r w:rsidRPr="00527ABB">
                    <w:rPr>
                      <w:rFonts w:ascii="Sylfaen" w:hAnsi="Sylfaen" w:cs="Sylfaen"/>
                      <w:szCs w:val="22"/>
                      <w:shd w:val="clear" w:color="auto" w:fill="FFFFFF"/>
                      <w:lang w:val="hy-AM"/>
                    </w:rPr>
                    <w:t>հանգամանքների</w:t>
                  </w:r>
                  <w:r w:rsidRPr="00527ABB">
                    <w:rPr>
                      <w:szCs w:val="22"/>
                      <w:shd w:val="clear" w:color="auto" w:fill="FFFFFF"/>
                      <w:lang w:val="hy-AM"/>
                    </w:rPr>
                    <w:t xml:space="preserve"> </w:t>
                  </w:r>
                  <w:r w:rsidRPr="00527ABB">
                    <w:rPr>
                      <w:rFonts w:ascii="Sylfaen" w:hAnsi="Sylfaen" w:cs="Sylfaen"/>
                      <w:szCs w:val="22"/>
                      <w:shd w:val="clear" w:color="auto" w:fill="FFFFFF"/>
                      <w:lang w:val="hy-AM"/>
                    </w:rPr>
                    <w:t>առաջացումը</w:t>
                  </w:r>
                  <w:r w:rsidRPr="00527ABB">
                    <w:rPr>
                      <w:szCs w:val="22"/>
                      <w:shd w:val="clear" w:color="auto" w:fill="FFFFFF"/>
                      <w:lang w:val="hy-AM"/>
                    </w:rPr>
                    <w:t xml:space="preserve"> </w:t>
                  </w:r>
                  <w:r w:rsidRPr="00527ABB">
                    <w:rPr>
                      <w:rFonts w:ascii="Sylfaen" w:hAnsi="Sylfaen" w:cs="Sylfaen"/>
                      <w:szCs w:val="22"/>
                      <w:shd w:val="clear" w:color="auto" w:fill="FFFFFF"/>
                      <w:lang w:val="hy-AM"/>
                    </w:rPr>
                    <w:t>Կողմերը</w:t>
                  </w:r>
                  <w:r w:rsidRPr="00527ABB">
                    <w:rPr>
                      <w:szCs w:val="22"/>
                      <w:shd w:val="clear" w:color="auto" w:fill="FFFFFF"/>
                      <w:lang w:val="hy-AM"/>
                    </w:rPr>
                    <w:t xml:space="preserve"> </w:t>
                  </w:r>
                  <w:r w:rsidRPr="00527ABB">
                    <w:rPr>
                      <w:rFonts w:ascii="Sylfaen" w:hAnsi="Sylfaen" w:cs="Sylfaen"/>
                      <w:szCs w:val="22"/>
                      <w:shd w:val="clear" w:color="auto" w:fill="FFFFFF"/>
                      <w:lang w:val="hy-AM"/>
                    </w:rPr>
                    <w:t>պետք</w:t>
                  </w:r>
                  <w:r w:rsidRPr="00527ABB">
                    <w:rPr>
                      <w:szCs w:val="22"/>
                      <w:shd w:val="clear" w:color="auto" w:fill="FFFFFF"/>
                      <w:lang w:val="hy-AM"/>
                    </w:rPr>
                    <w:t xml:space="preserve"> </w:t>
                  </w:r>
                  <w:r w:rsidRPr="00527ABB">
                    <w:rPr>
                      <w:rFonts w:ascii="Sylfaen" w:hAnsi="Sylfaen" w:cs="Sylfaen"/>
                      <w:szCs w:val="22"/>
                      <w:shd w:val="clear" w:color="auto" w:fill="FFFFFF"/>
                      <w:lang w:val="hy-AM"/>
                    </w:rPr>
                    <w:t>է</w:t>
                  </w:r>
                  <w:r w:rsidRPr="00527ABB">
                    <w:rPr>
                      <w:szCs w:val="22"/>
                      <w:shd w:val="clear" w:color="auto" w:fill="FFFFFF"/>
                      <w:lang w:val="hy-AM"/>
                    </w:rPr>
                    <w:t xml:space="preserve"> </w:t>
                  </w:r>
                  <w:r w:rsidRPr="00527ABB">
                    <w:rPr>
                      <w:rFonts w:ascii="Sylfaen" w:hAnsi="Sylfaen" w:cs="Sylfaen"/>
                      <w:szCs w:val="22"/>
                      <w:shd w:val="clear" w:color="auto" w:fill="FFFFFF"/>
                      <w:lang w:val="hy-AM"/>
                    </w:rPr>
                    <w:t>հաստատեն</w:t>
                  </w:r>
                  <w:r w:rsidRPr="00527ABB">
                    <w:rPr>
                      <w:szCs w:val="22"/>
                      <w:shd w:val="clear" w:color="auto" w:fill="FFFFFF"/>
                      <w:lang w:val="hy-AM"/>
                    </w:rPr>
                    <w:t xml:space="preserve"> </w:t>
                  </w:r>
                  <w:r w:rsidRPr="00527ABB">
                    <w:rPr>
                      <w:rFonts w:ascii="Sylfaen" w:hAnsi="Sylfaen" w:cs="Sylfaen"/>
                      <w:szCs w:val="22"/>
                      <w:shd w:val="clear" w:color="auto" w:fill="FFFFFF"/>
                      <w:lang w:val="hy-AM"/>
                    </w:rPr>
                    <w:t>իրավասու</w:t>
                  </w:r>
                  <w:r w:rsidRPr="00527ABB">
                    <w:rPr>
                      <w:szCs w:val="22"/>
                      <w:shd w:val="clear" w:color="auto" w:fill="FFFFFF"/>
                      <w:lang w:val="hy-AM"/>
                    </w:rPr>
                    <w:t xml:space="preserve"> </w:t>
                  </w:r>
                  <w:r w:rsidRPr="00527ABB">
                    <w:rPr>
                      <w:rFonts w:ascii="Sylfaen" w:hAnsi="Sylfaen" w:cs="Sylfaen"/>
                      <w:szCs w:val="22"/>
                      <w:shd w:val="clear" w:color="auto" w:fill="FFFFFF"/>
                      <w:lang w:val="hy-AM"/>
                    </w:rPr>
                    <w:t>մարմինների</w:t>
                  </w:r>
                  <w:r w:rsidRPr="00527ABB">
                    <w:rPr>
                      <w:szCs w:val="22"/>
                      <w:shd w:val="clear" w:color="auto" w:fill="FFFFFF"/>
                      <w:lang w:val="hy-AM"/>
                    </w:rPr>
                    <w:t xml:space="preserve"> </w:t>
                  </w:r>
                  <w:r w:rsidRPr="00527ABB">
                    <w:rPr>
                      <w:rFonts w:ascii="Sylfaen" w:hAnsi="Sylfaen" w:cs="Sylfaen"/>
                      <w:szCs w:val="22"/>
                      <w:shd w:val="clear" w:color="auto" w:fill="FFFFFF"/>
                      <w:lang w:val="hy-AM"/>
                    </w:rPr>
                    <w:t>փաստաթղթերով</w:t>
                  </w:r>
                  <w:r w:rsidRPr="00527ABB">
                    <w:rPr>
                      <w:szCs w:val="22"/>
                      <w:shd w:val="clear" w:color="auto" w:fill="FFFFFF"/>
                      <w:lang w:val="hy-AM"/>
                    </w:rPr>
                    <w:t xml:space="preserve">, </w:t>
                  </w:r>
                  <w:r w:rsidRPr="00527ABB">
                    <w:rPr>
                      <w:rFonts w:ascii="Sylfaen" w:hAnsi="Sylfaen" w:cs="Sylfaen"/>
                      <w:szCs w:val="22"/>
                      <w:shd w:val="clear" w:color="auto" w:fill="FFFFFF"/>
                      <w:lang w:val="hy-AM"/>
                    </w:rPr>
                    <w:lastRenderedPageBreak/>
                    <w:t>այդպիսի</w:t>
                  </w:r>
                  <w:r w:rsidRPr="00527ABB">
                    <w:rPr>
                      <w:szCs w:val="22"/>
                      <w:shd w:val="clear" w:color="auto" w:fill="FFFFFF"/>
                      <w:lang w:val="hy-AM"/>
                    </w:rPr>
                    <w:t xml:space="preserve"> </w:t>
                  </w:r>
                  <w:r w:rsidRPr="00527ABB">
                    <w:rPr>
                      <w:rFonts w:ascii="Sylfaen" w:hAnsi="Sylfaen" w:cs="Sylfaen"/>
                      <w:szCs w:val="22"/>
                      <w:shd w:val="clear" w:color="auto" w:fill="FFFFFF"/>
                      <w:lang w:val="hy-AM"/>
                    </w:rPr>
                    <w:t>հանգամանքների</w:t>
                  </w:r>
                  <w:r w:rsidRPr="00527ABB">
                    <w:rPr>
                      <w:szCs w:val="22"/>
                      <w:shd w:val="clear" w:color="auto" w:fill="FFFFFF"/>
                      <w:lang w:val="hy-AM"/>
                    </w:rPr>
                    <w:t xml:space="preserve"> </w:t>
                  </w:r>
                  <w:r w:rsidRPr="00527ABB">
                    <w:rPr>
                      <w:rFonts w:ascii="Sylfaen" w:hAnsi="Sylfaen" w:cs="Sylfaen"/>
                      <w:szCs w:val="22"/>
                      <w:shd w:val="clear" w:color="auto" w:fill="FFFFFF"/>
                      <w:lang w:val="hy-AM"/>
                    </w:rPr>
                    <w:t>առաջացման</w:t>
                  </w:r>
                  <w:r w:rsidRPr="00527ABB">
                    <w:rPr>
                      <w:szCs w:val="22"/>
                      <w:shd w:val="clear" w:color="auto" w:fill="FFFFFF"/>
                      <w:lang w:val="hy-AM"/>
                    </w:rPr>
                    <w:t xml:space="preserve"> </w:t>
                  </w:r>
                  <w:r w:rsidRPr="00527ABB">
                    <w:rPr>
                      <w:rFonts w:ascii="Sylfaen" w:hAnsi="Sylfaen" w:cs="Sylfaen"/>
                      <w:szCs w:val="22"/>
                      <w:shd w:val="clear" w:color="auto" w:fill="FFFFFF"/>
                      <w:lang w:val="hy-AM"/>
                    </w:rPr>
                    <w:t>պահից</w:t>
                  </w:r>
                  <w:r w:rsidRPr="00527ABB">
                    <w:rPr>
                      <w:szCs w:val="22"/>
                      <w:shd w:val="clear" w:color="auto" w:fill="FFFFFF"/>
                      <w:lang w:val="hy-AM"/>
                    </w:rPr>
                    <w:t xml:space="preserve"> </w:t>
                  </w:r>
                  <w:r w:rsidRPr="00527ABB">
                    <w:rPr>
                      <w:rFonts w:ascii="Sylfaen" w:hAnsi="Sylfaen" w:cs="Sylfaen"/>
                      <w:szCs w:val="22"/>
                      <w:shd w:val="clear" w:color="auto" w:fill="FFFFFF"/>
                      <w:lang w:val="hy-AM"/>
                    </w:rPr>
                    <w:t>սկսած</w:t>
                  </w:r>
                  <w:r w:rsidRPr="00527ABB">
                    <w:rPr>
                      <w:szCs w:val="22"/>
                      <w:shd w:val="clear" w:color="auto" w:fill="FFFFFF"/>
                      <w:lang w:val="hy-AM"/>
                    </w:rPr>
                    <w:t xml:space="preserve"> 10 - </w:t>
                  </w:r>
                  <w:r w:rsidRPr="00527ABB">
                    <w:rPr>
                      <w:rFonts w:ascii="Sylfaen" w:hAnsi="Sylfaen" w:cs="Sylfaen"/>
                      <w:szCs w:val="22"/>
                      <w:shd w:val="clear" w:color="auto" w:fill="FFFFFF"/>
                      <w:lang w:val="hy-AM"/>
                    </w:rPr>
                    <w:t>օրյա</w:t>
                  </w:r>
                  <w:r w:rsidRPr="00527ABB">
                    <w:rPr>
                      <w:szCs w:val="22"/>
                      <w:shd w:val="clear" w:color="auto" w:fill="FFFFFF"/>
                      <w:lang w:val="hy-AM"/>
                    </w:rPr>
                    <w:t xml:space="preserve"> </w:t>
                  </w:r>
                  <w:r w:rsidRPr="00527ABB">
                    <w:rPr>
                      <w:rFonts w:ascii="Sylfaen" w:hAnsi="Sylfaen" w:cs="Sylfaen"/>
                      <w:szCs w:val="22"/>
                      <w:shd w:val="clear" w:color="auto" w:fill="FFFFFF"/>
                      <w:lang w:val="hy-AM"/>
                    </w:rPr>
                    <w:t>ժամկետում</w:t>
                  </w:r>
                  <w:r w:rsidRPr="00527ABB">
                    <w:rPr>
                      <w:szCs w:val="22"/>
                      <w:shd w:val="clear" w:color="auto" w:fill="FFFFFF"/>
                      <w:lang w:val="hy-AM"/>
                    </w:rPr>
                    <w:t>:</w:t>
                  </w:r>
                </w:p>
                <w:p w:rsidR="00527ABB" w:rsidRPr="00527ABB" w:rsidRDefault="00527ABB" w:rsidP="00527ABB">
                  <w:pPr>
                    <w:shd w:val="clear" w:color="auto" w:fill="FFFFFF"/>
                    <w:jc w:val="both"/>
                    <w:rPr>
                      <w:rFonts w:ascii="Sylfaen" w:hAnsi="Sylfaen"/>
                      <w:szCs w:val="22"/>
                      <w:lang w:val="hy-AM"/>
                    </w:rPr>
                  </w:pPr>
                  <w:r w:rsidRPr="00527ABB">
                    <w:rPr>
                      <w:szCs w:val="22"/>
                      <w:shd w:val="clear" w:color="auto" w:fill="FFFFFF"/>
                      <w:lang w:val="hy-AM"/>
                    </w:rPr>
                    <w:t>5.3.</w:t>
                  </w:r>
                  <w:r w:rsidRPr="00527ABB">
                    <w:rPr>
                      <w:szCs w:val="22"/>
                      <w:lang w:val="hy-AM"/>
                    </w:rPr>
                    <w:t xml:space="preserve"> </w:t>
                  </w:r>
                  <w:r w:rsidRPr="00527ABB">
                    <w:rPr>
                      <w:rFonts w:ascii="Sylfaen" w:hAnsi="Sylfaen" w:cs="Sylfaen"/>
                      <w:szCs w:val="22"/>
                      <w:shd w:val="clear" w:color="auto" w:fill="FFFFFF"/>
                      <w:lang w:val="hy-AM"/>
                    </w:rPr>
                    <w:t>Եթե</w:t>
                  </w:r>
                  <w:r w:rsidRPr="00527ABB">
                    <w:rPr>
                      <w:szCs w:val="22"/>
                      <w:shd w:val="clear" w:color="auto" w:fill="FFFFFF"/>
                      <w:lang w:val="hy-AM"/>
                    </w:rPr>
                    <w:t xml:space="preserve"> </w:t>
                  </w:r>
                  <w:r w:rsidRPr="00527ABB">
                    <w:rPr>
                      <w:rFonts w:ascii="Sylfaen" w:hAnsi="Sylfaen" w:cs="Sylfaen"/>
                      <w:szCs w:val="22"/>
                      <w:shd w:val="clear" w:color="auto" w:fill="FFFFFF"/>
                      <w:lang w:val="hy-AM"/>
                    </w:rPr>
                    <w:t>արտակարգ</w:t>
                  </w:r>
                  <w:r w:rsidRPr="00527ABB">
                    <w:rPr>
                      <w:szCs w:val="22"/>
                      <w:shd w:val="clear" w:color="auto" w:fill="FFFFFF"/>
                      <w:lang w:val="hy-AM"/>
                    </w:rPr>
                    <w:t xml:space="preserve"> </w:t>
                  </w:r>
                  <w:r w:rsidRPr="00527ABB">
                    <w:rPr>
                      <w:rFonts w:ascii="Sylfaen" w:hAnsi="Sylfaen" w:cs="Sylfaen"/>
                      <w:szCs w:val="22"/>
                      <w:shd w:val="clear" w:color="auto" w:fill="FFFFFF"/>
                      <w:lang w:val="hy-AM"/>
                    </w:rPr>
                    <w:t>ուժի</w:t>
                  </w:r>
                  <w:r w:rsidRPr="00527ABB">
                    <w:rPr>
                      <w:szCs w:val="22"/>
                      <w:shd w:val="clear" w:color="auto" w:fill="FFFFFF"/>
                      <w:lang w:val="hy-AM"/>
                    </w:rPr>
                    <w:t xml:space="preserve"> </w:t>
                  </w:r>
                  <w:r w:rsidRPr="00527ABB">
                    <w:rPr>
                      <w:rFonts w:ascii="Sylfaen" w:hAnsi="Sylfaen" w:cs="Sylfaen"/>
                      <w:szCs w:val="22"/>
                      <w:shd w:val="clear" w:color="auto" w:fill="FFFFFF"/>
                      <w:lang w:val="hy-AM"/>
                    </w:rPr>
                    <w:t>ազդեցությունը</w:t>
                  </w:r>
                  <w:r w:rsidRPr="00527ABB">
                    <w:rPr>
                      <w:szCs w:val="22"/>
                      <w:shd w:val="clear" w:color="auto" w:fill="FFFFFF"/>
                      <w:lang w:val="hy-AM"/>
                    </w:rPr>
                    <w:t xml:space="preserve"> </w:t>
                  </w:r>
                  <w:r w:rsidRPr="00527ABB">
                    <w:rPr>
                      <w:rFonts w:ascii="Sylfaen" w:hAnsi="Sylfaen" w:cs="Sylfaen"/>
                      <w:szCs w:val="22"/>
                      <w:shd w:val="clear" w:color="auto" w:fill="FFFFFF"/>
                      <w:lang w:val="hy-AM"/>
                    </w:rPr>
                    <w:t>շարունակվում</w:t>
                  </w:r>
                  <w:r w:rsidRPr="00527ABB">
                    <w:rPr>
                      <w:szCs w:val="22"/>
                      <w:shd w:val="clear" w:color="auto" w:fill="FFFFFF"/>
                      <w:lang w:val="hy-AM"/>
                    </w:rPr>
                    <w:t xml:space="preserve"> </w:t>
                  </w:r>
                  <w:r w:rsidRPr="00527ABB">
                    <w:rPr>
                      <w:rFonts w:ascii="Sylfaen" w:hAnsi="Sylfaen" w:cs="Sylfaen"/>
                      <w:szCs w:val="22"/>
                      <w:shd w:val="clear" w:color="auto" w:fill="FFFFFF"/>
                      <w:lang w:val="hy-AM"/>
                    </w:rPr>
                    <w:t>է</w:t>
                  </w:r>
                  <w:r w:rsidRPr="00527ABB">
                    <w:rPr>
                      <w:szCs w:val="22"/>
                      <w:shd w:val="clear" w:color="auto" w:fill="FFFFFF"/>
                      <w:lang w:val="hy-AM"/>
                    </w:rPr>
                    <w:t xml:space="preserve"> 1 (</w:t>
                  </w:r>
                  <w:r w:rsidRPr="00527ABB">
                    <w:rPr>
                      <w:rFonts w:ascii="Sylfaen" w:hAnsi="Sylfaen" w:cs="Sylfaen"/>
                      <w:szCs w:val="22"/>
                      <w:shd w:val="clear" w:color="auto" w:fill="FFFFFF"/>
                      <w:lang w:val="hy-AM"/>
                    </w:rPr>
                    <w:t>մեկ</w:t>
                  </w:r>
                  <w:r w:rsidRPr="00527ABB">
                    <w:rPr>
                      <w:szCs w:val="22"/>
                      <w:shd w:val="clear" w:color="auto" w:fill="FFFFFF"/>
                      <w:lang w:val="hy-AM"/>
                    </w:rPr>
                    <w:t xml:space="preserve">) </w:t>
                  </w:r>
                  <w:r w:rsidRPr="00527ABB">
                    <w:rPr>
                      <w:rFonts w:ascii="Sylfaen" w:hAnsi="Sylfaen" w:cs="Sylfaen"/>
                      <w:szCs w:val="22"/>
                      <w:shd w:val="clear" w:color="auto" w:fill="FFFFFF"/>
                      <w:lang w:val="hy-AM"/>
                    </w:rPr>
                    <w:t>ամսից</w:t>
                  </w:r>
                  <w:r w:rsidRPr="00527ABB">
                    <w:rPr>
                      <w:szCs w:val="22"/>
                      <w:shd w:val="clear" w:color="auto" w:fill="FFFFFF"/>
                      <w:lang w:val="hy-AM"/>
                    </w:rPr>
                    <w:t xml:space="preserve"> </w:t>
                  </w:r>
                  <w:r w:rsidRPr="00527ABB">
                    <w:rPr>
                      <w:rFonts w:ascii="Sylfaen" w:hAnsi="Sylfaen" w:cs="Sylfaen"/>
                      <w:szCs w:val="22"/>
                      <w:shd w:val="clear" w:color="auto" w:fill="FFFFFF"/>
                      <w:lang w:val="hy-AM"/>
                    </w:rPr>
                    <w:t>ավելի</w:t>
                  </w:r>
                  <w:r w:rsidRPr="00527ABB">
                    <w:rPr>
                      <w:szCs w:val="22"/>
                      <w:shd w:val="clear" w:color="auto" w:fill="FFFFFF"/>
                      <w:lang w:val="hy-AM"/>
                    </w:rPr>
                    <w:t xml:space="preserve">, </w:t>
                  </w:r>
                  <w:r w:rsidRPr="00527ABB">
                    <w:rPr>
                      <w:rFonts w:ascii="Sylfaen" w:hAnsi="Sylfaen" w:cs="Sylfaen"/>
                      <w:szCs w:val="22"/>
                      <w:shd w:val="clear" w:color="auto" w:fill="FFFFFF"/>
                      <w:lang w:val="hy-AM"/>
                    </w:rPr>
                    <w:t>ապա</w:t>
                  </w:r>
                  <w:r w:rsidRPr="00527ABB">
                    <w:rPr>
                      <w:szCs w:val="22"/>
                      <w:shd w:val="clear" w:color="auto" w:fill="FFFFFF"/>
                      <w:lang w:val="hy-AM"/>
                    </w:rPr>
                    <w:t xml:space="preserve"> </w:t>
                  </w:r>
                  <w:r w:rsidRPr="00527ABB">
                    <w:rPr>
                      <w:rFonts w:ascii="Sylfaen" w:hAnsi="Sylfaen" w:cs="Sylfaen"/>
                      <w:szCs w:val="22"/>
                      <w:shd w:val="clear" w:color="auto" w:fill="FFFFFF"/>
                      <w:lang w:val="hy-AM"/>
                    </w:rPr>
                    <w:t>Կողմերից</w:t>
                  </w:r>
                  <w:r w:rsidRPr="00527ABB">
                    <w:rPr>
                      <w:szCs w:val="22"/>
                      <w:shd w:val="clear" w:color="auto" w:fill="FFFFFF"/>
                      <w:lang w:val="hy-AM"/>
                    </w:rPr>
                    <w:t xml:space="preserve"> </w:t>
                  </w:r>
                  <w:r w:rsidRPr="00527ABB">
                    <w:rPr>
                      <w:rFonts w:ascii="Sylfaen" w:hAnsi="Sylfaen" w:cs="Sylfaen"/>
                      <w:szCs w:val="22"/>
                      <w:shd w:val="clear" w:color="auto" w:fill="FFFFFF"/>
                      <w:lang w:val="hy-AM"/>
                    </w:rPr>
                    <w:t>յուրաքանչյուրն</w:t>
                  </w:r>
                  <w:r w:rsidRPr="00527ABB">
                    <w:rPr>
                      <w:szCs w:val="22"/>
                      <w:shd w:val="clear" w:color="auto" w:fill="FFFFFF"/>
                      <w:lang w:val="hy-AM"/>
                    </w:rPr>
                    <w:t xml:space="preserve"> </w:t>
                  </w:r>
                  <w:r w:rsidRPr="00527ABB">
                    <w:rPr>
                      <w:rFonts w:ascii="Sylfaen" w:hAnsi="Sylfaen" w:cs="Sylfaen"/>
                      <w:szCs w:val="22"/>
                      <w:shd w:val="clear" w:color="auto" w:fill="FFFFFF"/>
                      <w:lang w:val="hy-AM"/>
                    </w:rPr>
                    <w:t>իրավունք</w:t>
                  </w:r>
                  <w:r w:rsidRPr="00527ABB">
                    <w:rPr>
                      <w:szCs w:val="22"/>
                      <w:shd w:val="clear" w:color="auto" w:fill="FFFFFF"/>
                      <w:lang w:val="hy-AM"/>
                    </w:rPr>
                    <w:t xml:space="preserve"> </w:t>
                  </w:r>
                  <w:r w:rsidRPr="00527ABB">
                    <w:rPr>
                      <w:rFonts w:ascii="Sylfaen" w:hAnsi="Sylfaen" w:cs="Sylfaen"/>
                      <w:szCs w:val="22"/>
                      <w:shd w:val="clear" w:color="auto" w:fill="FFFFFF"/>
                      <w:lang w:val="hy-AM"/>
                    </w:rPr>
                    <w:t>ունի</w:t>
                  </w:r>
                  <w:r w:rsidRPr="00527ABB">
                    <w:rPr>
                      <w:szCs w:val="22"/>
                      <w:shd w:val="clear" w:color="auto" w:fill="FFFFFF"/>
                      <w:lang w:val="hy-AM"/>
                    </w:rPr>
                    <w:t xml:space="preserve"> </w:t>
                  </w:r>
                  <w:r w:rsidRPr="00527ABB">
                    <w:rPr>
                      <w:rFonts w:ascii="Sylfaen" w:hAnsi="Sylfaen" w:cs="Sylfaen"/>
                      <w:szCs w:val="22"/>
                      <w:shd w:val="clear" w:color="auto" w:fill="FFFFFF"/>
                      <w:lang w:val="hy-AM"/>
                    </w:rPr>
                    <w:t>լուծել</w:t>
                  </w:r>
                  <w:r w:rsidRPr="00527ABB">
                    <w:rPr>
                      <w:szCs w:val="22"/>
                      <w:shd w:val="clear" w:color="auto" w:fill="FFFFFF"/>
                      <w:lang w:val="hy-AM"/>
                    </w:rPr>
                    <w:t xml:space="preserve"> </w:t>
                  </w:r>
                  <w:r w:rsidRPr="00527ABB">
                    <w:rPr>
                      <w:rFonts w:ascii="Sylfaen" w:hAnsi="Sylfaen" w:cs="Sylfaen"/>
                      <w:szCs w:val="22"/>
                      <w:shd w:val="clear" w:color="auto" w:fill="FFFFFF"/>
                      <w:lang w:val="hy-AM"/>
                    </w:rPr>
                    <w:t>Պայմանագիրն</w:t>
                  </w:r>
                  <w:r w:rsidRPr="00527ABB">
                    <w:rPr>
                      <w:szCs w:val="22"/>
                      <w:shd w:val="clear" w:color="auto" w:fill="FFFFFF"/>
                      <w:lang w:val="hy-AM"/>
                    </w:rPr>
                    <w:t xml:space="preserve">` </w:t>
                  </w:r>
                  <w:r w:rsidRPr="00527ABB">
                    <w:rPr>
                      <w:rFonts w:ascii="Sylfaen" w:hAnsi="Sylfaen" w:cs="Sylfaen"/>
                      <w:szCs w:val="22"/>
                      <w:shd w:val="clear" w:color="auto" w:fill="FFFFFF"/>
                      <w:lang w:val="hy-AM"/>
                    </w:rPr>
                    <w:t>այդ</w:t>
                  </w:r>
                  <w:r w:rsidRPr="00527ABB">
                    <w:rPr>
                      <w:szCs w:val="22"/>
                      <w:shd w:val="clear" w:color="auto" w:fill="FFFFFF"/>
                      <w:lang w:val="hy-AM"/>
                    </w:rPr>
                    <w:t xml:space="preserve"> </w:t>
                  </w:r>
                  <w:r w:rsidRPr="00527ABB">
                    <w:rPr>
                      <w:rFonts w:ascii="Sylfaen" w:hAnsi="Sylfaen" w:cs="Sylfaen"/>
                      <w:szCs w:val="22"/>
                      <w:shd w:val="clear" w:color="auto" w:fill="FFFFFF"/>
                      <w:lang w:val="hy-AM"/>
                    </w:rPr>
                    <w:t>մասին</w:t>
                  </w:r>
                  <w:r w:rsidRPr="00527ABB">
                    <w:rPr>
                      <w:szCs w:val="22"/>
                      <w:shd w:val="clear" w:color="auto" w:fill="FFFFFF"/>
                      <w:lang w:val="hy-AM"/>
                    </w:rPr>
                    <w:t xml:space="preserve"> </w:t>
                  </w:r>
                  <w:r w:rsidRPr="00527ABB">
                    <w:rPr>
                      <w:rFonts w:ascii="Sylfaen" w:hAnsi="Sylfaen" w:cs="Sylfaen"/>
                      <w:szCs w:val="22"/>
                      <w:shd w:val="clear" w:color="auto" w:fill="FFFFFF"/>
                      <w:lang w:val="hy-AM"/>
                    </w:rPr>
                    <w:t>նախապես</w:t>
                  </w:r>
                  <w:r w:rsidRPr="00527ABB">
                    <w:rPr>
                      <w:szCs w:val="22"/>
                      <w:shd w:val="clear" w:color="auto" w:fill="FFFFFF"/>
                      <w:lang w:val="hy-AM"/>
                    </w:rPr>
                    <w:t xml:space="preserve"> </w:t>
                  </w:r>
                  <w:r w:rsidRPr="00527ABB">
                    <w:rPr>
                      <w:rFonts w:ascii="Sylfaen" w:hAnsi="Sylfaen" w:cs="Sylfaen"/>
                      <w:szCs w:val="22"/>
                      <w:shd w:val="clear" w:color="auto" w:fill="FFFFFF"/>
                      <w:lang w:val="hy-AM"/>
                    </w:rPr>
                    <w:t>գրավոր</w:t>
                  </w:r>
                  <w:r w:rsidRPr="00527ABB">
                    <w:rPr>
                      <w:szCs w:val="22"/>
                      <w:shd w:val="clear" w:color="auto" w:fill="FFFFFF"/>
                      <w:lang w:val="hy-AM"/>
                    </w:rPr>
                    <w:t xml:space="preserve"> </w:t>
                  </w:r>
                  <w:r w:rsidRPr="00527ABB">
                    <w:rPr>
                      <w:rFonts w:ascii="Sylfaen" w:hAnsi="Sylfaen" w:cs="Sylfaen"/>
                      <w:szCs w:val="22"/>
                      <w:shd w:val="clear" w:color="auto" w:fill="FFFFFF"/>
                      <w:lang w:val="hy-AM"/>
                    </w:rPr>
                    <w:t>եղանակով</w:t>
                  </w:r>
                  <w:r w:rsidRPr="00527ABB">
                    <w:rPr>
                      <w:szCs w:val="22"/>
                      <w:shd w:val="clear" w:color="auto" w:fill="FFFFFF"/>
                      <w:lang w:val="hy-AM"/>
                    </w:rPr>
                    <w:t xml:space="preserve"> </w:t>
                  </w:r>
                  <w:r w:rsidRPr="00527ABB">
                    <w:rPr>
                      <w:rFonts w:ascii="Sylfaen" w:hAnsi="Sylfaen" w:cs="Sylfaen"/>
                      <w:szCs w:val="22"/>
                      <w:shd w:val="clear" w:color="auto" w:fill="FFFFFF"/>
                      <w:lang w:val="hy-AM"/>
                    </w:rPr>
                    <w:t>տեղյակ</w:t>
                  </w:r>
                  <w:r w:rsidRPr="00527ABB">
                    <w:rPr>
                      <w:szCs w:val="22"/>
                      <w:shd w:val="clear" w:color="auto" w:fill="FFFFFF"/>
                      <w:lang w:val="hy-AM"/>
                    </w:rPr>
                    <w:t xml:space="preserve"> </w:t>
                  </w:r>
                  <w:r w:rsidRPr="00527ABB">
                    <w:rPr>
                      <w:rFonts w:ascii="Sylfaen" w:hAnsi="Sylfaen" w:cs="Sylfaen"/>
                      <w:szCs w:val="22"/>
                      <w:shd w:val="clear" w:color="auto" w:fill="FFFFFF"/>
                      <w:lang w:val="hy-AM"/>
                    </w:rPr>
                    <w:t>պահելով</w:t>
                  </w:r>
                  <w:r w:rsidRPr="00527ABB">
                    <w:rPr>
                      <w:szCs w:val="22"/>
                      <w:shd w:val="clear" w:color="auto" w:fill="FFFFFF"/>
                      <w:lang w:val="hy-AM"/>
                    </w:rPr>
                    <w:t xml:space="preserve"> </w:t>
                  </w:r>
                  <w:r w:rsidRPr="00527ABB">
                    <w:rPr>
                      <w:rFonts w:ascii="Sylfaen" w:hAnsi="Sylfaen" w:cs="Sylfaen"/>
                      <w:szCs w:val="22"/>
                      <w:shd w:val="clear" w:color="auto" w:fill="FFFFFF"/>
                      <w:lang w:val="hy-AM"/>
                    </w:rPr>
                    <w:t>մյուս</w:t>
                  </w:r>
                  <w:r w:rsidRPr="00527ABB">
                    <w:rPr>
                      <w:szCs w:val="22"/>
                      <w:shd w:val="clear" w:color="auto" w:fill="FFFFFF"/>
                      <w:lang w:val="hy-AM"/>
                    </w:rPr>
                    <w:t xml:space="preserve"> </w:t>
                  </w:r>
                  <w:r w:rsidRPr="00527ABB">
                    <w:rPr>
                      <w:rFonts w:ascii="Sylfaen" w:hAnsi="Sylfaen" w:cs="Sylfaen"/>
                      <w:szCs w:val="22"/>
                      <w:shd w:val="clear" w:color="auto" w:fill="FFFFFF"/>
                      <w:lang w:val="hy-AM"/>
                    </w:rPr>
                    <w:t>Կողմին</w:t>
                  </w:r>
                  <w:r w:rsidRPr="00527ABB">
                    <w:rPr>
                      <w:szCs w:val="22"/>
                      <w:lang w:val="hy-AM"/>
                    </w:rPr>
                    <w:t>:</w:t>
                  </w:r>
                </w:p>
                <w:p w:rsidR="00527ABB" w:rsidRPr="00527ABB" w:rsidRDefault="00527ABB" w:rsidP="00527ABB">
                  <w:pPr>
                    <w:shd w:val="clear" w:color="auto" w:fill="FFFFFF"/>
                    <w:jc w:val="both"/>
                    <w:rPr>
                      <w:rFonts w:ascii="Sylfaen" w:hAnsi="Sylfaen"/>
                      <w:szCs w:val="22"/>
                      <w:shd w:val="clear" w:color="auto" w:fill="FFFFFF"/>
                      <w:lang w:val="hy-AM"/>
                    </w:rPr>
                  </w:pPr>
                </w:p>
                <w:p w:rsidR="00527ABB" w:rsidRPr="00527ABB" w:rsidRDefault="00527ABB" w:rsidP="00527ABB">
                  <w:pPr>
                    <w:shd w:val="clear" w:color="auto" w:fill="FFFFFF"/>
                    <w:jc w:val="center"/>
                    <w:rPr>
                      <w:b/>
                      <w:szCs w:val="22"/>
                      <w:lang w:val="hy-AM"/>
                    </w:rPr>
                  </w:pPr>
                  <w:r w:rsidRPr="00527ABB">
                    <w:rPr>
                      <w:b/>
                      <w:szCs w:val="22"/>
                      <w:lang w:val="hy-AM"/>
                    </w:rPr>
                    <w:t xml:space="preserve">6. </w:t>
                  </w:r>
                  <w:r w:rsidRPr="00527ABB">
                    <w:rPr>
                      <w:rFonts w:ascii="Sylfaen" w:hAnsi="Sylfaen" w:cs="Sylfaen"/>
                      <w:b/>
                      <w:szCs w:val="22"/>
                      <w:lang w:val="hy-AM"/>
                    </w:rPr>
                    <w:t>Կողմերի</w:t>
                  </w:r>
                  <w:r w:rsidRPr="00527ABB">
                    <w:rPr>
                      <w:b/>
                      <w:szCs w:val="22"/>
                      <w:lang w:val="hy-AM"/>
                    </w:rPr>
                    <w:t xml:space="preserve"> </w:t>
                  </w:r>
                  <w:r w:rsidRPr="00527ABB">
                    <w:rPr>
                      <w:rFonts w:ascii="Sylfaen" w:hAnsi="Sylfaen" w:cs="Sylfaen"/>
                      <w:b/>
                      <w:szCs w:val="22"/>
                      <w:lang w:val="hy-AM"/>
                    </w:rPr>
                    <w:t>պատասխանատվությունը</w:t>
                  </w:r>
                </w:p>
                <w:p w:rsidR="00527ABB" w:rsidRPr="00527ABB" w:rsidRDefault="00527ABB" w:rsidP="00527ABB">
                  <w:pPr>
                    <w:shd w:val="clear" w:color="auto" w:fill="FFFFFF"/>
                    <w:tabs>
                      <w:tab w:val="left" w:pos="132"/>
                    </w:tabs>
                    <w:ind w:right="170" w:firstLine="91"/>
                    <w:jc w:val="both"/>
                    <w:rPr>
                      <w:szCs w:val="22"/>
                      <w:lang w:val="hy-AM"/>
                    </w:rPr>
                  </w:pPr>
                  <w:r w:rsidRPr="00527ABB">
                    <w:rPr>
                      <w:szCs w:val="22"/>
                      <w:lang w:val="hy-AM"/>
                    </w:rPr>
                    <w:t xml:space="preserve">6.1. </w:t>
                  </w:r>
                  <w:r w:rsidRPr="00527ABB">
                    <w:rPr>
                      <w:rFonts w:ascii="Sylfaen" w:hAnsi="Sylfaen" w:cs="Sylfaen"/>
                      <w:szCs w:val="22"/>
                      <w:lang w:val="hy-AM"/>
                    </w:rPr>
                    <w:t>Ապրանքի</w:t>
                  </w:r>
                  <w:r w:rsidRPr="00527ABB">
                    <w:rPr>
                      <w:szCs w:val="22"/>
                      <w:lang w:val="pt-BR"/>
                    </w:rPr>
                    <w:t xml:space="preserve"> </w:t>
                  </w:r>
                  <w:r w:rsidRPr="00527ABB">
                    <w:rPr>
                      <w:rFonts w:ascii="Sylfaen" w:hAnsi="Sylfaen" w:cs="Sylfaen"/>
                      <w:szCs w:val="22"/>
                      <w:lang w:val="hy-AM"/>
                    </w:rPr>
                    <w:t>մատակարաման</w:t>
                  </w:r>
                  <w:r w:rsidRPr="00527ABB">
                    <w:rPr>
                      <w:szCs w:val="22"/>
                      <w:lang w:val="pt-BR"/>
                    </w:rPr>
                    <w:t xml:space="preserve"> </w:t>
                  </w:r>
                  <w:r w:rsidRPr="00527ABB">
                    <w:rPr>
                      <w:rFonts w:ascii="Sylfaen" w:hAnsi="Sylfaen" w:cs="Sylfaen"/>
                      <w:szCs w:val="22"/>
                      <w:lang w:val="hy-AM"/>
                    </w:rPr>
                    <w:t>ուշացման</w:t>
                  </w:r>
                  <w:r w:rsidRPr="00527ABB">
                    <w:rPr>
                      <w:szCs w:val="22"/>
                      <w:lang w:val="pt-BR"/>
                    </w:rPr>
                    <w:t xml:space="preserve"> </w:t>
                  </w:r>
                  <w:r w:rsidRPr="00527ABB">
                    <w:rPr>
                      <w:rFonts w:ascii="Sylfaen" w:hAnsi="Sylfaen" w:cs="Sylfaen"/>
                      <w:szCs w:val="22"/>
                      <w:lang w:val="hy-AM"/>
                    </w:rPr>
                    <w:t>կամ</w:t>
                  </w:r>
                  <w:r w:rsidRPr="00527ABB">
                    <w:rPr>
                      <w:szCs w:val="22"/>
                      <w:lang w:val="pt-BR"/>
                    </w:rPr>
                    <w:t xml:space="preserve"> </w:t>
                  </w:r>
                  <w:r w:rsidRPr="00527ABB">
                    <w:rPr>
                      <w:rFonts w:ascii="Sylfaen" w:hAnsi="Sylfaen" w:cs="Sylfaen"/>
                      <w:szCs w:val="22"/>
                      <w:lang w:val="hy-AM"/>
                    </w:rPr>
                    <w:t>թերի</w:t>
                  </w:r>
                  <w:r w:rsidRPr="00527ABB">
                    <w:rPr>
                      <w:szCs w:val="22"/>
                      <w:lang w:val="pt-BR"/>
                    </w:rPr>
                    <w:t xml:space="preserve"> </w:t>
                  </w:r>
                  <w:r w:rsidRPr="00527ABB">
                    <w:rPr>
                      <w:rFonts w:ascii="Sylfaen" w:hAnsi="Sylfaen" w:cs="Sylfaen"/>
                      <w:szCs w:val="22"/>
                      <w:lang w:val="hy-AM"/>
                    </w:rPr>
                    <w:t>մատակարարման</w:t>
                  </w:r>
                  <w:r w:rsidRPr="00527ABB">
                    <w:rPr>
                      <w:szCs w:val="22"/>
                      <w:lang w:val="pt-BR"/>
                    </w:rPr>
                    <w:t xml:space="preserve"> </w:t>
                  </w:r>
                  <w:r w:rsidRPr="00527ABB">
                    <w:rPr>
                      <w:rFonts w:ascii="Sylfaen" w:hAnsi="Sylfaen" w:cs="Sylfaen"/>
                      <w:szCs w:val="22"/>
                      <w:lang w:val="hy-AM"/>
                    </w:rPr>
                    <w:t>դեպքում</w:t>
                  </w:r>
                  <w:r w:rsidRPr="00527ABB">
                    <w:rPr>
                      <w:szCs w:val="22"/>
                      <w:lang w:val="pt-BR"/>
                    </w:rPr>
                    <w:t xml:space="preserve"> </w:t>
                  </w:r>
                  <w:r w:rsidRPr="00527ABB">
                    <w:rPr>
                      <w:rFonts w:ascii="Sylfaen" w:hAnsi="Sylfaen" w:cs="Sylfaen"/>
                      <w:szCs w:val="22"/>
                      <w:lang w:val="hy-AM"/>
                    </w:rPr>
                    <w:t>Գնորդը</w:t>
                  </w:r>
                  <w:r w:rsidRPr="00527ABB">
                    <w:rPr>
                      <w:szCs w:val="22"/>
                      <w:lang w:val="pt-BR"/>
                    </w:rPr>
                    <w:t xml:space="preserve"> </w:t>
                  </w:r>
                  <w:r w:rsidRPr="00527ABB">
                    <w:rPr>
                      <w:rFonts w:ascii="Sylfaen" w:hAnsi="Sylfaen" w:cs="Sylfaen"/>
                      <w:szCs w:val="22"/>
                      <w:lang w:val="hy-AM"/>
                    </w:rPr>
                    <w:t>իրավունք</w:t>
                  </w:r>
                  <w:r w:rsidRPr="00527ABB">
                    <w:rPr>
                      <w:szCs w:val="22"/>
                      <w:lang w:val="hy-AM"/>
                    </w:rPr>
                    <w:t xml:space="preserve"> </w:t>
                  </w:r>
                  <w:r w:rsidRPr="00527ABB">
                    <w:rPr>
                      <w:rFonts w:ascii="Sylfaen" w:hAnsi="Sylfaen" w:cs="Sylfaen"/>
                      <w:szCs w:val="22"/>
                      <w:lang w:val="hy-AM"/>
                    </w:rPr>
                    <w:t>ունի</w:t>
                  </w:r>
                  <w:r w:rsidRPr="00527ABB">
                    <w:rPr>
                      <w:szCs w:val="22"/>
                      <w:lang w:val="hy-AM"/>
                    </w:rPr>
                    <w:t xml:space="preserve"> </w:t>
                  </w:r>
                  <w:r w:rsidRPr="00527ABB">
                    <w:rPr>
                      <w:szCs w:val="22"/>
                      <w:lang w:val="pt-BR"/>
                    </w:rPr>
                    <w:t xml:space="preserve"> </w:t>
                  </w:r>
                  <w:r w:rsidRPr="00527ABB">
                    <w:rPr>
                      <w:rFonts w:ascii="Sylfaen" w:hAnsi="Sylfaen" w:cs="Sylfaen"/>
                      <w:szCs w:val="22"/>
                      <w:lang w:val="hy-AM"/>
                    </w:rPr>
                    <w:t>Մատակարարից</w:t>
                  </w:r>
                  <w:r w:rsidRPr="00527ABB">
                    <w:rPr>
                      <w:szCs w:val="22"/>
                      <w:lang w:val="pt-BR"/>
                    </w:rPr>
                    <w:t xml:space="preserve"> </w:t>
                  </w:r>
                  <w:r w:rsidRPr="00527ABB">
                    <w:rPr>
                      <w:rFonts w:ascii="Sylfaen" w:hAnsi="Sylfaen" w:cs="Sylfaen"/>
                      <w:szCs w:val="22"/>
                      <w:lang w:val="hy-AM"/>
                    </w:rPr>
                    <w:t>գանձել</w:t>
                  </w:r>
                  <w:r w:rsidRPr="00527ABB">
                    <w:rPr>
                      <w:szCs w:val="22"/>
                      <w:lang w:val="pt-BR"/>
                    </w:rPr>
                    <w:t xml:space="preserve">  </w:t>
                  </w:r>
                  <w:r w:rsidRPr="00527ABB">
                    <w:rPr>
                      <w:szCs w:val="22"/>
                      <w:lang w:val="hy-AM"/>
                    </w:rPr>
                    <w:t>0.13 </w:t>
                  </w:r>
                  <w:r w:rsidRPr="00527ABB">
                    <w:rPr>
                      <w:szCs w:val="22"/>
                      <w:lang w:val="pt-BR"/>
                    </w:rPr>
                    <w:t xml:space="preserve">% </w:t>
                  </w:r>
                  <w:r w:rsidRPr="00527ABB">
                    <w:rPr>
                      <w:rFonts w:ascii="Sylfaen" w:hAnsi="Sylfaen" w:cs="Sylfaen"/>
                      <w:szCs w:val="22"/>
                      <w:lang w:val="hy-AM"/>
                    </w:rPr>
                    <w:t>տույժ՝</w:t>
                  </w:r>
                  <w:r w:rsidRPr="00527ABB">
                    <w:rPr>
                      <w:szCs w:val="22"/>
                      <w:lang w:val="pt-BR"/>
                    </w:rPr>
                    <w:t xml:space="preserve"> </w:t>
                  </w:r>
                  <w:r w:rsidRPr="00527ABB">
                    <w:rPr>
                      <w:rFonts w:ascii="Sylfaen" w:hAnsi="Sylfaen" w:cs="Sylfaen"/>
                      <w:szCs w:val="22"/>
                      <w:lang w:val="hy-AM"/>
                    </w:rPr>
                    <w:t>թերի</w:t>
                  </w:r>
                  <w:r w:rsidRPr="00527ABB">
                    <w:rPr>
                      <w:szCs w:val="22"/>
                      <w:lang w:val="pt-BR"/>
                    </w:rPr>
                    <w:t xml:space="preserve"> </w:t>
                  </w:r>
                  <w:r w:rsidRPr="00527ABB">
                    <w:rPr>
                      <w:rFonts w:ascii="Sylfaen" w:hAnsi="Sylfaen" w:cs="Sylfaen"/>
                      <w:szCs w:val="22"/>
                      <w:lang w:val="hy-AM"/>
                    </w:rPr>
                    <w:t>մատակարարված</w:t>
                  </w:r>
                  <w:r w:rsidRPr="00527ABB">
                    <w:rPr>
                      <w:szCs w:val="22"/>
                      <w:lang w:val="hy-AM"/>
                    </w:rPr>
                    <w:t xml:space="preserve"> </w:t>
                  </w:r>
                  <w:r w:rsidRPr="00527ABB">
                    <w:rPr>
                      <w:rFonts w:ascii="Sylfaen" w:hAnsi="Sylfaen" w:cs="Sylfaen"/>
                      <w:szCs w:val="22"/>
                      <w:lang w:val="hy-AM"/>
                    </w:rPr>
                    <w:t>Ապրանքի</w:t>
                  </w:r>
                  <w:r w:rsidRPr="00527ABB">
                    <w:rPr>
                      <w:szCs w:val="22"/>
                      <w:lang w:val="hy-AM"/>
                    </w:rPr>
                    <w:t xml:space="preserve"> </w:t>
                  </w:r>
                  <w:r w:rsidRPr="00527ABB">
                    <w:rPr>
                      <w:rFonts w:ascii="Sylfaen" w:hAnsi="Sylfaen" w:cs="Sylfaen"/>
                      <w:szCs w:val="22"/>
                      <w:lang w:val="hy-AM"/>
                    </w:rPr>
                    <w:t>գնից</w:t>
                  </w:r>
                  <w:r w:rsidRPr="00527ABB">
                    <w:rPr>
                      <w:szCs w:val="22"/>
                      <w:lang w:val="hy-AM"/>
                    </w:rPr>
                    <w:t xml:space="preserve">, </w:t>
                  </w:r>
                  <w:r w:rsidRPr="00527ABB">
                    <w:rPr>
                      <w:rFonts w:ascii="Sylfaen" w:hAnsi="Sylfaen" w:cs="Sylfaen"/>
                      <w:szCs w:val="22"/>
                      <w:lang w:val="hy-AM"/>
                    </w:rPr>
                    <w:t>ուշացման</w:t>
                  </w:r>
                  <w:r w:rsidRPr="00527ABB">
                    <w:rPr>
                      <w:szCs w:val="22"/>
                      <w:lang w:val="hy-AM"/>
                    </w:rPr>
                    <w:t xml:space="preserve"> </w:t>
                  </w:r>
                  <w:r w:rsidRPr="00527ABB">
                    <w:rPr>
                      <w:rFonts w:ascii="Sylfaen" w:hAnsi="Sylfaen" w:cs="Sylfaen"/>
                      <w:szCs w:val="22"/>
                      <w:lang w:val="hy-AM"/>
                    </w:rPr>
                    <w:t>ամեն</w:t>
                  </w:r>
                  <w:r w:rsidRPr="00527ABB">
                    <w:rPr>
                      <w:szCs w:val="22"/>
                      <w:lang w:val="hy-AM"/>
                    </w:rPr>
                    <w:t xml:space="preserve"> </w:t>
                  </w:r>
                  <w:r w:rsidRPr="00527ABB">
                    <w:rPr>
                      <w:rFonts w:ascii="Sylfaen" w:hAnsi="Sylfaen" w:cs="Sylfaen"/>
                      <w:szCs w:val="22"/>
                      <w:lang w:val="hy-AM"/>
                    </w:rPr>
                    <w:t>օրվա</w:t>
                  </w:r>
                  <w:r w:rsidRPr="00527ABB">
                    <w:rPr>
                      <w:szCs w:val="22"/>
                      <w:lang w:val="hy-AM"/>
                    </w:rPr>
                    <w:t xml:space="preserve"> </w:t>
                  </w:r>
                  <w:r w:rsidRPr="00527ABB">
                    <w:rPr>
                      <w:rFonts w:ascii="Sylfaen" w:hAnsi="Sylfaen" w:cs="Sylfaen"/>
                      <w:szCs w:val="22"/>
                      <w:lang w:val="hy-AM"/>
                    </w:rPr>
                    <w:t>համար</w:t>
                  </w:r>
                  <w:r w:rsidRPr="00527ABB">
                    <w:rPr>
                      <w:szCs w:val="22"/>
                      <w:lang w:val="hy-AM"/>
                    </w:rPr>
                    <w:t xml:space="preserve">, </w:t>
                  </w:r>
                  <w:r w:rsidRPr="00527ABB">
                    <w:rPr>
                      <w:rFonts w:ascii="Sylfaen" w:hAnsi="Sylfaen" w:cs="Sylfaen"/>
                      <w:szCs w:val="22"/>
                      <w:lang w:val="hy-AM"/>
                    </w:rPr>
                    <w:t>մինչև</w:t>
                  </w:r>
                  <w:r w:rsidRPr="00527ABB">
                    <w:rPr>
                      <w:szCs w:val="22"/>
                      <w:lang w:val="hy-AM"/>
                    </w:rPr>
                    <w:t xml:space="preserve"> </w:t>
                  </w:r>
                  <w:r w:rsidRPr="00527ABB">
                    <w:rPr>
                      <w:rFonts w:ascii="Sylfaen" w:hAnsi="Sylfaen" w:cs="Sylfaen"/>
                      <w:szCs w:val="22"/>
                      <w:lang w:val="hy-AM"/>
                    </w:rPr>
                    <w:t>պարտականությունների</w:t>
                  </w:r>
                  <w:r w:rsidRPr="00527ABB">
                    <w:rPr>
                      <w:szCs w:val="22"/>
                      <w:lang w:val="hy-AM"/>
                    </w:rPr>
                    <w:t xml:space="preserve"> </w:t>
                  </w:r>
                  <w:r w:rsidRPr="00527ABB">
                    <w:rPr>
                      <w:rFonts w:ascii="Sylfaen" w:hAnsi="Sylfaen" w:cs="Sylfaen"/>
                      <w:szCs w:val="22"/>
                      <w:lang w:val="hy-AM"/>
                    </w:rPr>
                    <w:t>փաստացի</w:t>
                  </w:r>
                  <w:r w:rsidRPr="00527ABB">
                    <w:rPr>
                      <w:szCs w:val="22"/>
                      <w:lang w:val="hy-AM"/>
                    </w:rPr>
                    <w:t xml:space="preserve"> </w:t>
                  </w:r>
                  <w:r w:rsidRPr="00527ABB">
                    <w:rPr>
                      <w:rFonts w:ascii="Sylfaen" w:hAnsi="Sylfaen" w:cs="Sylfaen"/>
                      <w:szCs w:val="22"/>
                      <w:lang w:val="hy-AM"/>
                    </w:rPr>
                    <w:t>կատարումը</w:t>
                  </w:r>
                  <w:r w:rsidRPr="00527ABB">
                    <w:rPr>
                      <w:szCs w:val="22"/>
                      <w:lang w:val="hy-AM"/>
                    </w:rPr>
                    <w:t xml:space="preserve">, </w:t>
                  </w:r>
                  <w:r w:rsidRPr="00527ABB">
                    <w:rPr>
                      <w:rFonts w:ascii="Sylfaen" w:hAnsi="Sylfaen" w:cs="Sylfaen"/>
                      <w:szCs w:val="22"/>
                      <w:lang w:val="hy-AM"/>
                    </w:rPr>
                    <w:t>բայց</w:t>
                  </w:r>
                  <w:r w:rsidRPr="00527ABB">
                    <w:rPr>
                      <w:szCs w:val="22"/>
                      <w:lang w:val="hy-AM"/>
                    </w:rPr>
                    <w:t xml:space="preserve"> </w:t>
                  </w:r>
                  <w:r w:rsidRPr="00527ABB">
                    <w:rPr>
                      <w:rFonts w:ascii="Sylfaen" w:hAnsi="Sylfaen" w:cs="Sylfaen"/>
                      <w:szCs w:val="22"/>
                      <w:lang w:val="hy-AM"/>
                    </w:rPr>
                    <w:t>ոչ</w:t>
                  </w:r>
                  <w:r w:rsidRPr="00527ABB">
                    <w:rPr>
                      <w:szCs w:val="22"/>
                      <w:lang w:val="hy-AM"/>
                    </w:rPr>
                    <w:t xml:space="preserve"> </w:t>
                  </w:r>
                  <w:r w:rsidRPr="00527ABB">
                    <w:rPr>
                      <w:rFonts w:ascii="Sylfaen" w:hAnsi="Sylfaen" w:cs="Sylfaen"/>
                      <w:szCs w:val="22"/>
                      <w:lang w:val="hy-AM"/>
                    </w:rPr>
                    <w:t>ավել</w:t>
                  </w:r>
                  <w:r w:rsidRPr="00527ABB">
                    <w:rPr>
                      <w:szCs w:val="22"/>
                      <w:lang w:val="hy-AM"/>
                    </w:rPr>
                    <w:t xml:space="preserve"> </w:t>
                  </w:r>
                  <w:r w:rsidRPr="00527ABB">
                    <w:rPr>
                      <w:rFonts w:ascii="Sylfaen" w:hAnsi="Sylfaen" w:cs="Sylfaen"/>
                      <w:szCs w:val="22"/>
                      <w:lang w:val="hy-AM"/>
                    </w:rPr>
                    <w:t>քան</w:t>
                  </w:r>
                  <w:r w:rsidRPr="00527ABB">
                    <w:rPr>
                      <w:szCs w:val="22"/>
                      <w:lang w:val="hy-AM"/>
                    </w:rPr>
                    <w:t xml:space="preserve"> </w:t>
                  </w:r>
                  <w:r w:rsidRPr="00527ABB">
                    <w:rPr>
                      <w:rFonts w:ascii="Sylfaen" w:hAnsi="Sylfaen" w:cs="Sylfaen"/>
                      <w:szCs w:val="22"/>
                      <w:lang w:val="hy-AM"/>
                    </w:rPr>
                    <w:t>Ապրանքի</w:t>
                  </w:r>
                  <w:r w:rsidRPr="00527ABB">
                    <w:rPr>
                      <w:szCs w:val="22"/>
                      <w:lang w:val="hy-AM"/>
                    </w:rPr>
                    <w:t xml:space="preserve"> </w:t>
                  </w:r>
                  <w:r w:rsidRPr="00527ABB">
                    <w:rPr>
                      <w:rFonts w:ascii="Sylfaen" w:hAnsi="Sylfaen" w:cs="Sylfaen"/>
                      <w:szCs w:val="22"/>
                      <w:lang w:val="hy-AM"/>
                    </w:rPr>
                    <w:t>ընդհանուր</w:t>
                  </w:r>
                  <w:r w:rsidRPr="00527ABB">
                    <w:rPr>
                      <w:szCs w:val="22"/>
                      <w:lang w:val="hy-AM"/>
                    </w:rPr>
                    <w:t xml:space="preserve"> </w:t>
                  </w:r>
                  <w:r w:rsidRPr="00527ABB">
                    <w:rPr>
                      <w:rFonts w:ascii="Sylfaen" w:hAnsi="Sylfaen" w:cs="Sylfaen"/>
                      <w:szCs w:val="22"/>
                      <w:lang w:val="hy-AM"/>
                    </w:rPr>
                    <w:t>գումարի</w:t>
                  </w:r>
                  <w:r w:rsidRPr="00527ABB">
                    <w:rPr>
                      <w:szCs w:val="22"/>
                      <w:lang w:val="hy-AM"/>
                    </w:rPr>
                    <w:t xml:space="preserve"> 10%-</w:t>
                  </w:r>
                  <w:r w:rsidRPr="00527ABB">
                    <w:rPr>
                      <w:rFonts w:ascii="Sylfaen" w:hAnsi="Sylfaen" w:cs="Sylfaen"/>
                      <w:szCs w:val="22"/>
                      <w:lang w:val="hy-AM"/>
                    </w:rPr>
                    <w:t>ից</w:t>
                  </w:r>
                  <w:r w:rsidRPr="00527ABB">
                    <w:rPr>
                      <w:szCs w:val="22"/>
                      <w:lang w:val="hy-AM"/>
                    </w:rPr>
                    <w:t>:</w:t>
                  </w:r>
                </w:p>
                <w:p w:rsidR="00527ABB" w:rsidRPr="00527ABB" w:rsidRDefault="00527ABB" w:rsidP="00527ABB">
                  <w:pPr>
                    <w:shd w:val="clear" w:color="auto" w:fill="FFFFFF"/>
                    <w:tabs>
                      <w:tab w:val="left" w:pos="132"/>
                    </w:tabs>
                    <w:ind w:right="170" w:firstLine="91"/>
                    <w:jc w:val="both"/>
                    <w:rPr>
                      <w:szCs w:val="22"/>
                      <w:lang w:val="hy-AM"/>
                    </w:rPr>
                  </w:pPr>
                  <w:r w:rsidRPr="00527ABB">
                    <w:rPr>
                      <w:szCs w:val="22"/>
                      <w:lang w:val="hy-AM"/>
                    </w:rPr>
                    <w:t xml:space="preserve">6.2. </w:t>
                  </w:r>
                  <w:r w:rsidRPr="00527ABB">
                    <w:rPr>
                      <w:rFonts w:ascii="Sylfaen" w:hAnsi="Sylfaen" w:cs="Sylfaen"/>
                      <w:szCs w:val="22"/>
                      <w:lang w:val="hy-AM"/>
                    </w:rPr>
                    <w:t>Մատակարարված</w:t>
                  </w:r>
                  <w:r w:rsidRPr="00527ABB">
                    <w:rPr>
                      <w:szCs w:val="22"/>
                      <w:lang w:val="hy-AM"/>
                    </w:rPr>
                    <w:t xml:space="preserve"> </w:t>
                  </w:r>
                  <w:r w:rsidRPr="00527ABB">
                    <w:rPr>
                      <w:rFonts w:ascii="Sylfaen" w:hAnsi="Sylfaen" w:cs="Sylfaen"/>
                      <w:szCs w:val="22"/>
                      <w:lang w:val="hy-AM"/>
                    </w:rPr>
                    <w:t>Ապրանքի</w:t>
                  </w:r>
                  <w:r w:rsidRPr="00527ABB">
                    <w:rPr>
                      <w:szCs w:val="22"/>
                      <w:lang w:val="hy-AM"/>
                    </w:rPr>
                    <w:t xml:space="preserve"> </w:t>
                  </w:r>
                  <w:r w:rsidRPr="00527ABB">
                    <w:rPr>
                      <w:rFonts w:ascii="Sylfaen" w:hAnsi="Sylfaen" w:cs="Sylfaen"/>
                      <w:szCs w:val="22"/>
                      <w:lang w:val="hy-AM"/>
                    </w:rPr>
                    <w:t>դիմաց</w:t>
                  </w:r>
                  <w:r w:rsidRPr="00527ABB">
                    <w:rPr>
                      <w:szCs w:val="22"/>
                      <w:lang w:val="hy-AM"/>
                    </w:rPr>
                    <w:t xml:space="preserve"> </w:t>
                  </w:r>
                  <w:r w:rsidRPr="00527ABB">
                    <w:rPr>
                      <w:rFonts w:ascii="Sylfaen" w:hAnsi="Sylfaen" w:cs="Sylfaen"/>
                      <w:szCs w:val="22"/>
                      <w:lang w:val="hy-AM"/>
                    </w:rPr>
                    <w:t>վճարման</w:t>
                  </w:r>
                  <w:r w:rsidRPr="00527ABB">
                    <w:rPr>
                      <w:szCs w:val="22"/>
                      <w:lang w:val="hy-AM"/>
                    </w:rPr>
                    <w:t xml:space="preserve"> </w:t>
                  </w:r>
                  <w:r w:rsidRPr="00527ABB">
                    <w:rPr>
                      <w:rFonts w:ascii="Sylfaen" w:hAnsi="Sylfaen" w:cs="Sylfaen"/>
                      <w:szCs w:val="22"/>
                      <w:lang w:val="hy-AM"/>
                    </w:rPr>
                    <w:t>ուշացման</w:t>
                  </w:r>
                  <w:r w:rsidRPr="00527ABB">
                    <w:rPr>
                      <w:szCs w:val="22"/>
                      <w:lang w:val="hy-AM"/>
                    </w:rPr>
                    <w:t xml:space="preserve"> </w:t>
                  </w:r>
                  <w:r w:rsidRPr="00527ABB">
                    <w:rPr>
                      <w:rFonts w:ascii="Sylfaen" w:hAnsi="Sylfaen" w:cs="Sylfaen"/>
                      <w:szCs w:val="22"/>
                      <w:lang w:val="hy-AM"/>
                    </w:rPr>
                    <w:t>դեպքում</w:t>
                  </w:r>
                  <w:r w:rsidRPr="00527ABB">
                    <w:rPr>
                      <w:szCs w:val="22"/>
                      <w:lang w:val="hy-AM"/>
                    </w:rPr>
                    <w:t xml:space="preserve">  </w:t>
                  </w:r>
                  <w:r w:rsidRPr="00527ABB">
                    <w:rPr>
                      <w:rFonts w:ascii="Sylfaen" w:hAnsi="Sylfaen" w:cs="Sylfaen"/>
                      <w:szCs w:val="22"/>
                      <w:lang w:val="hy-AM"/>
                    </w:rPr>
                    <w:t>մատակարարը</w:t>
                  </w:r>
                  <w:r w:rsidRPr="00527ABB">
                    <w:rPr>
                      <w:szCs w:val="22"/>
                      <w:lang w:val="hy-AM"/>
                    </w:rPr>
                    <w:t xml:space="preserve"> </w:t>
                  </w:r>
                  <w:r w:rsidRPr="00527ABB">
                    <w:rPr>
                      <w:rFonts w:ascii="Sylfaen" w:hAnsi="Sylfaen" w:cs="Sylfaen"/>
                      <w:szCs w:val="22"/>
                      <w:lang w:val="hy-AM"/>
                    </w:rPr>
                    <w:t>իրավունք</w:t>
                  </w:r>
                  <w:r w:rsidRPr="00527ABB">
                    <w:rPr>
                      <w:szCs w:val="22"/>
                      <w:lang w:val="hy-AM"/>
                    </w:rPr>
                    <w:t xml:space="preserve"> </w:t>
                  </w:r>
                  <w:r w:rsidRPr="00527ABB">
                    <w:rPr>
                      <w:rFonts w:ascii="Sylfaen" w:hAnsi="Sylfaen" w:cs="Sylfaen"/>
                      <w:szCs w:val="22"/>
                      <w:lang w:val="hy-AM"/>
                    </w:rPr>
                    <w:t>ունի</w:t>
                  </w:r>
                  <w:r w:rsidRPr="00527ABB">
                    <w:rPr>
                      <w:szCs w:val="22"/>
                      <w:lang w:val="hy-AM"/>
                    </w:rPr>
                    <w:t xml:space="preserve"> </w:t>
                  </w:r>
                  <w:r w:rsidRPr="00527ABB">
                    <w:rPr>
                      <w:rFonts w:ascii="Sylfaen" w:hAnsi="Sylfaen" w:cs="Sylfaen"/>
                      <w:szCs w:val="22"/>
                      <w:lang w:val="hy-AM"/>
                    </w:rPr>
                    <w:t>գնորդից</w:t>
                  </w:r>
                  <w:r w:rsidRPr="00527ABB">
                    <w:rPr>
                      <w:szCs w:val="22"/>
                      <w:lang w:val="hy-AM"/>
                    </w:rPr>
                    <w:t xml:space="preserve"> </w:t>
                  </w:r>
                  <w:r w:rsidRPr="00527ABB">
                    <w:rPr>
                      <w:rFonts w:ascii="Sylfaen" w:hAnsi="Sylfaen" w:cs="Sylfaen"/>
                      <w:szCs w:val="22"/>
                      <w:lang w:val="hy-AM"/>
                    </w:rPr>
                    <w:t>գանձել</w:t>
                  </w:r>
                  <w:r w:rsidRPr="00527ABB">
                    <w:rPr>
                      <w:szCs w:val="22"/>
                      <w:lang w:val="hy-AM"/>
                    </w:rPr>
                    <w:t xml:space="preserve">  0.13% </w:t>
                  </w:r>
                  <w:r w:rsidRPr="00527ABB">
                    <w:rPr>
                      <w:rFonts w:ascii="Sylfaen" w:hAnsi="Sylfaen" w:cs="Sylfaen"/>
                      <w:szCs w:val="22"/>
                      <w:lang w:val="hy-AM"/>
                    </w:rPr>
                    <w:t>տույժ</w:t>
                  </w:r>
                  <w:r w:rsidRPr="00527ABB">
                    <w:rPr>
                      <w:szCs w:val="22"/>
                      <w:lang w:val="hy-AM"/>
                    </w:rPr>
                    <w:t xml:space="preserve"> </w:t>
                  </w:r>
                  <w:r w:rsidRPr="00527ABB">
                    <w:rPr>
                      <w:rFonts w:ascii="Sylfaen" w:hAnsi="Sylfaen" w:cs="Sylfaen"/>
                      <w:szCs w:val="22"/>
                      <w:lang w:val="hy-AM"/>
                    </w:rPr>
                    <w:t>չվճարված</w:t>
                  </w:r>
                  <w:r w:rsidRPr="00527ABB">
                    <w:rPr>
                      <w:szCs w:val="22"/>
                      <w:lang w:val="hy-AM"/>
                    </w:rPr>
                    <w:t xml:space="preserve"> </w:t>
                  </w:r>
                  <w:r w:rsidRPr="00527ABB">
                    <w:rPr>
                      <w:rFonts w:ascii="Sylfaen" w:hAnsi="Sylfaen" w:cs="Sylfaen"/>
                      <w:szCs w:val="22"/>
                      <w:lang w:val="hy-AM"/>
                    </w:rPr>
                    <w:t>գումարի</w:t>
                  </w:r>
                  <w:r w:rsidRPr="00527ABB">
                    <w:rPr>
                      <w:szCs w:val="22"/>
                      <w:lang w:val="hy-AM"/>
                    </w:rPr>
                    <w:t xml:space="preserve"> </w:t>
                  </w:r>
                  <w:r w:rsidRPr="00527ABB">
                    <w:rPr>
                      <w:rFonts w:ascii="Sylfaen" w:hAnsi="Sylfaen" w:cs="Sylfaen"/>
                      <w:szCs w:val="22"/>
                      <w:lang w:val="hy-AM"/>
                    </w:rPr>
                    <w:t>չափով</w:t>
                  </w:r>
                  <w:r w:rsidRPr="00527ABB">
                    <w:rPr>
                      <w:szCs w:val="22"/>
                      <w:lang w:val="hy-AM"/>
                    </w:rPr>
                    <w:t xml:space="preserve">, </w:t>
                  </w:r>
                  <w:r w:rsidRPr="00527ABB">
                    <w:rPr>
                      <w:rFonts w:ascii="Sylfaen" w:hAnsi="Sylfaen" w:cs="Sylfaen"/>
                      <w:szCs w:val="22"/>
                      <w:lang w:val="hy-AM"/>
                    </w:rPr>
                    <w:t>ուշացման</w:t>
                  </w:r>
                  <w:r w:rsidRPr="00527ABB">
                    <w:rPr>
                      <w:szCs w:val="22"/>
                      <w:lang w:val="hy-AM"/>
                    </w:rPr>
                    <w:t xml:space="preserve"> </w:t>
                  </w:r>
                  <w:r w:rsidRPr="00527ABB">
                    <w:rPr>
                      <w:rFonts w:ascii="Sylfaen" w:hAnsi="Sylfaen" w:cs="Sylfaen"/>
                      <w:szCs w:val="22"/>
                      <w:lang w:val="hy-AM"/>
                    </w:rPr>
                    <w:t>ամեն</w:t>
                  </w:r>
                  <w:r w:rsidRPr="00527ABB">
                    <w:rPr>
                      <w:szCs w:val="22"/>
                      <w:lang w:val="hy-AM"/>
                    </w:rPr>
                    <w:t xml:space="preserve"> </w:t>
                  </w:r>
                  <w:r w:rsidRPr="00527ABB">
                    <w:rPr>
                      <w:rFonts w:ascii="Sylfaen" w:hAnsi="Sylfaen" w:cs="Sylfaen"/>
                      <w:szCs w:val="22"/>
                      <w:lang w:val="hy-AM"/>
                    </w:rPr>
                    <w:t>օրվա</w:t>
                  </w:r>
                  <w:r w:rsidRPr="00527ABB">
                    <w:rPr>
                      <w:szCs w:val="22"/>
                      <w:lang w:val="hy-AM"/>
                    </w:rPr>
                    <w:t xml:space="preserve"> </w:t>
                  </w:r>
                  <w:r w:rsidRPr="00527ABB">
                    <w:rPr>
                      <w:rFonts w:ascii="Sylfaen" w:hAnsi="Sylfaen" w:cs="Sylfaen"/>
                      <w:szCs w:val="22"/>
                      <w:lang w:val="hy-AM"/>
                    </w:rPr>
                    <w:t>համար</w:t>
                  </w:r>
                  <w:r w:rsidRPr="00527ABB">
                    <w:rPr>
                      <w:szCs w:val="22"/>
                      <w:lang w:val="hy-AM"/>
                    </w:rPr>
                    <w:t xml:space="preserve">, </w:t>
                  </w:r>
                  <w:r w:rsidRPr="00527ABB">
                    <w:rPr>
                      <w:rFonts w:ascii="Sylfaen" w:hAnsi="Sylfaen" w:cs="Sylfaen"/>
                      <w:szCs w:val="22"/>
                      <w:lang w:val="hy-AM"/>
                    </w:rPr>
                    <w:t>բայց</w:t>
                  </w:r>
                  <w:r w:rsidRPr="00527ABB">
                    <w:rPr>
                      <w:szCs w:val="22"/>
                      <w:lang w:val="hy-AM"/>
                    </w:rPr>
                    <w:t xml:space="preserve"> </w:t>
                  </w:r>
                  <w:r w:rsidRPr="00527ABB">
                    <w:rPr>
                      <w:rFonts w:ascii="Sylfaen" w:hAnsi="Sylfaen" w:cs="Sylfaen"/>
                      <w:szCs w:val="22"/>
                      <w:lang w:val="hy-AM"/>
                    </w:rPr>
                    <w:t>ոչ</w:t>
                  </w:r>
                  <w:r w:rsidRPr="00527ABB">
                    <w:rPr>
                      <w:szCs w:val="22"/>
                      <w:lang w:val="hy-AM"/>
                    </w:rPr>
                    <w:t xml:space="preserve"> </w:t>
                  </w:r>
                  <w:r w:rsidRPr="00527ABB">
                    <w:rPr>
                      <w:rFonts w:ascii="Sylfaen" w:hAnsi="Sylfaen" w:cs="Sylfaen"/>
                      <w:szCs w:val="22"/>
                      <w:lang w:val="hy-AM"/>
                    </w:rPr>
                    <w:t>ավել</w:t>
                  </w:r>
                  <w:r w:rsidRPr="00527ABB">
                    <w:rPr>
                      <w:szCs w:val="22"/>
                      <w:lang w:val="hy-AM"/>
                    </w:rPr>
                    <w:t xml:space="preserve"> </w:t>
                  </w:r>
                  <w:r w:rsidRPr="00527ABB">
                    <w:rPr>
                      <w:rFonts w:ascii="Sylfaen" w:hAnsi="Sylfaen" w:cs="Sylfaen"/>
                      <w:szCs w:val="22"/>
                      <w:lang w:val="hy-AM"/>
                    </w:rPr>
                    <w:t>քան</w:t>
                  </w:r>
                  <w:r w:rsidRPr="00527ABB">
                    <w:rPr>
                      <w:szCs w:val="22"/>
                      <w:lang w:val="hy-AM"/>
                    </w:rPr>
                    <w:t xml:space="preserve"> </w:t>
                  </w:r>
                  <w:r w:rsidRPr="00527ABB">
                    <w:rPr>
                      <w:rFonts w:ascii="Sylfaen" w:hAnsi="Sylfaen" w:cs="Sylfaen"/>
                      <w:szCs w:val="22"/>
                      <w:lang w:val="hy-AM"/>
                    </w:rPr>
                    <w:t>Ապրանքի</w:t>
                  </w:r>
                  <w:r w:rsidRPr="00527ABB">
                    <w:rPr>
                      <w:szCs w:val="22"/>
                      <w:lang w:val="hy-AM"/>
                    </w:rPr>
                    <w:t xml:space="preserve"> </w:t>
                  </w:r>
                  <w:r w:rsidRPr="00527ABB">
                    <w:rPr>
                      <w:rFonts w:ascii="Sylfaen" w:hAnsi="Sylfaen" w:cs="Sylfaen"/>
                      <w:szCs w:val="22"/>
                      <w:lang w:val="hy-AM"/>
                    </w:rPr>
                    <w:t>ընդհանուր</w:t>
                  </w:r>
                  <w:r w:rsidRPr="00527ABB">
                    <w:rPr>
                      <w:szCs w:val="22"/>
                      <w:lang w:val="hy-AM"/>
                    </w:rPr>
                    <w:t xml:space="preserve"> </w:t>
                  </w:r>
                  <w:r w:rsidRPr="00527ABB">
                    <w:rPr>
                      <w:rFonts w:ascii="Sylfaen" w:hAnsi="Sylfaen" w:cs="Sylfaen"/>
                      <w:szCs w:val="22"/>
                      <w:lang w:val="hy-AM"/>
                    </w:rPr>
                    <w:t>գումարի</w:t>
                  </w:r>
                  <w:r w:rsidRPr="00527ABB">
                    <w:rPr>
                      <w:szCs w:val="22"/>
                      <w:lang w:val="hy-AM"/>
                    </w:rPr>
                    <w:t xml:space="preserve"> 10%-</w:t>
                  </w:r>
                  <w:r w:rsidRPr="00527ABB">
                    <w:rPr>
                      <w:rFonts w:ascii="Sylfaen" w:hAnsi="Sylfaen" w:cs="Sylfaen"/>
                      <w:szCs w:val="22"/>
                      <w:lang w:val="hy-AM"/>
                    </w:rPr>
                    <w:t>ից</w:t>
                  </w:r>
                  <w:r w:rsidRPr="00527ABB">
                    <w:rPr>
                      <w:szCs w:val="22"/>
                      <w:lang w:val="hy-AM"/>
                    </w:rPr>
                    <w:t>:</w:t>
                  </w:r>
                </w:p>
                <w:p w:rsidR="00527ABB" w:rsidRPr="00527ABB" w:rsidRDefault="00527ABB" w:rsidP="00527ABB">
                  <w:pPr>
                    <w:shd w:val="clear" w:color="auto" w:fill="FFFFFF"/>
                    <w:jc w:val="both"/>
                    <w:rPr>
                      <w:szCs w:val="22"/>
                      <w:lang w:val="pt-BR"/>
                    </w:rPr>
                  </w:pPr>
                  <w:r w:rsidRPr="00527ABB">
                    <w:rPr>
                      <w:szCs w:val="22"/>
                      <w:lang w:val="hy-AM"/>
                    </w:rPr>
                    <w:t>6.3.</w:t>
                  </w:r>
                  <w:r w:rsidRPr="00527ABB">
                    <w:rPr>
                      <w:rFonts w:ascii="Sylfaen" w:hAnsi="Sylfaen" w:cs="Sylfaen"/>
                      <w:szCs w:val="22"/>
                      <w:lang w:val="hy-AM"/>
                    </w:rPr>
                    <w:t>Տույժերի</w:t>
                  </w:r>
                  <w:r w:rsidRPr="00527ABB">
                    <w:rPr>
                      <w:szCs w:val="22"/>
                      <w:lang w:val="hy-AM"/>
                    </w:rPr>
                    <w:t xml:space="preserve"> </w:t>
                  </w:r>
                  <w:r w:rsidRPr="00527ABB">
                    <w:rPr>
                      <w:rFonts w:ascii="Sylfaen" w:hAnsi="Sylfaen" w:cs="Sylfaen"/>
                      <w:szCs w:val="22"/>
                      <w:lang w:val="hy-AM"/>
                    </w:rPr>
                    <w:t>վճարումը</w:t>
                  </w:r>
                  <w:r w:rsidRPr="00527ABB">
                    <w:rPr>
                      <w:szCs w:val="22"/>
                      <w:lang w:val="hy-AM"/>
                    </w:rPr>
                    <w:t xml:space="preserve"> </w:t>
                  </w:r>
                  <w:r w:rsidRPr="00527ABB">
                    <w:rPr>
                      <w:rFonts w:ascii="Sylfaen" w:hAnsi="Sylfaen" w:cs="Sylfaen"/>
                      <w:szCs w:val="22"/>
                      <w:lang w:val="hy-AM"/>
                    </w:rPr>
                    <w:t>Կողմերին</w:t>
                  </w:r>
                  <w:r w:rsidRPr="00527ABB">
                    <w:rPr>
                      <w:szCs w:val="22"/>
                      <w:lang w:val="hy-AM"/>
                    </w:rPr>
                    <w:t xml:space="preserve"> </w:t>
                  </w:r>
                  <w:r w:rsidRPr="00527ABB">
                    <w:rPr>
                      <w:rFonts w:ascii="Sylfaen" w:hAnsi="Sylfaen" w:cs="Sylfaen"/>
                      <w:szCs w:val="22"/>
                      <w:lang w:val="hy-AM"/>
                    </w:rPr>
                    <w:t>չի</w:t>
                  </w:r>
                  <w:r w:rsidRPr="00527ABB">
                    <w:rPr>
                      <w:szCs w:val="22"/>
                      <w:lang w:val="hy-AM"/>
                    </w:rPr>
                    <w:t xml:space="preserve"> </w:t>
                  </w:r>
                  <w:r w:rsidRPr="00527ABB">
                    <w:rPr>
                      <w:rFonts w:ascii="Sylfaen" w:hAnsi="Sylfaen" w:cs="Sylfaen"/>
                      <w:szCs w:val="22"/>
                      <w:lang w:val="hy-AM"/>
                    </w:rPr>
                    <w:t>ազատում</w:t>
                  </w:r>
                  <w:r w:rsidRPr="00527ABB">
                    <w:rPr>
                      <w:szCs w:val="22"/>
                      <w:lang w:val="hy-AM"/>
                    </w:rPr>
                    <w:t xml:space="preserve"> </w:t>
                  </w:r>
                  <w:r w:rsidRPr="00527ABB">
                    <w:rPr>
                      <w:rFonts w:ascii="Sylfaen" w:hAnsi="Sylfaen" w:cs="Sylfaen"/>
                      <w:szCs w:val="22"/>
                      <w:lang w:val="hy-AM"/>
                    </w:rPr>
                    <w:t>իրենց</w:t>
                  </w:r>
                  <w:r w:rsidRPr="00527ABB">
                    <w:rPr>
                      <w:szCs w:val="22"/>
                      <w:lang w:val="hy-AM"/>
                    </w:rPr>
                    <w:t xml:space="preserve"> </w:t>
                  </w:r>
                  <w:r w:rsidRPr="00527ABB">
                    <w:rPr>
                      <w:rFonts w:ascii="Sylfaen" w:hAnsi="Sylfaen" w:cs="Sylfaen"/>
                      <w:szCs w:val="22"/>
                      <w:lang w:val="hy-AM"/>
                    </w:rPr>
                    <w:t>պայմանագրային</w:t>
                  </w:r>
                  <w:r w:rsidRPr="00527ABB">
                    <w:rPr>
                      <w:szCs w:val="22"/>
                      <w:lang w:val="hy-AM"/>
                    </w:rPr>
                    <w:t xml:space="preserve"> </w:t>
                  </w:r>
                  <w:r w:rsidRPr="00527ABB">
                    <w:rPr>
                      <w:rFonts w:ascii="Sylfaen" w:hAnsi="Sylfaen" w:cs="Sylfaen"/>
                      <w:szCs w:val="22"/>
                      <w:lang w:val="hy-AM"/>
                    </w:rPr>
                    <w:t>պարտավորությունների</w:t>
                  </w:r>
                  <w:r w:rsidRPr="00527ABB">
                    <w:rPr>
                      <w:szCs w:val="22"/>
                      <w:lang w:val="hy-AM"/>
                    </w:rPr>
                    <w:t xml:space="preserve"> </w:t>
                  </w:r>
                  <w:r w:rsidRPr="00527ABB">
                    <w:rPr>
                      <w:rFonts w:ascii="Sylfaen" w:hAnsi="Sylfaen" w:cs="Sylfaen"/>
                      <w:szCs w:val="22"/>
                      <w:lang w:val="hy-AM"/>
                    </w:rPr>
                    <w:t>ամբողջական</w:t>
                  </w:r>
                  <w:r w:rsidRPr="00527ABB">
                    <w:rPr>
                      <w:szCs w:val="22"/>
                      <w:lang w:val="hy-AM"/>
                    </w:rPr>
                    <w:t xml:space="preserve"> </w:t>
                  </w:r>
                  <w:r w:rsidRPr="00527ABB">
                    <w:rPr>
                      <w:rFonts w:ascii="Sylfaen" w:hAnsi="Sylfaen" w:cs="Sylfaen"/>
                      <w:szCs w:val="22"/>
                      <w:lang w:val="hy-AM"/>
                    </w:rPr>
                    <w:t>կատարումից</w:t>
                  </w:r>
                  <w:r w:rsidRPr="00527ABB">
                    <w:rPr>
                      <w:szCs w:val="22"/>
                      <w:lang w:val="hy-AM"/>
                    </w:rPr>
                    <w:t xml:space="preserve"> </w:t>
                  </w:r>
                  <w:r w:rsidRPr="00527ABB">
                    <w:rPr>
                      <w:rFonts w:ascii="Sylfaen" w:hAnsi="Sylfaen" w:cs="Sylfaen"/>
                      <w:szCs w:val="22"/>
                      <w:lang w:val="hy-AM"/>
                    </w:rPr>
                    <w:t>և</w:t>
                  </w:r>
                  <w:r w:rsidRPr="00527ABB">
                    <w:rPr>
                      <w:szCs w:val="22"/>
                      <w:lang w:val="hy-AM"/>
                    </w:rPr>
                    <w:t xml:space="preserve"> </w:t>
                  </w:r>
                  <w:r w:rsidRPr="00527ABB">
                    <w:rPr>
                      <w:rFonts w:ascii="Sylfaen" w:hAnsi="Sylfaen" w:cs="Sylfaen"/>
                      <w:szCs w:val="22"/>
                      <w:lang w:val="hy-AM"/>
                    </w:rPr>
                    <w:t>խախտումները</w:t>
                  </w:r>
                  <w:r w:rsidRPr="00527ABB">
                    <w:rPr>
                      <w:szCs w:val="22"/>
                      <w:lang w:val="hy-AM"/>
                    </w:rPr>
                    <w:t xml:space="preserve"> </w:t>
                  </w:r>
                  <w:r w:rsidRPr="00527ABB">
                    <w:rPr>
                      <w:rFonts w:ascii="Sylfaen" w:hAnsi="Sylfaen" w:cs="Sylfaen"/>
                      <w:szCs w:val="22"/>
                      <w:lang w:val="hy-AM"/>
                    </w:rPr>
                    <w:t>վերացնելու</w:t>
                  </w:r>
                  <w:r w:rsidRPr="00527ABB">
                    <w:rPr>
                      <w:szCs w:val="22"/>
                      <w:lang w:val="hy-AM"/>
                    </w:rPr>
                    <w:t xml:space="preserve"> </w:t>
                  </w:r>
                  <w:r w:rsidRPr="00527ABB">
                    <w:rPr>
                      <w:rFonts w:ascii="Sylfaen" w:hAnsi="Sylfaen" w:cs="Sylfaen"/>
                      <w:szCs w:val="22"/>
                      <w:lang w:val="hy-AM"/>
                    </w:rPr>
                    <w:t>պարտավորություններից</w:t>
                  </w:r>
                  <w:r w:rsidRPr="00527ABB">
                    <w:rPr>
                      <w:szCs w:val="22"/>
                      <w:lang w:val="pt-BR"/>
                    </w:rPr>
                    <w:t>:</w:t>
                  </w:r>
                </w:p>
                <w:p w:rsidR="00527ABB" w:rsidRPr="00527ABB" w:rsidRDefault="00527ABB" w:rsidP="00527ABB">
                  <w:pPr>
                    <w:shd w:val="clear" w:color="auto" w:fill="FFFFFF"/>
                    <w:jc w:val="both"/>
                    <w:rPr>
                      <w:szCs w:val="22"/>
                      <w:lang w:val="pt-BR"/>
                    </w:rPr>
                  </w:pPr>
                </w:p>
                <w:p w:rsidR="00527ABB" w:rsidRPr="00527ABB" w:rsidRDefault="00527ABB" w:rsidP="00527ABB">
                  <w:pPr>
                    <w:shd w:val="clear" w:color="auto" w:fill="FFFFFF"/>
                    <w:jc w:val="both"/>
                    <w:rPr>
                      <w:szCs w:val="22"/>
                      <w:lang w:val="pt-BR"/>
                    </w:rPr>
                  </w:pPr>
                </w:p>
                <w:p w:rsidR="00527ABB" w:rsidRPr="00527ABB" w:rsidRDefault="00527ABB" w:rsidP="00527ABB">
                  <w:pPr>
                    <w:shd w:val="clear" w:color="auto" w:fill="FFFFFF"/>
                    <w:jc w:val="center"/>
                    <w:rPr>
                      <w:b/>
                      <w:szCs w:val="22"/>
                      <w:lang w:val="hy-AM"/>
                    </w:rPr>
                  </w:pPr>
                  <w:r w:rsidRPr="00527ABB">
                    <w:rPr>
                      <w:b/>
                      <w:szCs w:val="22"/>
                      <w:lang w:val="hy-AM"/>
                    </w:rPr>
                    <w:t>7.</w:t>
                  </w:r>
                  <w:r w:rsidRPr="00527ABB">
                    <w:rPr>
                      <w:rFonts w:ascii="Sylfaen" w:hAnsi="Sylfaen" w:cs="Sylfaen"/>
                      <w:b/>
                      <w:szCs w:val="22"/>
                      <w:lang w:val="hy-AM"/>
                    </w:rPr>
                    <w:t>Պայմանագրի</w:t>
                  </w:r>
                  <w:r w:rsidRPr="00527ABB">
                    <w:rPr>
                      <w:b/>
                      <w:szCs w:val="22"/>
                      <w:lang w:val="hy-AM"/>
                    </w:rPr>
                    <w:t xml:space="preserve"> </w:t>
                  </w:r>
                  <w:r w:rsidRPr="00527ABB">
                    <w:rPr>
                      <w:rFonts w:ascii="Sylfaen" w:hAnsi="Sylfaen" w:cs="Sylfaen"/>
                      <w:b/>
                      <w:szCs w:val="22"/>
                      <w:lang w:val="hy-AM"/>
                    </w:rPr>
                    <w:t>գործողության</w:t>
                  </w:r>
                  <w:r w:rsidRPr="00527ABB">
                    <w:rPr>
                      <w:b/>
                      <w:szCs w:val="22"/>
                      <w:lang w:val="hy-AM"/>
                    </w:rPr>
                    <w:t xml:space="preserve"> </w:t>
                  </w:r>
                  <w:r w:rsidRPr="00527ABB">
                    <w:rPr>
                      <w:rFonts w:ascii="Sylfaen" w:hAnsi="Sylfaen" w:cs="Sylfaen"/>
                      <w:b/>
                      <w:szCs w:val="22"/>
                      <w:lang w:val="hy-AM"/>
                    </w:rPr>
                    <w:t>ժամկետը</w:t>
                  </w:r>
                </w:p>
                <w:p w:rsidR="00527ABB" w:rsidRPr="00527ABB" w:rsidRDefault="00527ABB" w:rsidP="00527ABB">
                  <w:pPr>
                    <w:shd w:val="clear" w:color="auto" w:fill="FFFFFF"/>
                    <w:jc w:val="both"/>
                    <w:rPr>
                      <w:szCs w:val="22"/>
                      <w:lang w:val="hy-AM"/>
                    </w:rPr>
                  </w:pPr>
                  <w:r w:rsidRPr="00527ABB">
                    <w:rPr>
                      <w:szCs w:val="22"/>
                      <w:lang w:val="hy-AM"/>
                    </w:rPr>
                    <w:t xml:space="preserve">7.1. </w:t>
                  </w:r>
                  <w:r w:rsidRPr="00527ABB">
                    <w:rPr>
                      <w:rFonts w:ascii="Sylfaen" w:hAnsi="Sylfaen" w:cs="Sylfaen"/>
                      <w:szCs w:val="22"/>
                      <w:lang w:val="hy-AM"/>
                    </w:rPr>
                    <w:t>Պայմանագիրն</w:t>
                  </w:r>
                  <w:r w:rsidRPr="00527ABB">
                    <w:rPr>
                      <w:szCs w:val="22"/>
                      <w:lang w:val="hy-AM"/>
                    </w:rPr>
                    <w:t xml:space="preserve"> </w:t>
                  </w:r>
                  <w:r w:rsidRPr="00527ABB">
                    <w:rPr>
                      <w:rFonts w:ascii="Sylfaen" w:hAnsi="Sylfaen" w:cs="Sylfaen"/>
                      <w:szCs w:val="22"/>
                      <w:lang w:val="hy-AM"/>
                    </w:rPr>
                    <w:t>ուժի</w:t>
                  </w:r>
                  <w:r w:rsidRPr="00527ABB">
                    <w:rPr>
                      <w:szCs w:val="22"/>
                      <w:lang w:val="hy-AM"/>
                    </w:rPr>
                    <w:t xml:space="preserve"> </w:t>
                  </w:r>
                  <w:r w:rsidRPr="00527ABB">
                    <w:rPr>
                      <w:rFonts w:ascii="Sylfaen" w:hAnsi="Sylfaen" w:cs="Sylfaen"/>
                      <w:szCs w:val="22"/>
                      <w:lang w:val="hy-AM"/>
                    </w:rPr>
                    <w:t>մեջ</w:t>
                  </w:r>
                  <w:r w:rsidRPr="00527ABB">
                    <w:rPr>
                      <w:szCs w:val="22"/>
                      <w:lang w:val="hy-AM"/>
                    </w:rPr>
                    <w:t xml:space="preserve"> </w:t>
                  </w:r>
                  <w:r w:rsidRPr="00527ABB">
                    <w:rPr>
                      <w:rFonts w:ascii="Sylfaen" w:hAnsi="Sylfaen" w:cs="Sylfaen"/>
                      <w:szCs w:val="22"/>
                      <w:lang w:val="hy-AM"/>
                    </w:rPr>
                    <w:t>է</w:t>
                  </w:r>
                  <w:r w:rsidRPr="00527ABB">
                    <w:rPr>
                      <w:szCs w:val="22"/>
                      <w:lang w:val="hy-AM"/>
                    </w:rPr>
                    <w:t xml:space="preserve"> </w:t>
                  </w:r>
                  <w:r w:rsidRPr="00527ABB">
                    <w:rPr>
                      <w:rFonts w:ascii="Sylfaen" w:hAnsi="Sylfaen" w:cs="Sylfaen"/>
                      <w:szCs w:val="22"/>
                      <w:lang w:val="hy-AM"/>
                    </w:rPr>
                    <w:t>մտնում</w:t>
                  </w:r>
                  <w:r w:rsidRPr="00527ABB">
                    <w:rPr>
                      <w:szCs w:val="22"/>
                      <w:lang w:val="hy-AM"/>
                    </w:rPr>
                    <w:t xml:space="preserve"> </w:t>
                  </w:r>
                  <w:r w:rsidRPr="00527ABB">
                    <w:rPr>
                      <w:rFonts w:ascii="Sylfaen" w:hAnsi="Sylfaen" w:cs="Sylfaen"/>
                      <w:szCs w:val="22"/>
                      <w:lang w:val="hy-AM"/>
                    </w:rPr>
                    <w:t>կողմերի</w:t>
                  </w:r>
                  <w:r w:rsidRPr="00527ABB">
                    <w:rPr>
                      <w:szCs w:val="22"/>
                      <w:lang w:val="hy-AM"/>
                    </w:rPr>
                    <w:t xml:space="preserve"> </w:t>
                  </w:r>
                  <w:r w:rsidRPr="00527ABB">
                    <w:rPr>
                      <w:rFonts w:ascii="Sylfaen" w:hAnsi="Sylfaen" w:cs="Sylfaen"/>
                      <w:szCs w:val="22"/>
                      <w:lang w:val="hy-AM"/>
                    </w:rPr>
                    <w:t>ստորագրման</w:t>
                  </w:r>
                  <w:r w:rsidRPr="00527ABB">
                    <w:rPr>
                      <w:szCs w:val="22"/>
                      <w:lang w:val="hy-AM"/>
                    </w:rPr>
                    <w:t xml:space="preserve"> </w:t>
                  </w:r>
                  <w:r w:rsidRPr="00527ABB">
                    <w:rPr>
                      <w:rFonts w:ascii="Sylfaen" w:hAnsi="Sylfaen" w:cs="Sylfaen"/>
                      <w:szCs w:val="22"/>
                      <w:lang w:val="hy-AM"/>
                    </w:rPr>
                    <w:t>պահից</w:t>
                  </w:r>
                  <w:r w:rsidRPr="00527ABB">
                    <w:rPr>
                      <w:szCs w:val="22"/>
                      <w:lang w:val="hy-AM"/>
                    </w:rPr>
                    <w:t xml:space="preserve"> </w:t>
                  </w:r>
                  <w:r w:rsidRPr="00527ABB">
                    <w:rPr>
                      <w:rFonts w:ascii="Sylfaen" w:hAnsi="Sylfaen" w:cs="Sylfaen"/>
                      <w:szCs w:val="22"/>
                      <w:lang w:val="hy-AM"/>
                    </w:rPr>
                    <w:t>և</w:t>
                  </w:r>
                  <w:r w:rsidRPr="00527ABB">
                    <w:rPr>
                      <w:szCs w:val="22"/>
                      <w:lang w:val="hy-AM"/>
                    </w:rPr>
                    <w:t xml:space="preserve"> </w:t>
                  </w:r>
                  <w:r w:rsidRPr="00527ABB">
                    <w:rPr>
                      <w:rFonts w:ascii="Sylfaen" w:hAnsi="Sylfaen" w:cs="Sylfaen"/>
                      <w:szCs w:val="22"/>
                      <w:lang w:val="hy-AM"/>
                    </w:rPr>
                    <w:t>գործում</w:t>
                  </w:r>
                  <w:r w:rsidRPr="00527ABB">
                    <w:rPr>
                      <w:szCs w:val="22"/>
                      <w:lang w:val="hy-AM"/>
                    </w:rPr>
                    <w:t xml:space="preserve"> </w:t>
                  </w:r>
                  <w:r w:rsidRPr="00527ABB">
                    <w:rPr>
                      <w:rFonts w:ascii="Sylfaen" w:hAnsi="Sylfaen" w:cs="Sylfaen"/>
                      <w:szCs w:val="22"/>
                      <w:lang w:val="hy-AM"/>
                    </w:rPr>
                    <w:t>է</w:t>
                  </w:r>
                  <w:r w:rsidRPr="00527ABB">
                    <w:rPr>
                      <w:szCs w:val="22"/>
                      <w:lang w:val="hy-AM"/>
                    </w:rPr>
                    <w:t xml:space="preserve"> </w:t>
                  </w:r>
                  <w:r w:rsidRPr="00527ABB">
                    <w:rPr>
                      <w:rFonts w:ascii="Sylfaen" w:hAnsi="Sylfaen" w:cs="Sylfaen"/>
                      <w:szCs w:val="22"/>
                      <w:lang w:val="hy-AM"/>
                    </w:rPr>
                    <w:t>մինչև</w:t>
                  </w:r>
                  <w:r w:rsidRPr="00527ABB">
                    <w:rPr>
                      <w:szCs w:val="22"/>
                      <w:lang w:val="hy-AM"/>
                    </w:rPr>
                    <w:t xml:space="preserve"> </w:t>
                  </w:r>
                  <w:r w:rsidRPr="00527ABB">
                    <w:rPr>
                      <w:szCs w:val="22"/>
                      <w:highlight w:val="red"/>
                      <w:lang w:val="hy-AM"/>
                    </w:rPr>
                    <w:t>31.12.2022</w:t>
                  </w:r>
                  <w:r w:rsidRPr="00527ABB">
                    <w:rPr>
                      <w:szCs w:val="22"/>
                      <w:lang w:val="hy-AM"/>
                    </w:rPr>
                    <w:t xml:space="preserve"> </w:t>
                  </w:r>
                  <w:r w:rsidRPr="00527ABB">
                    <w:rPr>
                      <w:rFonts w:ascii="Sylfaen" w:hAnsi="Sylfaen" w:cs="Sylfaen"/>
                      <w:szCs w:val="22"/>
                      <w:lang w:val="hy-AM"/>
                    </w:rPr>
                    <w:t>թ</w:t>
                  </w:r>
                  <w:r w:rsidRPr="00527ABB">
                    <w:rPr>
                      <w:szCs w:val="22"/>
                      <w:lang w:val="hy-AM"/>
                    </w:rPr>
                    <w:t>.:</w:t>
                  </w:r>
                </w:p>
                <w:p w:rsidR="00527ABB" w:rsidRPr="00527ABB" w:rsidRDefault="00527ABB" w:rsidP="00527ABB">
                  <w:pPr>
                    <w:shd w:val="clear" w:color="auto" w:fill="FFFFFF"/>
                    <w:jc w:val="both"/>
                    <w:rPr>
                      <w:szCs w:val="22"/>
                      <w:lang w:val="pt-BR"/>
                    </w:rPr>
                  </w:pPr>
                  <w:r w:rsidRPr="00527ABB">
                    <w:rPr>
                      <w:szCs w:val="22"/>
                      <w:lang w:val="hy-AM"/>
                    </w:rPr>
                    <w:t xml:space="preserve">7.2. </w:t>
                  </w:r>
                  <w:r w:rsidRPr="00527ABB">
                    <w:rPr>
                      <w:rFonts w:ascii="Sylfaen" w:hAnsi="Sylfaen" w:cs="Sylfaen"/>
                      <w:szCs w:val="22"/>
                      <w:lang w:val="hy-AM"/>
                    </w:rPr>
                    <w:t>Սույն</w:t>
                  </w:r>
                  <w:r w:rsidRPr="00527ABB">
                    <w:rPr>
                      <w:szCs w:val="22"/>
                      <w:lang w:val="pt-BR"/>
                    </w:rPr>
                    <w:t xml:space="preserve"> </w:t>
                  </w:r>
                  <w:r w:rsidRPr="00527ABB">
                    <w:rPr>
                      <w:rFonts w:ascii="Sylfaen" w:hAnsi="Sylfaen" w:cs="Sylfaen"/>
                      <w:szCs w:val="22"/>
                      <w:lang w:val="hy-AM"/>
                    </w:rPr>
                    <w:t>պայմանգիրը</w:t>
                  </w:r>
                  <w:r w:rsidRPr="00527ABB">
                    <w:rPr>
                      <w:szCs w:val="22"/>
                      <w:lang w:val="pt-BR"/>
                    </w:rPr>
                    <w:t xml:space="preserve"> </w:t>
                  </w:r>
                  <w:r w:rsidRPr="00527ABB">
                    <w:rPr>
                      <w:rFonts w:ascii="Sylfaen" w:hAnsi="Sylfaen" w:cs="Sylfaen"/>
                      <w:szCs w:val="22"/>
                      <w:lang w:val="hy-AM"/>
                    </w:rPr>
                    <w:t>կարող</w:t>
                  </w:r>
                  <w:r w:rsidRPr="00527ABB">
                    <w:rPr>
                      <w:szCs w:val="22"/>
                      <w:lang w:val="pt-BR"/>
                    </w:rPr>
                    <w:t xml:space="preserve"> </w:t>
                  </w:r>
                  <w:r w:rsidRPr="00527ABB">
                    <w:rPr>
                      <w:rFonts w:ascii="Sylfaen" w:hAnsi="Sylfaen" w:cs="Sylfaen"/>
                      <w:szCs w:val="22"/>
                      <w:lang w:val="hy-AM"/>
                    </w:rPr>
                    <w:t>է</w:t>
                  </w:r>
                  <w:r w:rsidRPr="00527ABB">
                    <w:rPr>
                      <w:szCs w:val="22"/>
                      <w:lang w:val="pt-BR"/>
                    </w:rPr>
                    <w:t xml:space="preserve">  </w:t>
                  </w:r>
                  <w:r w:rsidRPr="00527ABB">
                    <w:rPr>
                      <w:rFonts w:ascii="Sylfaen" w:hAnsi="Sylfaen" w:cs="Sylfaen"/>
                      <w:szCs w:val="22"/>
                      <w:lang w:val="hy-AM"/>
                    </w:rPr>
                    <w:t>վաղաժամկետ</w:t>
                  </w:r>
                  <w:r w:rsidRPr="00527ABB">
                    <w:rPr>
                      <w:szCs w:val="22"/>
                      <w:lang w:val="pt-BR"/>
                    </w:rPr>
                    <w:t xml:space="preserve"> </w:t>
                  </w:r>
                  <w:r w:rsidRPr="00527ABB">
                    <w:rPr>
                      <w:rFonts w:ascii="Sylfaen" w:hAnsi="Sylfaen" w:cs="Sylfaen"/>
                      <w:szCs w:val="22"/>
                      <w:lang w:val="hy-AM"/>
                    </w:rPr>
                    <w:t>լուծվել</w:t>
                  </w:r>
                  <w:r w:rsidRPr="00527ABB">
                    <w:rPr>
                      <w:szCs w:val="22"/>
                      <w:lang w:val="pt-BR"/>
                    </w:rPr>
                    <w:t>.</w:t>
                  </w:r>
                </w:p>
                <w:p w:rsidR="00527ABB" w:rsidRPr="00527ABB" w:rsidRDefault="00527ABB" w:rsidP="00527ABB">
                  <w:pPr>
                    <w:shd w:val="clear" w:color="auto" w:fill="FFFFFF"/>
                    <w:jc w:val="both"/>
                    <w:rPr>
                      <w:szCs w:val="22"/>
                      <w:lang w:val="pt-BR"/>
                    </w:rPr>
                  </w:pPr>
                  <w:r w:rsidRPr="00527ABB">
                    <w:rPr>
                      <w:szCs w:val="22"/>
                      <w:lang w:val="pt-BR"/>
                    </w:rPr>
                    <w:t xml:space="preserve">- </w:t>
                  </w:r>
                  <w:r w:rsidRPr="00527ABB">
                    <w:rPr>
                      <w:rFonts w:ascii="Sylfaen" w:hAnsi="Sylfaen" w:cs="Sylfaen"/>
                      <w:szCs w:val="22"/>
                    </w:rPr>
                    <w:t>կողմերի</w:t>
                  </w:r>
                  <w:r w:rsidRPr="00527ABB">
                    <w:rPr>
                      <w:szCs w:val="22"/>
                      <w:lang w:val="pt-BR"/>
                    </w:rPr>
                    <w:t xml:space="preserve"> </w:t>
                  </w:r>
                  <w:r w:rsidRPr="00527ABB">
                    <w:rPr>
                      <w:rFonts w:ascii="Sylfaen" w:hAnsi="Sylfaen" w:cs="Sylfaen"/>
                      <w:szCs w:val="22"/>
                    </w:rPr>
                    <w:t>գրավոր</w:t>
                  </w:r>
                  <w:r w:rsidRPr="00527ABB">
                    <w:rPr>
                      <w:szCs w:val="22"/>
                      <w:lang w:val="pt-BR"/>
                    </w:rPr>
                    <w:t xml:space="preserve"> </w:t>
                  </w:r>
                  <w:r w:rsidRPr="00527ABB">
                    <w:rPr>
                      <w:rFonts w:ascii="Sylfaen" w:hAnsi="Sylfaen" w:cs="Sylfaen"/>
                      <w:szCs w:val="22"/>
                    </w:rPr>
                    <w:t>համաձայնությամբ</w:t>
                  </w:r>
                  <w:r w:rsidRPr="00527ABB">
                    <w:rPr>
                      <w:szCs w:val="22"/>
                      <w:lang w:val="pt-BR"/>
                    </w:rPr>
                    <w:t>,</w:t>
                  </w:r>
                </w:p>
                <w:p w:rsidR="00527ABB" w:rsidRPr="00527ABB" w:rsidRDefault="00527ABB" w:rsidP="00527ABB">
                  <w:pPr>
                    <w:shd w:val="clear" w:color="auto" w:fill="FFFFFF"/>
                    <w:jc w:val="both"/>
                    <w:rPr>
                      <w:szCs w:val="22"/>
                      <w:lang w:val="pt-BR"/>
                    </w:rPr>
                  </w:pPr>
                  <w:r w:rsidRPr="00527ABB">
                    <w:rPr>
                      <w:szCs w:val="22"/>
                      <w:lang w:val="pt-BR"/>
                    </w:rPr>
                    <w:t xml:space="preserve"> - </w:t>
                  </w:r>
                  <w:r w:rsidRPr="00527ABB">
                    <w:rPr>
                      <w:rFonts w:ascii="Sylfaen" w:hAnsi="Sylfaen" w:cs="Sylfaen"/>
                      <w:szCs w:val="22"/>
                      <w:lang w:val="hy-AM"/>
                    </w:rPr>
                    <w:t>սույն</w:t>
                  </w:r>
                  <w:r w:rsidRPr="00527ABB">
                    <w:rPr>
                      <w:szCs w:val="22"/>
                      <w:lang w:val="hy-AM"/>
                    </w:rPr>
                    <w:t xml:space="preserve"> </w:t>
                  </w:r>
                  <w:r w:rsidRPr="00527ABB">
                    <w:rPr>
                      <w:rFonts w:ascii="Sylfaen" w:hAnsi="Sylfaen" w:cs="Sylfaen"/>
                      <w:szCs w:val="22"/>
                      <w:lang w:val="hy-AM"/>
                    </w:rPr>
                    <w:t>Պայմանագրի</w:t>
                  </w:r>
                  <w:r w:rsidRPr="00527ABB">
                    <w:rPr>
                      <w:szCs w:val="22"/>
                      <w:lang w:val="hy-AM"/>
                    </w:rPr>
                    <w:t xml:space="preserve"> </w:t>
                  </w:r>
                  <w:r w:rsidRPr="00527ABB">
                    <w:rPr>
                      <w:rFonts w:ascii="Sylfaen" w:hAnsi="Sylfaen" w:cs="Sylfaen"/>
                      <w:szCs w:val="22"/>
                      <w:lang w:val="hy-AM"/>
                    </w:rPr>
                    <w:t>կողմի</w:t>
                  </w:r>
                  <w:r w:rsidRPr="00527ABB">
                    <w:rPr>
                      <w:szCs w:val="22"/>
                      <w:lang w:val="pt-BR"/>
                    </w:rPr>
                    <w:t xml:space="preserve"> </w:t>
                  </w:r>
                  <w:r w:rsidRPr="00527ABB">
                    <w:rPr>
                      <w:rFonts w:ascii="Sylfaen" w:hAnsi="Sylfaen" w:cs="Sylfaen"/>
                      <w:szCs w:val="22"/>
                    </w:rPr>
                    <w:t>նախաձեռնությամբ</w:t>
                  </w:r>
                  <w:r w:rsidRPr="00527ABB">
                    <w:rPr>
                      <w:szCs w:val="22"/>
                      <w:lang w:val="pt-BR"/>
                    </w:rPr>
                    <w:t xml:space="preserve">` </w:t>
                  </w:r>
                  <w:r w:rsidRPr="00527ABB">
                    <w:rPr>
                      <w:rFonts w:ascii="Sylfaen" w:hAnsi="Sylfaen" w:cs="Sylfaen"/>
                      <w:szCs w:val="22"/>
                    </w:rPr>
                    <w:t>միակողմանի</w:t>
                  </w:r>
                  <w:r w:rsidRPr="00527ABB">
                    <w:rPr>
                      <w:szCs w:val="22"/>
                      <w:lang w:val="pt-BR"/>
                    </w:rPr>
                    <w:t xml:space="preserve"> </w:t>
                  </w:r>
                  <w:r w:rsidRPr="00527ABB">
                    <w:rPr>
                      <w:rFonts w:ascii="Sylfaen" w:hAnsi="Sylfaen" w:cs="Sylfaen"/>
                      <w:szCs w:val="22"/>
                    </w:rPr>
                    <w:t>կարգով</w:t>
                  </w:r>
                  <w:r w:rsidRPr="00527ABB">
                    <w:rPr>
                      <w:szCs w:val="22"/>
                      <w:lang w:val="pt-BR"/>
                    </w:rPr>
                    <w:t xml:space="preserve">, </w:t>
                  </w:r>
                  <w:r w:rsidRPr="00527ABB">
                    <w:rPr>
                      <w:rFonts w:ascii="Sylfaen" w:hAnsi="Sylfaen" w:cs="Sylfaen"/>
                      <w:szCs w:val="22"/>
                      <w:lang w:val="hy-AM"/>
                    </w:rPr>
                    <w:t>եթե</w:t>
                  </w:r>
                  <w:r w:rsidRPr="00527ABB">
                    <w:rPr>
                      <w:szCs w:val="22"/>
                      <w:lang w:val="hy-AM"/>
                    </w:rPr>
                    <w:t xml:space="preserve"> </w:t>
                  </w:r>
                  <w:r w:rsidRPr="00527ABB">
                    <w:rPr>
                      <w:rFonts w:ascii="Sylfaen" w:hAnsi="Sylfaen" w:cs="Sylfaen"/>
                      <w:szCs w:val="22"/>
                      <w:lang w:val="hy-AM"/>
                    </w:rPr>
                    <w:t>մյուս</w:t>
                  </w:r>
                  <w:r w:rsidRPr="00527ABB">
                    <w:rPr>
                      <w:szCs w:val="22"/>
                      <w:lang w:val="pt-BR"/>
                    </w:rPr>
                    <w:t xml:space="preserve"> </w:t>
                  </w:r>
                  <w:r w:rsidRPr="00527ABB">
                    <w:rPr>
                      <w:rFonts w:ascii="Sylfaen" w:hAnsi="Sylfaen" w:cs="Sylfaen"/>
                      <w:szCs w:val="22"/>
                    </w:rPr>
                    <w:t>կողմը</w:t>
                  </w:r>
                  <w:r w:rsidRPr="00527ABB">
                    <w:rPr>
                      <w:szCs w:val="22"/>
                      <w:lang w:val="pt-BR"/>
                    </w:rPr>
                    <w:t xml:space="preserve"> </w:t>
                  </w:r>
                  <w:r w:rsidRPr="00527ABB">
                    <w:rPr>
                      <w:rFonts w:ascii="Sylfaen" w:hAnsi="Sylfaen" w:cs="Sylfaen"/>
                      <w:szCs w:val="22"/>
                    </w:rPr>
                    <w:t>խախտել</w:t>
                  </w:r>
                  <w:r w:rsidRPr="00527ABB">
                    <w:rPr>
                      <w:szCs w:val="22"/>
                      <w:lang w:val="pt-BR"/>
                    </w:rPr>
                    <w:t xml:space="preserve"> </w:t>
                  </w:r>
                  <w:r w:rsidRPr="00527ABB">
                    <w:rPr>
                      <w:rFonts w:ascii="Sylfaen" w:hAnsi="Sylfaen" w:cs="Sylfaen"/>
                      <w:szCs w:val="22"/>
                    </w:rPr>
                    <w:t>է</w:t>
                  </w:r>
                  <w:r w:rsidRPr="00527ABB">
                    <w:rPr>
                      <w:szCs w:val="22"/>
                      <w:lang w:val="pt-BR"/>
                    </w:rPr>
                    <w:t xml:space="preserve"> </w:t>
                  </w:r>
                  <w:r w:rsidRPr="00527ABB">
                    <w:rPr>
                      <w:rFonts w:ascii="Sylfaen" w:hAnsi="Sylfaen" w:cs="Sylfaen"/>
                      <w:szCs w:val="22"/>
                    </w:rPr>
                    <w:t>պայմանագրային</w:t>
                  </w:r>
                  <w:r w:rsidRPr="00527ABB">
                    <w:rPr>
                      <w:szCs w:val="22"/>
                      <w:lang w:val="pt-BR"/>
                    </w:rPr>
                    <w:t xml:space="preserve"> </w:t>
                  </w:r>
                  <w:r w:rsidRPr="00527ABB">
                    <w:rPr>
                      <w:rFonts w:ascii="Sylfaen" w:hAnsi="Sylfaen" w:cs="Sylfaen"/>
                      <w:szCs w:val="22"/>
                    </w:rPr>
                    <w:t>պարտավորությունները</w:t>
                  </w:r>
                  <w:r w:rsidRPr="00527ABB">
                    <w:rPr>
                      <w:szCs w:val="22"/>
                      <w:lang w:val="pt-BR"/>
                    </w:rPr>
                    <w:t>,</w:t>
                  </w:r>
                </w:p>
                <w:p w:rsidR="00527ABB" w:rsidRPr="00527ABB" w:rsidRDefault="00527ABB" w:rsidP="00527ABB">
                  <w:pPr>
                    <w:shd w:val="clear" w:color="auto" w:fill="FFFFFF"/>
                    <w:jc w:val="both"/>
                    <w:rPr>
                      <w:szCs w:val="22"/>
                      <w:lang w:val="pt-BR"/>
                    </w:rPr>
                  </w:pPr>
                  <w:r w:rsidRPr="00527ABB">
                    <w:rPr>
                      <w:szCs w:val="22"/>
                      <w:lang w:val="pt-BR"/>
                    </w:rPr>
                    <w:t xml:space="preserve">- </w:t>
                  </w:r>
                  <w:r w:rsidRPr="00527ABB">
                    <w:rPr>
                      <w:rFonts w:ascii="Sylfaen" w:hAnsi="Sylfaen" w:cs="Sylfaen"/>
                      <w:szCs w:val="22"/>
                    </w:rPr>
                    <w:t>ՀՀ</w:t>
                  </w:r>
                  <w:r w:rsidRPr="00527ABB">
                    <w:rPr>
                      <w:szCs w:val="22"/>
                      <w:lang w:val="pt-BR"/>
                    </w:rPr>
                    <w:t xml:space="preserve"> </w:t>
                  </w:r>
                  <w:r w:rsidRPr="00527ABB">
                    <w:rPr>
                      <w:rFonts w:ascii="Sylfaen" w:hAnsi="Sylfaen" w:cs="Sylfaen"/>
                      <w:szCs w:val="22"/>
                    </w:rPr>
                    <w:t>գործող</w:t>
                  </w:r>
                  <w:r w:rsidRPr="00527ABB">
                    <w:rPr>
                      <w:szCs w:val="22"/>
                      <w:lang w:val="pt-BR"/>
                    </w:rPr>
                    <w:t xml:space="preserve"> </w:t>
                  </w:r>
                  <w:r w:rsidRPr="00527ABB">
                    <w:rPr>
                      <w:rFonts w:ascii="Sylfaen" w:hAnsi="Sylfaen" w:cs="Sylfaen"/>
                      <w:szCs w:val="22"/>
                    </w:rPr>
                    <w:t>օրենսդրությամբ</w:t>
                  </w:r>
                  <w:r w:rsidRPr="00527ABB">
                    <w:rPr>
                      <w:szCs w:val="22"/>
                      <w:lang w:val="pt-BR"/>
                    </w:rPr>
                    <w:t xml:space="preserve"> </w:t>
                  </w:r>
                  <w:r w:rsidRPr="00527ABB">
                    <w:rPr>
                      <w:rFonts w:ascii="Sylfaen" w:hAnsi="Sylfaen" w:cs="Sylfaen"/>
                      <w:szCs w:val="22"/>
                    </w:rPr>
                    <w:t>նախատեսված</w:t>
                  </w:r>
                  <w:r w:rsidRPr="00527ABB">
                    <w:rPr>
                      <w:szCs w:val="22"/>
                      <w:lang w:val="pt-BR"/>
                    </w:rPr>
                    <w:t xml:space="preserve"> </w:t>
                  </w:r>
                  <w:r w:rsidRPr="00527ABB">
                    <w:rPr>
                      <w:rFonts w:ascii="Sylfaen" w:hAnsi="Sylfaen" w:cs="Sylfaen"/>
                      <w:szCs w:val="22"/>
                    </w:rPr>
                    <w:t>այլ</w:t>
                  </w:r>
                  <w:r w:rsidRPr="00527ABB">
                    <w:rPr>
                      <w:szCs w:val="22"/>
                      <w:lang w:val="pt-BR"/>
                    </w:rPr>
                    <w:t xml:space="preserve"> </w:t>
                  </w:r>
                  <w:r w:rsidRPr="00527ABB">
                    <w:rPr>
                      <w:rFonts w:ascii="Sylfaen" w:hAnsi="Sylfaen" w:cs="Sylfaen"/>
                      <w:szCs w:val="22"/>
                    </w:rPr>
                    <w:t>դեպքերում</w:t>
                  </w:r>
                  <w:r w:rsidR="00112F01">
                    <w:rPr>
                      <w:szCs w:val="22"/>
                      <w:lang w:val="pt-BR"/>
                    </w:rPr>
                    <w:t>:</w:t>
                  </w:r>
                </w:p>
                <w:p w:rsidR="00527ABB" w:rsidRDefault="00527ABB" w:rsidP="00527ABB">
                  <w:pPr>
                    <w:shd w:val="clear" w:color="auto" w:fill="FFFFFF"/>
                    <w:jc w:val="both"/>
                    <w:rPr>
                      <w:szCs w:val="22"/>
                      <w:lang w:val="pt-BR"/>
                    </w:rPr>
                  </w:pPr>
                </w:p>
                <w:p w:rsidR="00E87224" w:rsidRPr="00527ABB" w:rsidRDefault="00E87224" w:rsidP="00527ABB">
                  <w:pPr>
                    <w:shd w:val="clear" w:color="auto" w:fill="FFFFFF"/>
                    <w:jc w:val="both"/>
                    <w:rPr>
                      <w:szCs w:val="22"/>
                      <w:lang w:val="pt-BR"/>
                    </w:rPr>
                  </w:pPr>
                </w:p>
                <w:p w:rsidR="00527ABB" w:rsidRPr="00527ABB" w:rsidRDefault="00527ABB" w:rsidP="00527ABB">
                  <w:pPr>
                    <w:shd w:val="clear" w:color="auto" w:fill="FFFFFF"/>
                    <w:jc w:val="center"/>
                    <w:rPr>
                      <w:b/>
                      <w:szCs w:val="22"/>
                      <w:lang w:val="hy-AM"/>
                    </w:rPr>
                  </w:pPr>
                  <w:r w:rsidRPr="00527ABB">
                    <w:rPr>
                      <w:b/>
                      <w:szCs w:val="22"/>
                      <w:lang w:val="hy-AM"/>
                    </w:rPr>
                    <w:t xml:space="preserve">8. </w:t>
                  </w:r>
                  <w:r w:rsidRPr="00527ABB">
                    <w:rPr>
                      <w:rFonts w:ascii="Sylfaen" w:hAnsi="Sylfaen" w:cs="Sylfaen"/>
                      <w:b/>
                      <w:szCs w:val="22"/>
                      <w:lang w:val="hy-AM"/>
                    </w:rPr>
                    <w:t>Վեճերի</w:t>
                  </w:r>
                  <w:r w:rsidRPr="00527ABB">
                    <w:rPr>
                      <w:b/>
                      <w:szCs w:val="22"/>
                      <w:lang w:val="hy-AM"/>
                    </w:rPr>
                    <w:t xml:space="preserve"> </w:t>
                  </w:r>
                  <w:r w:rsidRPr="00527ABB">
                    <w:rPr>
                      <w:rFonts w:ascii="Sylfaen" w:hAnsi="Sylfaen" w:cs="Sylfaen"/>
                      <w:b/>
                      <w:szCs w:val="22"/>
                      <w:lang w:val="hy-AM"/>
                    </w:rPr>
                    <w:t>լուծումը</w:t>
                  </w:r>
                </w:p>
                <w:p w:rsidR="00527ABB" w:rsidRPr="00527ABB" w:rsidRDefault="00527ABB" w:rsidP="00527ABB">
                  <w:pPr>
                    <w:shd w:val="clear" w:color="auto" w:fill="FFFFFF"/>
                    <w:jc w:val="both"/>
                    <w:rPr>
                      <w:b/>
                      <w:szCs w:val="22"/>
                      <w:lang w:val="hy-AM"/>
                    </w:rPr>
                  </w:pPr>
                  <w:r w:rsidRPr="00527ABB">
                    <w:rPr>
                      <w:szCs w:val="22"/>
                      <w:lang w:val="hy-AM"/>
                    </w:rPr>
                    <w:t xml:space="preserve">8.1. </w:t>
                  </w:r>
                  <w:r w:rsidRPr="00527ABB">
                    <w:rPr>
                      <w:rFonts w:ascii="Sylfaen" w:hAnsi="Sylfaen" w:cs="Sylfaen"/>
                      <w:szCs w:val="22"/>
                      <w:lang w:val="hy-AM"/>
                    </w:rPr>
                    <w:t>Սույն</w:t>
                  </w:r>
                  <w:r w:rsidRPr="00527ABB">
                    <w:rPr>
                      <w:szCs w:val="22"/>
                      <w:lang w:val="hy-AM"/>
                    </w:rPr>
                    <w:t xml:space="preserve"> </w:t>
                  </w:r>
                  <w:r w:rsidRPr="00527ABB">
                    <w:rPr>
                      <w:rFonts w:ascii="Sylfaen" w:hAnsi="Sylfaen" w:cs="Sylfaen"/>
                      <w:szCs w:val="22"/>
                      <w:lang w:val="hy-AM"/>
                    </w:rPr>
                    <w:t>պայմանագրից</w:t>
                  </w:r>
                  <w:r w:rsidRPr="00527ABB">
                    <w:rPr>
                      <w:szCs w:val="22"/>
                      <w:lang w:val="hy-AM"/>
                    </w:rPr>
                    <w:t xml:space="preserve"> </w:t>
                  </w:r>
                  <w:r w:rsidRPr="00527ABB">
                    <w:rPr>
                      <w:rFonts w:ascii="Sylfaen" w:hAnsi="Sylfaen" w:cs="Sylfaen"/>
                      <w:szCs w:val="22"/>
                      <w:lang w:val="hy-AM"/>
                    </w:rPr>
                    <w:t>ծագած</w:t>
                  </w:r>
                  <w:r w:rsidRPr="00527ABB">
                    <w:rPr>
                      <w:szCs w:val="22"/>
                      <w:lang w:val="hy-AM"/>
                    </w:rPr>
                    <w:t xml:space="preserve"> </w:t>
                  </w:r>
                  <w:r w:rsidRPr="00527ABB">
                    <w:rPr>
                      <w:rFonts w:ascii="Sylfaen" w:hAnsi="Sylfaen" w:cs="Sylfaen"/>
                      <w:szCs w:val="22"/>
                      <w:lang w:val="hy-AM"/>
                    </w:rPr>
                    <w:t>վեճերը</w:t>
                  </w:r>
                  <w:r w:rsidRPr="00527ABB">
                    <w:rPr>
                      <w:szCs w:val="22"/>
                      <w:lang w:val="hy-AM"/>
                    </w:rPr>
                    <w:t xml:space="preserve"> </w:t>
                  </w:r>
                  <w:r w:rsidRPr="00527ABB">
                    <w:rPr>
                      <w:rFonts w:ascii="Sylfaen" w:hAnsi="Sylfaen" w:cs="Sylfaen"/>
                      <w:szCs w:val="22"/>
                      <w:lang w:val="hy-AM"/>
                    </w:rPr>
                    <w:t>կողմերի</w:t>
                  </w:r>
                  <w:r w:rsidRPr="00527ABB">
                    <w:rPr>
                      <w:szCs w:val="22"/>
                      <w:lang w:val="hy-AM"/>
                    </w:rPr>
                    <w:t xml:space="preserve"> </w:t>
                  </w:r>
                  <w:r w:rsidRPr="00527ABB">
                    <w:rPr>
                      <w:rFonts w:ascii="Sylfaen" w:hAnsi="Sylfaen" w:cs="Sylfaen"/>
                      <w:szCs w:val="22"/>
                      <w:lang w:val="hy-AM"/>
                    </w:rPr>
                    <w:t>միջև</w:t>
                  </w:r>
                  <w:r w:rsidRPr="00527ABB">
                    <w:rPr>
                      <w:szCs w:val="22"/>
                      <w:lang w:val="hy-AM"/>
                    </w:rPr>
                    <w:t xml:space="preserve"> </w:t>
                  </w:r>
                  <w:r w:rsidRPr="00527ABB">
                    <w:rPr>
                      <w:rFonts w:ascii="Sylfaen" w:hAnsi="Sylfaen" w:cs="Sylfaen"/>
                      <w:szCs w:val="22"/>
                      <w:lang w:val="hy-AM"/>
                    </w:rPr>
                    <w:t>կարգավորվում</w:t>
                  </w:r>
                  <w:r w:rsidRPr="00527ABB">
                    <w:rPr>
                      <w:szCs w:val="22"/>
                      <w:lang w:val="hy-AM"/>
                    </w:rPr>
                    <w:t xml:space="preserve"> </w:t>
                  </w:r>
                  <w:r w:rsidRPr="00527ABB">
                    <w:rPr>
                      <w:rFonts w:ascii="Sylfaen" w:hAnsi="Sylfaen" w:cs="Sylfaen"/>
                      <w:szCs w:val="22"/>
                      <w:lang w:val="hy-AM"/>
                    </w:rPr>
                    <w:t>են</w:t>
                  </w:r>
                  <w:r w:rsidRPr="00527ABB">
                    <w:rPr>
                      <w:szCs w:val="22"/>
                      <w:lang w:val="hy-AM"/>
                    </w:rPr>
                    <w:t xml:space="preserve"> </w:t>
                  </w:r>
                  <w:r w:rsidRPr="00527ABB">
                    <w:rPr>
                      <w:rFonts w:ascii="Sylfaen" w:hAnsi="Sylfaen" w:cs="Sylfaen"/>
                      <w:szCs w:val="22"/>
                      <w:lang w:val="hy-AM"/>
                    </w:rPr>
                    <w:t>բանակցային</w:t>
                  </w:r>
                  <w:r w:rsidRPr="00527ABB">
                    <w:rPr>
                      <w:szCs w:val="22"/>
                      <w:lang w:val="hy-AM"/>
                    </w:rPr>
                    <w:t xml:space="preserve">  </w:t>
                  </w:r>
                  <w:r w:rsidRPr="00527ABB">
                    <w:rPr>
                      <w:rFonts w:ascii="Sylfaen" w:hAnsi="Sylfaen" w:cs="Sylfaen"/>
                      <w:szCs w:val="22"/>
                      <w:lang w:val="hy-AM"/>
                    </w:rPr>
                    <w:t>ճանապարհով</w:t>
                  </w:r>
                  <w:r w:rsidRPr="00527ABB">
                    <w:rPr>
                      <w:szCs w:val="22"/>
                      <w:lang w:val="hy-AM"/>
                    </w:rPr>
                    <w:t>:</w:t>
                  </w:r>
                </w:p>
                <w:p w:rsidR="00527ABB" w:rsidRPr="00527ABB" w:rsidRDefault="00527ABB" w:rsidP="00527ABB">
                  <w:pPr>
                    <w:shd w:val="clear" w:color="auto" w:fill="FFFFFF"/>
                    <w:jc w:val="both"/>
                    <w:rPr>
                      <w:rFonts w:ascii="Sylfaen" w:hAnsi="Sylfaen"/>
                      <w:szCs w:val="22"/>
                      <w:lang w:val="hy-AM"/>
                    </w:rPr>
                  </w:pPr>
                  <w:r w:rsidRPr="00527ABB">
                    <w:rPr>
                      <w:szCs w:val="22"/>
                      <w:lang w:val="hy-AM"/>
                    </w:rPr>
                    <w:t xml:space="preserve">8.2. </w:t>
                  </w:r>
                  <w:r w:rsidRPr="00527ABB">
                    <w:rPr>
                      <w:rFonts w:ascii="Sylfaen" w:hAnsi="Sylfaen" w:cs="Sylfaen"/>
                      <w:szCs w:val="22"/>
                      <w:lang w:val="hy-AM"/>
                    </w:rPr>
                    <w:t>Բանակցային</w:t>
                  </w:r>
                  <w:r w:rsidRPr="00527ABB">
                    <w:rPr>
                      <w:szCs w:val="22"/>
                      <w:lang w:val="hy-AM"/>
                    </w:rPr>
                    <w:t xml:space="preserve"> </w:t>
                  </w:r>
                  <w:r w:rsidRPr="00527ABB">
                    <w:rPr>
                      <w:rFonts w:ascii="Sylfaen" w:hAnsi="Sylfaen" w:cs="Sylfaen"/>
                      <w:szCs w:val="22"/>
                      <w:lang w:val="hy-AM"/>
                    </w:rPr>
                    <w:t>ճանապարհով</w:t>
                  </w:r>
                  <w:r w:rsidRPr="00527ABB">
                    <w:rPr>
                      <w:szCs w:val="22"/>
                      <w:lang w:val="hy-AM"/>
                    </w:rPr>
                    <w:t xml:space="preserve"> </w:t>
                  </w:r>
                  <w:r w:rsidRPr="00527ABB">
                    <w:rPr>
                      <w:rFonts w:ascii="Sylfaen" w:hAnsi="Sylfaen" w:cs="Sylfaen"/>
                      <w:szCs w:val="22"/>
                      <w:lang w:val="hy-AM"/>
                    </w:rPr>
                    <w:t>վեճերի</w:t>
                  </w:r>
                  <w:r w:rsidRPr="00527ABB">
                    <w:rPr>
                      <w:szCs w:val="22"/>
                      <w:lang w:val="hy-AM"/>
                    </w:rPr>
                    <w:t xml:space="preserve"> </w:t>
                  </w:r>
                  <w:r w:rsidRPr="00527ABB">
                    <w:rPr>
                      <w:rFonts w:ascii="Sylfaen" w:hAnsi="Sylfaen" w:cs="Sylfaen"/>
                      <w:szCs w:val="22"/>
                      <w:lang w:val="hy-AM"/>
                    </w:rPr>
                    <w:t>չկարգավորման</w:t>
                  </w:r>
                  <w:r w:rsidRPr="00527ABB">
                    <w:rPr>
                      <w:szCs w:val="22"/>
                      <w:lang w:val="hy-AM"/>
                    </w:rPr>
                    <w:t xml:space="preserve"> </w:t>
                  </w:r>
                  <w:r w:rsidRPr="00527ABB">
                    <w:rPr>
                      <w:rFonts w:ascii="Sylfaen" w:hAnsi="Sylfaen" w:cs="Sylfaen"/>
                      <w:szCs w:val="22"/>
                      <w:lang w:val="hy-AM"/>
                    </w:rPr>
                    <w:t>դեպքում</w:t>
                  </w:r>
                  <w:r w:rsidRPr="00527ABB">
                    <w:rPr>
                      <w:szCs w:val="22"/>
                      <w:lang w:val="hy-AM"/>
                    </w:rPr>
                    <w:t xml:space="preserve"> </w:t>
                  </w:r>
                  <w:r w:rsidRPr="00527ABB">
                    <w:rPr>
                      <w:rFonts w:ascii="Sylfaen" w:hAnsi="Sylfaen" w:cs="Sylfaen"/>
                      <w:szCs w:val="22"/>
                      <w:lang w:val="hy-AM"/>
                    </w:rPr>
                    <w:t>վեճերը</w:t>
                  </w:r>
                  <w:r w:rsidRPr="00527ABB">
                    <w:rPr>
                      <w:szCs w:val="22"/>
                      <w:lang w:val="hy-AM"/>
                    </w:rPr>
                    <w:t xml:space="preserve"> </w:t>
                  </w:r>
                  <w:r w:rsidRPr="00527ABB">
                    <w:rPr>
                      <w:rFonts w:ascii="Sylfaen" w:hAnsi="Sylfaen" w:cs="Sylfaen"/>
                      <w:szCs w:val="22"/>
                      <w:lang w:val="hy-AM"/>
                    </w:rPr>
                    <w:t>լուծվում</w:t>
                  </w:r>
                  <w:r w:rsidRPr="00527ABB">
                    <w:rPr>
                      <w:szCs w:val="22"/>
                      <w:lang w:val="hy-AM"/>
                    </w:rPr>
                    <w:t xml:space="preserve"> </w:t>
                  </w:r>
                  <w:r w:rsidRPr="00527ABB">
                    <w:rPr>
                      <w:rFonts w:ascii="Sylfaen" w:hAnsi="Sylfaen" w:cs="Sylfaen"/>
                      <w:szCs w:val="22"/>
                      <w:lang w:val="hy-AM"/>
                    </w:rPr>
                    <w:t>են</w:t>
                  </w:r>
                  <w:r w:rsidRPr="00527ABB">
                    <w:rPr>
                      <w:szCs w:val="22"/>
                      <w:lang w:val="hy-AM"/>
                    </w:rPr>
                    <w:t xml:space="preserve"> </w:t>
                  </w:r>
                  <w:r w:rsidRPr="00527ABB">
                    <w:rPr>
                      <w:rFonts w:ascii="Sylfaen" w:hAnsi="Sylfaen" w:cs="Sylfaen"/>
                      <w:szCs w:val="22"/>
                      <w:lang w:val="hy-AM"/>
                    </w:rPr>
                    <w:t>դատական</w:t>
                  </w:r>
                  <w:r w:rsidRPr="00527ABB">
                    <w:rPr>
                      <w:szCs w:val="22"/>
                      <w:lang w:val="hy-AM"/>
                    </w:rPr>
                    <w:t xml:space="preserve"> </w:t>
                  </w:r>
                  <w:r w:rsidRPr="00527ABB">
                    <w:rPr>
                      <w:rFonts w:ascii="Sylfaen" w:hAnsi="Sylfaen" w:cs="Sylfaen"/>
                      <w:szCs w:val="22"/>
                      <w:lang w:val="hy-AM"/>
                    </w:rPr>
                    <w:t>կարգով</w:t>
                  </w:r>
                  <w:r w:rsidRPr="00527ABB">
                    <w:rPr>
                      <w:szCs w:val="22"/>
                      <w:lang w:val="hy-AM"/>
                    </w:rPr>
                    <w:t xml:space="preserve">` </w:t>
                  </w:r>
                  <w:r w:rsidRPr="00527ABB">
                    <w:rPr>
                      <w:rFonts w:ascii="Sylfaen" w:hAnsi="Sylfaen" w:cs="Sylfaen"/>
                      <w:szCs w:val="22"/>
                      <w:lang w:val="hy-AM"/>
                    </w:rPr>
                    <w:t>ՀՀ</w:t>
                  </w:r>
                  <w:r w:rsidRPr="00527ABB">
                    <w:rPr>
                      <w:szCs w:val="22"/>
                      <w:lang w:val="hy-AM"/>
                    </w:rPr>
                    <w:t xml:space="preserve"> </w:t>
                  </w:r>
                  <w:r w:rsidRPr="00527ABB">
                    <w:rPr>
                      <w:rFonts w:ascii="Sylfaen" w:hAnsi="Sylfaen" w:cs="Sylfaen"/>
                      <w:szCs w:val="22"/>
                      <w:lang w:val="hy-AM"/>
                    </w:rPr>
                    <w:t>գործող</w:t>
                  </w:r>
                  <w:r w:rsidRPr="00527ABB">
                    <w:rPr>
                      <w:szCs w:val="22"/>
                      <w:lang w:val="hy-AM"/>
                    </w:rPr>
                    <w:t xml:space="preserve"> </w:t>
                  </w:r>
                  <w:r w:rsidRPr="00527ABB">
                    <w:rPr>
                      <w:rFonts w:ascii="Sylfaen" w:hAnsi="Sylfaen" w:cs="Sylfaen"/>
                      <w:szCs w:val="22"/>
                      <w:lang w:val="hy-AM"/>
                    </w:rPr>
                    <w:t>օրենսդրությանը</w:t>
                  </w:r>
                  <w:r w:rsidRPr="00527ABB">
                    <w:rPr>
                      <w:szCs w:val="22"/>
                      <w:lang w:val="hy-AM"/>
                    </w:rPr>
                    <w:t xml:space="preserve"> </w:t>
                  </w:r>
                  <w:r w:rsidRPr="00527ABB">
                    <w:rPr>
                      <w:rFonts w:ascii="Sylfaen" w:hAnsi="Sylfaen" w:cs="Sylfaen"/>
                      <w:szCs w:val="22"/>
                      <w:lang w:val="hy-AM"/>
                    </w:rPr>
                    <w:t>համապատասխան</w:t>
                  </w:r>
                  <w:r w:rsidRPr="00527ABB">
                    <w:rPr>
                      <w:szCs w:val="22"/>
                      <w:lang w:val="hy-AM"/>
                    </w:rPr>
                    <w:t>:</w:t>
                  </w:r>
                </w:p>
                <w:p w:rsidR="00527ABB" w:rsidRDefault="00527ABB" w:rsidP="00527ABB">
                  <w:pPr>
                    <w:shd w:val="clear" w:color="auto" w:fill="FFFFFF"/>
                    <w:rPr>
                      <w:rFonts w:ascii="Sylfaen" w:hAnsi="Sylfaen"/>
                      <w:szCs w:val="22"/>
                      <w:lang w:val="hy-AM"/>
                    </w:rPr>
                  </w:pPr>
                </w:p>
                <w:p w:rsidR="00E87224" w:rsidRPr="00527ABB" w:rsidRDefault="00E87224" w:rsidP="00527ABB">
                  <w:pPr>
                    <w:shd w:val="clear" w:color="auto" w:fill="FFFFFF"/>
                    <w:rPr>
                      <w:rFonts w:ascii="Sylfaen" w:hAnsi="Sylfaen"/>
                      <w:szCs w:val="22"/>
                      <w:lang w:val="hy-AM"/>
                    </w:rPr>
                  </w:pPr>
                </w:p>
                <w:p w:rsidR="00527ABB" w:rsidRPr="00527ABB" w:rsidRDefault="00527ABB" w:rsidP="00527ABB">
                  <w:pPr>
                    <w:shd w:val="clear" w:color="auto" w:fill="FFFFFF"/>
                    <w:rPr>
                      <w:rFonts w:ascii="Sylfaen" w:hAnsi="Sylfaen"/>
                      <w:szCs w:val="22"/>
                      <w:lang w:val="hy-AM"/>
                    </w:rPr>
                  </w:pPr>
                </w:p>
                <w:p w:rsidR="00527ABB" w:rsidRPr="00527ABB" w:rsidRDefault="00527ABB" w:rsidP="00527ABB">
                  <w:pPr>
                    <w:shd w:val="clear" w:color="auto" w:fill="FFFFFF"/>
                    <w:ind w:firstLine="708"/>
                    <w:jc w:val="center"/>
                    <w:rPr>
                      <w:b/>
                      <w:szCs w:val="22"/>
                      <w:lang w:val="hy-AM"/>
                    </w:rPr>
                  </w:pPr>
                  <w:r w:rsidRPr="00527ABB">
                    <w:rPr>
                      <w:b/>
                      <w:szCs w:val="22"/>
                      <w:lang w:val="hy-AM"/>
                    </w:rPr>
                    <w:t xml:space="preserve">9. </w:t>
                  </w:r>
                  <w:r w:rsidRPr="00527ABB">
                    <w:rPr>
                      <w:rFonts w:ascii="Sylfaen" w:hAnsi="Sylfaen" w:cs="Sylfaen"/>
                      <w:b/>
                      <w:szCs w:val="22"/>
                      <w:lang w:val="hy-AM"/>
                    </w:rPr>
                    <w:t>Գաղտնիություն</w:t>
                  </w:r>
                </w:p>
                <w:p w:rsidR="00527ABB" w:rsidRPr="00527ABB" w:rsidRDefault="00527ABB" w:rsidP="00527ABB">
                  <w:pPr>
                    <w:shd w:val="clear" w:color="auto" w:fill="FFFFFF"/>
                    <w:jc w:val="both"/>
                    <w:rPr>
                      <w:rFonts w:ascii="Sylfaen" w:hAnsi="Sylfaen"/>
                      <w:szCs w:val="22"/>
                      <w:lang w:val="hy-AM"/>
                    </w:rPr>
                  </w:pPr>
                  <w:r w:rsidRPr="00527ABB">
                    <w:rPr>
                      <w:szCs w:val="22"/>
                      <w:lang w:val="hy-AM"/>
                    </w:rPr>
                    <w:t xml:space="preserve">9.1. </w:t>
                  </w:r>
                  <w:r w:rsidRPr="00527ABB">
                    <w:rPr>
                      <w:rFonts w:ascii="Sylfaen" w:hAnsi="Sylfaen" w:cs="Sylfaen"/>
                      <w:szCs w:val="22"/>
                      <w:lang w:val="hy-AM"/>
                    </w:rPr>
                    <w:t>Կողմերը</w:t>
                  </w:r>
                  <w:r w:rsidRPr="00527ABB">
                    <w:rPr>
                      <w:szCs w:val="22"/>
                      <w:lang w:val="hy-AM"/>
                    </w:rPr>
                    <w:t xml:space="preserve"> </w:t>
                  </w:r>
                  <w:r w:rsidRPr="00527ABB">
                    <w:rPr>
                      <w:rFonts w:ascii="Sylfaen" w:hAnsi="Sylfaen" w:cs="Sylfaen"/>
                      <w:szCs w:val="22"/>
                      <w:lang w:val="hy-AM"/>
                    </w:rPr>
                    <w:t>պարտավորվում</w:t>
                  </w:r>
                  <w:r w:rsidRPr="00527ABB">
                    <w:rPr>
                      <w:szCs w:val="22"/>
                      <w:lang w:val="hy-AM"/>
                    </w:rPr>
                    <w:t xml:space="preserve"> </w:t>
                  </w:r>
                  <w:r w:rsidRPr="00527ABB">
                    <w:rPr>
                      <w:rFonts w:ascii="Sylfaen" w:hAnsi="Sylfaen" w:cs="Sylfaen"/>
                      <w:szCs w:val="22"/>
                      <w:lang w:val="hy-AM"/>
                    </w:rPr>
                    <w:t>են</w:t>
                  </w:r>
                  <w:r w:rsidRPr="00527ABB">
                    <w:rPr>
                      <w:szCs w:val="22"/>
                      <w:lang w:val="hy-AM"/>
                    </w:rPr>
                    <w:t xml:space="preserve"> </w:t>
                  </w:r>
                  <w:r w:rsidRPr="00527ABB">
                    <w:rPr>
                      <w:rFonts w:ascii="Sylfaen" w:hAnsi="Sylfaen" w:cs="Sylfaen"/>
                      <w:szCs w:val="22"/>
                      <w:lang w:val="hy-AM"/>
                    </w:rPr>
                    <w:t>չհրապարակել</w:t>
                  </w:r>
                  <w:r w:rsidRPr="00527ABB">
                    <w:rPr>
                      <w:szCs w:val="22"/>
                      <w:lang w:val="hy-AM"/>
                    </w:rPr>
                    <w:t xml:space="preserve"> </w:t>
                  </w:r>
                  <w:r w:rsidRPr="00527ABB">
                    <w:rPr>
                      <w:rFonts w:ascii="Sylfaen" w:hAnsi="Sylfaen" w:cs="Sylfaen"/>
                      <w:szCs w:val="22"/>
                      <w:lang w:val="hy-AM"/>
                    </w:rPr>
                    <w:t>այն</w:t>
                  </w:r>
                  <w:r w:rsidRPr="00527ABB">
                    <w:rPr>
                      <w:szCs w:val="22"/>
                      <w:lang w:val="hy-AM"/>
                    </w:rPr>
                    <w:t xml:space="preserve"> </w:t>
                  </w:r>
                  <w:r w:rsidRPr="00527ABB">
                    <w:rPr>
                      <w:rFonts w:ascii="Sylfaen" w:hAnsi="Sylfaen" w:cs="Sylfaen"/>
                      <w:szCs w:val="22"/>
                      <w:lang w:val="hy-AM"/>
                    </w:rPr>
                    <w:t>տեղեկատվությունը</w:t>
                  </w:r>
                  <w:r w:rsidRPr="00527ABB">
                    <w:rPr>
                      <w:szCs w:val="22"/>
                      <w:lang w:val="hy-AM"/>
                    </w:rPr>
                    <w:t xml:space="preserve">, </w:t>
                  </w:r>
                  <w:r w:rsidRPr="00527ABB">
                    <w:rPr>
                      <w:rFonts w:ascii="Sylfaen" w:hAnsi="Sylfaen" w:cs="Sylfaen"/>
                      <w:szCs w:val="22"/>
                      <w:lang w:val="hy-AM"/>
                    </w:rPr>
                    <w:t>որն</w:t>
                  </w:r>
                  <w:r w:rsidRPr="00527ABB">
                    <w:rPr>
                      <w:szCs w:val="22"/>
                      <w:lang w:val="hy-AM"/>
                    </w:rPr>
                    <w:t xml:space="preserve"> </w:t>
                  </w:r>
                  <w:r w:rsidRPr="00527ABB">
                    <w:rPr>
                      <w:rFonts w:ascii="Sylfaen" w:hAnsi="Sylfaen" w:cs="Sylfaen"/>
                      <w:szCs w:val="22"/>
                      <w:lang w:val="hy-AM"/>
                    </w:rPr>
                    <w:t>իրենց</w:t>
                  </w:r>
                  <w:r w:rsidRPr="00527ABB">
                    <w:rPr>
                      <w:szCs w:val="22"/>
                      <w:lang w:val="hy-AM"/>
                    </w:rPr>
                    <w:t xml:space="preserve"> </w:t>
                  </w:r>
                  <w:r w:rsidRPr="00527ABB">
                    <w:rPr>
                      <w:rFonts w:ascii="Sylfaen" w:hAnsi="Sylfaen" w:cs="Sylfaen"/>
                      <w:szCs w:val="22"/>
                      <w:lang w:val="hy-AM"/>
                    </w:rPr>
                    <w:t>հայտնի</w:t>
                  </w:r>
                  <w:r w:rsidRPr="00527ABB">
                    <w:rPr>
                      <w:szCs w:val="22"/>
                      <w:lang w:val="hy-AM"/>
                    </w:rPr>
                    <w:t xml:space="preserve"> </w:t>
                  </w:r>
                  <w:r w:rsidRPr="00527ABB">
                    <w:rPr>
                      <w:rFonts w:ascii="Sylfaen" w:hAnsi="Sylfaen" w:cs="Sylfaen"/>
                      <w:szCs w:val="22"/>
                      <w:lang w:val="hy-AM"/>
                    </w:rPr>
                    <w:t>է</w:t>
                  </w:r>
                  <w:r w:rsidRPr="00527ABB">
                    <w:rPr>
                      <w:szCs w:val="22"/>
                      <w:lang w:val="hy-AM"/>
                    </w:rPr>
                    <w:t xml:space="preserve"> </w:t>
                  </w:r>
                  <w:r w:rsidRPr="00527ABB">
                    <w:rPr>
                      <w:rFonts w:ascii="Sylfaen" w:hAnsi="Sylfaen" w:cs="Sylfaen"/>
                      <w:szCs w:val="22"/>
                      <w:lang w:val="hy-AM"/>
                    </w:rPr>
                    <w:t>դարձել</w:t>
                  </w:r>
                  <w:r w:rsidRPr="00527ABB">
                    <w:rPr>
                      <w:szCs w:val="22"/>
                      <w:lang w:val="hy-AM"/>
                    </w:rPr>
                    <w:t xml:space="preserve"> </w:t>
                  </w:r>
                  <w:r w:rsidRPr="00527ABB">
                    <w:rPr>
                      <w:rFonts w:ascii="Sylfaen" w:hAnsi="Sylfaen" w:cs="Sylfaen"/>
                      <w:szCs w:val="22"/>
                      <w:lang w:val="hy-AM"/>
                    </w:rPr>
                    <w:t>սույն</w:t>
                  </w:r>
                  <w:r w:rsidRPr="00527ABB">
                    <w:rPr>
                      <w:szCs w:val="22"/>
                      <w:lang w:val="hy-AM"/>
                    </w:rPr>
                    <w:t xml:space="preserve"> </w:t>
                  </w:r>
                  <w:r w:rsidRPr="00527ABB">
                    <w:rPr>
                      <w:rFonts w:ascii="Sylfaen" w:hAnsi="Sylfaen" w:cs="Sylfaen"/>
                      <w:szCs w:val="22"/>
                      <w:lang w:val="hy-AM"/>
                    </w:rPr>
                    <w:t>պայմանագրով</w:t>
                  </w:r>
                  <w:r w:rsidRPr="00527ABB">
                    <w:rPr>
                      <w:szCs w:val="22"/>
                      <w:lang w:val="hy-AM"/>
                    </w:rPr>
                    <w:t xml:space="preserve"> </w:t>
                  </w:r>
                  <w:r w:rsidRPr="00527ABB">
                    <w:rPr>
                      <w:rFonts w:ascii="Sylfaen" w:hAnsi="Sylfaen" w:cs="Sylfaen"/>
                      <w:szCs w:val="22"/>
                      <w:lang w:val="hy-AM"/>
                    </w:rPr>
                    <w:t>նախատեսված</w:t>
                  </w:r>
                  <w:r w:rsidRPr="00527ABB">
                    <w:rPr>
                      <w:szCs w:val="22"/>
                      <w:lang w:val="hy-AM"/>
                    </w:rPr>
                    <w:t xml:space="preserve"> </w:t>
                  </w:r>
                  <w:r w:rsidRPr="00527ABB">
                    <w:rPr>
                      <w:rFonts w:ascii="Sylfaen" w:hAnsi="Sylfaen" w:cs="Sylfaen"/>
                      <w:szCs w:val="22"/>
                      <w:lang w:val="hy-AM"/>
                    </w:rPr>
                    <w:t>պարտավորությունների</w:t>
                  </w:r>
                  <w:r w:rsidRPr="00527ABB">
                    <w:rPr>
                      <w:szCs w:val="22"/>
                      <w:lang w:val="hy-AM"/>
                    </w:rPr>
                    <w:t xml:space="preserve"> </w:t>
                  </w:r>
                  <w:r w:rsidRPr="00527ABB">
                    <w:rPr>
                      <w:rFonts w:ascii="Sylfaen" w:hAnsi="Sylfaen" w:cs="Sylfaen"/>
                      <w:szCs w:val="22"/>
                      <w:lang w:val="hy-AM"/>
                    </w:rPr>
                    <w:t>կատարման</w:t>
                  </w:r>
                  <w:r w:rsidRPr="00527ABB">
                    <w:rPr>
                      <w:szCs w:val="22"/>
                      <w:lang w:val="hy-AM"/>
                    </w:rPr>
                    <w:t xml:space="preserve"> </w:t>
                  </w:r>
                  <w:r w:rsidRPr="00527ABB">
                    <w:rPr>
                      <w:rFonts w:ascii="Sylfaen" w:hAnsi="Sylfaen" w:cs="Sylfaen"/>
                      <w:szCs w:val="22"/>
                      <w:lang w:val="hy-AM"/>
                    </w:rPr>
                    <w:t>ընթացքում</w:t>
                  </w:r>
                  <w:r w:rsidRPr="00527ABB">
                    <w:rPr>
                      <w:szCs w:val="22"/>
                      <w:lang w:val="hy-AM"/>
                    </w:rPr>
                    <w:t xml:space="preserve">, </w:t>
                  </w:r>
                  <w:r w:rsidRPr="00527ABB">
                    <w:rPr>
                      <w:rFonts w:ascii="Sylfaen" w:hAnsi="Sylfaen" w:cs="Sylfaen"/>
                      <w:szCs w:val="22"/>
                      <w:lang w:val="hy-AM"/>
                    </w:rPr>
                    <w:t>բացառությամբ</w:t>
                  </w:r>
                  <w:r w:rsidRPr="00527ABB">
                    <w:rPr>
                      <w:szCs w:val="22"/>
                      <w:lang w:val="hy-AM"/>
                    </w:rPr>
                    <w:t xml:space="preserve"> </w:t>
                  </w:r>
                  <w:r w:rsidRPr="00527ABB">
                    <w:rPr>
                      <w:rFonts w:ascii="Sylfaen" w:hAnsi="Sylfaen" w:cs="Sylfaen"/>
                      <w:szCs w:val="22"/>
                      <w:lang w:val="hy-AM"/>
                    </w:rPr>
                    <w:t>ՀՀ</w:t>
                  </w:r>
                  <w:r w:rsidRPr="00527ABB">
                    <w:rPr>
                      <w:szCs w:val="22"/>
                      <w:lang w:val="hy-AM"/>
                    </w:rPr>
                    <w:t xml:space="preserve"> </w:t>
                  </w:r>
                  <w:r w:rsidRPr="00527ABB">
                    <w:rPr>
                      <w:rFonts w:ascii="Sylfaen" w:hAnsi="Sylfaen" w:cs="Sylfaen"/>
                      <w:szCs w:val="22"/>
                      <w:lang w:val="hy-AM"/>
                    </w:rPr>
                    <w:t>գործող</w:t>
                  </w:r>
                  <w:r w:rsidRPr="00527ABB">
                    <w:rPr>
                      <w:szCs w:val="22"/>
                      <w:lang w:val="hy-AM"/>
                    </w:rPr>
                    <w:t xml:space="preserve"> </w:t>
                  </w:r>
                  <w:r w:rsidRPr="00527ABB">
                    <w:rPr>
                      <w:rFonts w:ascii="Sylfaen" w:hAnsi="Sylfaen" w:cs="Sylfaen"/>
                      <w:szCs w:val="22"/>
                      <w:lang w:val="hy-AM"/>
                    </w:rPr>
                    <w:t>օրենսդրությամբ</w:t>
                  </w:r>
                  <w:r w:rsidRPr="00527ABB">
                    <w:rPr>
                      <w:szCs w:val="22"/>
                      <w:lang w:val="hy-AM"/>
                    </w:rPr>
                    <w:t xml:space="preserve"> </w:t>
                  </w:r>
                  <w:r w:rsidRPr="00527ABB">
                    <w:rPr>
                      <w:rFonts w:ascii="Sylfaen" w:hAnsi="Sylfaen" w:cs="Sylfaen"/>
                      <w:szCs w:val="22"/>
                      <w:lang w:val="hy-AM"/>
                    </w:rPr>
                    <w:t>նախատեսված</w:t>
                  </w:r>
                  <w:r w:rsidRPr="00527ABB">
                    <w:rPr>
                      <w:szCs w:val="22"/>
                      <w:lang w:val="hy-AM"/>
                    </w:rPr>
                    <w:t xml:space="preserve"> </w:t>
                  </w:r>
                  <w:r w:rsidRPr="00527ABB">
                    <w:rPr>
                      <w:rFonts w:ascii="Sylfaen" w:hAnsi="Sylfaen" w:cs="Sylfaen"/>
                      <w:szCs w:val="22"/>
                      <w:lang w:val="hy-AM"/>
                    </w:rPr>
                    <w:t>դեպքերի</w:t>
                  </w:r>
                  <w:r w:rsidRPr="00527ABB">
                    <w:rPr>
                      <w:szCs w:val="22"/>
                      <w:lang w:val="hy-AM"/>
                    </w:rPr>
                    <w:t>:</w:t>
                  </w:r>
                </w:p>
                <w:p w:rsidR="00E87224" w:rsidRPr="00527ABB" w:rsidRDefault="00E87224" w:rsidP="00527ABB">
                  <w:pPr>
                    <w:shd w:val="clear" w:color="auto" w:fill="FFFFFF"/>
                    <w:jc w:val="both"/>
                    <w:rPr>
                      <w:rFonts w:ascii="Sylfaen" w:hAnsi="Sylfaen"/>
                      <w:szCs w:val="22"/>
                      <w:lang w:val="hy-AM"/>
                    </w:rPr>
                  </w:pPr>
                </w:p>
                <w:p w:rsidR="00527ABB" w:rsidRPr="00527ABB" w:rsidRDefault="00527ABB" w:rsidP="00527ABB">
                  <w:pPr>
                    <w:shd w:val="clear" w:color="auto" w:fill="FFFFFF"/>
                    <w:jc w:val="both"/>
                    <w:rPr>
                      <w:rFonts w:ascii="Sylfaen" w:hAnsi="Sylfaen"/>
                      <w:szCs w:val="22"/>
                      <w:lang w:val="hy-AM"/>
                    </w:rPr>
                  </w:pPr>
                </w:p>
                <w:p w:rsidR="00527ABB" w:rsidRPr="00527ABB" w:rsidRDefault="00527ABB" w:rsidP="00527ABB">
                  <w:pPr>
                    <w:shd w:val="clear" w:color="auto" w:fill="FFFFFF"/>
                    <w:jc w:val="center"/>
                    <w:rPr>
                      <w:b/>
                      <w:szCs w:val="22"/>
                      <w:lang w:val="hy-AM"/>
                    </w:rPr>
                  </w:pPr>
                  <w:r w:rsidRPr="00527ABB">
                    <w:rPr>
                      <w:b/>
                      <w:szCs w:val="22"/>
                      <w:lang w:val="hy-AM"/>
                    </w:rPr>
                    <w:t xml:space="preserve">10. </w:t>
                  </w:r>
                  <w:r w:rsidRPr="00527ABB">
                    <w:rPr>
                      <w:rFonts w:ascii="Sylfaen" w:hAnsi="Sylfaen" w:cs="Sylfaen"/>
                      <w:b/>
                      <w:szCs w:val="22"/>
                      <w:lang w:val="hy-AM"/>
                    </w:rPr>
                    <w:t>Այլ</w:t>
                  </w:r>
                  <w:r w:rsidRPr="00527ABB">
                    <w:rPr>
                      <w:b/>
                      <w:szCs w:val="22"/>
                      <w:lang w:val="hy-AM"/>
                    </w:rPr>
                    <w:t xml:space="preserve">  </w:t>
                  </w:r>
                  <w:r w:rsidRPr="00527ABB">
                    <w:rPr>
                      <w:rFonts w:ascii="Sylfaen" w:hAnsi="Sylfaen" w:cs="Sylfaen"/>
                      <w:b/>
                      <w:szCs w:val="22"/>
                      <w:lang w:val="hy-AM"/>
                    </w:rPr>
                    <w:t>պայմաններ</w:t>
                  </w:r>
                </w:p>
                <w:p w:rsidR="00527ABB" w:rsidRPr="00527ABB" w:rsidRDefault="00527ABB" w:rsidP="00527ABB">
                  <w:pPr>
                    <w:shd w:val="clear" w:color="auto" w:fill="FFFFFF"/>
                    <w:jc w:val="both"/>
                    <w:rPr>
                      <w:szCs w:val="22"/>
                      <w:lang w:val="hy-AM"/>
                    </w:rPr>
                  </w:pPr>
                  <w:r w:rsidRPr="00527ABB">
                    <w:rPr>
                      <w:szCs w:val="22"/>
                      <w:lang w:val="hy-AM"/>
                    </w:rPr>
                    <w:t xml:space="preserve">10.1. </w:t>
                  </w:r>
                  <w:r w:rsidRPr="00527ABB">
                    <w:rPr>
                      <w:rFonts w:ascii="Sylfaen" w:hAnsi="Sylfaen" w:cs="Sylfaen"/>
                      <w:szCs w:val="22"/>
                      <w:lang w:val="hy-AM"/>
                    </w:rPr>
                    <w:t>Սույն</w:t>
                  </w:r>
                  <w:r w:rsidRPr="00527ABB">
                    <w:rPr>
                      <w:szCs w:val="22"/>
                      <w:lang w:val="hy-AM"/>
                    </w:rPr>
                    <w:t xml:space="preserve"> </w:t>
                  </w:r>
                  <w:r w:rsidRPr="00527ABB">
                    <w:rPr>
                      <w:rFonts w:ascii="Sylfaen" w:hAnsi="Sylfaen" w:cs="Sylfaen"/>
                      <w:szCs w:val="22"/>
                      <w:lang w:val="hy-AM"/>
                    </w:rPr>
                    <w:t>պայմանգրի</w:t>
                  </w:r>
                  <w:r w:rsidRPr="00527ABB">
                    <w:rPr>
                      <w:szCs w:val="22"/>
                      <w:lang w:val="hy-AM"/>
                    </w:rPr>
                    <w:t xml:space="preserve"> </w:t>
                  </w:r>
                  <w:r w:rsidRPr="00527ABB">
                    <w:rPr>
                      <w:rFonts w:ascii="Sylfaen" w:hAnsi="Sylfaen" w:cs="Sylfaen"/>
                      <w:szCs w:val="22"/>
                      <w:lang w:val="hy-AM"/>
                    </w:rPr>
                    <w:t>ցանկացած</w:t>
                  </w:r>
                  <w:r w:rsidRPr="00527ABB">
                    <w:rPr>
                      <w:szCs w:val="22"/>
                      <w:lang w:val="hy-AM"/>
                    </w:rPr>
                    <w:t xml:space="preserve"> </w:t>
                  </w:r>
                  <w:r w:rsidRPr="00527ABB">
                    <w:rPr>
                      <w:rFonts w:ascii="Sylfaen" w:hAnsi="Sylfaen" w:cs="Sylfaen"/>
                      <w:szCs w:val="22"/>
                      <w:lang w:val="hy-AM"/>
                    </w:rPr>
                    <w:t>լրացում</w:t>
                  </w:r>
                  <w:r w:rsidRPr="00527ABB">
                    <w:rPr>
                      <w:szCs w:val="22"/>
                      <w:lang w:val="hy-AM"/>
                    </w:rPr>
                    <w:t xml:space="preserve"> </w:t>
                  </w:r>
                  <w:r w:rsidRPr="00527ABB">
                    <w:rPr>
                      <w:rFonts w:ascii="Sylfaen" w:hAnsi="Sylfaen" w:cs="Sylfaen"/>
                      <w:szCs w:val="22"/>
                      <w:lang w:val="hy-AM"/>
                    </w:rPr>
                    <w:t>և</w:t>
                  </w:r>
                  <w:r w:rsidRPr="00527ABB">
                    <w:rPr>
                      <w:szCs w:val="22"/>
                      <w:lang w:val="hy-AM"/>
                    </w:rPr>
                    <w:t xml:space="preserve"> </w:t>
                  </w:r>
                  <w:r w:rsidRPr="00527ABB">
                    <w:rPr>
                      <w:rFonts w:ascii="Sylfaen" w:hAnsi="Sylfaen" w:cs="Sylfaen"/>
                      <w:szCs w:val="22"/>
                      <w:lang w:val="hy-AM"/>
                    </w:rPr>
                    <w:t>փոփոխություն</w:t>
                  </w:r>
                  <w:r w:rsidRPr="00527ABB">
                    <w:rPr>
                      <w:szCs w:val="22"/>
                      <w:lang w:val="hy-AM"/>
                    </w:rPr>
                    <w:t xml:space="preserve"> </w:t>
                  </w:r>
                  <w:r w:rsidRPr="00527ABB">
                    <w:rPr>
                      <w:rFonts w:ascii="Sylfaen" w:hAnsi="Sylfaen" w:cs="Sylfaen"/>
                      <w:szCs w:val="22"/>
                      <w:lang w:val="hy-AM"/>
                    </w:rPr>
                    <w:t>վավեր</w:t>
                  </w:r>
                  <w:r w:rsidRPr="00527ABB">
                    <w:rPr>
                      <w:szCs w:val="22"/>
                      <w:lang w:val="hy-AM"/>
                    </w:rPr>
                    <w:t xml:space="preserve"> </w:t>
                  </w:r>
                  <w:r w:rsidRPr="00527ABB">
                    <w:rPr>
                      <w:rFonts w:ascii="Sylfaen" w:hAnsi="Sylfaen" w:cs="Sylfaen"/>
                      <w:szCs w:val="22"/>
                      <w:lang w:val="hy-AM"/>
                    </w:rPr>
                    <w:t>է</w:t>
                  </w:r>
                  <w:r w:rsidRPr="00527ABB">
                    <w:rPr>
                      <w:szCs w:val="22"/>
                      <w:lang w:val="hy-AM"/>
                    </w:rPr>
                    <w:t xml:space="preserve">, </w:t>
                  </w:r>
                  <w:r w:rsidRPr="00527ABB">
                    <w:rPr>
                      <w:rFonts w:ascii="Sylfaen" w:hAnsi="Sylfaen" w:cs="Sylfaen"/>
                      <w:szCs w:val="22"/>
                      <w:lang w:val="hy-AM"/>
                    </w:rPr>
                    <w:t>եթե</w:t>
                  </w:r>
                  <w:r w:rsidRPr="00527ABB">
                    <w:rPr>
                      <w:szCs w:val="22"/>
                      <w:lang w:val="hy-AM"/>
                    </w:rPr>
                    <w:t xml:space="preserve"> </w:t>
                  </w:r>
                  <w:r w:rsidRPr="00527ABB">
                    <w:rPr>
                      <w:rFonts w:ascii="Sylfaen" w:hAnsi="Sylfaen" w:cs="Sylfaen"/>
                      <w:szCs w:val="22"/>
                      <w:lang w:val="hy-AM"/>
                    </w:rPr>
                    <w:t>այն</w:t>
                  </w:r>
                  <w:r w:rsidRPr="00527ABB">
                    <w:rPr>
                      <w:szCs w:val="22"/>
                      <w:lang w:val="hy-AM"/>
                    </w:rPr>
                    <w:t xml:space="preserve"> </w:t>
                  </w:r>
                  <w:r w:rsidRPr="00527ABB">
                    <w:rPr>
                      <w:rFonts w:ascii="Sylfaen" w:hAnsi="Sylfaen" w:cs="Sylfaen"/>
                      <w:szCs w:val="22"/>
                      <w:lang w:val="hy-AM"/>
                    </w:rPr>
                    <w:t>կատարված</w:t>
                  </w:r>
                  <w:r w:rsidRPr="00527ABB">
                    <w:rPr>
                      <w:szCs w:val="22"/>
                      <w:lang w:val="hy-AM"/>
                    </w:rPr>
                    <w:t xml:space="preserve"> </w:t>
                  </w:r>
                  <w:r w:rsidRPr="00527ABB">
                    <w:rPr>
                      <w:rFonts w:ascii="Sylfaen" w:hAnsi="Sylfaen" w:cs="Sylfaen"/>
                      <w:szCs w:val="22"/>
                      <w:lang w:val="hy-AM"/>
                    </w:rPr>
                    <w:t>է</w:t>
                  </w:r>
                  <w:r w:rsidRPr="00527ABB">
                    <w:rPr>
                      <w:szCs w:val="22"/>
                      <w:lang w:val="hy-AM"/>
                    </w:rPr>
                    <w:t xml:space="preserve"> </w:t>
                  </w:r>
                  <w:r w:rsidRPr="00527ABB">
                    <w:rPr>
                      <w:rFonts w:ascii="Sylfaen" w:hAnsi="Sylfaen" w:cs="Sylfaen"/>
                      <w:szCs w:val="22"/>
                      <w:lang w:val="hy-AM"/>
                    </w:rPr>
                    <w:t>գրավոր</w:t>
                  </w:r>
                  <w:r w:rsidRPr="00527ABB">
                    <w:rPr>
                      <w:szCs w:val="22"/>
                      <w:lang w:val="hy-AM"/>
                    </w:rPr>
                    <w:t xml:space="preserve"> </w:t>
                  </w:r>
                  <w:r w:rsidRPr="00527ABB">
                    <w:rPr>
                      <w:rFonts w:ascii="Sylfaen" w:hAnsi="Sylfaen" w:cs="Sylfaen"/>
                      <w:szCs w:val="22"/>
                      <w:lang w:val="hy-AM"/>
                    </w:rPr>
                    <w:t>համաձայնությամբ</w:t>
                  </w:r>
                  <w:r w:rsidRPr="00527ABB">
                    <w:rPr>
                      <w:szCs w:val="22"/>
                      <w:lang w:val="hy-AM"/>
                    </w:rPr>
                    <w:t xml:space="preserve">, </w:t>
                  </w:r>
                  <w:r w:rsidRPr="00527ABB">
                    <w:rPr>
                      <w:rFonts w:ascii="Sylfaen" w:hAnsi="Sylfaen" w:cs="Sylfaen"/>
                      <w:szCs w:val="22"/>
                      <w:lang w:val="hy-AM"/>
                    </w:rPr>
                    <w:t>ստորագրված</w:t>
                  </w:r>
                  <w:r w:rsidRPr="00527ABB">
                    <w:rPr>
                      <w:szCs w:val="22"/>
                      <w:lang w:val="hy-AM"/>
                    </w:rPr>
                    <w:t xml:space="preserve"> </w:t>
                  </w:r>
                  <w:r w:rsidRPr="00527ABB">
                    <w:rPr>
                      <w:rFonts w:ascii="Sylfaen" w:hAnsi="Sylfaen" w:cs="Sylfaen"/>
                      <w:szCs w:val="22"/>
                      <w:lang w:val="hy-AM"/>
                    </w:rPr>
                    <w:t>է</w:t>
                  </w:r>
                  <w:r w:rsidRPr="00527ABB">
                    <w:rPr>
                      <w:szCs w:val="22"/>
                      <w:lang w:val="hy-AM"/>
                    </w:rPr>
                    <w:t xml:space="preserve"> </w:t>
                  </w:r>
                  <w:r w:rsidRPr="00527ABB">
                    <w:rPr>
                      <w:rFonts w:ascii="Sylfaen" w:hAnsi="Sylfaen" w:cs="Sylfaen"/>
                      <w:szCs w:val="22"/>
                      <w:lang w:val="hy-AM"/>
                    </w:rPr>
                    <w:t>և</w:t>
                  </w:r>
                  <w:r w:rsidRPr="00527ABB">
                    <w:rPr>
                      <w:szCs w:val="22"/>
                      <w:lang w:val="hy-AM"/>
                    </w:rPr>
                    <w:t xml:space="preserve"> </w:t>
                  </w:r>
                  <w:r w:rsidRPr="00527ABB">
                    <w:rPr>
                      <w:rFonts w:ascii="Sylfaen" w:hAnsi="Sylfaen" w:cs="Sylfaen"/>
                      <w:szCs w:val="22"/>
                      <w:lang w:val="hy-AM"/>
                    </w:rPr>
                    <w:t>կնիքված</w:t>
                  </w:r>
                  <w:r w:rsidRPr="00527ABB">
                    <w:rPr>
                      <w:szCs w:val="22"/>
                      <w:lang w:val="hy-AM"/>
                    </w:rPr>
                    <w:t xml:space="preserve"> </w:t>
                  </w:r>
                  <w:r w:rsidRPr="00527ABB">
                    <w:rPr>
                      <w:rFonts w:ascii="Sylfaen" w:hAnsi="Sylfaen" w:cs="Sylfaen"/>
                      <w:szCs w:val="22"/>
                      <w:lang w:val="hy-AM"/>
                    </w:rPr>
                    <w:t>է</w:t>
                  </w:r>
                  <w:r w:rsidRPr="00527ABB">
                    <w:rPr>
                      <w:szCs w:val="22"/>
                      <w:lang w:val="hy-AM"/>
                    </w:rPr>
                    <w:t xml:space="preserve"> </w:t>
                  </w:r>
                  <w:r w:rsidRPr="00527ABB">
                    <w:rPr>
                      <w:rFonts w:ascii="Sylfaen" w:hAnsi="Sylfaen" w:cs="Sylfaen"/>
                      <w:szCs w:val="22"/>
                      <w:lang w:val="hy-AM"/>
                    </w:rPr>
                    <w:t>կողմերի</w:t>
                  </w:r>
                  <w:r w:rsidRPr="00527ABB">
                    <w:rPr>
                      <w:szCs w:val="22"/>
                      <w:lang w:val="hy-AM"/>
                    </w:rPr>
                    <w:t xml:space="preserve"> </w:t>
                  </w:r>
                  <w:r w:rsidRPr="00527ABB">
                    <w:rPr>
                      <w:rFonts w:ascii="Sylfaen" w:hAnsi="Sylfaen" w:cs="Sylfaen"/>
                      <w:szCs w:val="22"/>
                      <w:lang w:val="hy-AM"/>
                    </w:rPr>
                    <w:t>կողմից</w:t>
                  </w:r>
                  <w:r w:rsidRPr="00527ABB">
                    <w:rPr>
                      <w:szCs w:val="22"/>
                      <w:lang w:val="hy-AM"/>
                    </w:rPr>
                    <w:t>:</w:t>
                  </w:r>
                </w:p>
                <w:p w:rsidR="00527ABB" w:rsidRPr="00527ABB" w:rsidRDefault="00527ABB" w:rsidP="00527ABB">
                  <w:pPr>
                    <w:shd w:val="clear" w:color="auto" w:fill="FFFFFF"/>
                    <w:jc w:val="both"/>
                    <w:rPr>
                      <w:szCs w:val="22"/>
                      <w:lang w:val="hy-AM"/>
                    </w:rPr>
                  </w:pPr>
                  <w:r w:rsidRPr="00527ABB">
                    <w:rPr>
                      <w:szCs w:val="22"/>
                      <w:lang w:val="hy-AM"/>
                    </w:rPr>
                    <w:t xml:space="preserve">10.2. </w:t>
                  </w:r>
                  <w:r w:rsidRPr="00527ABB">
                    <w:rPr>
                      <w:rFonts w:ascii="Sylfaen" w:hAnsi="Sylfaen" w:cs="Sylfaen"/>
                      <w:szCs w:val="22"/>
                      <w:lang w:val="hy-AM"/>
                    </w:rPr>
                    <w:t>Մնացած</w:t>
                  </w:r>
                  <w:r w:rsidRPr="00527ABB">
                    <w:rPr>
                      <w:szCs w:val="22"/>
                      <w:lang w:val="hy-AM"/>
                    </w:rPr>
                    <w:t xml:space="preserve"> </w:t>
                  </w:r>
                  <w:r w:rsidRPr="00527ABB">
                    <w:rPr>
                      <w:rFonts w:ascii="Sylfaen" w:hAnsi="Sylfaen" w:cs="Sylfaen"/>
                      <w:szCs w:val="22"/>
                      <w:lang w:val="hy-AM"/>
                    </w:rPr>
                    <w:t>բոլոր</w:t>
                  </w:r>
                  <w:r w:rsidRPr="00527ABB">
                    <w:rPr>
                      <w:szCs w:val="22"/>
                      <w:lang w:val="hy-AM"/>
                    </w:rPr>
                    <w:t xml:space="preserve"> </w:t>
                  </w:r>
                  <w:r w:rsidRPr="00527ABB">
                    <w:rPr>
                      <w:rFonts w:ascii="Sylfaen" w:hAnsi="Sylfaen" w:cs="Sylfaen"/>
                      <w:szCs w:val="22"/>
                      <w:lang w:val="hy-AM"/>
                    </w:rPr>
                    <w:t>հարցերով</w:t>
                  </w:r>
                  <w:r w:rsidRPr="00527ABB">
                    <w:rPr>
                      <w:szCs w:val="22"/>
                      <w:lang w:val="hy-AM"/>
                    </w:rPr>
                    <w:t xml:space="preserve">, </w:t>
                  </w:r>
                  <w:r w:rsidRPr="00527ABB">
                    <w:rPr>
                      <w:rFonts w:ascii="Sylfaen" w:hAnsi="Sylfaen" w:cs="Sylfaen"/>
                      <w:szCs w:val="22"/>
                      <w:lang w:val="hy-AM"/>
                    </w:rPr>
                    <w:t>որոնք</w:t>
                  </w:r>
                  <w:r w:rsidRPr="00527ABB">
                    <w:rPr>
                      <w:szCs w:val="22"/>
                      <w:lang w:val="hy-AM"/>
                    </w:rPr>
                    <w:t xml:space="preserve"> </w:t>
                  </w:r>
                  <w:r w:rsidRPr="00527ABB">
                    <w:rPr>
                      <w:rFonts w:ascii="Sylfaen" w:hAnsi="Sylfaen" w:cs="Sylfaen"/>
                      <w:szCs w:val="22"/>
                      <w:lang w:val="hy-AM"/>
                    </w:rPr>
                    <w:t>կապված</w:t>
                  </w:r>
                  <w:r w:rsidRPr="00527ABB">
                    <w:rPr>
                      <w:szCs w:val="22"/>
                      <w:lang w:val="hy-AM"/>
                    </w:rPr>
                    <w:t xml:space="preserve"> </w:t>
                  </w:r>
                  <w:r w:rsidRPr="00527ABB">
                    <w:rPr>
                      <w:rFonts w:ascii="Sylfaen" w:hAnsi="Sylfaen" w:cs="Sylfaen"/>
                      <w:szCs w:val="22"/>
                      <w:lang w:val="hy-AM"/>
                    </w:rPr>
                    <w:t>են</w:t>
                  </w:r>
                  <w:r w:rsidRPr="00527ABB">
                    <w:rPr>
                      <w:szCs w:val="22"/>
                      <w:lang w:val="hy-AM"/>
                    </w:rPr>
                    <w:t xml:space="preserve"> </w:t>
                  </w:r>
                  <w:r w:rsidRPr="00527ABB">
                    <w:rPr>
                      <w:rFonts w:ascii="Sylfaen" w:hAnsi="Sylfaen" w:cs="Sylfaen"/>
                      <w:szCs w:val="22"/>
                      <w:lang w:val="hy-AM"/>
                    </w:rPr>
                    <w:t>սույն</w:t>
                  </w:r>
                  <w:r w:rsidRPr="00527ABB">
                    <w:rPr>
                      <w:szCs w:val="22"/>
                      <w:lang w:val="hy-AM"/>
                    </w:rPr>
                    <w:t xml:space="preserve"> </w:t>
                  </w:r>
                  <w:r w:rsidRPr="00527ABB">
                    <w:rPr>
                      <w:rFonts w:ascii="Sylfaen" w:hAnsi="Sylfaen" w:cs="Sylfaen"/>
                      <w:szCs w:val="22"/>
                      <w:lang w:val="hy-AM"/>
                    </w:rPr>
                    <w:t>պայմանագրի</w:t>
                  </w:r>
                  <w:r w:rsidRPr="00527ABB">
                    <w:rPr>
                      <w:szCs w:val="22"/>
                      <w:lang w:val="hy-AM"/>
                    </w:rPr>
                    <w:t xml:space="preserve"> </w:t>
                  </w:r>
                  <w:r w:rsidRPr="00527ABB">
                    <w:rPr>
                      <w:rFonts w:ascii="Sylfaen" w:hAnsi="Sylfaen" w:cs="Sylfaen"/>
                      <w:szCs w:val="22"/>
                      <w:lang w:val="hy-AM"/>
                    </w:rPr>
                    <w:t>կատարման</w:t>
                  </w:r>
                  <w:r w:rsidRPr="00527ABB">
                    <w:rPr>
                      <w:szCs w:val="22"/>
                      <w:lang w:val="hy-AM"/>
                    </w:rPr>
                    <w:t xml:space="preserve"> </w:t>
                  </w:r>
                  <w:r w:rsidRPr="00527ABB">
                    <w:rPr>
                      <w:rFonts w:ascii="Sylfaen" w:hAnsi="Sylfaen" w:cs="Sylfaen"/>
                      <w:szCs w:val="22"/>
                      <w:lang w:val="hy-AM"/>
                    </w:rPr>
                    <w:t>հետ</w:t>
                  </w:r>
                  <w:r w:rsidRPr="00527ABB">
                    <w:rPr>
                      <w:szCs w:val="22"/>
                      <w:lang w:val="hy-AM"/>
                    </w:rPr>
                    <w:t xml:space="preserve"> </w:t>
                  </w:r>
                  <w:r w:rsidRPr="00527ABB">
                    <w:rPr>
                      <w:rFonts w:ascii="Sylfaen" w:hAnsi="Sylfaen" w:cs="Sylfaen"/>
                      <w:szCs w:val="22"/>
                      <w:lang w:val="hy-AM"/>
                    </w:rPr>
                    <w:t>և</w:t>
                  </w:r>
                  <w:r w:rsidRPr="00527ABB">
                    <w:rPr>
                      <w:szCs w:val="22"/>
                      <w:lang w:val="hy-AM"/>
                    </w:rPr>
                    <w:t xml:space="preserve"> </w:t>
                  </w:r>
                  <w:r w:rsidRPr="00527ABB">
                    <w:rPr>
                      <w:rFonts w:ascii="Sylfaen" w:hAnsi="Sylfaen" w:cs="Sylfaen"/>
                      <w:szCs w:val="22"/>
                      <w:lang w:val="hy-AM"/>
                    </w:rPr>
                    <w:t>նախատեսված</w:t>
                  </w:r>
                  <w:r w:rsidRPr="00527ABB">
                    <w:rPr>
                      <w:szCs w:val="22"/>
                      <w:lang w:val="hy-AM"/>
                    </w:rPr>
                    <w:t xml:space="preserve"> </w:t>
                  </w:r>
                  <w:r w:rsidRPr="00527ABB">
                    <w:rPr>
                      <w:rFonts w:ascii="Sylfaen" w:hAnsi="Sylfaen" w:cs="Sylfaen"/>
                      <w:szCs w:val="22"/>
                      <w:lang w:val="hy-AM"/>
                    </w:rPr>
                    <w:t>չեն</w:t>
                  </w:r>
                  <w:r w:rsidRPr="00527ABB">
                    <w:rPr>
                      <w:szCs w:val="22"/>
                      <w:lang w:val="hy-AM"/>
                    </w:rPr>
                    <w:t xml:space="preserve"> </w:t>
                  </w:r>
                  <w:r w:rsidRPr="00527ABB">
                    <w:rPr>
                      <w:rFonts w:ascii="Sylfaen" w:hAnsi="Sylfaen" w:cs="Sylfaen"/>
                      <w:szCs w:val="22"/>
                      <w:lang w:val="hy-AM"/>
                    </w:rPr>
                    <w:t>նրա</w:t>
                  </w:r>
                  <w:r w:rsidRPr="00527ABB">
                    <w:rPr>
                      <w:szCs w:val="22"/>
                      <w:lang w:val="hy-AM"/>
                    </w:rPr>
                    <w:t xml:space="preserve"> </w:t>
                  </w:r>
                  <w:r w:rsidRPr="00527ABB">
                    <w:rPr>
                      <w:rFonts w:ascii="Sylfaen" w:hAnsi="Sylfaen" w:cs="Sylfaen"/>
                      <w:szCs w:val="22"/>
                      <w:lang w:val="hy-AM"/>
                    </w:rPr>
                    <w:t>պայմաններով</w:t>
                  </w:r>
                  <w:r w:rsidRPr="00527ABB">
                    <w:rPr>
                      <w:szCs w:val="22"/>
                      <w:lang w:val="hy-AM"/>
                    </w:rPr>
                    <w:t xml:space="preserve">, </w:t>
                  </w:r>
                  <w:r w:rsidRPr="00527ABB">
                    <w:rPr>
                      <w:rFonts w:ascii="Sylfaen" w:hAnsi="Sylfaen" w:cs="Sylfaen"/>
                      <w:szCs w:val="22"/>
                      <w:lang w:val="hy-AM"/>
                    </w:rPr>
                    <w:t>կողմերը</w:t>
                  </w:r>
                  <w:r w:rsidRPr="00527ABB">
                    <w:rPr>
                      <w:szCs w:val="22"/>
                      <w:lang w:val="hy-AM"/>
                    </w:rPr>
                    <w:t xml:space="preserve"> </w:t>
                  </w:r>
                  <w:r w:rsidRPr="00527ABB">
                    <w:rPr>
                      <w:rFonts w:ascii="Sylfaen" w:hAnsi="Sylfaen" w:cs="Sylfaen"/>
                      <w:szCs w:val="22"/>
                      <w:lang w:val="hy-AM"/>
                    </w:rPr>
                    <w:t>ղեկավարվում</w:t>
                  </w:r>
                  <w:r w:rsidRPr="00527ABB">
                    <w:rPr>
                      <w:szCs w:val="22"/>
                      <w:lang w:val="hy-AM"/>
                    </w:rPr>
                    <w:t xml:space="preserve"> </w:t>
                  </w:r>
                  <w:r w:rsidRPr="00527ABB">
                    <w:rPr>
                      <w:rFonts w:ascii="Sylfaen" w:hAnsi="Sylfaen" w:cs="Sylfaen"/>
                      <w:szCs w:val="22"/>
                      <w:lang w:val="hy-AM"/>
                    </w:rPr>
                    <w:t>են</w:t>
                  </w:r>
                  <w:r w:rsidRPr="00527ABB">
                    <w:rPr>
                      <w:szCs w:val="22"/>
                      <w:lang w:val="hy-AM"/>
                    </w:rPr>
                    <w:t xml:space="preserve"> </w:t>
                  </w:r>
                  <w:r w:rsidRPr="00527ABB">
                    <w:rPr>
                      <w:rFonts w:ascii="Sylfaen" w:hAnsi="Sylfaen" w:cs="Sylfaen"/>
                      <w:szCs w:val="22"/>
                      <w:lang w:val="hy-AM"/>
                    </w:rPr>
                    <w:t>ՀՀ</w:t>
                  </w:r>
                  <w:r w:rsidRPr="00527ABB">
                    <w:rPr>
                      <w:szCs w:val="22"/>
                      <w:lang w:val="hy-AM"/>
                    </w:rPr>
                    <w:t xml:space="preserve"> </w:t>
                  </w:r>
                  <w:r w:rsidRPr="00527ABB">
                    <w:rPr>
                      <w:rFonts w:ascii="Sylfaen" w:hAnsi="Sylfaen" w:cs="Sylfaen"/>
                      <w:szCs w:val="22"/>
                      <w:lang w:val="hy-AM"/>
                    </w:rPr>
                    <w:t>գործող</w:t>
                  </w:r>
                  <w:r w:rsidRPr="00527ABB">
                    <w:rPr>
                      <w:szCs w:val="22"/>
                      <w:lang w:val="hy-AM"/>
                    </w:rPr>
                    <w:t xml:space="preserve"> </w:t>
                  </w:r>
                  <w:r w:rsidRPr="00527ABB">
                    <w:rPr>
                      <w:rFonts w:ascii="Sylfaen" w:hAnsi="Sylfaen" w:cs="Sylfaen"/>
                      <w:szCs w:val="22"/>
                      <w:lang w:val="hy-AM"/>
                    </w:rPr>
                    <w:t>օրենսդրությամբ</w:t>
                  </w:r>
                  <w:r w:rsidRPr="00527ABB">
                    <w:rPr>
                      <w:szCs w:val="22"/>
                      <w:lang w:val="hy-AM"/>
                    </w:rPr>
                    <w:t>:</w:t>
                  </w:r>
                </w:p>
                <w:p w:rsidR="00527ABB" w:rsidRPr="00527ABB" w:rsidRDefault="00527ABB" w:rsidP="00527ABB">
                  <w:pPr>
                    <w:shd w:val="clear" w:color="auto" w:fill="FFFFFF"/>
                    <w:jc w:val="both"/>
                    <w:rPr>
                      <w:szCs w:val="22"/>
                      <w:lang w:val="hy-AM"/>
                    </w:rPr>
                  </w:pPr>
                  <w:r w:rsidRPr="00527ABB">
                    <w:rPr>
                      <w:szCs w:val="22"/>
                      <w:lang w:val="hy-AM"/>
                    </w:rPr>
                    <w:t xml:space="preserve">10.3. </w:t>
                  </w:r>
                  <w:r w:rsidRPr="00527ABB">
                    <w:rPr>
                      <w:rFonts w:ascii="Sylfaen" w:hAnsi="Sylfaen" w:cs="Sylfaen"/>
                      <w:szCs w:val="22"/>
                      <w:lang w:val="hy-AM"/>
                    </w:rPr>
                    <w:t>Սույն</w:t>
                  </w:r>
                  <w:r w:rsidRPr="00527ABB">
                    <w:rPr>
                      <w:szCs w:val="22"/>
                      <w:lang w:val="hy-AM"/>
                    </w:rPr>
                    <w:t xml:space="preserve"> </w:t>
                  </w:r>
                  <w:r w:rsidRPr="00527ABB">
                    <w:rPr>
                      <w:rFonts w:ascii="Sylfaen" w:hAnsi="Sylfaen" w:cs="Sylfaen"/>
                      <w:szCs w:val="22"/>
                      <w:lang w:val="hy-AM"/>
                    </w:rPr>
                    <w:t>պայմանագիրը</w:t>
                  </w:r>
                  <w:r w:rsidRPr="00527ABB">
                    <w:rPr>
                      <w:szCs w:val="22"/>
                      <w:lang w:val="hy-AM"/>
                    </w:rPr>
                    <w:t xml:space="preserve"> </w:t>
                  </w:r>
                  <w:r w:rsidRPr="00527ABB">
                    <w:rPr>
                      <w:rFonts w:ascii="Sylfaen" w:hAnsi="Sylfaen" w:cs="Sylfaen"/>
                      <w:szCs w:val="22"/>
                      <w:lang w:val="hy-AM"/>
                    </w:rPr>
                    <w:t>կազմված</w:t>
                  </w:r>
                  <w:r w:rsidRPr="00527ABB">
                    <w:rPr>
                      <w:szCs w:val="22"/>
                      <w:lang w:val="hy-AM"/>
                    </w:rPr>
                    <w:t xml:space="preserve"> </w:t>
                  </w:r>
                  <w:r w:rsidRPr="00527ABB">
                    <w:rPr>
                      <w:rFonts w:ascii="Sylfaen" w:hAnsi="Sylfaen" w:cs="Sylfaen"/>
                      <w:szCs w:val="22"/>
                      <w:lang w:val="hy-AM"/>
                    </w:rPr>
                    <w:t>է</w:t>
                  </w:r>
                  <w:r w:rsidRPr="00527ABB">
                    <w:rPr>
                      <w:szCs w:val="22"/>
                      <w:lang w:val="hy-AM"/>
                    </w:rPr>
                    <w:t xml:space="preserve"> </w:t>
                  </w:r>
                  <w:r w:rsidRPr="00527ABB">
                    <w:rPr>
                      <w:rFonts w:ascii="Sylfaen" w:hAnsi="Sylfaen" w:cs="Sylfaen"/>
                      <w:szCs w:val="22"/>
                      <w:lang w:val="hy-AM"/>
                    </w:rPr>
                    <w:t>հայերեն</w:t>
                  </w:r>
                  <w:r w:rsidRPr="00527ABB">
                    <w:rPr>
                      <w:szCs w:val="22"/>
                      <w:lang w:val="hy-AM"/>
                    </w:rPr>
                    <w:t xml:space="preserve"> </w:t>
                  </w:r>
                  <w:r w:rsidRPr="00527ABB">
                    <w:rPr>
                      <w:rFonts w:ascii="Sylfaen" w:hAnsi="Sylfaen" w:cs="Sylfaen"/>
                      <w:szCs w:val="22"/>
                      <w:lang w:val="hy-AM"/>
                    </w:rPr>
                    <w:t>և</w:t>
                  </w:r>
                  <w:r w:rsidRPr="00527ABB">
                    <w:rPr>
                      <w:szCs w:val="22"/>
                      <w:lang w:val="hy-AM"/>
                    </w:rPr>
                    <w:t xml:space="preserve"> </w:t>
                  </w:r>
                  <w:r w:rsidRPr="00527ABB">
                    <w:rPr>
                      <w:rFonts w:ascii="Sylfaen" w:hAnsi="Sylfaen" w:cs="Sylfaen"/>
                      <w:szCs w:val="22"/>
                      <w:lang w:val="hy-AM"/>
                    </w:rPr>
                    <w:t>ռուսերեն</w:t>
                  </w:r>
                  <w:r w:rsidRPr="00527ABB">
                    <w:rPr>
                      <w:szCs w:val="22"/>
                      <w:lang w:val="hy-AM"/>
                    </w:rPr>
                    <w:t xml:space="preserve"> </w:t>
                  </w:r>
                  <w:r w:rsidRPr="00527ABB">
                    <w:rPr>
                      <w:rFonts w:ascii="Sylfaen" w:hAnsi="Sylfaen" w:cs="Sylfaen"/>
                      <w:szCs w:val="22"/>
                      <w:lang w:val="hy-AM"/>
                    </w:rPr>
                    <w:t>լեզուներով</w:t>
                  </w:r>
                  <w:r w:rsidRPr="00527ABB">
                    <w:rPr>
                      <w:szCs w:val="22"/>
                      <w:lang w:val="hy-AM"/>
                    </w:rPr>
                    <w:t xml:space="preserve">, </w:t>
                  </w:r>
                  <w:r w:rsidRPr="00527ABB">
                    <w:rPr>
                      <w:rFonts w:ascii="Sylfaen" w:hAnsi="Sylfaen" w:cs="Sylfaen"/>
                      <w:szCs w:val="22"/>
                      <w:lang w:val="hy-AM"/>
                    </w:rPr>
                    <w:t>երեք</w:t>
                  </w:r>
                  <w:r w:rsidRPr="00527ABB">
                    <w:rPr>
                      <w:szCs w:val="22"/>
                      <w:lang w:val="hy-AM"/>
                    </w:rPr>
                    <w:t xml:space="preserve"> </w:t>
                  </w:r>
                  <w:r w:rsidRPr="00527ABB">
                    <w:rPr>
                      <w:rFonts w:ascii="Sylfaen" w:hAnsi="Sylfaen" w:cs="Sylfaen"/>
                      <w:szCs w:val="22"/>
                      <w:lang w:val="hy-AM"/>
                    </w:rPr>
                    <w:t>օրինակից</w:t>
                  </w:r>
                  <w:r w:rsidRPr="00527ABB">
                    <w:rPr>
                      <w:szCs w:val="22"/>
                      <w:lang w:val="hy-AM"/>
                    </w:rPr>
                    <w:t xml:space="preserve">, </w:t>
                  </w:r>
                  <w:r w:rsidRPr="00527ABB">
                    <w:rPr>
                      <w:rFonts w:ascii="Sylfaen" w:hAnsi="Sylfaen" w:cs="Sylfaen"/>
                      <w:szCs w:val="22"/>
                      <w:lang w:val="hy-AM"/>
                    </w:rPr>
                    <w:t>որոնք</w:t>
                  </w:r>
                  <w:r w:rsidRPr="00527ABB">
                    <w:rPr>
                      <w:szCs w:val="22"/>
                      <w:lang w:val="hy-AM"/>
                    </w:rPr>
                    <w:t xml:space="preserve"> </w:t>
                  </w:r>
                  <w:r w:rsidRPr="00527ABB">
                    <w:rPr>
                      <w:rFonts w:ascii="Sylfaen" w:hAnsi="Sylfaen" w:cs="Sylfaen"/>
                      <w:szCs w:val="22"/>
                      <w:lang w:val="hy-AM"/>
                    </w:rPr>
                    <w:t>ունեն</w:t>
                  </w:r>
                  <w:r w:rsidRPr="00527ABB">
                    <w:rPr>
                      <w:szCs w:val="22"/>
                      <w:lang w:val="hy-AM"/>
                    </w:rPr>
                    <w:t xml:space="preserve"> </w:t>
                  </w:r>
                  <w:r w:rsidRPr="00527ABB">
                    <w:rPr>
                      <w:rFonts w:ascii="Sylfaen" w:hAnsi="Sylfaen" w:cs="Sylfaen"/>
                      <w:szCs w:val="22"/>
                      <w:lang w:val="hy-AM"/>
                    </w:rPr>
                    <w:t>հավասարազոր</w:t>
                  </w:r>
                  <w:r w:rsidRPr="00527ABB">
                    <w:rPr>
                      <w:szCs w:val="22"/>
                      <w:lang w:val="hy-AM"/>
                    </w:rPr>
                    <w:t xml:space="preserve"> </w:t>
                  </w:r>
                  <w:r w:rsidRPr="00527ABB">
                    <w:rPr>
                      <w:rFonts w:ascii="Sylfaen" w:hAnsi="Sylfaen" w:cs="Sylfaen"/>
                      <w:szCs w:val="22"/>
                      <w:lang w:val="hy-AM"/>
                    </w:rPr>
                    <w:t>իրավաբանական</w:t>
                  </w:r>
                  <w:r w:rsidRPr="00527ABB">
                    <w:rPr>
                      <w:szCs w:val="22"/>
                      <w:lang w:val="hy-AM"/>
                    </w:rPr>
                    <w:t xml:space="preserve"> </w:t>
                  </w:r>
                  <w:r w:rsidRPr="00527ABB">
                    <w:rPr>
                      <w:rFonts w:ascii="Sylfaen" w:hAnsi="Sylfaen" w:cs="Sylfaen"/>
                      <w:szCs w:val="22"/>
                      <w:lang w:val="hy-AM"/>
                    </w:rPr>
                    <w:t>ուժ</w:t>
                  </w:r>
                  <w:r w:rsidRPr="00527ABB">
                    <w:rPr>
                      <w:szCs w:val="22"/>
                      <w:lang w:val="hy-AM"/>
                    </w:rPr>
                    <w:t xml:space="preserve">, </w:t>
                  </w:r>
                  <w:r w:rsidRPr="00527ABB">
                    <w:rPr>
                      <w:rFonts w:ascii="Sylfaen" w:hAnsi="Sylfaen" w:cs="Sylfaen"/>
                      <w:szCs w:val="22"/>
                      <w:lang w:val="hy-AM"/>
                    </w:rPr>
                    <w:t>երկու</w:t>
                  </w:r>
                  <w:r w:rsidRPr="00527ABB">
                    <w:rPr>
                      <w:szCs w:val="22"/>
                      <w:lang w:val="hy-AM"/>
                    </w:rPr>
                    <w:t xml:space="preserve"> </w:t>
                  </w:r>
                  <w:r w:rsidRPr="00527ABB">
                    <w:rPr>
                      <w:rFonts w:ascii="Sylfaen" w:hAnsi="Sylfaen" w:cs="Sylfaen"/>
                      <w:szCs w:val="22"/>
                      <w:lang w:val="hy-AM"/>
                    </w:rPr>
                    <w:t>օրինակ</w:t>
                  </w:r>
                  <w:r w:rsidRPr="00527ABB">
                    <w:rPr>
                      <w:szCs w:val="22"/>
                      <w:lang w:val="hy-AM"/>
                    </w:rPr>
                    <w:t xml:space="preserve"> </w:t>
                  </w:r>
                  <w:r w:rsidRPr="00527ABB">
                    <w:rPr>
                      <w:rFonts w:ascii="Sylfaen" w:hAnsi="Sylfaen" w:cs="Sylfaen"/>
                      <w:szCs w:val="22"/>
                      <w:lang w:val="hy-AM"/>
                    </w:rPr>
                    <w:t>Գնորդին</w:t>
                  </w:r>
                  <w:r w:rsidRPr="00527ABB">
                    <w:rPr>
                      <w:szCs w:val="22"/>
                      <w:lang w:val="hy-AM"/>
                    </w:rPr>
                    <w:t xml:space="preserve">, </w:t>
                  </w:r>
                  <w:r w:rsidRPr="00527ABB">
                    <w:rPr>
                      <w:rFonts w:ascii="Sylfaen" w:hAnsi="Sylfaen" w:cs="Sylfaen"/>
                      <w:szCs w:val="22"/>
                      <w:lang w:val="hy-AM"/>
                    </w:rPr>
                    <w:t>մեկ</w:t>
                  </w:r>
                  <w:r w:rsidRPr="00527ABB">
                    <w:rPr>
                      <w:szCs w:val="22"/>
                      <w:lang w:val="hy-AM"/>
                    </w:rPr>
                    <w:t xml:space="preserve"> </w:t>
                  </w:r>
                  <w:r w:rsidRPr="00527ABB">
                    <w:rPr>
                      <w:rFonts w:ascii="Sylfaen" w:hAnsi="Sylfaen" w:cs="Sylfaen"/>
                      <w:szCs w:val="22"/>
                      <w:lang w:val="hy-AM"/>
                    </w:rPr>
                    <w:t>օրինակ՝</w:t>
                  </w:r>
                  <w:r w:rsidRPr="00527ABB">
                    <w:rPr>
                      <w:szCs w:val="22"/>
                      <w:lang w:val="hy-AM"/>
                    </w:rPr>
                    <w:t xml:space="preserve"> </w:t>
                  </w:r>
                  <w:r w:rsidRPr="00527ABB">
                    <w:rPr>
                      <w:rFonts w:ascii="Sylfaen" w:hAnsi="Sylfaen" w:cs="Sylfaen"/>
                      <w:szCs w:val="22"/>
                      <w:lang w:val="hy-AM"/>
                    </w:rPr>
                    <w:t>Մատակարարին</w:t>
                  </w:r>
                  <w:r w:rsidRPr="00527ABB">
                    <w:rPr>
                      <w:szCs w:val="22"/>
                      <w:lang w:val="hy-AM"/>
                    </w:rPr>
                    <w:t xml:space="preserve">: </w:t>
                  </w:r>
                </w:p>
                <w:p w:rsidR="00527ABB" w:rsidRPr="00527ABB" w:rsidRDefault="00527ABB" w:rsidP="00527ABB">
                  <w:pPr>
                    <w:shd w:val="clear" w:color="auto" w:fill="FFFFFF"/>
                    <w:jc w:val="both"/>
                    <w:rPr>
                      <w:szCs w:val="22"/>
                      <w:lang w:val="hy-AM"/>
                    </w:rPr>
                  </w:pPr>
                  <w:r w:rsidRPr="00527ABB">
                    <w:rPr>
                      <w:szCs w:val="22"/>
                      <w:lang w:val="hy-AM"/>
                    </w:rPr>
                    <w:t xml:space="preserve">10.4. № </w:t>
                  </w:r>
                  <w:r w:rsidRPr="00527ABB">
                    <w:rPr>
                      <w:szCs w:val="22"/>
                      <w:highlight w:val="red"/>
                      <w:lang w:val="hy-AM"/>
                    </w:rPr>
                    <w:t>______</w:t>
                  </w:r>
                  <w:r w:rsidRPr="00527ABB">
                    <w:rPr>
                      <w:rFonts w:ascii="Sylfaen" w:hAnsi="Sylfaen" w:cs="Sylfaen"/>
                      <w:szCs w:val="22"/>
                      <w:lang w:val="hy-AM"/>
                    </w:rPr>
                    <w:t>Հավելվածը</w:t>
                  </w:r>
                  <w:r w:rsidRPr="00527ABB">
                    <w:rPr>
                      <w:szCs w:val="22"/>
                      <w:lang w:val="hy-AM"/>
                    </w:rPr>
                    <w:t xml:space="preserve"> </w:t>
                  </w:r>
                  <w:r w:rsidRPr="00527ABB">
                    <w:rPr>
                      <w:rFonts w:ascii="Sylfaen" w:hAnsi="Sylfaen" w:cs="Sylfaen"/>
                      <w:szCs w:val="22"/>
                      <w:lang w:val="hy-AM"/>
                    </w:rPr>
                    <w:t>հանդիսանում</w:t>
                  </w:r>
                  <w:r w:rsidRPr="00527ABB">
                    <w:rPr>
                      <w:szCs w:val="22"/>
                      <w:lang w:val="hy-AM"/>
                    </w:rPr>
                    <w:t xml:space="preserve"> </w:t>
                  </w:r>
                  <w:r w:rsidRPr="00527ABB">
                    <w:rPr>
                      <w:rFonts w:ascii="Sylfaen" w:hAnsi="Sylfaen" w:cs="Sylfaen"/>
                      <w:szCs w:val="22"/>
                      <w:lang w:val="hy-AM"/>
                    </w:rPr>
                    <w:t>է</w:t>
                  </w:r>
                  <w:r w:rsidRPr="00527ABB">
                    <w:rPr>
                      <w:szCs w:val="22"/>
                      <w:lang w:val="hy-AM"/>
                    </w:rPr>
                    <w:t xml:space="preserve">  </w:t>
                  </w:r>
                  <w:r w:rsidRPr="00527ABB">
                    <w:rPr>
                      <w:rFonts w:ascii="Sylfaen" w:hAnsi="Sylfaen" w:cs="Sylfaen"/>
                      <w:szCs w:val="22"/>
                      <w:lang w:val="hy-AM"/>
                    </w:rPr>
                    <w:t>սույն</w:t>
                  </w:r>
                  <w:r w:rsidRPr="00527ABB">
                    <w:rPr>
                      <w:szCs w:val="22"/>
                      <w:lang w:val="hy-AM"/>
                    </w:rPr>
                    <w:t xml:space="preserve"> </w:t>
                  </w:r>
                  <w:r w:rsidRPr="00527ABB">
                    <w:rPr>
                      <w:rFonts w:ascii="Sylfaen" w:hAnsi="Sylfaen" w:cs="Sylfaen"/>
                      <w:szCs w:val="22"/>
                      <w:lang w:val="hy-AM"/>
                    </w:rPr>
                    <w:t>պայմանագրի</w:t>
                  </w:r>
                  <w:r w:rsidRPr="00527ABB">
                    <w:rPr>
                      <w:szCs w:val="22"/>
                      <w:lang w:val="hy-AM"/>
                    </w:rPr>
                    <w:t xml:space="preserve"> </w:t>
                  </w:r>
                  <w:r w:rsidRPr="00527ABB">
                    <w:rPr>
                      <w:rFonts w:ascii="Sylfaen" w:hAnsi="Sylfaen" w:cs="Sylfaen"/>
                      <w:szCs w:val="22"/>
                      <w:lang w:val="hy-AM"/>
                    </w:rPr>
                    <w:t>անբաժանելի</w:t>
                  </w:r>
                  <w:r w:rsidRPr="00527ABB">
                    <w:rPr>
                      <w:szCs w:val="22"/>
                      <w:lang w:val="hy-AM"/>
                    </w:rPr>
                    <w:t xml:space="preserve"> </w:t>
                  </w:r>
                  <w:r w:rsidRPr="00527ABB">
                    <w:rPr>
                      <w:rFonts w:ascii="Sylfaen" w:hAnsi="Sylfaen" w:cs="Sylfaen"/>
                      <w:szCs w:val="22"/>
                      <w:lang w:val="hy-AM"/>
                    </w:rPr>
                    <w:t>մասը</w:t>
                  </w:r>
                  <w:r w:rsidRPr="00527ABB">
                    <w:rPr>
                      <w:szCs w:val="22"/>
                      <w:lang w:val="hy-AM"/>
                    </w:rPr>
                    <w:t>:</w:t>
                  </w:r>
                </w:p>
              </w:tc>
            </w:tr>
          </w:tbl>
          <w:p w:rsidR="00527ABB" w:rsidRPr="00527ABB" w:rsidRDefault="00527ABB" w:rsidP="00527ABB">
            <w:pPr>
              <w:shd w:val="clear" w:color="auto" w:fill="FFFFFF"/>
              <w:rPr>
                <w:rFonts w:ascii="Sylfaen" w:hAnsi="Sylfaen"/>
                <w:lang w:val="hy-AM"/>
              </w:rPr>
            </w:pPr>
          </w:p>
          <w:tbl>
            <w:tblPr>
              <w:tblW w:w="10865" w:type="dxa"/>
              <w:tblLayout w:type="fixed"/>
              <w:tblLook w:val="04A0" w:firstRow="1" w:lastRow="0" w:firstColumn="1" w:lastColumn="0" w:noHBand="0" w:noVBand="1"/>
            </w:tblPr>
            <w:tblGrid>
              <w:gridCol w:w="5187"/>
              <w:gridCol w:w="282"/>
              <w:gridCol w:w="5396"/>
            </w:tblGrid>
            <w:tr w:rsidR="00527ABB" w:rsidRPr="00233E49" w:rsidTr="00F62502">
              <w:trPr>
                <w:trHeight w:val="820"/>
              </w:trPr>
              <w:tc>
                <w:tcPr>
                  <w:tcW w:w="5187" w:type="dxa"/>
                  <w:shd w:val="clear" w:color="auto" w:fill="auto"/>
                </w:tcPr>
                <w:p w:rsidR="00527ABB" w:rsidRPr="00527ABB" w:rsidRDefault="00527ABB" w:rsidP="00527ABB">
                  <w:pPr>
                    <w:tabs>
                      <w:tab w:val="left" w:pos="1333"/>
                    </w:tabs>
                    <w:jc w:val="center"/>
                    <w:rPr>
                      <w:rFonts w:eastAsia="Calibri"/>
                      <w:b/>
                      <w:szCs w:val="22"/>
                      <w:lang w:eastAsia="en-US"/>
                    </w:rPr>
                  </w:pPr>
                  <w:r w:rsidRPr="00527ABB">
                    <w:rPr>
                      <w:b/>
                      <w:szCs w:val="22"/>
                    </w:rPr>
                    <w:t>11. Юридические адреса, банковские реквизиты и подписи сторон</w:t>
                  </w:r>
                </w:p>
                <w:p w:rsidR="00527ABB" w:rsidRPr="00527ABB" w:rsidRDefault="00527ABB" w:rsidP="00527ABB">
                  <w:pPr>
                    <w:tabs>
                      <w:tab w:val="left" w:pos="1333"/>
                    </w:tabs>
                    <w:jc w:val="center"/>
                    <w:rPr>
                      <w:rFonts w:eastAsia="Calibri"/>
                      <w:b/>
                      <w:szCs w:val="22"/>
                      <w:lang w:eastAsia="en-US"/>
                    </w:rPr>
                  </w:pPr>
                  <w:r w:rsidRPr="00527ABB">
                    <w:rPr>
                      <w:rFonts w:eastAsia="Calibri"/>
                      <w:b/>
                      <w:szCs w:val="22"/>
                      <w:lang w:eastAsia="en-US"/>
                    </w:rPr>
                    <w:t>«ПОКУПАТЕЛЬ»</w:t>
                  </w:r>
                </w:p>
                <w:p w:rsidR="00527ABB" w:rsidRPr="00527ABB" w:rsidRDefault="00527ABB" w:rsidP="00527ABB">
                  <w:pPr>
                    <w:tabs>
                      <w:tab w:val="left" w:pos="1333"/>
                    </w:tabs>
                    <w:jc w:val="center"/>
                    <w:rPr>
                      <w:rFonts w:eastAsia="Calibri"/>
                      <w:b/>
                      <w:szCs w:val="22"/>
                      <w:lang w:eastAsia="en-US"/>
                    </w:rPr>
                  </w:pPr>
                  <w:r w:rsidRPr="00527ABB">
                    <w:rPr>
                      <w:rFonts w:eastAsia="Calibri"/>
                      <w:b/>
                      <w:szCs w:val="22"/>
                      <w:lang w:eastAsia="en-US"/>
                    </w:rPr>
                    <w:t>ЗАО «Южно-Кавказская железная дорога»</w:t>
                  </w:r>
                </w:p>
                <w:p w:rsidR="00527ABB" w:rsidRPr="00527ABB" w:rsidRDefault="00527ABB" w:rsidP="00527ABB">
                  <w:pPr>
                    <w:tabs>
                      <w:tab w:val="left" w:pos="1333"/>
                    </w:tabs>
                    <w:jc w:val="center"/>
                    <w:rPr>
                      <w:rFonts w:eastAsia="Calibri"/>
                      <w:b/>
                      <w:szCs w:val="22"/>
                      <w:lang w:eastAsia="en-US"/>
                    </w:rPr>
                  </w:pPr>
                  <w:r w:rsidRPr="00527ABB">
                    <w:rPr>
                      <w:rFonts w:eastAsia="Calibri"/>
                      <w:b/>
                      <w:szCs w:val="22"/>
                      <w:lang w:eastAsia="en-US"/>
                    </w:rPr>
                    <w:t>РА, г. Ереван, проспект Тигран Меца 50</w:t>
                  </w:r>
                </w:p>
                <w:p w:rsidR="00527ABB" w:rsidRPr="00527ABB" w:rsidRDefault="00527ABB" w:rsidP="00527ABB">
                  <w:pPr>
                    <w:tabs>
                      <w:tab w:val="left" w:pos="1333"/>
                    </w:tabs>
                    <w:jc w:val="center"/>
                    <w:rPr>
                      <w:rFonts w:eastAsia="Calibri"/>
                      <w:b/>
                      <w:szCs w:val="22"/>
                      <w:lang w:eastAsia="en-US"/>
                    </w:rPr>
                  </w:pPr>
                  <w:r w:rsidRPr="00527ABB">
                    <w:rPr>
                      <w:rFonts w:eastAsia="Calibri"/>
                      <w:b/>
                      <w:szCs w:val="22"/>
                      <w:lang w:eastAsia="en-US"/>
                    </w:rPr>
                    <w:t>ИНН 00448268</w:t>
                  </w:r>
                </w:p>
                <w:p w:rsidR="00527ABB" w:rsidRPr="00527ABB" w:rsidRDefault="00527ABB" w:rsidP="00527ABB">
                  <w:pPr>
                    <w:tabs>
                      <w:tab w:val="left" w:pos="1333"/>
                    </w:tabs>
                    <w:jc w:val="center"/>
                    <w:rPr>
                      <w:rFonts w:eastAsia="Calibri"/>
                      <w:b/>
                      <w:szCs w:val="22"/>
                      <w:lang w:eastAsia="en-US"/>
                    </w:rPr>
                  </w:pPr>
                  <w:r w:rsidRPr="00527ABB">
                    <w:rPr>
                      <w:rFonts w:eastAsia="Calibri"/>
                      <w:b/>
                      <w:szCs w:val="22"/>
                      <w:lang w:eastAsia="en-US"/>
                    </w:rPr>
                    <w:t>Банк ВТБ АРМЕНИЯ филиал Эребуни</w:t>
                  </w:r>
                </w:p>
                <w:p w:rsidR="00527ABB" w:rsidRPr="00527ABB" w:rsidRDefault="00527ABB" w:rsidP="00527ABB">
                  <w:pPr>
                    <w:tabs>
                      <w:tab w:val="left" w:pos="1333"/>
                    </w:tabs>
                    <w:jc w:val="center"/>
                    <w:rPr>
                      <w:rFonts w:eastAsia="Calibri"/>
                      <w:b/>
                      <w:szCs w:val="22"/>
                      <w:lang w:eastAsia="en-US"/>
                    </w:rPr>
                  </w:pPr>
                  <w:r w:rsidRPr="00527ABB">
                    <w:rPr>
                      <w:rFonts w:eastAsia="Calibri"/>
                      <w:b/>
                      <w:szCs w:val="22"/>
                      <w:lang w:eastAsia="en-US"/>
                    </w:rPr>
                    <w:t>р/с16041102326200</w:t>
                  </w:r>
                </w:p>
                <w:p w:rsidR="00527ABB" w:rsidRPr="00527ABB" w:rsidRDefault="00527ABB" w:rsidP="00527ABB">
                  <w:pPr>
                    <w:tabs>
                      <w:tab w:val="left" w:pos="1333"/>
                    </w:tabs>
                    <w:jc w:val="center"/>
                    <w:rPr>
                      <w:rFonts w:eastAsia="Calibri"/>
                      <w:b/>
                      <w:szCs w:val="22"/>
                      <w:lang w:eastAsia="en-US"/>
                    </w:rPr>
                  </w:pPr>
                </w:p>
                <w:p w:rsidR="00527ABB" w:rsidRPr="00527ABB" w:rsidRDefault="00527ABB" w:rsidP="00527ABB">
                  <w:pPr>
                    <w:tabs>
                      <w:tab w:val="left" w:pos="1333"/>
                    </w:tabs>
                    <w:jc w:val="center"/>
                    <w:rPr>
                      <w:rFonts w:eastAsia="Calibri"/>
                      <w:b/>
                      <w:szCs w:val="22"/>
                      <w:lang w:eastAsia="en-US"/>
                    </w:rPr>
                  </w:pPr>
                </w:p>
                <w:p w:rsidR="00527ABB" w:rsidRPr="00527ABB" w:rsidRDefault="00527ABB" w:rsidP="00527ABB">
                  <w:pPr>
                    <w:tabs>
                      <w:tab w:val="left" w:pos="1333"/>
                    </w:tabs>
                    <w:jc w:val="center"/>
                    <w:rPr>
                      <w:rFonts w:eastAsia="Calibri"/>
                      <w:b/>
                      <w:szCs w:val="22"/>
                      <w:lang w:eastAsia="en-US"/>
                    </w:rPr>
                  </w:pPr>
                </w:p>
                <w:p w:rsidR="00527ABB" w:rsidRPr="00527ABB" w:rsidRDefault="00527ABB" w:rsidP="00527ABB">
                  <w:pPr>
                    <w:tabs>
                      <w:tab w:val="left" w:pos="1333"/>
                    </w:tabs>
                    <w:jc w:val="center"/>
                    <w:rPr>
                      <w:rFonts w:eastAsia="Calibri"/>
                      <w:b/>
                      <w:szCs w:val="22"/>
                      <w:lang w:eastAsia="en-US"/>
                    </w:rPr>
                  </w:pPr>
                </w:p>
                <w:p w:rsidR="00527ABB" w:rsidRPr="00527ABB" w:rsidRDefault="00527ABB" w:rsidP="00527ABB">
                  <w:pPr>
                    <w:tabs>
                      <w:tab w:val="left" w:pos="1333"/>
                    </w:tabs>
                    <w:rPr>
                      <w:rFonts w:eastAsia="Calibri"/>
                      <w:b/>
                      <w:szCs w:val="22"/>
                      <w:lang w:eastAsia="en-US"/>
                    </w:rPr>
                  </w:pPr>
                  <w:r w:rsidRPr="00527ABB">
                    <w:rPr>
                      <w:rFonts w:eastAsia="Calibri"/>
                      <w:b/>
                      <w:szCs w:val="22"/>
                      <w:lang w:eastAsia="en-US"/>
                    </w:rPr>
                    <w:t>Генеральный</w:t>
                  </w:r>
                </w:p>
                <w:p w:rsidR="00527ABB" w:rsidRPr="00527ABB" w:rsidRDefault="00527ABB" w:rsidP="00527ABB">
                  <w:pPr>
                    <w:rPr>
                      <w:rFonts w:eastAsia="Calibri"/>
                      <w:b/>
                      <w:szCs w:val="22"/>
                      <w:lang w:eastAsia="en-US"/>
                    </w:rPr>
                  </w:pPr>
                  <w:r w:rsidRPr="00527ABB">
                    <w:rPr>
                      <w:rFonts w:eastAsia="Calibri"/>
                      <w:b/>
                      <w:szCs w:val="22"/>
                      <w:lang w:eastAsia="en-US"/>
                    </w:rPr>
                    <w:t>директор    ____________ А. В. Мельников</w:t>
                  </w:r>
                </w:p>
                <w:p w:rsidR="00527ABB" w:rsidRPr="00527ABB" w:rsidRDefault="00527ABB" w:rsidP="00527ABB">
                  <w:pPr>
                    <w:rPr>
                      <w:szCs w:val="22"/>
                      <w:lang w:val="hy-AM"/>
                    </w:rPr>
                  </w:pPr>
                </w:p>
              </w:tc>
              <w:tc>
                <w:tcPr>
                  <w:tcW w:w="282" w:type="dxa"/>
                  <w:shd w:val="clear" w:color="auto" w:fill="auto"/>
                </w:tcPr>
                <w:p w:rsidR="00527ABB" w:rsidRPr="00527ABB" w:rsidRDefault="00527ABB" w:rsidP="00527ABB">
                  <w:pPr>
                    <w:rPr>
                      <w:szCs w:val="22"/>
                      <w:lang w:val="hy-AM"/>
                    </w:rPr>
                  </w:pPr>
                </w:p>
              </w:tc>
              <w:tc>
                <w:tcPr>
                  <w:tcW w:w="5396" w:type="dxa"/>
                  <w:shd w:val="clear" w:color="auto" w:fill="auto"/>
                </w:tcPr>
                <w:p w:rsidR="00527ABB" w:rsidRPr="00527ABB" w:rsidRDefault="00527ABB" w:rsidP="00527ABB">
                  <w:pPr>
                    <w:jc w:val="center"/>
                    <w:rPr>
                      <w:rFonts w:eastAsia="Calibri"/>
                      <w:b/>
                      <w:szCs w:val="22"/>
                      <w:lang w:val="hy-AM" w:eastAsia="en-US"/>
                    </w:rPr>
                  </w:pPr>
                  <w:r w:rsidRPr="00527ABB">
                    <w:rPr>
                      <w:b/>
                      <w:szCs w:val="22"/>
                      <w:lang w:val="hy-AM"/>
                    </w:rPr>
                    <w:t xml:space="preserve">11. </w:t>
                  </w:r>
                  <w:r w:rsidRPr="00527ABB">
                    <w:rPr>
                      <w:rFonts w:ascii="Sylfaen" w:hAnsi="Sylfaen" w:cs="Sylfaen"/>
                      <w:b/>
                      <w:szCs w:val="22"/>
                      <w:lang w:val="hy-AM"/>
                    </w:rPr>
                    <w:t>Կողմերի</w:t>
                  </w:r>
                  <w:r w:rsidRPr="00527ABB">
                    <w:rPr>
                      <w:b/>
                      <w:szCs w:val="22"/>
                      <w:lang w:val="hy-AM"/>
                    </w:rPr>
                    <w:t xml:space="preserve"> </w:t>
                  </w:r>
                  <w:r w:rsidRPr="00527ABB">
                    <w:rPr>
                      <w:rFonts w:ascii="Sylfaen" w:hAnsi="Sylfaen" w:cs="Sylfaen"/>
                      <w:b/>
                      <w:szCs w:val="22"/>
                      <w:lang w:val="hy-AM"/>
                    </w:rPr>
                    <w:t>իրավաբանական</w:t>
                  </w:r>
                  <w:r w:rsidRPr="00527ABB">
                    <w:rPr>
                      <w:b/>
                      <w:szCs w:val="22"/>
                      <w:lang w:val="hy-AM"/>
                    </w:rPr>
                    <w:t xml:space="preserve"> </w:t>
                  </w:r>
                  <w:r w:rsidRPr="00527ABB">
                    <w:rPr>
                      <w:rFonts w:ascii="Sylfaen" w:hAnsi="Sylfaen" w:cs="Sylfaen"/>
                      <w:b/>
                      <w:szCs w:val="22"/>
                      <w:lang w:val="hy-AM"/>
                    </w:rPr>
                    <w:t>հասցեները</w:t>
                  </w:r>
                  <w:r w:rsidRPr="00527ABB">
                    <w:rPr>
                      <w:b/>
                      <w:szCs w:val="22"/>
                      <w:lang w:val="hy-AM"/>
                    </w:rPr>
                    <w:t xml:space="preserve">, </w:t>
                  </w:r>
                  <w:r w:rsidRPr="00527ABB">
                    <w:rPr>
                      <w:rFonts w:ascii="Sylfaen" w:hAnsi="Sylfaen" w:cs="Sylfaen"/>
                      <w:b/>
                      <w:szCs w:val="22"/>
                      <w:lang w:val="hy-AM"/>
                    </w:rPr>
                    <w:t>բանկային</w:t>
                  </w:r>
                  <w:r w:rsidRPr="00527ABB">
                    <w:rPr>
                      <w:b/>
                      <w:szCs w:val="22"/>
                      <w:lang w:val="hy-AM"/>
                    </w:rPr>
                    <w:t xml:space="preserve"> </w:t>
                  </w:r>
                  <w:r w:rsidRPr="00527ABB">
                    <w:rPr>
                      <w:rFonts w:ascii="Sylfaen" w:hAnsi="Sylfaen" w:cs="Sylfaen"/>
                      <w:b/>
                      <w:szCs w:val="22"/>
                      <w:lang w:val="hy-AM"/>
                    </w:rPr>
                    <w:t>վավերապայմանները</w:t>
                  </w:r>
                  <w:r w:rsidRPr="00527ABB">
                    <w:rPr>
                      <w:b/>
                      <w:szCs w:val="22"/>
                      <w:lang w:val="hy-AM"/>
                    </w:rPr>
                    <w:t xml:space="preserve"> </w:t>
                  </w:r>
                  <w:r w:rsidRPr="00527ABB">
                    <w:rPr>
                      <w:rFonts w:ascii="Sylfaen" w:hAnsi="Sylfaen" w:cs="Sylfaen"/>
                      <w:b/>
                      <w:szCs w:val="22"/>
                      <w:lang w:val="hy-AM"/>
                    </w:rPr>
                    <w:t>և</w:t>
                  </w:r>
                  <w:r w:rsidRPr="00527ABB">
                    <w:rPr>
                      <w:b/>
                      <w:szCs w:val="22"/>
                      <w:lang w:val="hy-AM"/>
                    </w:rPr>
                    <w:t xml:space="preserve"> </w:t>
                  </w:r>
                  <w:r w:rsidRPr="00527ABB">
                    <w:rPr>
                      <w:rFonts w:ascii="Sylfaen" w:hAnsi="Sylfaen" w:cs="Sylfaen"/>
                      <w:b/>
                      <w:szCs w:val="22"/>
                      <w:lang w:val="hy-AM"/>
                    </w:rPr>
                    <w:t>ստորագրությունները</w:t>
                  </w:r>
                </w:p>
                <w:p w:rsidR="00527ABB" w:rsidRPr="00527ABB" w:rsidRDefault="00527ABB" w:rsidP="00527ABB">
                  <w:pPr>
                    <w:jc w:val="center"/>
                    <w:rPr>
                      <w:rFonts w:eastAsia="Calibri"/>
                      <w:b/>
                      <w:szCs w:val="22"/>
                      <w:lang w:val="hy-AM" w:eastAsia="en-US"/>
                    </w:rPr>
                  </w:pPr>
                  <w:r w:rsidRPr="00527ABB">
                    <w:rPr>
                      <w:rFonts w:eastAsia="Calibri"/>
                      <w:b/>
                      <w:szCs w:val="22"/>
                      <w:lang w:val="hy-AM" w:eastAsia="en-US"/>
                    </w:rPr>
                    <w:t>«</w:t>
                  </w:r>
                  <w:r w:rsidRPr="00527ABB">
                    <w:rPr>
                      <w:rFonts w:ascii="Sylfaen" w:eastAsia="Calibri" w:hAnsi="Sylfaen" w:cs="Sylfaen"/>
                      <w:b/>
                      <w:szCs w:val="22"/>
                      <w:lang w:val="hy-AM" w:eastAsia="en-US"/>
                    </w:rPr>
                    <w:t>ԳՆՈՐԴ</w:t>
                  </w:r>
                  <w:r w:rsidRPr="00527ABB">
                    <w:rPr>
                      <w:rFonts w:eastAsia="Calibri"/>
                      <w:b/>
                      <w:szCs w:val="22"/>
                      <w:lang w:val="hy-AM" w:eastAsia="en-US"/>
                    </w:rPr>
                    <w:t>»</w:t>
                  </w:r>
                </w:p>
                <w:p w:rsidR="00527ABB" w:rsidRPr="00527ABB" w:rsidRDefault="00527ABB" w:rsidP="00527ABB">
                  <w:pPr>
                    <w:jc w:val="center"/>
                    <w:rPr>
                      <w:rFonts w:eastAsia="Calibri"/>
                      <w:b/>
                      <w:szCs w:val="22"/>
                      <w:lang w:val="hy-AM" w:eastAsia="en-US"/>
                    </w:rPr>
                  </w:pPr>
                  <w:r w:rsidRPr="00527ABB">
                    <w:rPr>
                      <w:rFonts w:eastAsia="Calibri"/>
                      <w:b/>
                      <w:szCs w:val="22"/>
                      <w:lang w:val="hy-AM" w:eastAsia="en-US"/>
                    </w:rPr>
                    <w:t>«</w:t>
                  </w:r>
                  <w:r w:rsidRPr="00527ABB">
                    <w:rPr>
                      <w:rFonts w:ascii="Sylfaen" w:eastAsia="Calibri" w:hAnsi="Sylfaen" w:cs="Sylfaen"/>
                      <w:b/>
                      <w:szCs w:val="22"/>
                      <w:lang w:val="hy-AM" w:eastAsia="en-US"/>
                    </w:rPr>
                    <w:t>Հարավկովկասյան</w:t>
                  </w:r>
                  <w:r w:rsidRPr="00527ABB">
                    <w:rPr>
                      <w:rFonts w:eastAsia="Calibri"/>
                      <w:b/>
                      <w:szCs w:val="22"/>
                      <w:lang w:val="hy-AM" w:eastAsia="en-US"/>
                    </w:rPr>
                    <w:t xml:space="preserve"> </w:t>
                  </w:r>
                  <w:r w:rsidRPr="00527ABB">
                    <w:rPr>
                      <w:rFonts w:ascii="Sylfaen" w:eastAsia="Calibri" w:hAnsi="Sylfaen" w:cs="Sylfaen"/>
                      <w:b/>
                      <w:szCs w:val="22"/>
                      <w:lang w:val="hy-AM" w:eastAsia="en-US"/>
                    </w:rPr>
                    <w:t>երկաթուղի</w:t>
                  </w:r>
                  <w:r w:rsidRPr="00527ABB">
                    <w:rPr>
                      <w:rFonts w:eastAsia="Calibri"/>
                      <w:b/>
                      <w:szCs w:val="22"/>
                      <w:lang w:val="hy-AM" w:eastAsia="en-US"/>
                    </w:rPr>
                    <w:t xml:space="preserve">» </w:t>
                  </w:r>
                  <w:r w:rsidRPr="00527ABB">
                    <w:rPr>
                      <w:rFonts w:ascii="Sylfaen" w:eastAsia="Calibri" w:hAnsi="Sylfaen" w:cs="Sylfaen"/>
                      <w:b/>
                      <w:szCs w:val="22"/>
                      <w:lang w:val="hy-AM" w:eastAsia="en-US"/>
                    </w:rPr>
                    <w:t>ՓԲԸ</w:t>
                  </w:r>
                </w:p>
                <w:p w:rsidR="00527ABB" w:rsidRPr="00527ABB" w:rsidRDefault="00527ABB" w:rsidP="00527ABB">
                  <w:pPr>
                    <w:jc w:val="center"/>
                    <w:rPr>
                      <w:rFonts w:eastAsia="Calibri"/>
                      <w:b/>
                      <w:szCs w:val="22"/>
                      <w:lang w:val="hy-AM" w:eastAsia="en-US"/>
                    </w:rPr>
                  </w:pPr>
                  <w:r w:rsidRPr="00527ABB">
                    <w:rPr>
                      <w:rFonts w:ascii="Sylfaen" w:eastAsia="Calibri" w:hAnsi="Sylfaen" w:cs="Sylfaen"/>
                      <w:b/>
                      <w:szCs w:val="22"/>
                      <w:lang w:val="hy-AM" w:eastAsia="en-US"/>
                    </w:rPr>
                    <w:t>Հասցե՝</w:t>
                  </w:r>
                  <w:r w:rsidRPr="00527ABB">
                    <w:rPr>
                      <w:rFonts w:eastAsia="Calibri"/>
                      <w:b/>
                      <w:szCs w:val="22"/>
                      <w:lang w:val="hy-AM" w:eastAsia="en-US"/>
                    </w:rPr>
                    <w:t xml:space="preserve"> </w:t>
                  </w:r>
                  <w:r w:rsidRPr="00527ABB">
                    <w:rPr>
                      <w:rFonts w:ascii="Sylfaen" w:eastAsia="Calibri" w:hAnsi="Sylfaen" w:cs="Sylfaen"/>
                      <w:b/>
                      <w:szCs w:val="22"/>
                      <w:lang w:val="hy-AM" w:eastAsia="en-US"/>
                    </w:rPr>
                    <w:t>ՀՀ</w:t>
                  </w:r>
                  <w:r w:rsidRPr="00527ABB">
                    <w:rPr>
                      <w:rFonts w:eastAsia="Calibri"/>
                      <w:b/>
                      <w:szCs w:val="22"/>
                      <w:lang w:val="hy-AM" w:eastAsia="en-US"/>
                    </w:rPr>
                    <w:t xml:space="preserve">, </w:t>
                  </w:r>
                  <w:r w:rsidRPr="00527ABB">
                    <w:rPr>
                      <w:rFonts w:ascii="Sylfaen" w:eastAsia="Calibri" w:hAnsi="Sylfaen" w:cs="Sylfaen"/>
                      <w:b/>
                      <w:szCs w:val="22"/>
                      <w:lang w:val="hy-AM" w:eastAsia="en-US"/>
                    </w:rPr>
                    <w:t>ք</w:t>
                  </w:r>
                  <w:r w:rsidRPr="00527ABB">
                    <w:rPr>
                      <w:rFonts w:eastAsia="Calibri"/>
                      <w:b/>
                      <w:szCs w:val="22"/>
                      <w:lang w:val="hy-AM" w:eastAsia="en-US"/>
                    </w:rPr>
                    <w:t xml:space="preserve">. </w:t>
                  </w:r>
                  <w:r w:rsidRPr="00527ABB">
                    <w:rPr>
                      <w:rFonts w:ascii="Sylfaen" w:eastAsia="Calibri" w:hAnsi="Sylfaen" w:cs="Sylfaen"/>
                      <w:b/>
                      <w:szCs w:val="22"/>
                      <w:lang w:val="hy-AM" w:eastAsia="en-US"/>
                    </w:rPr>
                    <w:t>Երևան</w:t>
                  </w:r>
                  <w:r w:rsidRPr="00527ABB">
                    <w:rPr>
                      <w:rFonts w:eastAsia="Calibri"/>
                      <w:b/>
                      <w:szCs w:val="22"/>
                      <w:lang w:val="hy-AM" w:eastAsia="en-US"/>
                    </w:rPr>
                    <w:t xml:space="preserve">, </w:t>
                  </w:r>
                  <w:r w:rsidRPr="00527ABB">
                    <w:rPr>
                      <w:rFonts w:ascii="Sylfaen" w:eastAsia="Calibri" w:hAnsi="Sylfaen" w:cs="Sylfaen"/>
                      <w:b/>
                      <w:szCs w:val="22"/>
                      <w:lang w:val="hy-AM" w:eastAsia="en-US"/>
                    </w:rPr>
                    <w:t>Տիգրան</w:t>
                  </w:r>
                  <w:r w:rsidRPr="00527ABB">
                    <w:rPr>
                      <w:rFonts w:eastAsia="Calibri"/>
                      <w:b/>
                      <w:szCs w:val="22"/>
                      <w:lang w:val="hy-AM" w:eastAsia="en-US"/>
                    </w:rPr>
                    <w:t xml:space="preserve"> </w:t>
                  </w:r>
                  <w:r w:rsidRPr="00527ABB">
                    <w:rPr>
                      <w:rFonts w:ascii="Sylfaen" w:eastAsia="Calibri" w:hAnsi="Sylfaen" w:cs="Sylfaen"/>
                      <w:b/>
                      <w:szCs w:val="22"/>
                      <w:lang w:val="hy-AM" w:eastAsia="en-US"/>
                    </w:rPr>
                    <w:t>Մեծի</w:t>
                  </w:r>
                  <w:r w:rsidRPr="00527ABB">
                    <w:rPr>
                      <w:rFonts w:eastAsia="Calibri"/>
                      <w:b/>
                      <w:szCs w:val="22"/>
                      <w:lang w:val="hy-AM" w:eastAsia="en-US"/>
                    </w:rPr>
                    <w:t xml:space="preserve"> </w:t>
                  </w:r>
                  <w:r w:rsidRPr="00527ABB">
                    <w:rPr>
                      <w:rFonts w:ascii="Sylfaen" w:eastAsia="Calibri" w:hAnsi="Sylfaen" w:cs="Sylfaen"/>
                      <w:b/>
                      <w:szCs w:val="22"/>
                      <w:lang w:val="hy-AM" w:eastAsia="en-US"/>
                    </w:rPr>
                    <w:t>պող</w:t>
                  </w:r>
                  <w:r w:rsidRPr="00527ABB">
                    <w:rPr>
                      <w:rFonts w:eastAsia="Calibri"/>
                      <w:b/>
                      <w:szCs w:val="22"/>
                      <w:lang w:val="hy-AM" w:eastAsia="en-US"/>
                    </w:rPr>
                    <w:t>. 50</w:t>
                  </w:r>
                </w:p>
                <w:p w:rsidR="00527ABB" w:rsidRPr="00527ABB" w:rsidRDefault="00527ABB" w:rsidP="00527ABB">
                  <w:pPr>
                    <w:jc w:val="center"/>
                    <w:rPr>
                      <w:rFonts w:eastAsia="Calibri"/>
                      <w:b/>
                      <w:szCs w:val="22"/>
                      <w:lang w:val="hy-AM" w:eastAsia="en-US"/>
                    </w:rPr>
                  </w:pPr>
                  <w:r w:rsidRPr="00527ABB">
                    <w:rPr>
                      <w:rFonts w:ascii="Sylfaen" w:eastAsia="Calibri" w:hAnsi="Sylfaen" w:cs="Sylfaen"/>
                      <w:b/>
                      <w:szCs w:val="22"/>
                      <w:lang w:val="hy-AM" w:eastAsia="en-US"/>
                    </w:rPr>
                    <w:t>ՀՎՀՀ՝</w:t>
                  </w:r>
                  <w:r w:rsidRPr="00527ABB">
                    <w:rPr>
                      <w:rFonts w:eastAsia="Calibri"/>
                      <w:b/>
                      <w:szCs w:val="22"/>
                      <w:lang w:val="hy-AM" w:eastAsia="en-US"/>
                    </w:rPr>
                    <w:t xml:space="preserve"> 00448268</w:t>
                  </w:r>
                </w:p>
                <w:p w:rsidR="00527ABB" w:rsidRPr="00527ABB" w:rsidRDefault="00527ABB" w:rsidP="00527ABB">
                  <w:pPr>
                    <w:jc w:val="center"/>
                    <w:rPr>
                      <w:rFonts w:eastAsia="Calibri"/>
                      <w:b/>
                      <w:szCs w:val="22"/>
                      <w:lang w:val="hy-AM" w:eastAsia="en-US"/>
                    </w:rPr>
                  </w:pPr>
                  <w:r w:rsidRPr="00527ABB">
                    <w:rPr>
                      <w:rFonts w:ascii="Sylfaen" w:eastAsia="Calibri" w:hAnsi="Sylfaen" w:cs="Sylfaen"/>
                      <w:b/>
                      <w:szCs w:val="22"/>
                      <w:lang w:val="hy-AM" w:eastAsia="en-US"/>
                    </w:rPr>
                    <w:t>Բանկ</w:t>
                  </w:r>
                  <w:r w:rsidRPr="00527ABB">
                    <w:rPr>
                      <w:rFonts w:eastAsia="Calibri"/>
                      <w:b/>
                      <w:szCs w:val="22"/>
                      <w:lang w:val="hy-AM" w:eastAsia="en-US"/>
                    </w:rPr>
                    <w:t xml:space="preserve"> </w:t>
                  </w:r>
                  <w:r w:rsidRPr="00527ABB">
                    <w:rPr>
                      <w:rFonts w:ascii="Sylfaen" w:eastAsia="Calibri" w:hAnsi="Sylfaen" w:cs="Sylfaen"/>
                      <w:b/>
                      <w:szCs w:val="22"/>
                      <w:lang w:val="hy-AM" w:eastAsia="en-US"/>
                    </w:rPr>
                    <w:t>ՎՏԲ</w:t>
                  </w:r>
                  <w:r w:rsidRPr="00527ABB">
                    <w:rPr>
                      <w:rFonts w:eastAsia="Calibri"/>
                      <w:b/>
                      <w:szCs w:val="22"/>
                      <w:lang w:val="hy-AM" w:eastAsia="en-US"/>
                    </w:rPr>
                    <w:t xml:space="preserve"> –</w:t>
                  </w:r>
                  <w:r w:rsidRPr="00527ABB">
                    <w:rPr>
                      <w:rFonts w:ascii="Sylfaen" w:eastAsia="Calibri" w:hAnsi="Sylfaen" w:cs="Sylfaen"/>
                      <w:b/>
                      <w:szCs w:val="22"/>
                      <w:lang w:val="hy-AM" w:eastAsia="en-US"/>
                    </w:rPr>
                    <w:t>Հայաստան</w:t>
                  </w:r>
                </w:p>
                <w:p w:rsidR="00527ABB" w:rsidRPr="00527ABB" w:rsidRDefault="00527ABB" w:rsidP="00527ABB">
                  <w:pPr>
                    <w:jc w:val="center"/>
                    <w:rPr>
                      <w:rFonts w:eastAsia="Calibri"/>
                      <w:b/>
                      <w:szCs w:val="22"/>
                      <w:lang w:val="hy-AM" w:eastAsia="en-US"/>
                    </w:rPr>
                  </w:pPr>
                  <w:r w:rsidRPr="00527ABB">
                    <w:rPr>
                      <w:rFonts w:ascii="Sylfaen" w:eastAsia="Calibri" w:hAnsi="Sylfaen" w:cs="Sylfaen"/>
                      <w:b/>
                      <w:szCs w:val="22"/>
                      <w:lang w:val="hy-AM" w:eastAsia="en-US"/>
                    </w:rPr>
                    <w:t>Էրեբունի</w:t>
                  </w:r>
                  <w:r w:rsidRPr="00527ABB">
                    <w:rPr>
                      <w:rFonts w:eastAsia="Calibri"/>
                      <w:b/>
                      <w:szCs w:val="22"/>
                      <w:lang w:val="hy-AM" w:eastAsia="en-US"/>
                    </w:rPr>
                    <w:t xml:space="preserve"> </w:t>
                  </w:r>
                  <w:r w:rsidRPr="00527ABB">
                    <w:rPr>
                      <w:rFonts w:ascii="Sylfaen" w:eastAsia="Calibri" w:hAnsi="Sylfaen" w:cs="Sylfaen"/>
                      <w:b/>
                      <w:szCs w:val="22"/>
                      <w:lang w:val="hy-AM" w:eastAsia="en-US"/>
                    </w:rPr>
                    <w:t>մ</w:t>
                  </w:r>
                  <w:r w:rsidRPr="00527ABB">
                    <w:rPr>
                      <w:rFonts w:eastAsia="Calibri"/>
                      <w:b/>
                      <w:szCs w:val="22"/>
                      <w:lang w:val="hy-AM" w:eastAsia="en-US"/>
                    </w:rPr>
                    <w:t>/</w:t>
                  </w:r>
                  <w:r w:rsidRPr="00527ABB">
                    <w:rPr>
                      <w:rFonts w:ascii="Sylfaen" w:eastAsia="Calibri" w:hAnsi="Sylfaen" w:cs="Sylfaen"/>
                      <w:b/>
                      <w:szCs w:val="22"/>
                      <w:lang w:val="hy-AM" w:eastAsia="en-US"/>
                    </w:rPr>
                    <w:t>ճ</w:t>
                  </w:r>
                </w:p>
                <w:p w:rsidR="00527ABB" w:rsidRPr="00527ABB" w:rsidRDefault="00527ABB" w:rsidP="00527ABB">
                  <w:pPr>
                    <w:jc w:val="center"/>
                    <w:rPr>
                      <w:rFonts w:eastAsia="Calibri"/>
                      <w:b/>
                      <w:szCs w:val="22"/>
                      <w:lang w:val="hy-AM" w:eastAsia="en-US"/>
                    </w:rPr>
                  </w:pPr>
                  <w:r w:rsidRPr="00527ABB">
                    <w:rPr>
                      <w:rFonts w:ascii="Sylfaen" w:eastAsia="Calibri" w:hAnsi="Sylfaen" w:cs="Sylfaen"/>
                      <w:b/>
                      <w:szCs w:val="22"/>
                      <w:lang w:val="hy-AM" w:eastAsia="en-US"/>
                    </w:rPr>
                    <w:t>Հ</w:t>
                  </w:r>
                  <w:r w:rsidRPr="00527ABB">
                    <w:rPr>
                      <w:rFonts w:eastAsia="Calibri"/>
                      <w:b/>
                      <w:szCs w:val="22"/>
                      <w:lang w:val="hy-AM" w:eastAsia="en-US"/>
                    </w:rPr>
                    <w:t>/</w:t>
                  </w:r>
                  <w:r w:rsidRPr="00527ABB">
                    <w:rPr>
                      <w:rFonts w:ascii="Sylfaen" w:eastAsia="Calibri" w:hAnsi="Sylfaen" w:cs="Sylfaen"/>
                      <w:b/>
                      <w:szCs w:val="22"/>
                      <w:lang w:val="hy-AM" w:eastAsia="en-US"/>
                    </w:rPr>
                    <w:t>Հ</w:t>
                  </w:r>
                  <w:r w:rsidRPr="00527ABB">
                    <w:rPr>
                      <w:rFonts w:eastAsia="Calibri"/>
                      <w:b/>
                      <w:szCs w:val="22"/>
                      <w:lang w:val="hy-AM" w:eastAsia="en-US"/>
                    </w:rPr>
                    <w:t xml:space="preserve"> 16041102326200</w:t>
                  </w:r>
                </w:p>
                <w:p w:rsidR="00527ABB" w:rsidRPr="00527ABB" w:rsidRDefault="00527ABB" w:rsidP="00527ABB">
                  <w:pPr>
                    <w:jc w:val="center"/>
                    <w:rPr>
                      <w:rFonts w:eastAsia="Calibri"/>
                      <w:b/>
                      <w:szCs w:val="22"/>
                      <w:lang w:val="hy-AM" w:eastAsia="en-US"/>
                    </w:rPr>
                  </w:pPr>
                </w:p>
                <w:p w:rsidR="00527ABB" w:rsidRPr="00527ABB" w:rsidRDefault="00527ABB" w:rsidP="00527ABB">
                  <w:pPr>
                    <w:rPr>
                      <w:rFonts w:eastAsia="Calibri"/>
                      <w:b/>
                      <w:szCs w:val="22"/>
                      <w:lang w:val="hy-AM" w:eastAsia="en-US"/>
                    </w:rPr>
                  </w:pPr>
                  <w:r w:rsidRPr="00527ABB">
                    <w:rPr>
                      <w:rFonts w:ascii="Sylfaen" w:eastAsia="Calibri" w:hAnsi="Sylfaen" w:cs="Sylfaen"/>
                      <w:b/>
                      <w:szCs w:val="22"/>
                      <w:lang w:val="hy-AM" w:eastAsia="en-US"/>
                    </w:rPr>
                    <w:t>Գլխավոր</w:t>
                  </w:r>
                </w:p>
                <w:p w:rsidR="00527ABB" w:rsidRPr="00527ABB" w:rsidRDefault="00527ABB" w:rsidP="00527ABB">
                  <w:pPr>
                    <w:rPr>
                      <w:rFonts w:eastAsia="Calibri"/>
                      <w:b/>
                      <w:szCs w:val="22"/>
                      <w:lang w:val="hy-AM" w:eastAsia="en-US"/>
                    </w:rPr>
                  </w:pPr>
                  <w:r w:rsidRPr="00527ABB">
                    <w:rPr>
                      <w:rFonts w:ascii="Sylfaen" w:eastAsia="Calibri" w:hAnsi="Sylfaen" w:cs="Sylfaen"/>
                      <w:b/>
                      <w:szCs w:val="22"/>
                      <w:lang w:val="hy-AM" w:eastAsia="en-US"/>
                    </w:rPr>
                    <w:t>տնօրեն՝</w:t>
                  </w:r>
                  <w:r w:rsidRPr="00527ABB">
                    <w:rPr>
                      <w:rFonts w:eastAsia="Calibri"/>
                      <w:b/>
                      <w:szCs w:val="22"/>
                      <w:lang w:val="hy-AM" w:eastAsia="en-US"/>
                    </w:rPr>
                    <w:t xml:space="preserve">   ______________ </w:t>
                  </w:r>
                  <w:r w:rsidRPr="00527ABB">
                    <w:rPr>
                      <w:rFonts w:ascii="Sylfaen" w:eastAsia="Calibri" w:hAnsi="Sylfaen" w:cs="Sylfaen"/>
                      <w:b/>
                      <w:szCs w:val="22"/>
                      <w:lang w:val="hy-AM" w:eastAsia="en-US"/>
                    </w:rPr>
                    <w:t>Ա</w:t>
                  </w:r>
                  <w:r w:rsidRPr="00527ABB">
                    <w:rPr>
                      <w:rFonts w:ascii="MS Gothic" w:eastAsia="MS Gothic" w:hAnsi="MS Gothic" w:cs="MS Gothic" w:hint="eastAsia"/>
                      <w:b/>
                      <w:szCs w:val="22"/>
                      <w:lang w:val="hy-AM" w:eastAsia="en-US"/>
                    </w:rPr>
                    <w:t>․</w:t>
                  </w:r>
                  <w:r w:rsidRPr="00527ABB">
                    <w:rPr>
                      <w:rFonts w:ascii="Sylfaen" w:eastAsia="Calibri" w:hAnsi="Sylfaen" w:cs="Sylfaen"/>
                      <w:b/>
                      <w:szCs w:val="22"/>
                      <w:lang w:val="hy-AM" w:eastAsia="en-US"/>
                    </w:rPr>
                    <w:t>Վ</w:t>
                  </w:r>
                  <w:r w:rsidRPr="00527ABB">
                    <w:rPr>
                      <w:rFonts w:ascii="MS Gothic" w:eastAsia="MS Gothic" w:hAnsi="MS Gothic" w:cs="MS Gothic" w:hint="eastAsia"/>
                      <w:b/>
                      <w:szCs w:val="22"/>
                      <w:lang w:val="hy-AM" w:eastAsia="en-US"/>
                    </w:rPr>
                    <w:t>․</w:t>
                  </w:r>
                  <w:r w:rsidRPr="00527ABB">
                    <w:rPr>
                      <w:rFonts w:eastAsia="Calibri"/>
                      <w:b/>
                      <w:szCs w:val="22"/>
                      <w:lang w:val="hy-AM" w:eastAsia="en-US"/>
                    </w:rPr>
                    <w:t xml:space="preserve"> </w:t>
                  </w:r>
                  <w:r w:rsidRPr="00527ABB">
                    <w:rPr>
                      <w:rFonts w:ascii="Sylfaen" w:eastAsia="Calibri" w:hAnsi="Sylfaen" w:cs="Sylfaen"/>
                      <w:b/>
                      <w:szCs w:val="22"/>
                      <w:lang w:val="hy-AM" w:eastAsia="en-US"/>
                    </w:rPr>
                    <w:t>Մելնիկով</w:t>
                  </w:r>
                </w:p>
                <w:p w:rsidR="00527ABB" w:rsidRPr="00527ABB" w:rsidRDefault="00527ABB" w:rsidP="00527ABB">
                  <w:pPr>
                    <w:rPr>
                      <w:szCs w:val="22"/>
                      <w:lang w:val="hy-AM"/>
                    </w:rPr>
                  </w:pPr>
                </w:p>
              </w:tc>
            </w:tr>
            <w:tr w:rsidR="00527ABB" w:rsidRPr="00233E49" w:rsidTr="00F62502">
              <w:trPr>
                <w:trHeight w:val="7366"/>
              </w:trPr>
              <w:tc>
                <w:tcPr>
                  <w:tcW w:w="5187" w:type="dxa"/>
                  <w:shd w:val="clear" w:color="auto" w:fill="auto"/>
                </w:tcPr>
                <w:p w:rsidR="00527ABB" w:rsidRPr="00527ABB" w:rsidRDefault="00527ABB" w:rsidP="00527ABB">
                  <w:pPr>
                    <w:jc w:val="center"/>
                    <w:rPr>
                      <w:rFonts w:eastAsia="Calibri"/>
                      <w:b/>
                      <w:szCs w:val="22"/>
                      <w:lang w:val="hy-AM" w:eastAsia="en-US"/>
                    </w:rPr>
                  </w:pPr>
                </w:p>
                <w:p w:rsidR="00527ABB" w:rsidRPr="00527ABB" w:rsidRDefault="00527ABB" w:rsidP="00527ABB">
                  <w:pPr>
                    <w:jc w:val="center"/>
                    <w:rPr>
                      <w:rFonts w:eastAsia="Calibri"/>
                      <w:b/>
                      <w:szCs w:val="22"/>
                      <w:lang w:eastAsia="en-US"/>
                    </w:rPr>
                  </w:pPr>
                  <w:r w:rsidRPr="00527ABB">
                    <w:rPr>
                      <w:rFonts w:eastAsia="Calibri"/>
                      <w:b/>
                      <w:szCs w:val="22"/>
                      <w:lang w:eastAsia="en-US"/>
                    </w:rPr>
                    <w:t>«ПОСТАВЩИК»</w:t>
                  </w:r>
                </w:p>
                <w:p w:rsidR="00527ABB" w:rsidRPr="00527ABB" w:rsidRDefault="00527ABB" w:rsidP="00527ABB">
                  <w:pPr>
                    <w:shd w:val="clear" w:color="auto" w:fill="FFFFFF"/>
                    <w:outlineLvl w:val="0"/>
                    <w:rPr>
                      <w:rFonts w:eastAsia="Calibri"/>
                      <w:b/>
                      <w:szCs w:val="22"/>
                      <w:lang w:val="hy-AM" w:eastAsia="en-US"/>
                    </w:rPr>
                  </w:pPr>
                  <w:r w:rsidRPr="00527ABB">
                    <w:rPr>
                      <w:rFonts w:eastAsia="Calibri"/>
                      <w:b/>
                      <w:szCs w:val="22"/>
                      <w:lang w:eastAsia="en-US"/>
                    </w:rPr>
                    <w:t xml:space="preserve">              _______ «_____________»</w:t>
                  </w:r>
                </w:p>
                <w:p w:rsidR="00527ABB" w:rsidRPr="00527ABB" w:rsidRDefault="00527ABB" w:rsidP="00527ABB">
                  <w:pPr>
                    <w:shd w:val="clear" w:color="auto" w:fill="FFFFFF"/>
                    <w:jc w:val="center"/>
                    <w:outlineLvl w:val="0"/>
                    <w:rPr>
                      <w:rFonts w:eastAsia="Calibri"/>
                      <w:b/>
                      <w:szCs w:val="22"/>
                      <w:lang w:eastAsia="en-US"/>
                    </w:rPr>
                  </w:pPr>
                  <w:r w:rsidRPr="00527ABB">
                    <w:rPr>
                      <w:rFonts w:eastAsia="Calibri"/>
                      <w:b/>
                      <w:szCs w:val="22"/>
                      <w:lang w:eastAsia="en-US"/>
                    </w:rPr>
                    <w:t>Юр. адрес: _______________</w:t>
                  </w:r>
                </w:p>
                <w:p w:rsidR="00527ABB" w:rsidRPr="00527ABB" w:rsidRDefault="00527ABB" w:rsidP="00527ABB">
                  <w:pPr>
                    <w:shd w:val="clear" w:color="auto" w:fill="FFFFFF"/>
                    <w:jc w:val="center"/>
                    <w:outlineLvl w:val="0"/>
                    <w:rPr>
                      <w:rFonts w:eastAsia="Calibri"/>
                      <w:b/>
                      <w:szCs w:val="22"/>
                      <w:lang w:eastAsia="en-US"/>
                    </w:rPr>
                  </w:pPr>
                  <w:r w:rsidRPr="00527ABB">
                    <w:rPr>
                      <w:rFonts w:eastAsia="Calibri"/>
                      <w:b/>
                      <w:szCs w:val="22"/>
                      <w:lang w:eastAsia="en-US"/>
                    </w:rPr>
                    <w:t>ИНН ______________</w:t>
                  </w:r>
                </w:p>
                <w:p w:rsidR="00527ABB" w:rsidRPr="00527ABB" w:rsidRDefault="00527ABB" w:rsidP="00527ABB">
                  <w:pPr>
                    <w:jc w:val="center"/>
                    <w:rPr>
                      <w:rFonts w:eastAsia="Calibri"/>
                      <w:b/>
                      <w:szCs w:val="22"/>
                      <w:lang w:eastAsia="en-US"/>
                    </w:rPr>
                  </w:pPr>
                  <w:r w:rsidRPr="00527ABB">
                    <w:rPr>
                      <w:rFonts w:eastAsia="Calibri"/>
                      <w:b/>
                      <w:szCs w:val="22"/>
                      <w:lang w:eastAsia="en-US"/>
                    </w:rPr>
                    <w:t>Банк: ________________</w:t>
                  </w:r>
                </w:p>
                <w:p w:rsidR="00527ABB" w:rsidRPr="00527ABB" w:rsidRDefault="00527ABB" w:rsidP="00527ABB">
                  <w:pPr>
                    <w:tabs>
                      <w:tab w:val="left" w:pos="2127"/>
                    </w:tabs>
                    <w:jc w:val="center"/>
                    <w:rPr>
                      <w:rFonts w:eastAsia="Calibri"/>
                      <w:b/>
                      <w:szCs w:val="22"/>
                      <w:lang w:eastAsia="en-US"/>
                    </w:rPr>
                  </w:pPr>
                  <w:r w:rsidRPr="00527ABB">
                    <w:rPr>
                      <w:rFonts w:eastAsia="Calibri"/>
                      <w:b/>
                      <w:szCs w:val="22"/>
                      <w:lang w:eastAsia="en-US"/>
                    </w:rPr>
                    <w:t xml:space="preserve">р/с </w:t>
                  </w:r>
                  <w:r w:rsidRPr="00527ABB">
                    <w:rPr>
                      <w:rFonts w:eastAsia="Calibri"/>
                      <w:b/>
                      <w:bCs/>
                      <w:szCs w:val="22"/>
                      <w:lang w:eastAsia="en-US"/>
                    </w:rPr>
                    <w:t>__________________</w:t>
                  </w:r>
                </w:p>
                <w:p w:rsidR="00527ABB" w:rsidRPr="00527ABB" w:rsidRDefault="00527ABB" w:rsidP="00527ABB">
                  <w:pPr>
                    <w:shd w:val="clear" w:color="auto" w:fill="FFFFFF"/>
                    <w:outlineLvl w:val="0"/>
                    <w:rPr>
                      <w:rFonts w:eastAsia="Calibri"/>
                      <w:b/>
                      <w:szCs w:val="22"/>
                      <w:lang w:eastAsia="en-US"/>
                    </w:rPr>
                  </w:pPr>
                  <w:r w:rsidRPr="00527ABB">
                    <w:rPr>
                      <w:rFonts w:eastAsia="Calibri"/>
                      <w:b/>
                      <w:szCs w:val="22"/>
                      <w:lang w:eastAsia="en-US"/>
                    </w:rPr>
                    <w:t xml:space="preserve"> </w:t>
                  </w:r>
                </w:p>
                <w:p w:rsidR="00527ABB" w:rsidRPr="00527ABB" w:rsidRDefault="00527ABB" w:rsidP="00527ABB">
                  <w:pPr>
                    <w:shd w:val="clear" w:color="auto" w:fill="FFFFFF"/>
                    <w:outlineLvl w:val="0"/>
                    <w:rPr>
                      <w:rFonts w:eastAsia="Calibri"/>
                      <w:b/>
                      <w:szCs w:val="22"/>
                      <w:lang w:eastAsia="en-US"/>
                    </w:rPr>
                  </w:pPr>
                </w:p>
                <w:p w:rsidR="00527ABB" w:rsidRPr="00527ABB" w:rsidRDefault="00527ABB" w:rsidP="00527ABB">
                  <w:pPr>
                    <w:rPr>
                      <w:rFonts w:eastAsia="Calibri"/>
                      <w:szCs w:val="22"/>
                      <w:lang w:eastAsia="en-US"/>
                    </w:rPr>
                  </w:pPr>
                  <w:r w:rsidRPr="00527ABB">
                    <w:rPr>
                      <w:rFonts w:eastAsia="Calibri"/>
                      <w:b/>
                      <w:szCs w:val="22"/>
                      <w:lang w:eastAsia="en-US"/>
                    </w:rPr>
                    <w:t xml:space="preserve"> Директор</w:t>
                  </w:r>
                  <w:r w:rsidRPr="00527ABB">
                    <w:rPr>
                      <w:rFonts w:eastAsia="Calibri"/>
                      <w:b/>
                      <w:szCs w:val="22"/>
                      <w:lang w:val="hy-AM" w:eastAsia="en-US"/>
                    </w:rPr>
                    <w:t>:</w:t>
                  </w:r>
                  <w:r w:rsidRPr="00527ABB">
                    <w:rPr>
                      <w:rFonts w:eastAsia="Calibri"/>
                      <w:b/>
                      <w:szCs w:val="22"/>
                      <w:lang w:eastAsia="en-US"/>
                    </w:rPr>
                    <w:t xml:space="preserve"> ____________</w:t>
                  </w:r>
                  <w:r w:rsidRPr="00527ABB">
                    <w:rPr>
                      <w:rFonts w:eastAsia="Calibri"/>
                      <w:b/>
                      <w:szCs w:val="22"/>
                      <w:lang w:val="hy-AM" w:eastAsia="en-US"/>
                    </w:rPr>
                    <w:t xml:space="preserve"> </w:t>
                  </w:r>
                  <w:r w:rsidRPr="00527ABB">
                    <w:rPr>
                      <w:rFonts w:eastAsia="Calibri"/>
                      <w:b/>
                      <w:szCs w:val="22"/>
                      <w:lang w:eastAsia="en-US"/>
                    </w:rPr>
                    <w:t xml:space="preserve">  ______________</w:t>
                  </w:r>
                  <w:r w:rsidRPr="00527ABB">
                    <w:rPr>
                      <w:rFonts w:eastAsia="Calibri"/>
                      <w:szCs w:val="22"/>
                      <w:lang w:eastAsia="en-US"/>
                    </w:rPr>
                    <w:t xml:space="preserve"> </w:t>
                  </w:r>
                </w:p>
                <w:p w:rsidR="00527ABB" w:rsidRPr="00527ABB" w:rsidRDefault="00527ABB" w:rsidP="00527ABB">
                  <w:pPr>
                    <w:rPr>
                      <w:szCs w:val="22"/>
                    </w:rPr>
                  </w:pPr>
                </w:p>
                <w:p w:rsidR="00527ABB" w:rsidRPr="00527ABB" w:rsidRDefault="00527ABB" w:rsidP="00527ABB">
                  <w:pPr>
                    <w:rPr>
                      <w:szCs w:val="22"/>
                    </w:rPr>
                  </w:pPr>
                </w:p>
                <w:p w:rsidR="00527ABB" w:rsidRPr="00527ABB" w:rsidRDefault="00527ABB" w:rsidP="00527ABB">
                  <w:pPr>
                    <w:rPr>
                      <w:szCs w:val="22"/>
                    </w:rPr>
                  </w:pPr>
                </w:p>
                <w:p w:rsidR="00527ABB" w:rsidRPr="00527ABB" w:rsidRDefault="00527ABB" w:rsidP="00527ABB">
                  <w:pPr>
                    <w:rPr>
                      <w:szCs w:val="22"/>
                    </w:rPr>
                  </w:pPr>
                </w:p>
                <w:p w:rsidR="00527ABB" w:rsidRPr="00527ABB" w:rsidRDefault="00527ABB" w:rsidP="00527ABB">
                  <w:pPr>
                    <w:rPr>
                      <w:szCs w:val="22"/>
                    </w:rPr>
                  </w:pPr>
                </w:p>
                <w:p w:rsidR="00527ABB" w:rsidRPr="00527ABB" w:rsidRDefault="00527ABB" w:rsidP="00527ABB">
                  <w:pPr>
                    <w:rPr>
                      <w:szCs w:val="22"/>
                    </w:rPr>
                  </w:pPr>
                </w:p>
                <w:p w:rsidR="00527ABB" w:rsidRPr="00527ABB" w:rsidRDefault="00527ABB" w:rsidP="00527ABB">
                  <w:pPr>
                    <w:rPr>
                      <w:szCs w:val="22"/>
                    </w:rPr>
                  </w:pPr>
                </w:p>
                <w:p w:rsidR="00527ABB" w:rsidRPr="00527ABB" w:rsidRDefault="00527ABB" w:rsidP="00527ABB">
                  <w:pPr>
                    <w:rPr>
                      <w:szCs w:val="22"/>
                    </w:rPr>
                  </w:pPr>
                </w:p>
                <w:p w:rsidR="00527ABB" w:rsidRPr="00527ABB" w:rsidRDefault="00527ABB" w:rsidP="00527ABB">
                  <w:pPr>
                    <w:rPr>
                      <w:szCs w:val="22"/>
                    </w:rPr>
                  </w:pPr>
                </w:p>
                <w:p w:rsidR="00527ABB" w:rsidRPr="00527ABB" w:rsidRDefault="00527ABB" w:rsidP="00527ABB">
                  <w:pPr>
                    <w:rPr>
                      <w:szCs w:val="22"/>
                    </w:rPr>
                  </w:pPr>
                </w:p>
                <w:p w:rsidR="00527ABB" w:rsidRPr="00527ABB" w:rsidRDefault="00527ABB" w:rsidP="00527ABB">
                  <w:pPr>
                    <w:rPr>
                      <w:szCs w:val="22"/>
                    </w:rPr>
                  </w:pPr>
                </w:p>
                <w:p w:rsidR="00527ABB" w:rsidRPr="00527ABB" w:rsidRDefault="00527ABB" w:rsidP="00527ABB">
                  <w:pPr>
                    <w:rPr>
                      <w:szCs w:val="22"/>
                    </w:rPr>
                  </w:pPr>
                </w:p>
                <w:p w:rsidR="00527ABB" w:rsidRPr="00527ABB" w:rsidRDefault="00527ABB" w:rsidP="00527ABB">
                  <w:pPr>
                    <w:rPr>
                      <w:szCs w:val="22"/>
                    </w:rPr>
                  </w:pPr>
                </w:p>
                <w:p w:rsidR="00527ABB" w:rsidRPr="00527ABB" w:rsidRDefault="00527ABB" w:rsidP="00527ABB">
                  <w:pPr>
                    <w:rPr>
                      <w:szCs w:val="22"/>
                    </w:rPr>
                  </w:pPr>
                </w:p>
                <w:p w:rsidR="00527ABB" w:rsidRPr="00527ABB" w:rsidRDefault="00527ABB" w:rsidP="00527ABB">
                  <w:pPr>
                    <w:rPr>
                      <w:szCs w:val="22"/>
                    </w:rPr>
                  </w:pPr>
                </w:p>
                <w:p w:rsidR="00527ABB" w:rsidRPr="00527ABB" w:rsidRDefault="00527ABB" w:rsidP="00527ABB">
                  <w:pPr>
                    <w:rPr>
                      <w:szCs w:val="22"/>
                    </w:rPr>
                  </w:pPr>
                </w:p>
                <w:p w:rsidR="00527ABB" w:rsidRPr="00527ABB" w:rsidRDefault="00527ABB" w:rsidP="00527ABB">
                  <w:pPr>
                    <w:rPr>
                      <w:szCs w:val="22"/>
                    </w:rPr>
                  </w:pPr>
                </w:p>
              </w:tc>
              <w:tc>
                <w:tcPr>
                  <w:tcW w:w="282" w:type="dxa"/>
                  <w:shd w:val="clear" w:color="auto" w:fill="auto"/>
                </w:tcPr>
                <w:p w:rsidR="00527ABB" w:rsidRPr="00527ABB" w:rsidRDefault="00527ABB" w:rsidP="00527ABB">
                  <w:pPr>
                    <w:rPr>
                      <w:szCs w:val="22"/>
                      <w:lang w:val="hy-AM"/>
                    </w:rPr>
                  </w:pPr>
                </w:p>
              </w:tc>
              <w:tc>
                <w:tcPr>
                  <w:tcW w:w="5396" w:type="dxa"/>
                  <w:shd w:val="clear" w:color="auto" w:fill="auto"/>
                </w:tcPr>
                <w:p w:rsidR="00527ABB" w:rsidRPr="00527ABB" w:rsidRDefault="00527ABB" w:rsidP="00527ABB">
                  <w:pPr>
                    <w:jc w:val="center"/>
                    <w:rPr>
                      <w:rFonts w:eastAsia="Calibri"/>
                      <w:b/>
                      <w:szCs w:val="22"/>
                      <w:lang w:val="hy-AM" w:eastAsia="en-US"/>
                    </w:rPr>
                  </w:pPr>
                </w:p>
                <w:p w:rsidR="00527ABB" w:rsidRPr="00527ABB" w:rsidRDefault="00527ABB" w:rsidP="00527ABB">
                  <w:pPr>
                    <w:jc w:val="center"/>
                    <w:rPr>
                      <w:rFonts w:eastAsia="Calibri"/>
                      <w:b/>
                      <w:szCs w:val="22"/>
                      <w:lang w:val="hy-AM" w:eastAsia="en-US"/>
                    </w:rPr>
                  </w:pPr>
                  <w:r w:rsidRPr="00527ABB">
                    <w:rPr>
                      <w:rFonts w:eastAsia="Calibri"/>
                      <w:b/>
                      <w:szCs w:val="22"/>
                      <w:lang w:val="hy-AM" w:eastAsia="en-US"/>
                    </w:rPr>
                    <w:t>«</w:t>
                  </w:r>
                  <w:r w:rsidRPr="00527ABB">
                    <w:rPr>
                      <w:rFonts w:ascii="Sylfaen" w:eastAsia="Calibri" w:hAnsi="Sylfaen" w:cs="Sylfaen"/>
                      <w:b/>
                      <w:szCs w:val="22"/>
                      <w:lang w:val="hy-AM" w:eastAsia="en-US"/>
                    </w:rPr>
                    <w:t>ՄԱՏԱԿԱՐԱՐ</w:t>
                  </w:r>
                  <w:r w:rsidRPr="00527ABB">
                    <w:rPr>
                      <w:rFonts w:eastAsia="Calibri"/>
                      <w:b/>
                      <w:szCs w:val="22"/>
                      <w:lang w:val="hy-AM" w:eastAsia="en-US"/>
                    </w:rPr>
                    <w:t>»</w:t>
                  </w:r>
                </w:p>
                <w:p w:rsidR="00527ABB" w:rsidRPr="00527ABB" w:rsidRDefault="00527ABB" w:rsidP="00527ABB">
                  <w:pPr>
                    <w:jc w:val="center"/>
                    <w:rPr>
                      <w:rFonts w:eastAsia="Calibri"/>
                      <w:b/>
                      <w:bCs/>
                      <w:szCs w:val="22"/>
                      <w:lang w:val="hy-AM" w:eastAsia="en-US"/>
                    </w:rPr>
                  </w:pPr>
                  <w:r w:rsidRPr="00527ABB">
                    <w:rPr>
                      <w:rFonts w:eastAsia="Calibri"/>
                      <w:b/>
                      <w:szCs w:val="22"/>
                      <w:lang w:val="hy-AM" w:eastAsia="en-US"/>
                    </w:rPr>
                    <w:t>«</w:t>
                  </w:r>
                  <w:r w:rsidRPr="00527ABB">
                    <w:rPr>
                      <w:rFonts w:eastAsia="Calibri"/>
                      <w:b/>
                      <w:color w:val="000000"/>
                      <w:szCs w:val="22"/>
                      <w:shd w:val="clear" w:color="auto" w:fill="FFFFFF"/>
                      <w:lang w:val="hy-AM" w:eastAsia="en-US"/>
                    </w:rPr>
                    <w:t>_____________</w:t>
                  </w:r>
                  <w:r w:rsidRPr="00527ABB">
                    <w:rPr>
                      <w:rFonts w:eastAsia="Calibri"/>
                      <w:b/>
                      <w:szCs w:val="22"/>
                      <w:lang w:val="hy-AM" w:eastAsia="en-US"/>
                    </w:rPr>
                    <w:t>»</w:t>
                  </w:r>
                  <w:r w:rsidRPr="00527ABB">
                    <w:rPr>
                      <w:rFonts w:eastAsia="Calibri"/>
                      <w:szCs w:val="22"/>
                      <w:lang w:val="hy-AM" w:eastAsia="en-US"/>
                    </w:rPr>
                    <w:t xml:space="preserve"> _______</w:t>
                  </w:r>
                  <w:r w:rsidRPr="00527ABB">
                    <w:rPr>
                      <w:rFonts w:eastAsia="Calibri"/>
                      <w:b/>
                      <w:bCs/>
                      <w:szCs w:val="22"/>
                      <w:lang w:val="hy-AM" w:eastAsia="en-US"/>
                    </w:rPr>
                    <w:t xml:space="preserve">    </w:t>
                  </w:r>
                </w:p>
                <w:p w:rsidR="00527ABB" w:rsidRPr="00527ABB" w:rsidRDefault="00527ABB" w:rsidP="00527ABB">
                  <w:pPr>
                    <w:jc w:val="center"/>
                    <w:rPr>
                      <w:rFonts w:eastAsia="Calibri"/>
                      <w:b/>
                      <w:bCs/>
                      <w:szCs w:val="22"/>
                      <w:lang w:val="hy-AM" w:eastAsia="en-US"/>
                    </w:rPr>
                  </w:pPr>
                  <w:r w:rsidRPr="00527ABB">
                    <w:rPr>
                      <w:rFonts w:ascii="Sylfaen" w:eastAsia="Calibri" w:hAnsi="Sylfaen" w:cs="Sylfaen"/>
                      <w:b/>
                      <w:bCs/>
                      <w:szCs w:val="22"/>
                      <w:lang w:val="hy-AM" w:eastAsia="en-US"/>
                    </w:rPr>
                    <w:t>Իրավ</w:t>
                  </w:r>
                  <w:r w:rsidRPr="00527ABB">
                    <w:rPr>
                      <w:rFonts w:eastAsia="Calibri"/>
                      <w:b/>
                      <w:bCs/>
                      <w:szCs w:val="22"/>
                      <w:lang w:val="hy-AM" w:eastAsia="en-US"/>
                    </w:rPr>
                    <w:t xml:space="preserve">. </w:t>
                  </w:r>
                  <w:r w:rsidRPr="00527ABB">
                    <w:rPr>
                      <w:rFonts w:ascii="Sylfaen" w:eastAsia="Calibri" w:hAnsi="Sylfaen" w:cs="Sylfaen"/>
                      <w:b/>
                      <w:bCs/>
                      <w:szCs w:val="22"/>
                      <w:lang w:val="hy-AM" w:eastAsia="en-US"/>
                    </w:rPr>
                    <w:t>հասցե</w:t>
                  </w:r>
                  <w:r w:rsidRPr="00527ABB">
                    <w:rPr>
                      <w:rFonts w:eastAsia="Calibri"/>
                      <w:b/>
                      <w:bCs/>
                      <w:szCs w:val="22"/>
                      <w:lang w:val="hy-AM" w:eastAsia="en-US"/>
                    </w:rPr>
                    <w:t>: __________________</w:t>
                  </w:r>
                </w:p>
                <w:p w:rsidR="00527ABB" w:rsidRPr="00527ABB" w:rsidRDefault="00527ABB" w:rsidP="00527ABB">
                  <w:pPr>
                    <w:shd w:val="clear" w:color="auto" w:fill="FFFFFF"/>
                    <w:jc w:val="center"/>
                    <w:outlineLvl w:val="0"/>
                    <w:rPr>
                      <w:rFonts w:eastAsia="Calibri"/>
                      <w:b/>
                      <w:szCs w:val="22"/>
                      <w:lang w:val="hy-AM" w:eastAsia="en-US"/>
                    </w:rPr>
                  </w:pPr>
                  <w:r w:rsidRPr="00527ABB">
                    <w:rPr>
                      <w:rFonts w:ascii="Sylfaen" w:eastAsia="Calibri" w:hAnsi="Sylfaen" w:cs="Sylfaen"/>
                      <w:b/>
                      <w:bCs/>
                      <w:szCs w:val="22"/>
                      <w:lang w:val="hy-AM" w:eastAsia="en-US"/>
                    </w:rPr>
                    <w:t>ՀՎՀՀ՝</w:t>
                  </w:r>
                  <w:r w:rsidRPr="00527ABB">
                    <w:rPr>
                      <w:rFonts w:eastAsia="Calibri"/>
                      <w:b/>
                      <w:bCs/>
                      <w:szCs w:val="22"/>
                      <w:lang w:val="hy-AM" w:eastAsia="en-US"/>
                    </w:rPr>
                    <w:t xml:space="preserve"> </w:t>
                  </w:r>
                  <w:r w:rsidRPr="00527ABB">
                    <w:rPr>
                      <w:rFonts w:eastAsia="Calibri"/>
                      <w:b/>
                      <w:szCs w:val="22"/>
                      <w:lang w:val="hy-AM" w:eastAsia="en-US"/>
                    </w:rPr>
                    <w:t>________________</w:t>
                  </w:r>
                </w:p>
                <w:p w:rsidR="00527ABB" w:rsidRPr="00527ABB" w:rsidRDefault="00527ABB" w:rsidP="00527ABB">
                  <w:pPr>
                    <w:jc w:val="center"/>
                    <w:rPr>
                      <w:rFonts w:eastAsia="Calibri"/>
                      <w:b/>
                      <w:bCs/>
                      <w:szCs w:val="22"/>
                      <w:lang w:val="hy-AM" w:eastAsia="en-US"/>
                    </w:rPr>
                  </w:pPr>
                  <w:r w:rsidRPr="00527ABB">
                    <w:rPr>
                      <w:rFonts w:ascii="Sylfaen" w:eastAsia="Calibri" w:hAnsi="Sylfaen" w:cs="Sylfaen"/>
                      <w:b/>
                      <w:bCs/>
                      <w:szCs w:val="22"/>
                      <w:lang w:val="hy-AM" w:eastAsia="en-US"/>
                    </w:rPr>
                    <w:t>Բանկ՝</w:t>
                  </w:r>
                  <w:r w:rsidRPr="00527ABB">
                    <w:rPr>
                      <w:rFonts w:eastAsia="Calibri"/>
                      <w:b/>
                      <w:bCs/>
                      <w:szCs w:val="22"/>
                      <w:lang w:val="hy-AM" w:eastAsia="en-US"/>
                    </w:rPr>
                    <w:t xml:space="preserve"> _______________</w:t>
                  </w:r>
                </w:p>
                <w:p w:rsidR="00527ABB" w:rsidRPr="00722111" w:rsidRDefault="00527ABB" w:rsidP="00527ABB">
                  <w:pPr>
                    <w:tabs>
                      <w:tab w:val="left" w:pos="2127"/>
                    </w:tabs>
                    <w:jc w:val="center"/>
                    <w:rPr>
                      <w:rFonts w:eastAsia="Calibri"/>
                      <w:b/>
                      <w:szCs w:val="22"/>
                      <w:lang w:val="hy-AM" w:eastAsia="en-US"/>
                    </w:rPr>
                  </w:pPr>
                  <w:r w:rsidRPr="00527ABB">
                    <w:rPr>
                      <w:rFonts w:ascii="Sylfaen" w:eastAsia="Calibri" w:hAnsi="Sylfaen" w:cs="Sylfaen"/>
                      <w:b/>
                      <w:bCs/>
                      <w:szCs w:val="22"/>
                      <w:lang w:val="hy-AM" w:eastAsia="en-US"/>
                    </w:rPr>
                    <w:t>Հ</w:t>
                  </w:r>
                  <w:r w:rsidRPr="00527ABB">
                    <w:rPr>
                      <w:rFonts w:eastAsia="Calibri"/>
                      <w:b/>
                      <w:bCs/>
                      <w:szCs w:val="22"/>
                      <w:lang w:val="hy-AM" w:eastAsia="en-US"/>
                    </w:rPr>
                    <w:t>/</w:t>
                  </w:r>
                  <w:r w:rsidRPr="00527ABB">
                    <w:rPr>
                      <w:rFonts w:ascii="Sylfaen" w:eastAsia="Calibri" w:hAnsi="Sylfaen" w:cs="Sylfaen"/>
                      <w:b/>
                      <w:bCs/>
                      <w:szCs w:val="22"/>
                      <w:lang w:val="hy-AM" w:eastAsia="en-US"/>
                    </w:rPr>
                    <w:t>Հ՝</w:t>
                  </w:r>
                  <w:r w:rsidRPr="00527ABB">
                    <w:rPr>
                      <w:rFonts w:eastAsia="Calibri"/>
                      <w:b/>
                      <w:bCs/>
                      <w:szCs w:val="22"/>
                      <w:lang w:val="hy-AM" w:eastAsia="en-US"/>
                    </w:rPr>
                    <w:t xml:space="preserve"> </w:t>
                  </w:r>
                  <w:r w:rsidRPr="00722111">
                    <w:rPr>
                      <w:rFonts w:eastAsia="Calibri"/>
                      <w:b/>
                      <w:bCs/>
                      <w:szCs w:val="22"/>
                      <w:lang w:val="hy-AM" w:eastAsia="en-US"/>
                    </w:rPr>
                    <w:t>_______________</w:t>
                  </w:r>
                </w:p>
                <w:p w:rsidR="00527ABB" w:rsidRPr="00527ABB" w:rsidRDefault="00527ABB" w:rsidP="00527ABB">
                  <w:pPr>
                    <w:tabs>
                      <w:tab w:val="left" w:pos="2127"/>
                    </w:tabs>
                    <w:rPr>
                      <w:rFonts w:eastAsia="Calibri"/>
                      <w:b/>
                      <w:szCs w:val="22"/>
                      <w:lang w:val="hy-AM" w:eastAsia="en-US"/>
                    </w:rPr>
                  </w:pPr>
                </w:p>
                <w:p w:rsidR="00527ABB" w:rsidRPr="00527ABB" w:rsidRDefault="00527ABB" w:rsidP="00527ABB">
                  <w:pPr>
                    <w:rPr>
                      <w:szCs w:val="22"/>
                      <w:lang w:val="hy-AM"/>
                    </w:rPr>
                  </w:pPr>
                  <w:r w:rsidRPr="00527ABB">
                    <w:rPr>
                      <w:rFonts w:ascii="Sylfaen" w:eastAsia="Calibri" w:hAnsi="Sylfaen" w:cs="Sylfaen"/>
                      <w:b/>
                      <w:szCs w:val="22"/>
                      <w:lang w:val="hy-AM" w:eastAsia="en-US"/>
                    </w:rPr>
                    <w:t>Տնօրեն՝</w:t>
                  </w:r>
                  <w:r w:rsidRPr="00527ABB">
                    <w:rPr>
                      <w:rFonts w:eastAsia="Calibri"/>
                      <w:b/>
                      <w:szCs w:val="22"/>
                      <w:lang w:val="hy-AM" w:eastAsia="en-US"/>
                    </w:rPr>
                    <w:t xml:space="preserve">  _______________</w:t>
                  </w:r>
                  <w:r w:rsidRPr="00722111">
                    <w:rPr>
                      <w:rFonts w:eastAsia="Calibri"/>
                      <w:b/>
                      <w:szCs w:val="22"/>
                      <w:lang w:val="hy-AM" w:eastAsia="en-US"/>
                    </w:rPr>
                    <w:t xml:space="preserve">  ________________</w:t>
                  </w:r>
                </w:p>
              </w:tc>
            </w:tr>
            <w:tr w:rsidR="00527ABB" w:rsidRPr="00233E49" w:rsidTr="00F62502">
              <w:trPr>
                <w:trHeight w:val="504"/>
              </w:trPr>
              <w:tc>
                <w:tcPr>
                  <w:tcW w:w="5187" w:type="dxa"/>
                  <w:shd w:val="clear" w:color="auto" w:fill="auto"/>
                </w:tcPr>
                <w:p w:rsidR="00527ABB" w:rsidRPr="00722111" w:rsidRDefault="00527ABB" w:rsidP="00527ABB">
                  <w:pPr>
                    <w:tabs>
                      <w:tab w:val="left" w:pos="7520"/>
                    </w:tabs>
                    <w:rPr>
                      <w:sz w:val="20"/>
                      <w:szCs w:val="20"/>
                      <w:lang w:val="hy-AM"/>
                    </w:rPr>
                  </w:pPr>
                  <w:r w:rsidRPr="00722111">
                    <w:rPr>
                      <w:sz w:val="20"/>
                      <w:szCs w:val="20"/>
                      <w:lang w:val="hy-AM"/>
                    </w:rPr>
                    <w:t>Координатор ЗАО «ЮКЖД»</w:t>
                  </w:r>
                </w:p>
                <w:p w:rsidR="00527ABB" w:rsidRPr="00722111" w:rsidRDefault="00527ABB" w:rsidP="00527ABB">
                  <w:pPr>
                    <w:tabs>
                      <w:tab w:val="left" w:pos="7520"/>
                    </w:tabs>
                    <w:rPr>
                      <w:szCs w:val="22"/>
                      <w:lang w:val="hy-AM"/>
                    </w:rPr>
                  </w:pPr>
                </w:p>
              </w:tc>
              <w:tc>
                <w:tcPr>
                  <w:tcW w:w="282" w:type="dxa"/>
                  <w:shd w:val="clear" w:color="auto" w:fill="auto"/>
                </w:tcPr>
                <w:p w:rsidR="00527ABB" w:rsidRPr="00527ABB" w:rsidRDefault="00527ABB" w:rsidP="00527ABB">
                  <w:pPr>
                    <w:rPr>
                      <w:szCs w:val="22"/>
                      <w:lang w:val="hy-AM"/>
                    </w:rPr>
                  </w:pPr>
                </w:p>
              </w:tc>
              <w:tc>
                <w:tcPr>
                  <w:tcW w:w="5396" w:type="dxa"/>
                  <w:shd w:val="clear" w:color="auto" w:fill="auto"/>
                </w:tcPr>
                <w:p w:rsidR="00527ABB" w:rsidRPr="00527ABB" w:rsidRDefault="00527ABB" w:rsidP="00527ABB">
                  <w:pPr>
                    <w:jc w:val="center"/>
                    <w:rPr>
                      <w:rFonts w:eastAsia="Calibri"/>
                      <w:b/>
                      <w:szCs w:val="22"/>
                      <w:lang w:val="hy-AM" w:eastAsia="en-US"/>
                    </w:rPr>
                  </w:pPr>
                </w:p>
              </w:tc>
            </w:tr>
          </w:tbl>
          <w:p w:rsidR="00527ABB" w:rsidRPr="00722111" w:rsidRDefault="00527ABB" w:rsidP="00527ABB">
            <w:pPr>
              <w:tabs>
                <w:tab w:val="left" w:pos="8610"/>
              </w:tabs>
              <w:jc w:val="right"/>
              <w:rPr>
                <w:b/>
                <w:sz w:val="26"/>
                <w:szCs w:val="26"/>
                <w:lang w:val="hy-AM"/>
              </w:rPr>
            </w:pPr>
          </w:p>
          <w:p w:rsidR="00112F01" w:rsidRPr="00722111" w:rsidRDefault="00112F01" w:rsidP="00527ABB">
            <w:pPr>
              <w:tabs>
                <w:tab w:val="left" w:pos="8610"/>
              </w:tabs>
              <w:jc w:val="right"/>
              <w:rPr>
                <w:b/>
                <w:sz w:val="26"/>
                <w:szCs w:val="26"/>
                <w:lang w:val="hy-AM"/>
              </w:rPr>
            </w:pPr>
          </w:p>
          <w:p w:rsidR="00112F01" w:rsidRPr="00722111" w:rsidRDefault="00112F01" w:rsidP="00527ABB">
            <w:pPr>
              <w:tabs>
                <w:tab w:val="left" w:pos="8610"/>
              </w:tabs>
              <w:jc w:val="right"/>
              <w:rPr>
                <w:b/>
                <w:sz w:val="26"/>
                <w:szCs w:val="26"/>
                <w:lang w:val="hy-AM"/>
              </w:rPr>
            </w:pPr>
          </w:p>
          <w:p w:rsidR="00112F01" w:rsidRPr="00722111" w:rsidRDefault="00112F01" w:rsidP="00527ABB">
            <w:pPr>
              <w:tabs>
                <w:tab w:val="left" w:pos="8610"/>
              </w:tabs>
              <w:jc w:val="right"/>
              <w:rPr>
                <w:b/>
                <w:sz w:val="26"/>
                <w:szCs w:val="26"/>
                <w:lang w:val="hy-AM"/>
              </w:rPr>
            </w:pPr>
          </w:p>
          <w:p w:rsidR="00112F01" w:rsidRPr="00722111" w:rsidRDefault="00112F01" w:rsidP="00527ABB">
            <w:pPr>
              <w:tabs>
                <w:tab w:val="left" w:pos="8610"/>
              </w:tabs>
              <w:jc w:val="right"/>
              <w:rPr>
                <w:b/>
                <w:sz w:val="26"/>
                <w:szCs w:val="26"/>
                <w:lang w:val="hy-AM"/>
              </w:rPr>
            </w:pPr>
          </w:p>
          <w:p w:rsidR="00112F01" w:rsidRPr="00722111" w:rsidRDefault="00112F01" w:rsidP="00527ABB">
            <w:pPr>
              <w:tabs>
                <w:tab w:val="left" w:pos="8610"/>
              </w:tabs>
              <w:jc w:val="right"/>
              <w:rPr>
                <w:b/>
                <w:sz w:val="26"/>
                <w:szCs w:val="26"/>
                <w:lang w:val="hy-AM"/>
              </w:rPr>
            </w:pPr>
          </w:p>
          <w:p w:rsidR="00527ABB" w:rsidRPr="00722111" w:rsidRDefault="00527ABB" w:rsidP="00E87224">
            <w:pPr>
              <w:tabs>
                <w:tab w:val="left" w:pos="8610"/>
              </w:tabs>
              <w:rPr>
                <w:b/>
                <w:sz w:val="26"/>
                <w:szCs w:val="26"/>
                <w:lang w:val="hy-AM"/>
              </w:rPr>
            </w:pPr>
          </w:p>
          <w:p w:rsidR="00527ABB" w:rsidRPr="00722111" w:rsidRDefault="00527ABB" w:rsidP="00527ABB">
            <w:pPr>
              <w:tabs>
                <w:tab w:val="left" w:pos="8610"/>
              </w:tabs>
              <w:rPr>
                <w:b/>
                <w:sz w:val="26"/>
                <w:szCs w:val="26"/>
                <w:lang w:val="hy-AM"/>
              </w:rPr>
            </w:pPr>
          </w:p>
          <w:p w:rsidR="00527ABB" w:rsidRPr="00722111" w:rsidRDefault="00527ABB" w:rsidP="00527ABB">
            <w:pPr>
              <w:tabs>
                <w:tab w:val="left" w:pos="8610"/>
              </w:tabs>
              <w:jc w:val="right"/>
              <w:rPr>
                <w:b/>
                <w:sz w:val="26"/>
                <w:szCs w:val="26"/>
                <w:lang w:val="hy-AM"/>
              </w:rPr>
            </w:pPr>
          </w:p>
          <w:p w:rsidR="00527ABB" w:rsidRPr="00722111" w:rsidRDefault="00527ABB" w:rsidP="00527ABB">
            <w:pPr>
              <w:tabs>
                <w:tab w:val="left" w:pos="8610"/>
              </w:tabs>
              <w:jc w:val="right"/>
              <w:rPr>
                <w:b/>
                <w:sz w:val="26"/>
                <w:szCs w:val="26"/>
                <w:lang w:val="hy-AM"/>
              </w:rPr>
            </w:pPr>
            <w:r w:rsidRPr="00722111">
              <w:rPr>
                <w:b/>
                <w:sz w:val="26"/>
                <w:szCs w:val="26"/>
                <w:lang w:val="hy-AM"/>
              </w:rPr>
              <w:t>Приложение № 1/</w:t>
            </w:r>
            <w:r w:rsidRPr="00527ABB">
              <w:rPr>
                <w:rFonts w:ascii="Sylfaen" w:hAnsi="Sylfaen" w:cs="Sylfaen"/>
                <w:b/>
                <w:sz w:val="26"/>
                <w:szCs w:val="26"/>
                <w:lang w:val="hy-AM"/>
              </w:rPr>
              <w:t>Հավելված</w:t>
            </w:r>
            <w:r w:rsidRPr="00527ABB">
              <w:rPr>
                <w:b/>
                <w:sz w:val="26"/>
                <w:szCs w:val="26"/>
                <w:lang w:val="hy-AM"/>
              </w:rPr>
              <w:t xml:space="preserve"> </w:t>
            </w:r>
            <w:r w:rsidRPr="00722111">
              <w:rPr>
                <w:b/>
                <w:sz w:val="26"/>
                <w:szCs w:val="26"/>
                <w:lang w:val="hy-AM"/>
              </w:rPr>
              <w:t xml:space="preserve">№ </w:t>
            </w:r>
            <w:r w:rsidRPr="00527ABB">
              <w:rPr>
                <w:b/>
                <w:sz w:val="26"/>
                <w:szCs w:val="26"/>
                <w:lang w:val="hy-AM"/>
              </w:rPr>
              <w:t>1</w:t>
            </w:r>
          </w:p>
          <w:p w:rsidR="00527ABB" w:rsidRPr="00527ABB" w:rsidRDefault="00527ABB" w:rsidP="00527ABB">
            <w:pPr>
              <w:tabs>
                <w:tab w:val="left" w:pos="615"/>
              </w:tabs>
              <w:jc w:val="right"/>
              <w:rPr>
                <w:sz w:val="26"/>
                <w:szCs w:val="26"/>
              </w:rPr>
            </w:pPr>
            <w:r w:rsidRPr="00527ABB">
              <w:rPr>
                <w:sz w:val="26"/>
                <w:szCs w:val="26"/>
              </w:rPr>
              <w:t xml:space="preserve">Спецификация </w:t>
            </w:r>
            <w:r w:rsidRPr="00527ABB">
              <w:rPr>
                <w:sz w:val="26"/>
                <w:szCs w:val="26"/>
                <w:lang w:val="pt-BR"/>
              </w:rPr>
              <w:t>№</w:t>
            </w:r>
            <w:r w:rsidRPr="00527ABB">
              <w:rPr>
                <w:sz w:val="26"/>
                <w:szCs w:val="26"/>
              </w:rPr>
              <w:t xml:space="preserve"> 1 к договору ________________ от «____» __________ 20___г.</w:t>
            </w:r>
          </w:p>
          <w:p w:rsidR="00527ABB" w:rsidRPr="00527ABB" w:rsidRDefault="00527ABB" w:rsidP="00527ABB">
            <w:pPr>
              <w:jc w:val="right"/>
              <w:rPr>
                <w:sz w:val="26"/>
                <w:szCs w:val="26"/>
                <w:lang w:val="hy-AM"/>
              </w:rPr>
            </w:pPr>
            <w:r w:rsidRPr="00527ABB">
              <w:rPr>
                <w:rFonts w:ascii="Sylfaen" w:hAnsi="Sylfaen" w:cs="Sylfaen"/>
                <w:sz w:val="26"/>
                <w:szCs w:val="26"/>
                <w:lang w:val="hy-AM"/>
              </w:rPr>
              <w:t>Մասնագիր</w:t>
            </w:r>
            <w:r w:rsidRPr="00527ABB">
              <w:rPr>
                <w:sz w:val="26"/>
                <w:szCs w:val="26"/>
                <w:lang w:val="hy-AM"/>
              </w:rPr>
              <w:t xml:space="preserve"> </w:t>
            </w:r>
            <w:r w:rsidRPr="00527ABB">
              <w:rPr>
                <w:sz w:val="26"/>
                <w:szCs w:val="26"/>
                <w:lang w:val="pt-BR"/>
              </w:rPr>
              <w:t>№</w:t>
            </w:r>
            <w:r w:rsidRPr="00527ABB">
              <w:rPr>
                <w:sz w:val="26"/>
                <w:szCs w:val="26"/>
              </w:rPr>
              <w:t xml:space="preserve"> 1 </w:t>
            </w:r>
            <w:r w:rsidRPr="00527ABB">
              <w:rPr>
                <w:sz w:val="26"/>
                <w:szCs w:val="26"/>
                <w:lang w:val="hy-AM"/>
              </w:rPr>
              <w:t xml:space="preserve"> </w:t>
            </w:r>
            <w:r w:rsidRPr="00527ABB">
              <w:rPr>
                <w:sz w:val="26"/>
                <w:szCs w:val="26"/>
              </w:rPr>
              <w:t>«____»  ____________ 20___</w:t>
            </w:r>
            <w:r w:rsidRPr="00527ABB">
              <w:rPr>
                <w:rFonts w:ascii="Sylfaen" w:hAnsi="Sylfaen" w:cs="Sylfaen"/>
                <w:sz w:val="26"/>
                <w:szCs w:val="26"/>
              </w:rPr>
              <w:t>թ</w:t>
            </w:r>
            <w:r w:rsidRPr="00527ABB">
              <w:rPr>
                <w:sz w:val="26"/>
                <w:szCs w:val="26"/>
              </w:rPr>
              <w:t xml:space="preserve">.  </w:t>
            </w:r>
            <w:r w:rsidRPr="00527ABB">
              <w:rPr>
                <w:rFonts w:ascii="Sylfaen" w:hAnsi="Sylfaen" w:cs="Sylfaen"/>
                <w:sz w:val="26"/>
                <w:szCs w:val="26"/>
                <w:lang w:val="hy-AM"/>
              </w:rPr>
              <w:t>թիվ</w:t>
            </w:r>
            <w:r w:rsidRPr="00527ABB">
              <w:rPr>
                <w:sz w:val="26"/>
                <w:szCs w:val="26"/>
                <w:lang w:val="hy-AM"/>
              </w:rPr>
              <w:t xml:space="preserve"> ______</w:t>
            </w:r>
            <w:r w:rsidRPr="00527ABB">
              <w:rPr>
                <w:sz w:val="26"/>
                <w:szCs w:val="26"/>
              </w:rPr>
              <w:t>___</w:t>
            </w:r>
            <w:r w:rsidRPr="00527ABB">
              <w:rPr>
                <w:sz w:val="26"/>
                <w:szCs w:val="26"/>
                <w:lang w:val="hy-AM"/>
              </w:rPr>
              <w:t xml:space="preserve">______ </w:t>
            </w:r>
            <w:r w:rsidRPr="00527ABB">
              <w:rPr>
                <w:rFonts w:ascii="Sylfaen" w:hAnsi="Sylfaen" w:cs="Sylfaen"/>
                <w:sz w:val="26"/>
                <w:szCs w:val="26"/>
                <w:lang w:val="hy-AM"/>
              </w:rPr>
              <w:t>պայմանագրի</w:t>
            </w:r>
          </w:p>
          <w:p w:rsidR="00527ABB" w:rsidRPr="00527ABB" w:rsidRDefault="00527ABB" w:rsidP="00527ABB">
            <w:pPr>
              <w:jc w:val="center"/>
              <w:rPr>
                <w:rFonts w:eastAsia="Calibri"/>
                <w:sz w:val="26"/>
                <w:szCs w:val="26"/>
                <w:lang w:val="hy-AM" w:eastAsia="en-US"/>
              </w:rPr>
            </w:pPr>
          </w:p>
          <w:tbl>
            <w:tblPr>
              <w:tblW w:w="103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0"/>
              <w:gridCol w:w="2108"/>
              <w:gridCol w:w="770"/>
              <w:gridCol w:w="1708"/>
              <w:gridCol w:w="1091"/>
              <w:gridCol w:w="2072"/>
              <w:gridCol w:w="2029"/>
            </w:tblGrid>
            <w:tr w:rsidR="00527ABB" w:rsidRPr="00527ABB" w:rsidTr="00527ABB">
              <w:trPr>
                <w:jc w:val="center"/>
              </w:trPr>
              <w:tc>
                <w:tcPr>
                  <w:tcW w:w="560" w:type="dxa"/>
                  <w:shd w:val="clear" w:color="auto" w:fill="auto"/>
                  <w:vAlign w:val="center"/>
                </w:tcPr>
                <w:p w:rsidR="00527ABB" w:rsidRPr="00527ABB" w:rsidRDefault="00527ABB" w:rsidP="00527ABB">
                  <w:pPr>
                    <w:rPr>
                      <w:rFonts w:eastAsia="Calibri"/>
                      <w:b/>
                      <w:szCs w:val="22"/>
                      <w:lang w:eastAsia="en-US"/>
                    </w:rPr>
                  </w:pPr>
                  <w:r w:rsidRPr="00527ABB">
                    <w:rPr>
                      <w:rFonts w:eastAsia="Calibri"/>
                      <w:b/>
                      <w:szCs w:val="22"/>
                      <w:lang w:eastAsia="en-US"/>
                    </w:rPr>
                    <w:t>№</w:t>
                  </w:r>
                </w:p>
                <w:p w:rsidR="00527ABB" w:rsidRPr="00527ABB" w:rsidRDefault="00527ABB" w:rsidP="00527ABB">
                  <w:pPr>
                    <w:rPr>
                      <w:rFonts w:eastAsia="Calibri"/>
                      <w:b/>
                      <w:szCs w:val="22"/>
                      <w:lang w:eastAsia="en-US"/>
                    </w:rPr>
                  </w:pPr>
                  <w:r w:rsidRPr="00527ABB">
                    <w:rPr>
                      <w:rFonts w:eastAsia="Calibri"/>
                      <w:b/>
                      <w:szCs w:val="22"/>
                      <w:lang w:eastAsia="en-US"/>
                    </w:rPr>
                    <w:t>п/п</w:t>
                  </w:r>
                </w:p>
              </w:tc>
              <w:tc>
                <w:tcPr>
                  <w:tcW w:w="2108" w:type="dxa"/>
                  <w:tcBorders>
                    <w:top w:val="single" w:sz="4" w:space="0" w:color="auto"/>
                    <w:left w:val="nil"/>
                    <w:bottom w:val="single" w:sz="4" w:space="0" w:color="auto"/>
                    <w:right w:val="single" w:sz="4" w:space="0" w:color="auto"/>
                  </w:tcBorders>
                  <w:shd w:val="clear" w:color="auto" w:fill="auto"/>
                  <w:vAlign w:val="center"/>
                </w:tcPr>
                <w:p w:rsidR="00527ABB" w:rsidRPr="00527ABB" w:rsidRDefault="00527ABB" w:rsidP="00527ABB">
                  <w:pPr>
                    <w:jc w:val="center"/>
                    <w:rPr>
                      <w:rFonts w:eastAsia="Calibri"/>
                      <w:b/>
                      <w:bCs/>
                      <w:szCs w:val="22"/>
                      <w:lang w:val="hy-AM" w:eastAsia="en-US"/>
                    </w:rPr>
                  </w:pPr>
                  <w:r w:rsidRPr="00527ABB">
                    <w:rPr>
                      <w:rFonts w:eastAsia="Calibri"/>
                      <w:b/>
                      <w:bCs/>
                      <w:szCs w:val="22"/>
                      <w:lang w:eastAsia="en-US"/>
                    </w:rPr>
                    <w:t>Наименование товара</w:t>
                  </w:r>
                  <w:r w:rsidRPr="00527ABB">
                    <w:rPr>
                      <w:rFonts w:eastAsia="Calibri"/>
                      <w:b/>
                      <w:bCs/>
                      <w:szCs w:val="22"/>
                      <w:lang w:val="hy-AM" w:eastAsia="en-US"/>
                    </w:rPr>
                    <w:t>/</w:t>
                  </w:r>
                </w:p>
                <w:p w:rsidR="00527ABB" w:rsidRPr="00527ABB" w:rsidRDefault="00527ABB" w:rsidP="00527ABB">
                  <w:pPr>
                    <w:jc w:val="center"/>
                    <w:rPr>
                      <w:rFonts w:eastAsia="Calibri"/>
                      <w:b/>
                      <w:bCs/>
                      <w:szCs w:val="22"/>
                      <w:lang w:val="hy-AM" w:eastAsia="en-US"/>
                    </w:rPr>
                  </w:pPr>
                  <w:r w:rsidRPr="00527ABB">
                    <w:rPr>
                      <w:rFonts w:eastAsia="Calibri"/>
                      <w:b/>
                      <w:bCs/>
                      <w:szCs w:val="22"/>
                      <w:lang w:val="hy-AM" w:eastAsia="en-US"/>
                    </w:rPr>
                    <w:t>Ապրանքի անվանումը</w:t>
                  </w:r>
                </w:p>
              </w:tc>
              <w:tc>
                <w:tcPr>
                  <w:tcW w:w="770" w:type="dxa"/>
                  <w:tcBorders>
                    <w:top w:val="single" w:sz="4" w:space="0" w:color="auto"/>
                    <w:left w:val="nil"/>
                    <w:bottom w:val="single" w:sz="4" w:space="0" w:color="auto"/>
                    <w:right w:val="single" w:sz="4" w:space="0" w:color="auto"/>
                  </w:tcBorders>
                  <w:shd w:val="clear" w:color="auto" w:fill="auto"/>
                  <w:vAlign w:val="center"/>
                </w:tcPr>
                <w:p w:rsidR="00527ABB" w:rsidRPr="00527ABB" w:rsidRDefault="00527ABB" w:rsidP="00527ABB">
                  <w:pPr>
                    <w:jc w:val="center"/>
                    <w:rPr>
                      <w:rFonts w:eastAsia="Calibri"/>
                      <w:b/>
                      <w:bCs/>
                      <w:szCs w:val="22"/>
                      <w:lang w:val="hy-AM" w:eastAsia="en-US"/>
                    </w:rPr>
                  </w:pPr>
                  <w:r w:rsidRPr="00527ABB">
                    <w:rPr>
                      <w:rFonts w:eastAsia="Calibri"/>
                      <w:b/>
                      <w:bCs/>
                      <w:szCs w:val="22"/>
                      <w:lang w:eastAsia="en-US"/>
                    </w:rPr>
                    <w:t>Ед. изм.</w:t>
                  </w:r>
                  <w:r w:rsidRPr="00527ABB">
                    <w:rPr>
                      <w:rFonts w:eastAsia="Calibri"/>
                      <w:b/>
                      <w:bCs/>
                      <w:szCs w:val="22"/>
                      <w:lang w:val="hy-AM" w:eastAsia="en-US"/>
                    </w:rPr>
                    <w:t>/չ/մ</w:t>
                  </w:r>
                </w:p>
              </w:tc>
              <w:tc>
                <w:tcPr>
                  <w:tcW w:w="1708" w:type="dxa"/>
                  <w:shd w:val="clear" w:color="auto" w:fill="auto"/>
                  <w:vAlign w:val="center"/>
                </w:tcPr>
                <w:p w:rsidR="00527ABB" w:rsidRPr="00527ABB" w:rsidRDefault="00527ABB" w:rsidP="00527ABB">
                  <w:pPr>
                    <w:jc w:val="center"/>
                    <w:rPr>
                      <w:b/>
                      <w:bCs/>
                      <w:szCs w:val="22"/>
                      <w:lang w:val="hy-AM"/>
                    </w:rPr>
                  </w:pPr>
                  <w:r w:rsidRPr="00527ABB">
                    <w:rPr>
                      <w:b/>
                      <w:bCs/>
                      <w:szCs w:val="22"/>
                    </w:rPr>
                    <w:t>Марка</w:t>
                  </w:r>
                  <w:r w:rsidRPr="00527ABB">
                    <w:rPr>
                      <w:b/>
                      <w:bCs/>
                      <w:szCs w:val="22"/>
                      <w:lang w:val="hy-AM"/>
                    </w:rPr>
                    <w:t>/</w:t>
                  </w:r>
                </w:p>
                <w:p w:rsidR="00527ABB" w:rsidRPr="00527ABB" w:rsidRDefault="00527ABB" w:rsidP="00527ABB">
                  <w:pPr>
                    <w:jc w:val="center"/>
                    <w:rPr>
                      <w:rFonts w:eastAsia="Calibri"/>
                      <w:b/>
                      <w:szCs w:val="22"/>
                      <w:lang w:eastAsia="en-US"/>
                    </w:rPr>
                  </w:pPr>
                  <w:r w:rsidRPr="00527ABB">
                    <w:rPr>
                      <w:b/>
                      <w:bCs/>
                      <w:szCs w:val="22"/>
                      <w:lang w:val="hy-AM"/>
                    </w:rPr>
                    <w:t>Տիպ</w:t>
                  </w:r>
                </w:p>
              </w:tc>
              <w:tc>
                <w:tcPr>
                  <w:tcW w:w="1091" w:type="dxa"/>
                  <w:shd w:val="clear" w:color="auto" w:fill="auto"/>
                  <w:vAlign w:val="center"/>
                </w:tcPr>
                <w:p w:rsidR="00527ABB" w:rsidRPr="00527ABB" w:rsidRDefault="00527ABB" w:rsidP="00527ABB">
                  <w:pPr>
                    <w:jc w:val="center"/>
                    <w:rPr>
                      <w:rFonts w:eastAsia="Calibri"/>
                      <w:b/>
                      <w:szCs w:val="22"/>
                      <w:lang w:eastAsia="en-US"/>
                    </w:rPr>
                  </w:pPr>
                  <w:r w:rsidRPr="00527ABB">
                    <w:rPr>
                      <w:rFonts w:eastAsia="Calibri"/>
                      <w:b/>
                      <w:bCs/>
                      <w:szCs w:val="22"/>
                      <w:lang w:eastAsia="en-US"/>
                    </w:rPr>
                    <w:t>Кол-во</w:t>
                  </w:r>
                  <w:r w:rsidRPr="00527ABB">
                    <w:rPr>
                      <w:rFonts w:eastAsia="Calibri"/>
                      <w:b/>
                      <w:bCs/>
                      <w:szCs w:val="22"/>
                      <w:lang w:val="hy-AM" w:eastAsia="en-US"/>
                    </w:rPr>
                    <w:t>/</w:t>
                  </w:r>
                  <w:r w:rsidRPr="00527ABB">
                    <w:rPr>
                      <w:rFonts w:eastAsia="Calibri"/>
                      <w:b/>
                      <w:bCs/>
                      <w:szCs w:val="22"/>
                      <w:lang w:eastAsia="en-US"/>
                    </w:rPr>
                    <w:t xml:space="preserve"> </w:t>
                  </w:r>
                  <w:r w:rsidRPr="00527ABB">
                    <w:rPr>
                      <w:rFonts w:eastAsia="Calibri"/>
                      <w:b/>
                      <w:bCs/>
                      <w:szCs w:val="22"/>
                      <w:lang w:val="hy-AM" w:eastAsia="en-US"/>
                    </w:rPr>
                    <w:t>Քանակ</w:t>
                  </w:r>
                </w:p>
              </w:tc>
              <w:tc>
                <w:tcPr>
                  <w:tcW w:w="2072" w:type="dxa"/>
                  <w:shd w:val="clear" w:color="auto" w:fill="auto"/>
                  <w:vAlign w:val="center"/>
                </w:tcPr>
                <w:p w:rsidR="00527ABB" w:rsidRPr="00527ABB" w:rsidRDefault="00527ABB" w:rsidP="00527ABB">
                  <w:pPr>
                    <w:rPr>
                      <w:b/>
                      <w:bCs/>
                      <w:szCs w:val="22"/>
                      <w:lang w:val="hy-AM"/>
                    </w:rPr>
                  </w:pPr>
                  <w:r w:rsidRPr="00527ABB">
                    <w:rPr>
                      <w:b/>
                      <w:bCs/>
                      <w:szCs w:val="22"/>
                      <w:lang w:val="hy-AM"/>
                    </w:rPr>
                    <w:t>Цена за единицу</w:t>
                  </w:r>
                </w:p>
                <w:p w:rsidR="00527ABB" w:rsidRPr="00527ABB" w:rsidRDefault="00527ABB" w:rsidP="00527ABB">
                  <w:pPr>
                    <w:jc w:val="center"/>
                    <w:rPr>
                      <w:rFonts w:eastAsia="Calibri"/>
                      <w:b/>
                      <w:szCs w:val="22"/>
                      <w:lang w:val="hy-AM" w:eastAsia="en-US"/>
                    </w:rPr>
                  </w:pPr>
                  <w:r w:rsidRPr="00527ABB">
                    <w:rPr>
                      <w:b/>
                      <w:bCs/>
                      <w:szCs w:val="22"/>
                      <w:lang w:val="hy-AM"/>
                    </w:rPr>
                    <w:t>в драмах РА с НДС/ Միավորի գինը ՀՀ դրամ՝ ներառյալ ԱԱՀ</w:t>
                  </w:r>
                </w:p>
              </w:tc>
              <w:tc>
                <w:tcPr>
                  <w:tcW w:w="2029" w:type="dxa"/>
                  <w:shd w:val="clear" w:color="auto" w:fill="auto"/>
                  <w:vAlign w:val="center"/>
                </w:tcPr>
                <w:p w:rsidR="00527ABB" w:rsidRPr="00527ABB" w:rsidRDefault="00527ABB" w:rsidP="00527ABB">
                  <w:pPr>
                    <w:jc w:val="center"/>
                    <w:rPr>
                      <w:b/>
                      <w:bCs/>
                      <w:szCs w:val="22"/>
                    </w:rPr>
                  </w:pPr>
                  <w:r w:rsidRPr="00527ABB">
                    <w:rPr>
                      <w:b/>
                      <w:bCs/>
                      <w:szCs w:val="22"/>
                    </w:rPr>
                    <w:t>Общая сумма</w:t>
                  </w:r>
                  <w:r w:rsidRPr="00527ABB">
                    <w:rPr>
                      <w:b/>
                      <w:bCs/>
                      <w:szCs w:val="22"/>
                      <w:lang w:val="hy-AM"/>
                    </w:rPr>
                    <w:t xml:space="preserve"> </w:t>
                  </w:r>
                  <w:r w:rsidRPr="00527ABB">
                    <w:rPr>
                      <w:b/>
                      <w:bCs/>
                      <w:szCs w:val="22"/>
                    </w:rPr>
                    <w:t>в драмах РА с НДС/ Ընդհանուր արժեքը</w:t>
                  </w:r>
                </w:p>
                <w:p w:rsidR="00527ABB" w:rsidRPr="00527ABB" w:rsidRDefault="00527ABB" w:rsidP="00527ABB">
                  <w:pPr>
                    <w:jc w:val="center"/>
                    <w:rPr>
                      <w:rFonts w:eastAsia="Calibri"/>
                      <w:b/>
                      <w:szCs w:val="22"/>
                      <w:lang w:val="hy-AM" w:eastAsia="en-US"/>
                    </w:rPr>
                  </w:pPr>
                  <w:r w:rsidRPr="00527ABB">
                    <w:rPr>
                      <w:b/>
                      <w:bCs/>
                      <w:szCs w:val="22"/>
                    </w:rPr>
                    <w:t>ՀՀ դրամ՝ ներառյալ ԱԱՀ</w:t>
                  </w:r>
                </w:p>
              </w:tc>
            </w:tr>
            <w:tr w:rsidR="00527ABB" w:rsidRPr="00527ABB" w:rsidTr="00527ABB">
              <w:trPr>
                <w:jc w:val="center"/>
              </w:trPr>
              <w:tc>
                <w:tcPr>
                  <w:tcW w:w="560" w:type="dxa"/>
                  <w:shd w:val="clear" w:color="auto" w:fill="auto"/>
                  <w:vAlign w:val="center"/>
                </w:tcPr>
                <w:p w:rsidR="00527ABB" w:rsidRPr="00527ABB" w:rsidRDefault="00527ABB" w:rsidP="00527ABB">
                  <w:pPr>
                    <w:rPr>
                      <w:rFonts w:eastAsia="Calibri"/>
                      <w:szCs w:val="22"/>
                      <w:lang w:val="hy-AM" w:eastAsia="en-US"/>
                    </w:rPr>
                  </w:pPr>
                </w:p>
              </w:tc>
              <w:tc>
                <w:tcPr>
                  <w:tcW w:w="2108" w:type="dxa"/>
                  <w:shd w:val="clear" w:color="auto" w:fill="auto"/>
                  <w:vAlign w:val="center"/>
                </w:tcPr>
                <w:p w:rsidR="00527ABB" w:rsidRPr="00527ABB" w:rsidRDefault="00527ABB" w:rsidP="00527ABB">
                  <w:pPr>
                    <w:jc w:val="center"/>
                    <w:rPr>
                      <w:rFonts w:eastAsia="Calibri"/>
                      <w:szCs w:val="22"/>
                      <w:lang w:val="hy-AM" w:eastAsia="en-US"/>
                    </w:rPr>
                  </w:pPr>
                </w:p>
              </w:tc>
              <w:tc>
                <w:tcPr>
                  <w:tcW w:w="770" w:type="dxa"/>
                  <w:shd w:val="clear" w:color="auto" w:fill="auto"/>
                  <w:vAlign w:val="center"/>
                </w:tcPr>
                <w:p w:rsidR="00527ABB" w:rsidRPr="00527ABB" w:rsidRDefault="00527ABB" w:rsidP="00527ABB">
                  <w:pPr>
                    <w:rPr>
                      <w:rFonts w:eastAsia="Calibri"/>
                      <w:szCs w:val="22"/>
                      <w:lang w:val="hy-AM" w:eastAsia="en-US"/>
                    </w:rPr>
                  </w:pPr>
                </w:p>
              </w:tc>
              <w:tc>
                <w:tcPr>
                  <w:tcW w:w="1708" w:type="dxa"/>
                  <w:shd w:val="clear" w:color="auto" w:fill="auto"/>
                  <w:vAlign w:val="center"/>
                </w:tcPr>
                <w:p w:rsidR="00527ABB" w:rsidRPr="00527ABB" w:rsidRDefault="00527ABB" w:rsidP="00527ABB">
                  <w:pPr>
                    <w:rPr>
                      <w:rFonts w:eastAsia="Calibri"/>
                      <w:szCs w:val="22"/>
                      <w:lang w:val="hy-AM" w:eastAsia="en-US"/>
                    </w:rPr>
                  </w:pPr>
                </w:p>
              </w:tc>
              <w:tc>
                <w:tcPr>
                  <w:tcW w:w="1091" w:type="dxa"/>
                  <w:shd w:val="clear" w:color="auto" w:fill="auto"/>
                  <w:vAlign w:val="center"/>
                </w:tcPr>
                <w:p w:rsidR="00527ABB" w:rsidRPr="00527ABB" w:rsidRDefault="00527ABB" w:rsidP="00527ABB">
                  <w:pPr>
                    <w:jc w:val="center"/>
                    <w:rPr>
                      <w:rFonts w:eastAsia="Calibri"/>
                      <w:szCs w:val="22"/>
                      <w:lang w:val="hy-AM" w:eastAsia="en-US"/>
                    </w:rPr>
                  </w:pPr>
                </w:p>
              </w:tc>
              <w:tc>
                <w:tcPr>
                  <w:tcW w:w="2072" w:type="dxa"/>
                  <w:shd w:val="clear" w:color="auto" w:fill="auto"/>
                  <w:vAlign w:val="center"/>
                </w:tcPr>
                <w:p w:rsidR="00527ABB" w:rsidRPr="00527ABB" w:rsidRDefault="00527ABB" w:rsidP="00527ABB">
                  <w:pPr>
                    <w:jc w:val="center"/>
                    <w:rPr>
                      <w:bCs/>
                      <w:szCs w:val="22"/>
                      <w:lang w:val="hy-AM"/>
                    </w:rPr>
                  </w:pPr>
                </w:p>
              </w:tc>
              <w:tc>
                <w:tcPr>
                  <w:tcW w:w="2029" w:type="dxa"/>
                  <w:shd w:val="clear" w:color="auto" w:fill="auto"/>
                  <w:vAlign w:val="center"/>
                </w:tcPr>
                <w:p w:rsidR="00527ABB" w:rsidRPr="00527ABB" w:rsidRDefault="00527ABB" w:rsidP="00527ABB">
                  <w:pPr>
                    <w:jc w:val="center"/>
                    <w:rPr>
                      <w:rFonts w:eastAsia="Calibri"/>
                      <w:szCs w:val="22"/>
                      <w:lang w:val="hy-AM" w:eastAsia="en-US"/>
                    </w:rPr>
                  </w:pPr>
                </w:p>
              </w:tc>
            </w:tr>
            <w:tr w:rsidR="00527ABB" w:rsidRPr="00527ABB" w:rsidTr="00527ABB">
              <w:trPr>
                <w:jc w:val="center"/>
              </w:trPr>
              <w:tc>
                <w:tcPr>
                  <w:tcW w:w="8309" w:type="dxa"/>
                  <w:gridSpan w:val="6"/>
                  <w:shd w:val="clear" w:color="auto" w:fill="auto"/>
                  <w:vAlign w:val="center"/>
                </w:tcPr>
                <w:p w:rsidR="00527ABB" w:rsidRPr="00527ABB" w:rsidRDefault="00527ABB" w:rsidP="00527ABB">
                  <w:pPr>
                    <w:rPr>
                      <w:bCs/>
                      <w:szCs w:val="22"/>
                      <w:lang w:val="hy-AM"/>
                    </w:rPr>
                  </w:pPr>
                  <w:r w:rsidRPr="00527ABB">
                    <w:rPr>
                      <w:rFonts w:eastAsia="Calibri"/>
                      <w:b/>
                      <w:szCs w:val="22"/>
                      <w:lang w:eastAsia="en-US"/>
                    </w:rPr>
                    <w:t xml:space="preserve">ИТОГО:/ </w:t>
                  </w:r>
                  <w:r w:rsidRPr="00527ABB">
                    <w:rPr>
                      <w:rFonts w:ascii="Sylfaen" w:eastAsia="Calibri" w:hAnsi="Sylfaen" w:cs="Sylfaen"/>
                      <w:b/>
                      <w:szCs w:val="22"/>
                      <w:lang w:eastAsia="en-US"/>
                    </w:rPr>
                    <w:t>Ընդամենը՝</w:t>
                  </w:r>
                </w:p>
              </w:tc>
              <w:tc>
                <w:tcPr>
                  <w:tcW w:w="2029" w:type="dxa"/>
                  <w:shd w:val="clear" w:color="auto" w:fill="auto"/>
                  <w:vAlign w:val="center"/>
                </w:tcPr>
                <w:p w:rsidR="00527ABB" w:rsidRPr="00527ABB" w:rsidRDefault="00527ABB" w:rsidP="00527ABB">
                  <w:pPr>
                    <w:jc w:val="center"/>
                    <w:rPr>
                      <w:rFonts w:eastAsia="Calibri"/>
                      <w:b/>
                      <w:szCs w:val="22"/>
                      <w:lang w:val="hy-AM" w:eastAsia="en-US"/>
                    </w:rPr>
                  </w:pPr>
                </w:p>
              </w:tc>
            </w:tr>
          </w:tbl>
          <w:p w:rsidR="00527ABB" w:rsidRPr="00527ABB" w:rsidRDefault="00527ABB" w:rsidP="00527ABB">
            <w:pPr>
              <w:tabs>
                <w:tab w:val="left" w:pos="615"/>
              </w:tabs>
              <w:rPr>
                <w:rFonts w:ascii="Sylfaen" w:hAnsi="Sylfaen"/>
                <w:b/>
                <w:sz w:val="28"/>
                <w:szCs w:val="28"/>
              </w:rPr>
            </w:pPr>
          </w:p>
          <w:tbl>
            <w:tblPr>
              <w:tblW w:w="0" w:type="auto"/>
              <w:tblLayout w:type="fixed"/>
              <w:tblLook w:val="04A0" w:firstRow="1" w:lastRow="0" w:firstColumn="1" w:lastColumn="0" w:noHBand="0" w:noVBand="1"/>
            </w:tblPr>
            <w:tblGrid>
              <w:gridCol w:w="5388"/>
              <w:gridCol w:w="284"/>
              <w:gridCol w:w="4819"/>
            </w:tblGrid>
            <w:tr w:rsidR="00527ABB" w:rsidRPr="00233E49" w:rsidTr="00527ABB">
              <w:tc>
                <w:tcPr>
                  <w:tcW w:w="5388" w:type="dxa"/>
                  <w:shd w:val="clear" w:color="auto" w:fill="auto"/>
                </w:tcPr>
                <w:p w:rsidR="00527ABB" w:rsidRPr="00527ABB" w:rsidRDefault="00527ABB" w:rsidP="00527ABB">
                  <w:pPr>
                    <w:tabs>
                      <w:tab w:val="left" w:pos="1333"/>
                    </w:tabs>
                    <w:jc w:val="center"/>
                    <w:rPr>
                      <w:rFonts w:eastAsia="Calibri"/>
                      <w:b/>
                      <w:sz w:val="26"/>
                      <w:szCs w:val="26"/>
                      <w:lang w:eastAsia="en-US"/>
                    </w:rPr>
                  </w:pPr>
                  <w:r w:rsidRPr="00527ABB">
                    <w:rPr>
                      <w:rFonts w:eastAsia="Calibri"/>
                      <w:b/>
                      <w:sz w:val="26"/>
                      <w:szCs w:val="26"/>
                      <w:lang w:eastAsia="en-US"/>
                    </w:rPr>
                    <w:t>«ПОКУПАТЕЛЬ»</w:t>
                  </w:r>
                </w:p>
                <w:p w:rsidR="00527ABB" w:rsidRPr="00527ABB" w:rsidRDefault="00527ABB" w:rsidP="00527ABB">
                  <w:pPr>
                    <w:tabs>
                      <w:tab w:val="left" w:pos="1333"/>
                    </w:tabs>
                    <w:jc w:val="center"/>
                    <w:rPr>
                      <w:rFonts w:eastAsia="Calibri"/>
                      <w:b/>
                      <w:sz w:val="26"/>
                      <w:szCs w:val="26"/>
                      <w:lang w:eastAsia="en-US"/>
                    </w:rPr>
                  </w:pPr>
                  <w:r w:rsidRPr="00527ABB">
                    <w:rPr>
                      <w:rFonts w:eastAsia="Calibri"/>
                      <w:b/>
                      <w:sz w:val="26"/>
                      <w:szCs w:val="26"/>
                      <w:lang w:eastAsia="en-US"/>
                    </w:rPr>
                    <w:t>ЗАО «Южно-Кавказская железная дорога»</w:t>
                  </w:r>
                </w:p>
                <w:p w:rsidR="00527ABB" w:rsidRPr="00527ABB" w:rsidRDefault="00527ABB" w:rsidP="00527ABB">
                  <w:pPr>
                    <w:tabs>
                      <w:tab w:val="left" w:pos="1333"/>
                    </w:tabs>
                    <w:rPr>
                      <w:rFonts w:eastAsia="Calibri"/>
                      <w:b/>
                      <w:sz w:val="26"/>
                      <w:szCs w:val="26"/>
                      <w:lang w:eastAsia="en-US"/>
                    </w:rPr>
                  </w:pPr>
                </w:p>
                <w:p w:rsidR="00527ABB" w:rsidRPr="00527ABB" w:rsidRDefault="00527ABB" w:rsidP="00527ABB">
                  <w:pPr>
                    <w:tabs>
                      <w:tab w:val="left" w:pos="1333"/>
                    </w:tabs>
                    <w:rPr>
                      <w:rFonts w:eastAsia="Calibri"/>
                      <w:b/>
                      <w:sz w:val="26"/>
                      <w:szCs w:val="26"/>
                      <w:lang w:eastAsia="en-US"/>
                    </w:rPr>
                  </w:pPr>
                  <w:r w:rsidRPr="00527ABB">
                    <w:rPr>
                      <w:rFonts w:eastAsia="Calibri"/>
                      <w:b/>
                      <w:sz w:val="26"/>
                      <w:szCs w:val="26"/>
                      <w:lang w:eastAsia="en-US"/>
                    </w:rPr>
                    <w:t>Генеральный</w:t>
                  </w:r>
                </w:p>
                <w:p w:rsidR="00527ABB" w:rsidRPr="00527ABB" w:rsidRDefault="00527ABB" w:rsidP="00527ABB">
                  <w:pPr>
                    <w:rPr>
                      <w:rFonts w:eastAsia="Calibri"/>
                      <w:b/>
                      <w:sz w:val="26"/>
                      <w:szCs w:val="26"/>
                      <w:lang w:eastAsia="en-US"/>
                    </w:rPr>
                  </w:pPr>
                  <w:r w:rsidRPr="00527ABB">
                    <w:rPr>
                      <w:rFonts w:eastAsia="Calibri"/>
                      <w:b/>
                      <w:sz w:val="26"/>
                      <w:szCs w:val="26"/>
                      <w:lang w:eastAsia="en-US"/>
                    </w:rPr>
                    <w:t>директор    ____________ А. В. Мельников</w:t>
                  </w:r>
                </w:p>
                <w:p w:rsidR="00527ABB" w:rsidRPr="00527ABB" w:rsidRDefault="00527ABB" w:rsidP="00527ABB">
                  <w:pPr>
                    <w:rPr>
                      <w:szCs w:val="22"/>
                      <w:lang w:val="hy-AM"/>
                    </w:rPr>
                  </w:pPr>
                </w:p>
              </w:tc>
              <w:tc>
                <w:tcPr>
                  <w:tcW w:w="284" w:type="dxa"/>
                  <w:shd w:val="clear" w:color="auto" w:fill="auto"/>
                </w:tcPr>
                <w:p w:rsidR="00527ABB" w:rsidRPr="00527ABB" w:rsidRDefault="00527ABB" w:rsidP="00527ABB">
                  <w:pPr>
                    <w:rPr>
                      <w:szCs w:val="22"/>
                      <w:lang w:val="hy-AM"/>
                    </w:rPr>
                  </w:pPr>
                </w:p>
              </w:tc>
              <w:tc>
                <w:tcPr>
                  <w:tcW w:w="4819" w:type="dxa"/>
                  <w:shd w:val="clear" w:color="auto" w:fill="auto"/>
                </w:tcPr>
                <w:p w:rsidR="00527ABB" w:rsidRPr="00527ABB" w:rsidRDefault="00527ABB" w:rsidP="00527ABB">
                  <w:pPr>
                    <w:jc w:val="center"/>
                    <w:rPr>
                      <w:rFonts w:eastAsia="Calibri"/>
                      <w:b/>
                      <w:sz w:val="23"/>
                      <w:szCs w:val="23"/>
                      <w:lang w:val="hy-AM" w:eastAsia="en-US"/>
                    </w:rPr>
                  </w:pPr>
                  <w:r w:rsidRPr="00527ABB">
                    <w:rPr>
                      <w:rFonts w:eastAsia="Calibri"/>
                      <w:b/>
                      <w:sz w:val="23"/>
                      <w:szCs w:val="23"/>
                      <w:lang w:val="hy-AM" w:eastAsia="en-US"/>
                    </w:rPr>
                    <w:t>«</w:t>
                  </w:r>
                  <w:r w:rsidRPr="00527ABB">
                    <w:rPr>
                      <w:rFonts w:ascii="Sylfaen" w:eastAsia="Calibri" w:hAnsi="Sylfaen" w:cs="Sylfaen"/>
                      <w:b/>
                      <w:sz w:val="23"/>
                      <w:szCs w:val="23"/>
                      <w:lang w:val="hy-AM" w:eastAsia="en-US"/>
                    </w:rPr>
                    <w:t>ԳՆՈՐԴ</w:t>
                  </w:r>
                  <w:r w:rsidRPr="00527ABB">
                    <w:rPr>
                      <w:rFonts w:eastAsia="Calibri"/>
                      <w:b/>
                      <w:sz w:val="23"/>
                      <w:szCs w:val="23"/>
                      <w:lang w:val="hy-AM" w:eastAsia="en-US"/>
                    </w:rPr>
                    <w:t>»</w:t>
                  </w:r>
                </w:p>
                <w:p w:rsidR="00527ABB" w:rsidRPr="00527ABB" w:rsidRDefault="00527ABB" w:rsidP="00527ABB">
                  <w:pPr>
                    <w:jc w:val="center"/>
                    <w:rPr>
                      <w:rFonts w:eastAsia="Calibri"/>
                      <w:b/>
                      <w:sz w:val="23"/>
                      <w:szCs w:val="23"/>
                      <w:lang w:val="hy-AM" w:eastAsia="en-US"/>
                    </w:rPr>
                  </w:pPr>
                  <w:r w:rsidRPr="00527ABB">
                    <w:rPr>
                      <w:rFonts w:eastAsia="Calibri"/>
                      <w:b/>
                      <w:sz w:val="23"/>
                      <w:szCs w:val="23"/>
                      <w:lang w:val="hy-AM" w:eastAsia="en-US"/>
                    </w:rPr>
                    <w:t>«</w:t>
                  </w:r>
                  <w:r w:rsidRPr="00527ABB">
                    <w:rPr>
                      <w:rFonts w:ascii="Sylfaen" w:eastAsia="Calibri" w:hAnsi="Sylfaen" w:cs="Sylfaen"/>
                      <w:b/>
                      <w:sz w:val="23"/>
                      <w:szCs w:val="23"/>
                      <w:lang w:val="hy-AM" w:eastAsia="en-US"/>
                    </w:rPr>
                    <w:t>Հարավկովկասյան</w:t>
                  </w:r>
                  <w:r w:rsidRPr="00527ABB">
                    <w:rPr>
                      <w:rFonts w:eastAsia="Calibri"/>
                      <w:b/>
                      <w:sz w:val="23"/>
                      <w:szCs w:val="23"/>
                      <w:lang w:val="hy-AM" w:eastAsia="en-US"/>
                    </w:rPr>
                    <w:t xml:space="preserve"> </w:t>
                  </w:r>
                  <w:r w:rsidRPr="00527ABB">
                    <w:rPr>
                      <w:rFonts w:ascii="Sylfaen" w:eastAsia="Calibri" w:hAnsi="Sylfaen" w:cs="Sylfaen"/>
                      <w:b/>
                      <w:sz w:val="23"/>
                      <w:szCs w:val="23"/>
                      <w:lang w:val="hy-AM" w:eastAsia="en-US"/>
                    </w:rPr>
                    <w:t>երկաթուղի</w:t>
                  </w:r>
                  <w:r w:rsidRPr="00527ABB">
                    <w:rPr>
                      <w:rFonts w:eastAsia="Calibri"/>
                      <w:b/>
                      <w:sz w:val="23"/>
                      <w:szCs w:val="23"/>
                      <w:lang w:val="hy-AM" w:eastAsia="en-US"/>
                    </w:rPr>
                    <w:t xml:space="preserve">» </w:t>
                  </w:r>
                  <w:r w:rsidRPr="00527ABB">
                    <w:rPr>
                      <w:rFonts w:ascii="Sylfaen" w:eastAsia="Calibri" w:hAnsi="Sylfaen" w:cs="Sylfaen"/>
                      <w:b/>
                      <w:sz w:val="23"/>
                      <w:szCs w:val="23"/>
                      <w:lang w:val="hy-AM" w:eastAsia="en-US"/>
                    </w:rPr>
                    <w:t>ՓԲԸ</w:t>
                  </w:r>
                </w:p>
                <w:p w:rsidR="00527ABB" w:rsidRPr="00527ABB" w:rsidRDefault="00527ABB" w:rsidP="00527ABB">
                  <w:pPr>
                    <w:jc w:val="center"/>
                    <w:rPr>
                      <w:rFonts w:eastAsia="Calibri"/>
                      <w:b/>
                      <w:sz w:val="23"/>
                      <w:szCs w:val="23"/>
                      <w:lang w:val="hy-AM" w:eastAsia="en-US"/>
                    </w:rPr>
                  </w:pPr>
                </w:p>
                <w:p w:rsidR="00527ABB" w:rsidRPr="00527ABB" w:rsidRDefault="00527ABB" w:rsidP="00527ABB">
                  <w:pPr>
                    <w:jc w:val="center"/>
                    <w:rPr>
                      <w:rFonts w:eastAsia="Calibri"/>
                      <w:b/>
                      <w:sz w:val="23"/>
                      <w:szCs w:val="23"/>
                      <w:lang w:val="hy-AM" w:eastAsia="en-US"/>
                    </w:rPr>
                  </w:pPr>
                </w:p>
                <w:p w:rsidR="00527ABB" w:rsidRPr="00527ABB" w:rsidRDefault="00527ABB" w:rsidP="00527ABB">
                  <w:pPr>
                    <w:rPr>
                      <w:rFonts w:eastAsia="Calibri"/>
                      <w:b/>
                      <w:sz w:val="23"/>
                      <w:szCs w:val="23"/>
                      <w:lang w:val="hy-AM" w:eastAsia="en-US"/>
                    </w:rPr>
                  </w:pPr>
                  <w:r w:rsidRPr="00527ABB">
                    <w:rPr>
                      <w:rFonts w:ascii="Sylfaen" w:eastAsia="Calibri" w:hAnsi="Sylfaen" w:cs="Sylfaen"/>
                      <w:b/>
                      <w:sz w:val="23"/>
                      <w:szCs w:val="23"/>
                      <w:lang w:val="hy-AM" w:eastAsia="en-US"/>
                    </w:rPr>
                    <w:t>Գլխավոր</w:t>
                  </w:r>
                </w:p>
                <w:p w:rsidR="00527ABB" w:rsidRPr="00527ABB" w:rsidRDefault="00527ABB" w:rsidP="00527ABB">
                  <w:pPr>
                    <w:rPr>
                      <w:rFonts w:ascii="Sylfaen" w:eastAsia="Calibri" w:hAnsi="Sylfaen" w:cs="Sylfaen"/>
                      <w:b/>
                      <w:sz w:val="23"/>
                      <w:szCs w:val="23"/>
                      <w:lang w:val="hy-AM" w:eastAsia="en-US"/>
                    </w:rPr>
                  </w:pPr>
                  <w:r w:rsidRPr="00527ABB">
                    <w:rPr>
                      <w:rFonts w:ascii="Sylfaen" w:eastAsia="Calibri" w:hAnsi="Sylfaen" w:cs="Sylfaen"/>
                      <w:b/>
                      <w:sz w:val="23"/>
                      <w:szCs w:val="23"/>
                      <w:lang w:val="hy-AM" w:eastAsia="en-US"/>
                    </w:rPr>
                    <w:t>տնօրեն՝</w:t>
                  </w:r>
                  <w:r w:rsidRPr="00527ABB">
                    <w:rPr>
                      <w:rFonts w:eastAsia="Calibri"/>
                      <w:b/>
                      <w:sz w:val="23"/>
                      <w:szCs w:val="23"/>
                      <w:lang w:val="hy-AM" w:eastAsia="en-US"/>
                    </w:rPr>
                    <w:t xml:space="preserve">   _______________ </w:t>
                  </w:r>
                  <w:r w:rsidRPr="00527ABB">
                    <w:rPr>
                      <w:rFonts w:ascii="Sylfaen" w:eastAsia="Calibri" w:hAnsi="Sylfaen" w:cs="Sylfaen"/>
                      <w:b/>
                      <w:sz w:val="23"/>
                      <w:szCs w:val="23"/>
                      <w:lang w:val="hy-AM" w:eastAsia="en-US"/>
                    </w:rPr>
                    <w:t>Ա</w:t>
                  </w:r>
                  <w:r w:rsidRPr="00527ABB">
                    <w:rPr>
                      <w:rFonts w:ascii="MS Gothic" w:eastAsia="MS Gothic" w:hAnsi="MS Gothic" w:cs="MS Gothic" w:hint="eastAsia"/>
                      <w:b/>
                      <w:sz w:val="23"/>
                      <w:szCs w:val="23"/>
                      <w:lang w:val="hy-AM" w:eastAsia="en-US"/>
                    </w:rPr>
                    <w:t>․</w:t>
                  </w:r>
                  <w:r w:rsidRPr="00527ABB">
                    <w:rPr>
                      <w:rFonts w:ascii="Sylfaen" w:eastAsia="Calibri" w:hAnsi="Sylfaen" w:cs="Sylfaen"/>
                      <w:b/>
                      <w:sz w:val="23"/>
                      <w:szCs w:val="23"/>
                      <w:lang w:val="hy-AM" w:eastAsia="en-US"/>
                    </w:rPr>
                    <w:t>Վ</w:t>
                  </w:r>
                  <w:r w:rsidRPr="00527ABB">
                    <w:rPr>
                      <w:rFonts w:ascii="MS Gothic" w:eastAsia="MS Gothic" w:hAnsi="MS Gothic" w:cs="MS Gothic" w:hint="eastAsia"/>
                      <w:b/>
                      <w:sz w:val="23"/>
                      <w:szCs w:val="23"/>
                      <w:lang w:val="hy-AM" w:eastAsia="en-US"/>
                    </w:rPr>
                    <w:t>․</w:t>
                  </w:r>
                  <w:r w:rsidRPr="00527ABB">
                    <w:rPr>
                      <w:rFonts w:eastAsia="Calibri"/>
                      <w:b/>
                      <w:sz w:val="23"/>
                      <w:szCs w:val="23"/>
                      <w:lang w:val="hy-AM" w:eastAsia="en-US"/>
                    </w:rPr>
                    <w:t xml:space="preserve"> </w:t>
                  </w:r>
                  <w:r w:rsidRPr="00527ABB">
                    <w:rPr>
                      <w:rFonts w:ascii="Sylfaen" w:eastAsia="Calibri" w:hAnsi="Sylfaen" w:cs="Sylfaen"/>
                      <w:b/>
                      <w:sz w:val="23"/>
                      <w:szCs w:val="23"/>
                      <w:lang w:val="hy-AM" w:eastAsia="en-US"/>
                    </w:rPr>
                    <w:t>Մելնիկով</w:t>
                  </w:r>
                </w:p>
                <w:p w:rsidR="00527ABB" w:rsidRPr="00527ABB" w:rsidRDefault="00527ABB" w:rsidP="00527ABB">
                  <w:pPr>
                    <w:rPr>
                      <w:szCs w:val="22"/>
                      <w:lang w:val="hy-AM"/>
                    </w:rPr>
                  </w:pPr>
                </w:p>
              </w:tc>
            </w:tr>
            <w:tr w:rsidR="00527ABB" w:rsidRPr="00527ABB" w:rsidTr="00527ABB">
              <w:tc>
                <w:tcPr>
                  <w:tcW w:w="5388" w:type="dxa"/>
                  <w:shd w:val="clear" w:color="auto" w:fill="auto"/>
                </w:tcPr>
                <w:p w:rsidR="00527ABB" w:rsidRPr="00527ABB" w:rsidRDefault="00527ABB" w:rsidP="00527ABB">
                  <w:pPr>
                    <w:jc w:val="center"/>
                    <w:rPr>
                      <w:rFonts w:eastAsia="Calibri"/>
                      <w:b/>
                      <w:sz w:val="26"/>
                      <w:szCs w:val="26"/>
                      <w:lang w:val="hy-AM" w:eastAsia="en-US"/>
                    </w:rPr>
                  </w:pPr>
                </w:p>
                <w:p w:rsidR="00527ABB" w:rsidRPr="00527ABB" w:rsidRDefault="00527ABB" w:rsidP="00527ABB">
                  <w:pPr>
                    <w:jc w:val="center"/>
                    <w:rPr>
                      <w:rFonts w:eastAsia="Calibri"/>
                      <w:b/>
                      <w:sz w:val="26"/>
                      <w:szCs w:val="26"/>
                      <w:lang w:eastAsia="en-US"/>
                    </w:rPr>
                  </w:pPr>
                  <w:r w:rsidRPr="00527ABB">
                    <w:rPr>
                      <w:rFonts w:eastAsia="Calibri"/>
                      <w:b/>
                      <w:sz w:val="26"/>
                      <w:szCs w:val="26"/>
                      <w:lang w:eastAsia="en-US"/>
                    </w:rPr>
                    <w:t>«ПОСТАВЩИК»</w:t>
                  </w:r>
                </w:p>
                <w:p w:rsidR="00527ABB" w:rsidRPr="00527ABB" w:rsidRDefault="00527ABB" w:rsidP="00527ABB">
                  <w:pPr>
                    <w:shd w:val="clear" w:color="auto" w:fill="FFFFFF"/>
                    <w:outlineLvl w:val="0"/>
                    <w:rPr>
                      <w:rFonts w:eastAsia="Calibri"/>
                      <w:b/>
                      <w:sz w:val="26"/>
                      <w:szCs w:val="26"/>
                      <w:lang w:val="hy-AM" w:eastAsia="en-US"/>
                    </w:rPr>
                  </w:pPr>
                  <w:r w:rsidRPr="00527ABB">
                    <w:rPr>
                      <w:rFonts w:eastAsia="Calibri"/>
                      <w:b/>
                      <w:sz w:val="26"/>
                      <w:szCs w:val="26"/>
                      <w:lang w:eastAsia="en-US"/>
                    </w:rPr>
                    <w:t xml:space="preserve">              </w:t>
                  </w:r>
                  <w:r w:rsidRPr="00527ABB">
                    <w:rPr>
                      <w:rFonts w:eastAsia="Calibri"/>
                      <w:b/>
                      <w:sz w:val="26"/>
                      <w:szCs w:val="26"/>
                      <w:highlight w:val="red"/>
                      <w:lang w:eastAsia="en-US"/>
                    </w:rPr>
                    <w:t>_______</w:t>
                  </w:r>
                  <w:r w:rsidRPr="00527ABB">
                    <w:rPr>
                      <w:rFonts w:eastAsia="Calibri"/>
                      <w:b/>
                      <w:sz w:val="26"/>
                      <w:szCs w:val="26"/>
                      <w:lang w:eastAsia="en-US"/>
                    </w:rPr>
                    <w:t xml:space="preserve"> «</w:t>
                  </w:r>
                  <w:r w:rsidRPr="00527ABB">
                    <w:rPr>
                      <w:rFonts w:eastAsia="Calibri"/>
                      <w:b/>
                      <w:sz w:val="26"/>
                      <w:szCs w:val="26"/>
                      <w:highlight w:val="red"/>
                      <w:lang w:eastAsia="en-US"/>
                    </w:rPr>
                    <w:t>_____________</w:t>
                  </w:r>
                  <w:r w:rsidRPr="00527ABB">
                    <w:rPr>
                      <w:rFonts w:eastAsia="Calibri"/>
                      <w:b/>
                      <w:sz w:val="26"/>
                      <w:szCs w:val="26"/>
                      <w:lang w:eastAsia="en-US"/>
                    </w:rPr>
                    <w:t>»</w:t>
                  </w:r>
                </w:p>
                <w:p w:rsidR="00527ABB" w:rsidRPr="00527ABB" w:rsidRDefault="00527ABB" w:rsidP="00527ABB">
                  <w:pPr>
                    <w:rPr>
                      <w:rFonts w:eastAsia="Calibri"/>
                      <w:b/>
                      <w:sz w:val="26"/>
                      <w:szCs w:val="26"/>
                      <w:lang w:eastAsia="en-US"/>
                    </w:rPr>
                  </w:pPr>
                </w:p>
                <w:p w:rsidR="00527ABB" w:rsidRPr="00527ABB" w:rsidRDefault="00527ABB" w:rsidP="00527ABB">
                  <w:pPr>
                    <w:rPr>
                      <w:rFonts w:eastAsia="Calibri"/>
                      <w:b/>
                      <w:sz w:val="26"/>
                      <w:szCs w:val="26"/>
                      <w:lang w:eastAsia="en-US"/>
                    </w:rPr>
                  </w:pPr>
                </w:p>
                <w:p w:rsidR="00527ABB" w:rsidRPr="00527ABB" w:rsidRDefault="00527ABB" w:rsidP="00527ABB">
                  <w:pPr>
                    <w:rPr>
                      <w:rFonts w:eastAsia="Calibri"/>
                      <w:sz w:val="26"/>
                      <w:szCs w:val="26"/>
                      <w:lang w:eastAsia="en-US"/>
                    </w:rPr>
                  </w:pPr>
                  <w:r w:rsidRPr="00527ABB">
                    <w:rPr>
                      <w:rFonts w:eastAsia="Calibri"/>
                      <w:b/>
                      <w:sz w:val="26"/>
                      <w:szCs w:val="26"/>
                      <w:lang w:eastAsia="en-US"/>
                    </w:rPr>
                    <w:t>Директор</w:t>
                  </w:r>
                  <w:r w:rsidRPr="00527ABB">
                    <w:rPr>
                      <w:rFonts w:eastAsia="Calibri"/>
                      <w:b/>
                      <w:sz w:val="26"/>
                      <w:szCs w:val="26"/>
                      <w:lang w:val="hy-AM" w:eastAsia="en-US"/>
                    </w:rPr>
                    <w:t>:</w:t>
                  </w:r>
                  <w:r w:rsidRPr="00527ABB">
                    <w:rPr>
                      <w:rFonts w:eastAsia="Calibri"/>
                      <w:b/>
                      <w:sz w:val="26"/>
                      <w:szCs w:val="26"/>
                      <w:lang w:eastAsia="en-US"/>
                    </w:rPr>
                    <w:t xml:space="preserve"> ____________</w:t>
                  </w:r>
                  <w:r w:rsidRPr="00527ABB">
                    <w:rPr>
                      <w:rFonts w:eastAsia="Calibri"/>
                      <w:b/>
                      <w:sz w:val="26"/>
                      <w:szCs w:val="26"/>
                      <w:lang w:val="hy-AM" w:eastAsia="en-US"/>
                    </w:rPr>
                    <w:t xml:space="preserve"> </w:t>
                  </w:r>
                  <w:r w:rsidRPr="00527ABB">
                    <w:rPr>
                      <w:rFonts w:eastAsia="Calibri"/>
                      <w:b/>
                      <w:sz w:val="26"/>
                      <w:szCs w:val="26"/>
                      <w:lang w:eastAsia="en-US"/>
                    </w:rPr>
                    <w:t xml:space="preserve">  </w:t>
                  </w:r>
                  <w:r w:rsidRPr="00527ABB">
                    <w:rPr>
                      <w:rFonts w:eastAsia="Calibri"/>
                      <w:b/>
                      <w:sz w:val="26"/>
                      <w:szCs w:val="26"/>
                      <w:highlight w:val="red"/>
                      <w:lang w:eastAsia="en-US"/>
                    </w:rPr>
                    <w:t>______________</w:t>
                  </w:r>
                  <w:r w:rsidRPr="00527ABB">
                    <w:rPr>
                      <w:rFonts w:eastAsia="Calibri"/>
                      <w:sz w:val="26"/>
                      <w:szCs w:val="26"/>
                      <w:lang w:eastAsia="en-US"/>
                    </w:rPr>
                    <w:t xml:space="preserve"> </w:t>
                  </w:r>
                </w:p>
                <w:p w:rsidR="00527ABB" w:rsidRPr="00527ABB" w:rsidRDefault="00527ABB" w:rsidP="00527ABB">
                  <w:pPr>
                    <w:rPr>
                      <w:szCs w:val="22"/>
                    </w:rPr>
                  </w:pPr>
                </w:p>
              </w:tc>
              <w:tc>
                <w:tcPr>
                  <w:tcW w:w="284" w:type="dxa"/>
                  <w:shd w:val="clear" w:color="auto" w:fill="auto"/>
                </w:tcPr>
                <w:p w:rsidR="00527ABB" w:rsidRPr="00527ABB" w:rsidRDefault="00527ABB" w:rsidP="00527ABB">
                  <w:pPr>
                    <w:rPr>
                      <w:szCs w:val="22"/>
                      <w:lang w:val="hy-AM"/>
                    </w:rPr>
                  </w:pPr>
                </w:p>
              </w:tc>
              <w:tc>
                <w:tcPr>
                  <w:tcW w:w="4819" w:type="dxa"/>
                  <w:shd w:val="clear" w:color="auto" w:fill="auto"/>
                </w:tcPr>
                <w:p w:rsidR="00527ABB" w:rsidRPr="00527ABB" w:rsidRDefault="00527ABB" w:rsidP="00527ABB">
                  <w:pPr>
                    <w:jc w:val="center"/>
                    <w:rPr>
                      <w:rFonts w:eastAsia="Calibri"/>
                      <w:b/>
                      <w:sz w:val="23"/>
                      <w:szCs w:val="23"/>
                      <w:lang w:val="hy-AM" w:eastAsia="en-US"/>
                    </w:rPr>
                  </w:pPr>
                </w:p>
                <w:p w:rsidR="00527ABB" w:rsidRPr="00527ABB" w:rsidRDefault="00527ABB" w:rsidP="00527ABB">
                  <w:pPr>
                    <w:jc w:val="center"/>
                    <w:rPr>
                      <w:rFonts w:eastAsia="Calibri"/>
                      <w:b/>
                      <w:sz w:val="23"/>
                      <w:szCs w:val="23"/>
                      <w:lang w:val="hy-AM" w:eastAsia="en-US"/>
                    </w:rPr>
                  </w:pPr>
                  <w:r w:rsidRPr="00527ABB">
                    <w:rPr>
                      <w:rFonts w:eastAsia="Calibri"/>
                      <w:b/>
                      <w:sz w:val="23"/>
                      <w:szCs w:val="23"/>
                      <w:lang w:val="hy-AM" w:eastAsia="en-US"/>
                    </w:rPr>
                    <w:t>«</w:t>
                  </w:r>
                  <w:r w:rsidRPr="00527ABB">
                    <w:rPr>
                      <w:rFonts w:ascii="Sylfaen" w:eastAsia="Calibri" w:hAnsi="Sylfaen" w:cs="Sylfaen"/>
                      <w:b/>
                      <w:sz w:val="23"/>
                      <w:szCs w:val="23"/>
                      <w:lang w:val="hy-AM" w:eastAsia="en-US"/>
                    </w:rPr>
                    <w:t>ՄԱՏԱԿԱՐԱՐ</w:t>
                  </w:r>
                  <w:r w:rsidRPr="00527ABB">
                    <w:rPr>
                      <w:rFonts w:eastAsia="Calibri"/>
                      <w:b/>
                      <w:sz w:val="23"/>
                      <w:szCs w:val="23"/>
                      <w:lang w:val="hy-AM" w:eastAsia="en-US"/>
                    </w:rPr>
                    <w:t>»</w:t>
                  </w:r>
                </w:p>
                <w:p w:rsidR="00527ABB" w:rsidRPr="00527ABB" w:rsidRDefault="00527ABB" w:rsidP="00527ABB">
                  <w:pPr>
                    <w:jc w:val="center"/>
                    <w:rPr>
                      <w:rFonts w:eastAsia="Calibri"/>
                      <w:b/>
                      <w:bCs/>
                      <w:sz w:val="23"/>
                      <w:szCs w:val="23"/>
                      <w:lang w:val="hy-AM" w:eastAsia="en-US"/>
                    </w:rPr>
                  </w:pPr>
                  <w:r w:rsidRPr="00527ABB">
                    <w:rPr>
                      <w:rFonts w:eastAsia="Calibri"/>
                      <w:b/>
                      <w:sz w:val="23"/>
                      <w:szCs w:val="23"/>
                      <w:lang w:val="hy-AM" w:eastAsia="en-US"/>
                    </w:rPr>
                    <w:t>«</w:t>
                  </w:r>
                  <w:r w:rsidRPr="00527ABB">
                    <w:rPr>
                      <w:rFonts w:ascii="Sylfaen" w:eastAsia="Calibri" w:hAnsi="Sylfaen" w:cs="Sylfaen"/>
                      <w:b/>
                      <w:color w:val="000000"/>
                      <w:sz w:val="23"/>
                      <w:szCs w:val="23"/>
                      <w:highlight w:val="red"/>
                      <w:shd w:val="clear" w:color="auto" w:fill="FFFFFF"/>
                      <w:lang w:val="hy-AM" w:eastAsia="en-US"/>
                    </w:rPr>
                    <w:t>_______________</w:t>
                  </w:r>
                  <w:r w:rsidRPr="00527ABB">
                    <w:rPr>
                      <w:rFonts w:eastAsia="Calibri"/>
                      <w:b/>
                      <w:sz w:val="23"/>
                      <w:szCs w:val="23"/>
                      <w:lang w:val="hy-AM" w:eastAsia="en-US"/>
                    </w:rPr>
                    <w:t>»</w:t>
                  </w:r>
                  <w:r w:rsidRPr="00527ABB">
                    <w:rPr>
                      <w:rFonts w:eastAsia="Calibri"/>
                      <w:sz w:val="23"/>
                      <w:szCs w:val="23"/>
                      <w:lang w:val="hy-AM" w:eastAsia="en-US"/>
                    </w:rPr>
                    <w:t xml:space="preserve"> </w:t>
                  </w:r>
                  <w:r w:rsidRPr="00527ABB">
                    <w:rPr>
                      <w:rFonts w:eastAsia="Calibri"/>
                      <w:sz w:val="23"/>
                      <w:szCs w:val="23"/>
                      <w:highlight w:val="red"/>
                      <w:lang w:val="hy-AM" w:eastAsia="en-US"/>
                    </w:rPr>
                    <w:t>______</w:t>
                  </w:r>
                  <w:r w:rsidRPr="00527ABB">
                    <w:rPr>
                      <w:rFonts w:eastAsia="Calibri"/>
                      <w:b/>
                      <w:bCs/>
                      <w:sz w:val="23"/>
                      <w:szCs w:val="23"/>
                      <w:lang w:val="hy-AM" w:eastAsia="en-US"/>
                    </w:rPr>
                    <w:t xml:space="preserve">    </w:t>
                  </w:r>
                </w:p>
                <w:p w:rsidR="00527ABB" w:rsidRPr="00527ABB" w:rsidRDefault="00527ABB" w:rsidP="00527ABB">
                  <w:pPr>
                    <w:rPr>
                      <w:rFonts w:ascii="Sylfaen" w:eastAsia="Calibri" w:hAnsi="Sylfaen" w:cs="Sylfaen"/>
                      <w:b/>
                      <w:sz w:val="23"/>
                      <w:szCs w:val="23"/>
                      <w:lang w:val="hy-AM" w:eastAsia="en-US"/>
                    </w:rPr>
                  </w:pPr>
                </w:p>
                <w:p w:rsidR="00527ABB" w:rsidRPr="00527ABB" w:rsidRDefault="00527ABB" w:rsidP="00527ABB">
                  <w:pPr>
                    <w:rPr>
                      <w:rFonts w:ascii="Sylfaen" w:eastAsia="Calibri" w:hAnsi="Sylfaen" w:cs="Sylfaen"/>
                      <w:b/>
                      <w:sz w:val="23"/>
                      <w:szCs w:val="23"/>
                      <w:lang w:val="hy-AM" w:eastAsia="en-US"/>
                    </w:rPr>
                  </w:pPr>
                </w:p>
                <w:p w:rsidR="00527ABB" w:rsidRPr="00527ABB" w:rsidRDefault="00527ABB" w:rsidP="00527ABB">
                  <w:pPr>
                    <w:rPr>
                      <w:szCs w:val="22"/>
                      <w:lang w:val="hy-AM"/>
                    </w:rPr>
                  </w:pPr>
                  <w:r w:rsidRPr="00527ABB">
                    <w:rPr>
                      <w:rFonts w:ascii="Sylfaen" w:eastAsia="Calibri" w:hAnsi="Sylfaen" w:cs="Sylfaen"/>
                      <w:b/>
                      <w:sz w:val="23"/>
                      <w:szCs w:val="23"/>
                      <w:lang w:val="hy-AM" w:eastAsia="en-US"/>
                    </w:rPr>
                    <w:t>Տնօրեն՝</w:t>
                  </w:r>
                  <w:r w:rsidRPr="00527ABB">
                    <w:rPr>
                      <w:rFonts w:eastAsia="Calibri"/>
                      <w:b/>
                      <w:sz w:val="23"/>
                      <w:szCs w:val="23"/>
                      <w:lang w:val="hy-AM" w:eastAsia="en-US"/>
                    </w:rPr>
                    <w:t xml:space="preserve">  _______________</w:t>
                  </w:r>
                  <w:r w:rsidRPr="00527ABB">
                    <w:rPr>
                      <w:rFonts w:eastAsia="Calibri"/>
                      <w:b/>
                      <w:sz w:val="23"/>
                      <w:szCs w:val="23"/>
                      <w:lang w:eastAsia="en-US"/>
                    </w:rPr>
                    <w:t xml:space="preserve">  </w:t>
                  </w:r>
                  <w:r w:rsidRPr="00527ABB">
                    <w:rPr>
                      <w:rFonts w:eastAsia="Calibri"/>
                      <w:b/>
                      <w:sz w:val="23"/>
                      <w:szCs w:val="23"/>
                      <w:highlight w:val="red"/>
                      <w:lang w:eastAsia="en-US"/>
                    </w:rPr>
                    <w:t>________________</w:t>
                  </w:r>
                </w:p>
              </w:tc>
            </w:tr>
          </w:tbl>
          <w:p w:rsidR="00527ABB" w:rsidRPr="00527ABB" w:rsidRDefault="00527ABB" w:rsidP="00527ABB">
            <w:pPr>
              <w:tabs>
                <w:tab w:val="left" w:pos="615"/>
              </w:tabs>
              <w:rPr>
                <w:rFonts w:ascii="Sylfaen" w:hAnsi="Sylfaen"/>
                <w:b/>
                <w:sz w:val="28"/>
                <w:szCs w:val="28"/>
              </w:rPr>
            </w:pPr>
          </w:p>
          <w:p w:rsidR="00527ABB" w:rsidRPr="00527ABB" w:rsidRDefault="00527ABB" w:rsidP="00527ABB">
            <w:pPr>
              <w:tabs>
                <w:tab w:val="left" w:pos="615"/>
              </w:tabs>
              <w:jc w:val="center"/>
              <w:rPr>
                <w:rFonts w:ascii="Sylfaen" w:hAnsi="Sylfaen"/>
                <w:b/>
                <w:sz w:val="28"/>
                <w:szCs w:val="28"/>
              </w:rPr>
            </w:pPr>
          </w:p>
          <w:p w:rsidR="00527ABB" w:rsidRDefault="00527ABB" w:rsidP="00527ABB">
            <w:pPr>
              <w:tabs>
                <w:tab w:val="left" w:pos="615"/>
              </w:tabs>
              <w:rPr>
                <w:rFonts w:ascii="Sylfaen" w:hAnsi="Sylfaen"/>
                <w:b/>
                <w:sz w:val="28"/>
                <w:szCs w:val="28"/>
              </w:rPr>
            </w:pPr>
          </w:p>
          <w:p w:rsidR="00112F01" w:rsidRDefault="00112F01" w:rsidP="00527ABB">
            <w:pPr>
              <w:tabs>
                <w:tab w:val="left" w:pos="615"/>
              </w:tabs>
              <w:rPr>
                <w:rFonts w:ascii="Sylfaen" w:hAnsi="Sylfaen"/>
                <w:b/>
                <w:sz w:val="28"/>
                <w:szCs w:val="28"/>
              </w:rPr>
            </w:pPr>
          </w:p>
          <w:p w:rsidR="00112F01" w:rsidRDefault="00112F01" w:rsidP="00527ABB">
            <w:pPr>
              <w:tabs>
                <w:tab w:val="left" w:pos="615"/>
              </w:tabs>
              <w:rPr>
                <w:rFonts w:ascii="Sylfaen" w:hAnsi="Sylfaen"/>
                <w:b/>
                <w:sz w:val="28"/>
                <w:szCs w:val="28"/>
              </w:rPr>
            </w:pPr>
          </w:p>
          <w:p w:rsidR="00112F01" w:rsidRDefault="00112F01" w:rsidP="00527ABB">
            <w:pPr>
              <w:tabs>
                <w:tab w:val="left" w:pos="615"/>
              </w:tabs>
              <w:rPr>
                <w:rFonts w:ascii="Sylfaen" w:hAnsi="Sylfaen"/>
                <w:b/>
                <w:sz w:val="28"/>
                <w:szCs w:val="28"/>
              </w:rPr>
            </w:pPr>
          </w:p>
          <w:p w:rsidR="00112F01" w:rsidRDefault="00112F01" w:rsidP="00527ABB">
            <w:pPr>
              <w:tabs>
                <w:tab w:val="left" w:pos="615"/>
              </w:tabs>
              <w:rPr>
                <w:rFonts w:ascii="Sylfaen" w:hAnsi="Sylfaen"/>
                <w:b/>
                <w:sz w:val="28"/>
                <w:szCs w:val="28"/>
              </w:rPr>
            </w:pPr>
          </w:p>
          <w:p w:rsidR="00112F01" w:rsidRDefault="00112F01" w:rsidP="00527ABB">
            <w:pPr>
              <w:tabs>
                <w:tab w:val="left" w:pos="615"/>
              </w:tabs>
              <w:rPr>
                <w:rFonts w:ascii="Sylfaen" w:hAnsi="Sylfaen"/>
                <w:b/>
                <w:sz w:val="28"/>
                <w:szCs w:val="28"/>
              </w:rPr>
            </w:pPr>
          </w:p>
          <w:p w:rsidR="00112F01" w:rsidRPr="00527ABB" w:rsidRDefault="00112F01" w:rsidP="00527ABB">
            <w:pPr>
              <w:tabs>
                <w:tab w:val="left" w:pos="615"/>
              </w:tabs>
              <w:rPr>
                <w:rFonts w:ascii="Sylfaen" w:hAnsi="Sylfaen"/>
                <w:b/>
                <w:sz w:val="28"/>
                <w:szCs w:val="28"/>
              </w:rPr>
            </w:pPr>
          </w:p>
          <w:p w:rsidR="00527ABB" w:rsidRPr="00527ABB" w:rsidRDefault="00527ABB" w:rsidP="00527ABB">
            <w:pPr>
              <w:tabs>
                <w:tab w:val="left" w:pos="615"/>
              </w:tabs>
              <w:rPr>
                <w:rFonts w:ascii="Sylfaen" w:hAnsi="Sylfaen"/>
                <w:b/>
                <w:sz w:val="28"/>
                <w:szCs w:val="28"/>
              </w:rPr>
            </w:pPr>
          </w:p>
          <w:p w:rsidR="00527ABB" w:rsidRPr="00527ABB" w:rsidRDefault="00527ABB" w:rsidP="00527ABB">
            <w:pPr>
              <w:tabs>
                <w:tab w:val="left" w:pos="615"/>
              </w:tabs>
              <w:jc w:val="center"/>
              <w:rPr>
                <w:rFonts w:ascii="Sylfaen" w:hAnsi="Sylfaen"/>
                <w:b/>
                <w:sz w:val="28"/>
                <w:szCs w:val="28"/>
              </w:rPr>
            </w:pPr>
          </w:p>
          <w:tbl>
            <w:tblPr>
              <w:tblW w:w="0" w:type="auto"/>
              <w:tblLayout w:type="fixed"/>
              <w:tblLook w:val="04A0" w:firstRow="1" w:lastRow="0" w:firstColumn="1" w:lastColumn="0" w:noHBand="0" w:noVBand="1"/>
            </w:tblPr>
            <w:tblGrid>
              <w:gridCol w:w="6771"/>
            </w:tblGrid>
            <w:tr w:rsidR="00527ABB" w:rsidRPr="00527ABB" w:rsidTr="00527ABB">
              <w:trPr>
                <w:trHeight w:val="542"/>
              </w:trPr>
              <w:tc>
                <w:tcPr>
                  <w:tcW w:w="6771" w:type="dxa"/>
                  <w:shd w:val="clear" w:color="auto" w:fill="auto"/>
                </w:tcPr>
                <w:p w:rsidR="00527ABB" w:rsidRPr="00527ABB" w:rsidRDefault="00527ABB" w:rsidP="00527ABB">
                  <w:pPr>
                    <w:tabs>
                      <w:tab w:val="left" w:pos="7520"/>
                    </w:tabs>
                    <w:rPr>
                      <w:sz w:val="18"/>
                      <w:szCs w:val="18"/>
                    </w:rPr>
                  </w:pPr>
                  <w:r w:rsidRPr="00527ABB">
                    <w:rPr>
                      <w:sz w:val="18"/>
                      <w:szCs w:val="18"/>
                    </w:rPr>
                    <w:t>Координатор ЗАО «ЮКЖД»</w:t>
                  </w:r>
                </w:p>
                <w:p w:rsidR="00527ABB" w:rsidRPr="00527ABB" w:rsidRDefault="00527ABB" w:rsidP="00527ABB">
                  <w:pPr>
                    <w:tabs>
                      <w:tab w:val="left" w:pos="615"/>
                    </w:tabs>
                    <w:rPr>
                      <w:rFonts w:ascii="Sylfaen" w:hAnsi="Sylfaen"/>
                      <w:b/>
                      <w:sz w:val="22"/>
                      <w:szCs w:val="28"/>
                    </w:rPr>
                  </w:pPr>
                </w:p>
              </w:tc>
            </w:tr>
          </w:tbl>
          <w:p w:rsidR="00EB0078" w:rsidRDefault="00EB0078" w:rsidP="00527ABB">
            <w:pPr>
              <w:jc w:val="both"/>
              <w:rPr>
                <w:sz w:val="28"/>
                <w:szCs w:val="28"/>
              </w:rPr>
            </w:pPr>
          </w:p>
          <w:p w:rsidR="00EB0078" w:rsidRDefault="00EB0078" w:rsidP="005F5722">
            <w:pPr>
              <w:jc w:val="right"/>
              <w:rPr>
                <w:sz w:val="28"/>
                <w:szCs w:val="28"/>
              </w:rPr>
            </w:pPr>
          </w:p>
          <w:p w:rsidR="00EB0078" w:rsidRDefault="00EB0078" w:rsidP="005F5722">
            <w:pPr>
              <w:jc w:val="right"/>
              <w:rPr>
                <w:sz w:val="28"/>
                <w:szCs w:val="28"/>
              </w:rPr>
            </w:pPr>
          </w:p>
          <w:p w:rsidR="00EB0078" w:rsidRDefault="00EB0078" w:rsidP="005F5722">
            <w:pPr>
              <w:jc w:val="right"/>
              <w:rPr>
                <w:sz w:val="28"/>
                <w:szCs w:val="28"/>
              </w:rPr>
            </w:pPr>
          </w:p>
          <w:p w:rsidR="00EB0078" w:rsidRDefault="00EB0078" w:rsidP="005F5722">
            <w:pPr>
              <w:jc w:val="right"/>
              <w:rPr>
                <w:sz w:val="28"/>
                <w:szCs w:val="28"/>
              </w:rPr>
            </w:pPr>
          </w:p>
          <w:p w:rsidR="00C10FE8" w:rsidRPr="00EB0078" w:rsidRDefault="00C10FE8" w:rsidP="00EB0078">
            <w:pPr>
              <w:rPr>
                <w:sz w:val="28"/>
                <w:szCs w:val="28"/>
              </w:rPr>
            </w:pPr>
            <w:r>
              <w:rPr>
                <w:sz w:val="28"/>
                <w:szCs w:val="28"/>
              </w:rPr>
              <w:t xml:space="preserve"> </w:t>
            </w:r>
          </w:p>
        </w:tc>
        <w:tc>
          <w:tcPr>
            <w:tcW w:w="2196" w:type="pct"/>
          </w:tcPr>
          <w:p w:rsidR="00C10FE8" w:rsidRPr="00A27E22" w:rsidRDefault="00C10FE8" w:rsidP="005F5722">
            <w:pPr>
              <w:jc w:val="center"/>
            </w:pPr>
          </w:p>
        </w:tc>
      </w:tr>
    </w:tbl>
    <w:p w:rsidR="003679B2" w:rsidRPr="00766013" w:rsidRDefault="003679B2" w:rsidP="003679B2">
      <w:pPr>
        <w:jc w:val="right"/>
        <w:rPr>
          <w:b/>
        </w:rPr>
      </w:pPr>
    </w:p>
    <w:p w:rsidR="00334A4D" w:rsidRDefault="00334A4D" w:rsidP="00A27E22">
      <w:pPr>
        <w:rPr>
          <w:sz w:val="28"/>
          <w:szCs w:val="28"/>
        </w:rPr>
        <w:sectPr w:rsidR="00334A4D" w:rsidSect="00334A4D">
          <w:pgSz w:w="11906" w:h="16838" w:code="9"/>
          <w:pgMar w:top="992" w:right="289" w:bottom="1134" w:left="1134" w:header="794" w:footer="794" w:gutter="0"/>
          <w:cols w:space="708"/>
          <w:titlePg/>
          <w:docGrid w:linePitch="360"/>
        </w:sectPr>
      </w:pPr>
    </w:p>
    <w:p w:rsidR="00C10FE8" w:rsidRDefault="00C10FE8" w:rsidP="00A27E22">
      <w:pPr>
        <w:rPr>
          <w:sz w:val="28"/>
          <w:szCs w:val="28"/>
        </w:rPr>
      </w:pPr>
    </w:p>
    <w:p w:rsidR="00616673" w:rsidRDefault="00616673" w:rsidP="00A27E22">
      <w:pPr>
        <w:rPr>
          <w:sz w:val="28"/>
          <w:szCs w:val="28"/>
        </w:rPr>
      </w:pPr>
    </w:p>
    <w:p w:rsidR="00616673" w:rsidRDefault="00616673" w:rsidP="00A27E22">
      <w:pPr>
        <w:rPr>
          <w:sz w:val="28"/>
          <w:szCs w:val="28"/>
        </w:rPr>
      </w:pPr>
    </w:p>
    <w:sectPr w:rsidR="00616673" w:rsidSect="008E31AE">
      <w:pgSz w:w="16838" w:h="11906" w:orient="landscape" w:code="9"/>
      <w:pgMar w:top="0" w:right="1134" w:bottom="1135" w:left="992" w:header="794" w:footer="79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F599D" w:rsidRDefault="00FF599D" w:rsidP="004A4B5F">
      <w:r>
        <w:separator/>
      </w:r>
    </w:p>
  </w:endnote>
  <w:endnote w:type="continuationSeparator" w:id="0">
    <w:p w:rsidR="00FF599D" w:rsidRDefault="00FF599D" w:rsidP="004A4B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CC"/>
    <w:family w:val="roman"/>
    <w:pitch w:val="variable"/>
    <w:sig w:usb0="040006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Yu Gothic UI"/>
    <w:panose1 w:val="02020609040205080304"/>
    <w:charset w:val="80"/>
    <w:family w:val="roman"/>
    <w:notTrueType/>
    <w:pitch w:val="fixed"/>
    <w:sig w:usb0="00000000"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LatArm">
    <w:panose1 w:val="020B0604020202020204"/>
    <w:charset w:val="00"/>
    <w:family w:val="swiss"/>
    <w:pitch w:val="variable"/>
    <w:sig w:usb0="00000003" w:usb1="00000000" w:usb2="00000000" w:usb3="00000000" w:csb0="00000001" w:csb1="00000000"/>
  </w:font>
  <w:font w:name="Trebuchet MS">
    <w:panose1 w:val="020B0603020202020204"/>
    <w:charset w:val="CC"/>
    <w:family w:val="swiss"/>
    <w:pitch w:val="variable"/>
    <w:sig w:usb0="000006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7ABB" w:rsidRDefault="00527ABB">
    <w:pPr>
      <w:pStyle w:val="af2"/>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F599D" w:rsidRDefault="00FF599D" w:rsidP="004A4B5F">
      <w:r>
        <w:separator/>
      </w:r>
    </w:p>
  </w:footnote>
  <w:footnote w:type="continuationSeparator" w:id="0">
    <w:p w:rsidR="00FF599D" w:rsidRDefault="00FF599D" w:rsidP="004A4B5F">
      <w:r>
        <w:continuationSeparator/>
      </w:r>
    </w:p>
  </w:footnote>
  <w:footnote w:id="1">
    <w:p w:rsidR="00527ABB" w:rsidRDefault="00527ABB" w:rsidP="006D2193">
      <w:pPr>
        <w:pStyle w:val="a8"/>
      </w:pPr>
      <w:r>
        <w:rPr>
          <w:rStyle w:val="a7"/>
        </w:rPr>
        <w:footnoteRef/>
      </w:r>
      <w:r>
        <w:t xml:space="preserve"> </w:t>
      </w:r>
      <w:r w:rsidRPr="009D54E7">
        <w:rPr>
          <w:i/>
        </w:rPr>
        <w:t xml:space="preserve">Форма технического </w:t>
      </w:r>
      <w:r>
        <w:rPr>
          <w:i/>
        </w:rPr>
        <w:t>предложения</w:t>
      </w:r>
      <w:r w:rsidRPr="009D54E7">
        <w:rPr>
          <w:i/>
        </w:rPr>
        <w:t xml:space="preserve"> может быть изменена заказчиком в зависимости от предмета закупки и требований к закупаемым товарам, работам, услугам. В </w:t>
      </w:r>
      <w:r>
        <w:rPr>
          <w:i/>
        </w:rPr>
        <w:t xml:space="preserve">форме </w:t>
      </w:r>
      <w:r w:rsidRPr="009D54E7">
        <w:rPr>
          <w:i/>
        </w:rPr>
        <w:t>техническо</w:t>
      </w:r>
      <w:r>
        <w:rPr>
          <w:i/>
        </w:rPr>
        <w:t>го</w:t>
      </w:r>
      <w:r w:rsidRPr="009D54E7">
        <w:rPr>
          <w:i/>
        </w:rPr>
        <w:t xml:space="preserve"> </w:t>
      </w:r>
      <w:r>
        <w:rPr>
          <w:i/>
        </w:rPr>
        <w:t>предложения должна быть предусмотрена возможность для участника указать сведения, требуемые в техническом задании.</w:t>
      </w:r>
    </w:p>
  </w:footnote>
  <w:footnote w:id="2">
    <w:p w:rsidR="00527ABB" w:rsidRPr="009823DC" w:rsidRDefault="00527ABB" w:rsidP="006D2193">
      <w:pPr>
        <w:pStyle w:val="a8"/>
        <w:jc w:val="both"/>
      </w:pPr>
      <w:r>
        <w:rPr>
          <w:rStyle w:val="a7"/>
        </w:rPr>
        <w:footnoteRef/>
      </w:r>
      <w:r>
        <w:t xml:space="preserve"> </w:t>
      </w:r>
      <w:r w:rsidRPr="009823DC">
        <w:t xml:space="preserve">Если объем информации большой, то сведения, содержащиеся в данном пункте таблицы, </w:t>
      </w:r>
      <w:r>
        <w:t xml:space="preserve">участник </w:t>
      </w:r>
      <w:r w:rsidRPr="009823DC">
        <w:t>мо</w:t>
      </w:r>
      <w:r>
        <w:t>жет</w:t>
      </w:r>
      <w:r w:rsidRPr="009823DC">
        <w:t xml:space="preserve"> указа</w:t>
      </w:r>
      <w:r>
        <w:t>ть</w:t>
      </w:r>
      <w:r w:rsidRPr="009823DC">
        <w:t xml:space="preserve"> в приложении, </w:t>
      </w:r>
      <w:r w:rsidRPr="004C7F6C">
        <w:rPr>
          <w:i/>
        </w:rPr>
        <w:t xml:space="preserve">при условии указания в данном разделе технического предложения следующей формулировки: «наименование, количество (объем), </w:t>
      </w:r>
      <w:r>
        <w:rPr>
          <w:i/>
        </w:rPr>
        <w:t>цены за единицу товара, работ, услуг</w:t>
      </w:r>
      <w:r w:rsidRPr="004C7F6C">
        <w:rPr>
          <w:i/>
        </w:rPr>
        <w:t xml:space="preserve"> указаны в приложении № __ к техническому предложению.». </w:t>
      </w:r>
      <w:r w:rsidRPr="004C7F6C">
        <w:t>Цена договора, порядок ее формирования, указываются в данном пункте документации.</w:t>
      </w:r>
    </w:p>
  </w:footnote>
  <w:footnote w:id="3">
    <w:p w:rsidR="00527ABB" w:rsidRDefault="00527ABB" w:rsidP="006D2193">
      <w:pPr>
        <w:pStyle w:val="a8"/>
        <w:jc w:val="both"/>
      </w:pPr>
      <w:r>
        <w:rPr>
          <w:rStyle w:val="a7"/>
        </w:rPr>
        <w:footnoteRef/>
      </w:r>
      <w:r>
        <w:t xml:space="preserve"> </w:t>
      </w:r>
      <w:r w:rsidRPr="009823DC">
        <w:t xml:space="preserve">Если объем информации большой, то сведения, содержащиеся в данном пункте таблицы, </w:t>
      </w:r>
      <w:r>
        <w:t xml:space="preserve">участник </w:t>
      </w:r>
      <w:r w:rsidRPr="009823DC">
        <w:t>мо</w:t>
      </w:r>
      <w:r>
        <w:t>жет</w:t>
      </w:r>
      <w:r w:rsidRPr="009823DC">
        <w:t xml:space="preserve"> указа</w:t>
      </w:r>
      <w:r>
        <w:t>ть</w:t>
      </w:r>
      <w:r w:rsidRPr="009823DC">
        <w:t xml:space="preserve"> в приложении, </w:t>
      </w:r>
      <w:r w:rsidRPr="004C7F6C">
        <w:rPr>
          <w:i/>
        </w:rPr>
        <w:t>при условии указания в данном разделе технического предложения следующей формулировки: «</w:t>
      </w:r>
      <w:r w:rsidRPr="004C7F6C">
        <w:t>характеристики к товарам, работам услугам</w:t>
      </w:r>
      <w:r w:rsidRPr="004C7F6C">
        <w:rPr>
          <w:i/>
        </w:rPr>
        <w:t xml:space="preserve"> указаны в приложении № __ к техническому предложению.».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7ABB" w:rsidRDefault="00527ABB">
    <w:pPr>
      <w:pStyle w:val="af0"/>
      <w:jc w:val="center"/>
    </w:pPr>
    <w:r>
      <w:fldChar w:fldCharType="begin"/>
    </w:r>
    <w:r>
      <w:instrText xml:space="preserve"> PAGE   \* MERGEFORMAT </w:instrText>
    </w:r>
    <w:r>
      <w:fldChar w:fldCharType="separate"/>
    </w:r>
    <w:r w:rsidR="00233E49">
      <w:rPr>
        <w:noProof/>
      </w:rPr>
      <w:t>6</w:t>
    </w:r>
    <w:r>
      <w:fldChar w:fldCharType="end"/>
    </w:r>
  </w:p>
  <w:p w:rsidR="00527ABB" w:rsidRDefault="00527ABB">
    <w:pPr>
      <w:pStyle w:val="af0"/>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7ABB" w:rsidRDefault="00527ABB">
    <w:pPr>
      <w:pStyle w:val="af0"/>
      <w:jc w:val="center"/>
    </w:pPr>
    <w:r>
      <w:fldChar w:fldCharType="begin"/>
    </w:r>
    <w:r>
      <w:instrText xml:space="preserve"> PAGE   \* MERGEFORMAT </w:instrText>
    </w:r>
    <w:r>
      <w:fldChar w:fldCharType="separate"/>
    </w:r>
    <w:r w:rsidR="00233E49">
      <w:rPr>
        <w:noProof/>
      </w:rPr>
      <w:t>2</w:t>
    </w:r>
    <w:r>
      <w:fldChar w:fldCharType="end"/>
    </w:r>
  </w:p>
  <w:p w:rsidR="00527ABB" w:rsidRDefault="00527ABB">
    <w:pPr>
      <w:pStyle w:val="af0"/>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7ABB" w:rsidRDefault="00527ABB">
    <w:pPr>
      <w:pStyle w:val="af0"/>
      <w:jc w:val="center"/>
    </w:pPr>
    <w:r>
      <w:fldChar w:fldCharType="begin"/>
    </w:r>
    <w:r>
      <w:instrText xml:space="preserve"> PAGE   \* MERGEFORMAT </w:instrText>
    </w:r>
    <w:r>
      <w:fldChar w:fldCharType="separate"/>
    </w:r>
    <w:r>
      <w:rPr>
        <w:noProof/>
      </w:rPr>
      <w:t>8</w:t>
    </w:r>
    <w:r>
      <w:fldChar w:fldCharType="end"/>
    </w:r>
  </w:p>
  <w:p w:rsidR="00527ABB" w:rsidRPr="00345A79" w:rsidRDefault="00527ABB" w:rsidP="00345A79">
    <w:pPr>
      <w:pStyle w:val="af0"/>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7ABB" w:rsidRDefault="00527ABB">
    <w:pPr>
      <w:pStyle w:val="af0"/>
      <w:jc w:val="center"/>
    </w:pPr>
    <w:r>
      <w:fldChar w:fldCharType="begin"/>
    </w:r>
    <w:r>
      <w:instrText xml:space="preserve"> PAGE   \* MERGEFORMAT </w:instrText>
    </w:r>
    <w:r>
      <w:fldChar w:fldCharType="separate"/>
    </w:r>
    <w:r w:rsidR="00233E49">
      <w:rPr>
        <w:noProof/>
      </w:rPr>
      <w:t>17</w:t>
    </w:r>
    <w:r>
      <w:fldChar w:fldCharType="end"/>
    </w:r>
  </w:p>
  <w:p w:rsidR="00527ABB" w:rsidRDefault="00527ABB" w:rsidP="00017364">
    <w:pPr>
      <w:pStyle w:val="af0"/>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182A8C"/>
    <w:multiLevelType w:val="multilevel"/>
    <w:tmpl w:val="B23C162E"/>
    <w:lvl w:ilvl="0">
      <w:start w:val="1"/>
      <w:numFmt w:val="decimal"/>
      <w:lvlText w:val="%1."/>
      <w:lvlJc w:val="left"/>
      <w:pPr>
        <w:ind w:left="1065" w:hanging="705"/>
      </w:pPr>
      <w:rPr>
        <w:rFonts w:cs="Times New Roman" w:hint="default"/>
      </w:rPr>
    </w:lvl>
    <w:lvl w:ilvl="1">
      <w:start w:val="1"/>
      <w:numFmt w:val="decimal"/>
      <w:isLgl/>
      <w:lvlText w:val="%1.%2."/>
      <w:lvlJc w:val="left"/>
      <w:pPr>
        <w:ind w:left="1065" w:hanging="705"/>
      </w:pPr>
      <w:rPr>
        <w:rFonts w:hint="default"/>
        <w:b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abstractNum w:abstractNumId="1"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 w15:restartNumberingAfterBreak="0">
    <w:nsid w:val="02BC1704"/>
    <w:multiLevelType w:val="hybridMultilevel"/>
    <w:tmpl w:val="C39E0AD8"/>
    <w:lvl w:ilvl="0" w:tplc="0419000F">
      <w:start w:val="1"/>
      <w:numFmt w:val="decimal"/>
      <w:lvlText w:val="%1."/>
      <w:lvlJc w:val="left"/>
      <w:pPr>
        <w:tabs>
          <w:tab w:val="num" w:pos="1428"/>
        </w:tabs>
        <w:ind w:left="1428" w:hanging="360"/>
      </w:pPr>
    </w:lvl>
    <w:lvl w:ilvl="1" w:tplc="04190019" w:tentative="1">
      <w:start w:val="1"/>
      <w:numFmt w:val="lowerLetter"/>
      <w:lvlText w:val="%2."/>
      <w:lvlJc w:val="left"/>
      <w:pPr>
        <w:tabs>
          <w:tab w:val="num" w:pos="2148"/>
        </w:tabs>
        <w:ind w:left="2148" w:hanging="360"/>
      </w:pPr>
    </w:lvl>
    <w:lvl w:ilvl="2" w:tplc="0419001B" w:tentative="1">
      <w:start w:val="1"/>
      <w:numFmt w:val="lowerRoman"/>
      <w:lvlText w:val="%3."/>
      <w:lvlJc w:val="right"/>
      <w:pPr>
        <w:tabs>
          <w:tab w:val="num" w:pos="2868"/>
        </w:tabs>
        <w:ind w:left="2868" w:hanging="180"/>
      </w:pPr>
    </w:lvl>
    <w:lvl w:ilvl="3" w:tplc="0419000F" w:tentative="1">
      <w:start w:val="1"/>
      <w:numFmt w:val="decimal"/>
      <w:lvlText w:val="%4."/>
      <w:lvlJc w:val="left"/>
      <w:pPr>
        <w:tabs>
          <w:tab w:val="num" w:pos="3588"/>
        </w:tabs>
        <w:ind w:left="3588" w:hanging="360"/>
      </w:pPr>
    </w:lvl>
    <w:lvl w:ilvl="4" w:tplc="04190019" w:tentative="1">
      <w:start w:val="1"/>
      <w:numFmt w:val="lowerLetter"/>
      <w:lvlText w:val="%5."/>
      <w:lvlJc w:val="left"/>
      <w:pPr>
        <w:tabs>
          <w:tab w:val="num" w:pos="4308"/>
        </w:tabs>
        <w:ind w:left="4308" w:hanging="360"/>
      </w:pPr>
    </w:lvl>
    <w:lvl w:ilvl="5" w:tplc="0419001B" w:tentative="1">
      <w:start w:val="1"/>
      <w:numFmt w:val="lowerRoman"/>
      <w:lvlText w:val="%6."/>
      <w:lvlJc w:val="right"/>
      <w:pPr>
        <w:tabs>
          <w:tab w:val="num" w:pos="5028"/>
        </w:tabs>
        <w:ind w:left="5028" w:hanging="180"/>
      </w:pPr>
    </w:lvl>
    <w:lvl w:ilvl="6" w:tplc="0419000F" w:tentative="1">
      <w:start w:val="1"/>
      <w:numFmt w:val="decimal"/>
      <w:lvlText w:val="%7."/>
      <w:lvlJc w:val="left"/>
      <w:pPr>
        <w:tabs>
          <w:tab w:val="num" w:pos="5748"/>
        </w:tabs>
        <w:ind w:left="5748" w:hanging="360"/>
      </w:pPr>
    </w:lvl>
    <w:lvl w:ilvl="7" w:tplc="04190019" w:tentative="1">
      <w:start w:val="1"/>
      <w:numFmt w:val="lowerLetter"/>
      <w:lvlText w:val="%8."/>
      <w:lvlJc w:val="left"/>
      <w:pPr>
        <w:tabs>
          <w:tab w:val="num" w:pos="6468"/>
        </w:tabs>
        <w:ind w:left="6468" w:hanging="360"/>
      </w:pPr>
    </w:lvl>
    <w:lvl w:ilvl="8" w:tplc="0419001B" w:tentative="1">
      <w:start w:val="1"/>
      <w:numFmt w:val="lowerRoman"/>
      <w:lvlText w:val="%9."/>
      <w:lvlJc w:val="right"/>
      <w:pPr>
        <w:tabs>
          <w:tab w:val="num" w:pos="7188"/>
        </w:tabs>
        <w:ind w:left="7188" w:hanging="180"/>
      </w:pPr>
    </w:lvl>
  </w:abstractNum>
  <w:abstractNum w:abstractNumId="3" w15:restartNumberingAfterBreak="0">
    <w:nsid w:val="03FE5314"/>
    <w:multiLevelType w:val="hybridMultilevel"/>
    <w:tmpl w:val="C9509670"/>
    <w:lvl w:ilvl="0" w:tplc="80D85AD4">
      <w:start w:val="1"/>
      <w:numFmt w:val="decimal"/>
      <w:lvlText w:val="%1."/>
      <w:lvlJc w:val="left"/>
      <w:pPr>
        <w:ind w:left="720" w:hanging="360"/>
      </w:pPr>
      <w:rPr>
        <w:rFonts w:eastAsia="Calibri"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14D31F92"/>
    <w:multiLevelType w:val="multilevel"/>
    <w:tmpl w:val="AFDC2036"/>
    <w:lvl w:ilvl="0">
      <w:start w:val="2"/>
      <w:numFmt w:val="decimal"/>
      <w:lvlText w:val="%1."/>
      <w:lvlJc w:val="left"/>
      <w:pPr>
        <w:ind w:left="810" w:hanging="810"/>
      </w:pPr>
      <w:rPr>
        <w:rFonts w:hint="default"/>
      </w:rPr>
    </w:lvl>
    <w:lvl w:ilvl="1">
      <w:start w:val="14"/>
      <w:numFmt w:val="decimal"/>
      <w:lvlText w:val="%1.%2."/>
      <w:lvlJc w:val="left"/>
      <w:pPr>
        <w:ind w:left="810"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192A0510"/>
    <w:multiLevelType w:val="multilevel"/>
    <w:tmpl w:val="B3E61970"/>
    <w:lvl w:ilvl="0">
      <w:start w:val="3"/>
      <w:numFmt w:val="decimal"/>
      <w:lvlText w:val="%1."/>
      <w:lvlJc w:val="left"/>
      <w:pPr>
        <w:ind w:left="810" w:hanging="810"/>
      </w:pPr>
      <w:rPr>
        <w:rFonts w:hint="default"/>
      </w:rPr>
    </w:lvl>
    <w:lvl w:ilvl="1">
      <w:start w:val="18"/>
      <w:numFmt w:val="decimal"/>
      <w:lvlText w:val="%1.%2."/>
      <w:lvlJc w:val="left"/>
      <w:pPr>
        <w:ind w:left="810" w:hanging="810"/>
      </w:pPr>
      <w:rPr>
        <w:rFonts w:hint="default"/>
      </w:rPr>
    </w:lvl>
    <w:lvl w:ilvl="2">
      <w:start w:val="1"/>
      <w:numFmt w:val="decimal"/>
      <w:lvlText w:val="%1.%2.%3."/>
      <w:lvlJc w:val="left"/>
      <w:pPr>
        <w:ind w:left="1378" w:hanging="81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504" w:hanging="180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432" w:hanging="2160"/>
      </w:pPr>
      <w:rPr>
        <w:rFonts w:hint="default"/>
      </w:rPr>
    </w:lvl>
  </w:abstractNum>
  <w:abstractNum w:abstractNumId="8" w15:restartNumberingAfterBreak="0">
    <w:nsid w:val="1F0E18A6"/>
    <w:multiLevelType w:val="multilevel"/>
    <w:tmpl w:val="C3727CB6"/>
    <w:lvl w:ilvl="0">
      <w:start w:val="1"/>
      <w:numFmt w:val="upperRoman"/>
      <w:lvlText w:val="%1."/>
      <w:lvlJc w:val="left"/>
      <w:pPr>
        <w:ind w:left="1080"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9" w15:restartNumberingAfterBreak="0">
    <w:nsid w:val="1F792207"/>
    <w:multiLevelType w:val="multilevel"/>
    <w:tmpl w:val="4EA21E04"/>
    <w:lvl w:ilvl="0">
      <w:start w:val="1"/>
      <w:numFmt w:val="decimal"/>
      <w:lvlText w:val="%1."/>
      <w:lvlJc w:val="left"/>
      <w:pPr>
        <w:ind w:left="644" w:hanging="360"/>
      </w:pPr>
      <w:rPr>
        <w:rFonts w:hint="default"/>
        <w:b/>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209227C8"/>
    <w:multiLevelType w:val="multilevel"/>
    <w:tmpl w:val="A7889018"/>
    <w:lvl w:ilvl="0">
      <w:start w:val="2"/>
      <w:numFmt w:val="decimal"/>
      <w:lvlText w:val="%1."/>
      <w:lvlJc w:val="left"/>
      <w:pPr>
        <w:ind w:left="675" w:hanging="675"/>
      </w:pPr>
      <w:rPr>
        <w:rFonts w:hint="default"/>
      </w:rPr>
    </w:lvl>
    <w:lvl w:ilvl="1">
      <w:start w:val="3"/>
      <w:numFmt w:val="decimal"/>
      <w:lvlText w:val="%1.%2."/>
      <w:lvlJc w:val="left"/>
      <w:pPr>
        <w:ind w:left="1245" w:hanging="720"/>
      </w:pPr>
      <w:rPr>
        <w:rFonts w:hint="default"/>
      </w:rPr>
    </w:lvl>
    <w:lvl w:ilvl="2">
      <w:start w:val="1"/>
      <w:numFmt w:val="decimal"/>
      <w:lvlText w:val="%1.%2.%3."/>
      <w:lvlJc w:val="left"/>
      <w:pPr>
        <w:ind w:left="1770" w:hanging="720"/>
      </w:pPr>
      <w:rPr>
        <w:rFonts w:hint="default"/>
      </w:rPr>
    </w:lvl>
    <w:lvl w:ilvl="3">
      <w:start w:val="1"/>
      <w:numFmt w:val="decimal"/>
      <w:lvlText w:val="%1.%2.%3.%4."/>
      <w:lvlJc w:val="left"/>
      <w:pPr>
        <w:ind w:left="2655" w:hanging="1080"/>
      </w:pPr>
      <w:rPr>
        <w:rFonts w:hint="default"/>
      </w:rPr>
    </w:lvl>
    <w:lvl w:ilvl="4">
      <w:start w:val="1"/>
      <w:numFmt w:val="decimal"/>
      <w:lvlText w:val="%1.%2.%3.%4.%5."/>
      <w:lvlJc w:val="left"/>
      <w:pPr>
        <w:ind w:left="3180" w:hanging="1080"/>
      </w:pPr>
      <w:rPr>
        <w:rFonts w:hint="default"/>
      </w:rPr>
    </w:lvl>
    <w:lvl w:ilvl="5">
      <w:start w:val="1"/>
      <w:numFmt w:val="decimal"/>
      <w:lvlText w:val="%1.%2.%3.%4.%5.%6."/>
      <w:lvlJc w:val="left"/>
      <w:pPr>
        <w:ind w:left="4065" w:hanging="1440"/>
      </w:pPr>
      <w:rPr>
        <w:rFonts w:hint="default"/>
      </w:rPr>
    </w:lvl>
    <w:lvl w:ilvl="6">
      <w:start w:val="1"/>
      <w:numFmt w:val="decimal"/>
      <w:lvlText w:val="%1.%2.%3.%4.%5.%6.%7."/>
      <w:lvlJc w:val="left"/>
      <w:pPr>
        <w:ind w:left="4950" w:hanging="1800"/>
      </w:pPr>
      <w:rPr>
        <w:rFonts w:hint="default"/>
      </w:rPr>
    </w:lvl>
    <w:lvl w:ilvl="7">
      <w:start w:val="1"/>
      <w:numFmt w:val="decimal"/>
      <w:lvlText w:val="%1.%2.%3.%4.%5.%6.%7.%8."/>
      <w:lvlJc w:val="left"/>
      <w:pPr>
        <w:ind w:left="5475" w:hanging="1800"/>
      </w:pPr>
      <w:rPr>
        <w:rFonts w:hint="default"/>
      </w:rPr>
    </w:lvl>
    <w:lvl w:ilvl="8">
      <w:start w:val="1"/>
      <w:numFmt w:val="decimal"/>
      <w:lvlText w:val="%1.%2.%3.%4.%5.%6.%7.%8.%9."/>
      <w:lvlJc w:val="left"/>
      <w:pPr>
        <w:ind w:left="6360" w:hanging="2160"/>
      </w:pPr>
      <w:rPr>
        <w:rFonts w:hint="default"/>
      </w:rPr>
    </w:lvl>
  </w:abstractNum>
  <w:abstractNum w:abstractNumId="11" w15:restartNumberingAfterBreak="0">
    <w:nsid w:val="21B431F1"/>
    <w:multiLevelType w:val="hybridMultilevel"/>
    <w:tmpl w:val="A7CEFC24"/>
    <w:lvl w:ilvl="0" w:tplc="8F7E60E6">
      <w:start w:val="1"/>
      <w:numFmt w:val="decimal"/>
      <w:lvlText w:val="%1."/>
      <w:lvlJc w:val="left"/>
      <w:pPr>
        <w:ind w:left="785" w:hanging="360"/>
      </w:pPr>
      <w:rPr>
        <w:rFonts w:hint="default"/>
        <w:i w:val="0"/>
      </w:rPr>
    </w:lvl>
    <w:lvl w:ilvl="1" w:tplc="04190019" w:tentative="1">
      <w:start w:val="1"/>
      <w:numFmt w:val="lowerLetter"/>
      <w:lvlText w:val="%2."/>
      <w:lvlJc w:val="left"/>
      <w:pPr>
        <w:ind w:left="1505" w:hanging="360"/>
      </w:pPr>
    </w:lvl>
    <w:lvl w:ilvl="2" w:tplc="0419001B" w:tentative="1">
      <w:start w:val="1"/>
      <w:numFmt w:val="lowerRoman"/>
      <w:lvlText w:val="%3."/>
      <w:lvlJc w:val="right"/>
      <w:pPr>
        <w:ind w:left="2225" w:hanging="180"/>
      </w:pPr>
    </w:lvl>
    <w:lvl w:ilvl="3" w:tplc="0419000F" w:tentative="1">
      <w:start w:val="1"/>
      <w:numFmt w:val="decimal"/>
      <w:lvlText w:val="%4."/>
      <w:lvlJc w:val="left"/>
      <w:pPr>
        <w:ind w:left="2945" w:hanging="360"/>
      </w:pPr>
    </w:lvl>
    <w:lvl w:ilvl="4" w:tplc="04190019" w:tentative="1">
      <w:start w:val="1"/>
      <w:numFmt w:val="lowerLetter"/>
      <w:lvlText w:val="%5."/>
      <w:lvlJc w:val="left"/>
      <w:pPr>
        <w:ind w:left="3665" w:hanging="360"/>
      </w:pPr>
    </w:lvl>
    <w:lvl w:ilvl="5" w:tplc="0419001B" w:tentative="1">
      <w:start w:val="1"/>
      <w:numFmt w:val="lowerRoman"/>
      <w:lvlText w:val="%6."/>
      <w:lvlJc w:val="right"/>
      <w:pPr>
        <w:ind w:left="4385" w:hanging="180"/>
      </w:pPr>
    </w:lvl>
    <w:lvl w:ilvl="6" w:tplc="0419000F" w:tentative="1">
      <w:start w:val="1"/>
      <w:numFmt w:val="decimal"/>
      <w:lvlText w:val="%7."/>
      <w:lvlJc w:val="left"/>
      <w:pPr>
        <w:ind w:left="5105" w:hanging="360"/>
      </w:pPr>
    </w:lvl>
    <w:lvl w:ilvl="7" w:tplc="04190019" w:tentative="1">
      <w:start w:val="1"/>
      <w:numFmt w:val="lowerLetter"/>
      <w:lvlText w:val="%8."/>
      <w:lvlJc w:val="left"/>
      <w:pPr>
        <w:ind w:left="5825" w:hanging="360"/>
      </w:pPr>
    </w:lvl>
    <w:lvl w:ilvl="8" w:tplc="0419001B" w:tentative="1">
      <w:start w:val="1"/>
      <w:numFmt w:val="lowerRoman"/>
      <w:lvlText w:val="%9."/>
      <w:lvlJc w:val="right"/>
      <w:pPr>
        <w:ind w:left="6545" w:hanging="180"/>
      </w:pPr>
    </w:lvl>
  </w:abstractNum>
  <w:abstractNum w:abstractNumId="12" w15:restartNumberingAfterBreak="0">
    <w:nsid w:val="24D11C05"/>
    <w:multiLevelType w:val="hybridMultilevel"/>
    <w:tmpl w:val="6186D75C"/>
    <w:lvl w:ilvl="0" w:tplc="A544CB00">
      <w:start w:val="1"/>
      <w:numFmt w:val="bullet"/>
      <w:lvlText w:val=""/>
      <w:lvlJc w:val="left"/>
      <w:pPr>
        <w:ind w:left="1429" w:hanging="360"/>
      </w:pPr>
      <w:rPr>
        <w:rFonts w:ascii="Symbol" w:hAnsi="Symbol" w:hint="default"/>
        <w:color w:val="000000"/>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25FC7B60"/>
    <w:multiLevelType w:val="multilevel"/>
    <w:tmpl w:val="7818A29C"/>
    <w:lvl w:ilvl="0">
      <w:start w:val="3"/>
      <w:numFmt w:val="decimal"/>
      <w:lvlText w:val="%1"/>
      <w:lvlJc w:val="left"/>
      <w:pPr>
        <w:ind w:left="375" w:hanging="375"/>
      </w:pPr>
      <w:rPr>
        <w:rFonts w:hint="default"/>
      </w:rPr>
    </w:lvl>
    <w:lvl w:ilvl="1">
      <w:start w:val="2"/>
      <w:numFmt w:val="none"/>
      <w:lvlText w:val="2.1"/>
      <w:lvlJc w:val="left"/>
      <w:pPr>
        <w:ind w:left="1080" w:hanging="375"/>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3195" w:hanging="108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965" w:hanging="144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735" w:hanging="1800"/>
      </w:pPr>
      <w:rPr>
        <w:rFonts w:hint="default"/>
      </w:rPr>
    </w:lvl>
    <w:lvl w:ilvl="8">
      <w:start w:val="1"/>
      <w:numFmt w:val="decimal"/>
      <w:lvlText w:val="%1.%2.%3.%4.%5.%6.%7.%8.%9"/>
      <w:lvlJc w:val="left"/>
      <w:pPr>
        <w:ind w:left="7800" w:hanging="2160"/>
      </w:pPr>
      <w:rPr>
        <w:rFonts w:hint="default"/>
      </w:rPr>
    </w:lvl>
  </w:abstractNum>
  <w:abstractNum w:abstractNumId="14"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15"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15:restartNumberingAfterBreak="0">
    <w:nsid w:val="2A7B6FAA"/>
    <w:multiLevelType w:val="hybridMultilevel"/>
    <w:tmpl w:val="259C15B8"/>
    <w:lvl w:ilvl="0" w:tplc="A544CB00">
      <w:start w:val="1"/>
      <w:numFmt w:val="bullet"/>
      <w:lvlText w:val=""/>
      <w:lvlJc w:val="left"/>
      <w:pPr>
        <w:ind w:left="1353" w:hanging="360"/>
      </w:pPr>
      <w:rPr>
        <w:rFonts w:ascii="Symbol" w:hAnsi="Symbol" w:hint="default"/>
        <w:color w:val="00000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21D32D1"/>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5E4DF4"/>
    <w:multiLevelType w:val="hybridMultilevel"/>
    <w:tmpl w:val="507C39F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0"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1" w15:restartNumberingAfterBreak="0">
    <w:nsid w:val="3DEF4A38"/>
    <w:multiLevelType w:val="hybridMultilevel"/>
    <w:tmpl w:val="791ED4A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3E655E90"/>
    <w:multiLevelType w:val="hybridMultilevel"/>
    <w:tmpl w:val="B7B673C0"/>
    <w:lvl w:ilvl="0" w:tplc="85E8795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3" w15:restartNumberingAfterBreak="0">
    <w:nsid w:val="3F637886"/>
    <w:multiLevelType w:val="hybridMultilevel"/>
    <w:tmpl w:val="046CFFCE"/>
    <w:lvl w:ilvl="0" w:tplc="04190001">
      <w:start w:val="1"/>
      <w:numFmt w:val="bullet"/>
      <w:lvlText w:val=""/>
      <w:lvlJc w:val="left"/>
      <w:pPr>
        <w:ind w:left="644"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40996EDB"/>
    <w:multiLevelType w:val="hybridMultilevel"/>
    <w:tmpl w:val="06C4DC9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5B325BD"/>
    <w:multiLevelType w:val="hybridMultilevel"/>
    <w:tmpl w:val="71CACEE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4E810063"/>
    <w:multiLevelType w:val="multilevel"/>
    <w:tmpl w:val="72FA7BEA"/>
    <w:lvl w:ilvl="0">
      <w:start w:val="1"/>
      <w:numFmt w:val="decimal"/>
      <w:lvlText w:val="%1"/>
      <w:lvlJc w:val="left"/>
      <w:pPr>
        <w:ind w:left="97" w:hanging="443"/>
      </w:pPr>
      <w:rPr>
        <w:rFonts w:hint="default"/>
        <w:lang w:val="ru-RU" w:eastAsia="en-US" w:bidi="ar-SA"/>
      </w:rPr>
    </w:lvl>
    <w:lvl w:ilvl="1">
      <w:start w:val="1"/>
      <w:numFmt w:val="decimal"/>
      <w:lvlText w:val="%1.%2."/>
      <w:lvlJc w:val="left"/>
      <w:pPr>
        <w:ind w:left="97" w:hanging="443"/>
      </w:pPr>
      <w:rPr>
        <w:rFonts w:ascii="Times New Roman" w:eastAsia="Times New Roman" w:hAnsi="Times New Roman" w:cs="Times New Roman" w:hint="default"/>
        <w:w w:val="100"/>
        <w:sz w:val="24"/>
        <w:szCs w:val="24"/>
        <w:lang w:val="ru-RU" w:eastAsia="en-US" w:bidi="ar-SA"/>
      </w:rPr>
    </w:lvl>
    <w:lvl w:ilvl="2">
      <w:numFmt w:val="bullet"/>
      <w:lvlText w:val="•"/>
      <w:lvlJc w:val="left"/>
      <w:pPr>
        <w:ind w:left="2371" w:hanging="443"/>
      </w:pPr>
      <w:rPr>
        <w:rFonts w:hint="default"/>
        <w:lang w:val="ru-RU" w:eastAsia="en-US" w:bidi="ar-SA"/>
      </w:rPr>
    </w:lvl>
    <w:lvl w:ilvl="3">
      <w:numFmt w:val="bullet"/>
      <w:lvlText w:val="•"/>
      <w:lvlJc w:val="left"/>
      <w:pPr>
        <w:ind w:left="2762" w:hanging="443"/>
      </w:pPr>
      <w:rPr>
        <w:rFonts w:hint="default"/>
        <w:lang w:val="ru-RU" w:eastAsia="en-US" w:bidi="ar-SA"/>
      </w:rPr>
    </w:lvl>
    <w:lvl w:ilvl="4">
      <w:numFmt w:val="bullet"/>
      <w:lvlText w:val="•"/>
      <w:lvlJc w:val="left"/>
      <w:pPr>
        <w:ind w:left="3153" w:hanging="443"/>
      </w:pPr>
      <w:rPr>
        <w:rFonts w:hint="default"/>
        <w:lang w:val="ru-RU" w:eastAsia="en-US" w:bidi="ar-SA"/>
      </w:rPr>
    </w:lvl>
    <w:lvl w:ilvl="5">
      <w:numFmt w:val="bullet"/>
      <w:lvlText w:val="•"/>
      <w:lvlJc w:val="left"/>
      <w:pPr>
        <w:ind w:left="3544" w:hanging="443"/>
      </w:pPr>
      <w:rPr>
        <w:rFonts w:hint="default"/>
        <w:lang w:val="ru-RU" w:eastAsia="en-US" w:bidi="ar-SA"/>
      </w:rPr>
    </w:lvl>
    <w:lvl w:ilvl="6">
      <w:numFmt w:val="bullet"/>
      <w:lvlText w:val="•"/>
      <w:lvlJc w:val="left"/>
      <w:pPr>
        <w:ind w:left="3935" w:hanging="443"/>
      </w:pPr>
      <w:rPr>
        <w:rFonts w:hint="default"/>
        <w:lang w:val="ru-RU" w:eastAsia="en-US" w:bidi="ar-SA"/>
      </w:rPr>
    </w:lvl>
    <w:lvl w:ilvl="7">
      <w:numFmt w:val="bullet"/>
      <w:lvlText w:val="•"/>
      <w:lvlJc w:val="left"/>
      <w:pPr>
        <w:ind w:left="4326" w:hanging="443"/>
      </w:pPr>
      <w:rPr>
        <w:rFonts w:hint="default"/>
        <w:lang w:val="ru-RU" w:eastAsia="en-US" w:bidi="ar-SA"/>
      </w:rPr>
    </w:lvl>
    <w:lvl w:ilvl="8">
      <w:numFmt w:val="bullet"/>
      <w:lvlText w:val="•"/>
      <w:lvlJc w:val="left"/>
      <w:pPr>
        <w:ind w:left="4717" w:hanging="443"/>
      </w:pPr>
      <w:rPr>
        <w:rFonts w:hint="default"/>
        <w:lang w:val="ru-RU" w:eastAsia="en-US" w:bidi="ar-SA"/>
      </w:rPr>
    </w:lvl>
  </w:abstractNum>
  <w:abstractNum w:abstractNumId="27" w15:restartNumberingAfterBreak="0">
    <w:nsid w:val="55141C08"/>
    <w:multiLevelType w:val="hybridMultilevel"/>
    <w:tmpl w:val="A7B07FD2"/>
    <w:lvl w:ilvl="0" w:tplc="CE10BCFC">
      <w:start w:val="3"/>
      <w:numFmt w:val="decimal"/>
      <w:lvlText w:val="%1"/>
      <w:lvlJc w:val="left"/>
      <w:pPr>
        <w:ind w:left="457" w:hanging="360"/>
      </w:pPr>
      <w:rPr>
        <w:rFonts w:hint="default"/>
      </w:rPr>
    </w:lvl>
    <w:lvl w:ilvl="1" w:tplc="04190019" w:tentative="1">
      <w:start w:val="1"/>
      <w:numFmt w:val="lowerLetter"/>
      <w:lvlText w:val="%2."/>
      <w:lvlJc w:val="left"/>
      <w:pPr>
        <w:ind w:left="1177" w:hanging="360"/>
      </w:pPr>
    </w:lvl>
    <w:lvl w:ilvl="2" w:tplc="0419001B" w:tentative="1">
      <w:start w:val="1"/>
      <w:numFmt w:val="lowerRoman"/>
      <w:lvlText w:val="%3."/>
      <w:lvlJc w:val="right"/>
      <w:pPr>
        <w:ind w:left="1897" w:hanging="180"/>
      </w:pPr>
    </w:lvl>
    <w:lvl w:ilvl="3" w:tplc="0419000F" w:tentative="1">
      <w:start w:val="1"/>
      <w:numFmt w:val="decimal"/>
      <w:lvlText w:val="%4."/>
      <w:lvlJc w:val="left"/>
      <w:pPr>
        <w:ind w:left="2617" w:hanging="360"/>
      </w:pPr>
    </w:lvl>
    <w:lvl w:ilvl="4" w:tplc="04190019" w:tentative="1">
      <w:start w:val="1"/>
      <w:numFmt w:val="lowerLetter"/>
      <w:lvlText w:val="%5."/>
      <w:lvlJc w:val="left"/>
      <w:pPr>
        <w:ind w:left="3337" w:hanging="360"/>
      </w:pPr>
    </w:lvl>
    <w:lvl w:ilvl="5" w:tplc="0419001B" w:tentative="1">
      <w:start w:val="1"/>
      <w:numFmt w:val="lowerRoman"/>
      <w:lvlText w:val="%6."/>
      <w:lvlJc w:val="right"/>
      <w:pPr>
        <w:ind w:left="4057" w:hanging="180"/>
      </w:pPr>
    </w:lvl>
    <w:lvl w:ilvl="6" w:tplc="0419000F" w:tentative="1">
      <w:start w:val="1"/>
      <w:numFmt w:val="decimal"/>
      <w:lvlText w:val="%7."/>
      <w:lvlJc w:val="left"/>
      <w:pPr>
        <w:ind w:left="4777" w:hanging="360"/>
      </w:pPr>
    </w:lvl>
    <w:lvl w:ilvl="7" w:tplc="04190019" w:tentative="1">
      <w:start w:val="1"/>
      <w:numFmt w:val="lowerLetter"/>
      <w:lvlText w:val="%8."/>
      <w:lvlJc w:val="left"/>
      <w:pPr>
        <w:ind w:left="5497" w:hanging="360"/>
      </w:pPr>
    </w:lvl>
    <w:lvl w:ilvl="8" w:tplc="0419001B" w:tentative="1">
      <w:start w:val="1"/>
      <w:numFmt w:val="lowerRoman"/>
      <w:lvlText w:val="%9."/>
      <w:lvlJc w:val="right"/>
      <w:pPr>
        <w:ind w:left="6217" w:hanging="180"/>
      </w:pPr>
    </w:lvl>
  </w:abstractNum>
  <w:abstractNum w:abstractNumId="28"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9" w15:restartNumberingAfterBreak="0">
    <w:nsid w:val="5B047EA5"/>
    <w:multiLevelType w:val="multilevel"/>
    <w:tmpl w:val="9D8EED64"/>
    <w:lvl w:ilvl="0">
      <w:start w:val="3"/>
      <w:numFmt w:val="decimal"/>
      <w:lvlText w:val="%1."/>
      <w:lvlJc w:val="left"/>
      <w:pPr>
        <w:ind w:left="1020" w:hanging="1020"/>
      </w:pPr>
      <w:rPr>
        <w:rFonts w:hint="default"/>
      </w:rPr>
    </w:lvl>
    <w:lvl w:ilvl="1">
      <w:start w:val="16"/>
      <w:numFmt w:val="decimal"/>
      <w:lvlText w:val="%1.%2."/>
      <w:lvlJc w:val="left"/>
      <w:pPr>
        <w:ind w:left="1304" w:hanging="1020"/>
      </w:pPr>
      <w:rPr>
        <w:rFonts w:hint="default"/>
      </w:rPr>
    </w:lvl>
    <w:lvl w:ilvl="2">
      <w:start w:val="3"/>
      <w:numFmt w:val="decimal"/>
      <w:lvlText w:val="%1.%2.%3."/>
      <w:lvlJc w:val="left"/>
      <w:pPr>
        <w:ind w:left="1588" w:hanging="1020"/>
      </w:pPr>
      <w:rPr>
        <w:rFonts w:hint="default"/>
      </w:rPr>
    </w:lvl>
    <w:lvl w:ilvl="3">
      <w:start w:val="4"/>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504" w:hanging="180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432" w:hanging="2160"/>
      </w:pPr>
      <w:rPr>
        <w:rFonts w:hint="default"/>
      </w:rPr>
    </w:lvl>
  </w:abstractNum>
  <w:abstractNum w:abstractNumId="30"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1" w15:restartNumberingAfterBreak="0">
    <w:nsid w:val="5DAA1BB5"/>
    <w:multiLevelType w:val="multilevel"/>
    <w:tmpl w:val="33883372"/>
    <w:lvl w:ilvl="0">
      <w:start w:val="6"/>
      <w:numFmt w:val="decimal"/>
      <w:lvlText w:val="%1."/>
      <w:lvlJc w:val="left"/>
      <w:pPr>
        <w:ind w:left="450" w:hanging="45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32"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3" w15:restartNumberingAfterBreak="0">
    <w:nsid w:val="608A4DB8"/>
    <w:multiLevelType w:val="multilevel"/>
    <w:tmpl w:val="0419001F"/>
    <w:lvl w:ilvl="0">
      <w:start w:val="1"/>
      <w:numFmt w:val="decimal"/>
      <w:lvlText w:val="%1."/>
      <w:lvlJc w:val="left"/>
      <w:pPr>
        <w:ind w:left="360" w:hanging="360"/>
      </w:pPr>
    </w:lvl>
    <w:lvl w:ilvl="1">
      <w:start w:val="1"/>
      <w:numFmt w:val="decimal"/>
      <w:lvlText w:val="%1.%2."/>
      <w:lvlJc w:val="left"/>
      <w:pPr>
        <w:ind w:left="114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5" w15:restartNumberingAfterBreak="0">
    <w:nsid w:val="61BF1591"/>
    <w:multiLevelType w:val="hybridMultilevel"/>
    <w:tmpl w:val="AA2A7E2C"/>
    <w:lvl w:ilvl="0" w:tplc="EAC4FF66">
      <w:start w:val="1"/>
      <w:numFmt w:val="decimal"/>
      <w:lvlText w:val="%1."/>
      <w:lvlJc w:val="left"/>
      <w:pPr>
        <w:ind w:left="1842" w:hanging="1128"/>
      </w:pPr>
      <w:rPr>
        <w:rFonts w:hint="default"/>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36" w15:restartNumberingAfterBreak="0">
    <w:nsid w:val="62701F2E"/>
    <w:multiLevelType w:val="multilevel"/>
    <w:tmpl w:val="A0044778"/>
    <w:lvl w:ilvl="0">
      <w:start w:val="3"/>
      <w:numFmt w:val="decimal"/>
      <w:lvlText w:val="%1"/>
      <w:lvlJc w:val="left"/>
      <w:pPr>
        <w:ind w:left="360" w:hanging="360"/>
      </w:pPr>
      <w:rPr>
        <w:rFonts w:ascii="Sylfaen" w:hAnsi="Sylfaen" w:hint="default"/>
      </w:rPr>
    </w:lvl>
    <w:lvl w:ilvl="1">
      <w:start w:val="1"/>
      <w:numFmt w:val="decimal"/>
      <w:lvlText w:val="%1.%2"/>
      <w:lvlJc w:val="left"/>
      <w:pPr>
        <w:ind w:left="720" w:hanging="360"/>
      </w:pPr>
      <w:rPr>
        <w:rFonts w:ascii="Sylfaen" w:hAnsi="Sylfaen" w:hint="default"/>
      </w:rPr>
    </w:lvl>
    <w:lvl w:ilvl="2">
      <w:start w:val="1"/>
      <w:numFmt w:val="decimal"/>
      <w:lvlText w:val="%1.%2.%3"/>
      <w:lvlJc w:val="left"/>
      <w:pPr>
        <w:ind w:left="1440" w:hanging="720"/>
      </w:pPr>
      <w:rPr>
        <w:rFonts w:ascii="Sylfaen" w:hAnsi="Sylfaen" w:hint="default"/>
      </w:rPr>
    </w:lvl>
    <w:lvl w:ilvl="3">
      <w:start w:val="1"/>
      <w:numFmt w:val="decimal"/>
      <w:lvlText w:val="%1.%2.%3.%4"/>
      <w:lvlJc w:val="left"/>
      <w:pPr>
        <w:ind w:left="2160" w:hanging="1080"/>
      </w:pPr>
      <w:rPr>
        <w:rFonts w:ascii="Sylfaen" w:hAnsi="Sylfaen" w:hint="default"/>
      </w:rPr>
    </w:lvl>
    <w:lvl w:ilvl="4">
      <w:start w:val="1"/>
      <w:numFmt w:val="decimal"/>
      <w:lvlText w:val="%1.%2.%3.%4.%5"/>
      <w:lvlJc w:val="left"/>
      <w:pPr>
        <w:ind w:left="2520" w:hanging="1080"/>
      </w:pPr>
      <w:rPr>
        <w:rFonts w:ascii="Sylfaen" w:hAnsi="Sylfaen" w:hint="default"/>
      </w:rPr>
    </w:lvl>
    <w:lvl w:ilvl="5">
      <w:start w:val="1"/>
      <w:numFmt w:val="decimal"/>
      <w:lvlText w:val="%1.%2.%3.%4.%5.%6"/>
      <w:lvlJc w:val="left"/>
      <w:pPr>
        <w:ind w:left="3240" w:hanging="1440"/>
      </w:pPr>
      <w:rPr>
        <w:rFonts w:ascii="Sylfaen" w:hAnsi="Sylfaen" w:hint="default"/>
      </w:rPr>
    </w:lvl>
    <w:lvl w:ilvl="6">
      <w:start w:val="1"/>
      <w:numFmt w:val="decimal"/>
      <w:lvlText w:val="%1.%2.%3.%4.%5.%6.%7"/>
      <w:lvlJc w:val="left"/>
      <w:pPr>
        <w:ind w:left="3600" w:hanging="1440"/>
      </w:pPr>
      <w:rPr>
        <w:rFonts w:ascii="Sylfaen" w:hAnsi="Sylfaen" w:hint="default"/>
      </w:rPr>
    </w:lvl>
    <w:lvl w:ilvl="7">
      <w:start w:val="1"/>
      <w:numFmt w:val="decimal"/>
      <w:lvlText w:val="%1.%2.%3.%4.%5.%6.%7.%8"/>
      <w:lvlJc w:val="left"/>
      <w:pPr>
        <w:ind w:left="4320" w:hanging="1800"/>
      </w:pPr>
      <w:rPr>
        <w:rFonts w:ascii="Sylfaen" w:hAnsi="Sylfaen" w:hint="default"/>
      </w:rPr>
    </w:lvl>
    <w:lvl w:ilvl="8">
      <w:start w:val="1"/>
      <w:numFmt w:val="decimal"/>
      <w:lvlText w:val="%1.%2.%3.%4.%5.%6.%7.%8.%9"/>
      <w:lvlJc w:val="left"/>
      <w:pPr>
        <w:ind w:left="4680" w:hanging="1800"/>
      </w:pPr>
      <w:rPr>
        <w:rFonts w:ascii="Sylfaen" w:hAnsi="Sylfaen" w:hint="default"/>
      </w:rPr>
    </w:lvl>
  </w:abstractNum>
  <w:abstractNum w:abstractNumId="37" w15:restartNumberingAfterBreak="0">
    <w:nsid w:val="6B8C19E4"/>
    <w:multiLevelType w:val="hybridMultilevel"/>
    <w:tmpl w:val="DB864480"/>
    <w:lvl w:ilvl="0" w:tplc="0419000F">
      <w:start w:val="1"/>
      <w:numFmt w:val="decimal"/>
      <w:lvlText w:val="%1."/>
      <w:lvlJc w:val="left"/>
      <w:pPr>
        <w:ind w:left="783" w:hanging="360"/>
      </w:pPr>
    </w:lvl>
    <w:lvl w:ilvl="1" w:tplc="04190019" w:tentative="1">
      <w:start w:val="1"/>
      <w:numFmt w:val="lowerLetter"/>
      <w:lvlText w:val="%2."/>
      <w:lvlJc w:val="left"/>
      <w:pPr>
        <w:ind w:left="1503" w:hanging="360"/>
      </w:pPr>
    </w:lvl>
    <w:lvl w:ilvl="2" w:tplc="0419001B" w:tentative="1">
      <w:start w:val="1"/>
      <w:numFmt w:val="lowerRoman"/>
      <w:lvlText w:val="%3."/>
      <w:lvlJc w:val="right"/>
      <w:pPr>
        <w:ind w:left="2223" w:hanging="180"/>
      </w:pPr>
    </w:lvl>
    <w:lvl w:ilvl="3" w:tplc="0419000F" w:tentative="1">
      <w:start w:val="1"/>
      <w:numFmt w:val="decimal"/>
      <w:lvlText w:val="%4."/>
      <w:lvlJc w:val="left"/>
      <w:pPr>
        <w:ind w:left="2943" w:hanging="360"/>
      </w:pPr>
    </w:lvl>
    <w:lvl w:ilvl="4" w:tplc="04190019" w:tentative="1">
      <w:start w:val="1"/>
      <w:numFmt w:val="lowerLetter"/>
      <w:lvlText w:val="%5."/>
      <w:lvlJc w:val="left"/>
      <w:pPr>
        <w:ind w:left="3663" w:hanging="360"/>
      </w:pPr>
    </w:lvl>
    <w:lvl w:ilvl="5" w:tplc="0419001B" w:tentative="1">
      <w:start w:val="1"/>
      <w:numFmt w:val="lowerRoman"/>
      <w:lvlText w:val="%6."/>
      <w:lvlJc w:val="right"/>
      <w:pPr>
        <w:ind w:left="4383" w:hanging="180"/>
      </w:pPr>
    </w:lvl>
    <w:lvl w:ilvl="6" w:tplc="0419000F" w:tentative="1">
      <w:start w:val="1"/>
      <w:numFmt w:val="decimal"/>
      <w:lvlText w:val="%7."/>
      <w:lvlJc w:val="left"/>
      <w:pPr>
        <w:ind w:left="5103" w:hanging="360"/>
      </w:pPr>
    </w:lvl>
    <w:lvl w:ilvl="7" w:tplc="04190019" w:tentative="1">
      <w:start w:val="1"/>
      <w:numFmt w:val="lowerLetter"/>
      <w:lvlText w:val="%8."/>
      <w:lvlJc w:val="left"/>
      <w:pPr>
        <w:ind w:left="5823" w:hanging="360"/>
      </w:pPr>
    </w:lvl>
    <w:lvl w:ilvl="8" w:tplc="0419001B" w:tentative="1">
      <w:start w:val="1"/>
      <w:numFmt w:val="lowerRoman"/>
      <w:lvlText w:val="%9."/>
      <w:lvlJc w:val="right"/>
      <w:pPr>
        <w:ind w:left="6543" w:hanging="180"/>
      </w:pPr>
    </w:lvl>
  </w:abstractNum>
  <w:abstractNum w:abstractNumId="38" w15:restartNumberingAfterBreak="0">
    <w:nsid w:val="70704F3E"/>
    <w:multiLevelType w:val="multilevel"/>
    <w:tmpl w:val="97DECFC2"/>
    <w:lvl w:ilvl="0">
      <w:start w:val="3"/>
      <w:numFmt w:val="decimal"/>
      <w:lvlText w:val="%1."/>
      <w:lvlJc w:val="left"/>
      <w:pPr>
        <w:ind w:left="864" w:hanging="864"/>
      </w:pPr>
      <w:rPr>
        <w:rFonts w:hint="default"/>
      </w:rPr>
    </w:lvl>
    <w:lvl w:ilvl="1">
      <w:start w:val="7"/>
      <w:numFmt w:val="decimal"/>
      <w:lvlText w:val="%1.%2."/>
      <w:lvlJc w:val="left"/>
      <w:pPr>
        <w:ind w:left="864" w:hanging="864"/>
      </w:pPr>
      <w:rPr>
        <w:rFonts w:hint="default"/>
      </w:rPr>
    </w:lvl>
    <w:lvl w:ilvl="2">
      <w:start w:val="5"/>
      <w:numFmt w:val="decimal"/>
      <w:lvlText w:val="%1.%2.%3."/>
      <w:lvlJc w:val="left"/>
      <w:pPr>
        <w:ind w:left="864" w:hanging="864"/>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9"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40" w15:restartNumberingAfterBreak="0">
    <w:nsid w:val="77985D4F"/>
    <w:multiLevelType w:val="hybridMultilevel"/>
    <w:tmpl w:val="DCF66E3A"/>
    <w:lvl w:ilvl="0" w:tplc="F0881068">
      <w:start w:val="1"/>
      <w:numFmt w:val="russianLower"/>
      <w:lvlText w:val="%1)"/>
      <w:lvlJc w:val="left"/>
      <w:pPr>
        <w:ind w:left="1146" w:hanging="360"/>
      </w:pPr>
      <w:rPr>
        <w:rFonts w:hint="default"/>
      </w:r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41" w15:restartNumberingAfterBreak="0">
    <w:nsid w:val="784679F1"/>
    <w:multiLevelType w:val="hybridMultilevel"/>
    <w:tmpl w:val="DEB69BF4"/>
    <w:lvl w:ilvl="0" w:tplc="2F52D5F2">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35"/>
  </w:num>
  <w:num w:numId="3">
    <w:abstractNumId w:val="8"/>
  </w:num>
  <w:num w:numId="4">
    <w:abstractNumId w:val="13"/>
  </w:num>
  <w:num w:numId="5">
    <w:abstractNumId w:val="29"/>
  </w:num>
  <w:num w:numId="6">
    <w:abstractNumId w:val="7"/>
  </w:num>
  <w:num w:numId="7">
    <w:abstractNumId w:val="11"/>
  </w:num>
  <w:num w:numId="8">
    <w:abstractNumId w:val="38"/>
  </w:num>
  <w:num w:numId="9">
    <w:abstractNumId w:val="31"/>
  </w:num>
  <w:num w:numId="10">
    <w:abstractNumId w:val="15"/>
  </w:num>
  <w:num w:numId="11">
    <w:abstractNumId w:val="18"/>
  </w:num>
  <w:num w:numId="12">
    <w:abstractNumId w:val="37"/>
  </w:num>
  <w:num w:numId="13">
    <w:abstractNumId w:val="28"/>
  </w:num>
  <w:num w:numId="14">
    <w:abstractNumId w:val="10"/>
  </w:num>
  <w:num w:numId="15">
    <w:abstractNumId w:val="19"/>
  </w:num>
  <w:num w:numId="16">
    <w:abstractNumId w:val="30"/>
  </w:num>
  <w:num w:numId="17">
    <w:abstractNumId w:val="34"/>
  </w:num>
  <w:num w:numId="18">
    <w:abstractNumId w:val="4"/>
  </w:num>
  <w:num w:numId="19">
    <w:abstractNumId w:val="5"/>
  </w:num>
  <w:num w:numId="20">
    <w:abstractNumId w:val="39"/>
  </w:num>
  <w:num w:numId="21">
    <w:abstractNumId w:val="1"/>
  </w:num>
  <w:num w:numId="22">
    <w:abstractNumId w:val="14"/>
  </w:num>
  <w:num w:numId="23">
    <w:abstractNumId w:val="20"/>
  </w:num>
  <w:num w:numId="24">
    <w:abstractNumId w:val="32"/>
  </w:num>
  <w:num w:numId="25">
    <w:abstractNumId w:val="6"/>
  </w:num>
  <w:num w:numId="26">
    <w:abstractNumId w:val="23"/>
  </w:num>
  <w:num w:numId="27">
    <w:abstractNumId w:val="21"/>
  </w:num>
  <w:num w:numId="28">
    <w:abstractNumId w:val="41"/>
  </w:num>
  <w:num w:numId="29">
    <w:abstractNumId w:val="3"/>
  </w:num>
  <w:num w:numId="30">
    <w:abstractNumId w:val="36"/>
  </w:num>
  <w:num w:numId="31">
    <w:abstractNumId w:val="0"/>
  </w:num>
  <w:num w:numId="32">
    <w:abstractNumId w:val="26"/>
  </w:num>
  <w:num w:numId="33">
    <w:abstractNumId w:val="27"/>
  </w:num>
  <w:num w:numId="34">
    <w:abstractNumId w:val="22"/>
  </w:num>
  <w:num w:numId="35">
    <w:abstractNumId w:val="2"/>
  </w:num>
  <w:num w:numId="36">
    <w:abstractNumId w:val="33"/>
  </w:num>
  <w:num w:numId="37">
    <w:abstractNumId w:val="17"/>
  </w:num>
  <w:num w:numId="38">
    <w:abstractNumId w:val="40"/>
  </w:num>
  <w:num w:numId="39">
    <w:abstractNumId w:val="16"/>
  </w:num>
  <w:num w:numId="40">
    <w:abstractNumId w:val="12"/>
  </w:num>
  <w:num w:numId="41">
    <w:abstractNumId w:val="24"/>
  </w:num>
  <w:num w:numId="42">
    <w:abstractNumId w:val="25"/>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autoHyphenation/>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4B5F"/>
    <w:rsid w:val="00006FD0"/>
    <w:rsid w:val="000071A1"/>
    <w:rsid w:val="00007BF3"/>
    <w:rsid w:val="000111CE"/>
    <w:rsid w:val="00013D46"/>
    <w:rsid w:val="00014A66"/>
    <w:rsid w:val="00017364"/>
    <w:rsid w:val="00034B34"/>
    <w:rsid w:val="00035786"/>
    <w:rsid w:val="000371CC"/>
    <w:rsid w:val="00037302"/>
    <w:rsid w:val="0003797E"/>
    <w:rsid w:val="00046000"/>
    <w:rsid w:val="0005133E"/>
    <w:rsid w:val="0005229F"/>
    <w:rsid w:val="000522C2"/>
    <w:rsid w:val="00055AEF"/>
    <w:rsid w:val="00056A4F"/>
    <w:rsid w:val="000654F1"/>
    <w:rsid w:val="00070B5A"/>
    <w:rsid w:val="00070E2D"/>
    <w:rsid w:val="00080061"/>
    <w:rsid w:val="00080C16"/>
    <w:rsid w:val="000871F2"/>
    <w:rsid w:val="00090BBD"/>
    <w:rsid w:val="0009373B"/>
    <w:rsid w:val="00095AEB"/>
    <w:rsid w:val="000978A3"/>
    <w:rsid w:val="000A5D29"/>
    <w:rsid w:val="000B099C"/>
    <w:rsid w:val="000B2B92"/>
    <w:rsid w:val="000B5FED"/>
    <w:rsid w:val="000B6272"/>
    <w:rsid w:val="000C3CD8"/>
    <w:rsid w:val="000C60B5"/>
    <w:rsid w:val="000C7E7C"/>
    <w:rsid w:val="000D0062"/>
    <w:rsid w:val="000D1958"/>
    <w:rsid w:val="000D32E3"/>
    <w:rsid w:val="000D3DB8"/>
    <w:rsid w:val="000D4122"/>
    <w:rsid w:val="000D57FE"/>
    <w:rsid w:val="000D5E16"/>
    <w:rsid w:val="000E2648"/>
    <w:rsid w:val="000E29EB"/>
    <w:rsid w:val="000E451A"/>
    <w:rsid w:val="000E6C04"/>
    <w:rsid w:val="000E7F6D"/>
    <w:rsid w:val="000F334A"/>
    <w:rsid w:val="000F40B1"/>
    <w:rsid w:val="000F58DC"/>
    <w:rsid w:val="000F5F27"/>
    <w:rsid w:val="000F7942"/>
    <w:rsid w:val="00103F91"/>
    <w:rsid w:val="001041D9"/>
    <w:rsid w:val="00105C5E"/>
    <w:rsid w:val="00107EC1"/>
    <w:rsid w:val="00112F01"/>
    <w:rsid w:val="00115288"/>
    <w:rsid w:val="00115420"/>
    <w:rsid w:val="001155CC"/>
    <w:rsid w:val="00116169"/>
    <w:rsid w:val="00117685"/>
    <w:rsid w:val="00120C12"/>
    <w:rsid w:val="00134719"/>
    <w:rsid w:val="00141255"/>
    <w:rsid w:val="00141653"/>
    <w:rsid w:val="00150BAF"/>
    <w:rsid w:val="0015221A"/>
    <w:rsid w:val="00153492"/>
    <w:rsid w:val="0015366F"/>
    <w:rsid w:val="00154BF6"/>
    <w:rsid w:val="00156616"/>
    <w:rsid w:val="001644FE"/>
    <w:rsid w:val="00173543"/>
    <w:rsid w:val="00174EAA"/>
    <w:rsid w:val="00177AAB"/>
    <w:rsid w:val="00182B49"/>
    <w:rsid w:val="00192C76"/>
    <w:rsid w:val="00196FFB"/>
    <w:rsid w:val="00197C5B"/>
    <w:rsid w:val="001A2715"/>
    <w:rsid w:val="001A4799"/>
    <w:rsid w:val="001A6D5E"/>
    <w:rsid w:val="001A6F57"/>
    <w:rsid w:val="001A7BAD"/>
    <w:rsid w:val="001B1BDC"/>
    <w:rsid w:val="001B34ED"/>
    <w:rsid w:val="001D16B2"/>
    <w:rsid w:val="001D355E"/>
    <w:rsid w:val="001D4364"/>
    <w:rsid w:val="001D52D4"/>
    <w:rsid w:val="001D7C1B"/>
    <w:rsid w:val="001E0953"/>
    <w:rsid w:val="001E2DB8"/>
    <w:rsid w:val="001E3C9F"/>
    <w:rsid w:val="001E3D3E"/>
    <w:rsid w:val="001E447E"/>
    <w:rsid w:val="001E4590"/>
    <w:rsid w:val="001E54B1"/>
    <w:rsid w:val="001E76FB"/>
    <w:rsid w:val="001E7D91"/>
    <w:rsid w:val="001E7F29"/>
    <w:rsid w:val="001F07EC"/>
    <w:rsid w:val="001F31AE"/>
    <w:rsid w:val="001F47FF"/>
    <w:rsid w:val="001F5C15"/>
    <w:rsid w:val="001F646C"/>
    <w:rsid w:val="001F6B9B"/>
    <w:rsid w:val="00200EC5"/>
    <w:rsid w:val="00206282"/>
    <w:rsid w:val="00206A47"/>
    <w:rsid w:val="00207D7D"/>
    <w:rsid w:val="00216E02"/>
    <w:rsid w:val="0021785D"/>
    <w:rsid w:val="00224A6F"/>
    <w:rsid w:val="00224BC5"/>
    <w:rsid w:val="00230249"/>
    <w:rsid w:val="00230643"/>
    <w:rsid w:val="00233E49"/>
    <w:rsid w:val="00237941"/>
    <w:rsid w:val="00242811"/>
    <w:rsid w:val="002437F2"/>
    <w:rsid w:val="002454B7"/>
    <w:rsid w:val="00246AD7"/>
    <w:rsid w:val="00256271"/>
    <w:rsid w:val="0025702C"/>
    <w:rsid w:val="00261710"/>
    <w:rsid w:val="00261F32"/>
    <w:rsid w:val="00265923"/>
    <w:rsid w:val="002677BF"/>
    <w:rsid w:val="00267C39"/>
    <w:rsid w:val="00267F0E"/>
    <w:rsid w:val="00270205"/>
    <w:rsid w:val="002711F1"/>
    <w:rsid w:val="002712EE"/>
    <w:rsid w:val="00271F83"/>
    <w:rsid w:val="002767F0"/>
    <w:rsid w:val="0027700A"/>
    <w:rsid w:val="002810CB"/>
    <w:rsid w:val="00284967"/>
    <w:rsid w:val="00284C55"/>
    <w:rsid w:val="00287A77"/>
    <w:rsid w:val="002934FC"/>
    <w:rsid w:val="00297EAF"/>
    <w:rsid w:val="002A0138"/>
    <w:rsid w:val="002A1CC3"/>
    <w:rsid w:val="002A3B1C"/>
    <w:rsid w:val="002A6F1F"/>
    <w:rsid w:val="002A71EB"/>
    <w:rsid w:val="002A72C6"/>
    <w:rsid w:val="002A745B"/>
    <w:rsid w:val="002B0DBB"/>
    <w:rsid w:val="002C0601"/>
    <w:rsid w:val="002C10EF"/>
    <w:rsid w:val="002D3FEB"/>
    <w:rsid w:val="002D5071"/>
    <w:rsid w:val="002D79F5"/>
    <w:rsid w:val="002E2DC9"/>
    <w:rsid w:val="002E44FC"/>
    <w:rsid w:val="002E65B4"/>
    <w:rsid w:val="002F2308"/>
    <w:rsid w:val="002F5445"/>
    <w:rsid w:val="00303324"/>
    <w:rsid w:val="00305FE2"/>
    <w:rsid w:val="003079B4"/>
    <w:rsid w:val="003114D2"/>
    <w:rsid w:val="0031297E"/>
    <w:rsid w:val="00312EB5"/>
    <w:rsid w:val="00313706"/>
    <w:rsid w:val="00313C26"/>
    <w:rsid w:val="003219C5"/>
    <w:rsid w:val="00326BD6"/>
    <w:rsid w:val="00330D15"/>
    <w:rsid w:val="00334A4D"/>
    <w:rsid w:val="00336BA7"/>
    <w:rsid w:val="00336BE6"/>
    <w:rsid w:val="00336FF8"/>
    <w:rsid w:val="00337017"/>
    <w:rsid w:val="003373C0"/>
    <w:rsid w:val="00337CCF"/>
    <w:rsid w:val="00341A4D"/>
    <w:rsid w:val="00344394"/>
    <w:rsid w:val="00345A79"/>
    <w:rsid w:val="00350222"/>
    <w:rsid w:val="00351527"/>
    <w:rsid w:val="00354533"/>
    <w:rsid w:val="00362C25"/>
    <w:rsid w:val="00363968"/>
    <w:rsid w:val="00364353"/>
    <w:rsid w:val="0036691C"/>
    <w:rsid w:val="003679B2"/>
    <w:rsid w:val="00372E14"/>
    <w:rsid w:val="00374726"/>
    <w:rsid w:val="00375CD3"/>
    <w:rsid w:val="00380E2E"/>
    <w:rsid w:val="00381C47"/>
    <w:rsid w:val="00385786"/>
    <w:rsid w:val="003858DB"/>
    <w:rsid w:val="00391956"/>
    <w:rsid w:val="00392D92"/>
    <w:rsid w:val="00394F55"/>
    <w:rsid w:val="003A03D6"/>
    <w:rsid w:val="003A0C85"/>
    <w:rsid w:val="003A15D5"/>
    <w:rsid w:val="003A1757"/>
    <w:rsid w:val="003A28BD"/>
    <w:rsid w:val="003A2FC9"/>
    <w:rsid w:val="003A4F15"/>
    <w:rsid w:val="003A5BD1"/>
    <w:rsid w:val="003A767F"/>
    <w:rsid w:val="003B0CCF"/>
    <w:rsid w:val="003B1514"/>
    <w:rsid w:val="003B2E5C"/>
    <w:rsid w:val="003B36FB"/>
    <w:rsid w:val="003C1067"/>
    <w:rsid w:val="003C2039"/>
    <w:rsid w:val="003C5732"/>
    <w:rsid w:val="003C57DE"/>
    <w:rsid w:val="003D08A8"/>
    <w:rsid w:val="003D5D99"/>
    <w:rsid w:val="003D622A"/>
    <w:rsid w:val="003F0733"/>
    <w:rsid w:val="004003EE"/>
    <w:rsid w:val="00402E4A"/>
    <w:rsid w:val="004049C1"/>
    <w:rsid w:val="00405950"/>
    <w:rsid w:val="004062F7"/>
    <w:rsid w:val="00406C0E"/>
    <w:rsid w:val="004072F6"/>
    <w:rsid w:val="00413A4F"/>
    <w:rsid w:val="0041457E"/>
    <w:rsid w:val="00417F2C"/>
    <w:rsid w:val="00420C35"/>
    <w:rsid w:val="004239D8"/>
    <w:rsid w:val="004257EA"/>
    <w:rsid w:val="00425FDE"/>
    <w:rsid w:val="00430F5F"/>
    <w:rsid w:val="0043232A"/>
    <w:rsid w:val="004362CA"/>
    <w:rsid w:val="00437AA0"/>
    <w:rsid w:val="00440423"/>
    <w:rsid w:val="00440E28"/>
    <w:rsid w:val="004465D2"/>
    <w:rsid w:val="004466DF"/>
    <w:rsid w:val="00447316"/>
    <w:rsid w:val="00451F78"/>
    <w:rsid w:val="00454BAF"/>
    <w:rsid w:val="00462659"/>
    <w:rsid w:val="0046315D"/>
    <w:rsid w:val="004643D3"/>
    <w:rsid w:val="00466DE2"/>
    <w:rsid w:val="004710F7"/>
    <w:rsid w:val="00474936"/>
    <w:rsid w:val="00474ECF"/>
    <w:rsid w:val="004776F4"/>
    <w:rsid w:val="004819F2"/>
    <w:rsid w:val="00482831"/>
    <w:rsid w:val="00491510"/>
    <w:rsid w:val="0049259C"/>
    <w:rsid w:val="00493F30"/>
    <w:rsid w:val="00495017"/>
    <w:rsid w:val="00496C0F"/>
    <w:rsid w:val="004A2403"/>
    <w:rsid w:val="004A4B5F"/>
    <w:rsid w:val="004A530E"/>
    <w:rsid w:val="004A78AD"/>
    <w:rsid w:val="004B1655"/>
    <w:rsid w:val="004B226C"/>
    <w:rsid w:val="004B2E2A"/>
    <w:rsid w:val="004B33DC"/>
    <w:rsid w:val="004B3887"/>
    <w:rsid w:val="004B5B71"/>
    <w:rsid w:val="004B68B1"/>
    <w:rsid w:val="004C0CFD"/>
    <w:rsid w:val="004C51FC"/>
    <w:rsid w:val="004C61BF"/>
    <w:rsid w:val="004E157D"/>
    <w:rsid w:val="004E20FB"/>
    <w:rsid w:val="004E5B19"/>
    <w:rsid w:val="004E5B95"/>
    <w:rsid w:val="004E6B40"/>
    <w:rsid w:val="004E760E"/>
    <w:rsid w:val="004E7C9E"/>
    <w:rsid w:val="004F14B5"/>
    <w:rsid w:val="004F17C3"/>
    <w:rsid w:val="004F380B"/>
    <w:rsid w:val="004F55F5"/>
    <w:rsid w:val="00500C78"/>
    <w:rsid w:val="00502E00"/>
    <w:rsid w:val="00504F3E"/>
    <w:rsid w:val="0050619B"/>
    <w:rsid w:val="00506AF2"/>
    <w:rsid w:val="00507D70"/>
    <w:rsid w:val="00511754"/>
    <w:rsid w:val="00517E9E"/>
    <w:rsid w:val="00520E2A"/>
    <w:rsid w:val="005229AC"/>
    <w:rsid w:val="005241D2"/>
    <w:rsid w:val="00525723"/>
    <w:rsid w:val="00527091"/>
    <w:rsid w:val="00527ABB"/>
    <w:rsid w:val="00530E6A"/>
    <w:rsid w:val="00533421"/>
    <w:rsid w:val="00540615"/>
    <w:rsid w:val="005406E7"/>
    <w:rsid w:val="0054707D"/>
    <w:rsid w:val="00547B92"/>
    <w:rsid w:val="00552659"/>
    <w:rsid w:val="00553600"/>
    <w:rsid w:val="00554B7A"/>
    <w:rsid w:val="00561BDF"/>
    <w:rsid w:val="00562E07"/>
    <w:rsid w:val="0056367D"/>
    <w:rsid w:val="005644EB"/>
    <w:rsid w:val="00567B60"/>
    <w:rsid w:val="00572614"/>
    <w:rsid w:val="00574BA5"/>
    <w:rsid w:val="00575B93"/>
    <w:rsid w:val="005901BB"/>
    <w:rsid w:val="00590DFE"/>
    <w:rsid w:val="00591913"/>
    <w:rsid w:val="005963BC"/>
    <w:rsid w:val="005A0919"/>
    <w:rsid w:val="005A1A74"/>
    <w:rsid w:val="005A3A41"/>
    <w:rsid w:val="005A5048"/>
    <w:rsid w:val="005A63D7"/>
    <w:rsid w:val="005A795A"/>
    <w:rsid w:val="005B08F9"/>
    <w:rsid w:val="005B52F4"/>
    <w:rsid w:val="005C2514"/>
    <w:rsid w:val="005C254A"/>
    <w:rsid w:val="005C2CA4"/>
    <w:rsid w:val="005D09E5"/>
    <w:rsid w:val="005D520F"/>
    <w:rsid w:val="005D5A87"/>
    <w:rsid w:val="005D5B53"/>
    <w:rsid w:val="005D723B"/>
    <w:rsid w:val="005E4781"/>
    <w:rsid w:val="005E744D"/>
    <w:rsid w:val="005E7A76"/>
    <w:rsid w:val="005F37E3"/>
    <w:rsid w:val="005F5722"/>
    <w:rsid w:val="005F73CD"/>
    <w:rsid w:val="00602D95"/>
    <w:rsid w:val="00604071"/>
    <w:rsid w:val="00605C7C"/>
    <w:rsid w:val="0060769A"/>
    <w:rsid w:val="00613E22"/>
    <w:rsid w:val="00616673"/>
    <w:rsid w:val="006168FD"/>
    <w:rsid w:val="00616D6E"/>
    <w:rsid w:val="006176F6"/>
    <w:rsid w:val="0062169A"/>
    <w:rsid w:val="00622E78"/>
    <w:rsid w:val="006240CD"/>
    <w:rsid w:val="00624BCD"/>
    <w:rsid w:val="00627BCD"/>
    <w:rsid w:val="00630132"/>
    <w:rsid w:val="00630D21"/>
    <w:rsid w:val="0063388D"/>
    <w:rsid w:val="006434DE"/>
    <w:rsid w:val="00643767"/>
    <w:rsid w:val="00644054"/>
    <w:rsid w:val="00647A53"/>
    <w:rsid w:val="00652927"/>
    <w:rsid w:val="00653E0B"/>
    <w:rsid w:val="006555EB"/>
    <w:rsid w:val="0065630A"/>
    <w:rsid w:val="00656D97"/>
    <w:rsid w:val="00662AFB"/>
    <w:rsid w:val="0066345B"/>
    <w:rsid w:val="00673040"/>
    <w:rsid w:val="00677036"/>
    <w:rsid w:val="00677374"/>
    <w:rsid w:val="00680AD9"/>
    <w:rsid w:val="006811A9"/>
    <w:rsid w:val="0068345E"/>
    <w:rsid w:val="006837C3"/>
    <w:rsid w:val="006857FE"/>
    <w:rsid w:val="0068701C"/>
    <w:rsid w:val="0069113E"/>
    <w:rsid w:val="00692F92"/>
    <w:rsid w:val="00695502"/>
    <w:rsid w:val="00696008"/>
    <w:rsid w:val="006A06CC"/>
    <w:rsid w:val="006A1962"/>
    <w:rsid w:val="006A5BEB"/>
    <w:rsid w:val="006A758A"/>
    <w:rsid w:val="006B1154"/>
    <w:rsid w:val="006B11C3"/>
    <w:rsid w:val="006B3D41"/>
    <w:rsid w:val="006B6E82"/>
    <w:rsid w:val="006C16F9"/>
    <w:rsid w:val="006C2276"/>
    <w:rsid w:val="006C566A"/>
    <w:rsid w:val="006D150D"/>
    <w:rsid w:val="006D2193"/>
    <w:rsid w:val="006D253F"/>
    <w:rsid w:val="006D66DE"/>
    <w:rsid w:val="006E1792"/>
    <w:rsid w:val="006E1C84"/>
    <w:rsid w:val="006E320B"/>
    <w:rsid w:val="006E325A"/>
    <w:rsid w:val="006E5AEB"/>
    <w:rsid w:val="006E6497"/>
    <w:rsid w:val="006E657E"/>
    <w:rsid w:val="006F14A9"/>
    <w:rsid w:val="006F5FB0"/>
    <w:rsid w:val="0070040A"/>
    <w:rsid w:val="00703FA2"/>
    <w:rsid w:val="007046A4"/>
    <w:rsid w:val="00707235"/>
    <w:rsid w:val="00711205"/>
    <w:rsid w:val="00712059"/>
    <w:rsid w:val="00722111"/>
    <w:rsid w:val="007235FF"/>
    <w:rsid w:val="00725FF7"/>
    <w:rsid w:val="00730671"/>
    <w:rsid w:val="00731179"/>
    <w:rsid w:val="00734DF5"/>
    <w:rsid w:val="007351DD"/>
    <w:rsid w:val="00741EA4"/>
    <w:rsid w:val="00745A0A"/>
    <w:rsid w:val="0074763C"/>
    <w:rsid w:val="007478F8"/>
    <w:rsid w:val="007513E0"/>
    <w:rsid w:val="00752410"/>
    <w:rsid w:val="007539A9"/>
    <w:rsid w:val="00754421"/>
    <w:rsid w:val="0075693F"/>
    <w:rsid w:val="00756B55"/>
    <w:rsid w:val="0076026E"/>
    <w:rsid w:val="0076390E"/>
    <w:rsid w:val="00766761"/>
    <w:rsid w:val="0076725E"/>
    <w:rsid w:val="007740D7"/>
    <w:rsid w:val="0077427E"/>
    <w:rsid w:val="007763BA"/>
    <w:rsid w:val="00776548"/>
    <w:rsid w:val="0077667D"/>
    <w:rsid w:val="0077713F"/>
    <w:rsid w:val="007842FF"/>
    <w:rsid w:val="00786693"/>
    <w:rsid w:val="00787DB5"/>
    <w:rsid w:val="00791200"/>
    <w:rsid w:val="00792052"/>
    <w:rsid w:val="00794C38"/>
    <w:rsid w:val="0079655F"/>
    <w:rsid w:val="007A001B"/>
    <w:rsid w:val="007A03CC"/>
    <w:rsid w:val="007A1E38"/>
    <w:rsid w:val="007A2720"/>
    <w:rsid w:val="007A2AD8"/>
    <w:rsid w:val="007A54F1"/>
    <w:rsid w:val="007A63B0"/>
    <w:rsid w:val="007B0BF2"/>
    <w:rsid w:val="007B3171"/>
    <w:rsid w:val="007B5458"/>
    <w:rsid w:val="007C1983"/>
    <w:rsid w:val="007C1D31"/>
    <w:rsid w:val="007C4EB4"/>
    <w:rsid w:val="007D203F"/>
    <w:rsid w:val="007E0339"/>
    <w:rsid w:val="007E2AE6"/>
    <w:rsid w:val="007E3711"/>
    <w:rsid w:val="007E61A1"/>
    <w:rsid w:val="007E7242"/>
    <w:rsid w:val="007F097D"/>
    <w:rsid w:val="007F149E"/>
    <w:rsid w:val="007F227D"/>
    <w:rsid w:val="007F3505"/>
    <w:rsid w:val="007F5E51"/>
    <w:rsid w:val="007F6F05"/>
    <w:rsid w:val="007F7001"/>
    <w:rsid w:val="007F7616"/>
    <w:rsid w:val="00801C8E"/>
    <w:rsid w:val="00801E36"/>
    <w:rsid w:val="008060E7"/>
    <w:rsid w:val="008067DB"/>
    <w:rsid w:val="00811B53"/>
    <w:rsid w:val="00816FBB"/>
    <w:rsid w:val="00825D9B"/>
    <w:rsid w:val="00826288"/>
    <w:rsid w:val="00830BD1"/>
    <w:rsid w:val="0083445C"/>
    <w:rsid w:val="00836413"/>
    <w:rsid w:val="008379F3"/>
    <w:rsid w:val="008419A5"/>
    <w:rsid w:val="00841BF3"/>
    <w:rsid w:val="00842AF3"/>
    <w:rsid w:val="00844363"/>
    <w:rsid w:val="0084723D"/>
    <w:rsid w:val="00850A3D"/>
    <w:rsid w:val="00851101"/>
    <w:rsid w:val="008516A7"/>
    <w:rsid w:val="00886C94"/>
    <w:rsid w:val="00892CD2"/>
    <w:rsid w:val="00897FCF"/>
    <w:rsid w:val="008A13E1"/>
    <w:rsid w:val="008A22EF"/>
    <w:rsid w:val="008A5AF7"/>
    <w:rsid w:val="008B0057"/>
    <w:rsid w:val="008B46CA"/>
    <w:rsid w:val="008B5A49"/>
    <w:rsid w:val="008B5D18"/>
    <w:rsid w:val="008C1879"/>
    <w:rsid w:val="008C43BF"/>
    <w:rsid w:val="008C631A"/>
    <w:rsid w:val="008C6BFA"/>
    <w:rsid w:val="008D15FC"/>
    <w:rsid w:val="008D619E"/>
    <w:rsid w:val="008E138D"/>
    <w:rsid w:val="008E1451"/>
    <w:rsid w:val="008E2770"/>
    <w:rsid w:val="008E31AE"/>
    <w:rsid w:val="008E4CC2"/>
    <w:rsid w:val="008F0D56"/>
    <w:rsid w:val="008F2C38"/>
    <w:rsid w:val="008F4EC7"/>
    <w:rsid w:val="008F53BD"/>
    <w:rsid w:val="008F6B9D"/>
    <w:rsid w:val="00900745"/>
    <w:rsid w:val="00901276"/>
    <w:rsid w:val="0091108A"/>
    <w:rsid w:val="00915C94"/>
    <w:rsid w:val="009235E1"/>
    <w:rsid w:val="00923FED"/>
    <w:rsid w:val="00925D33"/>
    <w:rsid w:val="00925E2D"/>
    <w:rsid w:val="00930F8B"/>
    <w:rsid w:val="009323EE"/>
    <w:rsid w:val="009344F8"/>
    <w:rsid w:val="009355E6"/>
    <w:rsid w:val="009364B0"/>
    <w:rsid w:val="0094244D"/>
    <w:rsid w:val="009502E1"/>
    <w:rsid w:val="00950DFE"/>
    <w:rsid w:val="00951BC5"/>
    <w:rsid w:val="00962A32"/>
    <w:rsid w:val="00965FF5"/>
    <w:rsid w:val="00977B92"/>
    <w:rsid w:val="009802D1"/>
    <w:rsid w:val="00981FB7"/>
    <w:rsid w:val="00982FDD"/>
    <w:rsid w:val="00985880"/>
    <w:rsid w:val="00987D98"/>
    <w:rsid w:val="00997265"/>
    <w:rsid w:val="00997902"/>
    <w:rsid w:val="009A0DE1"/>
    <w:rsid w:val="009A459E"/>
    <w:rsid w:val="009A7836"/>
    <w:rsid w:val="009B43D4"/>
    <w:rsid w:val="009B5767"/>
    <w:rsid w:val="009C5D84"/>
    <w:rsid w:val="009C6665"/>
    <w:rsid w:val="009C7488"/>
    <w:rsid w:val="009D2EC3"/>
    <w:rsid w:val="009D3806"/>
    <w:rsid w:val="009D5114"/>
    <w:rsid w:val="009D646A"/>
    <w:rsid w:val="009E1CE8"/>
    <w:rsid w:val="009E3D67"/>
    <w:rsid w:val="009E6AB8"/>
    <w:rsid w:val="009E77E3"/>
    <w:rsid w:val="009E7BC5"/>
    <w:rsid w:val="009F27A7"/>
    <w:rsid w:val="009F382B"/>
    <w:rsid w:val="009F4D91"/>
    <w:rsid w:val="009F70C4"/>
    <w:rsid w:val="009F7B2E"/>
    <w:rsid w:val="00A03798"/>
    <w:rsid w:val="00A107AA"/>
    <w:rsid w:val="00A10840"/>
    <w:rsid w:val="00A10B19"/>
    <w:rsid w:val="00A11A06"/>
    <w:rsid w:val="00A1234E"/>
    <w:rsid w:val="00A17977"/>
    <w:rsid w:val="00A217D1"/>
    <w:rsid w:val="00A22E9B"/>
    <w:rsid w:val="00A25E3D"/>
    <w:rsid w:val="00A269B8"/>
    <w:rsid w:val="00A2767E"/>
    <w:rsid w:val="00A27E22"/>
    <w:rsid w:val="00A336B2"/>
    <w:rsid w:val="00A40F4C"/>
    <w:rsid w:val="00A44828"/>
    <w:rsid w:val="00A53AC6"/>
    <w:rsid w:val="00A53F82"/>
    <w:rsid w:val="00A55DA7"/>
    <w:rsid w:val="00A55E85"/>
    <w:rsid w:val="00A55EF8"/>
    <w:rsid w:val="00A673C8"/>
    <w:rsid w:val="00A74615"/>
    <w:rsid w:val="00A756FE"/>
    <w:rsid w:val="00A7642F"/>
    <w:rsid w:val="00A8038A"/>
    <w:rsid w:val="00A80810"/>
    <w:rsid w:val="00A8790D"/>
    <w:rsid w:val="00A91D4C"/>
    <w:rsid w:val="00A92B91"/>
    <w:rsid w:val="00A95012"/>
    <w:rsid w:val="00AA200A"/>
    <w:rsid w:val="00AA40B0"/>
    <w:rsid w:val="00AA5DBA"/>
    <w:rsid w:val="00AA6857"/>
    <w:rsid w:val="00AB0D38"/>
    <w:rsid w:val="00AB5CD3"/>
    <w:rsid w:val="00AB69E8"/>
    <w:rsid w:val="00AB7A4D"/>
    <w:rsid w:val="00AC1B5C"/>
    <w:rsid w:val="00AC33BA"/>
    <w:rsid w:val="00AC5953"/>
    <w:rsid w:val="00AC61A1"/>
    <w:rsid w:val="00AC7085"/>
    <w:rsid w:val="00AD0556"/>
    <w:rsid w:val="00AD0A48"/>
    <w:rsid w:val="00AD7EC8"/>
    <w:rsid w:val="00AE00C7"/>
    <w:rsid w:val="00AE04F9"/>
    <w:rsid w:val="00AE3B52"/>
    <w:rsid w:val="00AF0054"/>
    <w:rsid w:val="00AF0735"/>
    <w:rsid w:val="00AF1ABC"/>
    <w:rsid w:val="00AF5CA3"/>
    <w:rsid w:val="00B01DEE"/>
    <w:rsid w:val="00B02BE2"/>
    <w:rsid w:val="00B02DCA"/>
    <w:rsid w:val="00B03C3B"/>
    <w:rsid w:val="00B04A53"/>
    <w:rsid w:val="00B111E9"/>
    <w:rsid w:val="00B11A06"/>
    <w:rsid w:val="00B13271"/>
    <w:rsid w:val="00B149DD"/>
    <w:rsid w:val="00B15B69"/>
    <w:rsid w:val="00B27667"/>
    <w:rsid w:val="00B30D2C"/>
    <w:rsid w:val="00B32755"/>
    <w:rsid w:val="00B34F5D"/>
    <w:rsid w:val="00B355C9"/>
    <w:rsid w:val="00B4110A"/>
    <w:rsid w:val="00B41B73"/>
    <w:rsid w:val="00B42E25"/>
    <w:rsid w:val="00B51588"/>
    <w:rsid w:val="00B61E80"/>
    <w:rsid w:val="00B62E5E"/>
    <w:rsid w:val="00B62FEC"/>
    <w:rsid w:val="00B70E04"/>
    <w:rsid w:val="00B75F17"/>
    <w:rsid w:val="00B76B37"/>
    <w:rsid w:val="00B77565"/>
    <w:rsid w:val="00B8005F"/>
    <w:rsid w:val="00B837C2"/>
    <w:rsid w:val="00B8509B"/>
    <w:rsid w:val="00B90906"/>
    <w:rsid w:val="00B944E4"/>
    <w:rsid w:val="00B9451A"/>
    <w:rsid w:val="00B94711"/>
    <w:rsid w:val="00B9500A"/>
    <w:rsid w:val="00BA1449"/>
    <w:rsid w:val="00BA2522"/>
    <w:rsid w:val="00BA4C68"/>
    <w:rsid w:val="00BA5190"/>
    <w:rsid w:val="00BA76DF"/>
    <w:rsid w:val="00BB0263"/>
    <w:rsid w:val="00BC273B"/>
    <w:rsid w:val="00BC42E6"/>
    <w:rsid w:val="00BC5721"/>
    <w:rsid w:val="00BD5CAD"/>
    <w:rsid w:val="00BE1118"/>
    <w:rsid w:val="00BE1B6E"/>
    <w:rsid w:val="00BE3554"/>
    <w:rsid w:val="00BE6417"/>
    <w:rsid w:val="00BF1478"/>
    <w:rsid w:val="00BF3435"/>
    <w:rsid w:val="00BF7108"/>
    <w:rsid w:val="00C006FC"/>
    <w:rsid w:val="00C01EF0"/>
    <w:rsid w:val="00C02931"/>
    <w:rsid w:val="00C039D1"/>
    <w:rsid w:val="00C10905"/>
    <w:rsid w:val="00C10FE8"/>
    <w:rsid w:val="00C13F6E"/>
    <w:rsid w:val="00C14533"/>
    <w:rsid w:val="00C14E19"/>
    <w:rsid w:val="00C159A3"/>
    <w:rsid w:val="00C17D44"/>
    <w:rsid w:val="00C23DCF"/>
    <w:rsid w:val="00C23FF3"/>
    <w:rsid w:val="00C27464"/>
    <w:rsid w:val="00C320D5"/>
    <w:rsid w:val="00C32D43"/>
    <w:rsid w:val="00C366AD"/>
    <w:rsid w:val="00C42620"/>
    <w:rsid w:val="00C44DAB"/>
    <w:rsid w:val="00C46207"/>
    <w:rsid w:val="00C47636"/>
    <w:rsid w:val="00C51818"/>
    <w:rsid w:val="00C650B9"/>
    <w:rsid w:val="00C66E5A"/>
    <w:rsid w:val="00C93063"/>
    <w:rsid w:val="00C95247"/>
    <w:rsid w:val="00C95F61"/>
    <w:rsid w:val="00CA1284"/>
    <w:rsid w:val="00CA3810"/>
    <w:rsid w:val="00CA39B6"/>
    <w:rsid w:val="00CA4494"/>
    <w:rsid w:val="00CA7A0B"/>
    <w:rsid w:val="00CB19E5"/>
    <w:rsid w:val="00CB2E61"/>
    <w:rsid w:val="00CB4303"/>
    <w:rsid w:val="00CB459D"/>
    <w:rsid w:val="00CC7491"/>
    <w:rsid w:val="00CD0609"/>
    <w:rsid w:val="00CD0CA3"/>
    <w:rsid w:val="00CD0D11"/>
    <w:rsid w:val="00CD5FE9"/>
    <w:rsid w:val="00CE570D"/>
    <w:rsid w:val="00CE5872"/>
    <w:rsid w:val="00CE6358"/>
    <w:rsid w:val="00CE644A"/>
    <w:rsid w:val="00CF04B0"/>
    <w:rsid w:val="00CF42FF"/>
    <w:rsid w:val="00D01F87"/>
    <w:rsid w:val="00D0586C"/>
    <w:rsid w:val="00D0762E"/>
    <w:rsid w:val="00D10422"/>
    <w:rsid w:val="00D11919"/>
    <w:rsid w:val="00D11CDF"/>
    <w:rsid w:val="00D1550B"/>
    <w:rsid w:val="00D1550F"/>
    <w:rsid w:val="00D17F35"/>
    <w:rsid w:val="00D20FBD"/>
    <w:rsid w:val="00D22137"/>
    <w:rsid w:val="00D26822"/>
    <w:rsid w:val="00D30621"/>
    <w:rsid w:val="00D32088"/>
    <w:rsid w:val="00D327EB"/>
    <w:rsid w:val="00D340AE"/>
    <w:rsid w:val="00D34A75"/>
    <w:rsid w:val="00D34CC6"/>
    <w:rsid w:val="00D35769"/>
    <w:rsid w:val="00D368DF"/>
    <w:rsid w:val="00D36EE3"/>
    <w:rsid w:val="00D41114"/>
    <w:rsid w:val="00D432A4"/>
    <w:rsid w:val="00D45C00"/>
    <w:rsid w:val="00D4765A"/>
    <w:rsid w:val="00D52031"/>
    <w:rsid w:val="00D5402B"/>
    <w:rsid w:val="00D57724"/>
    <w:rsid w:val="00D57CEA"/>
    <w:rsid w:val="00D624D3"/>
    <w:rsid w:val="00D644B2"/>
    <w:rsid w:val="00D75505"/>
    <w:rsid w:val="00D77777"/>
    <w:rsid w:val="00D80B47"/>
    <w:rsid w:val="00D819A8"/>
    <w:rsid w:val="00D847A0"/>
    <w:rsid w:val="00D90DCB"/>
    <w:rsid w:val="00D93495"/>
    <w:rsid w:val="00D96052"/>
    <w:rsid w:val="00D96763"/>
    <w:rsid w:val="00DA048F"/>
    <w:rsid w:val="00DA2C65"/>
    <w:rsid w:val="00DA3928"/>
    <w:rsid w:val="00DA4EC6"/>
    <w:rsid w:val="00DA7548"/>
    <w:rsid w:val="00DB1B97"/>
    <w:rsid w:val="00DB3A26"/>
    <w:rsid w:val="00DC45EA"/>
    <w:rsid w:val="00DC5CCC"/>
    <w:rsid w:val="00DD4756"/>
    <w:rsid w:val="00DD540C"/>
    <w:rsid w:val="00DD63C3"/>
    <w:rsid w:val="00DE121C"/>
    <w:rsid w:val="00DE3AA2"/>
    <w:rsid w:val="00DE5D0F"/>
    <w:rsid w:val="00DF208D"/>
    <w:rsid w:val="00DF55B8"/>
    <w:rsid w:val="00DF6470"/>
    <w:rsid w:val="00E017C2"/>
    <w:rsid w:val="00E035DF"/>
    <w:rsid w:val="00E05BC5"/>
    <w:rsid w:val="00E1171C"/>
    <w:rsid w:val="00E13720"/>
    <w:rsid w:val="00E16415"/>
    <w:rsid w:val="00E22D31"/>
    <w:rsid w:val="00E23A29"/>
    <w:rsid w:val="00E25969"/>
    <w:rsid w:val="00E308E2"/>
    <w:rsid w:val="00E32E5B"/>
    <w:rsid w:val="00E332B9"/>
    <w:rsid w:val="00E36706"/>
    <w:rsid w:val="00E3729D"/>
    <w:rsid w:val="00E403DA"/>
    <w:rsid w:val="00E40CB2"/>
    <w:rsid w:val="00E40CE1"/>
    <w:rsid w:val="00E40EC8"/>
    <w:rsid w:val="00E4186C"/>
    <w:rsid w:val="00E54886"/>
    <w:rsid w:val="00E566AD"/>
    <w:rsid w:val="00E675E0"/>
    <w:rsid w:val="00E70C66"/>
    <w:rsid w:val="00E721E4"/>
    <w:rsid w:val="00E72878"/>
    <w:rsid w:val="00E74648"/>
    <w:rsid w:val="00E77DA2"/>
    <w:rsid w:val="00E81215"/>
    <w:rsid w:val="00E81586"/>
    <w:rsid w:val="00E81CC9"/>
    <w:rsid w:val="00E83C46"/>
    <w:rsid w:val="00E859B1"/>
    <w:rsid w:val="00E87224"/>
    <w:rsid w:val="00EA17A6"/>
    <w:rsid w:val="00EA76A9"/>
    <w:rsid w:val="00EB0078"/>
    <w:rsid w:val="00EB2676"/>
    <w:rsid w:val="00EB3D85"/>
    <w:rsid w:val="00EB69E5"/>
    <w:rsid w:val="00ED1E5F"/>
    <w:rsid w:val="00ED292F"/>
    <w:rsid w:val="00ED2BAA"/>
    <w:rsid w:val="00ED3CF7"/>
    <w:rsid w:val="00EE485C"/>
    <w:rsid w:val="00EE5D71"/>
    <w:rsid w:val="00EE61CE"/>
    <w:rsid w:val="00EF4DF1"/>
    <w:rsid w:val="00EF61B6"/>
    <w:rsid w:val="00EF6F64"/>
    <w:rsid w:val="00F01FC0"/>
    <w:rsid w:val="00F02FCD"/>
    <w:rsid w:val="00F03853"/>
    <w:rsid w:val="00F06D17"/>
    <w:rsid w:val="00F12530"/>
    <w:rsid w:val="00F12FFB"/>
    <w:rsid w:val="00F145F0"/>
    <w:rsid w:val="00F15AC9"/>
    <w:rsid w:val="00F22815"/>
    <w:rsid w:val="00F25188"/>
    <w:rsid w:val="00F266AC"/>
    <w:rsid w:val="00F26971"/>
    <w:rsid w:val="00F269A6"/>
    <w:rsid w:val="00F403CF"/>
    <w:rsid w:val="00F468F1"/>
    <w:rsid w:val="00F5759C"/>
    <w:rsid w:val="00F57E27"/>
    <w:rsid w:val="00F61D19"/>
    <w:rsid w:val="00F62502"/>
    <w:rsid w:val="00F6300C"/>
    <w:rsid w:val="00F64251"/>
    <w:rsid w:val="00F66640"/>
    <w:rsid w:val="00F70043"/>
    <w:rsid w:val="00F70166"/>
    <w:rsid w:val="00F709C0"/>
    <w:rsid w:val="00F7111C"/>
    <w:rsid w:val="00F71519"/>
    <w:rsid w:val="00F72FAF"/>
    <w:rsid w:val="00F82732"/>
    <w:rsid w:val="00F83177"/>
    <w:rsid w:val="00F952EA"/>
    <w:rsid w:val="00FA0586"/>
    <w:rsid w:val="00FA0B73"/>
    <w:rsid w:val="00FA250B"/>
    <w:rsid w:val="00FA3735"/>
    <w:rsid w:val="00FA4AE1"/>
    <w:rsid w:val="00FA5E25"/>
    <w:rsid w:val="00FA7468"/>
    <w:rsid w:val="00FA7529"/>
    <w:rsid w:val="00FB085F"/>
    <w:rsid w:val="00FC0E49"/>
    <w:rsid w:val="00FC346A"/>
    <w:rsid w:val="00FD10C7"/>
    <w:rsid w:val="00FD2F72"/>
    <w:rsid w:val="00FD5FD2"/>
    <w:rsid w:val="00FD6041"/>
    <w:rsid w:val="00FE17DA"/>
    <w:rsid w:val="00FE2729"/>
    <w:rsid w:val="00FE2803"/>
    <w:rsid w:val="00FE2952"/>
    <w:rsid w:val="00FE4F03"/>
    <w:rsid w:val="00FE7555"/>
    <w:rsid w:val="00FE778E"/>
    <w:rsid w:val="00FF0575"/>
    <w:rsid w:val="00FF447D"/>
    <w:rsid w:val="00FF599D"/>
    <w:rsid w:val="00FF68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chartTrackingRefBased/>
  <w15:docId w15:val="{AA18BC58-FDC4-4EB4-81D8-91E25B6BFC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4B5F"/>
    <w:rPr>
      <w:rFonts w:ascii="Times New Roman" w:eastAsia="Times New Roman" w:hAnsi="Times New Roman"/>
      <w:sz w:val="24"/>
      <w:szCs w:val="24"/>
    </w:rPr>
  </w:style>
  <w:style w:type="paragraph" w:styleId="1">
    <w:name w:val="heading 1"/>
    <w:basedOn w:val="a"/>
    <w:next w:val="a"/>
    <w:link w:val="10"/>
    <w:qFormat/>
    <w:rsid w:val="004A4B5F"/>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
    <w:qFormat/>
    <w:rsid w:val="004A4B5F"/>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qFormat/>
    <w:rsid w:val="004A4B5F"/>
    <w:pPr>
      <w:keepNext/>
      <w:spacing w:before="240" w:after="60"/>
      <w:outlineLvl w:val="2"/>
    </w:pPr>
    <w:rPr>
      <w:rFonts w:ascii="Arial" w:hAnsi="Arial" w:cs="Arial"/>
      <w:b/>
      <w:bCs/>
      <w:sz w:val="26"/>
      <w:szCs w:val="26"/>
    </w:rPr>
  </w:style>
  <w:style w:type="paragraph" w:styleId="4">
    <w:name w:val="heading 4"/>
    <w:basedOn w:val="a"/>
    <w:next w:val="a"/>
    <w:link w:val="40"/>
    <w:uiPriority w:val="9"/>
    <w:unhideWhenUsed/>
    <w:qFormat/>
    <w:rsid w:val="004A4B5F"/>
    <w:pPr>
      <w:keepNext/>
      <w:keepLines/>
      <w:spacing w:before="200"/>
      <w:outlineLvl w:val="3"/>
    </w:pPr>
    <w:rPr>
      <w:rFonts w:ascii="Cambria" w:hAnsi="Cambria"/>
      <w:b/>
      <w:bCs/>
      <w:i/>
      <w:iCs/>
      <w:color w:val="4F81BD"/>
    </w:rPr>
  </w:style>
  <w:style w:type="paragraph" w:styleId="5">
    <w:name w:val="heading 5"/>
    <w:basedOn w:val="a"/>
    <w:next w:val="a"/>
    <w:link w:val="50"/>
    <w:qFormat/>
    <w:rsid w:val="004A4B5F"/>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uiPriority w:val="9"/>
    <w:qFormat/>
    <w:rsid w:val="004A4B5F"/>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4A4B5F"/>
    <w:pPr>
      <w:tabs>
        <w:tab w:val="num" w:pos="1296"/>
      </w:tabs>
      <w:spacing w:before="240" w:after="60"/>
      <w:ind w:left="1296" w:hanging="1296"/>
      <w:outlineLvl w:val="6"/>
    </w:pPr>
  </w:style>
  <w:style w:type="paragraph" w:styleId="8">
    <w:name w:val="heading 8"/>
    <w:basedOn w:val="a"/>
    <w:next w:val="a"/>
    <w:link w:val="80"/>
    <w:qFormat/>
    <w:rsid w:val="004A4B5F"/>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4A4B5F"/>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4A4B5F"/>
    <w:rPr>
      <w:rFonts w:ascii="Arial" w:eastAsia="Times New Roman" w:hAnsi="Arial" w:cs="Arial"/>
      <w:b/>
      <w:bCs/>
      <w:kern w:val="32"/>
      <w:sz w:val="32"/>
      <w:szCs w:val="32"/>
      <w:lang w:eastAsia="ru-RU"/>
    </w:rPr>
  </w:style>
  <w:style w:type="character" w:customStyle="1" w:styleId="20">
    <w:name w:val="Заголовок 2 Знак"/>
    <w:link w:val="2"/>
    <w:uiPriority w:val="9"/>
    <w:rsid w:val="004A4B5F"/>
    <w:rPr>
      <w:rFonts w:ascii="Cambria" w:eastAsia="Times New Roman" w:hAnsi="Cambria" w:cs="Cambria"/>
      <w:b/>
      <w:bCs/>
      <w:i/>
      <w:iCs/>
      <w:sz w:val="28"/>
      <w:szCs w:val="28"/>
      <w:lang w:eastAsia="ru-RU"/>
    </w:rPr>
  </w:style>
  <w:style w:type="character" w:customStyle="1" w:styleId="30">
    <w:name w:val="Заголовок 3 Знак"/>
    <w:aliases w:val="H3 Знак"/>
    <w:link w:val="3"/>
    <w:rsid w:val="004A4B5F"/>
    <w:rPr>
      <w:rFonts w:ascii="Arial" w:eastAsia="Times New Roman" w:hAnsi="Arial" w:cs="Arial"/>
      <w:b/>
      <w:bCs/>
      <w:sz w:val="26"/>
      <w:szCs w:val="26"/>
      <w:lang w:eastAsia="ru-RU"/>
    </w:rPr>
  </w:style>
  <w:style w:type="character" w:customStyle="1" w:styleId="40">
    <w:name w:val="Заголовок 4 Знак"/>
    <w:link w:val="4"/>
    <w:uiPriority w:val="9"/>
    <w:rsid w:val="004A4B5F"/>
    <w:rPr>
      <w:rFonts w:ascii="Cambria" w:eastAsia="Times New Roman" w:hAnsi="Cambria" w:cs="Times New Roman"/>
      <w:b/>
      <w:bCs/>
      <w:i/>
      <w:iCs/>
      <w:color w:val="4F81BD"/>
      <w:sz w:val="24"/>
      <w:szCs w:val="24"/>
      <w:lang w:eastAsia="ru-RU"/>
    </w:rPr>
  </w:style>
  <w:style w:type="character" w:customStyle="1" w:styleId="50">
    <w:name w:val="Заголовок 5 Знак"/>
    <w:link w:val="5"/>
    <w:rsid w:val="004A4B5F"/>
    <w:rPr>
      <w:rFonts w:ascii="Calibri" w:eastAsia="Times New Roman" w:hAnsi="Calibri" w:cs="Calibri"/>
      <w:b/>
      <w:bCs/>
      <w:i/>
      <w:iCs/>
      <w:sz w:val="26"/>
      <w:szCs w:val="26"/>
      <w:lang w:eastAsia="ru-RU"/>
    </w:rPr>
  </w:style>
  <w:style w:type="character" w:customStyle="1" w:styleId="60">
    <w:name w:val="Заголовок 6 Знак"/>
    <w:link w:val="6"/>
    <w:uiPriority w:val="9"/>
    <w:rsid w:val="004A4B5F"/>
    <w:rPr>
      <w:rFonts w:ascii="Times New Roman" w:eastAsia="Times New Roman" w:hAnsi="Times New Roman" w:cs="Times New Roman"/>
      <w:b/>
      <w:bCs/>
      <w:lang w:eastAsia="ru-RU"/>
    </w:rPr>
  </w:style>
  <w:style w:type="character" w:customStyle="1" w:styleId="70">
    <w:name w:val="Заголовок 7 Знак"/>
    <w:link w:val="7"/>
    <w:rsid w:val="004A4B5F"/>
    <w:rPr>
      <w:rFonts w:ascii="Times New Roman" w:eastAsia="Times New Roman" w:hAnsi="Times New Roman" w:cs="Times New Roman"/>
      <w:sz w:val="24"/>
      <w:szCs w:val="24"/>
      <w:lang w:eastAsia="ru-RU"/>
    </w:rPr>
  </w:style>
  <w:style w:type="character" w:customStyle="1" w:styleId="80">
    <w:name w:val="Заголовок 8 Знак"/>
    <w:link w:val="8"/>
    <w:rsid w:val="004A4B5F"/>
    <w:rPr>
      <w:rFonts w:ascii="Calibri" w:eastAsia="Times New Roman" w:hAnsi="Calibri" w:cs="Calibri"/>
      <w:i/>
      <w:iCs/>
      <w:sz w:val="24"/>
      <w:szCs w:val="24"/>
      <w:lang w:eastAsia="ru-RU"/>
    </w:rPr>
  </w:style>
  <w:style w:type="character" w:customStyle="1" w:styleId="90">
    <w:name w:val="Заголовок 9 Знак"/>
    <w:link w:val="9"/>
    <w:rsid w:val="004A4B5F"/>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f_Абзац 1,ПАРАГРАФ,Текстовая,List Paragraph,Абзац списка3,текст"/>
    <w:basedOn w:val="a"/>
    <w:link w:val="a4"/>
    <w:uiPriority w:val="34"/>
    <w:qFormat/>
    <w:rsid w:val="004A4B5F"/>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f_Абзац 1 Знак,ПАРАГРАФ Знак,Текстовая Знак"/>
    <w:link w:val="a3"/>
    <w:uiPriority w:val="34"/>
    <w:qFormat/>
    <w:locked/>
    <w:rsid w:val="00070E2D"/>
    <w:rPr>
      <w:rFonts w:ascii="Times New Roman" w:eastAsia="Times New Roman" w:hAnsi="Times New Roman"/>
      <w:sz w:val="24"/>
      <w:szCs w:val="24"/>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uiPriority w:val="99"/>
    <w:rsid w:val="004A4B5F"/>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link w:val="a5"/>
    <w:uiPriority w:val="99"/>
    <w:qFormat/>
    <w:rsid w:val="004A4B5F"/>
    <w:rPr>
      <w:rFonts w:ascii="Times New Roman" w:eastAsia="MS Mincho" w:hAnsi="Times New Roman" w:cs="Times New Roman"/>
      <w:sz w:val="26"/>
      <w:szCs w:val="24"/>
      <w:lang w:eastAsia="ru-RU"/>
    </w:rPr>
  </w:style>
  <w:style w:type="character" w:styleId="a7">
    <w:name w:val="footnote reference"/>
    <w:qFormat/>
    <w:rsid w:val="004A4B5F"/>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4A4B5F"/>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link w:val="a8"/>
    <w:uiPriority w:val="99"/>
    <w:qFormat/>
    <w:rsid w:val="004A4B5F"/>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4A4B5F"/>
    <w:rPr>
      <w:rFonts w:ascii="Cambria" w:hAnsi="Cambria" w:cs="Cambria"/>
      <w:b/>
      <w:bCs/>
      <w:i/>
      <w:iCs/>
      <w:sz w:val="28"/>
      <w:szCs w:val="28"/>
      <w:lang w:val="ru-RU" w:eastAsia="ru-RU" w:bidi="ar-SA"/>
    </w:rPr>
  </w:style>
  <w:style w:type="paragraph" w:styleId="aa">
    <w:name w:val="Title"/>
    <w:aliases w:val="Название"/>
    <w:basedOn w:val="a"/>
    <w:link w:val="11"/>
    <w:uiPriority w:val="10"/>
    <w:qFormat/>
    <w:rsid w:val="004A4B5F"/>
    <w:pPr>
      <w:jc w:val="center"/>
    </w:pPr>
    <w:rPr>
      <w:b/>
      <w:bCs/>
      <w:sz w:val="28"/>
      <w:szCs w:val="28"/>
      <w:lang w:val="en-US"/>
    </w:rPr>
  </w:style>
  <w:style w:type="character" w:customStyle="1" w:styleId="11">
    <w:name w:val="Заголовок Знак1"/>
    <w:aliases w:val="Название Знак"/>
    <w:link w:val="aa"/>
    <w:uiPriority w:val="10"/>
    <w:rsid w:val="004A4B5F"/>
    <w:rPr>
      <w:rFonts w:ascii="Times New Roman" w:eastAsia="Times New Roman" w:hAnsi="Times New Roman" w:cs="Times New Roman"/>
      <w:b/>
      <w:bCs/>
      <w:sz w:val="28"/>
      <w:szCs w:val="28"/>
      <w:lang w:val="en-US" w:eastAsia="ru-RU"/>
    </w:rPr>
  </w:style>
  <w:style w:type="character" w:styleId="ab">
    <w:name w:val="Strong"/>
    <w:uiPriority w:val="22"/>
    <w:qFormat/>
    <w:rsid w:val="004A4B5F"/>
    <w:rPr>
      <w:b/>
      <w:bCs/>
    </w:rPr>
  </w:style>
  <w:style w:type="paragraph" w:customStyle="1" w:styleId="12">
    <w:name w:val="Обычный1"/>
    <w:link w:val="Normal"/>
    <w:rsid w:val="004A4B5F"/>
    <w:pPr>
      <w:ind w:firstLine="720"/>
      <w:jc w:val="both"/>
    </w:pPr>
    <w:rPr>
      <w:rFonts w:ascii="Times New Roman" w:eastAsia="Times New Roman" w:hAnsi="Times New Roman"/>
      <w:sz w:val="28"/>
      <w:szCs w:val="22"/>
    </w:rPr>
  </w:style>
  <w:style w:type="character" w:customStyle="1" w:styleId="Normal">
    <w:name w:val="Normal Знак"/>
    <w:link w:val="12"/>
    <w:rsid w:val="004A4B5F"/>
    <w:rPr>
      <w:rFonts w:ascii="Times New Roman" w:eastAsia="Times New Roman" w:hAnsi="Times New Roman"/>
      <w:sz w:val="28"/>
      <w:szCs w:val="22"/>
      <w:lang w:eastAsia="ru-RU" w:bidi="ar-SA"/>
    </w:rPr>
  </w:style>
  <w:style w:type="character" w:styleId="ac">
    <w:name w:val="Hyperlink"/>
    <w:uiPriority w:val="99"/>
    <w:rsid w:val="004A4B5F"/>
    <w:rPr>
      <w:color w:val="0000FF"/>
      <w:u w:val="single"/>
    </w:rPr>
  </w:style>
  <w:style w:type="paragraph" w:styleId="ad">
    <w:name w:val="Plain Text"/>
    <w:basedOn w:val="a"/>
    <w:link w:val="ae"/>
    <w:uiPriority w:val="99"/>
    <w:rsid w:val="004A4B5F"/>
    <w:pPr>
      <w:tabs>
        <w:tab w:val="left" w:pos="360"/>
      </w:tabs>
      <w:ind w:firstLine="900"/>
      <w:jc w:val="both"/>
    </w:pPr>
    <w:rPr>
      <w:rFonts w:eastAsia="MS Mincho"/>
      <w:spacing w:val="-2"/>
      <w:sz w:val="26"/>
      <w:szCs w:val="20"/>
    </w:rPr>
  </w:style>
  <w:style w:type="character" w:customStyle="1" w:styleId="ae">
    <w:name w:val="Текст Знак"/>
    <w:link w:val="ad"/>
    <w:uiPriority w:val="99"/>
    <w:rsid w:val="004A4B5F"/>
    <w:rPr>
      <w:rFonts w:ascii="Times New Roman" w:eastAsia="MS Mincho" w:hAnsi="Times New Roman" w:cs="Times New Roman"/>
      <w:spacing w:val="-2"/>
      <w:sz w:val="26"/>
      <w:szCs w:val="20"/>
      <w:lang w:eastAsia="ru-RU"/>
    </w:rPr>
  </w:style>
  <w:style w:type="paragraph" w:styleId="31">
    <w:name w:val="Body Text Indent 3"/>
    <w:basedOn w:val="a"/>
    <w:link w:val="32"/>
    <w:uiPriority w:val="99"/>
    <w:rsid w:val="004A4B5F"/>
    <w:pPr>
      <w:spacing w:after="120"/>
      <w:ind w:left="283"/>
    </w:pPr>
    <w:rPr>
      <w:sz w:val="16"/>
      <w:szCs w:val="16"/>
    </w:rPr>
  </w:style>
  <w:style w:type="character" w:customStyle="1" w:styleId="32">
    <w:name w:val="Основной текст с отступом 3 Знак"/>
    <w:link w:val="31"/>
    <w:uiPriority w:val="99"/>
    <w:rsid w:val="004A4B5F"/>
    <w:rPr>
      <w:rFonts w:ascii="Times New Roman" w:eastAsia="Times New Roman" w:hAnsi="Times New Roman" w:cs="Times New Roman"/>
      <w:sz w:val="16"/>
      <w:szCs w:val="16"/>
      <w:lang w:eastAsia="ru-RU"/>
    </w:rPr>
  </w:style>
  <w:style w:type="paragraph" w:styleId="af">
    <w:name w:val="List Bullet"/>
    <w:basedOn w:val="a"/>
    <w:autoRedefine/>
    <w:rsid w:val="004A4B5F"/>
    <w:pPr>
      <w:autoSpaceDE w:val="0"/>
      <w:autoSpaceDN w:val="0"/>
      <w:adjustRightInd w:val="0"/>
      <w:ind w:firstLine="720"/>
      <w:jc w:val="both"/>
    </w:pPr>
    <w:rPr>
      <w:b/>
      <w:bCs/>
      <w:i/>
      <w:sz w:val="28"/>
      <w:szCs w:val="28"/>
    </w:rPr>
  </w:style>
  <w:style w:type="paragraph" w:customStyle="1" w:styleId="22">
    <w:name w:val="Обычный2"/>
    <w:rsid w:val="004A4B5F"/>
    <w:pPr>
      <w:ind w:firstLine="720"/>
      <w:jc w:val="both"/>
    </w:pPr>
    <w:rPr>
      <w:rFonts w:ascii="Times New Roman" w:eastAsia="Times New Roman" w:hAnsi="Times New Roman"/>
      <w:sz w:val="28"/>
    </w:rPr>
  </w:style>
  <w:style w:type="paragraph" w:styleId="af0">
    <w:name w:val="header"/>
    <w:aliases w:val="Знак11"/>
    <w:basedOn w:val="a"/>
    <w:link w:val="af1"/>
    <w:uiPriority w:val="99"/>
    <w:unhideWhenUsed/>
    <w:rsid w:val="004A4B5F"/>
    <w:pPr>
      <w:tabs>
        <w:tab w:val="center" w:pos="4677"/>
        <w:tab w:val="right" w:pos="9355"/>
      </w:tabs>
    </w:pPr>
  </w:style>
  <w:style w:type="character" w:customStyle="1" w:styleId="af1">
    <w:name w:val="Верхний колонтитул Знак"/>
    <w:aliases w:val="Знак11 Знак"/>
    <w:link w:val="af0"/>
    <w:uiPriority w:val="99"/>
    <w:rsid w:val="004A4B5F"/>
    <w:rPr>
      <w:rFonts w:ascii="Times New Roman" w:eastAsia="Times New Roman" w:hAnsi="Times New Roman" w:cs="Times New Roman"/>
      <w:sz w:val="24"/>
      <w:szCs w:val="24"/>
      <w:lang w:eastAsia="ru-RU"/>
    </w:rPr>
  </w:style>
  <w:style w:type="paragraph" w:styleId="af2">
    <w:name w:val="footer"/>
    <w:basedOn w:val="a"/>
    <w:link w:val="af3"/>
    <w:uiPriority w:val="99"/>
    <w:unhideWhenUsed/>
    <w:rsid w:val="004A4B5F"/>
    <w:pPr>
      <w:tabs>
        <w:tab w:val="center" w:pos="4677"/>
        <w:tab w:val="right" w:pos="9355"/>
      </w:tabs>
    </w:pPr>
  </w:style>
  <w:style w:type="character" w:customStyle="1" w:styleId="af3">
    <w:name w:val="Нижний колонтитул Знак"/>
    <w:link w:val="af2"/>
    <w:uiPriority w:val="99"/>
    <w:rsid w:val="004A4B5F"/>
    <w:rPr>
      <w:rFonts w:ascii="Times New Roman" w:eastAsia="Times New Roman" w:hAnsi="Times New Roman" w:cs="Times New Roman"/>
      <w:sz w:val="24"/>
      <w:szCs w:val="24"/>
      <w:lang w:eastAsia="ru-RU"/>
    </w:rPr>
  </w:style>
  <w:style w:type="paragraph" w:styleId="af4">
    <w:name w:val="Body Text Indent"/>
    <w:basedOn w:val="a"/>
    <w:link w:val="af5"/>
    <w:rsid w:val="004A4B5F"/>
    <w:pPr>
      <w:spacing w:after="120"/>
      <w:ind w:left="283"/>
    </w:pPr>
  </w:style>
  <w:style w:type="character" w:customStyle="1" w:styleId="af5">
    <w:name w:val="Основной текст с отступом Знак"/>
    <w:link w:val="af4"/>
    <w:rsid w:val="004A4B5F"/>
    <w:rPr>
      <w:rFonts w:ascii="Times New Roman" w:eastAsia="Times New Roman" w:hAnsi="Times New Roman" w:cs="Times New Roman"/>
      <w:sz w:val="24"/>
      <w:szCs w:val="24"/>
      <w:lang w:eastAsia="ru-RU"/>
    </w:rPr>
  </w:style>
  <w:style w:type="paragraph" w:styleId="33">
    <w:name w:val="Body Text 3"/>
    <w:basedOn w:val="a"/>
    <w:link w:val="34"/>
    <w:rsid w:val="004A4B5F"/>
    <w:pPr>
      <w:spacing w:after="120"/>
    </w:pPr>
    <w:rPr>
      <w:sz w:val="16"/>
      <w:szCs w:val="16"/>
    </w:rPr>
  </w:style>
  <w:style w:type="character" w:customStyle="1" w:styleId="34">
    <w:name w:val="Основной текст 3 Знак"/>
    <w:link w:val="33"/>
    <w:rsid w:val="004A4B5F"/>
    <w:rPr>
      <w:rFonts w:ascii="Times New Roman" w:eastAsia="Times New Roman" w:hAnsi="Times New Roman" w:cs="Times New Roman"/>
      <w:sz w:val="16"/>
      <w:szCs w:val="16"/>
      <w:lang w:eastAsia="ru-RU"/>
    </w:rPr>
  </w:style>
  <w:style w:type="paragraph" w:customStyle="1" w:styleId="110">
    <w:name w:val="Заголовок 11"/>
    <w:basedOn w:val="a"/>
    <w:next w:val="a"/>
    <w:rsid w:val="004A4B5F"/>
    <w:pPr>
      <w:keepNext/>
      <w:spacing w:before="240" w:after="60"/>
      <w:jc w:val="center"/>
    </w:pPr>
    <w:rPr>
      <w:b/>
      <w:kern w:val="28"/>
      <w:sz w:val="28"/>
      <w:szCs w:val="20"/>
    </w:rPr>
  </w:style>
  <w:style w:type="paragraph" w:styleId="af6">
    <w:name w:val="Subtitle"/>
    <w:basedOn w:val="a"/>
    <w:link w:val="af7"/>
    <w:qFormat/>
    <w:rsid w:val="004A4B5F"/>
    <w:rPr>
      <w:b/>
      <w:bCs/>
    </w:rPr>
  </w:style>
  <w:style w:type="character" w:customStyle="1" w:styleId="af7">
    <w:name w:val="Подзаголовок Знак"/>
    <w:link w:val="af6"/>
    <w:rsid w:val="004A4B5F"/>
    <w:rPr>
      <w:rFonts w:ascii="Times New Roman" w:eastAsia="Times New Roman" w:hAnsi="Times New Roman" w:cs="Times New Roman"/>
      <w:b/>
      <w:bCs/>
      <w:sz w:val="24"/>
      <w:szCs w:val="24"/>
      <w:lang w:eastAsia="ru-RU"/>
    </w:rPr>
  </w:style>
  <w:style w:type="paragraph" w:styleId="af8">
    <w:name w:val="Balloon Text"/>
    <w:basedOn w:val="a"/>
    <w:link w:val="af9"/>
    <w:uiPriority w:val="99"/>
    <w:semiHidden/>
    <w:unhideWhenUsed/>
    <w:rsid w:val="004A4B5F"/>
    <w:rPr>
      <w:rFonts w:ascii="Tahoma" w:hAnsi="Tahoma" w:cs="Tahoma"/>
      <w:sz w:val="16"/>
      <w:szCs w:val="16"/>
    </w:rPr>
  </w:style>
  <w:style w:type="character" w:customStyle="1" w:styleId="af9">
    <w:name w:val="Текст выноски Знак"/>
    <w:link w:val="af8"/>
    <w:uiPriority w:val="99"/>
    <w:semiHidden/>
    <w:rsid w:val="004A4B5F"/>
    <w:rPr>
      <w:rFonts w:ascii="Tahoma" w:eastAsia="Times New Roman" w:hAnsi="Tahoma" w:cs="Tahoma"/>
      <w:sz w:val="16"/>
      <w:szCs w:val="16"/>
      <w:lang w:eastAsia="ru-RU"/>
    </w:rPr>
  </w:style>
  <w:style w:type="character" w:styleId="afa">
    <w:name w:val="annotation reference"/>
    <w:uiPriority w:val="99"/>
    <w:semiHidden/>
    <w:unhideWhenUsed/>
    <w:rsid w:val="004A4B5F"/>
    <w:rPr>
      <w:sz w:val="16"/>
      <w:szCs w:val="16"/>
    </w:rPr>
  </w:style>
  <w:style w:type="paragraph" w:styleId="afb">
    <w:name w:val="annotation text"/>
    <w:basedOn w:val="a"/>
    <w:link w:val="afc"/>
    <w:uiPriority w:val="99"/>
    <w:unhideWhenUsed/>
    <w:rsid w:val="004A4B5F"/>
    <w:rPr>
      <w:sz w:val="20"/>
      <w:szCs w:val="20"/>
    </w:rPr>
  </w:style>
  <w:style w:type="character" w:customStyle="1" w:styleId="afc">
    <w:name w:val="Текст примечания Знак"/>
    <w:link w:val="afb"/>
    <w:uiPriority w:val="99"/>
    <w:rsid w:val="004A4B5F"/>
    <w:rPr>
      <w:rFonts w:ascii="Times New Roman" w:eastAsia="Times New Roman" w:hAnsi="Times New Roman" w:cs="Times New Roman"/>
      <w:sz w:val="20"/>
      <w:szCs w:val="20"/>
      <w:lang w:eastAsia="ru-RU"/>
    </w:rPr>
  </w:style>
  <w:style w:type="paragraph" w:styleId="afd">
    <w:name w:val="annotation subject"/>
    <w:basedOn w:val="afb"/>
    <w:next w:val="afb"/>
    <w:link w:val="afe"/>
    <w:uiPriority w:val="99"/>
    <w:semiHidden/>
    <w:unhideWhenUsed/>
    <w:rsid w:val="004A4B5F"/>
    <w:rPr>
      <w:b/>
      <w:bCs/>
    </w:rPr>
  </w:style>
  <w:style w:type="character" w:customStyle="1" w:styleId="afe">
    <w:name w:val="Тема примечания Знак"/>
    <w:link w:val="afd"/>
    <w:uiPriority w:val="99"/>
    <w:semiHidden/>
    <w:rsid w:val="004A4B5F"/>
    <w:rPr>
      <w:rFonts w:ascii="Times New Roman" w:eastAsia="Times New Roman" w:hAnsi="Times New Roman" w:cs="Times New Roman"/>
      <w:b/>
      <w:bCs/>
      <w:sz w:val="20"/>
      <w:szCs w:val="20"/>
      <w:lang w:eastAsia="ru-RU"/>
    </w:rPr>
  </w:style>
  <w:style w:type="paragraph" w:customStyle="1" w:styleId="41">
    <w:name w:val="Обычный4"/>
    <w:rsid w:val="004A4B5F"/>
    <w:pPr>
      <w:ind w:firstLine="720"/>
      <w:jc w:val="both"/>
    </w:pPr>
    <w:rPr>
      <w:rFonts w:ascii="Times New Roman" w:eastAsia="Times New Roman" w:hAnsi="Times New Roman"/>
      <w:sz w:val="28"/>
    </w:rPr>
  </w:style>
  <w:style w:type="paragraph" w:styleId="aff">
    <w:name w:val="Revision"/>
    <w:hidden/>
    <w:uiPriority w:val="99"/>
    <w:semiHidden/>
    <w:rsid w:val="004A4B5F"/>
    <w:rPr>
      <w:rFonts w:ascii="Times New Roman" w:eastAsia="Times New Roman" w:hAnsi="Times New Roman"/>
      <w:sz w:val="24"/>
      <w:szCs w:val="24"/>
    </w:rPr>
  </w:style>
  <w:style w:type="paragraph" w:customStyle="1" w:styleId="ConsPlusNormal">
    <w:name w:val="ConsPlusNormal"/>
    <w:link w:val="ConsPlusNormal0"/>
    <w:qFormat/>
    <w:rsid w:val="00D1550F"/>
    <w:pPr>
      <w:autoSpaceDE w:val="0"/>
      <w:autoSpaceDN w:val="0"/>
      <w:adjustRightInd w:val="0"/>
    </w:pPr>
    <w:rPr>
      <w:rFonts w:ascii="Times New Roman" w:eastAsia="Times New Roman" w:hAnsi="Times New Roman"/>
      <w:sz w:val="28"/>
      <w:szCs w:val="28"/>
    </w:rPr>
  </w:style>
  <w:style w:type="paragraph" w:customStyle="1" w:styleId="111">
    <w:name w:val="Обычный11"/>
    <w:rsid w:val="00ED292F"/>
    <w:pPr>
      <w:ind w:firstLine="720"/>
      <w:jc w:val="both"/>
    </w:pPr>
    <w:rPr>
      <w:rFonts w:ascii="Times New Roman" w:eastAsia="Times New Roman" w:hAnsi="Times New Roman"/>
      <w:sz w:val="28"/>
    </w:rPr>
  </w:style>
  <w:style w:type="paragraph" w:customStyle="1" w:styleId="13">
    <w:name w:val="Абзац списка1"/>
    <w:basedOn w:val="a"/>
    <w:link w:val="ListParagraphChar"/>
    <w:uiPriority w:val="99"/>
    <w:rsid w:val="00070E2D"/>
    <w:pPr>
      <w:ind w:left="708"/>
    </w:pPr>
    <w:rPr>
      <w:szCs w:val="20"/>
      <w:lang w:val="x-none" w:eastAsia="x-none"/>
    </w:rPr>
  </w:style>
  <w:style w:type="character" w:customStyle="1" w:styleId="ListParagraphChar">
    <w:name w:val="List Paragraph Char"/>
    <w:link w:val="13"/>
    <w:uiPriority w:val="99"/>
    <w:locked/>
    <w:rsid w:val="00070E2D"/>
    <w:rPr>
      <w:rFonts w:ascii="Times New Roman" w:eastAsia="Times New Roman" w:hAnsi="Times New Roman"/>
      <w:sz w:val="24"/>
    </w:rPr>
  </w:style>
  <w:style w:type="paragraph" w:customStyle="1" w:styleId="ConsNonformat">
    <w:name w:val="ConsNonformat"/>
    <w:rsid w:val="00070E2D"/>
    <w:pPr>
      <w:widowControl w:val="0"/>
    </w:pPr>
    <w:rPr>
      <w:rFonts w:ascii="Courier New" w:eastAsia="Times New Roman" w:hAnsi="Courier New"/>
    </w:rPr>
  </w:style>
  <w:style w:type="paragraph" w:customStyle="1" w:styleId="ConsNormal">
    <w:name w:val="ConsNormal"/>
    <w:link w:val="ConsNormal0"/>
    <w:rsid w:val="00070E2D"/>
    <w:pPr>
      <w:widowControl w:val="0"/>
      <w:ind w:firstLine="720"/>
    </w:pPr>
    <w:rPr>
      <w:rFonts w:ascii="Arial" w:eastAsia="Times New Roman" w:hAnsi="Arial"/>
    </w:rPr>
  </w:style>
  <w:style w:type="character" w:customStyle="1" w:styleId="ConsNormal0">
    <w:name w:val="ConsNormal Знак"/>
    <w:link w:val="ConsNormal"/>
    <w:locked/>
    <w:rsid w:val="00070E2D"/>
    <w:rPr>
      <w:rFonts w:ascii="Arial" w:eastAsia="Times New Roman" w:hAnsi="Arial"/>
      <w:lang w:val="ru-RU" w:eastAsia="ru-RU" w:bidi="ar-SA"/>
    </w:rPr>
  </w:style>
  <w:style w:type="paragraph" w:customStyle="1" w:styleId="aff0">
    <w:name w:val="áû÷íûé"/>
    <w:uiPriority w:val="99"/>
    <w:rsid w:val="00070E2D"/>
    <w:pPr>
      <w:overflowPunct w:val="0"/>
      <w:autoSpaceDE w:val="0"/>
      <w:autoSpaceDN w:val="0"/>
      <w:adjustRightInd w:val="0"/>
      <w:textAlignment w:val="baseline"/>
    </w:pPr>
    <w:rPr>
      <w:rFonts w:ascii="Times New Roman" w:eastAsia="Times New Roman" w:hAnsi="Times New Roman"/>
    </w:rPr>
  </w:style>
  <w:style w:type="paragraph" w:customStyle="1" w:styleId="Text">
    <w:name w:val="Text"/>
    <w:basedOn w:val="aff0"/>
    <w:uiPriority w:val="99"/>
    <w:rsid w:val="00070E2D"/>
    <w:pPr>
      <w:spacing w:after="240"/>
      <w:ind w:firstLine="1440"/>
    </w:pPr>
    <w:rPr>
      <w:sz w:val="24"/>
      <w:lang w:val="en-GB"/>
    </w:rPr>
  </w:style>
  <w:style w:type="paragraph" w:customStyle="1" w:styleId="Style9">
    <w:name w:val="Style9"/>
    <w:basedOn w:val="a"/>
    <w:uiPriority w:val="99"/>
    <w:rsid w:val="00070E2D"/>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uiPriority w:val="99"/>
    <w:rsid w:val="00070E2D"/>
    <w:pPr>
      <w:widowControl w:val="0"/>
      <w:autoSpaceDE w:val="0"/>
      <w:autoSpaceDN w:val="0"/>
      <w:adjustRightInd w:val="0"/>
    </w:pPr>
    <w:rPr>
      <w:rFonts w:ascii="Arial" w:eastAsia="Times New Roman" w:hAnsi="Arial" w:cs="Arial"/>
    </w:rPr>
  </w:style>
  <w:style w:type="character" w:customStyle="1" w:styleId="FontStyle32">
    <w:name w:val="Font Style32"/>
    <w:rsid w:val="00070E2D"/>
    <w:rPr>
      <w:rFonts w:ascii="Times New Roman" w:hAnsi="Times New Roman" w:cs="Times New Roman"/>
      <w:sz w:val="24"/>
      <w:szCs w:val="24"/>
    </w:rPr>
  </w:style>
  <w:style w:type="character" w:customStyle="1" w:styleId="aff1">
    <w:name w:val="Текст концевой сноски Знак"/>
    <w:link w:val="aff2"/>
    <w:rsid w:val="00530E6A"/>
    <w:rPr>
      <w:rFonts w:ascii="Times New Roman" w:eastAsia="Times New Roman" w:hAnsi="Times New Roman"/>
    </w:rPr>
  </w:style>
  <w:style w:type="paragraph" w:styleId="aff2">
    <w:name w:val="endnote text"/>
    <w:basedOn w:val="a"/>
    <w:link w:val="aff1"/>
    <w:unhideWhenUsed/>
    <w:rsid w:val="00530E6A"/>
    <w:rPr>
      <w:sz w:val="20"/>
      <w:szCs w:val="20"/>
    </w:rPr>
  </w:style>
  <w:style w:type="paragraph" w:styleId="aff3">
    <w:name w:val="No Spacing"/>
    <w:link w:val="aff4"/>
    <w:qFormat/>
    <w:rsid w:val="00734DF5"/>
    <w:rPr>
      <w:rFonts w:eastAsia="Times New Roman"/>
      <w:sz w:val="22"/>
      <w:szCs w:val="22"/>
    </w:rPr>
  </w:style>
  <w:style w:type="character" w:customStyle="1" w:styleId="aff4">
    <w:name w:val="Без интервала Знак"/>
    <w:link w:val="aff3"/>
    <w:uiPriority w:val="1"/>
    <w:rsid w:val="00734DF5"/>
    <w:rPr>
      <w:rFonts w:eastAsia="Times New Roman"/>
      <w:sz w:val="22"/>
      <w:szCs w:val="22"/>
    </w:rPr>
  </w:style>
  <w:style w:type="paragraph" w:styleId="14">
    <w:name w:val="toc 1"/>
    <w:basedOn w:val="a"/>
    <w:next w:val="a"/>
    <w:autoRedefine/>
    <w:uiPriority w:val="39"/>
    <w:unhideWhenUsed/>
    <w:rsid w:val="00107EC1"/>
    <w:pPr>
      <w:tabs>
        <w:tab w:val="left" w:pos="480"/>
        <w:tab w:val="right" w:leader="dot" w:pos="9838"/>
      </w:tabs>
      <w:spacing w:line="276" w:lineRule="auto"/>
    </w:pPr>
  </w:style>
  <w:style w:type="paragraph" w:styleId="23">
    <w:name w:val="toc 2"/>
    <w:basedOn w:val="a"/>
    <w:next w:val="a"/>
    <w:autoRedefine/>
    <w:uiPriority w:val="39"/>
    <w:unhideWhenUsed/>
    <w:rsid w:val="00DA2C65"/>
    <w:pPr>
      <w:ind w:left="240"/>
    </w:pPr>
  </w:style>
  <w:style w:type="paragraph" w:styleId="35">
    <w:name w:val="toc 3"/>
    <w:basedOn w:val="a"/>
    <w:next w:val="a"/>
    <w:autoRedefine/>
    <w:uiPriority w:val="39"/>
    <w:unhideWhenUsed/>
    <w:rsid w:val="00DA2C65"/>
    <w:pPr>
      <w:ind w:left="480"/>
    </w:pPr>
  </w:style>
  <w:style w:type="paragraph" w:styleId="aff5">
    <w:name w:val="TOC Heading"/>
    <w:basedOn w:val="1"/>
    <w:next w:val="a"/>
    <w:uiPriority w:val="39"/>
    <w:unhideWhenUsed/>
    <w:qFormat/>
    <w:rsid w:val="007C4EB4"/>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8B5D18"/>
    <w:pPr>
      <w:keepNext/>
      <w:tabs>
        <w:tab w:val="left" w:pos="0"/>
      </w:tabs>
      <w:suppressAutoHyphens/>
      <w:jc w:val="center"/>
    </w:pPr>
    <w:rPr>
      <w:snapToGrid w:val="0"/>
      <w:spacing w:val="-2"/>
      <w:szCs w:val="20"/>
    </w:rPr>
  </w:style>
  <w:style w:type="paragraph" w:customStyle="1" w:styleId="Head71">
    <w:name w:val="Head 7.1"/>
    <w:basedOn w:val="a"/>
    <w:rsid w:val="008B46CA"/>
    <w:pPr>
      <w:widowControl w:val="0"/>
      <w:suppressAutoHyphens/>
      <w:jc w:val="center"/>
    </w:pPr>
    <w:rPr>
      <w:rFonts w:ascii="CG Times" w:hAnsi="CG Times"/>
      <w:b/>
      <w:snapToGrid w:val="0"/>
      <w:sz w:val="28"/>
      <w:szCs w:val="20"/>
      <w:lang w:val="en-US"/>
    </w:rPr>
  </w:style>
  <w:style w:type="table" w:styleId="aff6">
    <w:name w:val="Table Grid"/>
    <w:basedOn w:val="a1"/>
    <w:uiPriority w:val="39"/>
    <w:unhideWhenUsed/>
    <w:rsid w:val="000F33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rsid w:val="00616673"/>
    <w:pPr>
      <w:ind w:firstLine="360"/>
      <w:jc w:val="both"/>
    </w:pPr>
    <w:rPr>
      <w:rFonts w:ascii="Arial LatArm" w:hAnsi="Arial LatArm"/>
      <w:szCs w:val="20"/>
      <w:lang w:val="en-US" w:eastAsia="en-US"/>
    </w:rPr>
  </w:style>
  <w:style w:type="character" w:customStyle="1" w:styleId="25">
    <w:name w:val="Основной текст с отступом 2 Знак"/>
    <w:link w:val="24"/>
    <w:rsid w:val="00616673"/>
    <w:rPr>
      <w:rFonts w:ascii="Arial LatArm" w:eastAsia="Times New Roman" w:hAnsi="Arial LatArm"/>
      <w:sz w:val="24"/>
      <w:lang w:val="en-US" w:eastAsia="en-US"/>
    </w:rPr>
  </w:style>
  <w:style w:type="character" w:styleId="aff7">
    <w:name w:val="Placeholder Text"/>
    <w:uiPriority w:val="99"/>
    <w:semiHidden/>
    <w:rsid w:val="00616673"/>
    <w:rPr>
      <w:color w:val="808080"/>
    </w:rPr>
  </w:style>
  <w:style w:type="paragraph" w:customStyle="1" w:styleId="TableParagraph">
    <w:name w:val="Table Paragraph"/>
    <w:basedOn w:val="a"/>
    <w:uiPriority w:val="1"/>
    <w:qFormat/>
    <w:rsid w:val="00616673"/>
    <w:pPr>
      <w:widowControl w:val="0"/>
      <w:autoSpaceDE w:val="0"/>
      <w:autoSpaceDN w:val="0"/>
    </w:pPr>
    <w:rPr>
      <w:sz w:val="22"/>
      <w:szCs w:val="22"/>
      <w:lang w:eastAsia="en-US"/>
    </w:rPr>
  </w:style>
  <w:style w:type="paragraph" w:styleId="HTML">
    <w:name w:val="HTML Preformatted"/>
    <w:basedOn w:val="a"/>
    <w:link w:val="HTML0"/>
    <w:uiPriority w:val="99"/>
    <w:semiHidden/>
    <w:unhideWhenUsed/>
    <w:rsid w:val="006166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link w:val="HTML"/>
    <w:uiPriority w:val="99"/>
    <w:semiHidden/>
    <w:rsid w:val="00616673"/>
    <w:rPr>
      <w:rFonts w:ascii="Courier New" w:eastAsia="Times New Roman" w:hAnsi="Courier New" w:cs="Courier New"/>
    </w:rPr>
  </w:style>
  <w:style w:type="paragraph" w:customStyle="1" w:styleId="Style3">
    <w:name w:val="Style3"/>
    <w:basedOn w:val="a"/>
    <w:rsid w:val="003679B2"/>
    <w:pPr>
      <w:widowControl w:val="0"/>
      <w:autoSpaceDE w:val="0"/>
      <w:autoSpaceDN w:val="0"/>
      <w:adjustRightInd w:val="0"/>
      <w:spacing w:line="265" w:lineRule="exact"/>
      <w:jc w:val="both"/>
    </w:pPr>
    <w:rPr>
      <w:rFonts w:ascii="Trebuchet MS" w:hAnsi="Trebuchet MS"/>
    </w:rPr>
  </w:style>
  <w:style w:type="character" w:customStyle="1" w:styleId="FontStyle37">
    <w:name w:val="Font Style37"/>
    <w:rsid w:val="003679B2"/>
    <w:rPr>
      <w:rFonts w:ascii="Times New Roman" w:hAnsi="Times New Roman" w:cs="Times New Roman"/>
      <w:b/>
      <w:bCs/>
      <w:sz w:val="20"/>
      <w:szCs w:val="20"/>
    </w:rPr>
  </w:style>
  <w:style w:type="paragraph" w:customStyle="1" w:styleId="ConsPlusNonformat">
    <w:name w:val="ConsPlusNonformat"/>
    <w:rsid w:val="00527ABB"/>
    <w:pPr>
      <w:widowControl w:val="0"/>
      <w:autoSpaceDE w:val="0"/>
      <w:autoSpaceDN w:val="0"/>
      <w:adjustRightInd w:val="0"/>
    </w:pPr>
    <w:rPr>
      <w:rFonts w:ascii="Courier New" w:eastAsia="Times New Roman" w:hAnsi="Courier New" w:cs="Courier New"/>
    </w:rPr>
  </w:style>
  <w:style w:type="character" w:customStyle="1" w:styleId="apple-converted-space">
    <w:name w:val="apple-converted-space"/>
    <w:rsid w:val="00527ABB"/>
  </w:style>
  <w:style w:type="paragraph" w:styleId="aff8">
    <w:name w:val="Normal (Web)"/>
    <w:basedOn w:val="a"/>
    <w:uiPriority w:val="99"/>
    <w:unhideWhenUsed/>
    <w:rsid w:val="00527ABB"/>
    <w:pPr>
      <w:spacing w:before="100" w:beforeAutospacing="1" w:after="100" w:afterAutospacing="1"/>
    </w:pPr>
  </w:style>
  <w:style w:type="paragraph" w:customStyle="1" w:styleId="15">
    <w:name w:val="Текст1"/>
    <w:basedOn w:val="a"/>
    <w:rsid w:val="00527ABB"/>
    <w:rPr>
      <w:sz w:val="26"/>
      <w:szCs w:val="20"/>
    </w:rPr>
  </w:style>
  <w:style w:type="paragraph" w:customStyle="1" w:styleId="western">
    <w:name w:val="western"/>
    <w:basedOn w:val="a"/>
    <w:uiPriority w:val="99"/>
    <w:rsid w:val="00527ABB"/>
    <w:pPr>
      <w:spacing w:before="100" w:beforeAutospacing="1" w:after="100" w:afterAutospacing="1"/>
    </w:pPr>
    <w:rPr>
      <w:lang w:val="en-US" w:eastAsia="zh-TW"/>
    </w:rPr>
  </w:style>
  <w:style w:type="character" w:customStyle="1" w:styleId="aff9">
    <w:name w:val="Основной текст + Полужирный"/>
    <w:rsid w:val="00527ABB"/>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6">
    <w:name w:val="Нижний колонтитул Знак1"/>
    <w:locked/>
    <w:rsid w:val="00527ABB"/>
    <w:rPr>
      <w:sz w:val="24"/>
      <w:szCs w:val="24"/>
      <w:lang w:val="ru-RU" w:eastAsia="ru-RU" w:bidi="ar-SA"/>
    </w:rPr>
  </w:style>
  <w:style w:type="paragraph" w:customStyle="1" w:styleId="17">
    <w:name w:val="1"/>
    <w:basedOn w:val="a"/>
    <w:next w:val="aa"/>
    <w:uiPriority w:val="10"/>
    <w:qFormat/>
    <w:rsid w:val="00527ABB"/>
    <w:pPr>
      <w:spacing w:line="360" w:lineRule="auto"/>
      <w:jc w:val="center"/>
    </w:pPr>
    <w:rPr>
      <w:rFonts w:ascii="Calibri" w:eastAsia="Calibri" w:hAnsi="Calibri"/>
      <w:b/>
      <w:bCs/>
      <w:sz w:val="28"/>
      <w:szCs w:val="28"/>
      <w:lang w:val="en-US"/>
    </w:rPr>
  </w:style>
  <w:style w:type="character" w:customStyle="1" w:styleId="affa">
    <w:name w:val="Заголовок Знак"/>
    <w:uiPriority w:val="10"/>
    <w:rsid w:val="00527ABB"/>
    <w:rPr>
      <w:rFonts w:ascii="Calibri Light" w:eastAsia="Times New Roman" w:hAnsi="Calibri Light" w:cs="Times New Roman"/>
      <w:spacing w:val="-10"/>
      <w:kern w:val="28"/>
      <w:sz w:val="56"/>
      <w:szCs w:val="56"/>
      <w:lang w:eastAsia="ru-RU"/>
    </w:rPr>
  </w:style>
  <w:style w:type="character" w:styleId="affb">
    <w:name w:val="page number"/>
    <w:rsid w:val="00527ABB"/>
    <w:rPr>
      <w:rFonts w:cs="Times New Roman"/>
    </w:rPr>
  </w:style>
  <w:style w:type="character" w:styleId="affc">
    <w:name w:val="endnote reference"/>
    <w:rsid w:val="00527ABB"/>
    <w:rPr>
      <w:vertAlign w:val="superscript"/>
    </w:rPr>
  </w:style>
  <w:style w:type="numbering" w:customStyle="1" w:styleId="18">
    <w:name w:val="Нет списка1"/>
    <w:next w:val="a2"/>
    <w:uiPriority w:val="99"/>
    <w:semiHidden/>
    <w:unhideWhenUsed/>
    <w:rsid w:val="00527ABB"/>
  </w:style>
  <w:style w:type="table" w:customStyle="1" w:styleId="19">
    <w:name w:val="Сетка таблицы1"/>
    <w:basedOn w:val="a1"/>
    <w:next w:val="aff6"/>
    <w:uiPriority w:val="59"/>
    <w:rsid w:val="00527ABB"/>
    <w:rPr>
      <w:sz w:val="22"/>
      <w:szCs w:val="22"/>
      <w:lang w:val="hy-AM"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d">
    <w:name w:val="Базовый"/>
    <w:rsid w:val="00527ABB"/>
    <w:pPr>
      <w:widowControl w:val="0"/>
      <w:suppressAutoHyphens/>
    </w:pPr>
    <w:rPr>
      <w:rFonts w:ascii="Times New Roman" w:eastAsia="Times New Roman" w:hAnsi="Times New Roman" w:cs="Tahoma"/>
      <w:sz w:val="24"/>
      <w:szCs w:val="24"/>
    </w:rPr>
  </w:style>
  <w:style w:type="paragraph" w:styleId="26">
    <w:name w:val="Body Text 2"/>
    <w:basedOn w:val="a"/>
    <w:link w:val="27"/>
    <w:uiPriority w:val="99"/>
    <w:semiHidden/>
    <w:unhideWhenUsed/>
    <w:rsid w:val="00527ABB"/>
    <w:pPr>
      <w:spacing w:after="120" w:line="480" w:lineRule="auto"/>
    </w:pPr>
  </w:style>
  <w:style w:type="character" w:customStyle="1" w:styleId="27">
    <w:name w:val="Основной текст 2 Знак"/>
    <w:link w:val="26"/>
    <w:uiPriority w:val="99"/>
    <w:semiHidden/>
    <w:rsid w:val="00527ABB"/>
    <w:rPr>
      <w:rFonts w:ascii="Times New Roman" w:eastAsia="Times New Roman" w:hAnsi="Times New Roman"/>
      <w:sz w:val="24"/>
      <w:szCs w:val="24"/>
    </w:rPr>
  </w:style>
  <w:style w:type="character" w:customStyle="1" w:styleId="FontStyle56">
    <w:name w:val="Font Style56"/>
    <w:rsid w:val="00527ABB"/>
    <w:rPr>
      <w:rFonts w:ascii="Times New Roman" w:hAnsi="Times New Roman" w:cs="Times New Roman"/>
      <w:sz w:val="24"/>
      <w:szCs w:val="24"/>
    </w:rPr>
  </w:style>
  <w:style w:type="character" w:customStyle="1" w:styleId="9105pt">
    <w:name w:val="Основной текст (9) + 10;5 pt"/>
    <w:rsid w:val="00527ABB"/>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rsid w:val="00527ABB"/>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character" w:customStyle="1" w:styleId="ConsPlusNormal0">
    <w:name w:val="ConsPlusNormal Знак"/>
    <w:link w:val="ConsPlusNormal"/>
    <w:locked/>
    <w:rsid w:val="001D4364"/>
    <w:rPr>
      <w:rFonts w:ascii="Times New Roman" w:eastAsia="Times New Roman" w:hAnsi="Times New Roman"/>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7197882">
      <w:bodyDiv w:val="1"/>
      <w:marLeft w:val="0"/>
      <w:marRight w:val="0"/>
      <w:marTop w:val="0"/>
      <w:marBottom w:val="0"/>
      <w:divBdr>
        <w:top w:val="none" w:sz="0" w:space="0" w:color="auto"/>
        <w:left w:val="none" w:sz="0" w:space="0" w:color="auto"/>
        <w:bottom w:val="none" w:sz="0" w:space="0" w:color="auto"/>
        <w:right w:val="none" w:sz="0" w:space="0" w:color="auto"/>
      </w:divBdr>
    </w:div>
    <w:div w:id="448166627">
      <w:bodyDiv w:val="1"/>
      <w:marLeft w:val="0"/>
      <w:marRight w:val="0"/>
      <w:marTop w:val="0"/>
      <w:marBottom w:val="0"/>
      <w:divBdr>
        <w:top w:val="none" w:sz="0" w:space="0" w:color="auto"/>
        <w:left w:val="none" w:sz="0" w:space="0" w:color="auto"/>
        <w:bottom w:val="none" w:sz="0" w:space="0" w:color="auto"/>
        <w:right w:val="none" w:sz="0" w:space="0" w:color="auto"/>
      </w:divBdr>
    </w:div>
    <w:div w:id="509028334">
      <w:bodyDiv w:val="1"/>
      <w:marLeft w:val="0"/>
      <w:marRight w:val="0"/>
      <w:marTop w:val="0"/>
      <w:marBottom w:val="0"/>
      <w:divBdr>
        <w:top w:val="none" w:sz="0" w:space="0" w:color="auto"/>
        <w:left w:val="none" w:sz="0" w:space="0" w:color="auto"/>
        <w:bottom w:val="none" w:sz="0" w:space="0" w:color="auto"/>
        <w:right w:val="none" w:sz="0" w:space="0" w:color="auto"/>
      </w:divBdr>
    </w:div>
    <w:div w:id="555974064">
      <w:bodyDiv w:val="1"/>
      <w:marLeft w:val="0"/>
      <w:marRight w:val="0"/>
      <w:marTop w:val="0"/>
      <w:marBottom w:val="0"/>
      <w:divBdr>
        <w:top w:val="none" w:sz="0" w:space="0" w:color="auto"/>
        <w:left w:val="none" w:sz="0" w:space="0" w:color="auto"/>
        <w:bottom w:val="none" w:sz="0" w:space="0" w:color="auto"/>
        <w:right w:val="none" w:sz="0" w:space="0" w:color="auto"/>
      </w:divBdr>
    </w:div>
    <w:div w:id="655032539">
      <w:bodyDiv w:val="1"/>
      <w:marLeft w:val="0"/>
      <w:marRight w:val="0"/>
      <w:marTop w:val="0"/>
      <w:marBottom w:val="0"/>
      <w:divBdr>
        <w:top w:val="none" w:sz="0" w:space="0" w:color="auto"/>
        <w:left w:val="none" w:sz="0" w:space="0" w:color="auto"/>
        <w:bottom w:val="none" w:sz="0" w:space="0" w:color="auto"/>
        <w:right w:val="none" w:sz="0" w:space="0" w:color="auto"/>
      </w:divBdr>
    </w:div>
    <w:div w:id="665984539">
      <w:bodyDiv w:val="1"/>
      <w:marLeft w:val="0"/>
      <w:marRight w:val="0"/>
      <w:marTop w:val="0"/>
      <w:marBottom w:val="0"/>
      <w:divBdr>
        <w:top w:val="none" w:sz="0" w:space="0" w:color="auto"/>
        <w:left w:val="none" w:sz="0" w:space="0" w:color="auto"/>
        <w:bottom w:val="none" w:sz="0" w:space="0" w:color="auto"/>
        <w:right w:val="none" w:sz="0" w:space="0" w:color="auto"/>
      </w:divBdr>
    </w:div>
    <w:div w:id="965240010">
      <w:bodyDiv w:val="1"/>
      <w:marLeft w:val="0"/>
      <w:marRight w:val="0"/>
      <w:marTop w:val="0"/>
      <w:marBottom w:val="0"/>
      <w:divBdr>
        <w:top w:val="none" w:sz="0" w:space="0" w:color="auto"/>
        <w:left w:val="none" w:sz="0" w:space="0" w:color="auto"/>
        <w:bottom w:val="none" w:sz="0" w:space="0" w:color="auto"/>
        <w:right w:val="none" w:sz="0" w:space="0" w:color="auto"/>
      </w:divBdr>
    </w:div>
    <w:div w:id="1144742190">
      <w:bodyDiv w:val="1"/>
      <w:marLeft w:val="0"/>
      <w:marRight w:val="0"/>
      <w:marTop w:val="0"/>
      <w:marBottom w:val="0"/>
      <w:divBdr>
        <w:top w:val="none" w:sz="0" w:space="0" w:color="auto"/>
        <w:left w:val="none" w:sz="0" w:space="0" w:color="auto"/>
        <w:bottom w:val="none" w:sz="0" w:space="0" w:color="auto"/>
        <w:right w:val="none" w:sz="0" w:space="0" w:color="auto"/>
      </w:divBdr>
    </w:div>
    <w:div w:id="1238125886">
      <w:bodyDiv w:val="1"/>
      <w:marLeft w:val="0"/>
      <w:marRight w:val="0"/>
      <w:marTop w:val="0"/>
      <w:marBottom w:val="0"/>
      <w:divBdr>
        <w:top w:val="none" w:sz="0" w:space="0" w:color="auto"/>
        <w:left w:val="none" w:sz="0" w:space="0" w:color="auto"/>
        <w:bottom w:val="none" w:sz="0" w:space="0" w:color="auto"/>
        <w:right w:val="none" w:sz="0" w:space="0" w:color="auto"/>
      </w:divBdr>
    </w:div>
    <w:div w:id="1346207658">
      <w:bodyDiv w:val="1"/>
      <w:marLeft w:val="0"/>
      <w:marRight w:val="0"/>
      <w:marTop w:val="0"/>
      <w:marBottom w:val="0"/>
      <w:divBdr>
        <w:top w:val="none" w:sz="0" w:space="0" w:color="auto"/>
        <w:left w:val="none" w:sz="0" w:space="0" w:color="auto"/>
        <w:bottom w:val="none" w:sz="0" w:space="0" w:color="auto"/>
        <w:right w:val="none" w:sz="0" w:space="0" w:color="auto"/>
      </w:divBdr>
    </w:div>
    <w:div w:id="1802114953">
      <w:bodyDiv w:val="1"/>
      <w:marLeft w:val="0"/>
      <w:marRight w:val="0"/>
      <w:marTop w:val="0"/>
      <w:marBottom w:val="0"/>
      <w:divBdr>
        <w:top w:val="none" w:sz="0" w:space="0" w:color="auto"/>
        <w:left w:val="none" w:sz="0" w:space="0" w:color="auto"/>
        <w:bottom w:val="none" w:sz="0" w:space="0" w:color="auto"/>
        <w:right w:val="none" w:sz="0" w:space="0" w:color="auto"/>
      </w:divBdr>
    </w:div>
    <w:div w:id="1931083940">
      <w:bodyDiv w:val="1"/>
      <w:marLeft w:val="0"/>
      <w:marRight w:val="0"/>
      <w:marTop w:val="0"/>
      <w:marBottom w:val="0"/>
      <w:divBdr>
        <w:top w:val="none" w:sz="0" w:space="0" w:color="auto"/>
        <w:left w:val="none" w:sz="0" w:space="0" w:color="auto"/>
        <w:bottom w:val="none" w:sz="0" w:space="0" w:color="auto"/>
        <w:right w:val="none" w:sz="0" w:space="0" w:color="auto"/>
      </w:divBdr>
    </w:div>
    <w:div w:id="1937399751">
      <w:bodyDiv w:val="1"/>
      <w:marLeft w:val="0"/>
      <w:marRight w:val="0"/>
      <w:marTop w:val="0"/>
      <w:marBottom w:val="0"/>
      <w:divBdr>
        <w:top w:val="none" w:sz="0" w:space="0" w:color="auto"/>
        <w:left w:val="none" w:sz="0" w:space="0" w:color="auto"/>
        <w:bottom w:val="none" w:sz="0" w:space="0" w:color="auto"/>
        <w:right w:val="none" w:sz="0" w:space="0" w:color="auto"/>
      </w:divBdr>
    </w:div>
    <w:div w:id="2017656902">
      <w:bodyDiv w:val="1"/>
      <w:marLeft w:val="0"/>
      <w:marRight w:val="0"/>
      <w:marTop w:val="0"/>
      <w:marBottom w:val="0"/>
      <w:divBdr>
        <w:top w:val="none" w:sz="0" w:space="0" w:color="auto"/>
        <w:left w:val="none" w:sz="0" w:space="0" w:color="auto"/>
        <w:bottom w:val="none" w:sz="0" w:space="0" w:color="auto"/>
        <w:right w:val="none" w:sz="0" w:space="0" w:color="auto"/>
      </w:divBdr>
    </w:div>
    <w:div w:id="2047825111">
      <w:bodyDiv w:val="1"/>
      <w:marLeft w:val="0"/>
      <w:marRight w:val="0"/>
      <w:marTop w:val="0"/>
      <w:marBottom w:val="0"/>
      <w:divBdr>
        <w:top w:val="none" w:sz="0" w:space="0" w:color="auto"/>
        <w:left w:val="none" w:sz="0" w:space="0" w:color="auto"/>
        <w:bottom w:val="none" w:sz="0" w:space="0" w:color="auto"/>
        <w:right w:val="none" w:sz="0" w:space="0" w:color="auto"/>
      </w:divBdr>
    </w:div>
    <w:div w:id="2076194890">
      <w:bodyDiv w:val="1"/>
      <w:marLeft w:val="0"/>
      <w:marRight w:val="0"/>
      <w:marTop w:val="0"/>
      <w:marBottom w:val="0"/>
      <w:divBdr>
        <w:top w:val="none" w:sz="0" w:space="0" w:color="auto"/>
        <w:left w:val="none" w:sz="0" w:space="0" w:color="auto"/>
        <w:bottom w:val="none" w:sz="0" w:space="0" w:color="auto"/>
        <w:right w:val="none" w:sz="0" w:space="0" w:color="auto"/>
      </w:divBdr>
    </w:div>
    <w:div w:id="2105026359">
      <w:bodyDiv w:val="1"/>
      <w:marLeft w:val="0"/>
      <w:marRight w:val="0"/>
      <w:marTop w:val="0"/>
      <w:marBottom w:val="0"/>
      <w:divBdr>
        <w:top w:val="none" w:sz="0" w:space="0" w:color="auto"/>
        <w:left w:val="none" w:sz="0" w:space="0" w:color="auto"/>
        <w:bottom w:val="none" w:sz="0" w:space="0" w:color="auto"/>
        <w:right w:val="none" w:sz="0" w:space="0" w:color="auto"/>
      </w:divBdr>
    </w:div>
    <w:div w:id="21448885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555C8CF-6637-4712-BA2E-228BE0E9FA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48</Pages>
  <Words>13469</Words>
  <Characters>76775</Characters>
  <Application>Microsoft Office Word</Application>
  <DocSecurity>0</DocSecurity>
  <Lines>639</Lines>
  <Paragraphs>180</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90064</CharactersWithSpaces>
  <SharedDoc>false</SharedDoc>
  <HLinks>
    <vt:vector size="120" baseType="variant">
      <vt:variant>
        <vt:i4>1114166</vt:i4>
      </vt:variant>
      <vt:variant>
        <vt:i4>119</vt:i4>
      </vt:variant>
      <vt:variant>
        <vt:i4>0</vt:i4>
      </vt:variant>
      <vt:variant>
        <vt:i4>5</vt:i4>
      </vt:variant>
      <vt:variant>
        <vt:lpwstr/>
      </vt:variant>
      <vt:variant>
        <vt:lpwstr>_Toc56176542</vt:lpwstr>
      </vt:variant>
      <vt:variant>
        <vt:i4>1179702</vt:i4>
      </vt:variant>
      <vt:variant>
        <vt:i4>113</vt:i4>
      </vt:variant>
      <vt:variant>
        <vt:i4>0</vt:i4>
      </vt:variant>
      <vt:variant>
        <vt:i4>5</vt:i4>
      </vt:variant>
      <vt:variant>
        <vt:lpwstr/>
      </vt:variant>
      <vt:variant>
        <vt:lpwstr>_Toc56176541</vt:lpwstr>
      </vt:variant>
      <vt:variant>
        <vt:i4>1245238</vt:i4>
      </vt:variant>
      <vt:variant>
        <vt:i4>107</vt:i4>
      </vt:variant>
      <vt:variant>
        <vt:i4>0</vt:i4>
      </vt:variant>
      <vt:variant>
        <vt:i4>5</vt:i4>
      </vt:variant>
      <vt:variant>
        <vt:lpwstr/>
      </vt:variant>
      <vt:variant>
        <vt:lpwstr>_Toc56176540</vt:lpwstr>
      </vt:variant>
      <vt:variant>
        <vt:i4>1703985</vt:i4>
      </vt:variant>
      <vt:variant>
        <vt:i4>101</vt:i4>
      </vt:variant>
      <vt:variant>
        <vt:i4>0</vt:i4>
      </vt:variant>
      <vt:variant>
        <vt:i4>5</vt:i4>
      </vt:variant>
      <vt:variant>
        <vt:lpwstr/>
      </vt:variant>
      <vt:variant>
        <vt:lpwstr>_Toc56176539</vt:lpwstr>
      </vt:variant>
      <vt:variant>
        <vt:i4>1769521</vt:i4>
      </vt:variant>
      <vt:variant>
        <vt:i4>95</vt:i4>
      </vt:variant>
      <vt:variant>
        <vt:i4>0</vt:i4>
      </vt:variant>
      <vt:variant>
        <vt:i4>5</vt:i4>
      </vt:variant>
      <vt:variant>
        <vt:lpwstr/>
      </vt:variant>
      <vt:variant>
        <vt:lpwstr>_Toc56176538</vt:lpwstr>
      </vt:variant>
      <vt:variant>
        <vt:i4>1310769</vt:i4>
      </vt:variant>
      <vt:variant>
        <vt:i4>89</vt:i4>
      </vt:variant>
      <vt:variant>
        <vt:i4>0</vt:i4>
      </vt:variant>
      <vt:variant>
        <vt:i4>5</vt:i4>
      </vt:variant>
      <vt:variant>
        <vt:lpwstr/>
      </vt:variant>
      <vt:variant>
        <vt:lpwstr>_Toc56176537</vt:lpwstr>
      </vt:variant>
      <vt:variant>
        <vt:i4>1376305</vt:i4>
      </vt:variant>
      <vt:variant>
        <vt:i4>83</vt:i4>
      </vt:variant>
      <vt:variant>
        <vt:i4>0</vt:i4>
      </vt:variant>
      <vt:variant>
        <vt:i4>5</vt:i4>
      </vt:variant>
      <vt:variant>
        <vt:lpwstr/>
      </vt:variant>
      <vt:variant>
        <vt:lpwstr>_Toc56176536</vt:lpwstr>
      </vt:variant>
      <vt:variant>
        <vt:i4>1441841</vt:i4>
      </vt:variant>
      <vt:variant>
        <vt:i4>77</vt:i4>
      </vt:variant>
      <vt:variant>
        <vt:i4>0</vt:i4>
      </vt:variant>
      <vt:variant>
        <vt:i4>5</vt:i4>
      </vt:variant>
      <vt:variant>
        <vt:lpwstr/>
      </vt:variant>
      <vt:variant>
        <vt:lpwstr>_Toc56176535</vt:lpwstr>
      </vt:variant>
      <vt:variant>
        <vt:i4>1507377</vt:i4>
      </vt:variant>
      <vt:variant>
        <vt:i4>71</vt:i4>
      </vt:variant>
      <vt:variant>
        <vt:i4>0</vt:i4>
      </vt:variant>
      <vt:variant>
        <vt:i4>5</vt:i4>
      </vt:variant>
      <vt:variant>
        <vt:lpwstr/>
      </vt:variant>
      <vt:variant>
        <vt:lpwstr>_Toc56176534</vt:lpwstr>
      </vt:variant>
      <vt:variant>
        <vt:i4>1048625</vt:i4>
      </vt:variant>
      <vt:variant>
        <vt:i4>65</vt:i4>
      </vt:variant>
      <vt:variant>
        <vt:i4>0</vt:i4>
      </vt:variant>
      <vt:variant>
        <vt:i4>5</vt:i4>
      </vt:variant>
      <vt:variant>
        <vt:lpwstr/>
      </vt:variant>
      <vt:variant>
        <vt:lpwstr>_Toc56176533</vt:lpwstr>
      </vt:variant>
      <vt:variant>
        <vt:i4>1114161</vt:i4>
      </vt:variant>
      <vt:variant>
        <vt:i4>59</vt:i4>
      </vt:variant>
      <vt:variant>
        <vt:i4>0</vt:i4>
      </vt:variant>
      <vt:variant>
        <vt:i4>5</vt:i4>
      </vt:variant>
      <vt:variant>
        <vt:lpwstr/>
      </vt:variant>
      <vt:variant>
        <vt:lpwstr>_Toc56176532</vt:lpwstr>
      </vt:variant>
      <vt:variant>
        <vt:i4>1179697</vt:i4>
      </vt:variant>
      <vt:variant>
        <vt:i4>53</vt:i4>
      </vt:variant>
      <vt:variant>
        <vt:i4>0</vt:i4>
      </vt:variant>
      <vt:variant>
        <vt:i4>5</vt:i4>
      </vt:variant>
      <vt:variant>
        <vt:lpwstr/>
      </vt:variant>
      <vt:variant>
        <vt:lpwstr>_Toc56176531</vt:lpwstr>
      </vt:variant>
      <vt:variant>
        <vt:i4>1245233</vt:i4>
      </vt:variant>
      <vt:variant>
        <vt:i4>47</vt:i4>
      </vt:variant>
      <vt:variant>
        <vt:i4>0</vt:i4>
      </vt:variant>
      <vt:variant>
        <vt:i4>5</vt:i4>
      </vt:variant>
      <vt:variant>
        <vt:lpwstr/>
      </vt:variant>
      <vt:variant>
        <vt:lpwstr>_Toc56176530</vt:lpwstr>
      </vt:variant>
      <vt:variant>
        <vt:i4>1703984</vt:i4>
      </vt:variant>
      <vt:variant>
        <vt:i4>41</vt:i4>
      </vt:variant>
      <vt:variant>
        <vt:i4>0</vt:i4>
      </vt:variant>
      <vt:variant>
        <vt:i4>5</vt:i4>
      </vt:variant>
      <vt:variant>
        <vt:lpwstr/>
      </vt:variant>
      <vt:variant>
        <vt:lpwstr>_Toc56176529</vt:lpwstr>
      </vt:variant>
      <vt:variant>
        <vt:i4>1769520</vt:i4>
      </vt:variant>
      <vt:variant>
        <vt:i4>35</vt:i4>
      </vt:variant>
      <vt:variant>
        <vt:i4>0</vt:i4>
      </vt:variant>
      <vt:variant>
        <vt:i4>5</vt:i4>
      </vt:variant>
      <vt:variant>
        <vt:lpwstr/>
      </vt:variant>
      <vt:variant>
        <vt:lpwstr>_Toc56176528</vt:lpwstr>
      </vt:variant>
      <vt:variant>
        <vt:i4>1310768</vt:i4>
      </vt:variant>
      <vt:variant>
        <vt:i4>29</vt:i4>
      </vt:variant>
      <vt:variant>
        <vt:i4>0</vt:i4>
      </vt:variant>
      <vt:variant>
        <vt:i4>5</vt:i4>
      </vt:variant>
      <vt:variant>
        <vt:lpwstr/>
      </vt:variant>
      <vt:variant>
        <vt:lpwstr>_Toc56176527</vt:lpwstr>
      </vt:variant>
      <vt:variant>
        <vt:i4>1376304</vt:i4>
      </vt:variant>
      <vt:variant>
        <vt:i4>23</vt:i4>
      </vt:variant>
      <vt:variant>
        <vt:i4>0</vt:i4>
      </vt:variant>
      <vt:variant>
        <vt:i4>5</vt:i4>
      </vt:variant>
      <vt:variant>
        <vt:lpwstr/>
      </vt:variant>
      <vt:variant>
        <vt:lpwstr>_Toc56176526</vt:lpwstr>
      </vt:variant>
      <vt:variant>
        <vt:i4>1441840</vt:i4>
      </vt:variant>
      <vt:variant>
        <vt:i4>17</vt:i4>
      </vt:variant>
      <vt:variant>
        <vt:i4>0</vt:i4>
      </vt:variant>
      <vt:variant>
        <vt:i4>5</vt:i4>
      </vt:variant>
      <vt:variant>
        <vt:lpwstr/>
      </vt:variant>
      <vt:variant>
        <vt:lpwstr>_Toc56176525</vt:lpwstr>
      </vt:variant>
      <vt:variant>
        <vt:i4>1507376</vt:i4>
      </vt:variant>
      <vt:variant>
        <vt:i4>11</vt:i4>
      </vt:variant>
      <vt:variant>
        <vt:i4>0</vt:i4>
      </vt:variant>
      <vt:variant>
        <vt:i4>5</vt:i4>
      </vt:variant>
      <vt:variant>
        <vt:lpwstr/>
      </vt:variant>
      <vt:variant>
        <vt:lpwstr>_Toc56176524</vt:lpwstr>
      </vt:variant>
      <vt:variant>
        <vt:i4>1048624</vt:i4>
      </vt:variant>
      <vt:variant>
        <vt:i4>5</vt:i4>
      </vt:variant>
      <vt:variant>
        <vt:i4>0</vt:i4>
      </vt:variant>
      <vt:variant>
        <vt:i4>5</vt:i4>
      </vt:variant>
      <vt:variant>
        <vt:lpwstr/>
      </vt:variant>
      <vt:variant>
        <vt:lpwstr>_Toc56176523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Малахов</dc:creator>
  <cp:keywords/>
  <dc:description/>
  <cp:lastModifiedBy>Лилит Яковлевна Шимширян</cp:lastModifiedBy>
  <cp:revision>4</cp:revision>
  <cp:lastPrinted>2021-07-06T09:03:00Z</cp:lastPrinted>
  <dcterms:created xsi:type="dcterms:W3CDTF">2023-01-26T07:51:00Z</dcterms:created>
  <dcterms:modified xsi:type="dcterms:W3CDTF">2023-01-31T06:42:00Z</dcterms:modified>
</cp:coreProperties>
</file>