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536"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C503E4" w:rsidRDefault="00426E7D" w:rsidP="00C503E4">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C503E4">
        <w:rPr>
          <w:b/>
          <w:bCs/>
          <w:color w:val="000000"/>
          <w:szCs w:val="28"/>
        </w:rPr>
        <w:t>воды питьевой родниковый и газированной</w:t>
      </w:r>
      <w:r w:rsidRPr="00426E7D">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Pr>
          <w:b/>
          <w:bCs/>
          <w:szCs w:val="28"/>
        </w:rPr>
        <w:t>1</w:t>
      </w:r>
      <w:r w:rsidR="00C503E4">
        <w:rPr>
          <w:b/>
          <w:bCs/>
          <w:szCs w:val="28"/>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D504DD" w:rsidRPr="00BF0438" w:rsidRDefault="007C4EB4">
      <w:pPr>
        <w:pStyle w:val="13"/>
        <w:rPr>
          <w:rFonts w:ascii="Calibri" w:hAnsi="Calibr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99532681" w:history="1">
        <w:r w:rsidR="00D504DD" w:rsidRPr="00A700A1">
          <w:rPr>
            <w:rStyle w:val="ad"/>
            <w:noProof/>
          </w:rPr>
          <w:t>I.</w:t>
        </w:r>
        <w:r w:rsidR="00D504DD" w:rsidRPr="00BF0438">
          <w:rPr>
            <w:rFonts w:ascii="Calibri" w:hAnsi="Calibri"/>
            <w:noProof/>
            <w:sz w:val="22"/>
            <w:szCs w:val="22"/>
            <w:lang w:val="hy-AM" w:eastAsia="hy-AM"/>
          </w:rPr>
          <w:tab/>
        </w:r>
        <w:r w:rsidR="00D504DD" w:rsidRPr="00A700A1">
          <w:rPr>
            <w:rStyle w:val="ad"/>
            <w:noProof/>
          </w:rPr>
          <w:t>Условия проведения запроса котировок</w:t>
        </w:r>
        <w:r w:rsidR="00D504DD">
          <w:rPr>
            <w:noProof/>
            <w:webHidden/>
          </w:rPr>
          <w:tab/>
        </w:r>
        <w:r w:rsidR="00D504DD">
          <w:rPr>
            <w:noProof/>
            <w:webHidden/>
          </w:rPr>
          <w:fldChar w:fldCharType="begin"/>
        </w:r>
        <w:r w:rsidR="00D504DD">
          <w:rPr>
            <w:noProof/>
            <w:webHidden/>
          </w:rPr>
          <w:instrText xml:space="preserve"> PAGEREF _Toc99532681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543DEF">
      <w:pPr>
        <w:pStyle w:val="13"/>
        <w:rPr>
          <w:rFonts w:ascii="Calibri" w:hAnsi="Calibri"/>
          <w:noProof/>
          <w:sz w:val="22"/>
          <w:szCs w:val="22"/>
          <w:lang w:val="hy-AM" w:eastAsia="hy-AM"/>
        </w:rPr>
      </w:pPr>
      <w:hyperlink w:anchor="_Toc99532682" w:history="1">
        <w:r w:rsidR="00D504DD" w:rsidRPr="00A700A1">
          <w:rPr>
            <w:rStyle w:val="ad"/>
            <w:noProof/>
          </w:rPr>
          <w:t>II.</w:t>
        </w:r>
        <w:r w:rsidR="00D504DD" w:rsidRPr="00BF0438">
          <w:rPr>
            <w:rFonts w:ascii="Calibri" w:hAnsi="Calibri"/>
            <w:noProof/>
            <w:sz w:val="22"/>
            <w:szCs w:val="22"/>
            <w:lang w:val="hy-AM" w:eastAsia="hy-AM"/>
          </w:rPr>
          <w:tab/>
        </w:r>
        <w:r w:rsidR="00D504DD" w:rsidRPr="00A700A1">
          <w:rPr>
            <w:rStyle w:val="ad"/>
            <w:noProof/>
          </w:rPr>
          <w:t>Часть. Порядок проведения запроса котировок</w:t>
        </w:r>
        <w:r w:rsidR="00D504DD">
          <w:rPr>
            <w:noProof/>
            <w:webHidden/>
          </w:rPr>
          <w:tab/>
        </w:r>
        <w:r w:rsidR="00D504DD">
          <w:rPr>
            <w:noProof/>
            <w:webHidden/>
          </w:rPr>
          <w:fldChar w:fldCharType="begin"/>
        </w:r>
        <w:r w:rsidR="00D504DD">
          <w:rPr>
            <w:noProof/>
            <w:webHidden/>
          </w:rPr>
          <w:instrText xml:space="preserve"> PAGEREF _Toc99532682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3" w:history="1">
        <w:r w:rsidR="00D504DD" w:rsidRPr="00A700A1">
          <w:rPr>
            <w:rStyle w:val="ad"/>
            <w:noProof/>
          </w:rPr>
          <w:t>2.1.</w:t>
        </w:r>
        <w:r w:rsidR="00D504DD" w:rsidRPr="00BF0438">
          <w:rPr>
            <w:rFonts w:ascii="Calibri" w:hAnsi="Calibri"/>
            <w:noProof/>
            <w:sz w:val="22"/>
            <w:szCs w:val="22"/>
            <w:lang w:val="hy-AM" w:eastAsia="hy-AM"/>
          </w:rPr>
          <w:tab/>
        </w:r>
        <w:r w:rsidR="00D504DD" w:rsidRPr="00A700A1">
          <w:rPr>
            <w:rStyle w:val="ad"/>
            <w:noProof/>
          </w:rPr>
          <w:t>Участник запроса котировок</w:t>
        </w:r>
        <w:r w:rsidR="00D504DD">
          <w:rPr>
            <w:noProof/>
            <w:webHidden/>
          </w:rPr>
          <w:tab/>
        </w:r>
        <w:r w:rsidR="00D504DD">
          <w:rPr>
            <w:noProof/>
            <w:webHidden/>
          </w:rPr>
          <w:fldChar w:fldCharType="begin"/>
        </w:r>
        <w:r w:rsidR="00D504DD">
          <w:rPr>
            <w:noProof/>
            <w:webHidden/>
          </w:rPr>
          <w:instrText xml:space="preserve"> PAGEREF _Toc99532683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4" w:history="1">
        <w:r w:rsidR="00D504DD" w:rsidRPr="00A700A1">
          <w:rPr>
            <w:rStyle w:val="ad"/>
            <w:noProof/>
          </w:rPr>
          <w:t>2.2.</w:t>
        </w:r>
        <w:r w:rsidR="00D504DD" w:rsidRPr="00BF0438">
          <w:rPr>
            <w:rFonts w:ascii="Calibri" w:hAnsi="Calibri"/>
            <w:noProof/>
            <w:sz w:val="22"/>
            <w:szCs w:val="22"/>
            <w:lang w:val="hy-AM" w:eastAsia="hy-AM"/>
          </w:rPr>
          <w:tab/>
        </w:r>
        <w:r w:rsidR="00D504DD" w:rsidRPr="00A700A1">
          <w:rPr>
            <w:rStyle w:val="ad"/>
            <w:noProof/>
          </w:rPr>
          <w:t>Участник, на стороне которого выступают несколько лиц</w:t>
        </w:r>
        <w:r w:rsidR="00D504DD">
          <w:rPr>
            <w:noProof/>
            <w:webHidden/>
          </w:rPr>
          <w:tab/>
        </w:r>
        <w:r w:rsidR="00D504DD">
          <w:rPr>
            <w:noProof/>
            <w:webHidden/>
          </w:rPr>
          <w:fldChar w:fldCharType="begin"/>
        </w:r>
        <w:r w:rsidR="00D504DD">
          <w:rPr>
            <w:noProof/>
            <w:webHidden/>
          </w:rPr>
          <w:instrText xml:space="preserve"> PAGEREF _Toc99532684 \h </w:instrText>
        </w:r>
        <w:r w:rsidR="00D504DD">
          <w:rPr>
            <w:noProof/>
            <w:webHidden/>
          </w:rPr>
        </w:r>
        <w:r w:rsidR="00D504DD">
          <w:rPr>
            <w:noProof/>
            <w:webHidden/>
          </w:rPr>
          <w:fldChar w:fldCharType="separate"/>
        </w:r>
        <w:r w:rsidR="00D504DD">
          <w:rPr>
            <w:noProof/>
            <w:webHidden/>
          </w:rPr>
          <w:t>2</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5" w:history="1">
        <w:r w:rsidR="00D504DD" w:rsidRPr="00A700A1">
          <w:rPr>
            <w:rStyle w:val="ad"/>
            <w:noProof/>
          </w:rPr>
          <w:t>2.3.</w:t>
        </w:r>
        <w:r w:rsidR="00D504DD" w:rsidRPr="00BF0438">
          <w:rPr>
            <w:rFonts w:ascii="Calibri" w:hAnsi="Calibri"/>
            <w:noProof/>
            <w:sz w:val="22"/>
            <w:szCs w:val="22"/>
            <w:lang w:val="hy-AM" w:eastAsia="hy-AM"/>
          </w:rPr>
          <w:tab/>
        </w:r>
        <w:r w:rsidR="00D504DD" w:rsidRPr="00A700A1">
          <w:rPr>
            <w:rStyle w:val="ad"/>
            <w:noProof/>
          </w:rPr>
          <w:t>Требования к участникам</w:t>
        </w:r>
        <w:r w:rsidR="00D504DD">
          <w:rPr>
            <w:noProof/>
            <w:webHidden/>
          </w:rPr>
          <w:tab/>
        </w:r>
        <w:r w:rsidR="00D504DD">
          <w:rPr>
            <w:noProof/>
            <w:webHidden/>
          </w:rPr>
          <w:fldChar w:fldCharType="begin"/>
        </w:r>
        <w:r w:rsidR="00D504DD">
          <w:rPr>
            <w:noProof/>
            <w:webHidden/>
          </w:rPr>
          <w:instrText xml:space="preserve"> PAGEREF _Toc99532685 \h </w:instrText>
        </w:r>
        <w:r w:rsidR="00D504DD">
          <w:rPr>
            <w:noProof/>
            <w:webHidden/>
          </w:rPr>
        </w:r>
        <w:r w:rsidR="00D504DD">
          <w:rPr>
            <w:noProof/>
            <w:webHidden/>
          </w:rPr>
          <w:fldChar w:fldCharType="separate"/>
        </w:r>
        <w:r w:rsidR="00D504DD">
          <w:rPr>
            <w:noProof/>
            <w:webHidden/>
          </w:rPr>
          <w:t>4</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6" w:history="1">
        <w:r w:rsidR="00D504DD" w:rsidRPr="00A700A1">
          <w:rPr>
            <w:rStyle w:val="ad"/>
            <w:noProof/>
          </w:rPr>
          <w:t>2.4.</w:t>
        </w:r>
        <w:r w:rsidR="00D504DD" w:rsidRPr="00BF0438">
          <w:rPr>
            <w:rFonts w:ascii="Calibri" w:hAnsi="Calibri"/>
            <w:noProof/>
            <w:sz w:val="22"/>
            <w:szCs w:val="22"/>
            <w:lang w:val="hy-AM" w:eastAsia="hy-AM"/>
          </w:rPr>
          <w:tab/>
        </w:r>
        <w:r w:rsidR="00D504DD" w:rsidRPr="00A700A1">
          <w:rPr>
            <w:rStyle w:val="ad"/>
            <w:noProof/>
          </w:rPr>
          <w:t>Информационное сопровождение</w:t>
        </w:r>
        <w:r w:rsidR="00D504DD">
          <w:rPr>
            <w:noProof/>
            <w:webHidden/>
          </w:rPr>
          <w:tab/>
        </w:r>
        <w:r w:rsidR="00D504DD">
          <w:rPr>
            <w:noProof/>
            <w:webHidden/>
          </w:rPr>
          <w:fldChar w:fldCharType="begin"/>
        </w:r>
        <w:r w:rsidR="00D504DD">
          <w:rPr>
            <w:noProof/>
            <w:webHidden/>
          </w:rPr>
          <w:instrText xml:space="preserve"> PAGEREF _Toc99532686 \h </w:instrText>
        </w:r>
        <w:r w:rsidR="00D504DD">
          <w:rPr>
            <w:noProof/>
            <w:webHidden/>
          </w:rPr>
        </w:r>
        <w:r w:rsidR="00D504DD">
          <w:rPr>
            <w:noProof/>
            <w:webHidden/>
          </w:rPr>
          <w:fldChar w:fldCharType="separate"/>
        </w:r>
        <w:r w:rsidR="00D504DD">
          <w:rPr>
            <w:noProof/>
            <w:webHidden/>
          </w:rPr>
          <w:t>4</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7" w:history="1">
        <w:r w:rsidR="00D504DD" w:rsidRPr="00A700A1">
          <w:rPr>
            <w:rStyle w:val="ad"/>
            <w:noProof/>
          </w:rPr>
          <w:t>2.5.</w:t>
        </w:r>
        <w:r w:rsidR="00D504DD" w:rsidRPr="00BF0438">
          <w:rPr>
            <w:rFonts w:ascii="Calibri" w:hAnsi="Calibri"/>
            <w:noProof/>
            <w:sz w:val="22"/>
            <w:szCs w:val="22"/>
            <w:lang w:val="hy-AM" w:eastAsia="hy-AM"/>
          </w:rPr>
          <w:tab/>
        </w:r>
        <w:r w:rsidR="00D504DD" w:rsidRPr="00A700A1">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D504DD">
          <w:rPr>
            <w:noProof/>
            <w:webHidden/>
          </w:rPr>
          <w:tab/>
        </w:r>
        <w:r w:rsidR="00D504DD">
          <w:rPr>
            <w:noProof/>
            <w:webHidden/>
          </w:rPr>
          <w:fldChar w:fldCharType="begin"/>
        </w:r>
        <w:r w:rsidR="00D504DD">
          <w:rPr>
            <w:noProof/>
            <w:webHidden/>
          </w:rPr>
          <w:instrText xml:space="preserve"> PAGEREF _Toc99532687 \h </w:instrText>
        </w:r>
        <w:r w:rsidR="00D504DD">
          <w:rPr>
            <w:noProof/>
            <w:webHidden/>
          </w:rPr>
        </w:r>
        <w:r w:rsidR="00D504DD">
          <w:rPr>
            <w:noProof/>
            <w:webHidden/>
          </w:rPr>
          <w:fldChar w:fldCharType="separate"/>
        </w:r>
        <w:r w:rsidR="00D504DD">
          <w:rPr>
            <w:noProof/>
            <w:webHidden/>
          </w:rPr>
          <w:t>5</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8" w:history="1">
        <w:r w:rsidR="00D504DD" w:rsidRPr="00A700A1">
          <w:rPr>
            <w:rStyle w:val="ad"/>
            <w:noProof/>
          </w:rPr>
          <w:t>2.6.</w:t>
        </w:r>
        <w:r w:rsidR="00D504DD" w:rsidRPr="00BF0438">
          <w:rPr>
            <w:rFonts w:ascii="Calibri" w:hAnsi="Calibri"/>
            <w:noProof/>
            <w:sz w:val="22"/>
            <w:szCs w:val="22"/>
            <w:lang w:val="hy-AM" w:eastAsia="hy-AM"/>
          </w:rPr>
          <w:tab/>
        </w:r>
        <w:r w:rsidR="00D504DD" w:rsidRPr="00A700A1">
          <w:rPr>
            <w:rStyle w:val="ad"/>
            <w:noProof/>
          </w:rPr>
          <w:t>Вскрытие конвертов с котировочными заявками запроса котировок</w:t>
        </w:r>
        <w:r w:rsidR="00D504DD">
          <w:rPr>
            <w:noProof/>
            <w:webHidden/>
          </w:rPr>
          <w:tab/>
        </w:r>
        <w:r w:rsidR="00D504DD">
          <w:rPr>
            <w:noProof/>
            <w:webHidden/>
          </w:rPr>
          <w:fldChar w:fldCharType="begin"/>
        </w:r>
        <w:r w:rsidR="00D504DD">
          <w:rPr>
            <w:noProof/>
            <w:webHidden/>
          </w:rPr>
          <w:instrText xml:space="preserve"> PAGEREF _Toc99532688 \h </w:instrText>
        </w:r>
        <w:r w:rsidR="00D504DD">
          <w:rPr>
            <w:noProof/>
            <w:webHidden/>
          </w:rPr>
        </w:r>
        <w:r w:rsidR="00D504DD">
          <w:rPr>
            <w:noProof/>
            <w:webHidden/>
          </w:rPr>
          <w:fldChar w:fldCharType="separate"/>
        </w:r>
        <w:r w:rsidR="00D504DD">
          <w:rPr>
            <w:noProof/>
            <w:webHidden/>
          </w:rPr>
          <w:t>6</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89" w:history="1">
        <w:r w:rsidR="00D504DD" w:rsidRPr="00A700A1">
          <w:rPr>
            <w:rStyle w:val="ad"/>
            <w:noProof/>
          </w:rPr>
          <w:t>2.7.</w:t>
        </w:r>
        <w:r w:rsidR="00D504DD" w:rsidRPr="00BF0438">
          <w:rPr>
            <w:rFonts w:ascii="Calibri" w:hAnsi="Calibri"/>
            <w:noProof/>
            <w:sz w:val="22"/>
            <w:szCs w:val="22"/>
            <w:lang w:val="hy-AM" w:eastAsia="hy-AM"/>
          </w:rPr>
          <w:tab/>
        </w:r>
        <w:r w:rsidR="00D504DD" w:rsidRPr="00A700A1">
          <w:rPr>
            <w:rStyle w:val="ad"/>
            <w:noProof/>
          </w:rPr>
          <w:t>Рассмотрение и оценка котировочных заявок</w:t>
        </w:r>
        <w:r w:rsidR="00D504DD">
          <w:rPr>
            <w:noProof/>
            <w:webHidden/>
          </w:rPr>
          <w:tab/>
        </w:r>
        <w:r w:rsidR="00D504DD">
          <w:rPr>
            <w:noProof/>
            <w:webHidden/>
          </w:rPr>
          <w:fldChar w:fldCharType="begin"/>
        </w:r>
        <w:r w:rsidR="00D504DD">
          <w:rPr>
            <w:noProof/>
            <w:webHidden/>
          </w:rPr>
          <w:instrText xml:space="preserve"> PAGEREF _Toc99532689 \h </w:instrText>
        </w:r>
        <w:r w:rsidR="00D504DD">
          <w:rPr>
            <w:noProof/>
            <w:webHidden/>
          </w:rPr>
        </w:r>
        <w:r w:rsidR="00D504DD">
          <w:rPr>
            <w:noProof/>
            <w:webHidden/>
          </w:rPr>
          <w:fldChar w:fldCharType="separate"/>
        </w:r>
        <w:r w:rsidR="00D504DD">
          <w:rPr>
            <w:noProof/>
            <w:webHidden/>
          </w:rPr>
          <w:t>8</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90" w:history="1">
        <w:r w:rsidR="00D504DD" w:rsidRPr="00A700A1">
          <w:rPr>
            <w:rStyle w:val="ad"/>
            <w:noProof/>
          </w:rPr>
          <w:t>2.8.</w:t>
        </w:r>
        <w:r w:rsidR="00D504DD" w:rsidRPr="00BF0438">
          <w:rPr>
            <w:rFonts w:ascii="Calibri" w:hAnsi="Calibri"/>
            <w:noProof/>
            <w:sz w:val="22"/>
            <w:szCs w:val="22"/>
            <w:lang w:val="hy-AM" w:eastAsia="hy-AM"/>
          </w:rPr>
          <w:tab/>
        </w:r>
        <w:r w:rsidR="00D504DD" w:rsidRPr="00A700A1">
          <w:rPr>
            <w:rStyle w:val="ad"/>
            <w:noProof/>
          </w:rPr>
          <w:t>Порядок оценки и сопоставления котировочных заявок</w:t>
        </w:r>
        <w:r w:rsidR="00D504DD">
          <w:rPr>
            <w:noProof/>
            <w:webHidden/>
          </w:rPr>
          <w:tab/>
        </w:r>
        <w:r w:rsidR="00D504DD">
          <w:rPr>
            <w:noProof/>
            <w:webHidden/>
          </w:rPr>
          <w:fldChar w:fldCharType="begin"/>
        </w:r>
        <w:r w:rsidR="00D504DD">
          <w:rPr>
            <w:noProof/>
            <w:webHidden/>
          </w:rPr>
          <w:instrText xml:space="preserve"> PAGEREF _Toc99532690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543DEF">
      <w:pPr>
        <w:pStyle w:val="35"/>
        <w:tabs>
          <w:tab w:val="left" w:pos="1100"/>
          <w:tab w:val="right" w:leader="dot" w:pos="9838"/>
        </w:tabs>
        <w:rPr>
          <w:rFonts w:ascii="Calibri" w:hAnsi="Calibri"/>
          <w:noProof/>
          <w:sz w:val="22"/>
          <w:szCs w:val="22"/>
          <w:lang w:val="hy-AM" w:eastAsia="hy-AM"/>
        </w:rPr>
      </w:pPr>
      <w:hyperlink w:anchor="_Toc99532691" w:history="1">
        <w:r w:rsidR="00D504DD" w:rsidRPr="00A700A1">
          <w:rPr>
            <w:rStyle w:val="ad"/>
            <w:noProof/>
          </w:rPr>
          <w:t>2.9.</w:t>
        </w:r>
        <w:r w:rsidR="00D504DD" w:rsidRPr="00BF0438">
          <w:rPr>
            <w:rFonts w:ascii="Calibri" w:hAnsi="Calibri"/>
            <w:noProof/>
            <w:sz w:val="22"/>
            <w:szCs w:val="22"/>
            <w:lang w:val="hy-AM" w:eastAsia="hy-AM"/>
          </w:rPr>
          <w:tab/>
        </w:r>
        <w:r w:rsidR="00D504DD" w:rsidRPr="00A700A1">
          <w:rPr>
            <w:rStyle w:val="ad"/>
            <w:noProof/>
          </w:rPr>
          <w:t>Подведение итогов запроса котировок</w:t>
        </w:r>
        <w:r w:rsidR="00D504DD">
          <w:rPr>
            <w:noProof/>
            <w:webHidden/>
          </w:rPr>
          <w:tab/>
        </w:r>
        <w:r w:rsidR="00D504DD">
          <w:rPr>
            <w:noProof/>
            <w:webHidden/>
          </w:rPr>
          <w:fldChar w:fldCharType="begin"/>
        </w:r>
        <w:r w:rsidR="00D504DD">
          <w:rPr>
            <w:noProof/>
            <w:webHidden/>
          </w:rPr>
          <w:instrText xml:space="preserve"> PAGEREF _Toc99532691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2" w:history="1">
        <w:r w:rsidR="00D504DD" w:rsidRPr="00A700A1">
          <w:rPr>
            <w:rStyle w:val="ad"/>
            <w:noProof/>
          </w:rPr>
          <w:t>2.10.</w:t>
        </w:r>
        <w:r w:rsidR="00D504DD" w:rsidRPr="00BF0438">
          <w:rPr>
            <w:rFonts w:ascii="Calibri" w:hAnsi="Calibri"/>
            <w:noProof/>
            <w:sz w:val="22"/>
            <w:szCs w:val="22"/>
            <w:lang w:val="hy-AM" w:eastAsia="hy-AM"/>
          </w:rPr>
          <w:tab/>
        </w:r>
        <w:r w:rsidR="00D504DD" w:rsidRPr="00A700A1">
          <w:rPr>
            <w:rStyle w:val="ad"/>
            <w:noProof/>
          </w:rPr>
          <w:t>Признание запроса котировок несостоявшимся</w:t>
        </w:r>
        <w:r w:rsidR="00D504DD">
          <w:rPr>
            <w:noProof/>
            <w:webHidden/>
          </w:rPr>
          <w:tab/>
        </w:r>
        <w:r w:rsidR="00D504DD">
          <w:rPr>
            <w:noProof/>
            <w:webHidden/>
          </w:rPr>
          <w:fldChar w:fldCharType="begin"/>
        </w:r>
        <w:r w:rsidR="00D504DD">
          <w:rPr>
            <w:noProof/>
            <w:webHidden/>
          </w:rPr>
          <w:instrText xml:space="preserve"> PAGEREF _Toc99532692 \h </w:instrText>
        </w:r>
        <w:r w:rsidR="00D504DD">
          <w:rPr>
            <w:noProof/>
            <w:webHidden/>
          </w:rPr>
        </w:r>
        <w:r w:rsidR="00D504DD">
          <w:rPr>
            <w:noProof/>
            <w:webHidden/>
          </w:rPr>
          <w:fldChar w:fldCharType="separate"/>
        </w:r>
        <w:r w:rsidR="00D504DD">
          <w:rPr>
            <w:noProof/>
            <w:webHidden/>
          </w:rPr>
          <w:t>11</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3" w:history="1">
        <w:r w:rsidR="00D504DD" w:rsidRPr="00A700A1">
          <w:rPr>
            <w:rStyle w:val="ad"/>
            <w:noProof/>
          </w:rPr>
          <w:t>2.11.</w:t>
        </w:r>
        <w:r w:rsidR="00D504DD" w:rsidRPr="00BF0438">
          <w:rPr>
            <w:rFonts w:ascii="Calibri" w:hAnsi="Calibri"/>
            <w:noProof/>
            <w:sz w:val="22"/>
            <w:szCs w:val="22"/>
            <w:lang w:val="hy-AM" w:eastAsia="hy-AM"/>
          </w:rPr>
          <w:tab/>
        </w:r>
        <w:r w:rsidR="00D504DD" w:rsidRPr="00A700A1">
          <w:rPr>
            <w:rStyle w:val="ad"/>
            <w:noProof/>
          </w:rPr>
          <w:t>Состав котировочной заявки</w:t>
        </w:r>
        <w:r w:rsidR="00D504DD">
          <w:rPr>
            <w:noProof/>
            <w:webHidden/>
          </w:rPr>
          <w:tab/>
        </w:r>
        <w:r w:rsidR="00D504DD">
          <w:rPr>
            <w:noProof/>
            <w:webHidden/>
          </w:rPr>
          <w:fldChar w:fldCharType="begin"/>
        </w:r>
        <w:r w:rsidR="00D504DD">
          <w:rPr>
            <w:noProof/>
            <w:webHidden/>
          </w:rPr>
          <w:instrText xml:space="preserve"> PAGEREF _Toc99532693 \h </w:instrText>
        </w:r>
        <w:r w:rsidR="00D504DD">
          <w:rPr>
            <w:noProof/>
            <w:webHidden/>
          </w:rPr>
        </w:r>
        <w:r w:rsidR="00D504DD">
          <w:rPr>
            <w:noProof/>
            <w:webHidden/>
          </w:rPr>
          <w:fldChar w:fldCharType="separate"/>
        </w:r>
        <w:r w:rsidR="00D504DD">
          <w:rPr>
            <w:noProof/>
            <w:webHidden/>
          </w:rPr>
          <w:t>12</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4" w:history="1">
        <w:r w:rsidR="00D504DD" w:rsidRPr="00A700A1">
          <w:rPr>
            <w:rStyle w:val="ad"/>
            <w:noProof/>
          </w:rPr>
          <w:t>2.12.</w:t>
        </w:r>
        <w:r w:rsidR="00D504DD" w:rsidRPr="00BF0438">
          <w:rPr>
            <w:rFonts w:ascii="Calibri" w:hAnsi="Calibri"/>
            <w:noProof/>
            <w:sz w:val="22"/>
            <w:szCs w:val="22"/>
            <w:lang w:val="hy-AM" w:eastAsia="hy-AM"/>
          </w:rPr>
          <w:tab/>
        </w:r>
        <w:r w:rsidR="00D504DD" w:rsidRPr="00A700A1">
          <w:rPr>
            <w:rStyle w:val="ad"/>
            <w:noProof/>
          </w:rPr>
          <w:t>Подача заявок</w:t>
        </w:r>
        <w:r w:rsidR="00D504DD">
          <w:rPr>
            <w:noProof/>
            <w:webHidden/>
          </w:rPr>
          <w:tab/>
        </w:r>
        <w:r w:rsidR="00D504DD">
          <w:rPr>
            <w:noProof/>
            <w:webHidden/>
          </w:rPr>
          <w:fldChar w:fldCharType="begin"/>
        </w:r>
        <w:r w:rsidR="00D504DD">
          <w:rPr>
            <w:noProof/>
            <w:webHidden/>
          </w:rPr>
          <w:instrText xml:space="preserve"> PAGEREF _Toc99532694 \h </w:instrText>
        </w:r>
        <w:r w:rsidR="00D504DD">
          <w:rPr>
            <w:noProof/>
            <w:webHidden/>
          </w:rPr>
        </w:r>
        <w:r w:rsidR="00D504DD">
          <w:rPr>
            <w:noProof/>
            <w:webHidden/>
          </w:rPr>
          <w:fldChar w:fldCharType="separate"/>
        </w:r>
        <w:r w:rsidR="00D504DD">
          <w:rPr>
            <w:noProof/>
            <w:webHidden/>
          </w:rPr>
          <w:t>14</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5" w:history="1">
        <w:r w:rsidR="00D504DD" w:rsidRPr="00A700A1">
          <w:rPr>
            <w:rStyle w:val="ad"/>
            <w:noProof/>
          </w:rPr>
          <w:t>2.13.</w:t>
        </w:r>
        <w:r w:rsidR="00D504DD" w:rsidRPr="00BF0438">
          <w:rPr>
            <w:rFonts w:ascii="Calibri" w:hAnsi="Calibri"/>
            <w:noProof/>
            <w:sz w:val="22"/>
            <w:szCs w:val="22"/>
            <w:lang w:val="hy-AM" w:eastAsia="hy-AM"/>
          </w:rPr>
          <w:tab/>
        </w:r>
        <w:r w:rsidR="00D504DD" w:rsidRPr="00A700A1">
          <w:rPr>
            <w:rStyle w:val="ad"/>
            <w:noProof/>
          </w:rPr>
          <w:t>Котировочная заявка запроса котировок</w:t>
        </w:r>
        <w:r w:rsidR="00D504DD">
          <w:rPr>
            <w:noProof/>
            <w:webHidden/>
          </w:rPr>
          <w:tab/>
        </w:r>
        <w:r w:rsidR="00D504DD">
          <w:rPr>
            <w:noProof/>
            <w:webHidden/>
          </w:rPr>
          <w:fldChar w:fldCharType="begin"/>
        </w:r>
        <w:r w:rsidR="00D504DD">
          <w:rPr>
            <w:noProof/>
            <w:webHidden/>
          </w:rPr>
          <w:instrText xml:space="preserve"> PAGEREF _Toc99532695 \h </w:instrText>
        </w:r>
        <w:r w:rsidR="00D504DD">
          <w:rPr>
            <w:noProof/>
            <w:webHidden/>
          </w:rPr>
        </w:r>
        <w:r w:rsidR="00D504DD">
          <w:rPr>
            <w:noProof/>
            <w:webHidden/>
          </w:rPr>
          <w:fldChar w:fldCharType="separate"/>
        </w:r>
        <w:r w:rsidR="00D504DD">
          <w:rPr>
            <w:noProof/>
            <w:webHidden/>
          </w:rPr>
          <w:t>14</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6" w:history="1">
        <w:r w:rsidR="00D504DD" w:rsidRPr="00A700A1">
          <w:rPr>
            <w:rStyle w:val="ad"/>
            <w:noProof/>
          </w:rPr>
          <w:t>2.14.</w:t>
        </w:r>
        <w:r w:rsidR="00D504DD" w:rsidRPr="00BF0438">
          <w:rPr>
            <w:rFonts w:ascii="Calibri" w:hAnsi="Calibri"/>
            <w:noProof/>
            <w:sz w:val="22"/>
            <w:szCs w:val="22"/>
            <w:lang w:val="hy-AM" w:eastAsia="hy-AM"/>
          </w:rPr>
          <w:tab/>
        </w:r>
        <w:r w:rsidR="00D504DD" w:rsidRPr="00A700A1">
          <w:rPr>
            <w:rStyle w:val="ad"/>
            <w:noProof/>
          </w:rPr>
          <w:t>Изменение и отзыв котировочных заявок</w:t>
        </w:r>
        <w:r w:rsidR="00D504DD">
          <w:rPr>
            <w:noProof/>
            <w:webHidden/>
          </w:rPr>
          <w:tab/>
        </w:r>
        <w:r w:rsidR="00D504DD">
          <w:rPr>
            <w:noProof/>
            <w:webHidden/>
          </w:rPr>
          <w:fldChar w:fldCharType="begin"/>
        </w:r>
        <w:r w:rsidR="00D504DD">
          <w:rPr>
            <w:noProof/>
            <w:webHidden/>
          </w:rPr>
          <w:instrText xml:space="preserve"> PAGEREF _Toc99532696 \h </w:instrText>
        </w:r>
        <w:r w:rsidR="00D504DD">
          <w:rPr>
            <w:noProof/>
            <w:webHidden/>
          </w:rPr>
        </w:r>
        <w:r w:rsidR="00D504DD">
          <w:rPr>
            <w:noProof/>
            <w:webHidden/>
          </w:rPr>
          <w:fldChar w:fldCharType="separate"/>
        </w:r>
        <w:r w:rsidR="00D504DD">
          <w:rPr>
            <w:noProof/>
            <w:webHidden/>
          </w:rPr>
          <w:t>16</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7" w:history="1">
        <w:r w:rsidR="00D504DD" w:rsidRPr="00A700A1">
          <w:rPr>
            <w:rStyle w:val="ad"/>
            <w:noProof/>
          </w:rPr>
          <w:t>2.15.</w:t>
        </w:r>
        <w:r w:rsidR="00D504DD" w:rsidRPr="00BF0438">
          <w:rPr>
            <w:rFonts w:ascii="Calibri" w:hAnsi="Calibri"/>
            <w:noProof/>
            <w:sz w:val="22"/>
            <w:szCs w:val="22"/>
            <w:lang w:val="hy-AM" w:eastAsia="hy-AM"/>
          </w:rPr>
          <w:tab/>
        </w:r>
        <w:r w:rsidR="00D504DD" w:rsidRPr="00A700A1">
          <w:rPr>
            <w:rStyle w:val="ad"/>
            <w:noProof/>
          </w:rPr>
          <w:t>Предоставление технического предложения</w:t>
        </w:r>
        <w:r w:rsidR="00D504DD">
          <w:rPr>
            <w:noProof/>
            <w:webHidden/>
          </w:rPr>
          <w:tab/>
        </w:r>
        <w:r w:rsidR="00D504DD">
          <w:rPr>
            <w:noProof/>
            <w:webHidden/>
          </w:rPr>
          <w:fldChar w:fldCharType="begin"/>
        </w:r>
        <w:r w:rsidR="00D504DD">
          <w:rPr>
            <w:noProof/>
            <w:webHidden/>
          </w:rPr>
          <w:instrText xml:space="preserve"> PAGEREF _Toc99532697 \h </w:instrText>
        </w:r>
        <w:r w:rsidR="00D504DD">
          <w:rPr>
            <w:noProof/>
            <w:webHidden/>
          </w:rPr>
        </w:r>
        <w:r w:rsidR="00D504DD">
          <w:rPr>
            <w:noProof/>
            <w:webHidden/>
          </w:rPr>
          <w:fldChar w:fldCharType="separate"/>
        </w:r>
        <w:r w:rsidR="00D504DD">
          <w:rPr>
            <w:noProof/>
            <w:webHidden/>
          </w:rPr>
          <w:t>17</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8" w:history="1">
        <w:r w:rsidR="00D504DD" w:rsidRPr="00A700A1">
          <w:rPr>
            <w:rStyle w:val="ad"/>
            <w:noProof/>
          </w:rPr>
          <w:t>2.16.</w:t>
        </w:r>
        <w:r w:rsidR="00D504DD" w:rsidRPr="00BF0438">
          <w:rPr>
            <w:rFonts w:ascii="Calibri" w:hAnsi="Calibri"/>
            <w:noProof/>
            <w:sz w:val="22"/>
            <w:szCs w:val="22"/>
            <w:lang w:val="hy-AM" w:eastAsia="hy-AM"/>
          </w:rPr>
          <w:tab/>
        </w:r>
        <w:r w:rsidR="00D504DD" w:rsidRPr="00A700A1">
          <w:rPr>
            <w:rStyle w:val="ad"/>
            <w:noProof/>
          </w:rPr>
          <w:t>Заключение договора</w:t>
        </w:r>
        <w:r w:rsidR="00D504DD">
          <w:rPr>
            <w:noProof/>
            <w:webHidden/>
          </w:rPr>
          <w:tab/>
        </w:r>
        <w:r w:rsidR="00D504DD">
          <w:rPr>
            <w:noProof/>
            <w:webHidden/>
          </w:rPr>
          <w:fldChar w:fldCharType="begin"/>
        </w:r>
        <w:r w:rsidR="00D504DD">
          <w:rPr>
            <w:noProof/>
            <w:webHidden/>
          </w:rPr>
          <w:instrText xml:space="preserve"> PAGEREF _Toc99532698 \h </w:instrText>
        </w:r>
        <w:r w:rsidR="00D504DD">
          <w:rPr>
            <w:noProof/>
            <w:webHidden/>
          </w:rPr>
        </w:r>
        <w:r w:rsidR="00D504DD">
          <w:rPr>
            <w:noProof/>
            <w:webHidden/>
          </w:rPr>
          <w:fldChar w:fldCharType="separate"/>
        </w:r>
        <w:r w:rsidR="00D504DD">
          <w:rPr>
            <w:noProof/>
            <w:webHidden/>
          </w:rPr>
          <w:t>18</w:t>
        </w:r>
        <w:r w:rsidR="00D504DD">
          <w:rPr>
            <w:noProof/>
            <w:webHidden/>
          </w:rPr>
          <w:fldChar w:fldCharType="end"/>
        </w:r>
      </w:hyperlink>
    </w:p>
    <w:p w:rsidR="00D504DD" w:rsidRPr="00BF0438" w:rsidRDefault="00543DEF">
      <w:pPr>
        <w:pStyle w:val="35"/>
        <w:tabs>
          <w:tab w:val="left" w:pos="1320"/>
          <w:tab w:val="right" w:leader="dot" w:pos="9838"/>
        </w:tabs>
        <w:rPr>
          <w:rFonts w:ascii="Calibri" w:hAnsi="Calibri"/>
          <w:noProof/>
          <w:sz w:val="22"/>
          <w:szCs w:val="22"/>
          <w:lang w:val="hy-AM" w:eastAsia="hy-AM"/>
        </w:rPr>
      </w:pPr>
      <w:hyperlink w:anchor="_Toc99532699" w:history="1">
        <w:r w:rsidR="00D504DD" w:rsidRPr="00A700A1">
          <w:rPr>
            <w:rStyle w:val="ad"/>
            <w:noProof/>
          </w:rPr>
          <w:t>2.17.</w:t>
        </w:r>
        <w:r w:rsidR="00D504DD" w:rsidRPr="00BF0438">
          <w:rPr>
            <w:rFonts w:ascii="Calibri" w:hAnsi="Calibri"/>
            <w:noProof/>
            <w:sz w:val="22"/>
            <w:szCs w:val="22"/>
            <w:lang w:val="hy-AM" w:eastAsia="hy-AM"/>
          </w:rPr>
          <w:tab/>
        </w:r>
        <w:r w:rsidR="00D504DD" w:rsidRPr="00A700A1">
          <w:rPr>
            <w:rStyle w:val="ad"/>
            <w:noProof/>
          </w:rPr>
          <w:t>Исполнение, изменение, расторжение договора</w:t>
        </w:r>
        <w:r w:rsidR="00D504DD">
          <w:rPr>
            <w:noProof/>
            <w:webHidden/>
          </w:rPr>
          <w:tab/>
        </w:r>
        <w:r w:rsidR="00D504DD">
          <w:rPr>
            <w:noProof/>
            <w:webHidden/>
          </w:rPr>
          <w:fldChar w:fldCharType="begin"/>
        </w:r>
        <w:r w:rsidR="00D504DD">
          <w:rPr>
            <w:noProof/>
            <w:webHidden/>
          </w:rPr>
          <w:instrText xml:space="preserve"> PAGEREF _Toc99532699 \h </w:instrText>
        </w:r>
        <w:r w:rsidR="00D504DD">
          <w:rPr>
            <w:noProof/>
            <w:webHidden/>
          </w:rPr>
        </w:r>
        <w:r w:rsidR="00D504DD">
          <w:rPr>
            <w:noProof/>
            <w:webHidden/>
          </w:rPr>
          <w:fldChar w:fldCharType="separate"/>
        </w:r>
        <w:r w:rsidR="00D504DD">
          <w:rPr>
            <w:noProof/>
            <w:webHidden/>
          </w:rPr>
          <w:t>20</w:t>
        </w:r>
        <w:r w:rsidR="00D504DD">
          <w:rPr>
            <w:noProof/>
            <w:webHidden/>
          </w:rPr>
          <w:fldChar w:fldCharType="end"/>
        </w:r>
      </w:hyperlink>
    </w:p>
    <w:p w:rsidR="00734DF5" w:rsidRPr="00F02BBB" w:rsidRDefault="007C4EB4" w:rsidP="00F02BBB">
      <w:pPr>
        <w:pStyle w:val="23"/>
        <w:tabs>
          <w:tab w:val="right" w:leader="dot" w:pos="9838"/>
        </w:tabs>
        <w:rPr>
          <w:bCs/>
          <w:color w:val="000000" w:themeColor="text1"/>
          <w:sz w:val="28"/>
          <w:szCs w:val="28"/>
          <w:lang w:val="hy-AM"/>
        </w:rPr>
      </w:pPr>
      <w:r w:rsidRPr="00DB3A26">
        <w:rPr>
          <w:b/>
          <w:bCs/>
          <w:sz w:val="28"/>
          <w:szCs w:val="28"/>
        </w:rPr>
        <w:fldChar w:fldCharType="end"/>
      </w:r>
      <w:r w:rsidR="00F02BBB" w:rsidRPr="00F02BBB">
        <w:t xml:space="preserve"> </w:t>
      </w:r>
      <w:r w:rsidR="00F02BBB">
        <w:rPr>
          <w:lang w:val="hy-AM"/>
        </w:rPr>
        <w:t xml:space="preserve">   </w:t>
      </w:r>
      <w:r w:rsidR="00F02BBB" w:rsidRPr="00F02BBB">
        <w:rPr>
          <w:rStyle w:val="ad"/>
          <w:noProof/>
          <w:color w:val="000000" w:themeColor="text1"/>
          <w:u w:val="none"/>
        </w:rPr>
        <w:t>ЗАЯВКА ______________ (наименование участника) НА УЧАСТИЕ В ЗАПРОСЕ КОТИРОВОК №ЮКЖД ЗКЦ 022/01</w:t>
      </w:r>
      <w:r w:rsidR="00F02BBB">
        <w:rPr>
          <w:rStyle w:val="ad"/>
          <w:noProof/>
          <w:color w:val="000000" w:themeColor="text1"/>
          <w:u w:val="none"/>
          <w:lang w:val="hy-AM"/>
        </w:rPr>
        <w:t>7</w:t>
      </w:r>
      <w:r w:rsidR="00F02BBB">
        <w:rPr>
          <w:rStyle w:val="ad"/>
          <w:noProof/>
          <w:color w:val="000000" w:themeColor="text1"/>
          <w:u w:val="none"/>
        </w:rPr>
        <w:t>…………………………………………………………</w:t>
      </w:r>
      <w:r w:rsidR="00F02BBB">
        <w:rPr>
          <w:rStyle w:val="ad"/>
          <w:noProof/>
          <w:color w:val="000000" w:themeColor="text1"/>
          <w:u w:val="none"/>
          <w:lang w:val="hy-AM"/>
        </w:rPr>
        <w:t xml:space="preserve"> 25</w:t>
      </w:r>
    </w:p>
    <w:p w:rsidR="00224BC5" w:rsidRPr="00F02BBB"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C55EF4" w:rsidRPr="00C0313C" w:rsidRDefault="00C55EF4" w:rsidP="0033041E">
      <w:pPr>
        <w:pStyle w:val="a3"/>
        <w:spacing w:line="276" w:lineRule="auto"/>
        <w:ind w:left="2847"/>
        <w:jc w:val="right"/>
      </w:pPr>
      <w:r w:rsidRPr="00C0313C">
        <w:t xml:space="preserve">к извещению о проведении запроса котировок </w:t>
      </w:r>
    </w:p>
    <w:p w:rsidR="00C55EF4" w:rsidRPr="00C55EF4" w:rsidRDefault="00C55EF4" w:rsidP="00C55EF4">
      <w:pPr>
        <w:pStyle w:val="a3"/>
        <w:spacing w:line="276" w:lineRule="auto"/>
        <w:ind w:left="2847"/>
        <w:jc w:val="right"/>
        <w:rPr>
          <w:sz w:val="28"/>
          <w:szCs w:val="28"/>
          <w:lang w:val="ru-RU"/>
        </w:rPr>
      </w:pPr>
      <w:r w:rsidRPr="00527E8E">
        <w:rPr>
          <w:bCs/>
        </w:rPr>
        <w:t>по коду №ЮКЖД-ЗКЦ 022/0</w:t>
      </w:r>
      <w:r>
        <w:rPr>
          <w:bCs/>
        </w:rPr>
        <w:t>1</w:t>
      </w:r>
      <w:r>
        <w:rPr>
          <w:bCs/>
          <w:lang w:val="ru-RU"/>
        </w:rPr>
        <w:t>7</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99532681"/>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0" w:type="auto"/>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1701"/>
              <w:gridCol w:w="2600"/>
            </w:tblGrid>
            <w:tr w:rsidR="00DA3505" w:rsidRPr="00772824" w:rsidTr="00AE14A6">
              <w:trPr>
                <w:trHeight w:val="230"/>
              </w:trPr>
              <w:tc>
                <w:tcPr>
                  <w:tcW w:w="567" w:type="dxa"/>
                  <w:shd w:val="clear" w:color="auto" w:fill="auto"/>
                </w:tcPr>
                <w:p w:rsidR="00DA3505" w:rsidRPr="00772824" w:rsidRDefault="00DA3505" w:rsidP="00DA3505">
                  <w:pPr>
                    <w:jc w:val="center"/>
                    <w:rPr>
                      <w:b/>
                      <w:color w:val="000000"/>
                      <w:szCs w:val="28"/>
                    </w:rPr>
                  </w:pPr>
                  <w:r w:rsidRPr="00772824">
                    <w:rPr>
                      <w:b/>
                      <w:color w:val="000000"/>
                      <w:szCs w:val="28"/>
                    </w:rPr>
                    <w:t>№</w:t>
                  </w:r>
                </w:p>
              </w:tc>
              <w:tc>
                <w:tcPr>
                  <w:tcW w:w="3969" w:type="dxa"/>
                  <w:shd w:val="clear" w:color="auto" w:fill="auto"/>
                </w:tcPr>
                <w:p w:rsidR="00DA3505" w:rsidRPr="00772824" w:rsidRDefault="00DA3505" w:rsidP="00DA3505">
                  <w:pPr>
                    <w:jc w:val="center"/>
                    <w:rPr>
                      <w:b/>
                      <w:color w:val="000000"/>
                      <w:szCs w:val="28"/>
                    </w:rPr>
                  </w:pPr>
                  <w:r w:rsidRPr="00772824">
                    <w:rPr>
                      <w:b/>
                      <w:color w:val="000000"/>
                      <w:szCs w:val="28"/>
                    </w:rPr>
                    <w:t>Наименование</w:t>
                  </w:r>
                </w:p>
              </w:tc>
              <w:tc>
                <w:tcPr>
                  <w:tcW w:w="1701" w:type="dxa"/>
                  <w:shd w:val="clear" w:color="auto" w:fill="auto"/>
                </w:tcPr>
                <w:p w:rsidR="00DA3505" w:rsidRPr="00772824" w:rsidRDefault="00DA3505" w:rsidP="00DA3505">
                  <w:pPr>
                    <w:jc w:val="center"/>
                    <w:rPr>
                      <w:b/>
                      <w:color w:val="000000"/>
                      <w:szCs w:val="28"/>
                    </w:rPr>
                  </w:pPr>
                  <w:r w:rsidRPr="00772824">
                    <w:rPr>
                      <w:b/>
                      <w:color w:val="000000"/>
                      <w:szCs w:val="28"/>
                    </w:rPr>
                    <w:t>Тара</w:t>
                  </w:r>
                </w:p>
              </w:tc>
              <w:tc>
                <w:tcPr>
                  <w:tcW w:w="2600" w:type="dxa"/>
                  <w:shd w:val="clear" w:color="auto" w:fill="auto"/>
                </w:tcPr>
                <w:p w:rsidR="00DA3505" w:rsidRPr="00772824" w:rsidRDefault="00DA3505" w:rsidP="00DA3505">
                  <w:pPr>
                    <w:jc w:val="center"/>
                    <w:rPr>
                      <w:b/>
                      <w:color w:val="000000"/>
                      <w:szCs w:val="28"/>
                    </w:rPr>
                  </w:pPr>
                  <w:r w:rsidRPr="00772824">
                    <w:rPr>
                      <w:b/>
                      <w:color w:val="000000"/>
                      <w:szCs w:val="28"/>
                    </w:rPr>
                    <w:t>Кол-во</w:t>
                  </w:r>
                </w:p>
              </w:tc>
            </w:tr>
            <w:tr w:rsidR="00DA3505" w:rsidRPr="00772824" w:rsidTr="00AE14A6">
              <w:trPr>
                <w:trHeight w:val="421"/>
              </w:trPr>
              <w:tc>
                <w:tcPr>
                  <w:tcW w:w="567" w:type="dxa"/>
                  <w:shd w:val="clear" w:color="auto" w:fill="auto"/>
                </w:tcPr>
                <w:p w:rsidR="00DA3505" w:rsidRPr="00772824" w:rsidRDefault="00DA3505" w:rsidP="00DA3505">
                  <w:pPr>
                    <w:jc w:val="center"/>
                    <w:rPr>
                      <w:b/>
                      <w:color w:val="000000"/>
                      <w:sz w:val="22"/>
                      <w:szCs w:val="28"/>
                    </w:rPr>
                  </w:pPr>
                  <w:r w:rsidRPr="00772824">
                    <w:rPr>
                      <w:b/>
                      <w:color w:val="000000"/>
                      <w:sz w:val="22"/>
                      <w:szCs w:val="28"/>
                    </w:rPr>
                    <w:t>1</w:t>
                  </w:r>
                </w:p>
              </w:tc>
              <w:tc>
                <w:tcPr>
                  <w:tcW w:w="3969" w:type="dxa"/>
                  <w:shd w:val="clear" w:color="auto" w:fill="auto"/>
                </w:tcPr>
                <w:p w:rsidR="00DA3505" w:rsidRPr="00772824" w:rsidRDefault="00DA3505" w:rsidP="00DA3505">
                  <w:pPr>
                    <w:jc w:val="center"/>
                    <w:rPr>
                      <w:color w:val="000000"/>
                      <w:sz w:val="22"/>
                      <w:szCs w:val="28"/>
                    </w:rPr>
                  </w:pPr>
                  <w:r w:rsidRPr="00772824">
                    <w:rPr>
                      <w:color w:val="000000"/>
                      <w:sz w:val="22"/>
                      <w:szCs w:val="28"/>
                    </w:rPr>
                    <w:t>Вода минеральная родниковая</w:t>
                  </w:r>
                  <w:r w:rsidR="00961154">
                    <w:t xml:space="preserve"> </w:t>
                  </w:r>
                  <w:r w:rsidR="00961154" w:rsidRPr="00961154">
                    <w:rPr>
                      <w:color w:val="000000"/>
                      <w:sz w:val="22"/>
                      <w:szCs w:val="28"/>
                    </w:rPr>
                    <w:t>в пластиковых бутылках</w:t>
                  </w:r>
                </w:p>
              </w:tc>
              <w:tc>
                <w:tcPr>
                  <w:tcW w:w="1701" w:type="dxa"/>
                  <w:shd w:val="clear" w:color="auto" w:fill="auto"/>
                </w:tcPr>
                <w:p w:rsidR="00DA3505" w:rsidRPr="00772824" w:rsidRDefault="00DA3505" w:rsidP="00DA3505">
                  <w:pPr>
                    <w:jc w:val="center"/>
                    <w:rPr>
                      <w:color w:val="000000"/>
                      <w:sz w:val="22"/>
                      <w:szCs w:val="28"/>
                    </w:rPr>
                  </w:pPr>
                  <w:r w:rsidRPr="00772824">
                    <w:rPr>
                      <w:color w:val="000000"/>
                      <w:sz w:val="22"/>
                      <w:szCs w:val="28"/>
                    </w:rPr>
                    <w:t>0,5 л</w:t>
                  </w:r>
                </w:p>
              </w:tc>
              <w:tc>
                <w:tcPr>
                  <w:tcW w:w="2600" w:type="dxa"/>
                  <w:shd w:val="clear" w:color="auto" w:fill="auto"/>
                </w:tcPr>
                <w:p w:rsidR="00DA3505" w:rsidRPr="00772824" w:rsidRDefault="00DA3505" w:rsidP="00DA3505">
                  <w:pPr>
                    <w:jc w:val="center"/>
                    <w:rPr>
                      <w:color w:val="000000"/>
                      <w:sz w:val="22"/>
                      <w:szCs w:val="28"/>
                    </w:rPr>
                  </w:pPr>
                  <w:r w:rsidRPr="00772824">
                    <w:rPr>
                      <w:color w:val="000000"/>
                      <w:sz w:val="22"/>
                      <w:szCs w:val="28"/>
                    </w:rPr>
                    <w:t>13 450</w:t>
                  </w:r>
                </w:p>
              </w:tc>
            </w:tr>
            <w:tr w:rsidR="00DA3505" w:rsidRPr="00772824" w:rsidTr="00AE14A6">
              <w:trPr>
                <w:trHeight w:val="434"/>
              </w:trPr>
              <w:tc>
                <w:tcPr>
                  <w:tcW w:w="567" w:type="dxa"/>
                  <w:shd w:val="clear" w:color="auto" w:fill="auto"/>
                </w:tcPr>
                <w:p w:rsidR="00DA3505" w:rsidRPr="00772824" w:rsidRDefault="00DA3505" w:rsidP="00DA3505">
                  <w:pPr>
                    <w:jc w:val="center"/>
                    <w:rPr>
                      <w:b/>
                      <w:color w:val="000000"/>
                      <w:sz w:val="22"/>
                      <w:szCs w:val="28"/>
                    </w:rPr>
                  </w:pPr>
                  <w:r w:rsidRPr="00772824">
                    <w:rPr>
                      <w:b/>
                      <w:color w:val="000000"/>
                      <w:sz w:val="22"/>
                      <w:szCs w:val="28"/>
                    </w:rPr>
                    <w:t>2</w:t>
                  </w:r>
                </w:p>
              </w:tc>
              <w:tc>
                <w:tcPr>
                  <w:tcW w:w="3969" w:type="dxa"/>
                  <w:shd w:val="clear" w:color="auto" w:fill="auto"/>
                </w:tcPr>
                <w:p w:rsidR="00DA3505" w:rsidRPr="00772824" w:rsidRDefault="00DA3505" w:rsidP="00DA3505">
                  <w:pPr>
                    <w:jc w:val="center"/>
                    <w:rPr>
                      <w:color w:val="000000"/>
                      <w:sz w:val="22"/>
                      <w:szCs w:val="28"/>
                    </w:rPr>
                  </w:pPr>
                  <w:r w:rsidRPr="00772824">
                    <w:rPr>
                      <w:color w:val="000000"/>
                      <w:sz w:val="22"/>
                      <w:szCs w:val="28"/>
                    </w:rPr>
                    <w:t>Вода минеральная питьевая газированная</w:t>
                  </w:r>
                  <w:r w:rsidR="00961154">
                    <w:rPr>
                      <w:color w:val="000000"/>
                    </w:rPr>
                    <w:t xml:space="preserve"> в пластиковых бутылках</w:t>
                  </w:r>
                </w:p>
              </w:tc>
              <w:tc>
                <w:tcPr>
                  <w:tcW w:w="1701" w:type="dxa"/>
                  <w:shd w:val="clear" w:color="auto" w:fill="auto"/>
                </w:tcPr>
                <w:p w:rsidR="00DA3505" w:rsidRPr="00772824" w:rsidRDefault="00DA3505" w:rsidP="00DA3505">
                  <w:pPr>
                    <w:jc w:val="center"/>
                    <w:rPr>
                      <w:color w:val="000000"/>
                      <w:sz w:val="22"/>
                      <w:szCs w:val="28"/>
                    </w:rPr>
                  </w:pPr>
                  <w:r w:rsidRPr="00772824">
                    <w:rPr>
                      <w:color w:val="000000"/>
                      <w:sz w:val="22"/>
                      <w:szCs w:val="28"/>
                    </w:rPr>
                    <w:t>0,5л</w:t>
                  </w:r>
                </w:p>
              </w:tc>
              <w:tc>
                <w:tcPr>
                  <w:tcW w:w="2600" w:type="dxa"/>
                  <w:shd w:val="clear" w:color="auto" w:fill="auto"/>
                </w:tcPr>
                <w:p w:rsidR="00DA3505" w:rsidRPr="00772824" w:rsidRDefault="00DA3505" w:rsidP="00DA3505">
                  <w:pPr>
                    <w:jc w:val="center"/>
                    <w:rPr>
                      <w:color w:val="000000"/>
                      <w:sz w:val="22"/>
                      <w:szCs w:val="28"/>
                    </w:rPr>
                  </w:pPr>
                  <w:r w:rsidRPr="00772824">
                    <w:rPr>
                      <w:color w:val="000000"/>
                      <w:sz w:val="22"/>
                      <w:szCs w:val="28"/>
                    </w:rPr>
                    <w:t>12 000</w:t>
                  </w:r>
                </w:p>
              </w:tc>
            </w:tr>
          </w:tbl>
          <w:p w:rsidR="002E2DC9" w:rsidRPr="009B23C3" w:rsidRDefault="009B23C3" w:rsidP="00B03C3B">
            <w:pPr>
              <w:rPr>
                <w:sz w:val="20"/>
                <w:szCs w:val="20"/>
              </w:rPr>
            </w:pPr>
            <w:r>
              <w:rPr>
                <w:sz w:val="20"/>
                <w:szCs w:val="20"/>
              </w:rPr>
              <w:t xml:space="preserve"> </w:t>
            </w: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974682" w:rsidRPr="00974682" w:rsidRDefault="00565A16" w:rsidP="00727B6C">
            <w:pPr>
              <w:spacing w:line="276" w:lineRule="auto"/>
              <w:jc w:val="both"/>
              <w:rPr>
                <w:bCs/>
                <w:sz w:val="28"/>
                <w:szCs w:val="28"/>
              </w:rPr>
            </w:pPr>
            <w:r w:rsidRPr="002D757D">
              <w:rPr>
                <w:b/>
                <w:bCs/>
                <w:sz w:val="28"/>
                <w:szCs w:val="28"/>
              </w:rPr>
              <w:t xml:space="preserve">Срок </w:t>
            </w:r>
            <w:r w:rsidR="00255B3F" w:rsidRPr="002D757D">
              <w:rPr>
                <w:b/>
                <w:bCs/>
                <w:sz w:val="28"/>
                <w:szCs w:val="28"/>
              </w:rPr>
              <w:t>поставки:</w:t>
            </w:r>
            <w:r w:rsidR="00727B6C">
              <w:rPr>
                <w:b/>
                <w:bCs/>
                <w:sz w:val="28"/>
                <w:szCs w:val="28"/>
              </w:rPr>
              <w:t xml:space="preserve"> </w:t>
            </w:r>
            <w:r w:rsidR="00727B6C" w:rsidRPr="00516F55">
              <w:rPr>
                <w:bCs/>
                <w:sz w:val="28"/>
                <w:szCs w:val="28"/>
              </w:rPr>
              <w:t>согласно графику.</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 xml:space="preserve">Сведения о начальной (максимальной) цене договора, максимальное </w:t>
            </w:r>
            <w:r w:rsidRPr="00DF208D">
              <w:lastRenderedPageBreak/>
              <w:t>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4273E8" w:rsidRDefault="00211104" w:rsidP="003E02C8">
            <w:pPr>
              <w:shd w:val="clear" w:color="auto" w:fill="FFFFFF"/>
              <w:jc w:val="both"/>
              <w:rPr>
                <w:bCs/>
                <w:sz w:val="28"/>
                <w:szCs w:val="28"/>
              </w:rPr>
            </w:pPr>
            <w:r w:rsidRPr="00211104">
              <w:rPr>
                <w:bCs/>
                <w:sz w:val="28"/>
                <w:szCs w:val="28"/>
              </w:rPr>
              <w:lastRenderedPageBreak/>
              <w:t xml:space="preserve">Начальная (максимальная) цена договора приведена с учетом всех видов налогов, с учетом транспортировки (в том числе без учета НДС/с учетом НДС) и </w:t>
            </w:r>
            <w:r w:rsidRPr="00211104">
              <w:rPr>
                <w:bCs/>
                <w:sz w:val="28"/>
                <w:szCs w:val="28"/>
              </w:rPr>
              <w:lastRenderedPageBreak/>
              <w:t xml:space="preserve">составляет: </w:t>
            </w:r>
            <w:r w:rsidR="0061109E" w:rsidRPr="0061109E">
              <w:rPr>
                <w:bCs/>
                <w:sz w:val="28"/>
                <w:szCs w:val="28"/>
              </w:rPr>
              <w:t xml:space="preserve">1 776 100 </w:t>
            </w:r>
            <w:r w:rsidRPr="00211104">
              <w:rPr>
                <w:bCs/>
                <w:sz w:val="28"/>
                <w:szCs w:val="28"/>
              </w:rPr>
              <w:t>(</w:t>
            </w:r>
            <w:r w:rsidR="0061109E">
              <w:rPr>
                <w:bCs/>
                <w:sz w:val="28"/>
                <w:szCs w:val="28"/>
              </w:rPr>
              <w:t>о</w:t>
            </w:r>
            <w:r w:rsidR="0061109E" w:rsidRPr="0061109E">
              <w:rPr>
                <w:bCs/>
                <w:sz w:val="28"/>
                <w:szCs w:val="28"/>
              </w:rPr>
              <w:t>дин миллион семьсот семьдесят шесть тысяч сто</w:t>
            </w:r>
            <w:r w:rsidRPr="00211104">
              <w:rPr>
                <w:bCs/>
                <w:sz w:val="28"/>
                <w:szCs w:val="28"/>
              </w:rPr>
              <w:t xml:space="preserve">) драм РА без НДС или </w:t>
            </w:r>
            <w:r w:rsidR="003E02C8">
              <w:rPr>
                <w:bCs/>
                <w:sz w:val="28"/>
                <w:szCs w:val="28"/>
              </w:rPr>
              <w:t>2 131 320</w:t>
            </w:r>
            <w:r w:rsidRPr="00211104">
              <w:rPr>
                <w:bCs/>
                <w:sz w:val="28"/>
                <w:szCs w:val="28"/>
              </w:rPr>
              <w:t xml:space="preserve"> (</w:t>
            </w:r>
            <w:r w:rsidR="003E02C8">
              <w:rPr>
                <w:bCs/>
                <w:sz w:val="28"/>
                <w:szCs w:val="28"/>
              </w:rPr>
              <w:t>д</w:t>
            </w:r>
            <w:r w:rsidR="003E02C8" w:rsidRPr="003E02C8">
              <w:rPr>
                <w:bCs/>
                <w:sz w:val="28"/>
                <w:szCs w:val="28"/>
              </w:rPr>
              <w:t>ва миллиона сто тридцать одна тысяча триста двадцать</w:t>
            </w:r>
            <w:r w:rsidRPr="00211104">
              <w:rPr>
                <w:bCs/>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lastRenderedPageBreak/>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r w:rsidR="004C6ADD">
              <w:rPr>
                <w:color w:val="000000"/>
                <w:sz w:val="28"/>
                <w:szCs w:val="28"/>
              </w:rPr>
              <w:t>.</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067B62">
              <w:rPr>
                <w:bCs/>
                <w:sz w:val="28"/>
                <w:szCs w:val="28"/>
              </w:rPr>
              <w:t>30</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9D4766" w:rsidP="002E2DC9">
            <w:pPr>
              <w:spacing w:line="276" w:lineRule="auto"/>
              <w:jc w:val="both"/>
              <w:rPr>
                <w:bCs/>
                <w:sz w:val="28"/>
                <w:szCs w:val="28"/>
              </w:rPr>
            </w:pPr>
            <w:r>
              <w:rPr>
                <w:bCs/>
                <w:sz w:val="28"/>
                <w:szCs w:val="28"/>
              </w:rPr>
              <w:t>«0</w:t>
            </w:r>
            <w:r w:rsidR="00067B62">
              <w:rPr>
                <w:bCs/>
                <w:sz w:val="28"/>
                <w:szCs w:val="28"/>
              </w:rPr>
              <w:t>8</w:t>
            </w:r>
            <w:r w:rsidR="002E2DC9" w:rsidRPr="00F703C8">
              <w:rPr>
                <w:bCs/>
                <w:sz w:val="28"/>
                <w:szCs w:val="28"/>
              </w:rPr>
              <w:t xml:space="preserve">» </w:t>
            </w:r>
            <w:r w:rsidR="00211104" w:rsidRPr="00E522AE">
              <w:rPr>
                <w:bCs/>
                <w:sz w:val="28"/>
                <w:szCs w:val="28"/>
              </w:rPr>
              <w:t>апреля</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0019DD" w:rsidRPr="00DF208D" w:rsidTr="00746987">
        <w:tc>
          <w:tcPr>
            <w:tcW w:w="817" w:type="dxa"/>
          </w:tcPr>
          <w:p w:rsidR="000019DD" w:rsidRPr="00DF208D" w:rsidRDefault="000019DD" w:rsidP="000019DD">
            <w:pPr>
              <w:spacing w:line="276" w:lineRule="auto"/>
              <w:rPr>
                <w:sz w:val="28"/>
                <w:szCs w:val="28"/>
              </w:rPr>
            </w:pPr>
            <w:r>
              <w:rPr>
                <w:sz w:val="28"/>
                <w:szCs w:val="28"/>
              </w:rPr>
              <w:lastRenderedPageBreak/>
              <w:t>1.10</w:t>
            </w:r>
          </w:p>
        </w:tc>
        <w:tc>
          <w:tcPr>
            <w:tcW w:w="4768" w:type="dxa"/>
          </w:tcPr>
          <w:p w:rsidR="000019DD" w:rsidRPr="00C307A5" w:rsidRDefault="000019DD" w:rsidP="000019DD">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0019DD" w:rsidRPr="00C307A5" w:rsidRDefault="000019DD" w:rsidP="000019DD">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0019DD" w:rsidRPr="00C307A5" w:rsidRDefault="000019DD" w:rsidP="000019DD">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0019DD" w:rsidRPr="00C307A5" w:rsidRDefault="000019DD" w:rsidP="000019DD">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0019DD" w:rsidRPr="007B03CB" w:rsidRDefault="000019DD" w:rsidP="000019DD">
            <w:pPr>
              <w:spacing w:line="360" w:lineRule="exact"/>
              <w:jc w:val="both"/>
              <w:rPr>
                <w:sz w:val="28"/>
                <w:szCs w:val="28"/>
              </w:rPr>
            </w:pPr>
            <w:r w:rsidRPr="00C307A5">
              <w:rPr>
                <w:sz w:val="28"/>
                <w:szCs w:val="28"/>
              </w:rPr>
              <w:t xml:space="preserve">Дата </w:t>
            </w:r>
            <w:r w:rsidRPr="007B03CB">
              <w:rPr>
                <w:sz w:val="28"/>
                <w:szCs w:val="28"/>
              </w:rPr>
              <w:t>начала срока предоставления участникам разъяснений положений документации: «</w:t>
            </w:r>
            <w:r>
              <w:rPr>
                <w:color w:val="000000" w:themeColor="text1"/>
                <w:sz w:val="28"/>
                <w:szCs w:val="28"/>
              </w:rPr>
              <w:t>30</w:t>
            </w:r>
            <w:r w:rsidRPr="007B03CB">
              <w:rPr>
                <w:color w:val="000000" w:themeColor="text1"/>
                <w:sz w:val="28"/>
                <w:szCs w:val="28"/>
              </w:rPr>
              <w:t xml:space="preserve">» </w:t>
            </w:r>
            <w:r>
              <w:rPr>
                <w:color w:val="000000" w:themeColor="text1"/>
                <w:sz w:val="28"/>
                <w:szCs w:val="28"/>
              </w:rPr>
              <w:t>марта</w:t>
            </w:r>
            <w:r w:rsidRPr="007B03CB">
              <w:rPr>
                <w:color w:val="000000" w:themeColor="text1"/>
                <w:sz w:val="28"/>
                <w:szCs w:val="28"/>
              </w:rPr>
              <w:t xml:space="preserve"> </w:t>
            </w:r>
            <w:r w:rsidRPr="007B03CB">
              <w:rPr>
                <w:sz w:val="28"/>
                <w:szCs w:val="28"/>
              </w:rPr>
              <w:t>2022 г.</w:t>
            </w:r>
          </w:p>
          <w:p w:rsidR="000019DD" w:rsidRPr="00C307A5" w:rsidRDefault="000019DD" w:rsidP="000019DD">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05</w:t>
            </w:r>
            <w:r w:rsidRPr="007B03CB">
              <w:rPr>
                <w:color w:val="000000" w:themeColor="text1"/>
                <w:sz w:val="28"/>
                <w:szCs w:val="28"/>
              </w:rPr>
              <w:t xml:space="preserve">» </w:t>
            </w:r>
            <w:r>
              <w:rPr>
                <w:color w:val="000000" w:themeColor="text1"/>
                <w:sz w:val="28"/>
                <w:szCs w:val="28"/>
              </w:rPr>
              <w:t>апреля</w:t>
            </w:r>
            <w:r w:rsidRPr="00007D4E">
              <w:rPr>
                <w:color w:val="000000" w:themeColor="text1"/>
                <w:sz w:val="28"/>
                <w:szCs w:val="28"/>
              </w:rPr>
              <w:t xml:space="preserve"> </w:t>
            </w:r>
            <w:r>
              <w:rPr>
                <w:sz w:val="28"/>
                <w:szCs w:val="28"/>
              </w:rPr>
              <w:t>2022</w:t>
            </w:r>
            <w:r w:rsidRPr="00007D4E">
              <w:rPr>
                <w:sz w:val="28"/>
                <w:szCs w:val="28"/>
              </w:rPr>
              <w:t xml:space="preserve"> г.</w:t>
            </w:r>
          </w:p>
        </w:tc>
      </w:tr>
      <w:tr w:rsidR="00543DEF" w:rsidRPr="00DF208D" w:rsidTr="00746987">
        <w:tc>
          <w:tcPr>
            <w:tcW w:w="817" w:type="dxa"/>
          </w:tcPr>
          <w:p w:rsidR="00543DEF" w:rsidRPr="00DF208D" w:rsidRDefault="00543DEF" w:rsidP="00543DEF">
            <w:pPr>
              <w:spacing w:line="276" w:lineRule="auto"/>
              <w:rPr>
                <w:sz w:val="28"/>
                <w:szCs w:val="28"/>
              </w:rPr>
            </w:pPr>
            <w:bookmarkStart w:id="4" w:name="_GoBack" w:colFirst="2" w:colLast="2"/>
            <w:r>
              <w:rPr>
                <w:sz w:val="28"/>
                <w:szCs w:val="28"/>
              </w:rPr>
              <w:t>1.11</w:t>
            </w:r>
          </w:p>
        </w:tc>
        <w:tc>
          <w:tcPr>
            <w:tcW w:w="4768" w:type="dxa"/>
          </w:tcPr>
          <w:p w:rsidR="00543DEF" w:rsidRPr="00DF208D" w:rsidRDefault="00543DEF" w:rsidP="00543DEF">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543DEF" w:rsidRPr="00DF208D" w:rsidRDefault="00543DEF" w:rsidP="00543DEF">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543DEF" w:rsidRPr="00DF208D" w:rsidTr="00746987">
        <w:tc>
          <w:tcPr>
            <w:tcW w:w="817" w:type="dxa"/>
          </w:tcPr>
          <w:p w:rsidR="00543DEF" w:rsidRPr="00DF208D" w:rsidRDefault="00543DEF" w:rsidP="00543DEF">
            <w:pPr>
              <w:spacing w:line="276" w:lineRule="auto"/>
              <w:rPr>
                <w:sz w:val="28"/>
                <w:szCs w:val="28"/>
              </w:rPr>
            </w:pPr>
            <w:r>
              <w:rPr>
                <w:sz w:val="28"/>
                <w:szCs w:val="28"/>
              </w:rPr>
              <w:t>1.12</w:t>
            </w:r>
          </w:p>
        </w:tc>
        <w:tc>
          <w:tcPr>
            <w:tcW w:w="4768" w:type="dxa"/>
          </w:tcPr>
          <w:p w:rsidR="00543DEF" w:rsidRPr="00DF208D" w:rsidRDefault="00543DEF" w:rsidP="00543DEF">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конкурентной закупки, не соответствующей </w:t>
            </w:r>
            <w:r w:rsidRPr="00DF208D">
              <w:rPr>
                <w:sz w:val="28"/>
                <w:szCs w:val="28"/>
              </w:rPr>
              <w:lastRenderedPageBreak/>
              <w:t>требованиям, изложенной в документации о конкурентной закупке.</w:t>
            </w:r>
          </w:p>
        </w:tc>
        <w:tc>
          <w:tcPr>
            <w:tcW w:w="9553" w:type="dxa"/>
          </w:tcPr>
          <w:p w:rsidR="00543DEF" w:rsidRPr="0019580F" w:rsidRDefault="00543DEF" w:rsidP="00543DEF">
            <w:pPr>
              <w:widowControl w:val="0"/>
              <w:shd w:val="clear" w:color="auto" w:fill="FFFFFF"/>
              <w:autoSpaceDE w:val="0"/>
              <w:autoSpaceDN w:val="0"/>
              <w:adjustRightInd w:val="0"/>
              <w:jc w:val="both"/>
              <w:rPr>
                <w:sz w:val="28"/>
                <w:szCs w:val="28"/>
              </w:rPr>
            </w:pPr>
            <w:r>
              <w:rPr>
                <w:sz w:val="28"/>
                <w:szCs w:val="28"/>
              </w:rPr>
              <w:lastRenderedPageBreak/>
              <w:t>ЗАО «ЮКЖД»</w:t>
            </w:r>
            <w:r w:rsidRPr="0019580F">
              <w:rPr>
                <w:sz w:val="28"/>
                <w:szCs w:val="28"/>
              </w:rPr>
              <w:t xml:space="preserve"> может отклонить котировочные заявки в случае:</w:t>
            </w:r>
          </w:p>
          <w:p w:rsidR="00543DEF" w:rsidRPr="0019580F" w:rsidRDefault="00543DEF" w:rsidP="00543DE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 xml:space="preserve">несоответствия котировочной заявки требованиям, указанным в запросе </w:t>
            </w:r>
            <w:r w:rsidRPr="0019580F">
              <w:rPr>
                <w:sz w:val="28"/>
                <w:szCs w:val="28"/>
              </w:rPr>
              <w:lastRenderedPageBreak/>
              <w:t>котировок;</w:t>
            </w:r>
          </w:p>
          <w:p w:rsidR="00543DEF" w:rsidRPr="0019580F" w:rsidRDefault="00543DEF" w:rsidP="00543DEF">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543DEF" w:rsidRPr="0019580F" w:rsidRDefault="00543DEF" w:rsidP="00543DE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543DEF" w:rsidRPr="0019580F" w:rsidRDefault="00543DEF" w:rsidP="00543DEF">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543DEF" w:rsidRPr="00DF208D" w:rsidRDefault="00543DEF" w:rsidP="00543DE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bookmarkEnd w:id="4"/>
      <w:tr w:rsidR="002E2DC9" w:rsidRPr="00DF208D" w:rsidTr="00EA0317">
        <w:trPr>
          <w:trHeight w:val="1786"/>
        </w:trPr>
        <w:tc>
          <w:tcPr>
            <w:tcW w:w="817" w:type="dxa"/>
          </w:tcPr>
          <w:p w:rsidR="002E2DC9" w:rsidRPr="00DF208D" w:rsidRDefault="006621A1" w:rsidP="002E2DC9">
            <w:pPr>
              <w:spacing w:line="276" w:lineRule="auto"/>
              <w:rPr>
                <w:sz w:val="28"/>
                <w:szCs w:val="28"/>
              </w:rPr>
            </w:pPr>
            <w:r>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w:t>
            </w:r>
            <w:r w:rsidR="006621A1">
              <w:rPr>
                <w:sz w:val="28"/>
                <w:szCs w:val="28"/>
              </w:rPr>
              <w:t>.14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D757D" w:rsidRPr="00AA79CD"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lastRenderedPageBreak/>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6621A1" w:rsidP="002E2DC9">
            <w:pPr>
              <w:spacing w:line="276" w:lineRule="auto"/>
              <w:rPr>
                <w:sz w:val="28"/>
                <w:szCs w:val="28"/>
              </w:rPr>
            </w:pPr>
            <w:r>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C55EF4" w:rsidP="002E2DC9">
            <w:pPr>
              <w:spacing w:line="276" w:lineRule="auto"/>
              <w:rPr>
                <w:rFonts w:ascii="Sylfaen" w:hAnsi="Sylfaen"/>
                <w:sz w:val="28"/>
                <w:szCs w:val="28"/>
                <w:lang w:val="hy-AM"/>
              </w:rPr>
            </w:pPr>
            <w:r w:rsidRPr="00B120FC">
              <w:rPr>
                <w:sz w:val="28"/>
                <w:szCs w:val="28"/>
              </w:rPr>
              <w:t>Приложение №</w:t>
            </w:r>
            <w:r>
              <w:rPr>
                <w:sz w:val="28"/>
                <w:szCs w:val="28"/>
              </w:rPr>
              <w:t> 2.1</w:t>
            </w:r>
            <w:r w:rsidRPr="00B120FC">
              <w:rPr>
                <w:sz w:val="28"/>
                <w:szCs w:val="28"/>
              </w:rPr>
              <w:t xml:space="preserve"> (форма описи представленных документов);</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372EFF">
              <w:rPr>
                <w:sz w:val="28"/>
                <w:szCs w:val="28"/>
              </w:rPr>
              <w:t>з</w:t>
            </w:r>
            <w:r w:rsidR="002E2DC9" w:rsidRPr="00DF208D">
              <w:rPr>
                <w:sz w:val="28"/>
                <w:szCs w:val="28"/>
              </w:rPr>
              <w:t>аявки участника);</w:t>
            </w:r>
          </w:p>
          <w:p w:rsidR="00C55EF4"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372EFF">
              <w:rPr>
                <w:sz w:val="28"/>
                <w:szCs w:val="28"/>
              </w:rPr>
              <w:t>т</w:t>
            </w:r>
            <w:r w:rsidR="002E2DC9">
              <w:rPr>
                <w:sz w:val="28"/>
                <w:szCs w:val="28"/>
              </w:rPr>
              <w:t>ехнического предложения</w:t>
            </w:r>
            <w:r w:rsidR="002E2DC9" w:rsidRPr="00DF208D">
              <w:rPr>
                <w:sz w:val="28"/>
                <w:szCs w:val="28"/>
              </w:rPr>
              <w:t>)</w:t>
            </w:r>
            <w:r w:rsidR="00C55EF4">
              <w:rPr>
                <w:sz w:val="28"/>
                <w:szCs w:val="28"/>
              </w:rPr>
              <w:t>;</w:t>
            </w:r>
          </w:p>
          <w:p w:rsidR="002E2DC9" w:rsidRPr="00DF208D" w:rsidRDefault="00C55EF4" w:rsidP="00230AF5">
            <w:pPr>
              <w:spacing w:line="276" w:lineRule="auto"/>
              <w:rPr>
                <w:sz w:val="28"/>
                <w:szCs w:val="28"/>
              </w:rPr>
            </w:pPr>
            <w:r w:rsidRPr="00B120FC">
              <w:rPr>
                <w:sz w:val="28"/>
                <w:szCs w:val="28"/>
              </w:rPr>
              <w:t>Приложе</w:t>
            </w:r>
            <w:r>
              <w:rPr>
                <w:sz w:val="28"/>
                <w:szCs w:val="28"/>
              </w:rPr>
              <w:t>ние №5 (форма проекта договора)</w:t>
            </w:r>
            <w:r w:rsidRPr="00A80C31">
              <w:rPr>
                <w:sz w:val="28"/>
                <w:szCs w:val="28"/>
              </w:rPr>
              <w:t xml:space="preserve"> и иные документы, указанные в п.п.-2.11.15. – 2.11.17.</w:t>
            </w:r>
          </w:p>
        </w:tc>
      </w:tr>
    </w:tbl>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99532682"/>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99532683"/>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99532684"/>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99532685"/>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99532686"/>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99532687"/>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99532688"/>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99532689"/>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99532690"/>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99532691"/>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99532692"/>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99532693"/>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C55EF4" w:rsidRPr="000D3DB8" w:rsidRDefault="00C55EF4" w:rsidP="00C55EF4">
      <w:pPr>
        <w:pStyle w:val="a5"/>
        <w:suppressAutoHyphens/>
        <w:spacing w:line="276" w:lineRule="auto"/>
        <w:rPr>
          <w:sz w:val="28"/>
          <w:szCs w:val="28"/>
        </w:rPr>
      </w:pPr>
      <w:r>
        <w:rPr>
          <w:sz w:val="28"/>
          <w:szCs w:val="28"/>
        </w:rPr>
        <w:t>- </w:t>
      </w:r>
      <w:r w:rsidRPr="00E3732C">
        <w:rPr>
          <w:sz w:val="28"/>
          <w:szCs w:val="28"/>
        </w:rPr>
        <w:t>Приложение №</w:t>
      </w:r>
      <w:r>
        <w:rPr>
          <w:sz w:val="28"/>
          <w:szCs w:val="28"/>
        </w:rPr>
        <w:t> 2.1</w:t>
      </w:r>
      <w:r w:rsidRPr="00E3732C">
        <w:rPr>
          <w:sz w:val="28"/>
          <w:szCs w:val="28"/>
        </w:rPr>
        <w:t xml:space="preserve"> </w:t>
      </w:r>
      <w:r>
        <w:rPr>
          <w:sz w:val="28"/>
          <w:szCs w:val="28"/>
        </w:rPr>
        <w:t>(</w:t>
      </w:r>
      <w:r w:rsidRPr="000D3DB8">
        <w:rPr>
          <w:sz w:val="28"/>
          <w:szCs w:val="28"/>
        </w:rPr>
        <w:t>Опись представленных документов</w:t>
      </w:r>
      <w:r>
        <w:rPr>
          <w:sz w:val="28"/>
          <w:szCs w:val="28"/>
        </w:rPr>
        <w:t xml:space="preserve">) </w:t>
      </w:r>
      <w:r w:rsidRPr="000D3DB8">
        <w:rPr>
          <w:sz w:val="28"/>
          <w:szCs w:val="28"/>
        </w:rPr>
        <w:t>к извещению, заверенная подписью и печатью (при ее наличии) Участника;</w:t>
      </w:r>
    </w:p>
    <w:p w:rsidR="004A4B5F" w:rsidRPr="0016613A" w:rsidRDefault="00372EFF"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участника </w:t>
      </w:r>
      <w:r w:rsidR="004A4B5F" w:rsidRPr="0016613A">
        <w:rPr>
          <w:sz w:val="28"/>
          <w:szCs w:val="28"/>
        </w:rPr>
        <w:t>запрос</w:t>
      </w:r>
      <w:r>
        <w:rPr>
          <w:sz w:val="28"/>
          <w:szCs w:val="28"/>
        </w:rPr>
        <w:t>а</w:t>
      </w:r>
      <w:r w:rsidR="004A4B5F" w:rsidRPr="0016613A">
        <w:rPr>
          <w:sz w:val="28"/>
          <w:szCs w:val="28"/>
        </w:rPr>
        <w:t xml:space="preserve"> котировок. </w:t>
      </w:r>
    </w:p>
    <w:p w:rsidR="00C55EF4" w:rsidRDefault="00372EFF" w:rsidP="00C55EF4">
      <w:pPr>
        <w:pStyle w:val="a5"/>
        <w:suppressAutoHyphens/>
        <w:spacing w:line="276" w:lineRule="auto"/>
        <w:ind w:firstLine="708"/>
        <w:rPr>
          <w:sz w:val="28"/>
          <w:szCs w:val="28"/>
        </w:rPr>
      </w:pPr>
      <w:r>
        <w:rPr>
          <w:sz w:val="28"/>
          <w:szCs w:val="28"/>
        </w:rPr>
        <w:t>- Приложение</w:t>
      </w:r>
      <w:r w:rsidR="00C55EF4">
        <w:rPr>
          <w:sz w:val="28"/>
          <w:szCs w:val="28"/>
        </w:rPr>
        <w:t xml:space="preserve"> № </w:t>
      </w:r>
      <w:r w:rsidR="00CB2E61" w:rsidRPr="0016613A">
        <w:rPr>
          <w:sz w:val="28"/>
          <w:szCs w:val="28"/>
        </w:rPr>
        <w:t>4</w:t>
      </w:r>
      <w:r w:rsidR="006F14A9" w:rsidRPr="0016613A">
        <w:rPr>
          <w:sz w:val="28"/>
          <w:szCs w:val="28"/>
        </w:rPr>
        <w:t xml:space="preserve"> </w:t>
      </w:r>
      <w:r w:rsidR="00C55EF4" w:rsidRPr="000D3DB8">
        <w:rPr>
          <w:sz w:val="28"/>
          <w:szCs w:val="28"/>
        </w:rPr>
        <w:t>(</w:t>
      </w:r>
      <w:r w:rsidR="00C55EF4">
        <w:rPr>
          <w:sz w:val="28"/>
          <w:szCs w:val="28"/>
        </w:rPr>
        <w:t>Техническое</w:t>
      </w:r>
      <w:r w:rsidR="00C55EF4" w:rsidRPr="000D3DB8">
        <w:rPr>
          <w:sz w:val="28"/>
          <w:szCs w:val="28"/>
        </w:rPr>
        <w:t xml:space="preserve"> предложение) к извещению,</w:t>
      </w:r>
      <w:r>
        <w:rPr>
          <w:sz w:val="28"/>
          <w:szCs w:val="28"/>
        </w:rPr>
        <w:t xml:space="preserve"> заверенная подписью и печатью </w:t>
      </w:r>
      <w:r w:rsidR="00C55EF4" w:rsidRPr="000D3DB8">
        <w:rPr>
          <w:sz w:val="28"/>
          <w:szCs w:val="28"/>
        </w:rPr>
        <w:t xml:space="preserve">участника </w:t>
      </w:r>
      <w:r>
        <w:rPr>
          <w:sz w:val="28"/>
          <w:szCs w:val="28"/>
        </w:rPr>
        <w:t>запроса</w:t>
      </w:r>
      <w:r w:rsidR="00C55EF4">
        <w:rPr>
          <w:sz w:val="28"/>
          <w:szCs w:val="28"/>
        </w:rPr>
        <w:t xml:space="preserve"> котировок;</w:t>
      </w:r>
    </w:p>
    <w:p w:rsidR="00C55EF4" w:rsidRPr="000D3DB8" w:rsidRDefault="00C55EF4" w:rsidP="00C55EF4">
      <w:pPr>
        <w:pStyle w:val="a5"/>
        <w:suppressAutoHyphens/>
        <w:spacing w:line="276" w:lineRule="auto"/>
        <w:ind w:firstLine="708"/>
        <w:rPr>
          <w:sz w:val="28"/>
          <w:szCs w:val="28"/>
        </w:rPr>
      </w:pPr>
      <w:r>
        <w:rPr>
          <w:sz w:val="28"/>
          <w:szCs w:val="28"/>
        </w:rPr>
        <w:t>- Приложение № 5 (П</w:t>
      </w:r>
      <w:r w:rsidRPr="00E3732C">
        <w:rPr>
          <w:sz w:val="28"/>
          <w:szCs w:val="28"/>
        </w:rPr>
        <w:t>роекта договора)</w:t>
      </w:r>
      <w:r w:rsidRPr="00881F08">
        <w:rPr>
          <w:sz w:val="28"/>
          <w:szCs w:val="28"/>
        </w:rPr>
        <w:t xml:space="preserve"> </w:t>
      </w:r>
      <w:r w:rsidRPr="000D3DB8">
        <w:rPr>
          <w:sz w:val="28"/>
          <w:szCs w:val="28"/>
        </w:rPr>
        <w:t>к извещению</w:t>
      </w:r>
      <w:r>
        <w:rPr>
          <w:sz w:val="28"/>
          <w:szCs w:val="28"/>
        </w:rPr>
        <w:t>.</w:t>
      </w:r>
    </w:p>
    <w:p w:rsidR="004A4B5F" w:rsidRPr="0016613A" w:rsidRDefault="00C55EF4"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99532694"/>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99532695"/>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834552">
        <w:rPr>
          <w:b/>
          <w:i/>
          <w:sz w:val="28"/>
          <w:szCs w:val="28"/>
          <w:highlight w:val="yellow"/>
          <w:lang w:val="hy-AM"/>
        </w:rPr>
        <w:t>«</w:t>
      </w:r>
      <w:r w:rsidR="00834552">
        <w:rPr>
          <w:b/>
          <w:i/>
          <w:sz w:val="28"/>
          <w:szCs w:val="28"/>
          <w:highlight w:val="yellow"/>
        </w:rPr>
        <w:t>0</w:t>
      </w:r>
      <w:r w:rsidR="00067B62">
        <w:rPr>
          <w:b/>
          <w:i/>
          <w:sz w:val="28"/>
          <w:szCs w:val="28"/>
          <w:highlight w:val="yellow"/>
        </w:rPr>
        <w:t>8</w:t>
      </w:r>
      <w:r w:rsidR="003D5D99" w:rsidRPr="0016613A">
        <w:rPr>
          <w:b/>
          <w:i/>
          <w:sz w:val="28"/>
          <w:szCs w:val="28"/>
          <w:highlight w:val="yellow"/>
        </w:rPr>
        <w:t xml:space="preserve">» </w:t>
      </w:r>
      <w:r w:rsidR="00A86AB4">
        <w:rPr>
          <w:b/>
          <w:i/>
          <w:sz w:val="28"/>
          <w:szCs w:val="28"/>
          <w:highlight w:val="yellow"/>
        </w:rPr>
        <w:t>апреля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0C1585" w:rsidRDefault="004A4B5F" w:rsidP="000C158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99532696"/>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99532697"/>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99532698"/>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w:t>
      </w:r>
      <w:r w:rsidRPr="0016613A">
        <w:rPr>
          <w:sz w:val="28"/>
          <w:szCs w:val="28"/>
        </w:rPr>
        <w:lastRenderedPageBreak/>
        <w:t>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99532699"/>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D504DD" w:rsidRDefault="0077427E" w:rsidP="00D504DD">
      <w:pPr>
        <w:pStyle w:val="7"/>
        <w:spacing w:before="0"/>
        <w:jc w:val="right"/>
        <w:rPr>
          <w:b/>
          <w:sz w:val="28"/>
          <w:szCs w:val="28"/>
        </w:rPr>
      </w:pPr>
      <w:r w:rsidRPr="00D504DD">
        <w:rPr>
          <w:b/>
          <w:sz w:val="28"/>
          <w:szCs w:val="28"/>
        </w:rPr>
        <w:lastRenderedPageBreak/>
        <w:t xml:space="preserve">Приложение № </w:t>
      </w:r>
      <w:r w:rsidR="00F56D77" w:rsidRPr="00D504DD">
        <w:rPr>
          <w:b/>
          <w:sz w:val="28"/>
          <w:szCs w:val="28"/>
        </w:rPr>
        <w:t>2</w:t>
      </w:r>
    </w:p>
    <w:p w:rsidR="0033041E" w:rsidRPr="0033041E" w:rsidRDefault="0033041E" w:rsidP="0033041E">
      <w:pPr>
        <w:spacing w:line="276" w:lineRule="auto"/>
        <w:ind w:left="2847"/>
        <w:jc w:val="right"/>
        <w:rPr>
          <w:lang w:val="x-none" w:eastAsia="x-none"/>
        </w:rPr>
      </w:pPr>
      <w:r w:rsidRPr="0033041E">
        <w:rPr>
          <w:lang w:val="x-none" w:eastAsia="x-none"/>
        </w:rPr>
        <w:t xml:space="preserve">к извещению о проведении запроса котировок </w:t>
      </w:r>
    </w:p>
    <w:p w:rsidR="0033041E" w:rsidRDefault="0033041E" w:rsidP="0033041E">
      <w:pPr>
        <w:spacing w:line="276" w:lineRule="auto"/>
        <w:ind w:left="2847"/>
        <w:jc w:val="right"/>
        <w:rPr>
          <w:bCs/>
          <w:lang w:eastAsia="x-none"/>
        </w:rPr>
      </w:pPr>
      <w:r w:rsidRPr="0033041E">
        <w:rPr>
          <w:bCs/>
          <w:lang w:val="x-none" w:eastAsia="x-none"/>
        </w:rPr>
        <w:t>по коду №ЮКЖД-ЗКЦ 022/01</w:t>
      </w:r>
      <w:r w:rsidRPr="0033041E">
        <w:rPr>
          <w:bCs/>
          <w:lang w:eastAsia="x-none"/>
        </w:rPr>
        <w:t>7</w:t>
      </w:r>
    </w:p>
    <w:p w:rsidR="0033041E" w:rsidRPr="0033041E" w:rsidRDefault="0033041E" w:rsidP="0033041E">
      <w:pPr>
        <w:spacing w:line="276" w:lineRule="auto"/>
        <w:ind w:left="2847"/>
        <w:jc w:val="right"/>
        <w:rPr>
          <w:sz w:val="28"/>
          <w:szCs w:val="28"/>
          <w:lang w:eastAsia="x-none"/>
        </w:rPr>
      </w:pPr>
    </w:p>
    <w:p w:rsidR="002E4210" w:rsidRPr="00484DD4" w:rsidRDefault="000910EC" w:rsidP="000910EC">
      <w:pPr>
        <w:shd w:val="clear" w:color="auto" w:fill="FFFFFF"/>
        <w:spacing w:after="200" w:line="360" w:lineRule="auto"/>
        <w:ind w:left="5"/>
        <w:jc w:val="center"/>
        <w:rPr>
          <w:b/>
          <w:bCs/>
          <w:sz w:val="28"/>
          <w:szCs w:val="28"/>
        </w:rPr>
      </w:pPr>
      <w:r>
        <w:rPr>
          <w:b/>
          <w:bCs/>
          <w:sz w:val="28"/>
          <w:szCs w:val="28"/>
        </w:rPr>
        <w:t>ТЕХНИЧЕСКОЕ ЗАДАНИЕ</w:t>
      </w:r>
    </w:p>
    <w:tbl>
      <w:tblPr>
        <w:tblW w:w="51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674"/>
        <w:gridCol w:w="279"/>
        <w:gridCol w:w="1259"/>
        <w:gridCol w:w="667"/>
        <w:gridCol w:w="171"/>
        <w:gridCol w:w="837"/>
        <w:gridCol w:w="977"/>
        <w:gridCol w:w="1538"/>
        <w:gridCol w:w="1535"/>
        <w:gridCol w:w="1674"/>
        <w:gridCol w:w="1953"/>
        <w:gridCol w:w="59"/>
      </w:tblGrid>
      <w:tr w:rsidR="002E4210" w:rsidRPr="00484DD4" w:rsidTr="008D0A00">
        <w:trPr>
          <w:trHeight w:val="698"/>
          <w:jc w:val="center"/>
        </w:trPr>
        <w:tc>
          <w:tcPr>
            <w:tcW w:w="5000" w:type="pct"/>
            <w:gridSpan w:val="13"/>
          </w:tcPr>
          <w:p w:rsidR="002E4210" w:rsidRPr="00484DD4" w:rsidRDefault="002E4210" w:rsidP="002E4210">
            <w:pPr>
              <w:rPr>
                <w:b/>
                <w:bCs/>
                <w:color w:val="000000"/>
              </w:rPr>
            </w:pPr>
            <w:r w:rsidRPr="00484DD4">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0900E6" w:rsidRPr="00484DD4" w:rsidTr="000900E6">
        <w:trPr>
          <w:gridAfter w:val="1"/>
          <w:wAfter w:w="19" w:type="pct"/>
          <w:trHeight w:val="583"/>
          <w:jc w:val="center"/>
        </w:trPr>
        <w:tc>
          <w:tcPr>
            <w:tcW w:w="929" w:type="pct"/>
          </w:tcPr>
          <w:p w:rsidR="000900E6" w:rsidRPr="00A21747" w:rsidRDefault="000900E6" w:rsidP="00745B67">
            <w:pPr>
              <w:jc w:val="center"/>
              <w:rPr>
                <w:b/>
                <w:bCs/>
                <w:color w:val="000000"/>
                <w:highlight w:val="yellow"/>
              </w:rPr>
            </w:pPr>
            <w:r w:rsidRPr="00484DD4">
              <w:rPr>
                <w:b/>
                <w:bCs/>
                <w:color w:val="000000"/>
              </w:rPr>
              <w:t>Наименование товара</w:t>
            </w:r>
          </w:p>
        </w:tc>
        <w:tc>
          <w:tcPr>
            <w:tcW w:w="630" w:type="pct"/>
            <w:gridSpan w:val="2"/>
          </w:tcPr>
          <w:p w:rsidR="000900E6" w:rsidRPr="00484DD4" w:rsidRDefault="000900E6" w:rsidP="00745B67">
            <w:pPr>
              <w:jc w:val="center"/>
              <w:rPr>
                <w:b/>
                <w:bCs/>
                <w:color w:val="000000"/>
              </w:rPr>
            </w:pPr>
            <w:r w:rsidRPr="00484DD4">
              <w:rPr>
                <w:b/>
                <w:color w:val="000000"/>
              </w:rPr>
              <w:t>Места поставки товаров</w:t>
            </w:r>
          </w:p>
        </w:tc>
        <w:tc>
          <w:tcPr>
            <w:tcW w:w="406" w:type="pct"/>
          </w:tcPr>
          <w:p w:rsidR="000900E6" w:rsidRDefault="000900E6" w:rsidP="00745B67">
            <w:pPr>
              <w:jc w:val="center"/>
              <w:rPr>
                <w:b/>
                <w:bCs/>
                <w:color w:val="000000"/>
              </w:rPr>
            </w:pPr>
          </w:p>
          <w:p w:rsidR="000900E6" w:rsidRPr="00484DD4" w:rsidRDefault="000900E6" w:rsidP="00745B67">
            <w:pPr>
              <w:jc w:val="center"/>
              <w:rPr>
                <w:b/>
                <w:bCs/>
                <w:color w:val="000000"/>
              </w:rPr>
            </w:pPr>
            <w:r>
              <w:rPr>
                <w:b/>
                <w:bCs/>
                <w:color w:val="000000"/>
              </w:rPr>
              <w:t>ГОСТ</w:t>
            </w:r>
          </w:p>
        </w:tc>
        <w:tc>
          <w:tcPr>
            <w:tcW w:w="270" w:type="pct"/>
            <w:gridSpan w:val="2"/>
          </w:tcPr>
          <w:p w:rsidR="000900E6" w:rsidRPr="00484DD4" w:rsidRDefault="000900E6" w:rsidP="001A46A0">
            <w:pPr>
              <w:jc w:val="center"/>
              <w:rPr>
                <w:b/>
                <w:bCs/>
                <w:color w:val="000000"/>
              </w:rPr>
            </w:pPr>
            <w:r w:rsidRPr="00484DD4">
              <w:rPr>
                <w:b/>
                <w:bCs/>
                <w:color w:val="000000"/>
              </w:rPr>
              <w:t>Кол-во</w:t>
            </w:r>
          </w:p>
        </w:tc>
        <w:tc>
          <w:tcPr>
            <w:tcW w:w="270" w:type="pct"/>
          </w:tcPr>
          <w:p w:rsidR="000900E6" w:rsidRDefault="000900E6" w:rsidP="000A2960">
            <w:pPr>
              <w:jc w:val="center"/>
              <w:rPr>
                <w:b/>
                <w:bCs/>
                <w:color w:val="000000"/>
              </w:rPr>
            </w:pPr>
          </w:p>
          <w:p w:rsidR="000900E6" w:rsidRPr="00484DD4" w:rsidRDefault="000900E6" w:rsidP="000A2960">
            <w:pPr>
              <w:jc w:val="center"/>
              <w:rPr>
                <w:b/>
                <w:bCs/>
                <w:color w:val="000000"/>
              </w:rPr>
            </w:pPr>
            <w:r>
              <w:rPr>
                <w:b/>
                <w:bCs/>
                <w:color w:val="000000"/>
              </w:rPr>
              <w:t>Тара</w:t>
            </w:r>
          </w:p>
        </w:tc>
        <w:tc>
          <w:tcPr>
            <w:tcW w:w="315" w:type="pct"/>
          </w:tcPr>
          <w:p w:rsidR="000900E6" w:rsidRPr="00484DD4" w:rsidRDefault="000900E6" w:rsidP="00F20CA5">
            <w:pPr>
              <w:jc w:val="center"/>
              <w:rPr>
                <w:b/>
                <w:bCs/>
                <w:color w:val="000000"/>
              </w:rPr>
            </w:pPr>
            <w:r w:rsidRPr="00484DD4">
              <w:rPr>
                <w:b/>
                <w:bCs/>
                <w:color w:val="000000"/>
              </w:rPr>
              <w:t>Ед.</w:t>
            </w:r>
          </w:p>
          <w:p w:rsidR="000900E6" w:rsidRDefault="000900E6" w:rsidP="00F20CA5">
            <w:pPr>
              <w:jc w:val="center"/>
              <w:rPr>
                <w:b/>
                <w:bCs/>
                <w:color w:val="000000"/>
              </w:rPr>
            </w:pPr>
            <w:r>
              <w:rPr>
                <w:b/>
                <w:bCs/>
                <w:color w:val="000000"/>
              </w:rPr>
              <w:t>и</w:t>
            </w:r>
            <w:r w:rsidRPr="00484DD4">
              <w:rPr>
                <w:b/>
                <w:bCs/>
                <w:color w:val="000000"/>
              </w:rPr>
              <w:t>зм</w:t>
            </w:r>
            <w:r>
              <w:rPr>
                <w:b/>
                <w:bCs/>
                <w:color w:val="000000"/>
              </w:rPr>
              <w:t>.</w:t>
            </w:r>
          </w:p>
        </w:tc>
        <w:tc>
          <w:tcPr>
            <w:tcW w:w="496" w:type="pct"/>
          </w:tcPr>
          <w:p w:rsidR="000900E6" w:rsidRPr="00CA680E" w:rsidRDefault="000900E6" w:rsidP="00E60E25">
            <w:pPr>
              <w:tabs>
                <w:tab w:val="left" w:pos="560"/>
              </w:tabs>
              <w:jc w:val="center"/>
            </w:pPr>
            <w:r w:rsidRPr="00484DD4">
              <w:rPr>
                <w:b/>
                <w:bCs/>
                <w:color w:val="000000"/>
              </w:rPr>
              <w:t>Цена в драмах РА без НДС</w:t>
            </w:r>
          </w:p>
        </w:tc>
        <w:tc>
          <w:tcPr>
            <w:tcW w:w="495" w:type="pct"/>
          </w:tcPr>
          <w:p w:rsidR="000900E6" w:rsidRPr="00484DD4" w:rsidRDefault="000900E6" w:rsidP="000A2857">
            <w:pPr>
              <w:jc w:val="center"/>
              <w:rPr>
                <w:b/>
                <w:bCs/>
                <w:color w:val="000000"/>
              </w:rPr>
            </w:pPr>
            <w:r w:rsidRPr="00484DD4">
              <w:rPr>
                <w:b/>
                <w:bCs/>
                <w:color w:val="000000"/>
              </w:rPr>
              <w:t>Цена в драмах РА с НДС</w:t>
            </w:r>
          </w:p>
        </w:tc>
        <w:tc>
          <w:tcPr>
            <w:tcW w:w="540" w:type="pct"/>
          </w:tcPr>
          <w:p w:rsidR="000900E6" w:rsidRPr="00484DD4" w:rsidRDefault="000900E6" w:rsidP="000A2857">
            <w:pPr>
              <w:jc w:val="center"/>
              <w:rPr>
                <w:b/>
                <w:bCs/>
                <w:color w:val="000000"/>
              </w:rPr>
            </w:pPr>
            <w:r w:rsidRPr="00484DD4">
              <w:rPr>
                <w:b/>
                <w:bCs/>
                <w:color w:val="000000"/>
              </w:rPr>
              <w:t>Сумма в драмах РА без НДС</w:t>
            </w:r>
          </w:p>
        </w:tc>
        <w:tc>
          <w:tcPr>
            <w:tcW w:w="630" w:type="pct"/>
          </w:tcPr>
          <w:p w:rsidR="000900E6" w:rsidRPr="00484DD4" w:rsidRDefault="000900E6" w:rsidP="000A2857">
            <w:pPr>
              <w:jc w:val="center"/>
              <w:rPr>
                <w:b/>
                <w:bCs/>
                <w:color w:val="000000"/>
              </w:rPr>
            </w:pPr>
            <w:r w:rsidRPr="00484DD4">
              <w:rPr>
                <w:b/>
                <w:bCs/>
                <w:color w:val="000000"/>
              </w:rPr>
              <w:t>Сумма в драмах РА с НДС</w:t>
            </w:r>
          </w:p>
        </w:tc>
      </w:tr>
      <w:tr w:rsidR="00F9434E" w:rsidRPr="00A21747" w:rsidTr="00C551AB">
        <w:trPr>
          <w:gridAfter w:val="8"/>
          <w:wAfter w:w="2820" w:type="pct"/>
          <w:trHeight w:val="134"/>
          <w:jc w:val="center"/>
        </w:trPr>
        <w:tc>
          <w:tcPr>
            <w:tcW w:w="2180" w:type="pct"/>
            <w:gridSpan w:val="5"/>
          </w:tcPr>
          <w:p w:rsidR="00F9434E" w:rsidRPr="00A21747" w:rsidRDefault="00F9434E" w:rsidP="002E4210">
            <w:pPr>
              <w:jc w:val="center"/>
              <w:rPr>
                <w:b/>
                <w:bCs/>
                <w:color w:val="000000"/>
                <w:highlight w:val="yellow"/>
              </w:rPr>
            </w:pPr>
          </w:p>
        </w:tc>
      </w:tr>
      <w:tr w:rsidR="000900E6" w:rsidRPr="00A21747" w:rsidTr="000900E6">
        <w:trPr>
          <w:gridAfter w:val="1"/>
          <w:wAfter w:w="19" w:type="pct"/>
          <w:trHeight w:val="1085"/>
          <w:jc w:val="center"/>
        </w:trPr>
        <w:tc>
          <w:tcPr>
            <w:tcW w:w="929" w:type="pct"/>
          </w:tcPr>
          <w:p w:rsidR="000900E6" w:rsidRPr="00A21747" w:rsidRDefault="000900E6" w:rsidP="002E4210">
            <w:pPr>
              <w:rPr>
                <w:bCs/>
                <w:i/>
                <w:color w:val="000000"/>
                <w:highlight w:val="yellow"/>
              </w:rPr>
            </w:pPr>
            <w:r w:rsidRPr="002A5683">
              <w:rPr>
                <w:color w:val="000000"/>
              </w:rPr>
              <w:t>Вода минеральная родниковая</w:t>
            </w:r>
            <w:r>
              <w:rPr>
                <w:color w:val="000000"/>
              </w:rPr>
              <w:t xml:space="preserve"> в </w:t>
            </w:r>
            <w:r w:rsidR="00F9434E">
              <w:rPr>
                <w:color w:val="000000"/>
              </w:rPr>
              <w:t xml:space="preserve">пластиковых бутылках </w:t>
            </w:r>
          </w:p>
        </w:tc>
        <w:tc>
          <w:tcPr>
            <w:tcW w:w="630" w:type="pct"/>
            <w:gridSpan w:val="2"/>
          </w:tcPr>
          <w:p w:rsidR="000900E6" w:rsidRPr="00E60E25" w:rsidRDefault="000900E6" w:rsidP="002E4210">
            <w:pPr>
              <w:rPr>
                <w:color w:val="000000"/>
              </w:rPr>
            </w:pPr>
            <w:r w:rsidRPr="00E60E25">
              <w:rPr>
                <w:color w:val="000000"/>
              </w:rPr>
              <w:t>ЦС ЗАО «ЮКЖД»</w:t>
            </w:r>
          </w:p>
          <w:p w:rsidR="000900E6" w:rsidRPr="00E60E25" w:rsidRDefault="000900E6" w:rsidP="002E4210">
            <w:pPr>
              <w:rPr>
                <w:b/>
                <w:bCs/>
                <w:color w:val="000000"/>
              </w:rPr>
            </w:pPr>
            <w:r w:rsidRPr="00E60E25">
              <w:rPr>
                <w:bCs/>
                <w:color w:val="000000"/>
                <w:sz w:val="22"/>
                <w:szCs w:val="22"/>
              </w:rPr>
              <w:t>г. Ереван (адрес Арцаха 32)</w:t>
            </w:r>
          </w:p>
        </w:tc>
        <w:tc>
          <w:tcPr>
            <w:tcW w:w="406" w:type="pct"/>
          </w:tcPr>
          <w:p w:rsidR="000900E6" w:rsidRPr="00E60E25" w:rsidRDefault="000900E6" w:rsidP="00F20CA5">
            <w:pPr>
              <w:rPr>
                <w:color w:val="000000"/>
                <w:vertAlign w:val="superscript"/>
              </w:rPr>
            </w:pPr>
            <w:r w:rsidRPr="00C551AB">
              <w:rPr>
                <w:color w:val="000000"/>
                <w:sz w:val="22"/>
                <w:szCs w:val="20"/>
              </w:rPr>
              <w:t>ТУ 0131-003-51479033-05</w:t>
            </w:r>
          </w:p>
        </w:tc>
        <w:tc>
          <w:tcPr>
            <w:tcW w:w="270" w:type="pct"/>
            <w:gridSpan w:val="2"/>
            <w:vAlign w:val="center"/>
          </w:tcPr>
          <w:p w:rsidR="000900E6" w:rsidRPr="00E60E25" w:rsidRDefault="000900E6" w:rsidP="002E4210">
            <w:pPr>
              <w:ind w:right="-119"/>
              <w:jc w:val="center"/>
              <w:rPr>
                <w:color w:val="000000"/>
                <w:sz w:val="22"/>
                <w:szCs w:val="20"/>
              </w:rPr>
            </w:pPr>
            <w:r w:rsidRPr="00E60E25">
              <w:rPr>
                <w:color w:val="000000"/>
                <w:sz w:val="22"/>
                <w:szCs w:val="20"/>
              </w:rPr>
              <w:t>13 450</w:t>
            </w:r>
          </w:p>
        </w:tc>
        <w:tc>
          <w:tcPr>
            <w:tcW w:w="270" w:type="pct"/>
            <w:vAlign w:val="center"/>
          </w:tcPr>
          <w:p w:rsidR="000900E6" w:rsidRPr="00E60E25" w:rsidRDefault="000900E6" w:rsidP="00973CB7">
            <w:pPr>
              <w:jc w:val="center"/>
              <w:rPr>
                <w:color w:val="000000"/>
                <w:sz w:val="20"/>
                <w:szCs w:val="20"/>
              </w:rPr>
            </w:pPr>
            <w:r w:rsidRPr="00E60E25">
              <w:rPr>
                <w:color w:val="000000"/>
                <w:sz w:val="20"/>
                <w:szCs w:val="20"/>
              </w:rPr>
              <w:t>0,5</w:t>
            </w:r>
            <w:r>
              <w:rPr>
                <w:color w:val="000000"/>
                <w:sz w:val="20"/>
                <w:szCs w:val="20"/>
              </w:rPr>
              <w:t xml:space="preserve"> </w:t>
            </w:r>
            <w:r w:rsidRPr="00E60E25">
              <w:rPr>
                <w:color w:val="000000"/>
                <w:sz w:val="20"/>
                <w:szCs w:val="20"/>
              </w:rPr>
              <w:t>л</w:t>
            </w:r>
          </w:p>
        </w:tc>
        <w:tc>
          <w:tcPr>
            <w:tcW w:w="315" w:type="pct"/>
            <w:vAlign w:val="center"/>
          </w:tcPr>
          <w:p w:rsidR="000900E6" w:rsidRPr="00E60E25" w:rsidRDefault="000900E6" w:rsidP="002E4210">
            <w:pPr>
              <w:jc w:val="center"/>
              <w:rPr>
                <w:color w:val="000000"/>
                <w:sz w:val="20"/>
                <w:szCs w:val="20"/>
              </w:rPr>
            </w:pPr>
            <w:r w:rsidRPr="00E60E25">
              <w:rPr>
                <w:color w:val="000000"/>
                <w:sz w:val="20"/>
                <w:szCs w:val="20"/>
              </w:rPr>
              <w:t>шт.</w:t>
            </w:r>
          </w:p>
        </w:tc>
        <w:tc>
          <w:tcPr>
            <w:tcW w:w="496" w:type="pct"/>
            <w:vAlign w:val="center"/>
          </w:tcPr>
          <w:p w:rsidR="000900E6" w:rsidRPr="00E60E25" w:rsidRDefault="000900E6" w:rsidP="002E4210">
            <w:pPr>
              <w:jc w:val="center"/>
              <w:rPr>
                <w:color w:val="000000"/>
                <w:sz w:val="20"/>
                <w:szCs w:val="20"/>
              </w:rPr>
            </w:pPr>
            <w:r w:rsidRPr="00E60E25">
              <w:rPr>
                <w:color w:val="000000"/>
                <w:sz w:val="20"/>
                <w:szCs w:val="20"/>
              </w:rPr>
              <w:t>58</w:t>
            </w:r>
          </w:p>
        </w:tc>
        <w:tc>
          <w:tcPr>
            <w:tcW w:w="495" w:type="pct"/>
            <w:vAlign w:val="center"/>
          </w:tcPr>
          <w:p w:rsidR="000900E6" w:rsidRPr="00E60E25" w:rsidRDefault="000900E6" w:rsidP="000A2857">
            <w:pPr>
              <w:jc w:val="center"/>
              <w:rPr>
                <w:color w:val="000000"/>
                <w:sz w:val="20"/>
                <w:szCs w:val="20"/>
              </w:rPr>
            </w:pPr>
          </w:p>
          <w:p w:rsidR="000900E6" w:rsidRPr="00E60E25" w:rsidRDefault="000900E6" w:rsidP="000A2857">
            <w:pPr>
              <w:jc w:val="center"/>
              <w:rPr>
                <w:color w:val="000000"/>
                <w:sz w:val="20"/>
                <w:szCs w:val="20"/>
              </w:rPr>
            </w:pPr>
            <w:r w:rsidRPr="00E60E25">
              <w:rPr>
                <w:color w:val="000000"/>
                <w:sz w:val="20"/>
                <w:szCs w:val="20"/>
              </w:rPr>
              <w:t>69,6</w:t>
            </w:r>
          </w:p>
          <w:p w:rsidR="000900E6" w:rsidRPr="00E60E25" w:rsidRDefault="000900E6" w:rsidP="002E4210">
            <w:pPr>
              <w:jc w:val="center"/>
              <w:rPr>
                <w:color w:val="000000"/>
                <w:sz w:val="20"/>
                <w:szCs w:val="20"/>
              </w:rPr>
            </w:pPr>
          </w:p>
        </w:tc>
        <w:tc>
          <w:tcPr>
            <w:tcW w:w="540" w:type="pct"/>
            <w:vAlign w:val="center"/>
          </w:tcPr>
          <w:p w:rsidR="000900E6" w:rsidRPr="00E60E25" w:rsidRDefault="000900E6" w:rsidP="002E4210">
            <w:pPr>
              <w:jc w:val="center"/>
              <w:rPr>
                <w:color w:val="000000"/>
                <w:sz w:val="20"/>
                <w:szCs w:val="20"/>
              </w:rPr>
            </w:pPr>
            <w:r w:rsidRPr="00E60E25">
              <w:rPr>
                <w:color w:val="000000"/>
                <w:sz w:val="20"/>
                <w:szCs w:val="20"/>
              </w:rPr>
              <w:t>780 100</w:t>
            </w:r>
          </w:p>
        </w:tc>
        <w:tc>
          <w:tcPr>
            <w:tcW w:w="630" w:type="pct"/>
            <w:vAlign w:val="center"/>
          </w:tcPr>
          <w:p w:rsidR="000900E6" w:rsidRPr="00A14348" w:rsidRDefault="000900E6" w:rsidP="000A2857">
            <w:pPr>
              <w:jc w:val="center"/>
              <w:rPr>
                <w:color w:val="000000"/>
                <w:sz w:val="20"/>
                <w:szCs w:val="20"/>
              </w:rPr>
            </w:pPr>
            <w:r w:rsidRPr="00A14348">
              <w:rPr>
                <w:color w:val="000000"/>
                <w:sz w:val="20"/>
                <w:szCs w:val="20"/>
              </w:rPr>
              <w:t>936 120</w:t>
            </w:r>
          </w:p>
          <w:p w:rsidR="000900E6" w:rsidRPr="00A14348" w:rsidRDefault="000900E6" w:rsidP="002E4210">
            <w:pPr>
              <w:jc w:val="center"/>
              <w:rPr>
                <w:color w:val="000000"/>
                <w:sz w:val="20"/>
                <w:szCs w:val="20"/>
              </w:rPr>
            </w:pPr>
          </w:p>
        </w:tc>
      </w:tr>
      <w:tr w:rsidR="000900E6" w:rsidRPr="00A21747" w:rsidTr="000900E6">
        <w:trPr>
          <w:gridAfter w:val="1"/>
          <w:wAfter w:w="19" w:type="pct"/>
          <w:trHeight w:val="1085"/>
          <w:jc w:val="center"/>
        </w:trPr>
        <w:tc>
          <w:tcPr>
            <w:tcW w:w="929" w:type="pct"/>
          </w:tcPr>
          <w:p w:rsidR="000900E6" w:rsidRPr="00E536BD" w:rsidRDefault="000900E6" w:rsidP="002E4210">
            <w:pPr>
              <w:rPr>
                <w:color w:val="000000"/>
              </w:rPr>
            </w:pPr>
            <w:r w:rsidRPr="00E536BD">
              <w:rPr>
                <w:color w:val="000000"/>
              </w:rPr>
              <w:t xml:space="preserve">Вода минеральная питьевая газированная </w:t>
            </w:r>
            <w:r w:rsidR="00F9434E">
              <w:rPr>
                <w:color w:val="000000"/>
              </w:rPr>
              <w:t>в пластиковых бутылках</w:t>
            </w:r>
          </w:p>
        </w:tc>
        <w:tc>
          <w:tcPr>
            <w:tcW w:w="630" w:type="pct"/>
            <w:gridSpan w:val="2"/>
          </w:tcPr>
          <w:p w:rsidR="000900E6" w:rsidRPr="00E536BD" w:rsidRDefault="000900E6" w:rsidP="00E536BD">
            <w:pPr>
              <w:rPr>
                <w:color w:val="000000"/>
              </w:rPr>
            </w:pPr>
            <w:r w:rsidRPr="00E536BD">
              <w:rPr>
                <w:color w:val="000000"/>
              </w:rPr>
              <w:t>ЦС ЗАО «ЮКЖД»</w:t>
            </w:r>
          </w:p>
          <w:p w:rsidR="000900E6" w:rsidRPr="00E536BD" w:rsidRDefault="000900E6" w:rsidP="00E536BD">
            <w:pPr>
              <w:rPr>
                <w:color w:val="000000"/>
              </w:rPr>
            </w:pPr>
            <w:r w:rsidRPr="00E536BD">
              <w:rPr>
                <w:bCs/>
                <w:color w:val="000000"/>
                <w:sz w:val="22"/>
                <w:szCs w:val="22"/>
              </w:rPr>
              <w:t>г. Ереван (адрес Арцаха 32)</w:t>
            </w:r>
          </w:p>
        </w:tc>
        <w:tc>
          <w:tcPr>
            <w:tcW w:w="406" w:type="pct"/>
          </w:tcPr>
          <w:p w:rsidR="000900E6" w:rsidRPr="00E536BD" w:rsidRDefault="000900E6" w:rsidP="000A2857">
            <w:pPr>
              <w:rPr>
                <w:color w:val="000000"/>
              </w:rPr>
            </w:pPr>
          </w:p>
        </w:tc>
        <w:tc>
          <w:tcPr>
            <w:tcW w:w="270" w:type="pct"/>
            <w:gridSpan w:val="2"/>
            <w:vAlign w:val="center"/>
          </w:tcPr>
          <w:p w:rsidR="000900E6" w:rsidRPr="00E536BD" w:rsidRDefault="00DE4DC6" w:rsidP="002E4210">
            <w:pPr>
              <w:ind w:right="-119"/>
              <w:jc w:val="center"/>
              <w:rPr>
                <w:color w:val="000000"/>
                <w:sz w:val="22"/>
                <w:szCs w:val="20"/>
              </w:rPr>
            </w:pPr>
            <w:r>
              <w:rPr>
                <w:color w:val="000000"/>
                <w:sz w:val="22"/>
                <w:szCs w:val="20"/>
              </w:rPr>
              <w:t>12 0</w:t>
            </w:r>
            <w:r w:rsidR="000900E6" w:rsidRPr="00E536BD">
              <w:rPr>
                <w:color w:val="000000"/>
                <w:sz w:val="22"/>
                <w:szCs w:val="20"/>
              </w:rPr>
              <w:t>00</w:t>
            </w:r>
          </w:p>
        </w:tc>
        <w:tc>
          <w:tcPr>
            <w:tcW w:w="270" w:type="pct"/>
            <w:vAlign w:val="center"/>
          </w:tcPr>
          <w:p w:rsidR="000900E6" w:rsidRPr="00A21747" w:rsidRDefault="000900E6" w:rsidP="002E4210">
            <w:pPr>
              <w:jc w:val="center"/>
              <w:rPr>
                <w:color w:val="000000"/>
                <w:sz w:val="20"/>
                <w:szCs w:val="20"/>
                <w:highlight w:val="yellow"/>
              </w:rPr>
            </w:pPr>
            <w:r w:rsidRPr="00E536BD">
              <w:rPr>
                <w:color w:val="000000"/>
                <w:sz w:val="20"/>
                <w:szCs w:val="20"/>
              </w:rPr>
              <w:t>0,5 л</w:t>
            </w:r>
          </w:p>
        </w:tc>
        <w:tc>
          <w:tcPr>
            <w:tcW w:w="315" w:type="pct"/>
            <w:vAlign w:val="center"/>
          </w:tcPr>
          <w:p w:rsidR="000900E6" w:rsidRPr="00A21747" w:rsidRDefault="000900E6" w:rsidP="002E4210">
            <w:pPr>
              <w:jc w:val="center"/>
              <w:rPr>
                <w:color w:val="000000"/>
                <w:sz w:val="20"/>
                <w:szCs w:val="20"/>
                <w:highlight w:val="yellow"/>
              </w:rPr>
            </w:pPr>
            <w:r w:rsidRPr="00E60E25">
              <w:rPr>
                <w:color w:val="000000"/>
                <w:sz w:val="20"/>
                <w:szCs w:val="20"/>
              </w:rPr>
              <w:t>шт.</w:t>
            </w:r>
          </w:p>
        </w:tc>
        <w:tc>
          <w:tcPr>
            <w:tcW w:w="496" w:type="pct"/>
            <w:vAlign w:val="center"/>
          </w:tcPr>
          <w:p w:rsidR="000900E6" w:rsidRPr="00E536BD" w:rsidRDefault="000900E6" w:rsidP="002E4210">
            <w:pPr>
              <w:jc w:val="center"/>
              <w:rPr>
                <w:color w:val="000000"/>
                <w:sz w:val="20"/>
                <w:szCs w:val="20"/>
              </w:rPr>
            </w:pPr>
            <w:r w:rsidRPr="00E536BD">
              <w:rPr>
                <w:color w:val="000000"/>
                <w:sz w:val="20"/>
                <w:szCs w:val="20"/>
              </w:rPr>
              <w:t>83</w:t>
            </w:r>
          </w:p>
        </w:tc>
        <w:tc>
          <w:tcPr>
            <w:tcW w:w="495" w:type="pct"/>
            <w:vAlign w:val="center"/>
          </w:tcPr>
          <w:p w:rsidR="000900E6" w:rsidRPr="00E536BD" w:rsidRDefault="000900E6" w:rsidP="000A2857">
            <w:pPr>
              <w:jc w:val="center"/>
              <w:rPr>
                <w:color w:val="000000"/>
                <w:sz w:val="20"/>
                <w:szCs w:val="20"/>
              </w:rPr>
            </w:pPr>
            <w:r>
              <w:rPr>
                <w:color w:val="000000"/>
                <w:sz w:val="20"/>
                <w:szCs w:val="20"/>
              </w:rPr>
              <w:t>96,6</w:t>
            </w:r>
          </w:p>
        </w:tc>
        <w:tc>
          <w:tcPr>
            <w:tcW w:w="540" w:type="pct"/>
            <w:vAlign w:val="center"/>
          </w:tcPr>
          <w:p w:rsidR="000900E6" w:rsidRPr="00A21747" w:rsidRDefault="00DD5539" w:rsidP="002E4210">
            <w:pPr>
              <w:jc w:val="center"/>
              <w:rPr>
                <w:color w:val="000000"/>
                <w:sz w:val="20"/>
                <w:szCs w:val="20"/>
                <w:highlight w:val="yellow"/>
              </w:rPr>
            </w:pPr>
            <w:r>
              <w:rPr>
                <w:color w:val="000000"/>
                <w:sz w:val="20"/>
                <w:szCs w:val="20"/>
              </w:rPr>
              <w:t>996 0</w:t>
            </w:r>
            <w:r w:rsidR="000900E6" w:rsidRPr="00A14348">
              <w:rPr>
                <w:color w:val="000000"/>
                <w:sz w:val="20"/>
                <w:szCs w:val="20"/>
              </w:rPr>
              <w:t>00</w:t>
            </w:r>
          </w:p>
        </w:tc>
        <w:tc>
          <w:tcPr>
            <w:tcW w:w="630" w:type="pct"/>
            <w:vAlign w:val="center"/>
          </w:tcPr>
          <w:p w:rsidR="000900E6" w:rsidRPr="00A14348" w:rsidRDefault="000900E6" w:rsidP="000A2857">
            <w:pPr>
              <w:jc w:val="center"/>
              <w:rPr>
                <w:color w:val="000000"/>
                <w:sz w:val="20"/>
                <w:szCs w:val="20"/>
              </w:rPr>
            </w:pPr>
            <w:r w:rsidRPr="00A14348">
              <w:rPr>
                <w:color w:val="000000"/>
                <w:sz w:val="20"/>
                <w:szCs w:val="20"/>
              </w:rPr>
              <w:t>1</w:t>
            </w:r>
            <w:r w:rsidR="0061109E">
              <w:rPr>
                <w:color w:val="000000"/>
                <w:sz w:val="20"/>
                <w:szCs w:val="20"/>
              </w:rPr>
              <w:t xml:space="preserve"> 195 </w:t>
            </w:r>
            <w:r w:rsidRPr="00A14348">
              <w:rPr>
                <w:color w:val="000000"/>
                <w:sz w:val="20"/>
                <w:szCs w:val="20"/>
              </w:rPr>
              <w:t>20</w:t>
            </w:r>
            <w:r w:rsidR="0061109E">
              <w:rPr>
                <w:color w:val="000000"/>
                <w:sz w:val="20"/>
                <w:szCs w:val="20"/>
              </w:rPr>
              <w:t>0</w:t>
            </w:r>
          </w:p>
        </w:tc>
      </w:tr>
      <w:tr w:rsidR="000900E6" w:rsidRPr="00A21747" w:rsidTr="000900E6">
        <w:trPr>
          <w:gridAfter w:val="1"/>
          <w:wAfter w:w="19" w:type="pct"/>
          <w:trHeight w:val="356"/>
          <w:jc w:val="center"/>
        </w:trPr>
        <w:tc>
          <w:tcPr>
            <w:tcW w:w="929" w:type="pct"/>
          </w:tcPr>
          <w:p w:rsidR="000900E6" w:rsidRPr="00745B67" w:rsidRDefault="000900E6" w:rsidP="002E4210">
            <w:pPr>
              <w:rPr>
                <w:b/>
                <w:color w:val="000000"/>
              </w:rPr>
            </w:pPr>
            <w:r w:rsidRPr="00745B67">
              <w:rPr>
                <w:b/>
                <w:color w:val="000000"/>
              </w:rPr>
              <w:t>ИТОГО</w:t>
            </w:r>
            <w:r>
              <w:rPr>
                <w:b/>
                <w:color w:val="000000"/>
              </w:rPr>
              <w:t>:</w:t>
            </w:r>
          </w:p>
        </w:tc>
        <w:tc>
          <w:tcPr>
            <w:tcW w:w="630" w:type="pct"/>
            <w:gridSpan w:val="2"/>
          </w:tcPr>
          <w:p w:rsidR="000900E6" w:rsidRPr="00FB6BB0" w:rsidRDefault="000900E6" w:rsidP="002E4210">
            <w:pPr>
              <w:rPr>
                <w:color w:val="000000"/>
              </w:rPr>
            </w:pPr>
          </w:p>
        </w:tc>
        <w:tc>
          <w:tcPr>
            <w:tcW w:w="406" w:type="pct"/>
          </w:tcPr>
          <w:p w:rsidR="000900E6" w:rsidRPr="00FB6BB0" w:rsidRDefault="000900E6" w:rsidP="002E4210">
            <w:pPr>
              <w:rPr>
                <w:color w:val="000000"/>
              </w:rPr>
            </w:pPr>
          </w:p>
        </w:tc>
        <w:tc>
          <w:tcPr>
            <w:tcW w:w="270" w:type="pct"/>
            <w:gridSpan w:val="2"/>
            <w:vAlign w:val="center"/>
          </w:tcPr>
          <w:p w:rsidR="000900E6" w:rsidRPr="00FB6BB0" w:rsidRDefault="000900E6" w:rsidP="002E4210">
            <w:pPr>
              <w:ind w:right="-119"/>
              <w:jc w:val="center"/>
              <w:rPr>
                <w:color w:val="000000"/>
                <w:sz w:val="22"/>
                <w:szCs w:val="20"/>
              </w:rPr>
            </w:pPr>
          </w:p>
        </w:tc>
        <w:tc>
          <w:tcPr>
            <w:tcW w:w="585" w:type="pct"/>
            <w:gridSpan w:val="2"/>
            <w:vAlign w:val="center"/>
          </w:tcPr>
          <w:p w:rsidR="000900E6" w:rsidRPr="00FB6BB0" w:rsidRDefault="000900E6" w:rsidP="002E4210">
            <w:pPr>
              <w:jc w:val="center"/>
              <w:rPr>
                <w:color w:val="000000"/>
                <w:sz w:val="20"/>
                <w:szCs w:val="20"/>
              </w:rPr>
            </w:pPr>
          </w:p>
        </w:tc>
        <w:tc>
          <w:tcPr>
            <w:tcW w:w="496" w:type="pct"/>
            <w:vAlign w:val="center"/>
          </w:tcPr>
          <w:p w:rsidR="000900E6" w:rsidRPr="00FB6BB0" w:rsidRDefault="000900E6" w:rsidP="002E4210">
            <w:pPr>
              <w:jc w:val="center"/>
              <w:rPr>
                <w:color w:val="000000"/>
                <w:sz w:val="20"/>
                <w:szCs w:val="20"/>
              </w:rPr>
            </w:pPr>
          </w:p>
        </w:tc>
        <w:tc>
          <w:tcPr>
            <w:tcW w:w="495" w:type="pct"/>
            <w:vAlign w:val="center"/>
          </w:tcPr>
          <w:p w:rsidR="000900E6" w:rsidRPr="00FB6BB0" w:rsidRDefault="000900E6" w:rsidP="002E4210">
            <w:pPr>
              <w:jc w:val="center"/>
              <w:rPr>
                <w:color w:val="000000"/>
                <w:sz w:val="20"/>
                <w:szCs w:val="20"/>
                <w:lang w:val="en-US"/>
              </w:rPr>
            </w:pPr>
          </w:p>
        </w:tc>
        <w:tc>
          <w:tcPr>
            <w:tcW w:w="540" w:type="pct"/>
            <w:vAlign w:val="center"/>
          </w:tcPr>
          <w:p w:rsidR="000900E6" w:rsidRPr="00FB6BB0" w:rsidRDefault="0061109E" w:rsidP="002E4210">
            <w:pPr>
              <w:jc w:val="center"/>
              <w:rPr>
                <w:b/>
                <w:color w:val="000000"/>
                <w:sz w:val="20"/>
                <w:szCs w:val="20"/>
              </w:rPr>
            </w:pPr>
            <w:r>
              <w:rPr>
                <w:b/>
                <w:color w:val="000000"/>
                <w:sz w:val="20"/>
                <w:szCs w:val="20"/>
              </w:rPr>
              <w:t>1 776 100</w:t>
            </w:r>
          </w:p>
        </w:tc>
        <w:tc>
          <w:tcPr>
            <w:tcW w:w="630" w:type="pct"/>
            <w:vAlign w:val="center"/>
          </w:tcPr>
          <w:p w:rsidR="000900E6" w:rsidRPr="00FB6BB0" w:rsidRDefault="000F42D4" w:rsidP="000A2857">
            <w:pPr>
              <w:jc w:val="center"/>
              <w:rPr>
                <w:b/>
                <w:color w:val="000000"/>
                <w:sz w:val="20"/>
                <w:szCs w:val="20"/>
              </w:rPr>
            </w:pPr>
            <w:r w:rsidRPr="000F42D4">
              <w:rPr>
                <w:b/>
                <w:color w:val="000000"/>
                <w:sz w:val="20"/>
                <w:szCs w:val="20"/>
              </w:rPr>
              <w:t>2 131 320</w:t>
            </w:r>
          </w:p>
        </w:tc>
      </w:tr>
      <w:tr w:rsidR="002E4210" w:rsidRPr="00A21747" w:rsidTr="000900E6">
        <w:trPr>
          <w:trHeight w:val="521"/>
          <w:jc w:val="center"/>
        </w:trPr>
        <w:tc>
          <w:tcPr>
            <w:tcW w:w="1559" w:type="pct"/>
            <w:gridSpan w:val="3"/>
          </w:tcPr>
          <w:p w:rsidR="002E4210" w:rsidRPr="00FB6BB0" w:rsidRDefault="002E4210" w:rsidP="002E4210">
            <w:pPr>
              <w:rPr>
                <w:color w:val="000000"/>
              </w:rPr>
            </w:pPr>
            <w:r w:rsidRPr="00FB6BB0">
              <w:rPr>
                <w:b/>
                <w:bCs/>
                <w:color w:val="000000"/>
              </w:rPr>
              <w:t>Порядок формирования начальной (максимальной) цены</w:t>
            </w:r>
          </w:p>
        </w:tc>
        <w:tc>
          <w:tcPr>
            <w:tcW w:w="3441" w:type="pct"/>
            <w:gridSpan w:val="10"/>
          </w:tcPr>
          <w:p w:rsidR="002E4210" w:rsidRPr="00FB6BB0" w:rsidRDefault="002E4210" w:rsidP="002E4210">
            <w:pPr>
              <w:rPr>
                <w:b/>
                <w:color w:val="000000"/>
              </w:rPr>
            </w:pPr>
            <w:r w:rsidRPr="00FB6BB0">
              <w:rPr>
                <w:color w:val="000000"/>
              </w:rPr>
              <w:t>Начальная (максимальная) цена договора приведена с учетом всех видов налогов (в том числе без учета НДС/с учетом НДС) с учетом транспортировки.</w:t>
            </w:r>
          </w:p>
        </w:tc>
      </w:tr>
      <w:tr w:rsidR="002E4210" w:rsidRPr="00A21747" w:rsidTr="009E102A">
        <w:trPr>
          <w:trHeight w:val="246"/>
          <w:jc w:val="center"/>
        </w:trPr>
        <w:tc>
          <w:tcPr>
            <w:tcW w:w="5000" w:type="pct"/>
            <w:gridSpan w:val="13"/>
            <w:tcBorders>
              <w:top w:val="single" w:sz="4" w:space="0" w:color="auto"/>
            </w:tcBorders>
          </w:tcPr>
          <w:p w:rsidR="002E4210" w:rsidRPr="00A21747" w:rsidRDefault="002E4210" w:rsidP="002E4210">
            <w:pPr>
              <w:spacing w:after="200" w:line="276" w:lineRule="auto"/>
              <w:rPr>
                <w:b/>
                <w:bCs/>
                <w:i/>
                <w:color w:val="000000"/>
                <w:sz w:val="22"/>
                <w:szCs w:val="22"/>
                <w:highlight w:val="yellow"/>
              </w:rPr>
            </w:pPr>
            <w:r w:rsidRPr="00E8303C">
              <w:rPr>
                <w:b/>
                <w:bCs/>
                <w:color w:val="000000"/>
                <w:sz w:val="22"/>
                <w:szCs w:val="22"/>
              </w:rPr>
              <w:t>2. Требования к товару</w:t>
            </w:r>
          </w:p>
        </w:tc>
      </w:tr>
      <w:tr w:rsidR="006E3CDE" w:rsidRPr="00A21747" w:rsidTr="000900E6">
        <w:trPr>
          <w:trHeight w:val="2346"/>
          <w:jc w:val="center"/>
        </w:trPr>
        <w:tc>
          <w:tcPr>
            <w:tcW w:w="929" w:type="pct"/>
            <w:vMerge w:val="restart"/>
          </w:tcPr>
          <w:p w:rsidR="006E3CDE" w:rsidRPr="00A21747" w:rsidRDefault="006E3CDE" w:rsidP="002E4210">
            <w:pPr>
              <w:spacing w:after="200" w:line="276" w:lineRule="auto"/>
              <w:rPr>
                <w:bCs/>
                <w:color w:val="000000"/>
                <w:sz w:val="22"/>
                <w:szCs w:val="22"/>
                <w:highlight w:val="yellow"/>
              </w:rPr>
            </w:pPr>
          </w:p>
          <w:p w:rsidR="006E3CDE" w:rsidRPr="00A21747" w:rsidRDefault="006E3CDE" w:rsidP="002E4210">
            <w:pPr>
              <w:spacing w:after="200" w:line="276" w:lineRule="auto"/>
              <w:rPr>
                <w:bCs/>
                <w:color w:val="000000"/>
                <w:sz w:val="22"/>
                <w:szCs w:val="22"/>
                <w:highlight w:val="yellow"/>
              </w:rPr>
            </w:pPr>
          </w:p>
          <w:p w:rsidR="006E3CDE" w:rsidRPr="006E3CDE" w:rsidRDefault="006E3CDE" w:rsidP="006E3CDE">
            <w:pPr>
              <w:spacing w:after="200" w:line="276" w:lineRule="auto"/>
              <w:jc w:val="center"/>
              <w:rPr>
                <w:b/>
                <w:bCs/>
                <w:color w:val="000000"/>
                <w:sz w:val="22"/>
                <w:szCs w:val="22"/>
              </w:rPr>
            </w:pPr>
            <w:r w:rsidRPr="006E3CDE">
              <w:rPr>
                <w:b/>
                <w:bCs/>
                <w:color w:val="000000"/>
                <w:sz w:val="22"/>
                <w:szCs w:val="22"/>
              </w:rPr>
              <w:t>1.</w:t>
            </w:r>
          </w:p>
          <w:p w:rsidR="006E3CDE" w:rsidRPr="006E3CDE" w:rsidRDefault="006E3CDE" w:rsidP="006E3CDE">
            <w:pPr>
              <w:spacing w:after="200" w:line="276" w:lineRule="auto"/>
              <w:jc w:val="center"/>
              <w:rPr>
                <w:b/>
                <w:bCs/>
                <w:color w:val="000000"/>
                <w:sz w:val="22"/>
                <w:szCs w:val="22"/>
              </w:rPr>
            </w:pPr>
          </w:p>
          <w:p w:rsidR="006E3CDE" w:rsidRDefault="006E3CDE" w:rsidP="006E3CDE">
            <w:pPr>
              <w:spacing w:after="200" w:line="276" w:lineRule="auto"/>
              <w:jc w:val="center"/>
              <w:rPr>
                <w:b/>
                <w:bCs/>
                <w:color w:val="000000"/>
                <w:sz w:val="22"/>
                <w:szCs w:val="22"/>
              </w:rPr>
            </w:pPr>
          </w:p>
          <w:p w:rsidR="006E3CDE" w:rsidRPr="006E3CDE" w:rsidRDefault="006E3CDE" w:rsidP="006E3CDE">
            <w:pPr>
              <w:spacing w:after="200" w:line="276" w:lineRule="auto"/>
              <w:jc w:val="center"/>
              <w:rPr>
                <w:b/>
                <w:bCs/>
                <w:color w:val="000000"/>
                <w:sz w:val="22"/>
                <w:szCs w:val="22"/>
              </w:rPr>
            </w:pPr>
            <w:r w:rsidRPr="006E3CDE">
              <w:rPr>
                <w:b/>
                <w:bCs/>
                <w:color w:val="000000"/>
                <w:sz w:val="22"/>
                <w:szCs w:val="22"/>
              </w:rPr>
              <w:t>2.</w:t>
            </w:r>
          </w:p>
          <w:p w:rsidR="006E3CDE" w:rsidRPr="00A21747" w:rsidRDefault="006E3CDE" w:rsidP="002E4210">
            <w:pPr>
              <w:spacing w:after="200" w:line="276" w:lineRule="auto"/>
              <w:rPr>
                <w:bCs/>
                <w:color w:val="000000"/>
                <w:sz w:val="22"/>
                <w:szCs w:val="22"/>
                <w:highlight w:val="yellow"/>
              </w:rPr>
            </w:pPr>
          </w:p>
        </w:tc>
        <w:tc>
          <w:tcPr>
            <w:tcW w:w="1036" w:type="pct"/>
            <w:gridSpan w:val="3"/>
          </w:tcPr>
          <w:p w:rsidR="006E3CDE" w:rsidRDefault="006E3CDE" w:rsidP="002E4210">
            <w:pPr>
              <w:spacing w:after="200" w:line="276" w:lineRule="auto"/>
              <w:rPr>
                <w:b/>
                <w:color w:val="000000"/>
                <w:sz w:val="22"/>
                <w:szCs w:val="22"/>
              </w:rPr>
            </w:pPr>
          </w:p>
          <w:p w:rsidR="006E3CDE" w:rsidRDefault="006E3CDE" w:rsidP="002E4210">
            <w:pPr>
              <w:spacing w:after="200" w:line="276" w:lineRule="auto"/>
              <w:rPr>
                <w:b/>
                <w:color w:val="000000"/>
                <w:sz w:val="22"/>
                <w:szCs w:val="22"/>
              </w:rPr>
            </w:pPr>
          </w:p>
          <w:p w:rsidR="006E3CDE" w:rsidRPr="00A21747" w:rsidRDefault="006E3CDE" w:rsidP="002E4210">
            <w:pPr>
              <w:spacing w:after="200" w:line="276" w:lineRule="auto"/>
              <w:rPr>
                <w:b/>
                <w:color w:val="000000"/>
                <w:sz w:val="22"/>
                <w:szCs w:val="22"/>
                <w:highlight w:val="yellow"/>
              </w:rPr>
            </w:pPr>
            <w:r w:rsidRPr="000E055B">
              <w:rPr>
                <w:b/>
                <w:color w:val="000000"/>
                <w:sz w:val="22"/>
                <w:szCs w:val="22"/>
              </w:rPr>
              <w:t xml:space="preserve">Вода минеральная родниковая </w:t>
            </w:r>
          </w:p>
        </w:tc>
        <w:tc>
          <w:tcPr>
            <w:tcW w:w="3035" w:type="pct"/>
            <w:gridSpan w:val="9"/>
          </w:tcPr>
          <w:p w:rsidR="006E3CDE" w:rsidRDefault="006E3CDE" w:rsidP="00351E0D">
            <w:pPr>
              <w:spacing w:after="200" w:line="276" w:lineRule="auto"/>
              <w:jc w:val="center"/>
              <w:rPr>
                <w:b/>
                <w:color w:val="000000"/>
                <w:sz w:val="22"/>
                <w:szCs w:val="22"/>
              </w:rPr>
            </w:pPr>
            <w:r w:rsidRPr="00C17F3E">
              <w:rPr>
                <w:b/>
                <w:color w:val="000000"/>
                <w:sz w:val="22"/>
                <w:szCs w:val="22"/>
              </w:rPr>
              <w:t>Техническое требование к товару</w:t>
            </w:r>
          </w:p>
          <w:p w:rsidR="006E3CDE" w:rsidRDefault="006E3CDE" w:rsidP="00351E0D">
            <w:pPr>
              <w:spacing w:after="200" w:line="276" w:lineRule="auto"/>
              <w:jc w:val="both"/>
              <w:rPr>
                <w:color w:val="000000"/>
                <w:sz w:val="22"/>
                <w:szCs w:val="22"/>
              </w:rPr>
            </w:pPr>
            <w:r w:rsidRPr="00C17F3E">
              <w:rPr>
                <w:color w:val="000000"/>
                <w:sz w:val="22"/>
                <w:szCs w:val="22"/>
              </w:rPr>
              <w:t>Бутилированная вода, соответствующая нормам и требованиям законодательства РА, применяемым по отношению к бутилированной воде. Поставка бутилированной воды должна производиться в соответствии с заявленным объёмом тар. Бутыли должны обеспечить герметичность и сохранность при транспортировке, хранении в течении срока годности товара.</w:t>
            </w:r>
          </w:p>
          <w:p w:rsidR="006E3CDE" w:rsidRPr="00351E0D" w:rsidRDefault="006E3CDE" w:rsidP="00351E0D">
            <w:pPr>
              <w:spacing w:after="200" w:line="276" w:lineRule="auto"/>
              <w:jc w:val="both"/>
              <w:rPr>
                <w:b/>
                <w:color w:val="000000"/>
                <w:sz w:val="22"/>
                <w:szCs w:val="22"/>
              </w:rPr>
            </w:pPr>
            <w:r>
              <w:rPr>
                <w:color w:val="000000"/>
                <w:sz w:val="22"/>
                <w:szCs w:val="22"/>
              </w:rPr>
              <w:t>Товар должен быть произведен не раньше 2022 года .</w:t>
            </w:r>
          </w:p>
        </w:tc>
      </w:tr>
      <w:tr w:rsidR="00551A90" w:rsidRPr="00A21747" w:rsidTr="000900E6">
        <w:trPr>
          <w:trHeight w:val="1469"/>
          <w:jc w:val="center"/>
        </w:trPr>
        <w:tc>
          <w:tcPr>
            <w:tcW w:w="929" w:type="pct"/>
            <w:vMerge/>
          </w:tcPr>
          <w:p w:rsidR="00551A90" w:rsidRPr="00A21747" w:rsidRDefault="00551A90" w:rsidP="002E4210">
            <w:pPr>
              <w:spacing w:after="200" w:line="276" w:lineRule="auto"/>
              <w:rPr>
                <w:bCs/>
                <w:color w:val="000000"/>
                <w:sz w:val="22"/>
                <w:szCs w:val="22"/>
                <w:highlight w:val="yellow"/>
              </w:rPr>
            </w:pPr>
          </w:p>
        </w:tc>
        <w:tc>
          <w:tcPr>
            <w:tcW w:w="1036" w:type="pct"/>
            <w:gridSpan w:val="3"/>
          </w:tcPr>
          <w:p w:rsidR="006E3CDE" w:rsidRDefault="006E3CDE" w:rsidP="002E4210">
            <w:pPr>
              <w:spacing w:after="200" w:line="276" w:lineRule="auto"/>
              <w:rPr>
                <w:b/>
                <w:color w:val="000000"/>
                <w:sz w:val="22"/>
                <w:szCs w:val="22"/>
              </w:rPr>
            </w:pPr>
          </w:p>
          <w:p w:rsidR="00551A90" w:rsidRPr="00C17F3E" w:rsidRDefault="00551A90" w:rsidP="002E4210">
            <w:pPr>
              <w:spacing w:after="200" w:line="276" w:lineRule="auto"/>
              <w:rPr>
                <w:b/>
                <w:color w:val="000000"/>
                <w:sz w:val="22"/>
                <w:szCs w:val="22"/>
              </w:rPr>
            </w:pPr>
            <w:r w:rsidRPr="00C17F3E">
              <w:rPr>
                <w:b/>
                <w:color w:val="000000"/>
                <w:sz w:val="22"/>
                <w:szCs w:val="22"/>
              </w:rPr>
              <w:t>Вода минеральная питьевая газированная</w:t>
            </w:r>
          </w:p>
        </w:tc>
        <w:tc>
          <w:tcPr>
            <w:tcW w:w="3035" w:type="pct"/>
            <w:gridSpan w:val="9"/>
          </w:tcPr>
          <w:p w:rsidR="00551A90" w:rsidRDefault="00BE1F53" w:rsidP="00BE1F53">
            <w:pPr>
              <w:spacing w:after="200" w:line="276" w:lineRule="auto"/>
              <w:jc w:val="both"/>
              <w:rPr>
                <w:color w:val="000000"/>
                <w:sz w:val="22"/>
                <w:szCs w:val="22"/>
              </w:rPr>
            </w:pPr>
            <w:r w:rsidRPr="00C17F3E">
              <w:rPr>
                <w:color w:val="000000"/>
                <w:sz w:val="22"/>
                <w:szCs w:val="22"/>
              </w:rPr>
              <w:t>Бутилированная вода, соответствующая нормам и требованиям законодательства РА, применяемым по отношению к бутилированной воде. Поставка бутилированной воды должна производиться в соответствии с заявленным объёмом тар. Бутыли должны обеспечить герметичность и сохранность при транспортировке, хранении в течении срока годности товара.</w:t>
            </w:r>
          </w:p>
          <w:p w:rsidR="00A67287" w:rsidRPr="00A21747" w:rsidRDefault="00A67287" w:rsidP="00BE1F53">
            <w:pPr>
              <w:spacing w:after="200" w:line="276" w:lineRule="auto"/>
              <w:jc w:val="both"/>
              <w:rPr>
                <w:b/>
                <w:bCs/>
                <w:sz w:val="18"/>
                <w:szCs w:val="28"/>
                <w:highlight w:val="yellow"/>
              </w:rPr>
            </w:pPr>
            <w:r>
              <w:rPr>
                <w:color w:val="000000"/>
                <w:sz w:val="22"/>
                <w:szCs w:val="22"/>
              </w:rPr>
              <w:t>Товар должен быть произведен не раньше 2022 года .</w:t>
            </w:r>
          </w:p>
        </w:tc>
      </w:tr>
      <w:tr w:rsidR="002E4210" w:rsidRPr="00A21747" w:rsidTr="004641DA">
        <w:trPr>
          <w:trHeight w:val="329"/>
          <w:jc w:val="center"/>
        </w:trPr>
        <w:tc>
          <w:tcPr>
            <w:tcW w:w="5000" w:type="pct"/>
            <w:gridSpan w:val="13"/>
          </w:tcPr>
          <w:p w:rsidR="002E4210" w:rsidRPr="00A21747" w:rsidRDefault="002E4210" w:rsidP="002E4210">
            <w:pPr>
              <w:spacing w:after="200" w:line="276" w:lineRule="auto"/>
              <w:rPr>
                <w:bCs/>
                <w:i/>
                <w:color w:val="000000"/>
                <w:sz w:val="22"/>
                <w:szCs w:val="22"/>
                <w:highlight w:val="yellow"/>
              </w:rPr>
            </w:pPr>
            <w:r w:rsidRPr="00351E0D">
              <w:rPr>
                <w:b/>
                <w:bCs/>
                <w:color w:val="000000"/>
                <w:sz w:val="22"/>
                <w:szCs w:val="22"/>
              </w:rPr>
              <w:t>3.</w:t>
            </w:r>
            <w:r w:rsidRPr="00351E0D">
              <w:rPr>
                <w:bCs/>
                <w:i/>
                <w:color w:val="000000"/>
                <w:sz w:val="22"/>
                <w:szCs w:val="22"/>
              </w:rPr>
              <w:t xml:space="preserve"> </w:t>
            </w:r>
            <w:r w:rsidRPr="00351E0D">
              <w:rPr>
                <w:b/>
                <w:bCs/>
                <w:color w:val="000000"/>
                <w:sz w:val="22"/>
                <w:szCs w:val="22"/>
              </w:rPr>
              <w:t>Место, условия и порядок поставки товаров</w:t>
            </w:r>
          </w:p>
        </w:tc>
      </w:tr>
      <w:tr w:rsidR="00E3303B" w:rsidRPr="00A21747" w:rsidTr="00D24050">
        <w:trPr>
          <w:trHeight w:val="383"/>
          <w:jc w:val="center"/>
        </w:trPr>
        <w:tc>
          <w:tcPr>
            <w:tcW w:w="1469" w:type="pct"/>
            <w:gridSpan w:val="2"/>
          </w:tcPr>
          <w:p w:rsidR="002E4210" w:rsidRPr="009134C2" w:rsidRDefault="002E4210" w:rsidP="002E4210">
            <w:pPr>
              <w:spacing w:after="200" w:line="276" w:lineRule="auto"/>
              <w:jc w:val="both"/>
              <w:rPr>
                <w:bCs/>
                <w:color w:val="000000"/>
                <w:sz w:val="22"/>
                <w:szCs w:val="22"/>
              </w:rPr>
            </w:pPr>
            <w:r w:rsidRPr="009134C2">
              <w:rPr>
                <w:bCs/>
                <w:color w:val="000000"/>
                <w:sz w:val="22"/>
                <w:szCs w:val="22"/>
              </w:rPr>
              <w:t>Место поставки товаров</w:t>
            </w:r>
          </w:p>
        </w:tc>
        <w:tc>
          <w:tcPr>
            <w:tcW w:w="3531" w:type="pct"/>
            <w:gridSpan w:val="11"/>
          </w:tcPr>
          <w:p w:rsidR="002E4210" w:rsidRPr="009134C2" w:rsidRDefault="002E4210" w:rsidP="002E4210">
            <w:pPr>
              <w:spacing w:after="200" w:line="276" w:lineRule="auto"/>
              <w:jc w:val="both"/>
              <w:rPr>
                <w:bCs/>
                <w:color w:val="000000"/>
                <w:sz w:val="22"/>
                <w:szCs w:val="22"/>
              </w:rPr>
            </w:pPr>
            <w:r w:rsidRPr="009134C2">
              <w:rPr>
                <w:bCs/>
                <w:color w:val="000000"/>
                <w:sz w:val="22"/>
                <w:szCs w:val="22"/>
              </w:rPr>
              <w:t>Ц</w:t>
            </w:r>
            <w:r w:rsidR="004A20E6" w:rsidRPr="009134C2">
              <w:rPr>
                <w:bCs/>
                <w:color w:val="000000"/>
                <w:sz w:val="22"/>
                <w:szCs w:val="22"/>
              </w:rPr>
              <w:t>ентральный склад,</w:t>
            </w:r>
            <w:r w:rsidRPr="009134C2">
              <w:rPr>
                <w:bCs/>
                <w:color w:val="000000"/>
                <w:sz w:val="22"/>
                <w:szCs w:val="22"/>
              </w:rPr>
              <w:t xml:space="preserve"> г. Ереван (адрес Арцаха</w:t>
            </w:r>
            <w:r w:rsidR="0008488D" w:rsidRPr="009134C2">
              <w:rPr>
                <w:bCs/>
                <w:color w:val="000000"/>
                <w:sz w:val="22"/>
                <w:szCs w:val="22"/>
              </w:rPr>
              <w:t xml:space="preserve"> </w:t>
            </w:r>
            <w:r w:rsidRPr="009134C2">
              <w:rPr>
                <w:bCs/>
                <w:color w:val="000000"/>
                <w:sz w:val="22"/>
                <w:szCs w:val="22"/>
              </w:rPr>
              <w:t xml:space="preserve">32) </w:t>
            </w:r>
          </w:p>
        </w:tc>
      </w:tr>
      <w:tr w:rsidR="00E3303B" w:rsidRPr="00A21747" w:rsidTr="00D24050">
        <w:trPr>
          <w:trHeight w:val="730"/>
          <w:jc w:val="center"/>
        </w:trPr>
        <w:tc>
          <w:tcPr>
            <w:tcW w:w="1469" w:type="pct"/>
            <w:gridSpan w:val="2"/>
          </w:tcPr>
          <w:p w:rsidR="002E4210" w:rsidRPr="009134C2" w:rsidRDefault="002E4210" w:rsidP="002E4210">
            <w:pPr>
              <w:spacing w:after="200" w:line="276" w:lineRule="auto"/>
              <w:jc w:val="both"/>
              <w:rPr>
                <w:bCs/>
                <w:color w:val="000000"/>
                <w:sz w:val="22"/>
                <w:szCs w:val="22"/>
              </w:rPr>
            </w:pPr>
            <w:r w:rsidRPr="009134C2">
              <w:rPr>
                <w:bCs/>
                <w:color w:val="000000"/>
                <w:sz w:val="22"/>
                <w:szCs w:val="22"/>
              </w:rPr>
              <w:t>Условия поставки товаров</w:t>
            </w:r>
          </w:p>
        </w:tc>
        <w:tc>
          <w:tcPr>
            <w:tcW w:w="3531" w:type="pct"/>
            <w:gridSpan w:val="11"/>
          </w:tcPr>
          <w:p w:rsidR="002E4210" w:rsidRPr="001D3113" w:rsidRDefault="002E4210" w:rsidP="00CA31C3">
            <w:pPr>
              <w:spacing w:after="200" w:line="276" w:lineRule="auto"/>
              <w:jc w:val="both"/>
              <w:rPr>
                <w:bCs/>
                <w:color w:val="000000"/>
                <w:sz w:val="22"/>
                <w:szCs w:val="22"/>
                <w:highlight w:val="yellow"/>
              </w:rPr>
            </w:pPr>
            <w:r w:rsidRPr="00CA31C3">
              <w:rPr>
                <w:bCs/>
                <w:color w:val="000000"/>
                <w:sz w:val="22"/>
                <w:szCs w:val="22"/>
              </w:rPr>
              <w:t xml:space="preserve">Участник/Победитель за счет собственных средств поставляет на основании Заявки Заказчику </w:t>
            </w:r>
            <w:r w:rsidR="00CA31C3" w:rsidRPr="00CA31C3">
              <w:rPr>
                <w:bCs/>
                <w:color w:val="000000"/>
                <w:sz w:val="22"/>
                <w:szCs w:val="22"/>
              </w:rPr>
              <w:t>Товар</w:t>
            </w:r>
            <w:r w:rsidRPr="00CA31C3">
              <w:rPr>
                <w:bCs/>
                <w:color w:val="000000"/>
                <w:sz w:val="22"/>
                <w:szCs w:val="22"/>
              </w:rPr>
              <w:t xml:space="preserve">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E3303B" w:rsidRPr="00A21747" w:rsidTr="00D24050">
        <w:trPr>
          <w:trHeight w:val="985"/>
          <w:jc w:val="center"/>
        </w:trPr>
        <w:tc>
          <w:tcPr>
            <w:tcW w:w="1469" w:type="pct"/>
            <w:gridSpan w:val="2"/>
          </w:tcPr>
          <w:p w:rsidR="002E4210" w:rsidRPr="00A21747" w:rsidRDefault="002E4210" w:rsidP="002E4210">
            <w:pPr>
              <w:spacing w:after="200" w:line="276" w:lineRule="auto"/>
              <w:jc w:val="both"/>
              <w:rPr>
                <w:bCs/>
                <w:color w:val="000000"/>
                <w:sz w:val="22"/>
                <w:szCs w:val="22"/>
                <w:highlight w:val="yellow"/>
              </w:rPr>
            </w:pPr>
            <w:r w:rsidRPr="001D3113">
              <w:rPr>
                <w:bCs/>
                <w:color w:val="000000"/>
                <w:sz w:val="22"/>
                <w:szCs w:val="22"/>
              </w:rPr>
              <w:t>Сроки поставки товаров</w:t>
            </w:r>
          </w:p>
        </w:tc>
        <w:tc>
          <w:tcPr>
            <w:tcW w:w="3531" w:type="pct"/>
            <w:gridSpan w:val="11"/>
          </w:tcPr>
          <w:p w:rsidR="002E4210" w:rsidRPr="00FD2E94" w:rsidRDefault="00FD2E94" w:rsidP="00FD2E94">
            <w:pPr>
              <w:spacing w:after="200" w:line="240" w:lineRule="atLeast"/>
              <w:jc w:val="center"/>
              <w:rPr>
                <w:b/>
                <w:bCs/>
                <w:color w:val="000000"/>
                <w:sz w:val="22"/>
                <w:szCs w:val="22"/>
              </w:rPr>
            </w:pPr>
            <w:r w:rsidRPr="00FD2E94">
              <w:rPr>
                <w:b/>
                <w:bCs/>
                <w:color w:val="000000"/>
                <w:sz w:val="22"/>
                <w:szCs w:val="22"/>
              </w:rPr>
              <w:t>График поставки</w:t>
            </w:r>
          </w:p>
          <w:tbl>
            <w:tblPr>
              <w:tblW w:w="10525" w:type="dxa"/>
              <w:tblLayout w:type="fixed"/>
              <w:tblLook w:val="04A0" w:firstRow="1" w:lastRow="0" w:firstColumn="1" w:lastColumn="0" w:noHBand="0" w:noVBand="1"/>
            </w:tblPr>
            <w:tblGrid>
              <w:gridCol w:w="1960"/>
              <w:gridCol w:w="764"/>
              <w:gridCol w:w="955"/>
              <w:gridCol w:w="955"/>
              <w:gridCol w:w="955"/>
              <w:gridCol w:w="954"/>
              <w:gridCol w:w="936"/>
              <w:gridCol w:w="974"/>
              <w:gridCol w:w="927"/>
              <w:gridCol w:w="1145"/>
            </w:tblGrid>
            <w:tr w:rsidR="00CA31C3" w:rsidRPr="00132BE0" w:rsidTr="00CA31C3">
              <w:trPr>
                <w:trHeight w:val="350"/>
              </w:trPr>
              <w:tc>
                <w:tcPr>
                  <w:tcW w:w="1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Наименование ТМЦ</w:t>
                  </w:r>
                </w:p>
              </w:tc>
              <w:tc>
                <w:tcPr>
                  <w:tcW w:w="764"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май</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июнь</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июль</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август</w:t>
                  </w:r>
                </w:p>
              </w:tc>
              <w:tc>
                <w:tcPr>
                  <w:tcW w:w="954"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сентябрь</w:t>
                  </w:r>
                </w:p>
              </w:tc>
              <w:tc>
                <w:tcPr>
                  <w:tcW w:w="936"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октябрь</w:t>
                  </w:r>
                </w:p>
              </w:tc>
              <w:tc>
                <w:tcPr>
                  <w:tcW w:w="974"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ноябрь</w:t>
                  </w:r>
                </w:p>
              </w:tc>
              <w:tc>
                <w:tcPr>
                  <w:tcW w:w="927"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декабрь</w:t>
                  </w:r>
                </w:p>
              </w:tc>
              <w:tc>
                <w:tcPr>
                  <w:tcW w:w="1145" w:type="dxa"/>
                  <w:tcBorders>
                    <w:top w:val="single" w:sz="4" w:space="0" w:color="auto"/>
                    <w:left w:val="nil"/>
                    <w:bottom w:val="single" w:sz="4" w:space="0" w:color="auto"/>
                    <w:right w:val="single" w:sz="4" w:space="0" w:color="auto"/>
                  </w:tcBorders>
                  <w:shd w:val="clear" w:color="auto" w:fill="auto"/>
                  <w:noWrap/>
                  <w:vAlign w:val="center"/>
                  <w:hideMark/>
                </w:tcPr>
                <w:p w:rsidR="00CA31C3" w:rsidRPr="003534AC" w:rsidRDefault="00CA31C3" w:rsidP="00611C99">
                  <w:pPr>
                    <w:jc w:val="center"/>
                    <w:rPr>
                      <w:b/>
                      <w:color w:val="000000"/>
                      <w:sz w:val="18"/>
                      <w:szCs w:val="18"/>
                    </w:rPr>
                  </w:pPr>
                  <w:r w:rsidRPr="003534AC">
                    <w:rPr>
                      <w:b/>
                      <w:color w:val="000000"/>
                      <w:sz w:val="18"/>
                      <w:szCs w:val="18"/>
                    </w:rPr>
                    <w:t>2022г.</w:t>
                  </w:r>
                </w:p>
              </w:tc>
            </w:tr>
            <w:tr w:rsidR="00CA31C3" w:rsidRPr="003534AC" w:rsidTr="00CA31C3">
              <w:trPr>
                <w:trHeight w:val="247"/>
              </w:trPr>
              <w:tc>
                <w:tcPr>
                  <w:tcW w:w="1960" w:type="dxa"/>
                  <w:tcBorders>
                    <w:top w:val="nil"/>
                    <w:left w:val="single" w:sz="4" w:space="0" w:color="auto"/>
                    <w:bottom w:val="single" w:sz="4" w:space="0" w:color="auto"/>
                    <w:right w:val="single" w:sz="4" w:space="0" w:color="auto"/>
                  </w:tcBorders>
                  <w:shd w:val="clear" w:color="auto" w:fill="auto"/>
                  <w:vAlign w:val="center"/>
                  <w:hideMark/>
                </w:tcPr>
                <w:p w:rsidR="00CA31C3" w:rsidRPr="003534AC" w:rsidRDefault="00CA31C3" w:rsidP="00132BE0">
                  <w:pPr>
                    <w:jc w:val="center"/>
                    <w:rPr>
                      <w:color w:val="000000"/>
                      <w:sz w:val="18"/>
                      <w:szCs w:val="18"/>
                    </w:rPr>
                  </w:pPr>
                  <w:r w:rsidRPr="003534AC">
                    <w:rPr>
                      <w:color w:val="000000"/>
                      <w:sz w:val="18"/>
                      <w:szCs w:val="18"/>
                    </w:rPr>
                    <w:t>Вода питьевая родниковая</w:t>
                  </w:r>
                </w:p>
              </w:tc>
              <w:tc>
                <w:tcPr>
                  <w:tcW w:w="764"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200</w:t>
                  </w:r>
                </w:p>
              </w:tc>
              <w:tc>
                <w:tcPr>
                  <w:tcW w:w="95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w:t>
                  </w:r>
                  <w:r>
                    <w:rPr>
                      <w:color w:val="000000"/>
                      <w:sz w:val="18"/>
                      <w:szCs w:val="18"/>
                    </w:rPr>
                    <w:t xml:space="preserve"> </w:t>
                  </w:r>
                  <w:r w:rsidRPr="003534AC">
                    <w:rPr>
                      <w:color w:val="000000"/>
                      <w:sz w:val="18"/>
                      <w:szCs w:val="18"/>
                    </w:rPr>
                    <w:t>000</w:t>
                  </w:r>
                </w:p>
              </w:tc>
              <w:tc>
                <w:tcPr>
                  <w:tcW w:w="95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4</w:t>
                  </w:r>
                  <w:r>
                    <w:rPr>
                      <w:color w:val="000000"/>
                      <w:sz w:val="18"/>
                      <w:szCs w:val="18"/>
                    </w:rPr>
                    <w:t xml:space="preserve"> </w:t>
                  </w:r>
                  <w:r w:rsidRPr="003534AC">
                    <w:rPr>
                      <w:color w:val="000000"/>
                      <w:sz w:val="18"/>
                      <w:szCs w:val="18"/>
                    </w:rPr>
                    <w:t>200</w:t>
                  </w:r>
                </w:p>
              </w:tc>
              <w:tc>
                <w:tcPr>
                  <w:tcW w:w="95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3</w:t>
                  </w:r>
                  <w:r>
                    <w:rPr>
                      <w:color w:val="000000"/>
                      <w:sz w:val="18"/>
                      <w:szCs w:val="18"/>
                    </w:rPr>
                    <w:t xml:space="preserve"> </w:t>
                  </w:r>
                  <w:r w:rsidRPr="003534AC">
                    <w:rPr>
                      <w:color w:val="000000"/>
                      <w:sz w:val="18"/>
                      <w:szCs w:val="18"/>
                    </w:rPr>
                    <w:t>700</w:t>
                  </w:r>
                </w:p>
              </w:tc>
              <w:tc>
                <w:tcPr>
                  <w:tcW w:w="954"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w:t>
                  </w:r>
                  <w:r>
                    <w:rPr>
                      <w:color w:val="000000"/>
                      <w:sz w:val="18"/>
                      <w:szCs w:val="18"/>
                    </w:rPr>
                    <w:t xml:space="preserve"> </w:t>
                  </w:r>
                  <w:r w:rsidRPr="003534AC">
                    <w:rPr>
                      <w:color w:val="000000"/>
                      <w:sz w:val="18"/>
                      <w:szCs w:val="18"/>
                    </w:rPr>
                    <w:t>600</w:t>
                  </w:r>
                </w:p>
              </w:tc>
              <w:tc>
                <w:tcPr>
                  <w:tcW w:w="936"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200</w:t>
                  </w:r>
                </w:p>
              </w:tc>
              <w:tc>
                <w:tcPr>
                  <w:tcW w:w="974"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200</w:t>
                  </w:r>
                </w:p>
              </w:tc>
              <w:tc>
                <w:tcPr>
                  <w:tcW w:w="927"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350</w:t>
                  </w:r>
                </w:p>
              </w:tc>
              <w:tc>
                <w:tcPr>
                  <w:tcW w:w="114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13</w:t>
                  </w:r>
                  <w:r>
                    <w:rPr>
                      <w:color w:val="000000"/>
                      <w:sz w:val="18"/>
                      <w:szCs w:val="18"/>
                    </w:rPr>
                    <w:t xml:space="preserve"> </w:t>
                  </w:r>
                  <w:r w:rsidRPr="003534AC">
                    <w:rPr>
                      <w:color w:val="000000"/>
                      <w:sz w:val="18"/>
                      <w:szCs w:val="18"/>
                    </w:rPr>
                    <w:t>450</w:t>
                  </w:r>
                </w:p>
              </w:tc>
            </w:tr>
            <w:tr w:rsidR="00CA31C3" w:rsidRPr="003534AC" w:rsidTr="00CA31C3">
              <w:trPr>
                <w:trHeight w:val="315"/>
              </w:trPr>
              <w:tc>
                <w:tcPr>
                  <w:tcW w:w="1960" w:type="dxa"/>
                  <w:tcBorders>
                    <w:top w:val="nil"/>
                    <w:left w:val="single" w:sz="4" w:space="0" w:color="auto"/>
                    <w:bottom w:val="single" w:sz="4" w:space="0" w:color="auto"/>
                    <w:right w:val="single" w:sz="4" w:space="0" w:color="auto"/>
                  </w:tcBorders>
                  <w:shd w:val="clear" w:color="auto" w:fill="auto"/>
                  <w:vAlign w:val="center"/>
                  <w:hideMark/>
                </w:tcPr>
                <w:p w:rsidR="00CA31C3" w:rsidRPr="003534AC" w:rsidRDefault="00CA31C3" w:rsidP="00132BE0">
                  <w:pPr>
                    <w:jc w:val="center"/>
                    <w:rPr>
                      <w:color w:val="000000"/>
                      <w:sz w:val="18"/>
                      <w:szCs w:val="18"/>
                    </w:rPr>
                  </w:pPr>
                  <w:r w:rsidRPr="003534AC">
                    <w:rPr>
                      <w:color w:val="000000"/>
                      <w:sz w:val="18"/>
                      <w:szCs w:val="18"/>
                    </w:rPr>
                    <w:t>Вода минеральная питьевая газированная</w:t>
                  </w:r>
                </w:p>
              </w:tc>
              <w:tc>
                <w:tcPr>
                  <w:tcW w:w="764"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p>
              </w:tc>
              <w:tc>
                <w:tcPr>
                  <w:tcW w:w="95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w:t>
                  </w:r>
                  <w:r>
                    <w:rPr>
                      <w:color w:val="000000"/>
                      <w:sz w:val="18"/>
                      <w:szCs w:val="18"/>
                    </w:rPr>
                    <w:t xml:space="preserve"> </w:t>
                  </w:r>
                  <w:r w:rsidRPr="003534AC">
                    <w:rPr>
                      <w:color w:val="000000"/>
                      <w:sz w:val="18"/>
                      <w:szCs w:val="18"/>
                    </w:rPr>
                    <w:t>000</w:t>
                  </w:r>
                </w:p>
              </w:tc>
              <w:tc>
                <w:tcPr>
                  <w:tcW w:w="95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4</w:t>
                  </w:r>
                  <w:r>
                    <w:rPr>
                      <w:color w:val="000000"/>
                      <w:sz w:val="18"/>
                      <w:szCs w:val="18"/>
                    </w:rPr>
                    <w:t xml:space="preserve"> </w:t>
                  </w:r>
                  <w:r w:rsidRPr="003534AC">
                    <w:rPr>
                      <w:color w:val="000000"/>
                      <w:sz w:val="18"/>
                      <w:szCs w:val="18"/>
                    </w:rPr>
                    <w:t>000</w:t>
                  </w:r>
                </w:p>
              </w:tc>
              <w:tc>
                <w:tcPr>
                  <w:tcW w:w="95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3</w:t>
                  </w:r>
                  <w:r>
                    <w:rPr>
                      <w:color w:val="000000"/>
                      <w:sz w:val="18"/>
                      <w:szCs w:val="18"/>
                    </w:rPr>
                    <w:t xml:space="preserve"> </w:t>
                  </w:r>
                  <w:r w:rsidRPr="003534AC">
                    <w:rPr>
                      <w:color w:val="000000"/>
                      <w:sz w:val="18"/>
                      <w:szCs w:val="18"/>
                    </w:rPr>
                    <w:t>500</w:t>
                  </w:r>
                </w:p>
              </w:tc>
              <w:tc>
                <w:tcPr>
                  <w:tcW w:w="954"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2</w:t>
                  </w:r>
                  <w:r>
                    <w:rPr>
                      <w:color w:val="000000"/>
                      <w:sz w:val="18"/>
                      <w:szCs w:val="18"/>
                    </w:rPr>
                    <w:t xml:space="preserve"> </w:t>
                  </w:r>
                  <w:r w:rsidRPr="003534AC">
                    <w:rPr>
                      <w:color w:val="000000"/>
                      <w:sz w:val="18"/>
                      <w:szCs w:val="18"/>
                    </w:rPr>
                    <w:t>500</w:t>
                  </w:r>
                </w:p>
              </w:tc>
              <w:tc>
                <w:tcPr>
                  <w:tcW w:w="936"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p>
              </w:tc>
              <w:tc>
                <w:tcPr>
                  <w:tcW w:w="974"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p>
              </w:tc>
              <w:tc>
                <w:tcPr>
                  <w:tcW w:w="927"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p>
              </w:tc>
              <w:tc>
                <w:tcPr>
                  <w:tcW w:w="1145" w:type="dxa"/>
                  <w:tcBorders>
                    <w:top w:val="nil"/>
                    <w:left w:val="nil"/>
                    <w:bottom w:val="single" w:sz="4" w:space="0" w:color="auto"/>
                    <w:right w:val="single" w:sz="4" w:space="0" w:color="auto"/>
                  </w:tcBorders>
                  <w:shd w:val="clear" w:color="auto" w:fill="auto"/>
                  <w:noWrap/>
                  <w:vAlign w:val="bottom"/>
                  <w:hideMark/>
                </w:tcPr>
                <w:p w:rsidR="00CA31C3" w:rsidRPr="003534AC" w:rsidRDefault="00CA31C3" w:rsidP="00132BE0">
                  <w:pPr>
                    <w:jc w:val="center"/>
                    <w:rPr>
                      <w:color w:val="000000"/>
                      <w:sz w:val="18"/>
                      <w:szCs w:val="18"/>
                    </w:rPr>
                  </w:pPr>
                  <w:r w:rsidRPr="003534AC">
                    <w:rPr>
                      <w:color w:val="000000"/>
                      <w:sz w:val="18"/>
                      <w:szCs w:val="18"/>
                    </w:rPr>
                    <w:t>12</w:t>
                  </w:r>
                  <w:r>
                    <w:rPr>
                      <w:color w:val="000000"/>
                      <w:sz w:val="18"/>
                      <w:szCs w:val="18"/>
                    </w:rPr>
                    <w:t xml:space="preserve"> </w:t>
                  </w:r>
                  <w:r w:rsidRPr="003534AC">
                    <w:rPr>
                      <w:color w:val="000000"/>
                      <w:sz w:val="18"/>
                      <w:szCs w:val="18"/>
                    </w:rPr>
                    <w:t>000</w:t>
                  </w:r>
                </w:p>
              </w:tc>
            </w:tr>
          </w:tbl>
          <w:p w:rsidR="002E4210" w:rsidRPr="00A21747" w:rsidRDefault="002E4210" w:rsidP="00611C99">
            <w:pPr>
              <w:spacing w:after="200" w:line="240" w:lineRule="atLeast"/>
              <w:ind w:left="-255"/>
              <w:jc w:val="both"/>
              <w:rPr>
                <w:bCs/>
                <w:i/>
                <w:color w:val="000000"/>
                <w:sz w:val="22"/>
                <w:szCs w:val="22"/>
                <w:highlight w:val="yellow"/>
              </w:rPr>
            </w:pPr>
          </w:p>
        </w:tc>
      </w:tr>
      <w:tr w:rsidR="002E4210" w:rsidRPr="00A21747" w:rsidTr="009E102A">
        <w:trPr>
          <w:trHeight w:val="274"/>
          <w:jc w:val="center"/>
        </w:trPr>
        <w:tc>
          <w:tcPr>
            <w:tcW w:w="5000" w:type="pct"/>
            <w:gridSpan w:val="13"/>
          </w:tcPr>
          <w:p w:rsidR="002E4210" w:rsidRPr="001D3113" w:rsidRDefault="002E4210" w:rsidP="002E4210">
            <w:pPr>
              <w:spacing w:after="200" w:line="276" w:lineRule="auto"/>
              <w:rPr>
                <w:bCs/>
                <w:i/>
                <w:color w:val="000000"/>
                <w:sz w:val="22"/>
                <w:szCs w:val="22"/>
              </w:rPr>
            </w:pPr>
            <w:r w:rsidRPr="001D3113">
              <w:rPr>
                <w:b/>
                <w:bCs/>
                <w:color w:val="000000"/>
                <w:sz w:val="22"/>
                <w:szCs w:val="22"/>
              </w:rPr>
              <w:t>4. Форма, сроки и порядок оплаты</w:t>
            </w:r>
          </w:p>
        </w:tc>
      </w:tr>
      <w:tr w:rsidR="00E3303B" w:rsidRPr="00A21747" w:rsidTr="000900E6">
        <w:trPr>
          <w:trHeight w:val="271"/>
          <w:jc w:val="center"/>
        </w:trPr>
        <w:tc>
          <w:tcPr>
            <w:tcW w:w="1965" w:type="pct"/>
            <w:gridSpan w:val="4"/>
          </w:tcPr>
          <w:p w:rsidR="002E4210" w:rsidRPr="001D3113" w:rsidRDefault="002E4210" w:rsidP="002E4210">
            <w:pPr>
              <w:spacing w:after="200" w:line="276" w:lineRule="auto"/>
              <w:jc w:val="both"/>
              <w:rPr>
                <w:color w:val="000000"/>
                <w:sz w:val="22"/>
                <w:szCs w:val="22"/>
              </w:rPr>
            </w:pPr>
            <w:r w:rsidRPr="001D3113">
              <w:rPr>
                <w:bCs/>
                <w:color w:val="000000"/>
                <w:sz w:val="22"/>
                <w:szCs w:val="22"/>
              </w:rPr>
              <w:t>Форма оплаты</w:t>
            </w:r>
          </w:p>
        </w:tc>
        <w:tc>
          <w:tcPr>
            <w:tcW w:w="3035" w:type="pct"/>
            <w:gridSpan w:val="9"/>
          </w:tcPr>
          <w:p w:rsidR="002E4210" w:rsidRPr="001D3113" w:rsidRDefault="002E4210" w:rsidP="002E4210">
            <w:pPr>
              <w:spacing w:after="200" w:line="276" w:lineRule="auto"/>
              <w:jc w:val="both"/>
              <w:rPr>
                <w:color w:val="000000"/>
                <w:sz w:val="22"/>
                <w:szCs w:val="22"/>
              </w:rPr>
            </w:pPr>
            <w:r w:rsidRPr="001D3113">
              <w:rPr>
                <w:color w:val="000000"/>
                <w:sz w:val="22"/>
                <w:szCs w:val="22"/>
              </w:rPr>
              <w:t>Оплата осуществляется в безналичной форме путем перечисления денежных средств на счет контрагента.</w:t>
            </w:r>
          </w:p>
        </w:tc>
      </w:tr>
      <w:tr w:rsidR="00E3303B" w:rsidRPr="00A21747" w:rsidTr="000900E6">
        <w:trPr>
          <w:trHeight w:val="554"/>
          <w:jc w:val="center"/>
        </w:trPr>
        <w:tc>
          <w:tcPr>
            <w:tcW w:w="1965" w:type="pct"/>
            <w:gridSpan w:val="4"/>
          </w:tcPr>
          <w:p w:rsidR="002E4210" w:rsidRPr="001D3113" w:rsidRDefault="002E4210" w:rsidP="002E4210">
            <w:pPr>
              <w:spacing w:after="200" w:line="276" w:lineRule="auto"/>
              <w:jc w:val="both"/>
              <w:rPr>
                <w:color w:val="000000"/>
                <w:sz w:val="22"/>
                <w:szCs w:val="22"/>
              </w:rPr>
            </w:pPr>
            <w:r w:rsidRPr="001D3113">
              <w:rPr>
                <w:bCs/>
                <w:color w:val="000000"/>
                <w:sz w:val="22"/>
                <w:szCs w:val="22"/>
              </w:rPr>
              <w:t>Авансирование</w:t>
            </w:r>
          </w:p>
        </w:tc>
        <w:tc>
          <w:tcPr>
            <w:tcW w:w="3035" w:type="pct"/>
            <w:gridSpan w:val="9"/>
          </w:tcPr>
          <w:p w:rsidR="002E4210" w:rsidRPr="001D3113" w:rsidRDefault="002E4210" w:rsidP="002E4210">
            <w:pPr>
              <w:spacing w:after="200" w:line="276" w:lineRule="auto"/>
              <w:jc w:val="both"/>
              <w:rPr>
                <w:color w:val="000000"/>
                <w:sz w:val="22"/>
                <w:szCs w:val="22"/>
              </w:rPr>
            </w:pPr>
            <w:r w:rsidRPr="001D3113">
              <w:rPr>
                <w:color w:val="000000"/>
                <w:sz w:val="22"/>
                <w:szCs w:val="22"/>
              </w:rPr>
              <w:t>По условиям запроса котировок предоплата не предусмотрена.</w:t>
            </w:r>
          </w:p>
        </w:tc>
      </w:tr>
      <w:tr w:rsidR="00E3303B" w:rsidRPr="00A21747" w:rsidTr="000900E6">
        <w:trPr>
          <w:trHeight w:val="451"/>
          <w:jc w:val="center"/>
        </w:trPr>
        <w:tc>
          <w:tcPr>
            <w:tcW w:w="1965" w:type="pct"/>
            <w:gridSpan w:val="4"/>
          </w:tcPr>
          <w:p w:rsidR="002E4210" w:rsidRPr="001D3113" w:rsidRDefault="002E4210" w:rsidP="002E4210">
            <w:pPr>
              <w:spacing w:after="200" w:line="276" w:lineRule="auto"/>
              <w:jc w:val="both"/>
              <w:rPr>
                <w:bCs/>
                <w:color w:val="000000"/>
                <w:sz w:val="22"/>
                <w:szCs w:val="22"/>
              </w:rPr>
            </w:pPr>
            <w:r w:rsidRPr="001D3113">
              <w:rPr>
                <w:bCs/>
                <w:color w:val="000000"/>
                <w:sz w:val="22"/>
                <w:szCs w:val="22"/>
              </w:rPr>
              <w:t>Срок и порядок оплаты</w:t>
            </w:r>
          </w:p>
        </w:tc>
        <w:tc>
          <w:tcPr>
            <w:tcW w:w="3035" w:type="pct"/>
            <w:gridSpan w:val="9"/>
          </w:tcPr>
          <w:p w:rsidR="002E4210" w:rsidRPr="001D3113" w:rsidRDefault="002E4210" w:rsidP="002E4210">
            <w:pPr>
              <w:spacing w:after="200" w:line="276" w:lineRule="auto"/>
              <w:jc w:val="both"/>
              <w:rPr>
                <w:bCs/>
                <w:i/>
                <w:color w:val="000000"/>
                <w:sz w:val="22"/>
                <w:szCs w:val="22"/>
              </w:rPr>
            </w:pPr>
            <w:r w:rsidRPr="001D3113">
              <w:rPr>
                <w:bCs/>
                <w:color w:val="000000"/>
                <w:sz w:val="22"/>
                <w:szCs w:val="22"/>
              </w:rPr>
              <w:t>Покупатель осуществляет оплату в течение 15 (</w:t>
            </w:r>
            <w:r w:rsidR="0008488D" w:rsidRPr="001D3113">
              <w:rPr>
                <w:bCs/>
                <w:color w:val="000000"/>
                <w:sz w:val="22"/>
                <w:szCs w:val="22"/>
              </w:rPr>
              <w:t>п</w:t>
            </w:r>
            <w:r w:rsidRPr="001D3113">
              <w:rPr>
                <w:bCs/>
                <w:color w:val="000000"/>
                <w:sz w:val="22"/>
                <w:szCs w:val="22"/>
              </w:rPr>
              <w:t>ятнадцать) рабочих дней с момента поставки товара.</w:t>
            </w:r>
          </w:p>
        </w:tc>
      </w:tr>
      <w:tr w:rsidR="002E4210" w:rsidRPr="00A21747" w:rsidTr="001D3113">
        <w:trPr>
          <w:trHeight w:val="488"/>
          <w:jc w:val="center"/>
        </w:trPr>
        <w:tc>
          <w:tcPr>
            <w:tcW w:w="5000" w:type="pct"/>
            <w:gridSpan w:val="13"/>
          </w:tcPr>
          <w:p w:rsidR="002E4210" w:rsidRPr="008B6CF0" w:rsidRDefault="002E4210" w:rsidP="002E4210">
            <w:pPr>
              <w:spacing w:after="200" w:line="276" w:lineRule="auto"/>
              <w:rPr>
                <w:bCs/>
                <w:i/>
                <w:color w:val="000000"/>
                <w:sz w:val="22"/>
                <w:szCs w:val="22"/>
              </w:rPr>
            </w:pPr>
            <w:r w:rsidRPr="008B6CF0">
              <w:rPr>
                <w:b/>
                <w:bCs/>
                <w:color w:val="000000"/>
                <w:sz w:val="22"/>
                <w:szCs w:val="22"/>
              </w:rPr>
              <w:t>5. Документы, предоставляемые в подтверждение соответствия предлагаемых участником товаров</w:t>
            </w:r>
          </w:p>
        </w:tc>
      </w:tr>
      <w:tr w:rsidR="002E4210" w:rsidRPr="00A21747" w:rsidTr="006E3F90">
        <w:trPr>
          <w:trHeight w:val="473"/>
          <w:jc w:val="center"/>
        </w:trPr>
        <w:tc>
          <w:tcPr>
            <w:tcW w:w="5000" w:type="pct"/>
            <w:gridSpan w:val="13"/>
          </w:tcPr>
          <w:p w:rsidR="002E4210" w:rsidRPr="008B6CF0" w:rsidRDefault="002E4210" w:rsidP="002E4210">
            <w:pPr>
              <w:spacing w:after="200" w:line="276" w:lineRule="auto"/>
              <w:rPr>
                <w:bCs/>
                <w:i/>
                <w:color w:val="000000"/>
                <w:sz w:val="22"/>
                <w:szCs w:val="22"/>
              </w:rPr>
            </w:pPr>
            <w:r w:rsidRPr="008B6CF0">
              <w:rPr>
                <w:color w:val="000000"/>
                <w:sz w:val="22"/>
                <w:szCs w:val="22"/>
              </w:rPr>
              <w:lastRenderedPageBreak/>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r w:rsidR="003C0998" w:rsidRPr="008B6CF0">
              <w:rPr>
                <w:color w:val="000000"/>
                <w:sz w:val="22"/>
                <w:szCs w:val="22"/>
              </w:rPr>
              <w:t xml:space="preserve"> </w:t>
            </w:r>
          </w:p>
        </w:tc>
      </w:tr>
      <w:tr w:rsidR="002E4210" w:rsidRPr="00A21747" w:rsidTr="006E3F90">
        <w:trPr>
          <w:trHeight w:val="258"/>
          <w:jc w:val="center"/>
        </w:trPr>
        <w:tc>
          <w:tcPr>
            <w:tcW w:w="5000" w:type="pct"/>
            <w:gridSpan w:val="13"/>
          </w:tcPr>
          <w:p w:rsidR="002E4210" w:rsidRPr="008B6CF0" w:rsidRDefault="002E4210" w:rsidP="002E4210">
            <w:pPr>
              <w:spacing w:after="200" w:line="276" w:lineRule="auto"/>
              <w:rPr>
                <w:b/>
                <w:bCs/>
                <w:color w:val="000000"/>
                <w:sz w:val="22"/>
                <w:szCs w:val="22"/>
              </w:rPr>
            </w:pPr>
            <w:r w:rsidRPr="008B6CF0">
              <w:rPr>
                <w:b/>
                <w:bCs/>
                <w:color w:val="000000"/>
                <w:sz w:val="22"/>
                <w:szCs w:val="22"/>
              </w:rPr>
              <w:t>6.Выбор победителя</w:t>
            </w:r>
          </w:p>
        </w:tc>
      </w:tr>
      <w:tr w:rsidR="002E4210" w:rsidRPr="00A21747" w:rsidTr="006E3F90">
        <w:trPr>
          <w:trHeight w:val="180"/>
          <w:jc w:val="center"/>
        </w:trPr>
        <w:tc>
          <w:tcPr>
            <w:tcW w:w="5000" w:type="pct"/>
            <w:gridSpan w:val="13"/>
          </w:tcPr>
          <w:p w:rsidR="002E4210" w:rsidRPr="008B6CF0" w:rsidRDefault="002E4210" w:rsidP="002E4210">
            <w:pPr>
              <w:spacing w:after="200" w:line="276" w:lineRule="auto"/>
              <w:rPr>
                <w:bCs/>
                <w:color w:val="000000"/>
                <w:sz w:val="22"/>
                <w:szCs w:val="22"/>
              </w:rPr>
            </w:pPr>
            <w:r w:rsidRPr="008B6CF0">
              <w:rPr>
                <w:bCs/>
                <w:color w:val="000000"/>
                <w:sz w:val="22"/>
                <w:szCs w:val="22"/>
              </w:rPr>
              <w:t>По итогам конкурентной закупки определяется один победитель.</w:t>
            </w:r>
          </w:p>
        </w:tc>
      </w:tr>
      <w:tr w:rsidR="002E4210" w:rsidRPr="00A21747" w:rsidTr="008D0A00">
        <w:trPr>
          <w:trHeight w:val="222"/>
          <w:jc w:val="center"/>
        </w:trPr>
        <w:tc>
          <w:tcPr>
            <w:tcW w:w="5000" w:type="pct"/>
            <w:gridSpan w:val="13"/>
          </w:tcPr>
          <w:p w:rsidR="002E4210" w:rsidRPr="008B6CF0" w:rsidRDefault="002E4210" w:rsidP="002E4210">
            <w:pPr>
              <w:spacing w:after="200" w:line="276" w:lineRule="auto"/>
              <w:rPr>
                <w:b/>
                <w:bCs/>
                <w:color w:val="000000"/>
                <w:sz w:val="22"/>
                <w:szCs w:val="22"/>
              </w:rPr>
            </w:pPr>
            <w:r w:rsidRPr="008B6CF0">
              <w:rPr>
                <w:b/>
                <w:bCs/>
                <w:color w:val="000000"/>
                <w:sz w:val="22"/>
                <w:szCs w:val="22"/>
              </w:rPr>
              <w:t>7.Количество договоров и их виды</w:t>
            </w:r>
          </w:p>
        </w:tc>
      </w:tr>
      <w:tr w:rsidR="002E4210" w:rsidRPr="00A21747" w:rsidTr="008D0A00">
        <w:trPr>
          <w:trHeight w:val="283"/>
          <w:jc w:val="center"/>
        </w:trPr>
        <w:tc>
          <w:tcPr>
            <w:tcW w:w="5000" w:type="pct"/>
            <w:gridSpan w:val="13"/>
          </w:tcPr>
          <w:p w:rsidR="002E4210" w:rsidRPr="008B6CF0" w:rsidRDefault="002E4210" w:rsidP="002E4210">
            <w:pPr>
              <w:spacing w:after="200" w:line="276" w:lineRule="auto"/>
              <w:rPr>
                <w:bCs/>
                <w:color w:val="000000"/>
                <w:sz w:val="22"/>
                <w:szCs w:val="22"/>
              </w:rPr>
            </w:pPr>
            <w:r w:rsidRPr="008B6CF0">
              <w:rPr>
                <w:bCs/>
                <w:color w:val="000000"/>
                <w:sz w:val="22"/>
                <w:szCs w:val="22"/>
              </w:rPr>
              <w:t>По итогам конкурентной закупки заключается один договор поставки.</w:t>
            </w:r>
          </w:p>
        </w:tc>
      </w:tr>
      <w:tr w:rsidR="002E4210" w:rsidRPr="00A21747" w:rsidTr="008D0A00">
        <w:trPr>
          <w:trHeight w:val="318"/>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8.Особые условия заключения и исполнения договора</w:t>
            </w:r>
          </w:p>
        </w:tc>
      </w:tr>
      <w:tr w:rsidR="002E4210" w:rsidRPr="00A21747" w:rsidTr="00C26794">
        <w:trPr>
          <w:trHeight w:val="514"/>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2E4210" w:rsidRPr="00A21747" w:rsidTr="008D0A00">
        <w:trPr>
          <w:trHeight w:val="256"/>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9.Поставщик гарантирует качество товара.</w:t>
            </w:r>
          </w:p>
        </w:tc>
      </w:tr>
      <w:tr w:rsidR="002E4210" w:rsidRPr="00A21747" w:rsidTr="008D0A00">
        <w:trPr>
          <w:trHeight w:val="78"/>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10.Продукция должна быть новой, не бывшей в употреблении (эксплуатации, консервации)</w:t>
            </w:r>
          </w:p>
        </w:tc>
      </w:tr>
      <w:tr w:rsidR="002E4210" w:rsidRPr="00A21747" w:rsidTr="008D0A00">
        <w:trPr>
          <w:trHeight w:val="78"/>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12.Продукция должна соответствовать требованиям Марки указанные в перечне или аналогу</w:t>
            </w:r>
          </w:p>
        </w:tc>
      </w:tr>
      <w:tr w:rsidR="002E4210" w:rsidRPr="00A21747" w:rsidTr="008D0A00">
        <w:trPr>
          <w:trHeight w:val="78"/>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13.На поставляемую продукцию должен быть сертификат качества.</w:t>
            </w:r>
          </w:p>
        </w:tc>
      </w:tr>
      <w:tr w:rsidR="002E4210" w:rsidRPr="00A21747" w:rsidTr="008D0A00">
        <w:trPr>
          <w:trHeight w:val="78"/>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14.Вся документация и информация должна быть предоставлена в соответствии с ГОСТ или ТУ.</w:t>
            </w:r>
          </w:p>
        </w:tc>
      </w:tr>
      <w:tr w:rsidR="002E4210" w:rsidRPr="002E4210" w:rsidTr="008D0A00">
        <w:trPr>
          <w:trHeight w:val="78"/>
          <w:jc w:val="center"/>
        </w:trPr>
        <w:tc>
          <w:tcPr>
            <w:tcW w:w="5000" w:type="pct"/>
            <w:gridSpan w:val="13"/>
          </w:tcPr>
          <w:p w:rsidR="002E4210" w:rsidRPr="008B6CF0" w:rsidRDefault="002E4210" w:rsidP="002E4210">
            <w:pPr>
              <w:spacing w:after="200" w:line="276" w:lineRule="auto"/>
              <w:jc w:val="both"/>
              <w:rPr>
                <w:b/>
                <w:bCs/>
                <w:color w:val="000000"/>
                <w:sz w:val="22"/>
                <w:szCs w:val="22"/>
              </w:rPr>
            </w:pPr>
            <w:r w:rsidRPr="008B6CF0">
              <w:rPr>
                <w:b/>
                <w:bCs/>
                <w:color w:val="000000"/>
                <w:sz w:val="22"/>
                <w:szCs w:val="22"/>
              </w:rPr>
              <w:t>15. Продукция не должна быть обезличенный.</w:t>
            </w:r>
          </w:p>
        </w:tc>
      </w:tr>
      <w:tr w:rsidR="00BC190A" w:rsidRPr="002E4210" w:rsidTr="008D0A00">
        <w:trPr>
          <w:trHeight w:val="78"/>
          <w:jc w:val="center"/>
        </w:trPr>
        <w:tc>
          <w:tcPr>
            <w:tcW w:w="5000" w:type="pct"/>
            <w:gridSpan w:val="13"/>
          </w:tcPr>
          <w:p w:rsidR="00BC190A" w:rsidRPr="008B6CF0" w:rsidRDefault="00BC190A" w:rsidP="002E4210">
            <w:pPr>
              <w:spacing w:after="200" w:line="276" w:lineRule="auto"/>
              <w:jc w:val="both"/>
              <w:rPr>
                <w:b/>
                <w:bCs/>
                <w:color w:val="000000"/>
                <w:sz w:val="22"/>
                <w:szCs w:val="22"/>
              </w:rPr>
            </w:pPr>
            <w:r w:rsidRPr="008B6CF0">
              <w:rPr>
                <w:b/>
                <w:color w:val="000000"/>
                <w:sz w:val="22"/>
                <w:szCs w:val="22"/>
              </w:rPr>
              <w:t>16. В случае предложения аналога продукции указанной в перечне объёмов закупаемой продукции  согласование аналогов с заказчиком до подачи предложения обязательно, в противном случае заказчик оставляет за собой право отказаться от предложения, без рассмотрения приемлемости аналога</w:t>
            </w:r>
          </w:p>
        </w:tc>
      </w:tr>
    </w:tbl>
    <w:p w:rsidR="008110CB" w:rsidRDefault="008110CB" w:rsidP="00280503">
      <w:pPr>
        <w:framePr w:w="15233" w:wrap="auto" w:hAnchor="text"/>
        <w:sectPr w:rsidR="008110CB" w:rsidSect="008110CB">
          <w:pgSz w:w="16838" w:h="11906" w:orient="landscape" w:code="9"/>
          <w:pgMar w:top="1134" w:right="709" w:bottom="567" w:left="1134" w:header="794" w:footer="794" w:gutter="0"/>
          <w:cols w:space="708"/>
          <w:titlePg/>
          <w:docGrid w:linePitch="360"/>
        </w:sectPr>
      </w:pPr>
    </w:p>
    <w:p w:rsidR="008110CB" w:rsidRDefault="008110CB" w:rsidP="003A0C85"/>
    <w:p w:rsidR="004658B1" w:rsidRPr="004658B1" w:rsidRDefault="004658B1" w:rsidP="004658B1">
      <w:pPr>
        <w:spacing w:line="276" w:lineRule="auto"/>
        <w:jc w:val="right"/>
      </w:pPr>
      <w:r w:rsidRPr="004658B1">
        <w:t>Приложение №</w:t>
      </w:r>
      <w:r w:rsidR="00410EF5">
        <w:t xml:space="preserve"> </w:t>
      </w:r>
      <w:r w:rsidR="00F56D77">
        <w:t>2</w:t>
      </w:r>
      <w:r w:rsidR="005D2CA9">
        <w:t>.1</w:t>
      </w:r>
      <w:r w:rsidRPr="004658B1">
        <w:t xml:space="preserve"> </w:t>
      </w:r>
    </w:p>
    <w:p w:rsidR="00372EFF" w:rsidRPr="00C0313C" w:rsidRDefault="00372EFF" w:rsidP="00372EFF">
      <w:pPr>
        <w:pStyle w:val="a3"/>
        <w:spacing w:line="276" w:lineRule="auto"/>
        <w:ind w:left="2847"/>
        <w:jc w:val="right"/>
      </w:pPr>
      <w:r w:rsidRPr="00C0313C">
        <w:t xml:space="preserve">к извещению о проведении запроса котировок </w:t>
      </w:r>
    </w:p>
    <w:p w:rsidR="00372EFF" w:rsidRPr="00C55EF4" w:rsidRDefault="00372EFF" w:rsidP="00372EFF">
      <w:pPr>
        <w:pStyle w:val="a3"/>
        <w:spacing w:line="276" w:lineRule="auto"/>
        <w:ind w:left="2847"/>
        <w:jc w:val="right"/>
        <w:rPr>
          <w:sz w:val="28"/>
          <w:szCs w:val="28"/>
          <w:lang w:val="ru-RU"/>
        </w:rPr>
      </w:pPr>
      <w:r w:rsidRPr="00527E8E">
        <w:rPr>
          <w:bCs/>
        </w:rPr>
        <w:t>по коду №ЮКЖД-ЗКЦ 022/0</w:t>
      </w:r>
      <w:r>
        <w:rPr>
          <w:bCs/>
        </w:rPr>
        <w:t>1</w:t>
      </w:r>
      <w:r>
        <w:rPr>
          <w:bCs/>
          <w:lang w:val="ru-RU"/>
        </w:rPr>
        <w:t>7</w:t>
      </w:r>
    </w:p>
    <w:p w:rsidR="004658B1" w:rsidRPr="00C319B9" w:rsidRDefault="004658B1" w:rsidP="004658B1">
      <w:pPr>
        <w:spacing w:after="160" w:line="276" w:lineRule="auto"/>
        <w:jc w:val="right"/>
        <w:rPr>
          <w:rFonts w:eastAsia="Calibri"/>
          <w:b/>
          <w:bCs/>
          <w:iCs/>
          <w:lang w:val="hy-AM" w:eastAsia="en-US"/>
        </w:rPr>
      </w:pP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372EFF" w:rsidRPr="00C0313C" w:rsidRDefault="00372EFF" w:rsidP="00372EFF">
      <w:pPr>
        <w:pStyle w:val="a3"/>
        <w:spacing w:line="276" w:lineRule="auto"/>
        <w:ind w:left="2847"/>
        <w:jc w:val="right"/>
      </w:pPr>
      <w:r w:rsidRPr="00C0313C">
        <w:t xml:space="preserve">к извещению о проведении запроса котировок </w:t>
      </w:r>
    </w:p>
    <w:p w:rsidR="00372EFF" w:rsidRPr="00372EFF" w:rsidRDefault="00372EFF" w:rsidP="00372EFF">
      <w:pPr>
        <w:pStyle w:val="a3"/>
        <w:spacing w:line="276" w:lineRule="auto"/>
        <w:ind w:left="2847"/>
        <w:jc w:val="right"/>
        <w:rPr>
          <w:sz w:val="28"/>
          <w:szCs w:val="28"/>
          <w:lang w:val="ru-RU"/>
        </w:rPr>
      </w:pPr>
      <w:r w:rsidRPr="00527E8E">
        <w:rPr>
          <w:bCs/>
        </w:rPr>
        <w:t>по коду №ЮКЖД-ЗКЦ 022/0</w:t>
      </w:r>
      <w:r>
        <w:rPr>
          <w:bCs/>
        </w:rPr>
        <w:t>1</w:t>
      </w:r>
      <w:r>
        <w:rPr>
          <w:bCs/>
          <w:lang w:val="ru-RU"/>
        </w:rPr>
        <w:t>7</w:t>
      </w: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D504DD">
      <w:pPr>
        <w:jc w:val="center"/>
      </w:pPr>
    </w:p>
    <w:p w:rsidR="00E81586" w:rsidRPr="00332B81" w:rsidRDefault="00E81586" w:rsidP="00D504DD">
      <w:pPr>
        <w:jc w:val="center"/>
      </w:pPr>
      <w:r w:rsidRPr="00332B81">
        <w:t>На бланке участника</w:t>
      </w:r>
    </w:p>
    <w:p w:rsidR="00E81586" w:rsidRPr="00C319B9" w:rsidRDefault="00E81586" w:rsidP="00D504DD">
      <w:pPr>
        <w:jc w:val="center"/>
        <w:rPr>
          <w:i/>
          <w:lang w:val="hy-AM"/>
        </w:rPr>
      </w:pPr>
      <w:bookmarkStart w:id="41" w:name="_Toc48593638"/>
      <w:bookmarkStart w:id="42" w:name="_Toc48741182"/>
      <w:bookmarkStart w:id="43" w:name="_Toc51079436"/>
      <w:r w:rsidRPr="00332B81">
        <w:rPr>
          <w:i/>
          <w:iCs/>
        </w:rPr>
        <w:t xml:space="preserve">ЗАЯВКА </w:t>
      </w:r>
      <w:r w:rsidRPr="00332B81">
        <w:rPr>
          <w:i/>
        </w:rPr>
        <w:t xml:space="preserve">______________ </w:t>
      </w:r>
      <w:r w:rsidRPr="00332B81">
        <w:t>(наименование участника)</w:t>
      </w:r>
      <w:r w:rsidRPr="00332B81">
        <w:rPr>
          <w:i/>
        </w:rPr>
        <w:t xml:space="preserve"> НА УЧАСТИЕ</w:t>
      </w:r>
      <w:r w:rsidRPr="00332B81">
        <w:rPr>
          <w:i/>
        </w:rPr>
        <w:br/>
        <w:t xml:space="preserve">В ЗАПРОСЕ КОТИРОВОК </w:t>
      </w:r>
      <w:bookmarkEnd w:id="41"/>
      <w:bookmarkEnd w:id="42"/>
      <w:bookmarkEnd w:id="43"/>
      <w:r w:rsidR="00754D34">
        <w:rPr>
          <w:i/>
        </w:rPr>
        <w:t>№ЮКЖД-ЗКЦ 022</w:t>
      </w:r>
      <w:r w:rsidR="00591913">
        <w:rPr>
          <w:i/>
        </w:rPr>
        <w:t>/</w:t>
      </w:r>
      <w:r w:rsidR="009D2EC3">
        <w:rPr>
          <w:i/>
        </w:rPr>
        <w:t>0</w:t>
      </w:r>
      <w:r w:rsidR="002C0EBA">
        <w:rPr>
          <w:i/>
        </w:rPr>
        <w:t>1</w:t>
      </w:r>
      <w:r w:rsidR="00C319B9">
        <w:rPr>
          <w:i/>
          <w:lang w:val="hy-AM"/>
        </w:rPr>
        <w:t>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022/01</w:t>
      </w:r>
      <w:r w:rsidR="00C319B9">
        <w:rPr>
          <w:b/>
          <w:bCs/>
          <w:szCs w:val="28"/>
          <w:lang w:val="hy-AM"/>
        </w:rPr>
        <w:t>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результаты рассмотрения заявки зависят от проверки всех данных, представ</w:t>
      </w:r>
      <w:r w:rsidRPr="00332B81">
        <w:rPr>
          <w:sz w:val="28"/>
          <w:szCs w:val="28"/>
        </w:rPr>
        <w:lastRenderedPageBreak/>
        <w:t xml:space="preserve">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4" w:name="_Toc48593639"/>
      <w:r w:rsidRPr="00A27E22">
        <w:rPr>
          <w:sz w:val="28"/>
          <w:szCs w:val="28"/>
        </w:rPr>
        <w:t>Представитель, имеющий полномочия подписать заявку на участие от имени</w:t>
      </w:r>
      <w:bookmarkEnd w:id="44"/>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372EFF" w:rsidRPr="00C0313C" w:rsidRDefault="00372EFF" w:rsidP="00372EFF">
            <w:pPr>
              <w:spacing w:line="276" w:lineRule="auto"/>
              <w:jc w:val="right"/>
            </w:pPr>
            <w:r w:rsidRPr="00C0313C">
              <w:t xml:space="preserve">к извещению о проведении запроса котировок </w:t>
            </w:r>
          </w:p>
          <w:p w:rsidR="00372EFF" w:rsidRPr="00C55EF4" w:rsidRDefault="00372EFF" w:rsidP="00372EFF">
            <w:pPr>
              <w:pStyle w:val="a3"/>
              <w:spacing w:line="276" w:lineRule="auto"/>
              <w:ind w:left="2847"/>
              <w:jc w:val="right"/>
              <w:rPr>
                <w:sz w:val="28"/>
                <w:szCs w:val="28"/>
                <w:lang w:val="ru-RU"/>
              </w:rPr>
            </w:pPr>
            <w:r w:rsidRPr="00527E8E">
              <w:rPr>
                <w:bCs/>
              </w:rPr>
              <w:t>по коду №ЮКЖД-ЗКЦ 022/0</w:t>
            </w:r>
            <w:r>
              <w:rPr>
                <w:bCs/>
              </w:rPr>
              <w:t>1</w:t>
            </w:r>
            <w:r>
              <w:rPr>
                <w:bCs/>
                <w:lang w:val="ru-RU"/>
              </w:rPr>
              <w:t>7</w:t>
            </w:r>
          </w:p>
          <w:p w:rsidR="00A27E22" w:rsidRPr="00C319B9" w:rsidRDefault="00A27E22" w:rsidP="00C319B9">
            <w:pPr>
              <w:jc w:val="right"/>
              <w:rPr>
                <w:rFonts w:eastAsia="MS Mincho"/>
                <w:lang w:val="hy-AM"/>
              </w:rPr>
            </w:pP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C319B9" w:rsidRDefault="00440423" w:rsidP="00A27E22">
      <w:pPr>
        <w:rPr>
          <w:b/>
          <w:lang w:val="hy-AM"/>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AC5645">
        <w:rPr>
          <w:b/>
          <w:bCs/>
        </w:rPr>
        <w:t>01</w:t>
      </w:r>
      <w:r w:rsidR="00C319B9">
        <w:rPr>
          <w:b/>
          <w:bCs/>
          <w:lang w:val="hy-AM"/>
        </w:rPr>
        <w:t>7</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993"/>
        <w:gridCol w:w="2126"/>
        <w:gridCol w:w="2126"/>
        <w:gridCol w:w="1843"/>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0E3319">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2552"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2126"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126"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843" w:type="dxa"/>
            <w:vAlign w:val="center"/>
          </w:tcPr>
          <w:p w:rsidR="001A6D5E" w:rsidRPr="00DF208D" w:rsidRDefault="001A6D5E" w:rsidP="008E31AE">
            <w:pPr>
              <w:spacing w:line="276" w:lineRule="auto"/>
              <w:jc w:val="center"/>
              <w:rPr>
                <w:b/>
              </w:rPr>
            </w:pPr>
            <w:r>
              <w:rPr>
                <w:b/>
              </w:rPr>
              <w:t>Сумма в драмах РА с учетом НДС</w:t>
            </w:r>
          </w:p>
        </w:tc>
      </w:tr>
      <w:tr w:rsidR="00D229A6" w:rsidRPr="00DF208D" w:rsidTr="00E17A42">
        <w:trPr>
          <w:trHeight w:val="2462"/>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2552"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126" w:type="dxa"/>
          </w:tcPr>
          <w:p w:rsidR="00D229A6" w:rsidRPr="00DF208D" w:rsidRDefault="00D229A6" w:rsidP="00637C0C">
            <w:pPr>
              <w:spacing w:line="276" w:lineRule="auto"/>
              <w:jc w:val="both"/>
              <w:rPr>
                <w:i/>
              </w:rPr>
            </w:pPr>
            <w:r w:rsidRPr="00DF208D">
              <w:rPr>
                <w:i/>
              </w:rPr>
              <w:t>Указать цену в драмах</w:t>
            </w:r>
          </w:p>
        </w:tc>
        <w:tc>
          <w:tcPr>
            <w:tcW w:w="1843" w:type="dxa"/>
          </w:tcPr>
          <w:p w:rsidR="00D229A6" w:rsidRPr="00DF208D" w:rsidRDefault="00D229A6" w:rsidP="00637C0C">
            <w:pPr>
              <w:spacing w:line="276" w:lineRule="auto"/>
              <w:jc w:val="both"/>
              <w:rPr>
                <w:i/>
              </w:rPr>
            </w:pPr>
            <w:r w:rsidRPr="00DF208D">
              <w:rPr>
                <w:i/>
              </w:rPr>
              <w:t>Указать цену в драмах</w:t>
            </w:r>
          </w:p>
        </w:tc>
      </w:tr>
      <w:tr w:rsidR="00E17A42" w:rsidRPr="00DF208D" w:rsidTr="00E17A42">
        <w:trPr>
          <w:trHeight w:val="1271"/>
        </w:trPr>
        <w:tc>
          <w:tcPr>
            <w:tcW w:w="617" w:type="dxa"/>
            <w:vAlign w:val="center"/>
          </w:tcPr>
          <w:p w:rsidR="00E17A42" w:rsidRDefault="00E17A42" w:rsidP="00637C0C">
            <w:pPr>
              <w:jc w:val="center"/>
            </w:pPr>
            <w:r>
              <w:t>2</w:t>
            </w:r>
          </w:p>
        </w:tc>
        <w:tc>
          <w:tcPr>
            <w:tcW w:w="3035" w:type="dxa"/>
            <w:gridSpan w:val="3"/>
            <w:vAlign w:val="center"/>
          </w:tcPr>
          <w:p w:rsidR="00E17A42" w:rsidRPr="007F1FD5" w:rsidRDefault="00E17A42" w:rsidP="00637C0C"/>
        </w:tc>
        <w:tc>
          <w:tcPr>
            <w:tcW w:w="992" w:type="dxa"/>
            <w:gridSpan w:val="2"/>
          </w:tcPr>
          <w:p w:rsidR="00E17A42" w:rsidRPr="00B03C3B" w:rsidRDefault="00E17A42" w:rsidP="00637C0C">
            <w:pPr>
              <w:rPr>
                <w:sz w:val="20"/>
                <w:szCs w:val="20"/>
              </w:rPr>
            </w:pPr>
          </w:p>
        </w:tc>
        <w:tc>
          <w:tcPr>
            <w:tcW w:w="567" w:type="dxa"/>
          </w:tcPr>
          <w:p w:rsidR="00E17A42" w:rsidRPr="008E31AE" w:rsidRDefault="00E17A42" w:rsidP="00637C0C">
            <w:pPr>
              <w:jc w:val="center"/>
              <w:rPr>
                <w:sz w:val="28"/>
                <w:szCs w:val="28"/>
              </w:rPr>
            </w:pPr>
          </w:p>
        </w:tc>
        <w:tc>
          <w:tcPr>
            <w:tcW w:w="709" w:type="dxa"/>
            <w:vAlign w:val="center"/>
          </w:tcPr>
          <w:p w:rsidR="00E17A42" w:rsidRPr="008E31AE" w:rsidRDefault="00E17A42" w:rsidP="00637C0C">
            <w:pPr>
              <w:jc w:val="center"/>
              <w:rPr>
                <w:sz w:val="28"/>
                <w:szCs w:val="28"/>
              </w:rPr>
            </w:pPr>
          </w:p>
        </w:tc>
        <w:tc>
          <w:tcPr>
            <w:tcW w:w="992" w:type="dxa"/>
            <w:vAlign w:val="center"/>
          </w:tcPr>
          <w:p w:rsidR="00E17A42" w:rsidRPr="0084723D" w:rsidRDefault="00E17A42" w:rsidP="00637C0C">
            <w:pPr>
              <w:jc w:val="center"/>
              <w:rPr>
                <w:rFonts w:ascii="Sylfaen" w:hAnsi="Sylfaen"/>
                <w:sz w:val="28"/>
                <w:szCs w:val="28"/>
              </w:rPr>
            </w:pPr>
          </w:p>
        </w:tc>
        <w:tc>
          <w:tcPr>
            <w:tcW w:w="2552" w:type="dxa"/>
            <w:gridSpan w:val="3"/>
          </w:tcPr>
          <w:p w:rsidR="00E17A42" w:rsidRPr="00DF208D" w:rsidRDefault="00E17A42" w:rsidP="00637C0C">
            <w:pPr>
              <w:spacing w:line="276" w:lineRule="auto"/>
              <w:jc w:val="both"/>
              <w:rPr>
                <w:i/>
              </w:rPr>
            </w:pPr>
          </w:p>
        </w:tc>
        <w:tc>
          <w:tcPr>
            <w:tcW w:w="2126" w:type="dxa"/>
          </w:tcPr>
          <w:p w:rsidR="00E17A42" w:rsidRPr="00DF208D" w:rsidRDefault="00E17A42" w:rsidP="00637C0C">
            <w:pPr>
              <w:spacing w:line="276" w:lineRule="auto"/>
              <w:jc w:val="both"/>
              <w:rPr>
                <w:i/>
              </w:rPr>
            </w:pPr>
          </w:p>
        </w:tc>
        <w:tc>
          <w:tcPr>
            <w:tcW w:w="2126" w:type="dxa"/>
          </w:tcPr>
          <w:p w:rsidR="00E17A42" w:rsidRPr="00DF208D" w:rsidRDefault="00E17A42" w:rsidP="00637C0C">
            <w:pPr>
              <w:spacing w:line="276" w:lineRule="auto"/>
              <w:jc w:val="both"/>
              <w:rPr>
                <w:i/>
              </w:rPr>
            </w:pPr>
          </w:p>
        </w:tc>
        <w:tc>
          <w:tcPr>
            <w:tcW w:w="1843" w:type="dxa"/>
          </w:tcPr>
          <w:p w:rsidR="00E17A42" w:rsidRPr="00DF208D" w:rsidRDefault="00E17A42" w:rsidP="00637C0C">
            <w:pPr>
              <w:spacing w:line="276" w:lineRule="auto"/>
              <w:jc w:val="both"/>
              <w:rPr>
                <w:i/>
              </w:rPr>
            </w:pPr>
          </w:p>
        </w:tc>
      </w:tr>
      <w:tr w:rsidR="008E525C" w:rsidRPr="00DF208D" w:rsidTr="000E3319">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2552" w:type="dxa"/>
            <w:gridSpan w:val="3"/>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2126" w:type="dxa"/>
          </w:tcPr>
          <w:p w:rsidR="008E525C" w:rsidRPr="00DF208D" w:rsidRDefault="008E525C" w:rsidP="00637C0C">
            <w:pPr>
              <w:spacing w:line="276" w:lineRule="auto"/>
              <w:jc w:val="both"/>
              <w:rPr>
                <w:i/>
              </w:rPr>
            </w:pPr>
          </w:p>
        </w:tc>
        <w:tc>
          <w:tcPr>
            <w:tcW w:w="1843" w:type="dxa"/>
          </w:tcPr>
          <w:p w:rsidR="008E525C" w:rsidRPr="00DF208D" w:rsidRDefault="008E525C"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w:t>
            </w:r>
            <w:r w:rsidRPr="00DF208D">
              <w:rPr>
                <w:bCs/>
                <w:i/>
              </w:rPr>
              <w:lastRenderedPageBreak/>
              <w:t>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lastRenderedPageBreak/>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372EFF" w:rsidRPr="00372EFF" w:rsidRDefault="00372EFF" w:rsidP="00372EFF">
      <w:pPr>
        <w:jc w:val="right"/>
      </w:pPr>
      <w:r w:rsidRPr="00372EFF">
        <w:t xml:space="preserve">к извещению о проведении запроса котировок </w:t>
      </w:r>
    </w:p>
    <w:p w:rsidR="00DE54C5" w:rsidRPr="00372EFF" w:rsidRDefault="00372EFF" w:rsidP="00372EFF">
      <w:pPr>
        <w:jc w:val="right"/>
      </w:pPr>
      <w:r w:rsidRPr="00372EFF">
        <w:t>по коду №ЮКЖД-ЗКЦ 022/017</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543DEF"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количестве</w:t>
            </w:r>
            <w:r w:rsidR="00C319B9">
              <w:t xml:space="preserve"> </w:t>
            </w:r>
            <w:r w:rsidR="00C319B9" w:rsidRPr="00C319B9">
              <w:rPr>
                <w:sz w:val="26"/>
                <w:szCs w:val="26"/>
                <w:lang w:eastAsia="en-US"/>
              </w:rPr>
              <w:t>воды питьевой родниковый и газированной</w:t>
            </w:r>
            <w:r w:rsidRPr="008645E2">
              <w:rPr>
                <w:sz w:val="26"/>
                <w:szCs w:val="26"/>
                <w:lang w:eastAsia="en-US"/>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57F12" w:rsidRPr="00890CB3" w:rsidRDefault="00E57F12" w:rsidP="00D93A65">
            <w:pPr>
              <w:shd w:val="clear" w:color="auto" w:fill="FFFFFF"/>
              <w:rPr>
                <w:b/>
                <w:sz w:val="26"/>
                <w:szCs w:val="26"/>
              </w:rPr>
            </w:pPr>
          </w:p>
          <w:p w:rsidR="007D1B30" w:rsidRPr="00890CB3"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7D1B30" w:rsidRDefault="007D1B30"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1.1. Մատակարարը պարտավորվում է Գնորդին մատակարարել պատշաճ որակի և քանակի</w:t>
            </w:r>
            <w:r w:rsidR="0025236E" w:rsidRPr="0025236E">
              <w:rPr>
                <w:lang w:val="hy-AM"/>
              </w:rPr>
              <w:t xml:space="preserve"> </w:t>
            </w:r>
            <w:r w:rsidR="0025236E">
              <w:rPr>
                <w:rFonts w:ascii="Sylfaen" w:eastAsia="Calibri" w:hAnsi="Sylfaen"/>
                <w:szCs w:val="22"/>
                <w:lang w:val="hy-AM" w:eastAsia="en-US"/>
              </w:rPr>
              <w:t>ա</w:t>
            </w:r>
            <w:r w:rsidR="0025236E" w:rsidRPr="0025236E">
              <w:rPr>
                <w:rFonts w:ascii="Sylfaen" w:eastAsia="Calibri" w:hAnsi="Sylfaen"/>
                <w:szCs w:val="22"/>
                <w:lang w:val="hy-AM" w:eastAsia="en-US"/>
              </w:rPr>
              <w:t>ղբյուրի և գազավորված խմելու ջ</w:t>
            </w:r>
            <w:r w:rsidR="0025236E">
              <w:rPr>
                <w:rFonts w:ascii="Sylfaen" w:eastAsia="Calibri" w:hAnsi="Sylfaen"/>
                <w:szCs w:val="22"/>
                <w:lang w:val="hy-AM" w:eastAsia="en-US"/>
              </w:rPr>
              <w:t>ուր</w:t>
            </w:r>
            <w:r w:rsidRPr="001F1E9C">
              <w:rPr>
                <w:rFonts w:ascii="Sylfaen" w:eastAsia="Calibri" w:hAnsi="Sylfaen"/>
                <w:szCs w:val="22"/>
                <w:lang w:val="hy-AM" w:eastAsia="en-US"/>
              </w:rPr>
              <w:t xml:space="preserve"> /այսուհետ՝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2.2. Մատակարարը պարտավոր է ապրանքի հետ միասին Գնորդին փոխանցել տվյալ </w:t>
            </w:r>
            <w:r w:rsidRPr="001F1E9C">
              <w:rPr>
                <w:rFonts w:ascii="Sylfaen" w:eastAsia="Calibri" w:hAnsi="Sylfaen"/>
                <w:szCs w:val="22"/>
                <w:lang w:val="hy-AM" w:eastAsia="en-US"/>
              </w:rPr>
              <w:lastRenderedPageBreak/>
              <w:t>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lastRenderedPageBreak/>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lastRenderedPageBreak/>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7D1B30" w:rsidRPr="00D93A65" w:rsidRDefault="007D1B30"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Default="000847F3" w:rsidP="00D93A65">
            <w:pPr>
              <w:shd w:val="clear" w:color="auto" w:fill="FFFFFF"/>
              <w:jc w:val="both"/>
              <w:rPr>
                <w:rFonts w:ascii="Sylfaen" w:hAnsi="Sylfaen"/>
                <w:szCs w:val="22"/>
                <w:lang w:val="hy-AM"/>
              </w:rPr>
            </w:pP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543DEF"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w:t>
            </w:r>
            <w:bookmarkStart w:id="45" w:name="_Toc99532700"/>
            <w:r w:rsidRPr="00D93A65">
              <w:rPr>
                <w:rFonts w:eastAsia="Calibri"/>
                <w:b/>
                <w:szCs w:val="22"/>
                <w:lang w:eastAsia="en-US"/>
              </w:rPr>
              <w:t>_______ «_____________»</w:t>
            </w:r>
            <w:bookmarkEnd w:id="45"/>
          </w:p>
          <w:p w:rsidR="00D404E7" w:rsidRPr="00D93A65" w:rsidRDefault="00D404E7" w:rsidP="00D93A65">
            <w:pPr>
              <w:shd w:val="clear" w:color="auto" w:fill="FFFFFF"/>
              <w:jc w:val="center"/>
              <w:outlineLvl w:val="0"/>
              <w:rPr>
                <w:rFonts w:eastAsia="Calibri"/>
                <w:b/>
                <w:szCs w:val="22"/>
                <w:lang w:eastAsia="en-US"/>
              </w:rPr>
            </w:pPr>
            <w:bookmarkStart w:id="46" w:name="_Toc99532701"/>
            <w:r w:rsidRPr="00D93A65">
              <w:rPr>
                <w:rFonts w:eastAsia="Calibri"/>
                <w:b/>
                <w:szCs w:val="22"/>
                <w:lang w:eastAsia="en-US"/>
              </w:rPr>
              <w:t>Юр. адрес: _______________</w:t>
            </w:r>
            <w:bookmarkEnd w:id="46"/>
          </w:p>
          <w:p w:rsidR="00D404E7" w:rsidRPr="00D93A65" w:rsidRDefault="00D404E7" w:rsidP="00D93A65">
            <w:pPr>
              <w:shd w:val="clear" w:color="auto" w:fill="FFFFFF"/>
              <w:jc w:val="center"/>
              <w:outlineLvl w:val="0"/>
              <w:rPr>
                <w:rFonts w:eastAsia="Calibri"/>
                <w:b/>
                <w:szCs w:val="22"/>
                <w:lang w:eastAsia="en-US"/>
              </w:rPr>
            </w:pPr>
            <w:bookmarkStart w:id="47" w:name="_Toc99532702"/>
            <w:r w:rsidRPr="00D93A65">
              <w:rPr>
                <w:rFonts w:eastAsia="Calibri"/>
                <w:b/>
                <w:szCs w:val="22"/>
                <w:lang w:eastAsia="en-US"/>
              </w:rPr>
              <w:t>ИНН ______________</w:t>
            </w:r>
            <w:bookmarkEnd w:id="47"/>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bookmarkStart w:id="48" w:name="_Toc99532703"/>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bookmarkEnd w:id="48"/>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890CB3" w:rsidRDefault="00890CB3" w:rsidP="00D404E7">
      <w:pPr>
        <w:tabs>
          <w:tab w:val="left" w:pos="8610"/>
        </w:tabs>
        <w:jc w:val="right"/>
        <w:rPr>
          <w:b/>
          <w:sz w:val="26"/>
          <w:szCs w:val="26"/>
        </w:rPr>
      </w:pPr>
    </w:p>
    <w:p w:rsidR="00890CB3" w:rsidRDefault="00890CB3"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504DD"/>
    <w:tbl>
      <w:tblPr>
        <w:tblW w:w="0" w:type="auto"/>
        <w:tblInd w:w="-318" w:type="dxa"/>
        <w:tblLook w:val="04A0" w:firstRow="1" w:lastRow="0" w:firstColumn="1" w:lastColumn="0" w:noHBand="0" w:noVBand="1"/>
      </w:tblPr>
      <w:tblGrid>
        <w:gridCol w:w="5388"/>
        <w:gridCol w:w="284"/>
        <w:gridCol w:w="4819"/>
      </w:tblGrid>
      <w:tr w:rsidR="00D404E7" w:rsidRPr="00543DEF" w:rsidTr="00D93A65">
        <w:tc>
          <w:tcPr>
            <w:tcW w:w="5388" w:type="dxa"/>
            <w:shd w:val="clear" w:color="auto" w:fill="auto"/>
          </w:tcPr>
          <w:p w:rsidR="00D404E7" w:rsidRPr="00D93A65" w:rsidRDefault="00D404E7" w:rsidP="00D504DD">
            <w:pPr>
              <w:rPr>
                <w:rFonts w:eastAsia="Calibri"/>
                <w:sz w:val="26"/>
                <w:szCs w:val="26"/>
                <w:lang w:eastAsia="en-US"/>
              </w:rPr>
            </w:pPr>
            <w:r w:rsidRPr="00D93A65">
              <w:rPr>
                <w:rFonts w:eastAsia="Calibri"/>
                <w:sz w:val="26"/>
                <w:szCs w:val="26"/>
                <w:lang w:eastAsia="en-US"/>
              </w:rPr>
              <w:t>«ПОКУПАТЕЛЬ»</w:t>
            </w:r>
          </w:p>
          <w:p w:rsidR="00D404E7" w:rsidRPr="00D93A65" w:rsidRDefault="00D404E7" w:rsidP="00D504DD">
            <w:pPr>
              <w:rPr>
                <w:rFonts w:eastAsia="Calibri"/>
                <w:sz w:val="26"/>
                <w:szCs w:val="26"/>
                <w:lang w:eastAsia="en-US"/>
              </w:rPr>
            </w:pPr>
            <w:r w:rsidRPr="00D93A65">
              <w:rPr>
                <w:rFonts w:eastAsia="Calibri"/>
                <w:sz w:val="26"/>
                <w:szCs w:val="26"/>
                <w:lang w:eastAsia="en-US"/>
              </w:rPr>
              <w:t>ЗАО «Южно-Кавказская железная дорога»</w:t>
            </w:r>
          </w:p>
          <w:p w:rsidR="00D404E7" w:rsidRPr="00D93A65" w:rsidRDefault="00D404E7" w:rsidP="00D504DD">
            <w:pPr>
              <w:rPr>
                <w:rFonts w:eastAsia="Calibri"/>
                <w:sz w:val="26"/>
                <w:szCs w:val="26"/>
                <w:lang w:eastAsia="en-US"/>
              </w:rPr>
            </w:pPr>
          </w:p>
          <w:p w:rsidR="00D404E7" w:rsidRPr="00D93A65" w:rsidRDefault="00D404E7" w:rsidP="00D504DD">
            <w:pPr>
              <w:rPr>
                <w:rFonts w:eastAsia="Calibri"/>
                <w:sz w:val="26"/>
                <w:szCs w:val="26"/>
                <w:lang w:eastAsia="en-US"/>
              </w:rPr>
            </w:pPr>
            <w:r w:rsidRPr="00D93A65">
              <w:rPr>
                <w:rFonts w:eastAsia="Calibri"/>
                <w:sz w:val="26"/>
                <w:szCs w:val="26"/>
                <w:lang w:eastAsia="en-US"/>
              </w:rPr>
              <w:t>Генеральный</w:t>
            </w:r>
          </w:p>
          <w:p w:rsidR="00D404E7" w:rsidRPr="00D93A65" w:rsidRDefault="00D404E7" w:rsidP="00D504DD">
            <w:pPr>
              <w:rPr>
                <w:rFonts w:eastAsia="Calibri"/>
                <w:sz w:val="26"/>
                <w:szCs w:val="26"/>
                <w:lang w:eastAsia="en-US"/>
              </w:rPr>
            </w:pPr>
            <w:r w:rsidRPr="00D93A65">
              <w:rPr>
                <w:rFonts w:eastAsia="Calibri"/>
                <w:sz w:val="26"/>
                <w:szCs w:val="26"/>
                <w:lang w:eastAsia="en-US"/>
              </w:rPr>
              <w:t>директор    ____________ А. В. Мельников</w:t>
            </w:r>
          </w:p>
          <w:p w:rsidR="00D404E7" w:rsidRPr="00D93A65" w:rsidRDefault="00D404E7" w:rsidP="00D504DD">
            <w:pPr>
              <w:rPr>
                <w:szCs w:val="22"/>
                <w:lang w:val="hy-AM"/>
              </w:rPr>
            </w:pPr>
          </w:p>
        </w:tc>
        <w:tc>
          <w:tcPr>
            <w:tcW w:w="284" w:type="dxa"/>
            <w:shd w:val="clear" w:color="auto" w:fill="auto"/>
          </w:tcPr>
          <w:p w:rsidR="00D404E7" w:rsidRPr="00D93A65" w:rsidRDefault="00D404E7" w:rsidP="00D504DD">
            <w:pPr>
              <w:rPr>
                <w:szCs w:val="22"/>
                <w:lang w:val="hy-AM"/>
              </w:rPr>
            </w:pPr>
          </w:p>
        </w:tc>
        <w:tc>
          <w:tcPr>
            <w:tcW w:w="4819" w:type="dxa"/>
            <w:shd w:val="clear" w:color="auto" w:fill="auto"/>
          </w:tcPr>
          <w:p w:rsidR="00D404E7" w:rsidRPr="00D93A65" w:rsidRDefault="00D404E7" w:rsidP="00D504DD">
            <w:pPr>
              <w:rPr>
                <w:rFonts w:eastAsia="Calibri"/>
                <w:sz w:val="23"/>
                <w:szCs w:val="23"/>
                <w:lang w:val="hy-AM" w:eastAsia="en-US"/>
              </w:rPr>
            </w:pPr>
            <w:r w:rsidRPr="00D93A65">
              <w:rPr>
                <w:rFonts w:eastAsia="Calibri"/>
                <w:sz w:val="23"/>
                <w:szCs w:val="23"/>
                <w:lang w:val="hy-AM" w:eastAsia="en-US"/>
              </w:rPr>
              <w:t>«</w:t>
            </w:r>
            <w:r w:rsidRPr="00D93A65">
              <w:rPr>
                <w:rFonts w:eastAsia="Calibri" w:cs="Sylfaen"/>
                <w:sz w:val="23"/>
                <w:szCs w:val="23"/>
                <w:lang w:val="hy-AM" w:eastAsia="en-US"/>
              </w:rPr>
              <w:t>ԳՆՈՐԴ</w:t>
            </w:r>
            <w:r w:rsidRPr="00D93A65">
              <w:rPr>
                <w:rFonts w:eastAsia="Calibri"/>
                <w:sz w:val="23"/>
                <w:szCs w:val="23"/>
                <w:lang w:val="hy-AM" w:eastAsia="en-US"/>
              </w:rPr>
              <w:t>»</w:t>
            </w:r>
          </w:p>
          <w:p w:rsidR="00D404E7" w:rsidRPr="00D93A65" w:rsidRDefault="00D404E7" w:rsidP="00D504DD">
            <w:pPr>
              <w:rPr>
                <w:rFonts w:eastAsia="Calibri"/>
                <w:sz w:val="23"/>
                <w:szCs w:val="23"/>
                <w:lang w:val="hy-AM" w:eastAsia="en-US"/>
              </w:rPr>
            </w:pPr>
            <w:r w:rsidRPr="00D93A65">
              <w:rPr>
                <w:rFonts w:eastAsia="Calibri"/>
                <w:sz w:val="23"/>
                <w:szCs w:val="23"/>
                <w:lang w:val="hy-AM" w:eastAsia="en-US"/>
              </w:rPr>
              <w:t>«</w:t>
            </w:r>
            <w:r w:rsidRPr="00D93A65">
              <w:rPr>
                <w:rFonts w:eastAsia="Calibri" w:cs="Sylfaen"/>
                <w:sz w:val="23"/>
                <w:szCs w:val="23"/>
                <w:lang w:val="hy-AM" w:eastAsia="en-US"/>
              </w:rPr>
              <w:t>Հարավկովկասյան</w:t>
            </w:r>
            <w:r w:rsidRPr="00D93A65">
              <w:rPr>
                <w:rFonts w:eastAsia="Calibri"/>
                <w:sz w:val="23"/>
                <w:szCs w:val="23"/>
                <w:lang w:val="hy-AM" w:eastAsia="en-US"/>
              </w:rPr>
              <w:t xml:space="preserve"> </w:t>
            </w:r>
            <w:r w:rsidRPr="00D93A65">
              <w:rPr>
                <w:rFonts w:eastAsia="Calibri" w:cs="Sylfaen"/>
                <w:sz w:val="23"/>
                <w:szCs w:val="23"/>
                <w:lang w:val="hy-AM" w:eastAsia="en-US"/>
              </w:rPr>
              <w:t>երկաթուղի</w:t>
            </w:r>
            <w:r w:rsidRPr="00D93A65">
              <w:rPr>
                <w:rFonts w:eastAsia="Calibri"/>
                <w:sz w:val="23"/>
                <w:szCs w:val="23"/>
                <w:lang w:val="hy-AM" w:eastAsia="en-US"/>
              </w:rPr>
              <w:t xml:space="preserve">» </w:t>
            </w:r>
            <w:r w:rsidRPr="00D93A65">
              <w:rPr>
                <w:rFonts w:eastAsia="Calibri" w:cs="Sylfaen"/>
                <w:sz w:val="23"/>
                <w:szCs w:val="23"/>
                <w:lang w:val="hy-AM" w:eastAsia="en-US"/>
              </w:rPr>
              <w:t>ՓԲԸ</w:t>
            </w:r>
          </w:p>
          <w:p w:rsidR="00D404E7" w:rsidRPr="00D93A65" w:rsidRDefault="00D404E7" w:rsidP="00D504DD">
            <w:pPr>
              <w:rPr>
                <w:rFonts w:eastAsia="Calibri"/>
                <w:sz w:val="23"/>
                <w:szCs w:val="23"/>
                <w:lang w:val="hy-AM" w:eastAsia="en-US"/>
              </w:rPr>
            </w:pPr>
          </w:p>
          <w:p w:rsidR="00D404E7" w:rsidRPr="00D93A65" w:rsidRDefault="00D404E7" w:rsidP="00D504DD">
            <w:pPr>
              <w:rPr>
                <w:rFonts w:eastAsia="Calibri"/>
                <w:sz w:val="23"/>
                <w:szCs w:val="23"/>
                <w:lang w:val="hy-AM" w:eastAsia="en-US"/>
              </w:rPr>
            </w:pPr>
          </w:p>
          <w:p w:rsidR="00D404E7" w:rsidRPr="00D93A65" w:rsidRDefault="00D404E7" w:rsidP="00D504DD">
            <w:pPr>
              <w:rPr>
                <w:rFonts w:eastAsia="Calibri"/>
                <w:sz w:val="23"/>
                <w:szCs w:val="23"/>
                <w:lang w:val="hy-AM" w:eastAsia="en-US"/>
              </w:rPr>
            </w:pPr>
            <w:r w:rsidRPr="00D93A65">
              <w:rPr>
                <w:rFonts w:eastAsia="Calibri" w:cs="Sylfaen"/>
                <w:sz w:val="23"/>
                <w:szCs w:val="23"/>
                <w:lang w:val="hy-AM" w:eastAsia="en-US"/>
              </w:rPr>
              <w:t>Գլխավոր</w:t>
            </w:r>
          </w:p>
          <w:p w:rsidR="00D404E7" w:rsidRPr="00D93A65" w:rsidRDefault="00D404E7" w:rsidP="00D504DD">
            <w:pPr>
              <w:rPr>
                <w:rFonts w:eastAsia="Calibri" w:cs="Sylfaen"/>
                <w:sz w:val="23"/>
                <w:szCs w:val="23"/>
                <w:lang w:val="hy-AM" w:eastAsia="en-US"/>
              </w:rPr>
            </w:pPr>
            <w:r w:rsidRPr="00D93A65">
              <w:rPr>
                <w:rFonts w:eastAsia="Calibri" w:cs="Sylfaen"/>
                <w:sz w:val="23"/>
                <w:szCs w:val="23"/>
                <w:lang w:val="hy-AM" w:eastAsia="en-US"/>
              </w:rPr>
              <w:t>տնօրեն՝</w:t>
            </w:r>
            <w:r w:rsidRPr="00D93A65">
              <w:rPr>
                <w:rFonts w:eastAsia="Calibri"/>
                <w:sz w:val="23"/>
                <w:szCs w:val="23"/>
                <w:lang w:val="hy-AM" w:eastAsia="en-US"/>
              </w:rPr>
              <w:t xml:space="preserve">   _______________ </w:t>
            </w:r>
            <w:r w:rsidRPr="00D93A65">
              <w:rPr>
                <w:rFonts w:eastAsia="Calibri" w:cs="Sylfaen"/>
                <w:sz w:val="23"/>
                <w:szCs w:val="23"/>
                <w:lang w:val="hy-AM" w:eastAsia="en-US"/>
              </w:rPr>
              <w:t>Ա</w:t>
            </w:r>
            <w:r w:rsidRPr="00D93A65">
              <w:rPr>
                <w:rFonts w:ascii="MS Gothic" w:eastAsia="MS Gothic" w:hAnsi="MS Gothic" w:cs="MS Gothic" w:hint="eastAsia"/>
                <w:sz w:val="23"/>
                <w:szCs w:val="23"/>
                <w:lang w:val="hy-AM" w:eastAsia="en-US"/>
              </w:rPr>
              <w:t>․</w:t>
            </w:r>
            <w:r w:rsidRPr="00D93A65">
              <w:rPr>
                <w:rFonts w:eastAsia="Calibri" w:cs="Sylfaen"/>
                <w:sz w:val="23"/>
                <w:szCs w:val="23"/>
                <w:lang w:val="hy-AM" w:eastAsia="en-US"/>
              </w:rPr>
              <w:t>Վ</w:t>
            </w:r>
            <w:r w:rsidRPr="00D93A65">
              <w:rPr>
                <w:rFonts w:ascii="MS Gothic" w:eastAsia="MS Gothic" w:hAnsi="MS Gothic" w:cs="MS Gothic" w:hint="eastAsia"/>
                <w:sz w:val="23"/>
                <w:szCs w:val="23"/>
                <w:lang w:val="hy-AM" w:eastAsia="en-US"/>
              </w:rPr>
              <w:t>․</w:t>
            </w:r>
            <w:r w:rsidRPr="00D93A65">
              <w:rPr>
                <w:rFonts w:eastAsia="Calibri"/>
                <w:sz w:val="23"/>
                <w:szCs w:val="23"/>
                <w:lang w:val="hy-AM" w:eastAsia="en-US"/>
              </w:rPr>
              <w:t xml:space="preserve"> </w:t>
            </w:r>
            <w:r w:rsidRPr="00D93A65">
              <w:rPr>
                <w:rFonts w:eastAsia="Calibri" w:cs="Sylfaen"/>
                <w:sz w:val="23"/>
                <w:szCs w:val="23"/>
                <w:lang w:val="hy-AM" w:eastAsia="en-US"/>
              </w:rPr>
              <w:t>Մելնիկով</w:t>
            </w:r>
          </w:p>
          <w:p w:rsidR="00D404E7" w:rsidRPr="00D93A65" w:rsidRDefault="00D404E7" w:rsidP="00D504DD">
            <w:pPr>
              <w:rPr>
                <w:szCs w:val="22"/>
                <w:lang w:val="hy-AM"/>
              </w:rPr>
            </w:pPr>
          </w:p>
        </w:tc>
      </w:tr>
      <w:tr w:rsidR="00D404E7" w:rsidRPr="00D404E7" w:rsidTr="00D93A65">
        <w:tc>
          <w:tcPr>
            <w:tcW w:w="5388" w:type="dxa"/>
            <w:shd w:val="clear" w:color="auto" w:fill="auto"/>
          </w:tcPr>
          <w:p w:rsidR="00D404E7" w:rsidRPr="00D93A65" w:rsidRDefault="00D404E7" w:rsidP="00D504DD">
            <w:pPr>
              <w:rPr>
                <w:rFonts w:eastAsia="Calibri"/>
                <w:sz w:val="26"/>
                <w:szCs w:val="26"/>
                <w:lang w:val="hy-AM" w:eastAsia="en-US"/>
              </w:rPr>
            </w:pPr>
          </w:p>
          <w:p w:rsidR="00D404E7" w:rsidRPr="00D93A65" w:rsidRDefault="00D404E7" w:rsidP="00D504DD">
            <w:pPr>
              <w:rPr>
                <w:rFonts w:eastAsia="Calibri"/>
                <w:sz w:val="26"/>
                <w:szCs w:val="26"/>
                <w:lang w:eastAsia="en-US"/>
              </w:rPr>
            </w:pPr>
            <w:r w:rsidRPr="00D93A65">
              <w:rPr>
                <w:rFonts w:eastAsia="Calibri"/>
                <w:sz w:val="26"/>
                <w:szCs w:val="26"/>
                <w:lang w:eastAsia="en-US"/>
              </w:rPr>
              <w:t>«ПОСТАВЩИК»</w:t>
            </w:r>
          </w:p>
          <w:p w:rsidR="00D404E7" w:rsidRPr="00D93A65" w:rsidRDefault="00D404E7" w:rsidP="00D504DD">
            <w:pPr>
              <w:rPr>
                <w:rFonts w:eastAsia="Calibri"/>
                <w:sz w:val="26"/>
                <w:szCs w:val="26"/>
                <w:lang w:val="hy-AM" w:eastAsia="en-US"/>
              </w:rPr>
            </w:pPr>
            <w:r w:rsidRPr="00D93A65">
              <w:rPr>
                <w:rFonts w:eastAsia="Calibri"/>
                <w:sz w:val="26"/>
                <w:szCs w:val="26"/>
                <w:lang w:eastAsia="en-US"/>
              </w:rPr>
              <w:t xml:space="preserve">              </w:t>
            </w:r>
            <w:bookmarkStart w:id="49" w:name="_Toc99532704"/>
            <w:r w:rsidRPr="00D93A65">
              <w:rPr>
                <w:rFonts w:eastAsia="Calibri"/>
                <w:sz w:val="26"/>
                <w:szCs w:val="26"/>
                <w:highlight w:val="red"/>
                <w:lang w:eastAsia="en-US"/>
              </w:rPr>
              <w:t>_______</w:t>
            </w:r>
            <w:r w:rsidRPr="00D93A65">
              <w:rPr>
                <w:rFonts w:eastAsia="Calibri"/>
                <w:sz w:val="26"/>
                <w:szCs w:val="26"/>
                <w:lang w:eastAsia="en-US"/>
              </w:rPr>
              <w:t xml:space="preserve"> «</w:t>
            </w:r>
            <w:r w:rsidRPr="00D93A65">
              <w:rPr>
                <w:rFonts w:eastAsia="Calibri"/>
                <w:sz w:val="26"/>
                <w:szCs w:val="26"/>
                <w:highlight w:val="red"/>
                <w:lang w:eastAsia="en-US"/>
              </w:rPr>
              <w:t>_____________</w:t>
            </w:r>
            <w:r w:rsidRPr="00D93A65">
              <w:rPr>
                <w:rFonts w:eastAsia="Calibri"/>
                <w:sz w:val="26"/>
                <w:szCs w:val="26"/>
                <w:lang w:eastAsia="en-US"/>
              </w:rPr>
              <w:t>»</w:t>
            </w:r>
            <w:bookmarkEnd w:id="49"/>
          </w:p>
          <w:p w:rsidR="00D404E7" w:rsidRPr="00D93A65" w:rsidRDefault="00D404E7" w:rsidP="00D504DD">
            <w:pPr>
              <w:rPr>
                <w:rFonts w:eastAsia="Calibri"/>
                <w:sz w:val="26"/>
                <w:szCs w:val="26"/>
                <w:lang w:eastAsia="en-US"/>
              </w:rPr>
            </w:pPr>
          </w:p>
          <w:p w:rsidR="00D404E7" w:rsidRPr="00D93A65" w:rsidRDefault="00D404E7" w:rsidP="00D504DD">
            <w:pPr>
              <w:rPr>
                <w:rFonts w:eastAsia="Calibri"/>
                <w:sz w:val="26"/>
                <w:szCs w:val="26"/>
                <w:lang w:eastAsia="en-US"/>
              </w:rPr>
            </w:pPr>
          </w:p>
          <w:p w:rsidR="00D404E7" w:rsidRPr="00D93A65" w:rsidRDefault="00D404E7" w:rsidP="00D504DD">
            <w:pPr>
              <w:rPr>
                <w:rFonts w:eastAsia="Calibri"/>
                <w:sz w:val="26"/>
                <w:szCs w:val="26"/>
                <w:lang w:eastAsia="en-US"/>
              </w:rPr>
            </w:pPr>
            <w:r w:rsidRPr="00D93A65">
              <w:rPr>
                <w:rFonts w:eastAsia="Calibri"/>
                <w:sz w:val="26"/>
                <w:szCs w:val="26"/>
                <w:lang w:eastAsia="en-US"/>
              </w:rPr>
              <w:t>Директор</w:t>
            </w:r>
            <w:r w:rsidRPr="00D93A65">
              <w:rPr>
                <w:rFonts w:eastAsia="Calibri"/>
                <w:sz w:val="26"/>
                <w:szCs w:val="26"/>
                <w:lang w:val="hy-AM" w:eastAsia="en-US"/>
              </w:rPr>
              <w:t>:</w:t>
            </w:r>
            <w:r w:rsidRPr="00D93A65">
              <w:rPr>
                <w:rFonts w:eastAsia="Calibri"/>
                <w:sz w:val="26"/>
                <w:szCs w:val="26"/>
                <w:lang w:eastAsia="en-US"/>
              </w:rPr>
              <w:t xml:space="preserve"> ____________</w:t>
            </w:r>
            <w:r w:rsidRPr="00D93A65">
              <w:rPr>
                <w:rFonts w:eastAsia="Calibri"/>
                <w:sz w:val="26"/>
                <w:szCs w:val="26"/>
                <w:lang w:val="hy-AM" w:eastAsia="en-US"/>
              </w:rPr>
              <w:t xml:space="preserve"> </w:t>
            </w:r>
            <w:r w:rsidRPr="00D93A65">
              <w:rPr>
                <w:rFonts w:eastAsia="Calibri"/>
                <w:sz w:val="26"/>
                <w:szCs w:val="26"/>
                <w:lang w:eastAsia="en-US"/>
              </w:rPr>
              <w:t xml:space="preserve">  </w:t>
            </w:r>
            <w:r w:rsidRPr="00D93A65">
              <w:rPr>
                <w:rFonts w:eastAsia="Calibri"/>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504DD">
            <w:pPr>
              <w:rPr>
                <w:szCs w:val="22"/>
              </w:rPr>
            </w:pPr>
          </w:p>
        </w:tc>
        <w:tc>
          <w:tcPr>
            <w:tcW w:w="284" w:type="dxa"/>
            <w:shd w:val="clear" w:color="auto" w:fill="auto"/>
          </w:tcPr>
          <w:p w:rsidR="00D404E7" w:rsidRPr="00D93A65" w:rsidRDefault="00D404E7" w:rsidP="00D504DD">
            <w:pPr>
              <w:rPr>
                <w:szCs w:val="22"/>
                <w:lang w:val="hy-AM"/>
              </w:rPr>
            </w:pPr>
          </w:p>
        </w:tc>
        <w:tc>
          <w:tcPr>
            <w:tcW w:w="4819" w:type="dxa"/>
            <w:shd w:val="clear" w:color="auto" w:fill="auto"/>
          </w:tcPr>
          <w:p w:rsidR="00D404E7" w:rsidRPr="00D93A65" w:rsidRDefault="00D404E7" w:rsidP="00D504DD">
            <w:pPr>
              <w:rPr>
                <w:rFonts w:eastAsia="Calibri"/>
                <w:sz w:val="23"/>
                <w:szCs w:val="23"/>
                <w:lang w:val="hy-AM" w:eastAsia="en-US"/>
              </w:rPr>
            </w:pPr>
          </w:p>
          <w:p w:rsidR="00D404E7" w:rsidRPr="00D93A65" w:rsidRDefault="00D404E7" w:rsidP="00D504DD">
            <w:pPr>
              <w:rPr>
                <w:rFonts w:eastAsia="Calibri"/>
                <w:sz w:val="23"/>
                <w:szCs w:val="23"/>
                <w:lang w:val="hy-AM" w:eastAsia="en-US"/>
              </w:rPr>
            </w:pPr>
            <w:r w:rsidRPr="00D93A65">
              <w:rPr>
                <w:rFonts w:eastAsia="Calibri"/>
                <w:sz w:val="23"/>
                <w:szCs w:val="23"/>
                <w:lang w:val="hy-AM" w:eastAsia="en-US"/>
              </w:rPr>
              <w:t>«</w:t>
            </w:r>
            <w:r w:rsidRPr="00D93A65">
              <w:rPr>
                <w:rFonts w:eastAsia="Calibri" w:cs="Sylfaen"/>
                <w:sz w:val="23"/>
                <w:szCs w:val="23"/>
                <w:lang w:val="hy-AM" w:eastAsia="en-US"/>
              </w:rPr>
              <w:t>ՄԱՏԱԿԱՐԱՐ</w:t>
            </w:r>
            <w:r w:rsidRPr="00D93A65">
              <w:rPr>
                <w:rFonts w:eastAsia="Calibri"/>
                <w:sz w:val="23"/>
                <w:szCs w:val="23"/>
                <w:lang w:val="hy-AM" w:eastAsia="en-US"/>
              </w:rPr>
              <w:t>»</w:t>
            </w:r>
          </w:p>
          <w:p w:rsidR="00D404E7" w:rsidRPr="00D93A65" w:rsidRDefault="00D404E7" w:rsidP="00D504DD">
            <w:pPr>
              <w:rPr>
                <w:rFonts w:eastAsia="Calibri"/>
                <w:bCs/>
                <w:sz w:val="23"/>
                <w:szCs w:val="23"/>
                <w:lang w:val="hy-AM" w:eastAsia="en-US"/>
              </w:rPr>
            </w:pPr>
            <w:r w:rsidRPr="00D93A65">
              <w:rPr>
                <w:rFonts w:eastAsia="Calibri"/>
                <w:sz w:val="23"/>
                <w:szCs w:val="23"/>
                <w:lang w:val="hy-AM" w:eastAsia="en-US"/>
              </w:rPr>
              <w:t>«</w:t>
            </w:r>
            <w:r w:rsidRPr="00D93A65">
              <w:rPr>
                <w:rFonts w:eastAsia="Calibri" w:cs="Sylfaen"/>
                <w:color w:val="000000"/>
                <w:sz w:val="23"/>
                <w:szCs w:val="23"/>
                <w:highlight w:val="red"/>
                <w:shd w:val="clear" w:color="auto" w:fill="FFFFFF"/>
                <w:lang w:val="hy-AM" w:eastAsia="en-US"/>
              </w:rPr>
              <w:t>_______________</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Cs/>
                <w:sz w:val="23"/>
                <w:szCs w:val="23"/>
                <w:lang w:val="hy-AM" w:eastAsia="en-US"/>
              </w:rPr>
              <w:t xml:space="preserve">    </w:t>
            </w:r>
          </w:p>
          <w:p w:rsidR="00D404E7" w:rsidRPr="00D93A65" w:rsidRDefault="00D404E7" w:rsidP="00D504DD">
            <w:pPr>
              <w:rPr>
                <w:rFonts w:eastAsia="Calibri" w:cs="Sylfaen"/>
                <w:sz w:val="23"/>
                <w:szCs w:val="23"/>
                <w:lang w:val="hy-AM" w:eastAsia="en-US"/>
              </w:rPr>
            </w:pPr>
          </w:p>
          <w:p w:rsidR="00D404E7" w:rsidRPr="00D93A65" w:rsidRDefault="00D404E7" w:rsidP="00D504DD">
            <w:pPr>
              <w:rPr>
                <w:rFonts w:eastAsia="Calibri" w:cs="Sylfaen"/>
                <w:sz w:val="23"/>
                <w:szCs w:val="23"/>
                <w:lang w:val="hy-AM" w:eastAsia="en-US"/>
              </w:rPr>
            </w:pPr>
          </w:p>
          <w:p w:rsidR="00D404E7" w:rsidRPr="00D93A65" w:rsidRDefault="00D404E7" w:rsidP="00D504DD">
            <w:pPr>
              <w:rPr>
                <w:szCs w:val="22"/>
                <w:lang w:val="hy-AM"/>
              </w:rPr>
            </w:pPr>
            <w:r w:rsidRPr="00D93A65">
              <w:rPr>
                <w:rFonts w:eastAsia="Calibri" w:cs="Sylfaen"/>
                <w:sz w:val="23"/>
                <w:szCs w:val="23"/>
                <w:lang w:val="hy-AM" w:eastAsia="en-US"/>
              </w:rPr>
              <w:t>Տնօրեն՝</w:t>
            </w:r>
            <w:r w:rsidRPr="00D93A65">
              <w:rPr>
                <w:rFonts w:eastAsia="Calibri"/>
                <w:sz w:val="23"/>
                <w:szCs w:val="23"/>
                <w:lang w:val="hy-AM" w:eastAsia="en-US"/>
              </w:rPr>
              <w:t xml:space="preserve">  _______________</w:t>
            </w:r>
            <w:r w:rsidRPr="00D93A65">
              <w:rPr>
                <w:rFonts w:eastAsia="Calibri"/>
                <w:sz w:val="23"/>
                <w:szCs w:val="23"/>
                <w:lang w:eastAsia="en-US"/>
              </w:rPr>
              <w:t xml:space="preserve">  </w:t>
            </w:r>
            <w:r w:rsidRPr="00D93A65">
              <w:rPr>
                <w:rFonts w:eastAsia="Calibri"/>
                <w:sz w:val="23"/>
                <w:szCs w:val="23"/>
                <w:highlight w:val="red"/>
                <w:lang w:eastAsia="en-US"/>
              </w:rPr>
              <w:t>________________</w:t>
            </w:r>
          </w:p>
        </w:tc>
      </w:tr>
    </w:tbl>
    <w:p w:rsidR="00D404E7" w:rsidRPr="00D404E7" w:rsidRDefault="00D404E7" w:rsidP="00D504DD"/>
    <w:p w:rsidR="00D404E7" w:rsidRPr="00D404E7" w:rsidRDefault="00D404E7" w:rsidP="00D504DD"/>
    <w:p w:rsidR="00D404E7" w:rsidRPr="00D404E7" w:rsidRDefault="00D404E7" w:rsidP="00D504DD"/>
    <w:p w:rsidR="00D404E7" w:rsidRDefault="00D404E7" w:rsidP="00D504DD"/>
    <w:p w:rsidR="009330F5" w:rsidRDefault="009330F5" w:rsidP="00D504DD"/>
    <w:p w:rsidR="009330F5" w:rsidRDefault="009330F5" w:rsidP="00D504DD"/>
    <w:p w:rsidR="009330F5" w:rsidRDefault="009330F5" w:rsidP="00D504DD"/>
    <w:p w:rsidR="009330F5" w:rsidRDefault="009330F5" w:rsidP="00D504DD"/>
    <w:p w:rsidR="009330F5" w:rsidRDefault="009330F5" w:rsidP="00D504DD"/>
    <w:p w:rsidR="009330F5" w:rsidRDefault="009330F5" w:rsidP="00D504DD"/>
    <w:p w:rsidR="009330F5" w:rsidRDefault="009330F5" w:rsidP="00D504DD"/>
    <w:p w:rsidR="009330F5" w:rsidRDefault="009330F5" w:rsidP="00D504DD"/>
    <w:p w:rsidR="009330F5" w:rsidRPr="00D404E7" w:rsidRDefault="009330F5" w:rsidP="00D504DD"/>
    <w:p w:rsidR="00D404E7" w:rsidRPr="00D404E7" w:rsidRDefault="00D404E7" w:rsidP="00D504DD"/>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504DD">
            <w:pPr>
              <w:rPr>
                <w:sz w:val="18"/>
                <w:szCs w:val="18"/>
              </w:rPr>
            </w:pPr>
            <w:r w:rsidRPr="00D93A65">
              <w:rPr>
                <w:sz w:val="18"/>
                <w:szCs w:val="18"/>
              </w:rPr>
              <w:t>Координатор ЗАО «ЮКЖД»</w:t>
            </w:r>
          </w:p>
          <w:p w:rsidR="00D404E7" w:rsidRPr="00D93A65" w:rsidRDefault="00D404E7" w:rsidP="00D504DD">
            <w:pPr>
              <w:rPr>
                <w:sz w:val="22"/>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9DD" w:rsidRDefault="000019DD" w:rsidP="004A4B5F">
      <w:r>
        <w:separator/>
      </w:r>
    </w:p>
  </w:endnote>
  <w:endnote w:type="continuationSeparator" w:id="0">
    <w:p w:rsidR="000019DD" w:rsidRDefault="000019DD"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9DD" w:rsidRDefault="000019D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9DD" w:rsidRDefault="000019DD" w:rsidP="004A4B5F">
      <w:r>
        <w:separator/>
      </w:r>
    </w:p>
  </w:footnote>
  <w:footnote w:type="continuationSeparator" w:id="0">
    <w:p w:rsidR="000019DD" w:rsidRDefault="000019DD" w:rsidP="004A4B5F">
      <w:r>
        <w:continuationSeparator/>
      </w:r>
    </w:p>
  </w:footnote>
  <w:footnote w:id="1">
    <w:p w:rsidR="000019DD" w:rsidRDefault="000019DD"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0019DD" w:rsidRPr="009823DC" w:rsidRDefault="000019DD"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0019DD" w:rsidRDefault="000019DD"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9DD" w:rsidRDefault="000019DD">
    <w:pPr>
      <w:pStyle w:val="af1"/>
      <w:jc w:val="center"/>
    </w:pPr>
    <w:r>
      <w:fldChar w:fldCharType="begin"/>
    </w:r>
    <w:r>
      <w:instrText xml:space="preserve"> PAGE   \* MERGEFORMAT </w:instrText>
    </w:r>
    <w:r>
      <w:fldChar w:fldCharType="separate"/>
    </w:r>
    <w:r w:rsidR="00543DEF">
      <w:rPr>
        <w:noProof/>
      </w:rPr>
      <w:t>6</w:t>
    </w:r>
    <w:r>
      <w:fldChar w:fldCharType="end"/>
    </w:r>
  </w:p>
  <w:p w:rsidR="000019DD" w:rsidRDefault="000019D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9DD" w:rsidRDefault="000019DD">
    <w:pPr>
      <w:pStyle w:val="af1"/>
      <w:jc w:val="center"/>
    </w:pPr>
    <w:r>
      <w:fldChar w:fldCharType="begin"/>
    </w:r>
    <w:r>
      <w:instrText xml:space="preserve"> PAGE   \* MERGEFORMAT </w:instrText>
    </w:r>
    <w:r>
      <w:fldChar w:fldCharType="separate"/>
    </w:r>
    <w:r w:rsidR="00543DEF">
      <w:rPr>
        <w:noProof/>
      </w:rPr>
      <w:t>43</w:t>
    </w:r>
    <w:r>
      <w:fldChar w:fldCharType="end"/>
    </w:r>
  </w:p>
  <w:p w:rsidR="000019DD" w:rsidRDefault="000019D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9DD" w:rsidRDefault="000019DD">
    <w:pPr>
      <w:pStyle w:val="af1"/>
      <w:jc w:val="center"/>
    </w:pPr>
    <w:r>
      <w:fldChar w:fldCharType="begin"/>
    </w:r>
    <w:r>
      <w:instrText xml:space="preserve"> PAGE   \* MERGEFORMAT </w:instrText>
    </w:r>
    <w:r>
      <w:fldChar w:fldCharType="separate"/>
    </w:r>
    <w:r>
      <w:rPr>
        <w:noProof/>
      </w:rPr>
      <w:t>8</w:t>
    </w:r>
    <w:r>
      <w:fldChar w:fldCharType="end"/>
    </w:r>
  </w:p>
  <w:p w:rsidR="000019DD" w:rsidRPr="00345A79" w:rsidRDefault="000019DD"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9DD" w:rsidRDefault="000019DD">
    <w:pPr>
      <w:pStyle w:val="af1"/>
      <w:jc w:val="center"/>
    </w:pPr>
    <w:r>
      <w:fldChar w:fldCharType="begin"/>
    </w:r>
    <w:r>
      <w:instrText xml:space="preserve"> PAGE   \* MERGEFORMAT </w:instrText>
    </w:r>
    <w:r>
      <w:fldChar w:fldCharType="separate"/>
    </w:r>
    <w:r w:rsidR="00543DEF">
      <w:rPr>
        <w:noProof/>
      </w:rPr>
      <w:t>42</w:t>
    </w:r>
    <w:r>
      <w:fldChar w:fldCharType="end"/>
    </w:r>
  </w:p>
  <w:p w:rsidR="000019DD" w:rsidRDefault="000019DD"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19DD"/>
    <w:rsid w:val="000071A1"/>
    <w:rsid w:val="00007BF3"/>
    <w:rsid w:val="000111CE"/>
    <w:rsid w:val="00013D46"/>
    <w:rsid w:val="00014A66"/>
    <w:rsid w:val="00017364"/>
    <w:rsid w:val="0002154B"/>
    <w:rsid w:val="00025D1E"/>
    <w:rsid w:val="000265CE"/>
    <w:rsid w:val="00034B34"/>
    <w:rsid w:val="00035786"/>
    <w:rsid w:val="000371CC"/>
    <w:rsid w:val="00037302"/>
    <w:rsid w:val="0003797E"/>
    <w:rsid w:val="00037F87"/>
    <w:rsid w:val="00040A6B"/>
    <w:rsid w:val="00042327"/>
    <w:rsid w:val="00046000"/>
    <w:rsid w:val="000476F6"/>
    <w:rsid w:val="00050EF6"/>
    <w:rsid w:val="0005133E"/>
    <w:rsid w:val="0005229F"/>
    <w:rsid w:val="000522C2"/>
    <w:rsid w:val="00056A4F"/>
    <w:rsid w:val="000619DB"/>
    <w:rsid w:val="000648B6"/>
    <w:rsid w:val="00064DFD"/>
    <w:rsid w:val="000654F1"/>
    <w:rsid w:val="00067B62"/>
    <w:rsid w:val="00070B5A"/>
    <w:rsid w:val="00070E2D"/>
    <w:rsid w:val="00074682"/>
    <w:rsid w:val="00080061"/>
    <w:rsid w:val="00080C16"/>
    <w:rsid w:val="000847F3"/>
    <w:rsid w:val="0008488D"/>
    <w:rsid w:val="000871F2"/>
    <w:rsid w:val="00087732"/>
    <w:rsid w:val="000900E6"/>
    <w:rsid w:val="000910EC"/>
    <w:rsid w:val="0009373B"/>
    <w:rsid w:val="00095AEB"/>
    <w:rsid w:val="0009678D"/>
    <w:rsid w:val="000978A3"/>
    <w:rsid w:val="000A2857"/>
    <w:rsid w:val="000A2960"/>
    <w:rsid w:val="000A5D29"/>
    <w:rsid w:val="000B099C"/>
    <w:rsid w:val="000B2B92"/>
    <w:rsid w:val="000B413C"/>
    <w:rsid w:val="000B4B71"/>
    <w:rsid w:val="000B5FED"/>
    <w:rsid w:val="000B6272"/>
    <w:rsid w:val="000C1585"/>
    <w:rsid w:val="000C2C6D"/>
    <w:rsid w:val="000C3CD8"/>
    <w:rsid w:val="000C60B5"/>
    <w:rsid w:val="000C7E7C"/>
    <w:rsid w:val="000D1958"/>
    <w:rsid w:val="000D4122"/>
    <w:rsid w:val="000D4D53"/>
    <w:rsid w:val="000D57FE"/>
    <w:rsid w:val="000E055B"/>
    <w:rsid w:val="000E2648"/>
    <w:rsid w:val="000E29EB"/>
    <w:rsid w:val="000E3319"/>
    <w:rsid w:val="000E3C3B"/>
    <w:rsid w:val="000E451A"/>
    <w:rsid w:val="000E510A"/>
    <w:rsid w:val="000E6C04"/>
    <w:rsid w:val="000E7F6D"/>
    <w:rsid w:val="000F334A"/>
    <w:rsid w:val="000F39A5"/>
    <w:rsid w:val="000F3EC8"/>
    <w:rsid w:val="000F40B1"/>
    <w:rsid w:val="000F42D4"/>
    <w:rsid w:val="000F58DC"/>
    <w:rsid w:val="000F5F27"/>
    <w:rsid w:val="000F7942"/>
    <w:rsid w:val="0010019A"/>
    <w:rsid w:val="001024A5"/>
    <w:rsid w:val="00103F91"/>
    <w:rsid w:val="001041D9"/>
    <w:rsid w:val="00105C5E"/>
    <w:rsid w:val="00105DA0"/>
    <w:rsid w:val="00107EC1"/>
    <w:rsid w:val="0011247B"/>
    <w:rsid w:val="00115288"/>
    <w:rsid w:val="00115420"/>
    <w:rsid w:val="00116169"/>
    <w:rsid w:val="00120C12"/>
    <w:rsid w:val="00124A94"/>
    <w:rsid w:val="00132BE0"/>
    <w:rsid w:val="00134719"/>
    <w:rsid w:val="00141255"/>
    <w:rsid w:val="00141653"/>
    <w:rsid w:val="00150BAF"/>
    <w:rsid w:val="00151563"/>
    <w:rsid w:val="0015221A"/>
    <w:rsid w:val="0015366F"/>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6A0"/>
    <w:rsid w:val="001A4799"/>
    <w:rsid w:val="001A6D5E"/>
    <w:rsid w:val="001A6F57"/>
    <w:rsid w:val="001A7BAD"/>
    <w:rsid w:val="001A7CD7"/>
    <w:rsid w:val="001B1BDC"/>
    <w:rsid w:val="001B34ED"/>
    <w:rsid w:val="001B3809"/>
    <w:rsid w:val="001C14EF"/>
    <w:rsid w:val="001D3113"/>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1104"/>
    <w:rsid w:val="002112B9"/>
    <w:rsid w:val="00216E02"/>
    <w:rsid w:val="0021785D"/>
    <w:rsid w:val="0022077D"/>
    <w:rsid w:val="00224A6F"/>
    <w:rsid w:val="00224BC5"/>
    <w:rsid w:val="00230249"/>
    <w:rsid w:val="002304E8"/>
    <w:rsid w:val="00230643"/>
    <w:rsid w:val="00230AF5"/>
    <w:rsid w:val="00237941"/>
    <w:rsid w:val="002437F2"/>
    <w:rsid w:val="002438C2"/>
    <w:rsid w:val="002454B7"/>
    <w:rsid w:val="00246AD7"/>
    <w:rsid w:val="0025236E"/>
    <w:rsid w:val="002524EC"/>
    <w:rsid w:val="00255B3F"/>
    <w:rsid w:val="00256271"/>
    <w:rsid w:val="0025702C"/>
    <w:rsid w:val="00260255"/>
    <w:rsid w:val="00261F32"/>
    <w:rsid w:val="0026439A"/>
    <w:rsid w:val="00265923"/>
    <w:rsid w:val="002677BF"/>
    <w:rsid w:val="00267C39"/>
    <w:rsid w:val="00267F0E"/>
    <w:rsid w:val="002711F1"/>
    <w:rsid w:val="00272767"/>
    <w:rsid w:val="002767F0"/>
    <w:rsid w:val="00276E58"/>
    <w:rsid w:val="0027700A"/>
    <w:rsid w:val="00280503"/>
    <w:rsid w:val="00280A6F"/>
    <w:rsid w:val="002810CB"/>
    <w:rsid w:val="002829D7"/>
    <w:rsid w:val="00283FAB"/>
    <w:rsid w:val="00284C55"/>
    <w:rsid w:val="0028796C"/>
    <w:rsid w:val="00287A77"/>
    <w:rsid w:val="00297EAF"/>
    <w:rsid w:val="002A0138"/>
    <w:rsid w:val="002A192D"/>
    <w:rsid w:val="002A1CC3"/>
    <w:rsid w:val="002A3B1C"/>
    <w:rsid w:val="002A5683"/>
    <w:rsid w:val="002A6F1F"/>
    <w:rsid w:val="002A72C6"/>
    <w:rsid w:val="002B0DBB"/>
    <w:rsid w:val="002B4180"/>
    <w:rsid w:val="002B4C21"/>
    <w:rsid w:val="002C0601"/>
    <w:rsid w:val="002C0EBA"/>
    <w:rsid w:val="002D3FEB"/>
    <w:rsid w:val="002D4800"/>
    <w:rsid w:val="002D4CD5"/>
    <w:rsid w:val="002D5071"/>
    <w:rsid w:val="002D757D"/>
    <w:rsid w:val="002D79F5"/>
    <w:rsid w:val="002E082F"/>
    <w:rsid w:val="002E2DC9"/>
    <w:rsid w:val="002E4210"/>
    <w:rsid w:val="002E44FC"/>
    <w:rsid w:val="002E65B4"/>
    <w:rsid w:val="002F1992"/>
    <w:rsid w:val="002F2308"/>
    <w:rsid w:val="002F5445"/>
    <w:rsid w:val="00303324"/>
    <w:rsid w:val="003079B4"/>
    <w:rsid w:val="003114D2"/>
    <w:rsid w:val="0031297E"/>
    <w:rsid w:val="00312EB5"/>
    <w:rsid w:val="00313706"/>
    <w:rsid w:val="00313753"/>
    <w:rsid w:val="00313C26"/>
    <w:rsid w:val="00313DA9"/>
    <w:rsid w:val="00317B7F"/>
    <w:rsid w:val="003219C5"/>
    <w:rsid w:val="00322DB9"/>
    <w:rsid w:val="00326AE1"/>
    <w:rsid w:val="00326BD6"/>
    <w:rsid w:val="00327799"/>
    <w:rsid w:val="0033041E"/>
    <w:rsid w:val="00330D15"/>
    <w:rsid w:val="00334A4D"/>
    <w:rsid w:val="00336BE6"/>
    <w:rsid w:val="00336FF8"/>
    <w:rsid w:val="003373C0"/>
    <w:rsid w:val="00337CCF"/>
    <w:rsid w:val="00341A4D"/>
    <w:rsid w:val="00344394"/>
    <w:rsid w:val="0034550F"/>
    <w:rsid w:val="00345A79"/>
    <w:rsid w:val="00345EC6"/>
    <w:rsid w:val="003469CD"/>
    <w:rsid w:val="00350082"/>
    <w:rsid w:val="00350BB8"/>
    <w:rsid w:val="00351527"/>
    <w:rsid w:val="00351E0D"/>
    <w:rsid w:val="00354533"/>
    <w:rsid w:val="00357BE7"/>
    <w:rsid w:val="00360A29"/>
    <w:rsid w:val="00361D5F"/>
    <w:rsid w:val="00362C25"/>
    <w:rsid w:val="00363968"/>
    <w:rsid w:val="00364353"/>
    <w:rsid w:val="00365E61"/>
    <w:rsid w:val="0036691C"/>
    <w:rsid w:val="00372B7B"/>
    <w:rsid w:val="00372E14"/>
    <w:rsid w:val="00372EFF"/>
    <w:rsid w:val="00374726"/>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343"/>
    <w:rsid w:val="003B1514"/>
    <w:rsid w:val="003B2E5C"/>
    <w:rsid w:val="003B36FB"/>
    <w:rsid w:val="003C0998"/>
    <w:rsid w:val="003C1067"/>
    <w:rsid w:val="003C5732"/>
    <w:rsid w:val="003C57DE"/>
    <w:rsid w:val="003D4F80"/>
    <w:rsid w:val="003D5D99"/>
    <w:rsid w:val="003D622A"/>
    <w:rsid w:val="003E02C8"/>
    <w:rsid w:val="003E03E5"/>
    <w:rsid w:val="003E34F7"/>
    <w:rsid w:val="003F453A"/>
    <w:rsid w:val="003F6D57"/>
    <w:rsid w:val="004003EE"/>
    <w:rsid w:val="00402E4A"/>
    <w:rsid w:val="00404A2C"/>
    <w:rsid w:val="004057E7"/>
    <w:rsid w:val="00405950"/>
    <w:rsid w:val="004062F7"/>
    <w:rsid w:val="00406C0E"/>
    <w:rsid w:val="004072F6"/>
    <w:rsid w:val="004107A0"/>
    <w:rsid w:val="00410EF5"/>
    <w:rsid w:val="00413A4F"/>
    <w:rsid w:val="00417F2C"/>
    <w:rsid w:val="00420C35"/>
    <w:rsid w:val="00422ACE"/>
    <w:rsid w:val="004237F5"/>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1DA"/>
    <w:rsid w:val="004643D3"/>
    <w:rsid w:val="004658B1"/>
    <w:rsid w:val="004710F7"/>
    <w:rsid w:val="00474ECF"/>
    <w:rsid w:val="004776F4"/>
    <w:rsid w:val="004819F2"/>
    <w:rsid w:val="00482666"/>
    <w:rsid w:val="00482831"/>
    <w:rsid w:val="00484DD4"/>
    <w:rsid w:val="0048569C"/>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6ADD"/>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41C9"/>
    <w:rsid w:val="00516F55"/>
    <w:rsid w:val="00517E9E"/>
    <w:rsid w:val="00520E2A"/>
    <w:rsid w:val="005229AC"/>
    <w:rsid w:val="005241D2"/>
    <w:rsid w:val="00524D30"/>
    <w:rsid w:val="00525723"/>
    <w:rsid w:val="0052706D"/>
    <w:rsid w:val="00527091"/>
    <w:rsid w:val="005300BB"/>
    <w:rsid w:val="00530E6A"/>
    <w:rsid w:val="00533421"/>
    <w:rsid w:val="005406E7"/>
    <w:rsid w:val="00542032"/>
    <w:rsid w:val="00543DEF"/>
    <w:rsid w:val="0054707D"/>
    <w:rsid w:val="00547B92"/>
    <w:rsid w:val="00551A90"/>
    <w:rsid w:val="00552659"/>
    <w:rsid w:val="00553600"/>
    <w:rsid w:val="00554B7A"/>
    <w:rsid w:val="00555B86"/>
    <w:rsid w:val="00557119"/>
    <w:rsid w:val="00561BDF"/>
    <w:rsid w:val="005644EB"/>
    <w:rsid w:val="00565A16"/>
    <w:rsid w:val="00566D0B"/>
    <w:rsid w:val="00567B60"/>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09E"/>
    <w:rsid w:val="0061125B"/>
    <w:rsid w:val="00611C99"/>
    <w:rsid w:val="00613E22"/>
    <w:rsid w:val="00616673"/>
    <w:rsid w:val="006168FD"/>
    <w:rsid w:val="00616D6E"/>
    <w:rsid w:val="006176F6"/>
    <w:rsid w:val="00621144"/>
    <w:rsid w:val="00622E78"/>
    <w:rsid w:val="00626A30"/>
    <w:rsid w:val="00627BCD"/>
    <w:rsid w:val="00630132"/>
    <w:rsid w:val="00630D21"/>
    <w:rsid w:val="0063388D"/>
    <w:rsid w:val="00636477"/>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1FF5"/>
    <w:rsid w:val="006621A1"/>
    <w:rsid w:val="0066345B"/>
    <w:rsid w:val="00664A9E"/>
    <w:rsid w:val="0066657E"/>
    <w:rsid w:val="00673040"/>
    <w:rsid w:val="00673A5E"/>
    <w:rsid w:val="00674B4D"/>
    <w:rsid w:val="00677036"/>
    <w:rsid w:val="00677374"/>
    <w:rsid w:val="00681C8D"/>
    <w:rsid w:val="0068345E"/>
    <w:rsid w:val="006837C3"/>
    <w:rsid w:val="006857FE"/>
    <w:rsid w:val="0068701C"/>
    <w:rsid w:val="00692F92"/>
    <w:rsid w:val="006952E2"/>
    <w:rsid w:val="00695502"/>
    <w:rsid w:val="00696008"/>
    <w:rsid w:val="0069697F"/>
    <w:rsid w:val="006A1962"/>
    <w:rsid w:val="006A429B"/>
    <w:rsid w:val="006A5BEB"/>
    <w:rsid w:val="006B05F8"/>
    <w:rsid w:val="006B1154"/>
    <w:rsid w:val="006B11C3"/>
    <w:rsid w:val="006B3D41"/>
    <w:rsid w:val="006B654E"/>
    <w:rsid w:val="006B6E82"/>
    <w:rsid w:val="006C16F9"/>
    <w:rsid w:val="006D150D"/>
    <w:rsid w:val="006D184D"/>
    <w:rsid w:val="006D2193"/>
    <w:rsid w:val="006D253F"/>
    <w:rsid w:val="006D2902"/>
    <w:rsid w:val="006D5468"/>
    <w:rsid w:val="006E1C84"/>
    <w:rsid w:val="006E320B"/>
    <w:rsid w:val="006E325A"/>
    <w:rsid w:val="006E3CDE"/>
    <w:rsid w:val="006E3F90"/>
    <w:rsid w:val="006E5AEB"/>
    <w:rsid w:val="006E645E"/>
    <w:rsid w:val="006E657E"/>
    <w:rsid w:val="006F14A9"/>
    <w:rsid w:val="006F1B08"/>
    <w:rsid w:val="006F5FB0"/>
    <w:rsid w:val="0070040A"/>
    <w:rsid w:val="00703FA2"/>
    <w:rsid w:val="007046A4"/>
    <w:rsid w:val="00705FFB"/>
    <w:rsid w:val="00707235"/>
    <w:rsid w:val="00710090"/>
    <w:rsid w:val="007235FF"/>
    <w:rsid w:val="00727B6C"/>
    <w:rsid w:val="007301E4"/>
    <w:rsid w:val="00730671"/>
    <w:rsid w:val="00731179"/>
    <w:rsid w:val="007336F8"/>
    <w:rsid w:val="00734DF5"/>
    <w:rsid w:val="007351DD"/>
    <w:rsid w:val="00737224"/>
    <w:rsid w:val="00741EA4"/>
    <w:rsid w:val="00745B67"/>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2052"/>
    <w:rsid w:val="00794C38"/>
    <w:rsid w:val="0079655F"/>
    <w:rsid w:val="00796BEF"/>
    <w:rsid w:val="00796DCB"/>
    <w:rsid w:val="00797E15"/>
    <w:rsid w:val="007A001B"/>
    <w:rsid w:val="007A1E38"/>
    <w:rsid w:val="007A2720"/>
    <w:rsid w:val="007A334F"/>
    <w:rsid w:val="007A54F1"/>
    <w:rsid w:val="007A58D3"/>
    <w:rsid w:val="007B0BF2"/>
    <w:rsid w:val="007B3171"/>
    <w:rsid w:val="007B4BEC"/>
    <w:rsid w:val="007B5458"/>
    <w:rsid w:val="007B6978"/>
    <w:rsid w:val="007B7451"/>
    <w:rsid w:val="007C0A65"/>
    <w:rsid w:val="007C1983"/>
    <w:rsid w:val="007C1D31"/>
    <w:rsid w:val="007C3735"/>
    <w:rsid w:val="007C4EB4"/>
    <w:rsid w:val="007C6980"/>
    <w:rsid w:val="007D07D6"/>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445C"/>
    <w:rsid w:val="00834552"/>
    <w:rsid w:val="00836413"/>
    <w:rsid w:val="008379F3"/>
    <w:rsid w:val="008410BF"/>
    <w:rsid w:val="008419A5"/>
    <w:rsid w:val="00841BF3"/>
    <w:rsid w:val="00842AF3"/>
    <w:rsid w:val="00844363"/>
    <w:rsid w:val="00845DB4"/>
    <w:rsid w:val="0084723D"/>
    <w:rsid w:val="00850A3D"/>
    <w:rsid w:val="00851101"/>
    <w:rsid w:val="008516A7"/>
    <w:rsid w:val="00863C18"/>
    <w:rsid w:val="008643CB"/>
    <w:rsid w:val="008645E2"/>
    <w:rsid w:val="008652BE"/>
    <w:rsid w:val="0086543C"/>
    <w:rsid w:val="00865923"/>
    <w:rsid w:val="008803F2"/>
    <w:rsid w:val="00882BEE"/>
    <w:rsid w:val="0088625E"/>
    <w:rsid w:val="00886C94"/>
    <w:rsid w:val="008907E8"/>
    <w:rsid w:val="00890CB3"/>
    <w:rsid w:val="00892CD2"/>
    <w:rsid w:val="00897FCF"/>
    <w:rsid w:val="008A13E1"/>
    <w:rsid w:val="008A22EF"/>
    <w:rsid w:val="008A5AF7"/>
    <w:rsid w:val="008B0057"/>
    <w:rsid w:val="008B1C45"/>
    <w:rsid w:val="008B46CA"/>
    <w:rsid w:val="008B5A49"/>
    <w:rsid w:val="008B5D18"/>
    <w:rsid w:val="008B6CF0"/>
    <w:rsid w:val="008C02CD"/>
    <w:rsid w:val="008C1879"/>
    <w:rsid w:val="008C43BF"/>
    <w:rsid w:val="008C4525"/>
    <w:rsid w:val="008C56E0"/>
    <w:rsid w:val="008C631A"/>
    <w:rsid w:val="008C6BFA"/>
    <w:rsid w:val="008C7864"/>
    <w:rsid w:val="008D0A00"/>
    <w:rsid w:val="008D15FC"/>
    <w:rsid w:val="008E0519"/>
    <w:rsid w:val="008E1097"/>
    <w:rsid w:val="008E1451"/>
    <w:rsid w:val="008E1F5E"/>
    <w:rsid w:val="008E31AE"/>
    <w:rsid w:val="008E4CC2"/>
    <w:rsid w:val="008E525C"/>
    <w:rsid w:val="008F0D56"/>
    <w:rsid w:val="008F53BD"/>
    <w:rsid w:val="008F7307"/>
    <w:rsid w:val="00900888"/>
    <w:rsid w:val="00901061"/>
    <w:rsid w:val="00901276"/>
    <w:rsid w:val="00904ABB"/>
    <w:rsid w:val="0091108A"/>
    <w:rsid w:val="009134C2"/>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61154"/>
    <w:rsid w:val="00962A32"/>
    <w:rsid w:val="00963ED0"/>
    <w:rsid w:val="00973CB7"/>
    <w:rsid w:val="00974682"/>
    <w:rsid w:val="009802D1"/>
    <w:rsid w:val="009808EB"/>
    <w:rsid w:val="00981FB7"/>
    <w:rsid w:val="00982FDD"/>
    <w:rsid w:val="00987D98"/>
    <w:rsid w:val="0099064D"/>
    <w:rsid w:val="00997902"/>
    <w:rsid w:val="00997FDA"/>
    <w:rsid w:val="009A0DE1"/>
    <w:rsid w:val="009A459E"/>
    <w:rsid w:val="009A7836"/>
    <w:rsid w:val="009A7C27"/>
    <w:rsid w:val="009B23C3"/>
    <w:rsid w:val="009B43D4"/>
    <w:rsid w:val="009B56F3"/>
    <w:rsid w:val="009B5767"/>
    <w:rsid w:val="009C5D84"/>
    <w:rsid w:val="009C6665"/>
    <w:rsid w:val="009D2EC3"/>
    <w:rsid w:val="009D4766"/>
    <w:rsid w:val="009D5114"/>
    <w:rsid w:val="009D646A"/>
    <w:rsid w:val="009E102A"/>
    <w:rsid w:val="009E1CE8"/>
    <w:rsid w:val="009E3D67"/>
    <w:rsid w:val="009E77E3"/>
    <w:rsid w:val="009E7BC5"/>
    <w:rsid w:val="009F382B"/>
    <w:rsid w:val="009F4D91"/>
    <w:rsid w:val="009F70C4"/>
    <w:rsid w:val="009F7B2E"/>
    <w:rsid w:val="00A03F40"/>
    <w:rsid w:val="00A103A6"/>
    <w:rsid w:val="00A107AA"/>
    <w:rsid w:val="00A10840"/>
    <w:rsid w:val="00A10B19"/>
    <w:rsid w:val="00A10E7A"/>
    <w:rsid w:val="00A10FFF"/>
    <w:rsid w:val="00A11A06"/>
    <w:rsid w:val="00A1234E"/>
    <w:rsid w:val="00A14348"/>
    <w:rsid w:val="00A17977"/>
    <w:rsid w:val="00A20B69"/>
    <w:rsid w:val="00A21747"/>
    <w:rsid w:val="00A217D1"/>
    <w:rsid w:val="00A22E9B"/>
    <w:rsid w:val="00A237D4"/>
    <w:rsid w:val="00A247C9"/>
    <w:rsid w:val="00A254D1"/>
    <w:rsid w:val="00A26181"/>
    <w:rsid w:val="00A2767E"/>
    <w:rsid w:val="00A27E22"/>
    <w:rsid w:val="00A32597"/>
    <w:rsid w:val="00A336B2"/>
    <w:rsid w:val="00A33F5F"/>
    <w:rsid w:val="00A33F77"/>
    <w:rsid w:val="00A3752C"/>
    <w:rsid w:val="00A40F4C"/>
    <w:rsid w:val="00A44828"/>
    <w:rsid w:val="00A45903"/>
    <w:rsid w:val="00A465C3"/>
    <w:rsid w:val="00A51816"/>
    <w:rsid w:val="00A53AC6"/>
    <w:rsid w:val="00A53F82"/>
    <w:rsid w:val="00A55DA7"/>
    <w:rsid w:val="00A55E85"/>
    <w:rsid w:val="00A55EF8"/>
    <w:rsid w:val="00A639C6"/>
    <w:rsid w:val="00A67287"/>
    <w:rsid w:val="00A673C8"/>
    <w:rsid w:val="00A67F09"/>
    <w:rsid w:val="00A7275E"/>
    <w:rsid w:val="00A72F0D"/>
    <w:rsid w:val="00A74615"/>
    <w:rsid w:val="00A756FE"/>
    <w:rsid w:val="00A7642F"/>
    <w:rsid w:val="00A76D33"/>
    <w:rsid w:val="00A77401"/>
    <w:rsid w:val="00A80810"/>
    <w:rsid w:val="00A82975"/>
    <w:rsid w:val="00A86AB4"/>
    <w:rsid w:val="00A8790D"/>
    <w:rsid w:val="00A92B91"/>
    <w:rsid w:val="00A95012"/>
    <w:rsid w:val="00AA1D69"/>
    <w:rsid w:val="00AA200A"/>
    <w:rsid w:val="00AA40B0"/>
    <w:rsid w:val="00AA5DBA"/>
    <w:rsid w:val="00AA6857"/>
    <w:rsid w:val="00AA79CD"/>
    <w:rsid w:val="00AB0D38"/>
    <w:rsid w:val="00AB3A79"/>
    <w:rsid w:val="00AB5CD3"/>
    <w:rsid w:val="00AB69E8"/>
    <w:rsid w:val="00AB7A4D"/>
    <w:rsid w:val="00AC0D6F"/>
    <w:rsid w:val="00AC1B5C"/>
    <w:rsid w:val="00AC33BA"/>
    <w:rsid w:val="00AC4F87"/>
    <w:rsid w:val="00AC5645"/>
    <w:rsid w:val="00AC5953"/>
    <w:rsid w:val="00AC61A1"/>
    <w:rsid w:val="00AD0556"/>
    <w:rsid w:val="00AD0A48"/>
    <w:rsid w:val="00AD732C"/>
    <w:rsid w:val="00AD7EC8"/>
    <w:rsid w:val="00AE14A6"/>
    <w:rsid w:val="00AF0054"/>
    <w:rsid w:val="00AF0735"/>
    <w:rsid w:val="00AF5CA3"/>
    <w:rsid w:val="00B01DEE"/>
    <w:rsid w:val="00B02BE2"/>
    <w:rsid w:val="00B02DCA"/>
    <w:rsid w:val="00B03C3B"/>
    <w:rsid w:val="00B04A53"/>
    <w:rsid w:val="00B05EF2"/>
    <w:rsid w:val="00B06F54"/>
    <w:rsid w:val="00B070AD"/>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54804"/>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2FEC"/>
    <w:rsid w:val="00B944E4"/>
    <w:rsid w:val="00B94711"/>
    <w:rsid w:val="00B9500A"/>
    <w:rsid w:val="00BA117F"/>
    <w:rsid w:val="00BA1449"/>
    <w:rsid w:val="00BA2522"/>
    <w:rsid w:val="00BA4C68"/>
    <w:rsid w:val="00BA5190"/>
    <w:rsid w:val="00BA76DF"/>
    <w:rsid w:val="00BA78F9"/>
    <w:rsid w:val="00BB3CA4"/>
    <w:rsid w:val="00BB668B"/>
    <w:rsid w:val="00BC190A"/>
    <w:rsid w:val="00BC273B"/>
    <w:rsid w:val="00BC42E6"/>
    <w:rsid w:val="00BD5CAD"/>
    <w:rsid w:val="00BE1118"/>
    <w:rsid w:val="00BE1B6E"/>
    <w:rsid w:val="00BE1F53"/>
    <w:rsid w:val="00BE28A1"/>
    <w:rsid w:val="00BE3272"/>
    <w:rsid w:val="00BE3554"/>
    <w:rsid w:val="00BE6417"/>
    <w:rsid w:val="00BF0438"/>
    <w:rsid w:val="00BF3435"/>
    <w:rsid w:val="00BF434E"/>
    <w:rsid w:val="00BF7108"/>
    <w:rsid w:val="00C006FC"/>
    <w:rsid w:val="00C0152C"/>
    <w:rsid w:val="00C01EF0"/>
    <w:rsid w:val="00C02931"/>
    <w:rsid w:val="00C032D0"/>
    <w:rsid w:val="00C039D1"/>
    <w:rsid w:val="00C10905"/>
    <w:rsid w:val="00C10FE8"/>
    <w:rsid w:val="00C1249D"/>
    <w:rsid w:val="00C13F6E"/>
    <w:rsid w:val="00C14533"/>
    <w:rsid w:val="00C14A8A"/>
    <w:rsid w:val="00C14C27"/>
    <w:rsid w:val="00C14E19"/>
    <w:rsid w:val="00C159A3"/>
    <w:rsid w:val="00C16EBF"/>
    <w:rsid w:val="00C17F3E"/>
    <w:rsid w:val="00C22A4F"/>
    <w:rsid w:val="00C232CC"/>
    <w:rsid w:val="00C23FF3"/>
    <w:rsid w:val="00C24856"/>
    <w:rsid w:val="00C2517B"/>
    <w:rsid w:val="00C26794"/>
    <w:rsid w:val="00C27464"/>
    <w:rsid w:val="00C304AA"/>
    <w:rsid w:val="00C310E0"/>
    <w:rsid w:val="00C319B9"/>
    <w:rsid w:val="00C32D43"/>
    <w:rsid w:val="00C348F2"/>
    <w:rsid w:val="00C41F2A"/>
    <w:rsid w:val="00C42620"/>
    <w:rsid w:val="00C44DAB"/>
    <w:rsid w:val="00C46207"/>
    <w:rsid w:val="00C47636"/>
    <w:rsid w:val="00C4763E"/>
    <w:rsid w:val="00C503E4"/>
    <w:rsid w:val="00C51818"/>
    <w:rsid w:val="00C551AB"/>
    <w:rsid w:val="00C55EF4"/>
    <w:rsid w:val="00C650B9"/>
    <w:rsid w:val="00C65977"/>
    <w:rsid w:val="00C66E5A"/>
    <w:rsid w:val="00C76607"/>
    <w:rsid w:val="00C779AD"/>
    <w:rsid w:val="00C802EE"/>
    <w:rsid w:val="00C84246"/>
    <w:rsid w:val="00C863FA"/>
    <w:rsid w:val="00C93063"/>
    <w:rsid w:val="00C95247"/>
    <w:rsid w:val="00C95F61"/>
    <w:rsid w:val="00CA1284"/>
    <w:rsid w:val="00CA31C3"/>
    <w:rsid w:val="00CA39B6"/>
    <w:rsid w:val="00CA680E"/>
    <w:rsid w:val="00CA7A0B"/>
    <w:rsid w:val="00CB19E5"/>
    <w:rsid w:val="00CB22A0"/>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CDF"/>
    <w:rsid w:val="00D120A8"/>
    <w:rsid w:val="00D1550F"/>
    <w:rsid w:val="00D16298"/>
    <w:rsid w:val="00D16494"/>
    <w:rsid w:val="00D17F35"/>
    <w:rsid w:val="00D20FBD"/>
    <w:rsid w:val="00D21329"/>
    <w:rsid w:val="00D22137"/>
    <w:rsid w:val="00D229A6"/>
    <w:rsid w:val="00D24050"/>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5C00"/>
    <w:rsid w:val="00D504DD"/>
    <w:rsid w:val="00D52031"/>
    <w:rsid w:val="00D5402B"/>
    <w:rsid w:val="00D57724"/>
    <w:rsid w:val="00D60910"/>
    <w:rsid w:val="00D624D3"/>
    <w:rsid w:val="00D644B2"/>
    <w:rsid w:val="00D66245"/>
    <w:rsid w:val="00D71AC1"/>
    <w:rsid w:val="00D75505"/>
    <w:rsid w:val="00D76572"/>
    <w:rsid w:val="00D77777"/>
    <w:rsid w:val="00D80B47"/>
    <w:rsid w:val="00D819A8"/>
    <w:rsid w:val="00D847A0"/>
    <w:rsid w:val="00D87003"/>
    <w:rsid w:val="00D91B98"/>
    <w:rsid w:val="00D93495"/>
    <w:rsid w:val="00D93A65"/>
    <w:rsid w:val="00D96052"/>
    <w:rsid w:val="00D96763"/>
    <w:rsid w:val="00DA048F"/>
    <w:rsid w:val="00DA2716"/>
    <w:rsid w:val="00DA2C65"/>
    <w:rsid w:val="00DA2F61"/>
    <w:rsid w:val="00DA3505"/>
    <w:rsid w:val="00DA3928"/>
    <w:rsid w:val="00DA7548"/>
    <w:rsid w:val="00DB1B97"/>
    <w:rsid w:val="00DB3A26"/>
    <w:rsid w:val="00DC45EA"/>
    <w:rsid w:val="00DC585F"/>
    <w:rsid w:val="00DC5CCC"/>
    <w:rsid w:val="00DD4756"/>
    <w:rsid w:val="00DD540C"/>
    <w:rsid w:val="00DD5539"/>
    <w:rsid w:val="00DE01F2"/>
    <w:rsid w:val="00DE121C"/>
    <w:rsid w:val="00DE4DC6"/>
    <w:rsid w:val="00DE54C5"/>
    <w:rsid w:val="00DE5D0F"/>
    <w:rsid w:val="00DE7D6D"/>
    <w:rsid w:val="00DF208D"/>
    <w:rsid w:val="00DF55B8"/>
    <w:rsid w:val="00DF60A2"/>
    <w:rsid w:val="00DF6470"/>
    <w:rsid w:val="00DF6AD3"/>
    <w:rsid w:val="00E035DF"/>
    <w:rsid w:val="00E05BC5"/>
    <w:rsid w:val="00E07D85"/>
    <w:rsid w:val="00E1171C"/>
    <w:rsid w:val="00E13720"/>
    <w:rsid w:val="00E17A42"/>
    <w:rsid w:val="00E21F7C"/>
    <w:rsid w:val="00E22D31"/>
    <w:rsid w:val="00E23A29"/>
    <w:rsid w:val="00E25969"/>
    <w:rsid w:val="00E3063B"/>
    <w:rsid w:val="00E308E2"/>
    <w:rsid w:val="00E32E5B"/>
    <w:rsid w:val="00E3303B"/>
    <w:rsid w:val="00E332B9"/>
    <w:rsid w:val="00E35316"/>
    <w:rsid w:val="00E36706"/>
    <w:rsid w:val="00E3702A"/>
    <w:rsid w:val="00E403DA"/>
    <w:rsid w:val="00E40CE1"/>
    <w:rsid w:val="00E4186C"/>
    <w:rsid w:val="00E43111"/>
    <w:rsid w:val="00E4584E"/>
    <w:rsid w:val="00E5213A"/>
    <w:rsid w:val="00E522AE"/>
    <w:rsid w:val="00E536BD"/>
    <w:rsid w:val="00E54886"/>
    <w:rsid w:val="00E57F12"/>
    <w:rsid w:val="00E60E25"/>
    <w:rsid w:val="00E6494C"/>
    <w:rsid w:val="00E675E0"/>
    <w:rsid w:val="00E70C66"/>
    <w:rsid w:val="00E721E4"/>
    <w:rsid w:val="00E72878"/>
    <w:rsid w:val="00E74648"/>
    <w:rsid w:val="00E76738"/>
    <w:rsid w:val="00E81215"/>
    <w:rsid w:val="00E81586"/>
    <w:rsid w:val="00E818F1"/>
    <w:rsid w:val="00E81CC9"/>
    <w:rsid w:val="00E82CF4"/>
    <w:rsid w:val="00E8303C"/>
    <w:rsid w:val="00E83C46"/>
    <w:rsid w:val="00E8550D"/>
    <w:rsid w:val="00E859B1"/>
    <w:rsid w:val="00E96741"/>
    <w:rsid w:val="00EA0317"/>
    <w:rsid w:val="00EA17A6"/>
    <w:rsid w:val="00EA46E0"/>
    <w:rsid w:val="00EA76A9"/>
    <w:rsid w:val="00EB1373"/>
    <w:rsid w:val="00EB2676"/>
    <w:rsid w:val="00EB3D85"/>
    <w:rsid w:val="00EB69E5"/>
    <w:rsid w:val="00ED1E5F"/>
    <w:rsid w:val="00ED292F"/>
    <w:rsid w:val="00ED2BAA"/>
    <w:rsid w:val="00ED3CF7"/>
    <w:rsid w:val="00EE0338"/>
    <w:rsid w:val="00EE485C"/>
    <w:rsid w:val="00EE5D71"/>
    <w:rsid w:val="00EE61CE"/>
    <w:rsid w:val="00EE6C19"/>
    <w:rsid w:val="00EF015E"/>
    <w:rsid w:val="00EF4DF1"/>
    <w:rsid w:val="00EF61B6"/>
    <w:rsid w:val="00F00F7C"/>
    <w:rsid w:val="00F02BBB"/>
    <w:rsid w:val="00F03853"/>
    <w:rsid w:val="00F038B5"/>
    <w:rsid w:val="00F05DA7"/>
    <w:rsid w:val="00F12530"/>
    <w:rsid w:val="00F12FFB"/>
    <w:rsid w:val="00F13A2E"/>
    <w:rsid w:val="00F145F0"/>
    <w:rsid w:val="00F15AC9"/>
    <w:rsid w:val="00F16C86"/>
    <w:rsid w:val="00F17834"/>
    <w:rsid w:val="00F20CA5"/>
    <w:rsid w:val="00F22815"/>
    <w:rsid w:val="00F24FC9"/>
    <w:rsid w:val="00F25188"/>
    <w:rsid w:val="00F266AC"/>
    <w:rsid w:val="00F269A6"/>
    <w:rsid w:val="00F4285F"/>
    <w:rsid w:val="00F468F1"/>
    <w:rsid w:val="00F56D77"/>
    <w:rsid w:val="00F60008"/>
    <w:rsid w:val="00F61D19"/>
    <w:rsid w:val="00F64FFB"/>
    <w:rsid w:val="00F66640"/>
    <w:rsid w:val="00F70043"/>
    <w:rsid w:val="00F703C8"/>
    <w:rsid w:val="00F709C0"/>
    <w:rsid w:val="00F7111C"/>
    <w:rsid w:val="00F71519"/>
    <w:rsid w:val="00F72FAF"/>
    <w:rsid w:val="00F82732"/>
    <w:rsid w:val="00F851D2"/>
    <w:rsid w:val="00F87BB3"/>
    <w:rsid w:val="00F90365"/>
    <w:rsid w:val="00F91D18"/>
    <w:rsid w:val="00F9434E"/>
    <w:rsid w:val="00F952EA"/>
    <w:rsid w:val="00F963D2"/>
    <w:rsid w:val="00FA0586"/>
    <w:rsid w:val="00FA1CB8"/>
    <w:rsid w:val="00FA250B"/>
    <w:rsid w:val="00FA3735"/>
    <w:rsid w:val="00FA46DB"/>
    <w:rsid w:val="00FA4AE1"/>
    <w:rsid w:val="00FA5E25"/>
    <w:rsid w:val="00FA7468"/>
    <w:rsid w:val="00FA7529"/>
    <w:rsid w:val="00FB085F"/>
    <w:rsid w:val="00FB6BB0"/>
    <w:rsid w:val="00FC0C81"/>
    <w:rsid w:val="00FC215D"/>
    <w:rsid w:val="00FC7611"/>
    <w:rsid w:val="00FD10C7"/>
    <w:rsid w:val="00FD2E94"/>
    <w:rsid w:val="00FD2F72"/>
    <w:rsid w:val="00FD5FD2"/>
    <w:rsid w:val="00FE17DA"/>
    <w:rsid w:val="00FE2729"/>
    <w:rsid w:val="00FE2803"/>
    <w:rsid w:val="00FE2952"/>
    <w:rsid w:val="00FE2F44"/>
    <w:rsid w:val="00FE4F03"/>
    <w:rsid w:val="00FE7555"/>
    <w:rsid w:val="00FE76A2"/>
    <w:rsid w:val="00FF0575"/>
    <w:rsid w:val="00FF3760"/>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BA46871"/>
  <w15:chartTrackingRefBased/>
  <w15:docId w15:val="{54040668-5A9A-4C90-A52B-B2DAACDA2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3041E"/>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4C6ADD"/>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763184239">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191FE-612E-49D3-A91D-D0B32F9E22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48</Pages>
  <Words>13521</Words>
  <Characters>77071</Characters>
  <Application>Microsoft Office Word</Application>
  <DocSecurity>0</DocSecurity>
  <Lines>642</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90412</CharactersWithSpaces>
  <SharedDoc>false</SharedDoc>
  <HLinks>
    <vt:vector size="114" baseType="variant">
      <vt:variant>
        <vt:i4>1179703</vt:i4>
      </vt:variant>
      <vt:variant>
        <vt:i4>113</vt:i4>
      </vt:variant>
      <vt:variant>
        <vt:i4>0</vt:i4>
      </vt:variant>
      <vt:variant>
        <vt:i4>5</vt:i4>
      </vt:variant>
      <vt:variant>
        <vt:lpwstr/>
      </vt:variant>
      <vt:variant>
        <vt:lpwstr>_Toc99532699</vt:lpwstr>
      </vt:variant>
      <vt:variant>
        <vt:i4>1245239</vt:i4>
      </vt:variant>
      <vt:variant>
        <vt:i4>107</vt:i4>
      </vt:variant>
      <vt:variant>
        <vt:i4>0</vt:i4>
      </vt:variant>
      <vt:variant>
        <vt:i4>5</vt:i4>
      </vt:variant>
      <vt:variant>
        <vt:lpwstr/>
      </vt:variant>
      <vt:variant>
        <vt:lpwstr>_Toc99532698</vt:lpwstr>
      </vt:variant>
      <vt:variant>
        <vt:i4>1835063</vt:i4>
      </vt:variant>
      <vt:variant>
        <vt:i4>101</vt:i4>
      </vt:variant>
      <vt:variant>
        <vt:i4>0</vt:i4>
      </vt:variant>
      <vt:variant>
        <vt:i4>5</vt:i4>
      </vt:variant>
      <vt:variant>
        <vt:lpwstr/>
      </vt:variant>
      <vt:variant>
        <vt:lpwstr>_Toc99532697</vt:lpwstr>
      </vt:variant>
      <vt:variant>
        <vt:i4>1900599</vt:i4>
      </vt:variant>
      <vt:variant>
        <vt:i4>95</vt:i4>
      </vt:variant>
      <vt:variant>
        <vt:i4>0</vt:i4>
      </vt:variant>
      <vt:variant>
        <vt:i4>5</vt:i4>
      </vt:variant>
      <vt:variant>
        <vt:lpwstr/>
      </vt:variant>
      <vt:variant>
        <vt:lpwstr>_Toc99532696</vt:lpwstr>
      </vt:variant>
      <vt:variant>
        <vt:i4>1966135</vt:i4>
      </vt:variant>
      <vt:variant>
        <vt:i4>89</vt:i4>
      </vt:variant>
      <vt:variant>
        <vt:i4>0</vt:i4>
      </vt:variant>
      <vt:variant>
        <vt:i4>5</vt:i4>
      </vt:variant>
      <vt:variant>
        <vt:lpwstr/>
      </vt:variant>
      <vt:variant>
        <vt:lpwstr>_Toc99532695</vt:lpwstr>
      </vt:variant>
      <vt:variant>
        <vt:i4>2031671</vt:i4>
      </vt:variant>
      <vt:variant>
        <vt:i4>83</vt:i4>
      </vt:variant>
      <vt:variant>
        <vt:i4>0</vt:i4>
      </vt:variant>
      <vt:variant>
        <vt:i4>5</vt:i4>
      </vt:variant>
      <vt:variant>
        <vt:lpwstr/>
      </vt:variant>
      <vt:variant>
        <vt:lpwstr>_Toc99532694</vt:lpwstr>
      </vt:variant>
      <vt:variant>
        <vt:i4>1572919</vt:i4>
      </vt:variant>
      <vt:variant>
        <vt:i4>77</vt:i4>
      </vt:variant>
      <vt:variant>
        <vt:i4>0</vt:i4>
      </vt:variant>
      <vt:variant>
        <vt:i4>5</vt:i4>
      </vt:variant>
      <vt:variant>
        <vt:lpwstr/>
      </vt:variant>
      <vt:variant>
        <vt:lpwstr>_Toc99532693</vt:lpwstr>
      </vt:variant>
      <vt:variant>
        <vt:i4>1638455</vt:i4>
      </vt:variant>
      <vt:variant>
        <vt:i4>71</vt:i4>
      </vt:variant>
      <vt:variant>
        <vt:i4>0</vt:i4>
      </vt:variant>
      <vt:variant>
        <vt:i4>5</vt:i4>
      </vt:variant>
      <vt:variant>
        <vt:lpwstr/>
      </vt:variant>
      <vt:variant>
        <vt:lpwstr>_Toc99532692</vt:lpwstr>
      </vt:variant>
      <vt:variant>
        <vt:i4>1703991</vt:i4>
      </vt:variant>
      <vt:variant>
        <vt:i4>65</vt:i4>
      </vt:variant>
      <vt:variant>
        <vt:i4>0</vt:i4>
      </vt:variant>
      <vt:variant>
        <vt:i4>5</vt:i4>
      </vt:variant>
      <vt:variant>
        <vt:lpwstr/>
      </vt:variant>
      <vt:variant>
        <vt:lpwstr>_Toc99532691</vt:lpwstr>
      </vt:variant>
      <vt:variant>
        <vt:i4>1769527</vt:i4>
      </vt:variant>
      <vt:variant>
        <vt:i4>59</vt:i4>
      </vt:variant>
      <vt:variant>
        <vt:i4>0</vt:i4>
      </vt:variant>
      <vt:variant>
        <vt:i4>5</vt:i4>
      </vt:variant>
      <vt:variant>
        <vt:lpwstr/>
      </vt:variant>
      <vt:variant>
        <vt:lpwstr>_Toc99532690</vt:lpwstr>
      </vt:variant>
      <vt:variant>
        <vt:i4>1179702</vt:i4>
      </vt:variant>
      <vt:variant>
        <vt:i4>53</vt:i4>
      </vt:variant>
      <vt:variant>
        <vt:i4>0</vt:i4>
      </vt:variant>
      <vt:variant>
        <vt:i4>5</vt:i4>
      </vt:variant>
      <vt:variant>
        <vt:lpwstr/>
      </vt:variant>
      <vt:variant>
        <vt:lpwstr>_Toc99532689</vt:lpwstr>
      </vt:variant>
      <vt:variant>
        <vt:i4>1245238</vt:i4>
      </vt:variant>
      <vt:variant>
        <vt:i4>47</vt:i4>
      </vt:variant>
      <vt:variant>
        <vt:i4>0</vt:i4>
      </vt:variant>
      <vt:variant>
        <vt:i4>5</vt:i4>
      </vt:variant>
      <vt:variant>
        <vt:lpwstr/>
      </vt:variant>
      <vt:variant>
        <vt:lpwstr>_Toc99532688</vt:lpwstr>
      </vt:variant>
      <vt:variant>
        <vt:i4>1835062</vt:i4>
      </vt:variant>
      <vt:variant>
        <vt:i4>41</vt:i4>
      </vt:variant>
      <vt:variant>
        <vt:i4>0</vt:i4>
      </vt:variant>
      <vt:variant>
        <vt:i4>5</vt:i4>
      </vt:variant>
      <vt:variant>
        <vt:lpwstr/>
      </vt:variant>
      <vt:variant>
        <vt:lpwstr>_Toc99532687</vt:lpwstr>
      </vt:variant>
      <vt:variant>
        <vt:i4>1900598</vt:i4>
      </vt:variant>
      <vt:variant>
        <vt:i4>35</vt:i4>
      </vt:variant>
      <vt:variant>
        <vt:i4>0</vt:i4>
      </vt:variant>
      <vt:variant>
        <vt:i4>5</vt:i4>
      </vt:variant>
      <vt:variant>
        <vt:lpwstr/>
      </vt:variant>
      <vt:variant>
        <vt:lpwstr>_Toc99532686</vt:lpwstr>
      </vt:variant>
      <vt:variant>
        <vt:i4>1966134</vt:i4>
      </vt:variant>
      <vt:variant>
        <vt:i4>29</vt:i4>
      </vt:variant>
      <vt:variant>
        <vt:i4>0</vt:i4>
      </vt:variant>
      <vt:variant>
        <vt:i4>5</vt:i4>
      </vt:variant>
      <vt:variant>
        <vt:lpwstr/>
      </vt:variant>
      <vt:variant>
        <vt:lpwstr>_Toc99532685</vt:lpwstr>
      </vt:variant>
      <vt:variant>
        <vt:i4>2031670</vt:i4>
      </vt:variant>
      <vt:variant>
        <vt:i4>23</vt:i4>
      </vt:variant>
      <vt:variant>
        <vt:i4>0</vt:i4>
      </vt:variant>
      <vt:variant>
        <vt:i4>5</vt:i4>
      </vt:variant>
      <vt:variant>
        <vt:lpwstr/>
      </vt:variant>
      <vt:variant>
        <vt:lpwstr>_Toc99532684</vt:lpwstr>
      </vt:variant>
      <vt:variant>
        <vt:i4>1572918</vt:i4>
      </vt:variant>
      <vt:variant>
        <vt:i4>17</vt:i4>
      </vt:variant>
      <vt:variant>
        <vt:i4>0</vt:i4>
      </vt:variant>
      <vt:variant>
        <vt:i4>5</vt:i4>
      </vt:variant>
      <vt:variant>
        <vt:lpwstr/>
      </vt:variant>
      <vt:variant>
        <vt:lpwstr>_Toc99532683</vt:lpwstr>
      </vt:variant>
      <vt:variant>
        <vt:i4>1638454</vt:i4>
      </vt:variant>
      <vt:variant>
        <vt:i4>11</vt:i4>
      </vt:variant>
      <vt:variant>
        <vt:i4>0</vt:i4>
      </vt:variant>
      <vt:variant>
        <vt:i4>5</vt:i4>
      </vt:variant>
      <vt:variant>
        <vt:lpwstr/>
      </vt:variant>
      <vt:variant>
        <vt:lpwstr>_Toc99532682</vt:lpwstr>
      </vt:variant>
      <vt:variant>
        <vt:i4>1703990</vt:i4>
      </vt:variant>
      <vt:variant>
        <vt:i4>5</vt:i4>
      </vt:variant>
      <vt:variant>
        <vt:i4>0</vt:i4>
      </vt:variant>
      <vt:variant>
        <vt:i4>5</vt:i4>
      </vt:variant>
      <vt:variant>
        <vt:lpwstr/>
      </vt:variant>
      <vt:variant>
        <vt:lpwstr>_Toc99532681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12</cp:revision>
  <cp:lastPrinted>2020-08-19T10:27:00Z</cp:lastPrinted>
  <dcterms:created xsi:type="dcterms:W3CDTF">2022-03-30T08:39:00Z</dcterms:created>
  <dcterms:modified xsi:type="dcterms:W3CDTF">2023-01-31T06:35:00Z</dcterms:modified>
</cp:coreProperties>
</file>