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50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26E7D" w:rsidRDefault="00426E7D" w:rsidP="00A336B2">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776AD3">
        <w:rPr>
          <w:b/>
          <w:bCs/>
          <w:color w:val="000000"/>
          <w:szCs w:val="28"/>
        </w:rPr>
        <w:t>гербицида</w:t>
      </w:r>
      <w:r w:rsidRPr="00426E7D">
        <w:rPr>
          <w:b/>
          <w:bCs/>
          <w:color w:val="000000"/>
          <w:szCs w:val="28"/>
        </w:rPr>
        <w:t xml:space="preserve"> </w:t>
      </w:r>
    </w:p>
    <w:p w:rsidR="009D2EC3" w:rsidRPr="00B03C3B" w:rsidRDefault="00A336B2" w:rsidP="00A336B2">
      <w:pPr>
        <w:pStyle w:val="11"/>
        <w:ind w:firstLine="0"/>
        <w:jc w:val="center"/>
        <w:rPr>
          <w:b/>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712F9A">
        <w:rPr>
          <w:rFonts w:eastAsia="MS Mincho"/>
          <w:b/>
          <w:bCs/>
          <w:szCs w:val="28"/>
        </w:rPr>
        <w:t>/0</w:t>
      </w:r>
      <w:r w:rsidR="00426E7D">
        <w:rPr>
          <w:b/>
          <w:bCs/>
          <w:szCs w:val="28"/>
        </w:rPr>
        <w:t>1</w:t>
      </w:r>
      <w:r w:rsidR="00776AD3">
        <w:rPr>
          <w:b/>
          <w:bCs/>
          <w:szCs w:val="28"/>
        </w:rPr>
        <w:t>5</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BB1CBA">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BB1CBA">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BB1CBA">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BB1CBA">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BB1CBA">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BB1CBA">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BB1CBA">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BB1CBA">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BB1CBA">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BB1CBA">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22/01</w:t>
      </w:r>
      <w:r w:rsidR="00776AD3">
        <w:rPr>
          <w:rStyle w:val="ad"/>
          <w:noProof/>
        </w:rPr>
        <w:t>5</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37483F" w:rsidRPr="00C0313C" w:rsidRDefault="00141255" w:rsidP="0037483F">
      <w:pPr>
        <w:spacing w:line="276" w:lineRule="auto"/>
        <w:jc w:val="right"/>
      </w:pPr>
      <w:r w:rsidRPr="00DF208D">
        <w:rPr>
          <w:sz w:val="28"/>
          <w:szCs w:val="28"/>
        </w:rPr>
        <w:t xml:space="preserve"> </w:t>
      </w:r>
      <w:r w:rsidR="0037483F" w:rsidRPr="00C0313C">
        <w:t xml:space="preserve">к извещению о проведении запроса котировок </w:t>
      </w:r>
    </w:p>
    <w:p w:rsidR="0037483F" w:rsidRPr="00DF208D" w:rsidRDefault="0037483F" w:rsidP="0037483F">
      <w:pPr>
        <w:spacing w:line="276" w:lineRule="auto"/>
        <w:ind w:left="8364"/>
        <w:jc w:val="right"/>
        <w:rPr>
          <w:sz w:val="28"/>
          <w:szCs w:val="28"/>
        </w:rPr>
      </w:pPr>
      <w:r w:rsidRPr="00C0313C">
        <w:rPr>
          <w:bCs/>
        </w:rPr>
        <w:t>по коду №ЮКЖД-ЗКЦ 022/0</w:t>
      </w:r>
      <w:r>
        <w:rPr>
          <w:bCs/>
        </w:rPr>
        <w:t>15</w:t>
      </w:r>
    </w:p>
    <w:p w:rsidR="00141255" w:rsidRPr="00DF208D" w:rsidRDefault="00141255" w:rsidP="00107EC1">
      <w:pPr>
        <w:spacing w:line="276" w:lineRule="auto"/>
        <w:ind w:left="8364"/>
        <w:jc w:val="right"/>
        <w:rPr>
          <w:sz w:val="28"/>
          <w:szCs w:val="28"/>
        </w:rPr>
      </w:pP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4691"/>
              <w:gridCol w:w="1971"/>
              <w:gridCol w:w="1843"/>
            </w:tblGrid>
            <w:tr w:rsidR="00C802EE" w:rsidRPr="008D0A00" w:rsidTr="00035BC7">
              <w:tc>
                <w:tcPr>
                  <w:tcW w:w="816" w:type="dxa"/>
                  <w:shd w:val="clear" w:color="auto" w:fill="auto"/>
                </w:tcPr>
                <w:p w:rsidR="00C802EE" w:rsidRPr="008D0A00" w:rsidRDefault="00C802EE" w:rsidP="008D0A00">
                  <w:pPr>
                    <w:jc w:val="center"/>
                    <w:rPr>
                      <w:b/>
                    </w:rPr>
                  </w:pPr>
                  <w:r w:rsidRPr="008D0A00">
                    <w:rPr>
                      <w:b/>
                    </w:rPr>
                    <w:t>№ п/п</w:t>
                  </w:r>
                </w:p>
              </w:tc>
              <w:tc>
                <w:tcPr>
                  <w:tcW w:w="4691" w:type="dxa"/>
                  <w:shd w:val="clear" w:color="auto" w:fill="auto"/>
                </w:tcPr>
                <w:p w:rsidR="00C802EE" w:rsidRPr="008D0A00" w:rsidRDefault="00C802EE" w:rsidP="008D0A00">
                  <w:pPr>
                    <w:jc w:val="center"/>
                    <w:rPr>
                      <w:b/>
                    </w:rPr>
                  </w:pPr>
                  <w:r w:rsidRPr="008D0A00">
                    <w:rPr>
                      <w:b/>
                    </w:rPr>
                    <w:t>Наименование</w:t>
                  </w:r>
                </w:p>
              </w:tc>
              <w:tc>
                <w:tcPr>
                  <w:tcW w:w="1971" w:type="dxa"/>
                  <w:shd w:val="clear" w:color="auto" w:fill="auto"/>
                </w:tcPr>
                <w:p w:rsidR="00C802EE" w:rsidRPr="008D0A00" w:rsidRDefault="00C802EE" w:rsidP="008D0A00">
                  <w:pPr>
                    <w:jc w:val="center"/>
                    <w:rPr>
                      <w:b/>
                    </w:rPr>
                  </w:pPr>
                  <w:r w:rsidRPr="008D0A00">
                    <w:rPr>
                      <w:b/>
                    </w:rPr>
                    <w:t>Ед. изм.</w:t>
                  </w:r>
                </w:p>
              </w:tc>
              <w:tc>
                <w:tcPr>
                  <w:tcW w:w="1843" w:type="dxa"/>
                  <w:shd w:val="clear" w:color="auto" w:fill="auto"/>
                </w:tcPr>
                <w:p w:rsidR="00C802EE" w:rsidRPr="008D0A00" w:rsidRDefault="00313DA9" w:rsidP="008D0A00">
                  <w:pPr>
                    <w:jc w:val="center"/>
                    <w:rPr>
                      <w:b/>
                    </w:rPr>
                  </w:pPr>
                  <w:r w:rsidRPr="008D0A00">
                    <w:rPr>
                      <w:b/>
                    </w:rPr>
                    <w:t>Кол-во</w:t>
                  </w:r>
                </w:p>
              </w:tc>
            </w:tr>
            <w:tr w:rsidR="00C802EE" w:rsidRPr="008D0A00" w:rsidTr="00035BC7">
              <w:tc>
                <w:tcPr>
                  <w:tcW w:w="816" w:type="dxa"/>
                  <w:shd w:val="clear" w:color="auto" w:fill="auto"/>
                </w:tcPr>
                <w:p w:rsidR="00C802EE" w:rsidRPr="00313DA9" w:rsidRDefault="00C802EE" w:rsidP="008D0A00">
                  <w:pPr>
                    <w:jc w:val="center"/>
                  </w:pPr>
                  <w:r w:rsidRPr="00313DA9">
                    <w:t>1</w:t>
                  </w:r>
                  <w:r w:rsidR="00313DA9">
                    <w:t>.</w:t>
                  </w:r>
                </w:p>
              </w:tc>
              <w:tc>
                <w:tcPr>
                  <w:tcW w:w="4691" w:type="dxa"/>
                  <w:shd w:val="clear" w:color="auto" w:fill="auto"/>
                </w:tcPr>
                <w:p w:rsidR="00C802EE" w:rsidRPr="00313DA9" w:rsidRDefault="00E35316" w:rsidP="00B03C3B">
                  <w:r>
                    <w:t>Гербицид Р</w:t>
                  </w:r>
                  <w:r w:rsidR="00C802EE" w:rsidRPr="00313DA9">
                    <w:t>аундап</w:t>
                  </w:r>
                  <w:r w:rsidR="00865923">
                    <w:rPr>
                      <w:lang w:val="en-US"/>
                    </w:rPr>
                    <w:t xml:space="preserve"> (</w:t>
                  </w:r>
                  <w:r w:rsidR="00865923">
                    <w:t>или аналог</w:t>
                  </w:r>
                  <w:r w:rsidR="00865923">
                    <w:rPr>
                      <w:lang w:val="en-US"/>
                    </w:rPr>
                    <w:t>)</w:t>
                  </w:r>
                  <w:r w:rsidR="00C802EE" w:rsidRPr="00313DA9">
                    <w:t xml:space="preserve"> 36%</w:t>
                  </w:r>
                </w:p>
              </w:tc>
              <w:tc>
                <w:tcPr>
                  <w:tcW w:w="1971" w:type="dxa"/>
                  <w:shd w:val="clear" w:color="auto" w:fill="auto"/>
                </w:tcPr>
                <w:p w:rsidR="00C802EE" w:rsidRPr="00313DA9" w:rsidRDefault="00C802EE" w:rsidP="008D0A00">
                  <w:pPr>
                    <w:jc w:val="center"/>
                  </w:pPr>
                  <w:r w:rsidRPr="00313DA9">
                    <w:t>л</w:t>
                  </w:r>
                </w:p>
              </w:tc>
              <w:tc>
                <w:tcPr>
                  <w:tcW w:w="1843" w:type="dxa"/>
                  <w:shd w:val="clear" w:color="auto" w:fill="auto"/>
                </w:tcPr>
                <w:p w:rsidR="00C802EE" w:rsidRPr="00313DA9" w:rsidRDefault="00313DA9" w:rsidP="008D0A00">
                  <w:pPr>
                    <w:jc w:val="center"/>
                  </w:pPr>
                  <w:r w:rsidRPr="00313DA9">
                    <w:t>2 345</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2D757D" w:rsidRDefault="00565A16" w:rsidP="00B6751F">
            <w:pPr>
              <w:spacing w:line="276" w:lineRule="auto"/>
              <w:jc w:val="both"/>
              <w:rPr>
                <w:bCs/>
                <w:sz w:val="28"/>
                <w:szCs w:val="28"/>
              </w:rPr>
            </w:pPr>
            <w:r w:rsidRPr="002D757D">
              <w:rPr>
                <w:b/>
                <w:bCs/>
                <w:sz w:val="28"/>
                <w:szCs w:val="28"/>
              </w:rPr>
              <w:t>Срок поставки</w:t>
            </w:r>
            <w:r w:rsidR="0011247B" w:rsidRPr="002D757D">
              <w:rPr>
                <w:b/>
                <w:bCs/>
                <w:sz w:val="28"/>
                <w:szCs w:val="28"/>
              </w:rPr>
              <w:t>:</w:t>
            </w:r>
            <w:r w:rsidR="002D757D">
              <w:rPr>
                <w:bCs/>
                <w:sz w:val="28"/>
                <w:szCs w:val="28"/>
              </w:rPr>
              <w:t xml:space="preserve"> Апрель</w:t>
            </w:r>
            <w:r w:rsidRPr="00565A16">
              <w:rPr>
                <w:bCs/>
                <w:sz w:val="28"/>
                <w:szCs w:val="28"/>
              </w:rPr>
              <w:t xml:space="preserve"> 2022г</w:t>
            </w:r>
            <w:r w:rsidR="0011247B">
              <w:rPr>
                <w:bCs/>
                <w:sz w:val="28"/>
                <w:szCs w:val="28"/>
              </w:rPr>
              <w:t>.</w:t>
            </w:r>
            <w:r w:rsidRPr="00565A16">
              <w:rPr>
                <w:bCs/>
                <w:sz w:val="28"/>
                <w:szCs w:val="28"/>
              </w:rPr>
              <w:t xml:space="preserve">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4273E8" w:rsidRDefault="00C863FA" w:rsidP="00C310E0">
            <w:pPr>
              <w:shd w:val="clear" w:color="auto" w:fill="FFFFFF"/>
              <w:jc w:val="both"/>
              <w:rPr>
                <w:bCs/>
                <w:sz w:val="28"/>
                <w:szCs w:val="28"/>
              </w:rPr>
            </w:pPr>
            <w:r w:rsidRPr="00361D5F">
              <w:rPr>
                <w:bCs/>
                <w:sz w:val="28"/>
                <w:szCs w:val="28"/>
              </w:rPr>
              <w:t>Начальная (максимальная) цена договора приведена с учетом всех видов налогов</w:t>
            </w:r>
            <w:r w:rsidRPr="00F60008">
              <w:rPr>
                <w:bCs/>
                <w:sz w:val="28"/>
                <w:szCs w:val="28"/>
              </w:rPr>
              <w:t xml:space="preserve">, </w:t>
            </w:r>
            <w:r w:rsidRPr="00A03F40">
              <w:rPr>
                <w:bCs/>
                <w:sz w:val="28"/>
                <w:szCs w:val="28"/>
              </w:rPr>
              <w:t xml:space="preserve">с учетом </w:t>
            </w:r>
            <w:r w:rsidR="00565A16" w:rsidRPr="00A03F40">
              <w:rPr>
                <w:bCs/>
                <w:sz w:val="28"/>
                <w:szCs w:val="28"/>
              </w:rPr>
              <w:t>транспортировки</w:t>
            </w:r>
            <w:r w:rsidRPr="00F60008">
              <w:rPr>
                <w:bCs/>
                <w:sz w:val="28"/>
                <w:szCs w:val="28"/>
              </w:rPr>
              <w:t xml:space="preserve"> (в том</w:t>
            </w:r>
            <w:r w:rsidRPr="00361D5F">
              <w:rPr>
                <w:bCs/>
                <w:sz w:val="28"/>
                <w:szCs w:val="28"/>
              </w:rPr>
              <w:t xml:space="preserve"> числе без учет</w:t>
            </w:r>
            <w:r w:rsidR="00636477">
              <w:rPr>
                <w:bCs/>
                <w:sz w:val="28"/>
                <w:szCs w:val="28"/>
              </w:rPr>
              <w:t>а НДС/с учетом НДС) составляет:</w:t>
            </w:r>
            <w:r w:rsidRPr="00361D5F">
              <w:rPr>
                <w:color w:val="000000"/>
                <w:sz w:val="28"/>
                <w:szCs w:val="28"/>
              </w:rPr>
              <w:t xml:space="preserve"> </w:t>
            </w:r>
            <w:r w:rsidR="00636477">
              <w:rPr>
                <w:color w:val="000000"/>
                <w:sz w:val="28"/>
                <w:szCs w:val="28"/>
              </w:rPr>
              <w:t>7 504 000</w:t>
            </w:r>
            <w:r w:rsidR="00997FDA" w:rsidRPr="00997FDA">
              <w:rPr>
                <w:color w:val="000000"/>
                <w:sz w:val="28"/>
                <w:szCs w:val="28"/>
              </w:rPr>
              <w:t xml:space="preserve"> </w:t>
            </w:r>
            <w:r w:rsidRPr="00361D5F">
              <w:rPr>
                <w:color w:val="000000"/>
                <w:sz w:val="28"/>
                <w:szCs w:val="28"/>
              </w:rPr>
              <w:t>(</w:t>
            </w:r>
            <w:r w:rsidR="00636477">
              <w:rPr>
                <w:color w:val="000000"/>
                <w:sz w:val="28"/>
                <w:szCs w:val="28"/>
              </w:rPr>
              <w:t>с</w:t>
            </w:r>
            <w:r w:rsidR="00636477" w:rsidRPr="00636477">
              <w:rPr>
                <w:color w:val="000000"/>
                <w:sz w:val="28"/>
                <w:szCs w:val="28"/>
              </w:rPr>
              <w:t>емь миллионов пятьсот четыре тысячи</w:t>
            </w:r>
            <w:r w:rsidRPr="00361D5F">
              <w:rPr>
                <w:color w:val="000000"/>
                <w:sz w:val="28"/>
                <w:szCs w:val="28"/>
              </w:rPr>
              <w:t xml:space="preserve">) драм РА без НДС или </w:t>
            </w:r>
            <w:r w:rsidR="004273E8">
              <w:rPr>
                <w:color w:val="000000"/>
                <w:sz w:val="28"/>
                <w:szCs w:val="28"/>
              </w:rPr>
              <w:t>9 004 800</w:t>
            </w:r>
            <w:r w:rsidR="00E3702A" w:rsidRPr="00E3702A">
              <w:rPr>
                <w:color w:val="000000"/>
                <w:sz w:val="28"/>
                <w:szCs w:val="28"/>
              </w:rPr>
              <w:t xml:space="preserve"> </w:t>
            </w:r>
            <w:r w:rsidRPr="00361D5F">
              <w:rPr>
                <w:color w:val="000000"/>
                <w:sz w:val="28"/>
                <w:szCs w:val="28"/>
              </w:rPr>
              <w:t>(</w:t>
            </w:r>
            <w:r w:rsidR="004273E8">
              <w:rPr>
                <w:color w:val="000000"/>
                <w:sz w:val="28"/>
                <w:szCs w:val="28"/>
              </w:rPr>
              <w:t>д</w:t>
            </w:r>
            <w:r w:rsidR="004273E8" w:rsidRPr="004273E8">
              <w:rPr>
                <w:color w:val="000000"/>
                <w:sz w:val="28"/>
                <w:szCs w:val="28"/>
              </w:rPr>
              <w:t>евять миллионов четыре тысячи восемьсот</w:t>
            </w:r>
            <w:r w:rsidR="004273E8">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8803F2">
              <w:rPr>
                <w:bCs/>
                <w:sz w:val="28"/>
                <w:szCs w:val="28"/>
              </w:rPr>
              <w:t>17</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8803F2" w:rsidP="002E2DC9">
            <w:pPr>
              <w:spacing w:line="276" w:lineRule="auto"/>
              <w:jc w:val="both"/>
              <w:rPr>
                <w:bCs/>
                <w:sz w:val="28"/>
                <w:szCs w:val="28"/>
              </w:rPr>
            </w:pPr>
            <w:r>
              <w:rPr>
                <w:bCs/>
                <w:sz w:val="28"/>
                <w:szCs w:val="28"/>
              </w:rPr>
              <w:t>«23</w:t>
            </w:r>
            <w:r w:rsidR="002E2DC9" w:rsidRPr="00F703C8">
              <w:rPr>
                <w:bCs/>
                <w:sz w:val="28"/>
                <w:szCs w:val="28"/>
              </w:rPr>
              <w:t xml:space="preserve">» </w:t>
            </w:r>
            <w:r w:rsidR="00A7275E" w:rsidRPr="00F703C8">
              <w:rPr>
                <w:bCs/>
                <w:sz w:val="28"/>
                <w:szCs w:val="28"/>
              </w:rPr>
              <w:t>марта</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035BC7" w:rsidRPr="00DF208D" w:rsidTr="00746987">
        <w:tc>
          <w:tcPr>
            <w:tcW w:w="817" w:type="dxa"/>
          </w:tcPr>
          <w:p w:rsidR="00035BC7" w:rsidRPr="00DF208D" w:rsidRDefault="00035BC7" w:rsidP="00035BC7">
            <w:pPr>
              <w:spacing w:line="276" w:lineRule="auto"/>
              <w:rPr>
                <w:sz w:val="28"/>
                <w:szCs w:val="28"/>
              </w:rPr>
            </w:pPr>
            <w:r>
              <w:rPr>
                <w:sz w:val="28"/>
                <w:szCs w:val="28"/>
              </w:rPr>
              <w:lastRenderedPageBreak/>
              <w:t>1.10</w:t>
            </w:r>
          </w:p>
        </w:tc>
        <w:tc>
          <w:tcPr>
            <w:tcW w:w="4768" w:type="dxa"/>
          </w:tcPr>
          <w:p w:rsidR="00035BC7" w:rsidRPr="00C307A5" w:rsidRDefault="00035BC7" w:rsidP="00035BC7">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035BC7" w:rsidRPr="00C307A5" w:rsidRDefault="00035BC7" w:rsidP="00035BC7">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35BC7" w:rsidRPr="00C307A5" w:rsidRDefault="00035BC7" w:rsidP="00035BC7">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035BC7" w:rsidRPr="00C307A5" w:rsidRDefault="00035BC7" w:rsidP="00035BC7">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35BC7" w:rsidRPr="007B03CB" w:rsidRDefault="00035BC7" w:rsidP="00035BC7">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17</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035BC7" w:rsidRPr="00C307A5" w:rsidRDefault="00035BC7" w:rsidP="00035BC7">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sz w:val="28"/>
                <w:szCs w:val="28"/>
              </w:rPr>
              <w:t>18</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BB1CBA" w:rsidRPr="00DF208D" w:rsidTr="00746987">
        <w:tc>
          <w:tcPr>
            <w:tcW w:w="817" w:type="dxa"/>
          </w:tcPr>
          <w:p w:rsidR="00BB1CBA" w:rsidRPr="00DF208D" w:rsidRDefault="00BB1CBA" w:rsidP="00BB1CBA">
            <w:pPr>
              <w:spacing w:line="276" w:lineRule="auto"/>
              <w:rPr>
                <w:sz w:val="28"/>
                <w:szCs w:val="28"/>
              </w:rPr>
            </w:pPr>
            <w:r w:rsidRPr="00DF208D">
              <w:rPr>
                <w:sz w:val="28"/>
                <w:szCs w:val="28"/>
              </w:rPr>
              <w:t>1.11</w:t>
            </w:r>
          </w:p>
        </w:tc>
        <w:tc>
          <w:tcPr>
            <w:tcW w:w="4768" w:type="dxa"/>
          </w:tcPr>
          <w:p w:rsidR="00BB1CBA" w:rsidRPr="00DF208D" w:rsidRDefault="00BB1CBA" w:rsidP="00BB1CBA">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BB1CBA" w:rsidRPr="00DF208D" w:rsidRDefault="00BB1CBA" w:rsidP="00BB1CBA">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BB1CBA" w:rsidRPr="00DF208D" w:rsidTr="00746987">
        <w:tc>
          <w:tcPr>
            <w:tcW w:w="817" w:type="dxa"/>
          </w:tcPr>
          <w:p w:rsidR="00BB1CBA" w:rsidRPr="00DF208D" w:rsidRDefault="00BB1CBA" w:rsidP="00BB1CBA">
            <w:pPr>
              <w:spacing w:line="276" w:lineRule="auto"/>
              <w:rPr>
                <w:sz w:val="28"/>
                <w:szCs w:val="28"/>
              </w:rPr>
            </w:pPr>
            <w:r w:rsidRPr="00DF208D">
              <w:rPr>
                <w:sz w:val="28"/>
                <w:szCs w:val="28"/>
              </w:rPr>
              <w:lastRenderedPageBreak/>
              <w:t>1.12</w:t>
            </w:r>
          </w:p>
        </w:tc>
        <w:tc>
          <w:tcPr>
            <w:tcW w:w="4768" w:type="dxa"/>
          </w:tcPr>
          <w:p w:rsidR="00BB1CBA" w:rsidRPr="00DF208D" w:rsidRDefault="00BB1CBA" w:rsidP="00BB1CBA">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BB1CBA" w:rsidRPr="0019580F" w:rsidRDefault="00BB1CBA" w:rsidP="00BB1CBA">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BB1CBA" w:rsidRPr="0019580F" w:rsidRDefault="00BB1CBA" w:rsidP="00BB1CB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BB1CBA" w:rsidRPr="0019580F" w:rsidRDefault="00BB1CBA" w:rsidP="00BB1CBA">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BB1CBA" w:rsidRPr="0019580F" w:rsidRDefault="00BB1CBA" w:rsidP="00BB1CB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w:t>
            </w:r>
            <w:bookmarkStart w:id="4" w:name="_GoBack"/>
            <w:bookmarkEnd w:id="4"/>
            <w:r w:rsidRPr="0019580F">
              <w:rPr>
                <w:sz w:val="28"/>
                <w:szCs w:val="28"/>
              </w:rPr>
              <w:t>овок;</w:t>
            </w:r>
          </w:p>
          <w:p w:rsidR="00BB1CBA" w:rsidRPr="0019580F" w:rsidRDefault="00BB1CBA" w:rsidP="00BB1CBA">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BB1CBA" w:rsidRPr="00DF208D" w:rsidRDefault="00BB1CBA" w:rsidP="00BB1CBA">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2D757D" w:rsidRPr="00DF208D" w:rsidRDefault="002D757D" w:rsidP="002E2DC9">
            <w:pPr>
              <w:spacing w:line="276" w:lineRule="auto"/>
              <w:jc w:val="both"/>
              <w:rPr>
                <w:i/>
                <w:sz w:val="28"/>
                <w:szCs w:val="28"/>
              </w:rPr>
            </w:pPr>
            <w:r w:rsidRPr="00A04093">
              <w:rPr>
                <w:sz w:val="28"/>
                <w:szCs w:val="28"/>
              </w:rPr>
              <w:t>Срок действия договора: 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37483F" w:rsidRPr="00B120FC" w:rsidRDefault="0037483F" w:rsidP="0037483F">
            <w:pPr>
              <w:spacing w:line="276" w:lineRule="auto"/>
              <w:rPr>
                <w:sz w:val="28"/>
                <w:szCs w:val="28"/>
              </w:rPr>
            </w:pPr>
            <w:r>
              <w:rPr>
                <w:sz w:val="28"/>
                <w:szCs w:val="28"/>
              </w:rPr>
              <w:t>Приложение №2.1</w:t>
            </w:r>
            <w:r w:rsidRPr="00B120FC">
              <w:rPr>
                <w:sz w:val="28"/>
                <w:szCs w:val="28"/>
              </w:rPr>
              <w:t xml:space="preserve"> (форма описи представленных документов);</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37483F">
              <w:rPr>
                <w:sz w:val="28"/>
                <w:szCs w:val="28"/>
              </w:rPr>
              <w:t>з</w:t>
            </w:r>
            <w:r w:rsidR="002E2DC9" w:rsidRPr="00DF208D">
              <w:rPr>
                <w:sz w:val="28"/>
                <w:szCs w:val="28"/>
              </w:rPr>
              <w:t>аявки участника);</w:t>
            </w:r>
          </w:p>
          <w:p w:rsidR="0037483F"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37483F">
              <w:rPr>
                <w:sz w:val="28"/>
                <w:szCs w:val="28"/>
              </w:rPr>
              <w:t>т</w:t>
            </w:r>
            <w:r w:rsidR="002E2DC9">
              <w:rPr>
                <w:sz w:val="28"/>
                <w:szCs w:val="28"/>
              </w:rPr>
              <w:t>ехнического предложения</w:t>
            </w:r>
            <w:r w:rsidR="002E2DC9" w:rsidRPr="00DF208D">
              <w:rPr>
                <w:sz w:val="28"/>
                <w:szCs w:val="28"/>
              </w:rPr>
              <w:t>)</w:t>
            </w:r>
            <w:r w:rsidR="0037483F">
              <w:rPr>
                <w:sz w:val="28"/>
                <w:szCs w:val="28"/>
              </w:rPr>
              <w:t>;</w:t>
            </w:r>
          </w:p>
          <w:p w:rsidR="002E2DC9" w:rsidRPr="00DF208D" w:rsidRDefault="0037483F" w:rsidP="00230AF5">
            <w:pPr>
              <w:spacing w:line="276" w:lineRule="auto"/>
              <w:rPr>
                <w:sz w:val="28"/>
                <w:szCs w:val="28"/>
              </w:rPr>
            </w:pPr>
            <w:r w:rsidRPr="00B120FC">
              <w:rPr>
                <w:sz w:val="28"/>
                <w:szCs w:val="28"/>
              </w:rPr>
              <w:t>Приложе</w:t>
            </w:r>
            <w:r>
              <w:rPr>
                <w:sz w:val="28"/>
                <w:szCs w:val="28"/>
              </w:rPr>
              <w:t>ние №5 (форма проекта договора)</w:t>
            </w:r>
            <w:r w:rsidRPr="00A80C31">
              <w:rPr>
                <w:sz w:val="28"/>
                <w:szCs w:val="28"/>
              </w:rPr>
              <w:t xml:space="preserve"> и иные документы, указанные в п.п.-2.11.15. – 2.11.17.</w:t>
            </w:r>
            <w:r w:rsidR="002E2DC9" w:rsidRPr="00DF208D">
              <w:rPr>
                <w:sz w:val="28"/>
                <w:szCs w:val="28"/>
              </w:rPr>
              <w:t xml:space="preserve">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2728DC" w:rsidP="002728DC">
      <w:pPr>
        <w:pStyle w:val="a5"/>
        <w:suppressAutoHyphens/>
        <w:spacing w:line="276" w:lineRule="auto"/>
        <w:ind w:firstLine="708"/>
        <w:rPr>
          <w:sz w:val="28"/>
          <w:szCs w:val="28"/>
        </w:rPr>
      </w:pPr>
      <w:r w:rsidRPr="002728DC">
        <w:rPr>
          <w:sz w:val="28"/>
          <w:szCs w:val="28"/>
        </w:rPr>
        <w:t>-</w:t>
      </w:r>
      <w:r>
        <w:rPr>
          <w:sz w:val="28"/>
          <w:szCs w:val="28"/>
          <w:lang w:val="en-US"/>
        </w:rPr>
        <w:t> </w:t>
      </w:r>
      <w:r w:rsidRPr="0016613A">
        <w:rPr>
          <w:sz w:val="28"/>
          <w:szCs w:val="28"/>
        </w:rPr>
        <w:t>Приложения</w:t>
      </w:r>
      <w:r>
        <w:rPr>
          <w:sz w:val="28"/>
          <w:szCs w:val="28"/>
        </w:rPr>
        <w:t xml:space="preserve"> № 2.1 </w:t>
      </w:r>
      <w:r w:rsidRPr="002728DC">
        <w:rPr>
          <w:sz w:val="28"/>
          <w:szCs w:val="28"/>
        </w:rPr>
        <w:t>(</w:t>
      </w:r>
      <w:r w:rsidR="00495017" w:rsidRPr="0016613A">
        <w:rPr>
          <w:sz w:val="28"/>
          <w:szCs w:val="28"/>
        </w:rPr>
        <w:t>Опись представленных</w:t>
      </w:r>
      <w:r w:rsidR="00B27667" w:rsidRPr="0016613A">
        <w:rPr>
          <w:sz w:val="28"/>
          <w:szCs w:val="28"/>
        </w:rPr>
        <w:t xml:space="preserve"> документов</w:t>
      </w:r>
      <w:r w:rsidRPr="002728DC">
        <w:rPr>
          <w:sz w:val="28"/>
          <w:szCs w:val="28"/>
        </w:rPr>
        <w:t xml:space="preserve">) </w:t>
      </w:r>
      <w:r w:rsidRPr="000D3DB8">
        <w:rPr>
          <w:sz w:val="28"/>
          <w:szCs w:val="28"/>
        </w:rPr>
        <w:t>к извещению,</w:t>
      </w:r>
      <w:r w:rsidR="00B27667" w:rsidRPr="0016613A">
        <w:rPr>
          <w:sz w:val="28"/>
          <w:szCs w:val="28"/>
        </w:rPr>
        <w:t xml:space="preserve"> заверенная подписью и печатью (при ее наличии) Участника</w:t>
      </w:r>
      <w:r w:rsidR="00561BDF" w:rsidRPr="0016613A">
        <w:rPr>
          <w:sz w:val="28"/>
          <w:szCs w:val="28"/>
        </w:rPr>
        <w:t>;</w:t>
      </w:r>
    </w:p>
    <w:p w:rsidR="00303034" w:rsidRDefault="006F14A9" w:rsidP="006F14A9">
      <w:pPr>
        <w:pStyle w:val="a5"/>
        <w:suppressAutoHyphens/>
        <w:spacing w:line="276" w:lineRule="auto"/>
        <w:ind w:firstLine="708"/>
        <w:rPr>
          <w:sz w:val="28"/>
          <w:szCs w:val="28"/>
        </w:rPr>
      </w:pPr>
      <w:r w:rsidRPr="0016613A">
        <w:rPr>
          <w:sz w:val="28"/>
          <w:szCs w:val="28"/>
        </w:rPr>
        <w:t>- Приложения</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303034" w:rsidRPr="000D3DB8">
        <w:rPr>
          <w:sz w:val="28"/>
          <w:szCs w:val="28"/>
        </w:rPr>
        <w:t xml:space="preserve">(Заявка Участника) </w:t>
      </w:r>
      <w:r w:rsidR="00303034" w:rsidRPr="00E6292D">
        <w:t>к извещению</w:t>
      </w:r>
      <w:r w:rsidR="00303034" w:rsidRPr="000D3DB8">
        <w:rPr>
          <w:sz w:val="28"/>
          <w:szCs w:val="28"/>
        </w:rPr>
        <w:t>, заверенная подписью и печатью (участника заявка на участие в запросе котировок)</w:t>
      </w:r>
      <w:r w:rsidR="00303034">
        <w:rPr>
          <w:sz w:val="28"/>
          <w:szCs w:val="28"/>
        </w:rPr>
        <w:t>;</w:t>
      </w:r>
      <w:r w:rsidR="00303034" w:rsidRPr="000D3DB8">
        <w:rPr>
          <w:sz w:val="28"/>
          <w:szCs w:val="28"/>
        </w:rPr>
        <w:t xml:space="preserve"> </w:t>
      </w:r>
    </w:p>
    <w:p w:rsidR="006F14A9" w:rsidRDefault="002728DC" w:rsidP="006F14A9">
      <w:pPr>
        <w:pStyle w:val="a5"/>
        <w:suppressAutoHyphens/>
        <w:spacing w:line="276" w:lineRule="auto"/>
        <w:ind w:firstLine="708"/>
        <w:rPr>
          <w:sz w:val="28"/>
          <w:szCs w:val="28"/>
        </w:rPr>
      </w:pPr>
      <w:r>
        <w:rPr>
          <w:sz w:val="28"/>
          <w:szCs w:val="28"/>
        </w:rPr>
        <w:t>-</w:t>
      </w:r>
      <w:r>
        <w:rPr>
          <w:sz w:val="28"/>
          <w:szCs w:val="28"/>
          <w:lang w:val="en-US"/>
        </w:rPr>
        <w:t> </w:t>
      </w:r>
      <w:r>
        <w:rPr>
          <w:sz w:val="28"/>
          <w:szCs w:val="28"/>
        </w:rPr>
        <w:t>Приложения № </w:t>
      </w:r>
      <w:r w:rsidR="00CB2E61" w:rsidRPr="0016613A">
        <w:rPr>
          <w:sz w:val="28"/>
          <w:szCs w:val="28"/>
        </w:rPr>
        <w:t>4</w:t>
      </w:r>
      <w:r>
        <w:rPr>
          <w:sz w:val="28"/>
          <w:szCs w:val="28"/>
        </w:rPr>
        <w:t> </w:t>
      </w:r>
      <w:r w:rsidRPr="000D3DB8">
        <w:rPr>
          <w:sz w:val="28"/>
          <w:szCs w:val="28"/>
        </w:rPr>
        <w:t>(</w:t>
      </w:r>
      <w:r>
        <w:rPr>
          <w:sz w:val="28"/>
          <w:szCs w:val="28"/>
        </w:rPr>
        <w:t>Техническое</w:t>
      </w:r>
      <w:r w:rsidRPr="000D3DB8">
        <w:rPr>
          <w:sz w:val="28"/>
          <w:szCs w:val="28"/>
        </w:rPr>
        <w:t xml:space="preserve"> предложение) к извещению, заверенная подписью и печатью (участника заявка</w:t>
      </w:r>
      <w:r>
        <w:rPr>
          <w:sz w:val="28"/>
          <w:szCs w:val="28"/>
        </w:rPr>
        <w:t xml:space="preserve"> на участие в запросе котировок;</w:t>
      </w:r>
    </w:p>
    <w:p w:rsidR="002728DC" w:rsidRPr="0016613A" w:rsidRDefault="002728DC" w:rsidP="006F14A9">
      <w:pPr>
        <w:pStyle w:val="a5"/>
        <w:suppressAutoHyphens/>
        <w:spacing w:line="276" w:lineRule="auto"/>
        <w:ind w:firstLine="708"/>
        <w:rPr>
          <w:sz w:val="28"/>
          <w:szCs w:val="28"/>
        </w:rPr>
      </w:pPr>
      <w:r w:rsidRPr="002728DC">
        <w:rPr>
          <w:sz w:val="28"/>
          <w:szCs w:val="28"/>
        </w:rPr>
        <w:t>-</w:t>
      </w:r>
      <w:r>
        <w:rPr>
          <w:sz w:val="28"/>
          <w:szCs w:val="28"/>
          <w:lang w:val="en-US"/>
        </w:rPr>
        <w:t> </w:t>
      </w:r>
      <w:r>
        <w:rPr>
          <w:sz w:val="28"/>
          <w:szCs w:val="28"/>
        </w:rPr>
        <w:t>Приложение № </w:t>
      </w:r>
      <w:r w:rsidRPr="002728DC">
        <w:rPr>
          <w:sz w:val="28"/>
          <w:szCs w:val="28"/>
        </w:rPr>
        <w:t>5</w:t>
      </w:r>
      <w:r>
        <w:rPr>
          <w:sz w:val="28"/>
          <w:szCs w:val="28"/>
        </w:rPr>
        <w:t xml:space="preserve"> (П</w:t>
      </w:r>
      <w:r w:rsidRPr="00E3732C">
        <w:rPr>
          <w:sz w:val="28"/>
          <w:szCs w:val="28"/>
        </w:rPr>
        <w:t>роекта договора)</w:t>
      </w:r>
      <w:r w:rsidRPr="00881F08">
        <w:rPr>
          <w:sz w:val="28"/>
          <w:szCs w:val="28"/>
        </w:rPr>
        <w:t xml:space="preserve"> </w:t>
      </w:r>
      <w:r w:rsidRPr="000D3DB8">
        <w:rPr>
          <w:sz w:val="28"/>
          <w:szCs w:val="28"/>
        </w:rPr>
        <w:t>к извещению</w:t>
      </w:r>
      <w:r>
        <w:rPr>
          <w:sz w:val="28"/>
          <w:szCs w:val="28"/>
        </w:rPr>
        <w:t>.</w:t>
      </w:r>
    </w:p>
    <w:p w:rsidR="004A4B5F" w:rsidRPr="0016613A" w:rsidRDefault="002728DC"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A03F40">
        <w:rPr>
          <w:b/>
          <w:i/>
          <w:sz w:val="28"/>
          <w:szCs w:val="28"/>
          <w:highlight w:val="yellow"/>
        </w:rPr>
        <w:t>23</w:t>
      </w:r>
      <w:r w:rsidR="003D5D99" w:rsidRPr="0016613A">
        <w:rPr>
          <w:b/>
          <w:i/>
          <w:sz w:val="28"/>
          <w:szCs w:val="28"/>
          <w:highlight w:val="yellow"/>
        </w:rPr>
        <w:t xml:space="preserve">» </w:t>
      </w:r>
      <w:r w:rsidR="00A3752C" w:rsidRPr="0016613A">
        <w:rPr>
          <w:b/>
          <w:i/>
          <w:sz w:val="28"/>
          <w:szCs w:val="28"/>
          <w:highlight w:val="yellow"/>
        </w:rPr>
        <w:t>марта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60769A" w:rsidRPr="0016613A" w:rsidRDefault="0060769A" w:rsidP="00E1171C">
      <w:pPr>
        <w:pStyle w:val="a5"/>
        <w:suppressAutoHyphens/>
        <w:spacing w:line="276" w:lineRule="auto"/>
        <w:ind w:firstLine="0"/>
        <w:rPr>
          <w:sz w:val="28"/>
          <w:szCs w:val="28"/>
        </w:rPr>
      </w:pPr>
    </w:p>
    <w:p w:rsidR="002D4800" w:rsidRPr="0016613A" w:rsidRDefault="002D4800" w:rsidP="00E1171C">
      <w:pPr>
        <w:pStyle w:val="a5"/>
        <w:suppressAutoHyphens/>
        <w:spacing w:line="276" w:lineRule="auto"/>
        <w:ind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16613A">
        <w:rPr>
          <w:sz w:val="28"/>
          <w:szCs w:val="28"/>
        </w:rPr>
        <w:lastRenderedPageBreak/>
        <w:t xml:space="preserve">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16613A">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16613A">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2728DC" w:rsidRPr="00C0313C" w:rsidRDefault="002728DC" w:rsidP="002728DC">
      <w:pPr>
        <w:spacing w:line="276" w:lineRule="auto"/>
        <w:jc w:val="right"/>
      </w:pPr>
      <w:r w:rsidRPr="00C0313C">
        <w:t xml:space="preserve">к извещению о проведении запроса котировок </w:t>
      </w:r>
    </w:p>
    <w:p w:rsidR="002728DC" w:rsidRPr="00DF208D" w:rsidRDefault="002728DC" w:rsidP="002728DC">
      <w:pPr>
        <w:spacing w:line="276" w:lineRule="auto"/>
        <w:ind w:left="8364"/>
        <w:jc w:val="right"/>
        <w:rPr>
          <w:sz w:val="28"/>
          <w:szCs w:val="28"/>
        </w:rPr>
      </w:pPr>
      <w:r w:rsidRPr="00C0313C">
        <w:rPr>
          <w:bCs/>
        </w:rPr>
        <w:t>по коду №ЮКЖД-ЗКЦ 022/0</w:t>
      </w:r>
      <w:r>
        <w:rPr>
          <w:bCs/>
        </w:rPr>
        <w:t>15</w:t>
      </w:r>
    </w:p>
    <w:p w:rsidR="007F4ADC" w:rsidRPr="007F4ADC" w:rsidRDefault="007F4ADC" w:rsidP="007F4ADC">
      <w:pPr>
        <w:shd w:val="clear" w:color="auto" w:fill="FFFFFF"/>
        <w:spacing w:after="200" w:line="360" w:lineRule="auto"/>
        <w:ind w:left="5"/>
        <w:jc w:val="center"/>
        <w:rPr>
          <w:b/>
          <w:bCs/>
          <w:sz w:val="28"/>
          <w:szCs w:val="28"/>
        </w:rPr>
      </w:pPr>
      <w:r w:rsidRPr="007F4ADC">
        <w:rPr>
          <w:b/>
          <w:bCs/>
          <w:sz w:val="28"/>
          <w:szCs w:val="28"/>
        </w:rPr>
        <w:t>ТЕХНИЧЕСКОЕ ЗАДАНИЕ</w:t>
      </w:r>
    </w:p>
    <w:p w:rsidR="002E4210" w:rsidRPr="002E4210" w:rsidRDefault="002E4210" w:rsidP="002E4210">
      <w:pPr>
        <w:tabs>
          <w:tab w:val="left" w:pos="284"/>
        </w:tabs>
        <w:spacing w:line="480" w:lineRule="auto"/>
        <w:ind w:left="360"/>
        <w:contextualSpacing/>
        <w:jc w:val="center"/>
        <w:rPr>
          <w:b/>
          <w:bCs/>
          <w:sz w:val="28"/>
          <w:szCs w:val="28"/>
        </w:rPr>
      </w:pPr>
      <w:r w:rsidRPr="002E4210">
        <w:rPr>
          <w:b/>
          <w:bCs/>
          <w:sz w:val="28"/>
          <w:szCs w:val="28"/>
        </w:rPr>
        <w:t>на закуп гербицида</w:t>
      </w:r>
    </w:p>
    <w:tbl>
      <w:tblPr>
        <w:tblW w:w="51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6"/>
        <w:gridCol w:w="2108"/>
        <w:gridCol w:w="1172"/>
        <w:gridCol w:w="1718"/>
        <w:gridCol w:w="1708"/>
        <w:gridCol w:w="1817"/>
        <w:gridCol w:w="2279"/>
        <w:gridCol w:w="2105"/>
      </w:tblGrid>
      <w:tr w:rsidR="002E4210" w:rsidRPr="002E4210" w:rsidTr="008D0A00">
        <w:trPr>
          <w:trHeight w:val="698"/>
          <w:jc w:val="center"/>
        </w:trPr>
        <w:tc>
          <w:tcPr>
            <w:tcW w:w="5000" w:type="pct"/>
            <w:gridSpan w:val="8"/>
          </w:tcPr>
          <w:p w:rsidR="002E4210" w:rsidRPr="002E4210" w:rsidRDefault="002E4210" w:rsidP="002E4210">
            <w:pPr>
              <w:rPr>
                <w:b/>
                <w:bCs/>
                <w:color w:val="000000"/>
              </w:rPr>
            </w:pPr>
            <w:r w:rsidRPr="002E4210">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E4210" w:rsidRPr="002E4210" w:rsidTr="000E3319">
        <w:trPr>
          <w:trHeight w:val="1320"/>
          <w:jc w:val="center"/>
        </w:trPr>
        <w:tc>
          <w:tcPr>
            <w:tcW w:w="837" w:type="pct"/>
          </w:tcPr>
          <w:p w:rsidR="002E4210" w:rsidRPr="002E4210" w:rsidRDefault="002E4210" w:rsidP="002E4210">
            <w:pPr>
              <w:rPr>
                <w:b/>
                <w:bCs/>
                <w:color w:val="000000"/>
              </w:rPr>
            </w:pPr>
            <w:r w:rsidRPr="002E4210">
              <w:rPr>
                <w:b/>
                <w:bCs/>
                <w:color w:val="000000"/>
              </w:rPr>
              <w:t>Наименование товара</w:t>
            </w:r>
          </w:p>
        </w:tc>
        <w:tc>
          <w:tcPr>
            <w:tcW w:w="680" w:type="pct"/>
          </w:tcPr>
          <w:p w:rsidR="002E4210" w:rsidRPr="002E4210" w:rsidRDefault="002E4210" w:rsidP="002E4210">
            <w:pPr>
              <w:jc w:val="center"/>
              <w:rPr>
                <w:b/>
                <w:bCs/>
                <w:color w:val="000000"/>
              </w:rPr>
            </w:pPr>
            <w:r w:rsidRPr="002E4210">
              <w:rPr>
                <w:b/>
                <w:color w:val="000000"/>
              </w:rPr>
              <w:t>Места поставки товаров</w:t>
            </w:r>
          </w:p>
        </w:tc>
        <w:tc>
          <w:tcPr>
            <w:tcW w:w="378" w:type="pct"/>
          </w:tcPr>
          <w:p w:rsidR="002E4210" w:rsidRPr="002E4210" w:rsidRDefault="002E4210" w:rsidP="000A2857">
            <w:pPr>
              <w:jc w:val="center"/>
              <w:rPr>
                <w:b/>
                <w:bCs/>
                <w:color w:val="000000"/>
              </w:rPr>
            </w:pPr>
            <w:r w:rsidRPr="002E4210">
              <w:rPr>
                <w:b/>
                <w:bCs/>
                <w:color w:val="000000"/>
              </w:rPr>
              <w:t>Ед.</w:t>
            </w:r>
          </w:p>
          <w:p w:rsidR="002E4210" w:rsidRPr="002E4210" w:rsidRDefault="002E4210" w:rsidP="000A2857">
            <w:pPr>
              <w:jc w:val="center"/>
              <w:rPr>
                <w:b/>
                <w:bCs/>
                <w:color w:val="000000"/>
              </w:rPr>
            </w:pPr>
            <w:r w:rsidRPr="002E4210">
              <w:rPr>
                <w:b/>
                <w:bCs/>
                <w:color w:val="000000"/>
              </w:rPr>
              <w:t>изм.</w:t>
            </w:r>
          </w:p>
        </w:tc>
        <w:tc>
          <w:tcPr>
            <w:tcW w:w="554" w:type="pct"/>
          </w:tcPr>
          <w:p w:rsidR="000A2857" w:rsidRDefault="002E4210" w:rsidP="000A2857">
            <w:pPr>
              <w:jc w:val="center"/>
              <w:rPr>
                <w:b/>
                <w:bCs/>
                <w:color w:val="000000"/>
              </w:rPr>
            </w:pPr>
            <w:r w:rsidRPr="002E4210">
              <w:rPr>
                <w:b/>
                <w:bCs/>
                <w:color w:val="000000"/>
              </w:rPr>
              <w:t>Кол-во</w:t>
            </w:r>
          </w:p>
          <w:p w:rsidR="002E4210" w:rsidRPr="002E4210" w:rsidRDefault="002E4210" w:rsidP="000A2857">
            <w:pPr>
              <w:jc w:val="center"/>
              <w:rPr>
                <w:b/>
                <w:bCs/>
                <w:color w:val="000000"/>
              </w:rPr>
            </w:pPr>
            <w:r w:rsidRPr="002E4210">
              <w:rPr>
                <w:b/>
                <w:bCs/>
                <w:color w:val="000000"/>
              </w:rPr>
              <w:t xml:space="preserve"> (объем)</w:t>
            </w:r>
          </w:p>
        </w:tc>
        <w:tc>
          <w:tcPr>
            <w:tcW w:w="551" w:type="pct"/>
          </w:tcPr>
          <w:p w:rsidR="002E4210" w:rsidRPr="002E4210" w:rsidRDefault="002E4210" w:rsidP="000A2857">
            <w:pPr>
              <w:jc w:val="center"/>
              <w:rPr>
                <w:b/>
                <w:bCs/>
                <w:color w:val="000000"/>
              </w:rPr>
            </w:pPr>
            <w:r w:rsidRPr="002E4210">
              <w:rPr>
                <w:b/>
                <w:bCs/>
                <w:color w:val="000000"/>
              </w:rPr>
              <w:t>Цена в драмах РА без НДС</w:t>
            </w:r>
          </w:p>
        </w:tc>
        <w:tc>
          <w:tcPr>
            <w:tcW w:w="586" w:type="pct"/>
          </w:tcPr>
          <w:p w:rsidR="002E4210" w:rsidRPr="002E4210" w:rsidRDefault="002E4210" w:rsidP="000A2857">
            <w:pPr>
              <w:jc w:val="center"/>
              <w:rPr>
                <w:b/>
                <w:bCs/>
                <w:color w:val="000000"/>
              </w:rPr>
            </w:pPr>
            <w:r w:rsidRPr="002E4210">
              <w:rPr>
                <w:b/>
                <w:bCs/>
                <w:color w:val="000000"/>
              </w:rPr>
              <w:t>Цена в драмах РА с НДС</w:t>
            </w:r>
          </w:p>
        </w:tc>
        <w:tc>
          <w:tcPr>
            <w:tcW w:w="735" w:type="pct"/>
          </w:tcPr>
          <w:p w:rsidR="002E4210" w:rsidRPr="002E4210" w:rsidRDefault="002E4210" w:rsidP="000A2857">
            <w:pPr>
              <w:jc w:val="center"/>
              <w:rPr>
                <w:b/>
                <w:bCs/>
                <w:color w:val="000000"/>
              </w:rPr>
            </w:pPr>
            <w:r w:rsidRPr="002E4210">
              <w:rPr>
                <w:b/>
                <w:bCs/>
                <w:color w:val="000000"/>
              </w:rPr>
              <w:t>Сумма в драмах РА без НДС</w:t>
            </w:r>
          </w:p>
        </w:tc>
        <w:tc>
          <w:tcPr>
            <w:tcW w:w="679" w:type="pct"/>
          </w:tcPr>
          <w:p w:rsidR="002E4210" w:rsidRPr="002E4210" w:rsidRDefault="002E4210" w:rsidP="000A2857">
            <w:pPr>
              <w:jc w:val="center"/>
              <w:rPr>
                <w:b/>
                <w:bCs/>
                <w:color w:val="000000"/>
              </w:rPr>
            </w:pPr>
            <w:r w:rsidRPr="002E4210">
              <w:rPr>
                <w:b/>
                <w:bCs/>
                <w:color w:val="000000"/>
              </w:rPr>
              <w:t>Сумма в драмах РА с НДС</w:t>
            </w:r>
          </w:p>
        </w:tc>
      </w:tr>
      <w:tr w:rsidR="002E4210" w:rsidRPr="002E4210" w:rsidTr="008D0A00">
        <w:trPr>
          <w:trHeight w:val="134"/>
          <w:jc w:val="center"/>
        </w:trPr>
        <w:tc>
          <w:tcPr>
            <w:tcW w:w="5000" w:type="pct"/>
            <w:gridSpan w:val="8"/>
          </w:tcPr>
          <w:p w:rsidR="002E4210" w:rsidRPr="002E4210" w:rsidRDefault="002E4210" w:rsidP="002E4210">
            <w:pPr>
              <w:jc w:val="center"/>
              <w:rPr>
                <w:b/>
                <w:bCs/>
                <w:color w:val="000000"/>
              </w:rPr>
            </w:pPr>
          </w:p>
        </w:tc>
      </w:tr>
      <w:tr w:rsidR="002E4210" w:rsidRPr="002E4210" w:rsidTr="000E3319">
        <w:trPr>
          <w:trHeight w:val="1085"/>
          <w:jc w:val="center"/>
        </w:trPr>
        <w:tc>
          <w:tcPr>
            <w:tcW w:w="837" w:type="pct"/>
          </w:tcPr>
          <w:p w:rsidR="002E4210" w:rsidRPr="002E4210" w:rsidRDefault="002E4210" w:rsidP="002E4210">
            <w:pPr>
              <w:rPr>
                <w:bCs/>
                <w:i/>
                <w:color w:val="000000"/>
              </w:rPr>
            </w:pPr>
            <w:r w:rsidRPr="002E4210">
              <w:rPr>
                <w:color w:val="000000"/>
              </w:rPr>
              <w:t xml:space="preserve">Гербицид раундап </w:t>
            </w:r>
            <w:r w:rsidR="00E21F7C">
              <w:rPr>
                <w:color w:val="000000"/>
              </w:rPr>
              <w:t xml:space="preserve"> (или аналог) </w:t>
            </w:r>
            <w:r w:rsidRPr="002E4210">
              <w:rPr>
                <w:color w:val="000000"/>
              </w:rPr>
              <w:t>36%</w:t>
            </w:r>
          </w:p>
        </w:tc>
        <w:tc>
          <w:tcPr>
            <w:tcW w:w="680" w:type="pct"/>
          </w:tcPr>
          <w:p w:rsidR="002E4210" w:rsidRPr="002E4210" w:rsidRDefault="002E4210" w:rsidP="002E4210">
            <w:pPr>
              <w:rPr>
                <w:color w:val="000000"/>
              </w:rPr>
            </w:pPr>
            <w:r w:rsidRPr="002E4210">
              <w:rPr>
                <w:color w:val="000000"/>
              </w:rPr>
              <w:t>ЦС ЗАО «ЮКЖД»</w:t>
            </w:r>
          </w:p>
          <w:p w:rsidR="002E4210" w:rsidRPr="002E4210" w:rsidRDefault="002E4210" w:rsidP="002E4210">
            <w:pPr>
              <w:rPr>
                <w:b/>
                <w:bCs/>
                <w:color w:val="000000"/>
              </w:rPr>
            </w:pPr>
            <w:r w:rsidRPr="002E4210">
              <w:rPr>
                <w:bCs/>
                <w:color w:val="000000"/>
                <w:sz w:val="22"/>
                <w:szCs w:val="22"/>
              </w:rPr>
              <w:t>г. Ереван (адрес Арцаха 32)</w:t>
            </w:r>
          </w:p>
        </w:tc>
        <w:tc>
          <w:tcPr>
            <w:tcW w:w="378" w:type="pct"/>
          </w:tcPr>
          <w:p w:rsidR="002E4210" w:rsidRPr="002E4210" w:rsidRDefault="002E4210" w:rsidP="000A2857">
            <w:pPr>
              <w:rPr>
                <w:color w:val="000000"/>
              </w:rPr>
            </w:pPr>
          </w:p>
          <w:p w:rsidR="002E4210" w:rsidRPr="002E4210" w:rsidRDefault="002E4210" w:rsidP="000A2857">
            <w:pPr>
              <w:jc w:val="center"/>
              <w:rPr>
                <w:color w:val="000000"/>
                <w:vertAlign w:val="superscript"/>
              </w:rPr>
            </w:pPr>
            <w:r w:rsidRPr="002E4210">
              <w:rPr>
                <w:color w:val="000000"/>
              </w:rPr>
              <w:t>л</w:t>
            </w:r>
          </w:p>
        </w:tc>
        <w:tc>
          <w:tcPr>
            <w:tcW w:w="554" w:type="pct"/>
            <w:vAlign w:val="center"/>
          </w:tcPr>
          <w:p w:rsidR="002E4210" w:rsidRPr="002E4210" w:rsidRDefault="002E4210" w:rsidP="002E4210">
            <w:pPr>
              <w:ind w:right="-119"/>
              <w:jc w:val="center"/>
              <w:rPr>
                <w:color w:val="000000"/>
                <w:sz w:val="22"/>
                <w:szCs w:val="20"/>
              </w:rPr>
            </w:pPr>
            <w:r w:rsidRPr="002E4210">
              <w:rPr>
                <w:color w:val="000000"/>
                <w:sz w:val="22"/>
                <w:szCs w:val="20"/>
              </w:rPr>
              <w:t>2 345</w:t>
            </w:r>
          </w:p>
        </w:tc>
        <w:tc>
          <w:tcPr>
            <w:tcW w:w="551" w:type="pct"/>
            <w:vAlign w:val="center"/>
          </w:tcPr>
          <w:p w:rsidR="002E4210" w:rsidRPr="002E4210" w:rsidRDefault="002E4210" w:rsidP="002E4210">
            <w:pPr>
              <w:jc w:val="center"/>
              <w:rPr>
                <w:color w:val="000000"/>
                <w:sz w:val="20"/>
                <w:szCs w:val="20"/>
              </w:rPr>
            </w:pPr>
            <w:r w:rsidRPr="002E4210">
              <w:rPr>
                <w:color w:val="000000"/>
                <w:sz w:val="20"/>
                <w:szCs w:val="20"/>
              </w:rPr>
              <w:t>3</w:t>
            </w:r>
            <w:r w:rsidR="000A2857">
              <w:rPr>
                <w:color w:val="000000"/>
                <w:sz w:val="20"/>
                <w:szCs w:val="20"/>
              </w:rPr>
              <w:t> </w:t>
            </w:r>
            <w:r w:rsidRPr="002E4210">
              <w:rPr>
                <w:color w:val="000000"/>
                <w:sz w:val="20"/>
                <w:szCs w:val="20"/>
              </w:rPr>
              <w:t>200</w:t>
            </w:r>
          </w:p>
        </w:tc>
        <w:tc>
          <w:tcPr>
            <w:tcW w:w="586" w:type="pct"/>
            <w:vAlign w:val="center"/>
          </w:tcPr>
          <w:p w:rsidR="000A2857" w:rsidRDefault="000A2857" w:rsidP="000A2857">
            <w:pPr>
              <w:jc w:val="center"/>
              <w:rPr>
                <w:color w:val="000000"/>
                <w:sz w:val="20"/>
                <w:szCs w:val="20"/>
              </w:rPr>
            </w:pPr>
          </w:p>
          <w:p w:rsidR="000A2857" w:rsidRPr="000A2857" w:rsidRDefault="000A2857" w:rsidP="000A2857">
            <w:pPr>
              <w:jc w:val="center"/>
              <w:rPr>
                <w:color w:val="000000"/>
                <w:sz w:val="20"/>
                <w:szCs w:val="20"/>
              </w:rPr>
            </w:pPr>
            <w:r w:rsidRPr="000A2857">
              <w:rPr>
                <w:color w:val="000000"/>
                <w:sz w:val="20"/>
                <w:szCs w:val="20"/>
              </w:rPr>
              <w:t>3 840</w:t>
            </w:r>
          </w:p>
          <w:p w:rsidR="002E4210" w:rsidRPr="002E4210" w:rsidRDefault="002E4210" w:rsidP="002E4210">
            <w:pPr>
              <w:jc w:val="center"/>
              <w:rPr>
                <w:color w:val="000000"/>
                <w:sz w:val="20"/>
                <w:szCs w:val="20"/>
              </w:rPr>
            </w:pPr>
          </w:p>
        </w:tc>
        <w:tc>
          <w:tcPr>
            <w:tcW w:w="735" w:type="pct"/>
            <w:vAlign w:val="center"/>
          </w:tcPr>
          <w:p w:rsidR="002E4210" w:rsidRPr="002E4210" w:rsidRDefault="002E4210" w:rsidP="002E4210">
            <w:pPr>
              <w:jc w:val="center"/>
              <w:rPr>
                <w:color w:val="000000"/>
                <w:sz w:val="20"/>
                <w:szCs w:val="20"/>
              </w:rPr>
            </w:pPr>
            <w:r w:rsidRPr="002E4210">
              <w:rPr>
                <w:color w:val="000000"/>
                <w:sz w:val="20"/>
                <w:szCs w:val="20"/>
              </w:rPr>
              <w:t>7 504 000</w:t>
            </w:r>
          </w:p>
        </w:tc>
        <w:tc>
          <w:tcPr>
            <w:tcW w:w="679" w:type="pct"/>
            <w:vAlign w:val="center"/>
          </w:tcPr>
          <w:p w:rsidR="000A2857" w:rsidRPr="000A2857" w:rsidRDefault="000A2857" w:rsidP="000A2857">
            <w:pPr>
              <w:jc w:val="center"/>
              <w:rPr>
                <w:color w:val="000000"/>
                <w:sz w:val="20"/>
                <w:szCs w:val="20"/>
              </w:rPr>
            </w:pPr>
            <w:r w:rsidRPr="000A2857">
              <w:rPr>
                <w:color w:val="000000"/>
                <w:sz w:val="20"/>
                <w:szCs w:val="20"/>
              </w:rPr>
              <w:t>9</w:t>
            </w:r>
            <w:r>
              <w:rPr>
                <w:rFonts w:ascii="Sylfaen" w:hAnsi="Sylfaen"/>
                <w:color w:val="000000"/>
                <w:sz w:val="20"/>
                <w:szCs w:val="20"/>
                <w:lang w:val="hy-AM"/>
              </w:rPr>
              <w:t xml:space="preserve"> </w:t>
            </w:r>
            <w:r w:rsidRPr="000A2857">
              <w:rPr>
                <w:color w:val="000000"/>
                <w:sz w:val="20"/>
                <w:szCs w:val="20"/>
              </w:rPr>
              <w:t>004</w:t>
            </w:r>
            <w:r>
              <w:rPr>
                <w:rFonts w:ascii="Sylfaen" w:hAnsi="Sylfaen"/>
                <w:color w:val="000000"/>
                <w:sz w:val="20"/>
                <w:szCs w:val="20"/>
                <w:lang w:val="hy-AM"/>
              </w:rPr>
              <w:t xml:space="preserve"> </w:t>
            </w:r>
            <w:r w:rsidRPr="000A2857">
              <w:rPr>
                <w:color w:val="000000"/>
                <w:sz w:val="20"/>
                <w:szCs w:val="20"/>
              </w:rPr>
              <w:t>800</w:t>
            </w:r>
          </w:p>
          <w:p w:rsidR="002E4210" w:rsidRPr="002E4210" w:rsidRDefault="002E4210" w:rsidP="002E4210">
            <w:pPr>
              <w:jc w:val="center"/>
              <w:rPr>
                <w:color w:val="000000"/>
                <w:sz w:val="20"/>
                <w:szCs w:val="20"/>
              </w:rPr>
            </w:pPr>
          </w:p>
        </w:tc>
      </w:tr>
      <w:tr w:rsidR="002E4210" w:rsidRPr="002E4210" w:rsidTr="000E3319">
        <w:trPr>
          <w:trHeight w:val="356"/>
          <w:jc w:val="center"/>
        </w:trPr>
        <w:tc>
          <w:tcPr>
            <w:tcW w:w="837" w:type="pct"/>
          </w:tcPr>
          <w:p w:rsidR="002E4210" w:rsidRPr="002E4210" w:rsidRDefault="002E4210" w:rsidP="002E4210">
            <w:pPr>
              <w:rPr>
                <w:color w:val="000000"/>
              </w:rPr>
            </w:pPr>
            <w:r w:rsidRPr="002E4210">
              <w:rPr>
                <w:color w:val="000000"/>
              </w:rPr>
              <w:t>ИТОГО</w:t>
            </w:r>
          </w:p>
        </w:tc>
        <w:tc>
          <w:tcPr>
            <w:tcW w:w="680" w:type="pct"/>
          </w:tcPr>
          <w:p w:rsidR="002E4210" w:rsidRPr="002E4210" w:rsidRDefault="002E4210" w:rsidP="002E4210">
            <w:pPr>
              <w:rPr>
                <w:color w:val="000000"/>
              </w:rPr>
            </w:pPr>
          </w:p>
        </w:tc>
        <w:tc>
          <w:tcPr>
            <w:tcW w:w="378" w:type="pct"/>
          </w:tcPr>
          <w:p w:rsidR="002E4210" w:rsidRPr="002E4210" w:rsidRDefault="002E4210" w:rsidP="002E4210">
            <w:pPr>
              <w:rPr>
                <w:color w:val="000000"/>
              </w:rPr>
            </w:pPr>
          </w:p>
        </w:tc>
        <w:tc>
          <w:tcPr>
            <w:tcW w:w="554" w:type="pct"/>
            <w:vAlign w:val="center"/>
          </w:tcPr>
          <w:p w:rsidR="002E4210" w:rsidRPr="002E4210" w:rsidRDefault="002E4210" w:rsidP="002E4210">
            <w:pPr>
              <w:ind w:right="-119"/>
              <w:jc w:val="center"/>
              <w:rPr>
                <w:color w:val="000000"/>
                <w:sz w:val="22"/>
                <w:szCs w:val="20"/>
              </w:rPr>
            </w:pPr>
          </w:p>
        </w:tc>
        <w:tc>
          <w:tcPr>
            <w:tcW w:w="551" w:type="pct"/>
            <w:vAlign w:val="center"/>
          </w:tcPr>
          <w:p w:rsidR="002E4210" w:rsidRPr="002E4210" w:rsidRDefault="002E4210" w:rsidP="002E4210">
            <w:pPr>
              <w:jc w:val="center"/>
              <w:rPr>
                <w:color w:val="000000"/>
                <w:sz w:val="20"/>
                <w:szCs w:val="20"/>
              </w:rPr>
            </w:pPr>
          </w:p>
        </w:tc>
        <w:tc>
          <w:tcPr>
            <w:tcW w:w="586" w:type="pct"/>
            <w:vAlign w:val="center"/>
          </w:tcPr>
          <w:p w:rsidR="002E4210" w:rsidRPr="002E4210" w:rsidRDefault="002E4210" w:rsidP="002E4210">
            <w:pPr>
              <w:jc w:val="center"/>
              <w:rPr>
                <w:color w:val="000000"/>
                <w:sz w:val="20"/>
                <w:szCs w:val="20"/>
                <w:lang w:val="en-US"/>
              </w:rPr>
            </w:pPr>
          </w:p>
        </w:tc>
        <w:tc>
          <w:tcPr>
            <w:tcW w:w="735" w:type="pct"/>
            <w:vAlign w:val="center"/>
          </w:tcPr>
          <w:p w:rsidR="002E4210" w:rsidRPr="000A2857" w:rsidRDefault="002E4210" w:rsidP="002E4210">
            <w:pPr>
              <w:jc w:val="center"/>
              <w:rPr>
                <w:b/>
                <w:color w:val="000000"/>
                <w:sz w:val="20"/>
                <w:szCs w:val="20"/>
              </w:rPr>
            </w:pPr>
            <w:r w:rsidRPr="000A2857">
              <w:rPr>
                <w:b/>
                <w:color w:val="000000"/>
                <w:sz w:val="20"/>
                <w:szCs w:val="20"/>
              </w:rPr>
              <w:t>7 504 000</w:t>
            </w:r>
          </w:p>
        </w:tc>
        <w:tc>
          <w:tcPr>
            <w:tcW w:w="679" w:type="pct"/>
            <w:vAlign w:val="center"/>
          </w:tcPr>
          <w:p w:rsidR="000A2857" w:rsidRPr="000A2857" w:rsidRDefault="000A2857" w:rsidP="000A2857">
            <w:pPr>
              <w:jc w:val="center"/>
              <w:rPr>
                <w:b/>
                <w:color w:val="000000"/>
                <w:sz w:val="20"/>
                <w:szCs w:val="20"/>
              </w:rPr>
            </w:pPr>
            <w:r w:rsidRPr="000A2857">
              <w:rPr>
                <w:b/>
                <w:color w:val="000000"/>
                <w:sz w:val="20"/>
                <w:szCs w:val="20"/>
              </w:rPr>
              <w:t>9</w:t>
            </w:r>
            <w:r w:rsidRPr="000A2857">
              <w:rPr>
                <w:rFonts w:ascii="Sylfaen" w:hAnsi="Sylfaen"/>
                <w:b/>
                <w:color w:val="000000"/>
                <w:sz w:val="20"/>
                <w:szCs w:val="20"/>
                <w:lang w:val="hy-AM"/>
              </w:rPr>
              <w:t xml:space="preserve"> </w:t>
            </w:r>
            <w:r w:rsidRPr="000A2857">
              <w:rPr>
                <w:b/>
                <w:color w:val="000000"/>
                <w:sz w:val="20"/>
                <w:szCs w:val="20"/>
              </w:rPr>
              <w:t>004</w:t>
            </w:r>
            <w:r w:rsidRPr="000A2857">
              <w:rPr>
                <w:rFonts w:ascii="Sylfaen" w:hAnsi="Sylfaen"/>
                <w:b/>
                <w:color w:val="000000"/>
                <w:sz w:val="20"/>
                <w:szCs w:val="20"/>
                <w:lang w:val="hy-AM"/>
              </w:rPr>
              <w:t> </w:t>
            </w:r>
            <w:r w:rsidRPr="000A2857">
              <w:rPr>
                <w:b/>
                <w:color w:val="000000"/>
                <w:sz w:val="20"/>
                <w:szCs w:val="20"/>
              </w:rPr>
              <w:t>800</w:t>
            </w:r>
          </w:p>
        </w:tc>
      </w:tr>
      <w:tr w:rsidR="002E4210" w:rsidRPr="002E4210" w:rsidTr="008D0A00">
        <w:trPr>
          <w:trHeight w:val="713"/>
          <w:jc w:val="center"/>
        </w:trPr>
        <w:tc>
          <w:tcPr>
            <w:tcW w:w="1517" w:type="pct"/>
            <w:gridSpan w:val="2"/>
          </w:tcPr>
          <w:p w:rsidR="002E4210" w:rsidRPr="002E4210" w:rsidRDefault="002E4210" w:rsidP="002E4210">
            <w:pPr>
              <w:rPr>
                <w:color w:val="000000"/>
              </w:rPr>
            </w:pPr>
            <w:r w:rsidRPr="002E4210">
              <w:rPr>
                <w:b/>
                <w:bCs/>
                <w:color w:val="000000"/>
              </w:rPr>
              <w:t>Порядок формирования начальной (максимальной) цены</w:t>
            </w:r>
          </w:p>
        </w:tc>
        <w:tc>
          <w:tcPr>
            <w:tcW w:w="3483" w:type="pct"/>
            <w:gridSpan w:val="6"/>
          </w:tcPr>
          <w:p w:rsidR="002E4210" w:rsidRPr="002E4210" w:rsidRDefault="002E4210" w:rsidP="002E4210">
            <w:pPr>
              <w:rPr>
                <w:b/>
                <w:color w:val="000000"/>
              </w:rPr>
            </w:pPr>
            <w:r w:rsidRPr="002E4210">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2E4210" w:rsidRPr="002E4210" w:rsidTr="008D0A00">
        <w:trPr>
          <w:trHeight w:val="178"/>
          <w:jc w:val="center"/>
        </w:trPr>
        <w:tc>
          <w:tcPr>
            <w:tcW w:w="5000" w:type="pct"/>
            <w:gridSpan w:val="8"/>
            <w:tcBorders>
              <w:top w:val="single" w:sz="4" w:space="0" w:color="auto"/>
            </w:tcBorders>
          </w:tcPr>
          <w:p w:rsidR="002E4210" w:rsidRPr="002E4210" w:rsidRDefault="002E4210" w:rsidP="002E4210">
            <w:pPr>
              <w:spacing w:after="200" w:line="276" w:lineRule="auto"/>
              <w:rPr>
                <w:bCs/>
                <w:color w:val="000000"/>
                <w:sz w:val="22"/>
                <w:szCs w:val="22"/>
              </w:rPr>
            </w:pPr>
          </w:p>
        </w:tc>
      </w:tr>
      <w:tr w:rsidR="002E4210" w:rsidRPr="002E4210" w:rsidTr="008D0A00">
        <w:trPr>
          <w:trHeight w:val="226"/>
          <w:jc w:val="center"/>
        </w:trPr>
        <w:tc>
          <w:tcPr>
            <w:tcW w:w="5000" w:type="pct"/>
            <w:gridSpan w:val="8"/>
            <w:tcBorders>
              <w:top w:val="single" w:sz="4" w:space="0" w:color="auto"/>
            </w:tcBorders>
          </w:tcPr>
          <w:p w:rsidR="002E4210" w:rsidRPr="002E4210" w:rsidRDefault="002E4210" w:rsidP="002E4210">
            <w:pPr>
              <w:spacing w:after="200" w:line="276" w:lineRule="auto"/>
              <w:rPr>
                <w:b/>
                <w:bCs/>
                <w:i/>
                <w:color w:val="000000"/>
                <w:sz w:val="22"/>
                <w:szCs w:val="22"/>
              </w:rPr>
            </w:pPr>
            <w:r w:rsidRPr="002E4210">
              <w:rPr>
                <w:b/>
                <w:bCs/>
                <w:color w:val="000000"/>
                <w:sz w:val="22"/>
                <w:szCs w:val="22"/>
              </w:rPr>
              <w:t>2. Требования к товару</w:t>
            </w:r>
          </w:p>
        </w:tc>
      </w:tr>
      <w:tr w:rsidR="002E4210" w:rsidRPr="002E4210" w:rsidTr="004A20E6">
        <w:trPr>
          <w:trHeight w:val="1906"/>
          <w:jc w:val="center"/>
        </w:trPr>
        <w:tc>
          <w:tcPr>
            <w:tcW w:w="837" w:type="pct"/>
          </w:tcPr>
          <w:p w:rsidR="002E4210" w:rsidRPr="002E4210" w:rsidRDefault="002E4210" w:rsidP="002E4210">
            <w:pPr>
              <w:spacing w:after="200" w:line="276" w:lineRule="auto"/>
              <w:rPr>
                <w:bCs/>
                <w:color w:val="000000"/>
                <w:sz w:val="22"/>
                <w:szCs w:val="22"/>
              </w:rPr>
            </w:pPr>
          </w:p>
          <w:p w:rsidR="002E4210" w:rsidRPr="002E4210" w:rsidRDefault="002E4210" w:rsidP="002E4210">
            <w:pPr>
              <w:spacing w:after="200" w:line="276" w:lineRule="auto"/>
              <w:rPr>
                <w:bCs/>
                <w:color w:val="000000"/>
                <w:sz w:val="22"/>
                <w:szCs w:val="22"/>
              </w:rPr>
            </w:pPr>
          </w:p>
          <w:p w:rsidR="002E4210" w:rsidRPr="002E4210" w:rsidRDefault="002E4210" w:rsidP="002E4210">
            <w:pPr>
              <w:spacing w:after="200" w:line="276" w:lineRule="auto"/>
              <w:rPr>
                <w:bCs/>
                <w:color w:val="000000"/>
                <w:sz w:val="22"/>
                <w:szCs w:val="22"/>
              </w:rPr>
            </w:pPr>
          </w:p>
          <w:p w:rsidR="002E4210" w:rsidRPr="002E4210" w:rsidRDefault="002E4210" w:rsidP="002E4210">
            <w:pPr>
              <w:spacing w:after="200" w:line="276" w:lineRule="auto"/>
              <w:rPr>
                <w:bCs/>
                <w:color w:val="000000"/>
                <w:sz w:val="22"/>
                <w:szCs w:val="22"/>
              </w:rPr>
            </w:pPr>
            <w:r w:rsidRPr="002E4210">
              <w:rPr>
                <w:bCs/>
                <w:color w:val="000000"/>
                <w:sz w:val="22"/>
                <w:szCs w:val="22"/>
              </w:rPr>
              <w:t xml:space="preserve">       </w:t>
            </w:r>
          </w:p>
          <w:p w:rsidR="002E4210" w:rsidRPr="002E4210" w:rsidRDefault="002E4210" w:rsidP="002E4210">
            <w:pPr>
              <w:spacing w:after="200" w:line="276" w:lineRule="auto"/>
              <w:rPr>
                <w:bCs/>
                <w:color w:val="000000"/>
                <w:sz w:val="22"/>
                <w:szCs w:val="22"/>
              </w:rPr>
            </w:pPr>
          </w:p>
          <w:p w:rsidR="002E4210" w:rsidRPr="002E4210" w:rsidRDefault="002E4210" w:rsidP="002E4210">
            <w:pPr>
              <w:spacing w:after="200" w:line="276" w:lineRule="auto"/>
              <w:rPr>
                <w:bCs/>
                <w:color w:val="000000"/>
                <w:sz w:val="22"/>
                <w:szCs w:val="22"/>
              </w:rPr>
            </w:pPr>
          </w:p>
          <w:p w:rsidR="002E4210" w:rsidRPr="002E4210" w:rsidRDefault="002E4210" w:rsidP="002E4210">
            <w:pPr>
              <w:spacing w:after="200" w:line="276" w:lineRule="auto"/>
              <w:rPr>
                <w:bCs/>
                <w:color w:val="000000"/>
                <w:sz w:val="22"/>
                <w:szCs w:val="22"/>
              </w:rPr>
            </w:pPr>
            <w:r w:rsidRPr="002E4210">
              <w:rPr>
                <w:bCs/>
                <w:color w:val="000000"/>
                <w:sz w:val="22"/>
                <w:szCs w:val="22"/>
              </w:rPr>
              <w:t xml:space="preserve">         </w:t>
            </w:r>
          </w:p>
        </w:tc>
        <w:tc>
          <w:tcPr>
            <w:tcW w:w="1058" w:type="pct"/>
            <w:gridSpan w:val="2"/>
          </w:tcPr>
          <w:p w:rsidR="002E4210" w:rsidRPr="002E4210" w:rsidRDefault="002E4210" w:rsidP="002E4210">
            <w:pPr>
              <w:spacing w:after="200" w:line="276" w:lineRule="auto"/>
              <w:rPr>
                <w:b/>
                <w:color w:val="000000"/>
                <w:sz w:val="22"/>
                <w:szCs w:val="22"/>
              </w:rPr>
            </w:pPr>
            <w:r w:rsidRPr="002E4210">
              <w:rPr>
                <w:b/>
                <w:color w:val="000000"/>
                <w:sz w:val="22"/>
                <w:szCs w:val="22"/>
              </w:rPr>
              <w:lastRenderedPageBreak/>
              <w:t>Гебицид</w:t>
            </w:r>
          </w:p>
        </w:tc>
        <w:tc>
          <w:tcPr>
            <w:tcW w:w="3105" w:type="pct"/>
            <w:gridSpan w:val="5"/>
          </w:tcPr>
          <w:tbl>
            <w:tblPr>
              <w:tblW w:w="9281" w:type="dxa"/>
              <w:tblLayout w:type="fixed"/>
              <w:tblLook w:val="04A0" w:firstRow="1" w:lastRow="0" w:firstColumn="1" w:lastColumn="0" w:noHBand="0" w:noVBand="1"/>
            </w:tblPr>
            <w:tblGrid>
              <w:gridCol w:w="2525"/>
              <w:gridCol w:w="3560"/>
              <w:gridCol w:w="3196"/>
            </w:tblGrid>
            <w:tr w:rsidR="002E4210" w:rsidRPr="002E4210" w:rsidTr="00283FAB">
              <w:trPr>
                <w:trHeight w:val="317"/>
              </w:trPr>
              <w:tc>
                <w:tcPr>
                  <w:tcW w:w="2525" w:type="dxa"/>
                  <w:tcBorders>
                    <w:top w:val="single" w:sz="4" w:space="0" w:color="auto"/>
                    <w:left w:val="single" w:sz="4" w:space="0" w:color="auto"/>
                    <w:bottom w:val="single" w:sz="4" w:space="0" w:color="auto"/>
                    <w:right w:val="single" w:sz="4" w:space="0" w:color="auto"/>
                  </w:tcBorders>
                  <w:shd w:val="clear" w:color="auto" w:fill="auto"/>
                  <w:hideMark/>
                </w:tcPr>
                <w:p w:rsidR="002E4210" w:rsidRPr="002E4210" w:rsidRDefault="002E4210" w:rsidP="002E4210">
                  <w:pPr>
                    <w:rPr>
                      <w:b/>
                      <w:bCs/>
                      <w:sz w:val="18"/>
                      <w:szCs w:val="28"/>
                    </w:rPr>
                  </w:pPr>
                  <w:r w:rsidRPr="002E4210">
                    <w:rPr>
                      <w:b/>
                      <w:bCs/>
                      <w:sz w:val="18"/>
                      <w:szCs w:val="28"/>
                    </w:rPr>
                    <w:t>Наименование показателя</w:t>
                  </w:r>
                </w:p>
              </w:tc>
              <w:tc>
                <w:tcPr>
                  <w:tcW w:w="3560" w:type="dxa"/>
                  <w:tcBorders>
                    <w:top w:val="single" w:sz="4" w:space="0" w:color="auto"/>
                    <w:left w:val="nil"/>
                    <w:bottom w:val="single" w:sz="4" w:space="0" w:color="auto"/>
                    <w:right w:val="single" w:sz="4" w:space="0" w:color="auto"/>
                  </w:tcBorders>
                  <w:shd w:val="clear" w:color="auto" w:fill="auto"/>
                  <w:vAlign w:val="center"/>
                  <w:hideMark/>
                </w:tcPr>
                <w:p w:rsidR="002E4210" w:rsidRPr="002E4210" w:rsidRDefault="002E4210" w:rsidP="002E4210">
                  <w:pPr>
                    <w:jc w:val="center"/>
                    <w:rPr>
                      <w:b/>
                      <w:bCs/>
                      <w:sz w:val="18"/>
                      <w:szCs w:val="28"/>
                    </w:rPr>
                  </w:pPr>
                  <w:r w:rsidRPr="002E4210">
                    <w:rPr>
                      <w:b/>
                      <w:bCs/>
                      <w:sz w:val="18"/>
                      <w:szCs w:val="28"/>
                    </w:rPr>
                    <w:t xml:space="preserve">Значение показателя </w:t>
                  </w:r>
                </w:p>
              </w:tc>
              <w:tc>
                <w:tcPr>
                  <w:tcW w:w="3196" w:type="dxa"/>
                  <w:tcBorders>
                    <w:top w:val="single" w:sz="4" w:space="0" w:color="auto"/>
                    <w:left w:val="nil"/>
                    <w:bottom w:val="single" w:sz="4" w:space="0" w:color="auto"/>
                    <w:right w:val="single" w:sz="4" w:space="0" w:color="auto"/>
                  </w:tcBorders>
                  <w:shd w:val="clear" w:color="auto" w:fill="auto"/>
                  <w:vAlign w:val="center"/>
                  <w:hideMark/>
                </w:tcPr>
                <w:p w:rsidR="002E4210" w:rsidRPr="002E4210" w:rsidRDefault="002E4210" w:rsidP="002E4210">
                  <w:pPr>
                    <w:jc w:val="center"/>
                    <w:rPr>
                      <w:b/>
                      <w:bCs/>
                      <w:sz w:val="18"/>
                      <w:szCs w:val="28"/>
                    </w:rPr>
                  </w:pPr>
                  <w:r w:rsidRPr="002E4210">
                    <w:rPr>
                      <w:b/>
                      <w:bCs/>
                      <w:sz w:val="18"/>
                      <w:szCs w:val="28"/>
                    </w:rPr>
                    <w:t>Примечание по показателю</w:t>
                  </w:r>
                </w:p>
              </w:tc>
            </w:tr>
            <w:tr w:rsidR="002E4210" w:rsidRPr="002E4210" w:rsidTr="00283FAB">
              <w:trPr>
                <w:trHeight w:val="30"/>
              </w:trPr>
              <w:tc>
                <w:tcPr>
                  <w:tcW w:w="2525" w:type="dxa"/>
                  <w:tcBorders>
                    <w:top w:val="nil"/>
                    <w:left w:val="single" w:sz="4" w:space="0" w:color="auto"/>
                    <w:bottom w:val="single" w:sz="4" w:space="0" w:color="auto"/>
                    <w:right w:val="single" w:sz="4" w:space="0" w:color="auto"/>
                  </w:tcBorders>
                  <w:shd w:val="clear" w:color="auto" w:fill="auto"/>
                  <w:hideMark/>
                </w:tcPr>
                <w:p w:rsidR="002E4210" w:rsidRPr="002E4210" w:rsidRDefault="002E4210" w:rsidP="002E4210">
                  <w:pPr>
                    <w:rPr>
                      <w:sz w:val="18"/>
                      <w:szCs w:val="28"/>
                    </w:rPr>
                  </w:pPr>
                  <w:r w:rsidRPr="002E4210">
                    <w:rPr>
                      <w:sz w:val="18"/>
                      <w:szCs w:val="28"/>
                    </w:rPr>
                    <w:t>Действующие вещество</w:t>
                  </w:r>
                </w:p>
              </w:tc>
              <w:tc>
                <w:tcPr>
                  <w:tcW w:w="3560" w:type="dxa"/>
                  <w:tcBorders>
                    <w:top w:val="nil"/>
                    <w:left w:val="nil"/>
                    <w:bottom w:val="single" w:sz="4" w:space="0" w:color="auto"/>
                    <w:right w:val="single" w:sz="4" w:space="0" w:color="auto"/>
                  </w:tcBorders>
                  <w:shd w:val="clear" w:color="auto" w:fill="auto"/>
                  <w:vAlign w:val="center"/>
                  <w:hideMark/>
                </w:tcPr>
                <w:p w:rsidR="002E4210" w:rsidRPr="002E4210" w:rsidRDefault="002E4210" w:rsidP="002E4210">
                  <w:pPr>
                    <w:jc w:val="center"/>
                    <w:rPr>
                      <w:sz w:val="18"/>
                      <w:szCs w:val="28"/>
                    </w:rPr>
                  </w:pPr>
                  <w:r w:rsidRPr="002E4210">
                    <w:rPr>
                      <w:sz w:val="18"/>
                      <w:szCs w:val="28"/>
                    </w:rPr>
                    <w:t>Глифосат кислоты в виде калийной соли</w:t>
                  </w:r>
                </w:p>
              </w:tc>
              <w:tc>
                <w:tcPr>
                  <w:tcW w:w="3196" w:type="dxa"/>
                  <w:tcBorders>
                    <w:top w:val="nil"/>
                    <w:left w:val="nil"/>
                    <w:bottom w:val="single" w:sz="4" w:space="0" w:color="auto"/>
                    <w:right w:val="single" w:sz="4" w:space="0" w:color="auto"/>
                  </w:tcBorders>
                  <w:shd w:val="clear" w:color="auto" w:fill="auto"/>
                  <w:vAlign w:val="center"/>
                  <w:hideMark/>
                </w:tcPr>
                <w:p w:rsidR="002E4210" w:rsidRPr="002E4210" w:rsidRDefault="002E4210" w:rsidP="002E4210">
                  <w:pPr>
                    <w:jc w:val="center"/>
                    <w:rPr>
                      <w:sz w:val="18"/>
                      <w:szCs w:val="28"/>
                    </w:rPr>
                  </w:pPr>
                  <w:r w:rsidRPr="002E4210">
                    <w:rPr>
                      <w:sz w:val="18"/>
                      <w:szCs w:val="28"/>
                    </w:rPr>
                    <w:t>не меняется</w:t>
                  </w:r>
                </w:p>
              </w:tc>
            </w:tr>
            <w:tr w:rsidR="002E4210" w:rsidRPr="002E4210" w:rsidTr="00283FAB">
              <w:trPr>
                <w:trHeight w:val="30"/>
              </w:trPr>
              <w:tc>
                <w:tcPr>
                  <w:tcW w:w="2525" w:type="dxa"/>
                  <w:tcBorders>
                    <w:top w:val="nil"/>
                    <w:left w:val="single" w:sz="4" w:space="0" w:color="auto"/>
                    <w:bottom w:val="single" w:sz="4" w:space="0" w:color="auto"/>
                    <w:right w:val="single" w:sz="4" w:space="0" w:color="auto"/>
                  </w:tcBorders>
                  <w:shd w:val="clear" w:color="auto" w:fill="auto"/>
                  <w:hideMark/>
                </w:tcPr>
                <w:p w:rsidR="002E4210" w:rsidRPr="002E4210" w:rsidRDefault="002E4210" w:rsidP="002E4210">
                  <w:pPr>
                    <w:rPr>
                      <w:sz w:val="18"/>
                      <w:szCs w:val="28"/>
                    </w:rPr>
                  </w:pPr>
                  <w:r w:rsidRPr="002E4210">
                    <w:rPr>
                      <w:sz w:val="18"/>
                      <w:szCs w:val="28"/>
                    </w:rPr>
                    <w:t>Количество действующего вещества</w:t>
                  </w:r>
                </w:p>
              </w:tc>
              <w:tc>
                <w:tcPr>
                  <w:tcW w:w="3560" w:type="dxa"/>
                  <w:tcBorders>
                    <w:top w:val="nil"/>
                    <w:left w:val="nil"/>
                    <w:bottom w:val="single" w:sz="4" w:space="0" w:color="auto"/>
                    <w:right w:val="single" w:sz="4" w:space="0" w:color="auto"/>
                  </w:tcBorders>
                  <w:shd w:val="clear" w:color="auto" w:fill="auto"/>
                  <w:vAlign w:val="center"/>
                  <w:hideMark/>
                </w:tcPr>
                <w:p w:rsidR="002E4210" w:rsidRPr="002E4210" w:rsidRDefault="002E4210" w:rsidP="002E4210">
                  <w:pPr>
                    <w:jc w:val="center"/>
                    <w:rPr>
                      <w:sz w:val="18"/>
                      <w:szCs w:val="28"/>
                    </w:rPr>
                  </w:pPr>
                  <w:r w:rsidRPr="002E4210">
                    <w:rPr>
                      <w:sz w:val="18"/>
                      <w:szCs w:val="28"/>
                    </w:rPr>
                    <w:t>360</w:t>
                  </w:r>
                </w:p>
              </w:tc>
              <w:tc>
                <w:tcPr>
                  <w:tcW w:w="3196" w:type="dxa"/>
                  <w:tcBorders>
                    <w:top w:val="nil"/>
                    <w:left w:val="nil"/>
                    <w:bottom w:val="single" w:sz="4" w:space="0" w:color="auto"/>
                    <w:right w:val="single" w:sz="4" w:space="0" w:color="auto"/>
                  </w:tcBorders>
                  <w:shd w:val="clear" w:color="auto" w:fill="auto"/>
                  <w:vAlign w:val="center"/>
                  <w:hideMark/>
                </w:tcPr>
                <w:p w:rsidR="002E4210" w:rsidRPr="002E4210" w:rsidRDefault="002E4210" w:rsidP="002E4210">
                  <w:pPr>
                    <w:jc w:val="center"/>
                    <w:rPr>
                      <w:sz w:val="18"/>
                      <w:szCs w:val="28"/>
                    </w:rPr>
                  </w:pPr>
                  <w:r w:rsidRPr="002E4210">
                    <w:rPr>
                      <w:sz w:val="18"/>
                      <w:szCs w:val="28"/>
                    </w:rPr>
                    <w:t>не меняется</w:t>
                  </w:r>
                </w:p>
              </w:tc>
            </w:tr>
            <w:tr w:rsidR="002E4210" w:rsidRPr="002E4210" w:rsidTr="00283FAB">
              <w:trPr>
                <w:trHeight w:val="425"/>
              </w:trPr>
              <w:tc>
                <w:tcPr>
                  <w:tcW w:w="2525" w:type="dxa"/>
                  <w:tcBorders>
                    <w:top w:val="nil"/>
                    <w:left w:val="single" w:sz="4" w:space="0" w:color="auto"/>
                    <w:bottom w:val="single" w:sz="4" w:space="0" w:color="auto"/>
                    <w:right w:val="single" w:sz="4" w:space="0" w:color="auto"/>
                  </w:tcBorders>
                  <w:shd w:val="clear" w:color="auto" w:fill="auto"/>
                  <w:hideMark/>
                </w:tcPr>
                <w:p w:rsidR="002E4210" w:rsidRPr="002E4210" w:rsidRDefault="002E4210" w:rsidP="002E4210">
                  <w:pPr>
                    <w:rPr>
                      <w:sz w:val="18"/>
                      <w:szCs w:val="28"/>
                    </w:rPr>
                  </w:pPr>
                  <w:r w:rsidRPr="002E4210">
                    <w:rPr>
                      <w:sz w:val="18"/>
                      <w:szCs w:val="28"/>
                    </w:rPr>
                    <w:t>Остаточный срок годности на момент продажи, %</w:t>
                  </w:r>
                </w:p>
              </w:tc>
              <w:tc>
                <w:tcPr>
                  <w:tcW w:w="3560" w:type="dxa"/>
                  <w:tcBorders>
                    <w:top w:val="nil"/>
                    <w:left w:val="nil"/>
                    <w:bottom w:val="single" w:sz="4" w:space="0" w:color="auto"/>
                    <w:right w:val="single" w:sz="4" w:space="0" w:color="auto"/>
                  </w:tcBorders>
                  <w:shd w:val="clear" w:color="auto" w:fill="auto"/>
                  <w:vAlign w:val="center"/>
                  <w:hideMark/>
                </w:tcPr>
                <w:p w:rsidR="002E4210" w:rsidRPr="002E4210" w:rsidRDefault="002E4210" w:rsidP="002E4210">
                  <w:pPr>
                    <w:jc w:val="center"/>
                    <w:rPr>
                      <w:sz w:val="18"/>
                      <w:szCs w:val="28"/>
                    </w:rPr>
                  </w:pPr>
                  <w:r w:rsidRPr="002E4210">
                    <w:rPr>
                      <w:sz w:val="18"/>
                      <w:szCs w:val="28"/>
                    </w:rPr>
                    <w:t>70</w:t>
                  </w:r>
                </w:p>
              </w:tc>
              <w:tc>
                <w:tcPr>
                  <w:tcW w:w="3196" w:type="dxa"/>
                  <w:tcBorders>
                    <w:top w:val="nil"/>
                    <w:left w:val="nil"/>
                    <w:bottom w:val="single" w:sz="4" w:space="0" w:color="auto"/>
                    <w:right w:val="single" w:sz="4" w:space="0" w:color="auto"/>
                  </w:tcBorders>
                  <w:shd w:val="clear" w:color="auto" w:fill="auto"/>
                  <w:vAlign w:val="center"/>
                  <w:hideMark/>
                </w:tcPr>
                <w:p w:rsidR="002E4210" w:rsidRPr="002E4210" w:rsidRDefault="002E4210" w:rsidP="002E4210">
                  <w:pPr>
                    <w:jc w:val="center"/>
                    <w:rPr>
                      <w:sz w:val="18"/>
                      <w:szCs w:val="28"/>
                    </w:rPr>
                  </w:pPr>
                  <w:r w:rsidRPr="002E4210">
                    <w:rPr>
                      <w:sz w:val="18"/>
                      <w:szCs w:val="28"/>
                    </w:rPr>
                    <w:t>не менее</w:t>
                  </w:r>
                </w:p>
              </w:tc>
            </w:tr>
          </w:tbl>
          <w:p w:rsidR="002E4210" w:rsidRPr="002E4210" w:rsidRDefault="002E4210" w:rsidP="002E4210">
            <w:pPr>
              <w:spacing w:after="200" w:line="276" w:lineRule="auto"/>
              <w:jc w:val="both"/>
              <w:rPr>
                <w:color w:val="000000"/>
                <w:sz w:val="22"/>
                <w:szCs w:val="22"/>
              </w:rPr>
            </w:pPr>
            <w:r w:rsidRPr="002E4210">
              <w:rPr>
                <w:color w:val="000000"/>
                <w:sz w:val="22"/>
                <w:szCs w:val="22"/>
              </w:rPr>
              <w:t xml:space="preserve">Марка: </w:t>
            </w:r>
            <w:r w:rsidR="00E35316">
              <w:rPr>
                <w:color w:val="000000"/>
                <w:sz w:val="22"/>
                <w:szCs w:val="22"/>
              </w:rPr>
              <w:t>Р</w:t>
            </w:r>
            <w:r w:rsidRPr="002E4210">
              <w:rPr>
                <w:color w:val="000000"/>
                <w:sz w:val="22"/>
                <w:szCs w:val="22"/>
              </w:rPr>
              <w:t>аундап 36% водный раствор</w:t>
            </w:r>
            <w:r w:rsidRPr="002E4210">
              <w:rPr>
                <w:color w:val="000000"/>
                <w:sz w:val="22"/>
                <w:szCs w:val="22"/>
              </w:rPr>
              <w:tab/>
            </w:r>
            <w:r w:rsidR="00F16C86">
              <w:rPr>
                <w:color w:val="000000"/>
                <w:sz w:val="22"/>
                <w:szCs w:val="22"/>
              </w:rPr>
              <w:t>(или аналог)</w:t>
            </w:r>
          </w:p>
          <w:p w:rsidR="002E4210" w:rsidRPr="002E4210" w:rsidRDefault="002E4210" w:rsidP="002E4210">
            <w:pPr>
              <w:spacing w:after="200" w:line="276" w:lineRule="auto"/>
              <w:jc w:val="both"/>
              <w:rPr>
                <w:color w:val="000000"/>
                <w:sz w:val="22"/>
                <w:szCs w:val="22"/>
              </w:rPr>
            </w:pPr>
            <w:r w:rsidRPr="002E4210">
              <w:rPr>
                <w:color w:val="000000"/>
                <w:sz w:val="22"/>
                <w:szCs w:val="22"/>
              </w:rPr>
              <w:lastRenderedPageBreak/>
              <w:t>ГОСТ :ТУ BY 400069905.033-2006</w:t>
            </w:r>
            <w:r w:rsidRPr="002E4210">
              <w:rPr>
                <w:color w:val="000000"/>
                <w:sz w:val="22"/>
                <w:szCs w:val="22"/>
              </w:rPr>
              <w:tab/>
            </w:r>
          </w:p>
        </w:tc>
      </w:tr>
      <w:tr w:rsidR="002E4210" w:rsidRPr="002E4210" w:rsidTr="004A20E6">
        <w:trPr>
          <w:trHeight w:val="266"/>
          <w:jc w:val="center"/>
        </w:trPr>
        <w:tc>
          <w:tcPr>
            <w:tcW w:w="5000" w:type="pct"/>
            <w:gridSpan w:val="8"/>
          </w:tcPr>
          <w:p w:rsidR="002E4210" w:rsidRPr="002E4210" w:rsidRDefault="002E4210" w:rsidP="002E4210">
            <w:pPr>
              <w:spacing w:after="200" w:line="276" w:lineRule="auto"/>
              <w:rPr>
                <w:bCs/>
                <w:i/>
                <w:color w:val="000000"/>
                <w:sz w:val="22"/>
                <w:szCs w:val="22"/>
              </w:rPr>
            </w:pPr>
            <w:r w:rsidRPr="002E4210">
              <w:rPr>
                <w:b/>
                <w:bCs/>
                <w:color w:val="000000"/>
                <w:sz w:val="22"/>
                <w:szCs w:val="22"/>
              </w:rPr>
              <w:lastRenderedPageBreak/>
              <w:t>3.</w:t>
            </w:r>
            <w:r w:rsidRPr="002E4210">
              <w:rPr>
                <w:bCs/>
                <w:i/>
                <w:color w:val="000000"/>
                <w:sz w:val="22"/>
                <w:szCs w:val="22"/>
              </w:rPr>
              <w:t xml:space="preserve"> </w:t>
            </w:r>
            <w:r w:rsidRPr="002E4210">
              <w:rPr>
                <w:b/>
                <w:bCs/>
                <w:color w:val="000000"/>
                <w:sz w:val="22"/>
                <w:szCs w:val="22"/>
              </w:rPr>
              <w:t>Место, условия и порядок поставки товаров</w:t>
            </w:r>
          </w:p>
        </w:tc>
      </w:tr>
      <w:tr w:rsidR="002E4210" w:rsidRPr="002E4210" w:rsidTr="008D0A00">
        <w:trPr>
          <w:trHeight w:val="255"/>
          <w:jc w:val="center"/>
        </w:trPr>
        <w:tc>
          <w:tcPr>
            <w:tcW w:w="1895" w:type="pct"/>
            <w:gridSpan w:val="3"/>
          </w:tcPr>
          <w:p w:rsidR="002E4210" w:rsidRPr="002E4210" w:rsidRDefault="002E4210" w:rsidP="002E4210">
            <w:pPr>
              <w:spacing w:after="200" w:line="276" w:lineRule="auto"/>
              <w:jc w:val="both"/>
              <w:rPr>
                <w:bCs/>
                <w:color w:val="000000"/>
                <w:sz w:val="22"/>
                <w:szCs w:val="22"/>
              </w:rPr>
            </w:pPr>
            <w:r w:rsidRPr="002E4210">
              <w:rPr>
                <w:bCs/>
                <w:color w:val="000000"/>
                <w:sz w:val="22"/>
                <w:szCs w:val="22"/>
              </w:rPr>
              <w:t>Место поставки товаров</w:t>
            </w:r>
          </w:p>
        </w:tc>
        <w:tc>
          <w:tcPr>
            <w:tcW w:w="3105" w:type="pct"/>
            <w:gridSpan w:val="5"/>
          </w:tcPr>
          <w:p w:rsidR="002E4210" w:rsidRPr="002E4210" w:rsidRDefault="002E4210" w:rsidP="002E4210">
            <w:pPr>
              <w:spacing w:after="200" w:line="276" w:lineRule="auto"/>
              <w:jc w:val="both"/>
              <w:rPr>
                <w:bCs/>
                <w:color w:val="000000"/>
                <w:sz w:val="22"/>
                <w:szCs w:val="22"/>
              </w:rPr>
            </w:pPr>
            <w:r w:rsidRPr="002E4210">
              <w:rPr>
                <w:bCs/>
                <w:color w:val="000000"/>
                <w:sz w:val="22"/>
                <w:szCs w:val="22"/>
              </w:rPr>
              <w:t>Ц</w:t>
            </w:r>
            <w:r w:rsidR="004A20E6">
              <w:rPr>
                <w:bCs/>
                <w:color w:val="000000"/>
                <w:sz w:val="22"/>
                <w:szCs w:val="22"/>
              </w:rPr>
              <w:t>ентральный склад,</w:t>
            </w:r>
            <w:r w:rsidRPr="002E4210">
              <w:rPr>
                <w:bCs/>
                <w:color w:val="000000"/>
                <w:sz w:val="22"/>
                <w:szCs w:val="22"/>
              </w:rPr>
              <w:t xml:space="preserve"> г. Ереван (адрес Арцаха</w:t>
            </w:r>
            <w:r w:rsidR="0008488D">
              <w:rPr>
                <w:bCs/>
                <w:color w:val="000000"/>
                <w:sz w:val="22"/>
                <w:szCs w:val="22"/>
              </w:rPr>
              <w:t xml:space="preserve"> </w:t>
            </w:r>
            <w:r w:rsidRPr="002E4210">
              <w:rPr>
                <w:bCs/>
                <w:color w:val="000000"/>
                <w:sz w:val="22"/>
                <w:szCs w:val="22"/>
              </w:rPr>
              <w:t xml:space="preserve">32) </w:t>
            </w:r>
          </w:p>
        </w:tc>
      </w:tr>
      <w:tr w:rsidR="002E4210" w:rsidRPr="002E4210" w:rsidTr="0008488D">
        <w:trPr>
          <w:trHeight w:val="819"/>
          <w:jc w:val="center"/>
        </w:trPr>
        <w:tc>
          <w:tcPr>
            <w:tcW w:w="1895" w:type="pct"/>
            <w:gridSpan w:val="3"/>
          </w:tcPr>
          <w:p w:rsidR="002E4210" w:rsidRPr="002E4210" w:rsidRDefault="002E4210" w:rsidP="002E4210">
            <w:pPr>
              <w:spacing w:after="200" w:line="276" w:lineRule="auto"/>
              <w:jc w:val="both"/>
              <w:rPr>
                <w:bCs/>
                <w:color w:val="000000"/>
                <w:sz w:val="22"/>
                <w:szCs w:val="22"/>
              </w:rPr>
            </w:pPr>
            <w:r w:rsidRPr="002E4210">
              <w:rPr>
                <w:bCs/>
                <w:color w:val="000000"/>
                <w:sz w:val="22"/>
                <w:szCs w:val="22"/>
              </w:rPr>
              <w:t>Условия поставки товаров</w:t>
            </w:r>
          </w:p>
        </w:tc>
        <w:tc>
          <w:tcPr>
            <w:tcW w:w="3105" w:type="pct"/>
            <w:gridSpan w:val="5"/>
          </w:tcPr>
          <w:p w:rsidR="002E4210" w:rsidRPr="002E4210" w:rsidRDefault="002E4210" w:rsidP="002E4210">
            <w:pPr>
              <w:spacing w:after="200" w:line="276" w:lineRule="auto"/>
              <w:jc w:val="both"/>
              <w:rPr>
                <w:bCs/>
                <w:color w:val="000000"/>
                <w:sz w:val="22"/>
                <w:szCs w:val="22"/>
              </w:rPr>
            </w:pPr>
            <w:r w:rsidRPr="002E4210">
              <w:rPr>
                <w:bCs/>
                <w:color w:val="000000"/>
                <w:sz w:val="22"/>
                <w:szCs w:val="22"/>
              </w:rPr>
              <w:t xml:space="preserve">Участник/Победитель за счет собственных средств поставляет на основании Заявки Заказчику гербицид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2E4210" w:rsidRPr="002E4210" w:rsidTr="0008488D">
        <w:trPr>
          <w:trHeight w:val="985"/>
          <w:jc w:val="center"/>
        </w:trPr>
        <w:tc>
          <w:tcPr>
            <w:tcW w:w="1895" w:type="pct"/>
            <w:gridSpan w:val="3"/>
          </w:tcPr>
          <w:p w:rsidR="002E4210" w:rsidRPr="002E4210" w:rsidRDefault="002E4210" w:rsidP="002E4210">
            <w:pPr>
              <w:spacing w:after="200" w:line="276" w:lineRule="auto"/>
              <w:jc w:val="both"/>
              <w:rPr>
                <w:bCs/>
                <w:color w:val="000000"/>
                <w:sz w:val="22"/>
                <w:szCs w:val="22"/>
              </w:rPr>
            </w:pPr>
            <w:r w:rsidRPr="002E4210">
              <w:rPr>
                <w:bCs/>
                <w:color w:val="000000"/>
                <w:sz w:val="22"/>
                <w:szCs w:val="22"/>
              </w:rPr>
              <w:t>Сроки поставки товаров</w:t>
            </w:r>
          </w:p>
        </w:tc>
        <w:tc>
          <w:tcPr>
            <w:tcW w:w="3105" w:type="pct"/>
            <w:gridSpan w:val="5"/>
          </w:tcPr>
          <w:p w:rsidR="002E4210" w:rsidRPr="002E4210" w:rsidRDefault="002E4210" w:rsidP="002E4210">
            <w:pPr>
              <w:spacing w:after="200" w:line="240" w:lineRule="atLeast"/>
              <w:jc w:val="both"/>
              <w:rPr>
                <w:bCs/>
                <w:color w:val="000000"/>
                <w:sz w:val="22"/>
                <w:szCs w:val="22"/>
              </w:rPr>
            </w:pPr>
            <w:r w:rsidRPr="002E4210">
              <w:rPr>
                <w:bCs/>
                <w:color w:val="000000"/>
                <w:sz w:val="22"/>
                <w:szCs w:val="22"/>
              </w:rPr>
              <w:t>Срок поставки: апрель 2022г</w:t>
            </w:r>
          </w:p>
          <w:p w:rsidR="002E4210" w:rsidRPr="002E4210" w:rsidRDefault="002E4210" w:rsidP="002E4210">
            <w:pPr>
              <w:spacing w:after="200" w:line="240" w:lineRule="atLeast"/>
              <w:jc w:val="both"/>
              <w:rPr>
                <w:bCs/>
                <w:i/>
                <w:color w:val="000000"/>
                <w:sz w:val="22"/>
                <w:szCs w:val="22"/>
              </w:rPr>
            </w:pPr>
            <w:r w:rsidRPr="002E4210">
              <w:rPr>
                <w:bCs/>
                <w:color w:val="000000"/>
                <w:sz w:val="22"/>
                <w:szCs w:val="22"/>
              </w:rPr>
              <w:t>Срок действия договора 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tc>
      </w:tr>
      <w:tr w:rsidR="002E4210" w:rsidRPr="002E4210" w:rsidTr="008D0A00">
        <w:trPr>
          <w:trHeight w:val="93"/>
          <w:jc w:val="center"/>
        </w:trPr>
        <w:tc>
          <w:tcPr>
            <w:tcW w:w="5000" w:type="pct"/>
            <w:gridSpan w:val="8"/>
          </w:tcPr>
          <w:p w:rsidR="002E4210" w:rsidRPr="002E4210" w:rsidRDefault="002E4210" w:rsidP="002E4210">
            <w:pPr>
              <w:spacing w:after="200" w:line="276" w:lineRule="auto"/>
              <w:rPr>
                <w:bCs/>
                <w:i/>
                <w:color w:val="000000"/>
                <w:sz w:val="22"/>
                <w:szCs w:val="22"/>
              </w:rPr>
            </w:pPr>
            <w:r w:rsidRPr="002E4210">
              <w:rPr>
                <w:b/>
                <w:bCs/>
                <w:color w:val="000000"/>
                <w:sz w:val="22"/>
                <w:szCs w:val="22"/>
              </w:rPr>
              <w:t>4. Форма, сроки и порядок оплаты</w:t>
            </w:r>
          </w:p>
        </w:tc>
      </w:tr>
      <w:tr w:rsidR="002E4210" w:rsidRPr="002E4210" w:rsidTr="00C76607">
        <w:trPr>
          <w:trHeight w:val="476"/>
          <w:jc w:val="center"/>
        </w:trPr>
        <w:tc>
          <w:tcPr>
            <w:tcW w:w="1895" w:type="pct"/>
            <w:gridSpan w:val="3"/>
          </w:tcPr>
          <w:p w:rsidR="002E4210" w:rsidRPr="002E4210" w:rsidRDefault="002E4210" w:rsidP="002E4210">
            <w:pPr>
              <w:spacing w:after="200" w:line="276" w:lineRule="auto"/>
              <w:jc w:val="both"/>
              <w:rPr>
                <w:color w:val="000000"/>
                <w:sz w:val="22"/>
                <w:szCs w:val="22"/>
              </w:rPr>
            </w:pPr>
            <w:r w:rsidRPr="002E4210">
              <w:rPr>
                <w:bCs/>
                <w:color w:val="000000"/>
                <w:sz w:val="22"/>
                <w:szCs w:val="22"/>
              </w:rPr>
              <w:t>Форма оплаты</w:t>
            </w:r>
          </w:p>
        </w:tc>
        <w:tc>
          <w:tcPr>
            <w:tcW w:w="3105" w:type="pct"/>
            <w:gridSpan w:val="5"/>
          </w:tcPr>
          <w:p w:rsidR="002E4210" w:rsidRPr="002E4210" w:rsidRDefault="002E4210" w:rsidP="002E4210">
            <w:pPr>
              <w:spacing w:after="200" w:line="276" w:lineRule="auto"/>
              <w:jc w:val="both"/>
              <w:rPr>
                <w:color w:val="000000"/>
                <w:sz w:val="22"/>
                <w:szCs w:val="22"/>
              </w:rPr>
            </w:pPr>
            <w:r w:rsidRPr="002E4210">
              <w:rPr>
                <w:color w:val="000000"/>
                <w:sz w:val="22"/>
                <w:szCs w:val="22"/>
              </w:rPr>
              <w:t>Оплата осуществляется в безналичной форме путем перечисления денежных средств на счет контрагента.</w:t>
            </w:r>
          </w:p>
        </w:tc>
      </w:tr>
      <w:tr w:rsidR="002E4210" w:rsidRPr="002E4210" w:rsidTr="008D0A00">
        <w:trPr>
          <w:trHeight w:val="554"/>
          <w:jc w:val="center"/>
        </w:trPr>
        <w:tc>
          <w:tcPr>
            <w:tcW w:w="1895" w:type="pct"/>
            <w:gridSpan w:val="3"/>
          </w:tcPr>
          <w:p w:rsidR="002E4210" w:rsidRPr="002E4210" w:rsidRDefault="002E4210" w:rsidP="002E4210">
            <w:pPr>
              <w:spacing w:after="200" w:line="276" w:lineRule="auto"/>
              <w:jc w:val="both"/>
              <w:rPr>
                <w:color w:val="000000"/>
                <w:sz w:val="22"/>
                <w:szCs w:val="22"/>
              </w:rPr>
            </w:pPr>
            <w:r w:rsidRPr="002E4210">
              <w:rPr>
                <w:bCs/>
                <w:color w:val="000000"/>
                <w:sz w:val="22"/>
                <w:szCs w:val="22"/>
              </w:rPr>
              <w:t>Авансирование</w:t>
            </w:r>
          </w:p>
        </w:tc>
        <w:tc>
          <w:tcPr>
            <w:tcW w:w="3105" w:type="pct"/>
            <w:gridSpan w:val="5"/>
          </w:tcPr>
          <w:p w:rsidR="002E4210" w:rsidRPr="002E4210" w:rsidRDefault="002E4210" w:rsidP="002E4210">
            <w:pPr>
              <w:spacing w:after="200" w:line="276" w:lineRule="auto"/>
              <w:jc w:val="both"/>
              <w:rPr>
                <w:color w:val="000000"/>
                <w:sz w:val="22"/>
                <w:szCs w:val="22"/>
              </w:rPr>
            </w:pPr>
            <w:r w:rsidRPr="002E4210">
              <w:rPr>
                <w:color w:val="000000"/>
                <w:sz w:val="22"/>
                <w:szCs w:val="22"/>
              </w:rPr>
              <w:t>По условиям запроса котировок предоплата не предусмотрена.</w:t>
            </w:r>
          </w:p>
        </w:tc>
      </w:tr>
      <w:tr w:rsidR="002E4210" w:rsidRPr="002E4210" w:rsidTr="008D0A00">
        <w:trPr>
          <w:trHeight w:val="451"/>
          <w:jc w:val="center"/>
        </w:trPr>
        <w:tc>
          <w:tcPr>
            <w:tcW w:w="1895" w:type="pct"/>
            <w:gridSpan w:val="3"/>
          </w:tcPr>
          <w:p w:rsidR="002E4210" w:rsidRPr="002E4210" w:rsidRDefault="002E4210" w:rsidP="002E4210">
            <w:pPr>
              <w:spacing w:after="200" w:line="276" w:lineRule="auto"/>
              <w:jc w:val="both"/>
              <w:rPr>
                <w:bCs/>
                <w:color w:val="000000"/>
                <w:sz w:val="22"/>
                <w:szCs w:val="22"/>
              </w:rPr>
            </w:pPr>
            <w:r w:rsidRPr="002E4210">
              <w:rPr>
                <w:bCs/>
                <w:color w:val="000000"/>
                <w:sz w:val="22"/>
                <w:szCs w:val="22"/>
              </w:rPr>
              <w:t>Срок и порядок оплаты</w:t>
            </w:r>
          </w:p>
        </w:tc>
        <w:tc>
          <w:tcPr>
            <w:tcW w:w="3105" w:type="pct"/>
            <w:gridSpan w:val="5"/>
          </w:tcPr>
          <w:p w:rsidR="002E4210" w:rsidRPr="002E4210" w:rsidRDefault="002E4210" w:rsidP="002E4210">
            <w:pPr>
              <w:spacing w:after="200" w:line="276" w:lineRule="auto"/>
              <w:jc w:val="both"/>
              <w:rPr>
                <w:bCs/>
                <w:i/>
                <w:color w:val="000000"/>
                <w:sz w:val="22"/>
                <w:szCs w:val="22"/>
              </w:rPr>
            </w:pPr>
            <w:r w:rsidRPr="002E4210">
              <w:rPr>
                <w:bCs/>
                <w:color w:val="000000"/>
                <w:sz w:val="22"/>
                <w:szCs w:val="22"/>
              </w:rPr>
              <w:t>Покупатель осуществляет оплату в течение 15 (</w:t>
            </w:r>
            <w:r w:rsidR="0008488D">
              <w:rPr>
                <w:bCs/>
                <w:color w:val="000000"/>
                <w:sz w:val="22"/>
                <w:szCs w:val="22"/>
              </w:rPr>
              <w:t>п</w:t>
            </w:r>
            <w:r w:rsidRPr="002E4210">
              <w:rPr>
                <w:bCs/>
                <w:color w:val="000000"/>
                <w:sz w:val="22"/>
                <w:szCs w:val="22"/>
              </w:rPr>
              <w:t>ятнадцать) рабочих дней с момента поставки товара.</w:t>
            </w:r>
          </w:p>
        </w:tc>
      </w:tr>
      <w:tr w:rsidR="002E4210" w:rsidRPr="002E4210" w:rsidTr="008D0A00">
        <w:trPr>
          <w:trHeight w:val="611"/>
          <w:jc w:val="center"/>
        </w:trPr>
        <w:tc>
          <w:tcPr>
            <w:tcW w:w="5000" w:type="pct"/>
            <w:gridSpan w:val="8"/>
          </w:tcPr>
          <w:p w:rsidR="002E4210" w:rsidRPr="002E4210" w:rsidRDefault="002E4210" w:rsidP="002E4210">
            <w:pPr>
              <w:spacing w:after="200" w:line="276" w:lineRule="auto"/>
              <w:rPr>
                <w:bCs/>
                <w:i/>
                <w:color w:val="000000"/>
                <w:sz w:val="22"/>
                <w:szCs w:val="22"/>
              </w:rPr>
            </w:pPr>
            <w:r w:rsidRPr="002E4210">
              <w:rPr>
                <w:b/>
                <w:bCs/>
                <w:color w:val="000000"/>
                <w:sz w:val="22"/>
                <w:szCs w:val="22"/>
              </w:rPr>
              <w:t>5. Документы, предоставляемые в подтверждение соответствия предлагаемых участником товаров</w:t>
            </w:r>
          </w:p>
        </w:tc>
      </w:tr>
      <w:tr w:rsidR="002E4210" w:rsidRPr="002E4210" w:rsidTr="00C76607">
        <w:trPr>
          <w:trHeight w:val="488"/>
          <w:jc w:val="center"/>
        </w:trPr>
        <w:tc>
          <w:tcPr>
            <w:tcW w:w="5000" w:type="pct"/>
            <w:gridSpan w:val="8"/>
          </w:tcPr>
          <w:p w:rsidR="002E4210" w:rsidRPr="002E4210" w:rsidRDefault="002E4210" w:rsidP="002E4210">
            <w:pPr>
              <w:spacing w:after="200" w:line="276" w:lineRule="auto"/>
              <w:rPr>
                <w:bCs/>
                <w:i/>
                <w:color w:val="000000"/>
                <w:sz w:val="22"/>
                <w:szCs w:val="22"/>
              </w:rPr>
            </w:pPr>
            <w:r w:rsidRPr="002E4210">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2E4210" w:rsidRPr="002E4210" w:rsidTr="008D0A00">
        <w:trPr>
          <w:trHeight w:val="78"/>
          <w:jc w:val="center"/>
        </w:trPr>
        <w:tc>
          <w:tcPr>
            <w:tcW w:w="5000" w:type="pct"/>
            <w:gridSpan w:val="8"/>
          </w:tcPr>
          <w:p w:rsidR="002E4210" w:rsidRPr="002E4210" w:rsidRDefault="002E4210" w:rsidP="002E4210">
            <w:pPr>
              <w:spacing w:after="200" w:line="276" w:lineRule="auto"/>
              <w:rPr>
                <w:b/>
                <w:bCs/>
                <w:color w:val="000000"/>
                <w:sz w:val="22"/>
                <w:szCs w:val="22"/>
              </w:rPr>
            </w:pPr>
            <w:r w:rsidRPr="002E4210">
              <w:rPr>
                <w:b/>
                <w:bCs/>
                <w:color w:val="000000"/>
                <w:sz w:val="22"/>
                <w:szCs w:val="22"/>
              </w:rPr>
              <w:lastRenderedPageBreak/>
              <w:t>6.Выбор победителя</w:t>
            </w:r>
          </w:p>
        </w:tc>
      </w:tr>
      <w:tr w:rsidR="002E4210" w:rsidRPr="002E4210" w:rsidTr="00C76607">
        <w:trPr>
          <w:trHeight w:val="50"/>
          <w:jc w:val="center"/>
        </w:trPr>
        <w:tc>
          <w:tcPr>
            <w:tcW w:w="5000" w:type="pct"/>
            <w:gridSpan w:val="8"/>
          </w:tcPr>
          <w:p w:rsidR="002E4210" w:rsidRPr="002E4210" w:rsidRDefault="002E4210" w:rsidP="002E4210">
            <w:pPr>
              <w:spacing w:after="200" w:line="276" w:lineRule="auto"/>
              <w:rPr>
                <w:bCs/>
                <w:color w:val="000000"/>
                <w:sz w:val="22"/>
                <w:szCs w:val="22"/>
              </w:rPr>
            </w:pPr>
            <w:r w:rsidRPr="002E4210">
              <w:rPr>
                <w:bCs/>
                <w:color w:val="000000"/>
                <w:sz w:val="22"/>
                <w:szCs w:val="22"/>
              </w:rPr>
              <w:t>По итогам конкурентной закупки определяется один победитель.</w:t>
            </w:r>
          </w:p>
        </w:tc>
      </w:tr>
      <w:tr w:rsidR="002E4210" w:rsidRPr="002E4210" w:rsidTr="008D0A00">
        <w:trPr>
          <w:trHeight w:val="222"/>
          <w:jc w:val="center"/>
        </w:trPr>
        <w:tc>
          <w:tcPr>
            <w:tcW w:w="5000" w:type="pct"/>
            <w:gridSpan w:val="8"/>
          </w:tcPr>
          <w:p w:rsidR="002E4210" w:rsidRPr="002E4210" w:rsidRDefault="002E4210" w:rsidP="002E4210">
            <w:pPr>
              <w:spacing w:after="200" w:line="276" w:lineRule="auto"/>
              <w:rPr>
                <w:b/>
                <w:bCs/>
                <w:color w:val="000000"/>
                <w:sz w:val="22"/>
                <w:szCs w:val="22"/>
              </w:rPr>
            </w:pPr>
            <w:r w:rsidRPr="002E4210">
              <w:rPr>
                <w:b/>
                <w:bCs/>
                <w:color w:val="000000"/>
                <w:sz w:val="22"/>
                <w:szCs w:val="22"/>
              </w:rPr>
              <w:t>7.Количество договоров и их виды</w:t>
            </w:r>
          </w:p>
        </w:tc>
      </w:tr>
      <w:tr w:rsidR="002E4210" w:rsidRPr="002E4210" w:rsidTr="008D0A00">
        <w:trPr>
          <w:trHeight w:val="283"/>
          <w:jc w:val="center"/>
        </w:trPr>
        <w:tc>
          <w:tcPr>
            <w:tcW w:w="5000" w:type="pct"/>
            <w:gridSpan w:val="8"/>
          </w:tcPr>
          <w:p w:rsidR="002E4210" w:rsidRPr="002E4210" w:rsidRDefault="002E4210" w:rsidP="002E4210">
            <w:pPr>
              <w:spacing w:after="200" w:line="276" w:lineRule="auto"/>
              <w:rPr>
                <w:bCs/>
                <w:color w:val="000000"/>
                <w:sz w:val="22"/>
                <w:szCs w:val="22"/>
              </w:rPr>
            </w:pPr>
            <w:r w:rsidRPr="002E4210">
              <w:rPr>
                <w:bCs/>
                <w:color w:val="000000"/>
                <w:sz w:val="22"/>
                <w:szCs w:val="22"/>
              </w:rPr>
              <w:t>По итогам конкурентной закупки заключается один договор поставки.</w:t>
            </w:r>
          </w:p>
        </w:tc>
      </w:tr>
      <w:tr w:rsidR="002E4210" w:rsidRPr="002E4210" w:rsidTr="008D0A00">
        <w:trPr>
          <w:trHeight w:val="318"/>
          <w:jc w:val="center"/>
        </w:trPr>
        <w:tc>
          <w:tcPr>
            <w:tcW w:w="5000" w:type="pct"/>
            <w:gridSpan w:val="8"/>
          </w:tcPr>
          <w:p w:rsidR="002E4210" w:rsidRPr="002E4210" w:rsidRDefault="002E4210" w:rsidP="002E4210">
            <w:pPr>
              <w:spacing w:after="200" w:line="276" w:lineRule="auto"/>
              <w:jc w:val="both"/>
              <w:rPr>
                <w:b/>
                <w:bCs/>
                <w:color w:val="000000"/>
                <w:sz w:val="22"/>
                <w:szCs w:val="22"/>
              </w:rPr>
            </w:pPr>
            <w:r w:rsidRPr="002E4210">
              <w:rPr>
                <w:b/>
                <w:bCs/>
                <w:color w:val="000000"/>
                <w:sz w:val="22"/>
                <w:szCs w:val="22"/>
              </w:rPr>
              <w:t>8.Особые условия заключения и исполнения договора</w:t>
            </w:r>
          </w:p>
        </w:tc>
      </w:tr>
      <w:tr w:rsidR="002E4210" w:rsidRPr="002E4210" w:rsidTr="008D0A00">
        <w:trPr>
          <w:trHeight w:val="929"/>
          <w:jc w:val="center"/>
        </w:trPr>
        <w:tc>
          <w:tcPr>
            <w:tcW w:w="5000" w:type="pct"/>
            <w:gridSpan w:val="8"/>
          </w:tcPr>
          <w:p w:rsidR="002E4210" w:rsidRPr="002E4210" w:rsidRDefault="002E4210" w:rsidP="002E4210">
            <w:pPr>
              <w:spacing w:after="200" w:line="276" w:lineRule="auto"/>
              <w:jc w:val="both"/>
              <w:rPr>
                <w:b/>
                <w:bCs/>
                <w:color w:val="000000"/>
                <w:sz w:val="22"/>
                <w:szCs w:val="22"/>
              </w:rPr>
            </w:pPr>
            <w:r w:rsidRPr="002E4210">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E4210" w:rsidRPr="002E4210" w:rsidTr="008D0A00">
        <w:trPr>
          <w:trHeight w:val="256"/>
          <w:jc w:val="center"/>
        </w:trPr>
        <w:tc>
          <w:tcPr>
            <w:tcW w:w="5000" w:type="pct"/>
            <w:gridSpan w:val="8"/>
          </w:tcPr>
          <w:p w:rsidR="002E4210" w:rsidRPr="002E4210" w:rsidRDefault="002E4210" w:rsidP="002E4210">
            <w:pPr>
              <w:spacing w:after="200" w:line="276" w:lineRule="auto"/>
              <w:jc w:val="both"/>
              <w:rPr>
                <w:b/>
                <w:bCs/>
                <w:color w:val="000000"/>
                <w:sz w:val="22"/>
                <w:szCs w:val="22"/>
              </w:rPr>
            </w:pPr>
            <w:r w:rsidRPr="002E4210">
              <w:rPr>
                <w:b/>
                <w:bCs/>
                <w:color w:val="000000"/>
                <w:sz w:val="22"/>
                <w:szCs w:val="22"/>
              </w:rPr>
              <w:t>9.Поставщик гарантирует качество товара.</w:t>
            </w:r>
          </w:p>
        </w:tc>
      </w:tr>
      <w:tr w:rsidR="002E4210" w:rsidRPr="002E4210" w:rsidTr="008D0A00">
        <w:trPr>
          <w:trHeight w:val="78"/>
          <w:jc w:val="center"/>
        </w:trPr>
        <w:tc>
          <w:tcPr>
            <w:tcW w:w="5000" w:type="pct"/>
            <w:gridSpan w:val="8"/>
          </w:tcPr>
          <w:p w:rsidR="002E4210" w:rsidRPr="002E4210" w:rsidRDefault="002E4210" w:rsidP="002E4210">
            <w:pPr>
              <w:spacing w:after="200" w:line="276" w:lineRule="auto"/>
              <w:jc w:val="both"/>
              <w:rPr>
                <w:b/>
                <w:bCs/>
                <w:color w:val="000000"/>
                <w:sz w:val="22"/>
                <w:szCs w:val="22"/>
              </w:rPr>
            </w:pPr>
            <w:r w:rsidRPr="002E4210">
              <w:rPr>
                <w:b/>
                <w:bCs/>
                <w:color w:val="000000"/>
                <w:sz w:val="22"/>
                <w:szCs w:val="22"/>
              </w:rPr>
              <w:t>10.Продукция должна быть новой, не бывшей в употреблении (эксплуатации, консервации)</w:t>
            </w:r>
          </w:p>
        </w:tc>
      </w:tr>
      <w:tr w:rsidR="002E4210" w:rsidRPr="002E4210" w:rsidTr="008D0A00">
        <w:trPr>
          <w:trHeight w:val="78"/>
          <w:jc w:val="center"/>
        </w:trPr>
        <w:tc>
          <w:tcPr>
            <w:tcW w:w="5000" w:type="pct"/>
            <w:gridSpan w:val="8"/>
          </w:tcPr>
          <w:p w:rsidR="002E4210" w:rsidRPr="002E4210" w:rsidRDefault="002E4210" w:rsidP="002E4210">
            <w:pPr>
              <w:spacing w:after="200" w:line="276" w:lineRule="auto"/>
              <w:jc w:val="both"/>
              <w:rPr>
                <w:b/>
                <w:bCs/>
                <w:color w:val="000000"/>
                <w:sz w:val="22"/>
                <w:szCs w:val="22"/>
              </w:rPr>
            </w:pPr>
            <w:r w:rsidRPr="002E4210">
              <w:rPr>
                <w:b/>
                <w:bCs/>
                <w:color w:val="000000"/>
                <w:sz w:val="22"/>
                <w:szCs w:val="22"/>
              </w:rPr>
              <w:t>12.Продукция должна соответствовать требованиям Марки указанные в перечне или аналогу</w:t>
            </w:r>
          </w:p>
        </w:tc>
      </w:tr>
      <w:tr w:rsidR="002E4210" w:rsidRPr="002E4210" w:rsidTr="008D0A00">
        <w:trPr>
          <w:trHeight w:val="78"/>
          <w:jc w:val="center"/>
        </w:trPr>
        <w:tc>
          <w:tcPr>
            <w:tcW w:w="5000" w:type="pct"/>
            <w:gridSpan w:val="8"/>
          </w:tcPr>
          <w:p w:rsidR="002E4210" w:rsidRPr="002E4210" w:rsidRDefault="002E4210" w:rsidP="002E4210">
            <w:pPr>
              <w:spacing w:after="200" w:line="276" w:lineRule="auto"/>
              <w:jc w:val="both"/>
              <w:rPr>
                <w:b/>
                <w:bCs/>
                <w:color w:val="000000"/>
                <w:sz w:val="22"/>
                <w:szCs w:val="22"/>
              </w:rPr>
            </w:pPr>
            <w:r w:rsidRPr="002E4210">
              <w:rPr>
                <w:b/>
                <w:bCs/>
                <w:color w:val="000000"/>
                <w:sz w:val="22"/>
                <w:szCs w:val="22"/>
              </w:rPr>
              <w:t>13.На поставляемую продукцию должен быть сертификат качества.</w:t>
            </w:r>
          </w:p>
        </w:tc>
      </w:tr>
      <w:tr w:rsidR="002E4210" w:rsidRPr="002E4210" w:rsidTr="008D0A00">
        <w:trPr>
          <w:trHeight w:val="78"/>
          <w:jc w:val="center"/>
        </w:trPr>
        <w:tc>
          <w:tcPr>
            <w:tcW w:w="5000" w:type="pct"/>
            <w:gridSpan w:val="8"/>
          </w:tcPr>
          <w:p w:rsidR="002E4210" w:rsidRPr="002E4210" w:rsidRDefault="002E4210" w:rsidP="002E4210">
            <w:pPr>
              <w:spacing w:after="200" w:line="276" w:lineRule="auto"/>
              <w:jc w:val="both"/>
              <w:rPr>
                <w:b/>
                <w:bCs/>
                <w:color w:val="000000"/>
                <w:sz w:val="22"/>
                <w:szCs w:val="22"/>
              </w:rPr>
            </w:pPr>
            <w:r w:rsidRPr="002E4210">
              <w:rPr>
                <w:b/>
                <w:bCs/>
                <w:color w:val="000000"/>
                <w:sz w:val="22"/>
                <w:szCs w:val="22"/>
              </w:rPr>
              <w:t>14.Вся документация и информация должна быть предоставлена в соответствии с ГОСТ или ТУ.</w:t>
            </w:r>
          </w:p>
        </w:tc>
      </w:tr>
      <w:tr w:rsidR="002E4210" w:rsidRPr="002E4210" w:rsidTr="008D0A00">
        <w:trPr>
          <w:trHeight w:val="78"/>
          <w:jc w:val="center"/>
        </w:trPr>
        <w:tc>
          <w:tcPr>
            <w:tcW w:w="5000" w:type="pct"/>
            <w:gridSpan w:val="8"/>
          </w:tcPr>
          <w:p w:rsidR="002E4210" w:rsidRPr="002E4210" w:rsidRDefault="002E4210" w:rsidP="002E4210">
            <w:pPr>
              <w:spacing w:after="200" w:line="276" w:lineRule="auto"/>
              <w:jc w:val="both"/>
              <w:rPr>
                <w:b/>
                <w:bCs/>
                <w:color w:val="000000"/>
                <w:sz w:val="22"/>
                <w:szCs w:val="22"/>
              </w:rPr>
            </w:pPr>
            <w:r w:rsidRPr="002E4210">
              <w:rPr>
                <w:b/>
                <w:bCs/>
                <w:color w:val="000000"/>
                <w:sz w:val="22"/>
                <w:szCs w:val="22"/>
              </w:rPr>
              <w:t>15. Продукция не должна быть обезличенный.</w:t>
            </w:r>
          </w:p>
        </w:tc>
      </w:tr>
    </w:tbl>
    <w:p w:rsidR="002E4210" w:rsidRPr="002E4210" w:rsidRDefault="002E4210" w:rsidP="002E4210">
      <w:pPr>
        <w:spacing w:line="276" w:lineRule="auto"/>
        <w:rPr>
          <w:bCs/>
          <w:szCs w:val="28"/>
        </w:rPr>
      </w:pPr>
    </w:p>
    <w:p w:rsidR="007F4ADC" w:rsidRPr="004A20E6" w:rsidRDefault="007F4ADC" w:rsidP="007F4ADC">
      <w:pPr>
        <w:rPr>
          <w:b/>
          <w:bCs/>
          <w:color w:val="000000"/>
        </w:rPr>
      </w:pPr>
    </w:p>
    <w:p w:rsidR="007F4ADC" w:rsidRDefault="007F4ADC"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4658B1" w:rsidRDefault="004658B1" w:rsidP="004658B1">
      <w:pPr>
        <w:spacing w:line="276" w:lineRule="auto"/>
        <w:jc w:val="right"/>
      </w:pPr>
      <w:r w:rsidRPr="004658B1">
        <w:t>Приложение №</w:t>
      </w:r>
      <w:r w:rsidR="00410EF5">
        <w:t xml:space="preserve"> </w:t>
      </w:r>
      <w:r w:rsidR="00F56D77">
        <w:t>2</w:t>
      </w:r>
      <w:r w:rsidR="005D2CA9">
        <w:t>.1</w:t>
      </w:r>
      <w:r w:rsidRPr="004658B1">
        <w:t xml:space="preserve"> </w:t>
      </w:r>
    </w:p>
    <w:p w:rsidR="002728DC" w:rsidRPr="00C0313C" w:rsidRDefault="002728DC" w:rsidP="002728DC">
      <w:pPr>
        <w:spacing w:line="276" w:lineRule="auto"/>
        <w:jc w:val="right"/>
      </w:pPr>
      <w:r w:rsidRPr="00C0313C">
        <w:t xml:space="preserve">к извещению о проведении запроса котировок </w:t>
      </w:r>
    </w:p>
    <w:p w:rsidR="002728DC" w:rsidRPr="00DF208D" w:rsidRDefault="002728DC" w:rsidP="002728DC">
      <w:pPr>
        <w:spacing w:line="276" w:lineRule="auto"/>
        <w:jc w:val="right"/>
        <w:rPr>
          <w:sz w:val="28"/>
          <w:szCs w:val="28"/>
        </w:rPr>
      </w:pPr>
      <w:r w:rsidRPr="00C0313C">
        <w:rPr>
          <w:bCs/>
        </w:rPr>
        <w:t>по коду №ЮКЖД-ЗКЦ 022/0</w:t>
      </w:r>
      <w:r>
        <w:rPr>
          <w:bCs/>
        </w:rPr>
        <w:t>15</w:t>
      </w:r>
    </w:p>
    <w:p w:rsidR="002728DC" w:rsidRDefault="002728DC" w:rsidP="004658B1">
      <w:pPr>
        <w:spacing w:after="160" w:line="276" w:lineRule="auto"/>
        <w:jc w:val="center"/>
        <w:rPr>
          <w:rFonts w:eastAsia="Calibri"/>
          <w:b/>
          <w:bCs/>
          <w:iCs/>
          <w:lang w:eastAsia="en-US"/>
        </w:rPr>
      </w:pP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2728DC" w:rsidRPr="002728DC" w:rsidRDefault="002728DC" w:rsidP="002728DC">
      <w:pPr>
        <w:spacing w:line="276" w:lineRule="auto"/>
        <w:jc w:val="right"/>
        <w:rPr>
          <w:sz w:val="28"/>
          <w:szCs w:val="28"/>
        </w:rPr>
      </w:pPr>
      <w:r w:rsidRPr="002728DC">
        <w:rPr>
          <w:sz w:val="28"/>
          <w:szCs w:val="28"/>
        </w:rPr>
        <w:t xml:space="preserve">к извещению о проведении запроса котировок </w:t>
      </w:r>
    </w:p>
    <w:p w:rsidR="004A4B5F" w:rsidRPr="00DF208D" w:rsidRDefault="002728DC" w:rsidP="002728DC">
      <w:pPr>
        <w:spacing w:line="276" w:lineRule="auto"/>
        <w:jc w:val="right"/>
      </w:pPr>
      <w:r w:rsidRPr="002728DC">
        <w:rPr>
          <w:sz w:val="28"/>
          <w:szCs w:val="28"/>
        </w:rPr>
        <w:t>по коду №ЮКЖД-ЗКЦ 022/015</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2C0EBA">
        <w:rPr>
          <w:rFonts w:ascii="Times New Roman" w:hAnsi="Times New Roman" w:cs="Times New Roman"/>
          <w:b w:val="0"/>
          <w:i w:val="0"/>
        </w:rPr>
        <w:t>1</w:t>
      </w:r>
      <w:r w:rsidR="00AC5645">
        <w:rPr>
          <w:rFonts w:ascii="Times New Roman" w:hAnsi="Times New Roman" w:cs="Times New Roman"/>
          <w:b w:val="0"/>
          <w:i w:val="0"/>
        </w:rPr>
        <w:t>5</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022/01</w:t>
      </w:r>
      <w:r w:rsidR="00AC5645">
        <w:rPr>
          <w:b/>
          <w:bCs/>
          <w:szCs w:val="28"/>
        </w:rPr>
        <w:t>5</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2728DC" w:rsidRPr="002728DC" w:rsidRDefault="00A27E22" w:rsidP="002728DC">
            <w:pPr>
              <w:jc w:val="right"/>
              <w:rPr>
                <w:sz w:val="28"/>
                <w:szCs w:val="28"/>
              </w:rPr>
            </w:pPr>
            <w:r w:rsidRPr="003079B4">
              <w:rPr>
                <w:sz w:val="28"/>
                <w:szCs w:val="28"/>
              </w:rPr>
              <w:t xml:space="preserve">     </w:t>
            </w:r>
            <w:r w:rsidR="002728DC" w:rsidRPr="002728DC">
              <w:rPr>
                <w:sz w:val="28"/>
                <w:szCs w:val="28"/>
              </w:rPr>
              <w:t xml:space="preserve">к извещению о проведении запроса котировок </w:t>
            </w:r>
          </w:p>
          <w:p w:rsidR="00A27E22" w:rsidRPr="008E31AE" w:rsidRDefault="002728DC" w:rsidP="002728DC">
            <w:pPr>
              <w:jc w:val="right"/>
              <w:rPr>
                <w:rFonts w:eastAsia="MS Mincho"/>
              </w:rPr>
            </w:pPr>
            <w:r w:rsidRPr="002728DC">
              <w:rPr>
                <w:sz w:val="28"/>
                <w:szCs w:val="28"/>
              </w:rPr>
              <w:t>по коду №ЮКЖД-ЗКЦ 022/015</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AC5645">
        <w:rPr>
          <w:b/>
          <w:bCs/>
        </w:rPr>
        <w:t>015</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2552"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126"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126"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843"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0E3319">
        <w:trPr>
          <w:trHeight w:val="3029"/>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Указать цену в драмах</w:t>
            </w:r>
          </w:p>
        </w:tc>
        <w:tc>
          <w:tcPr>
            <w:tcW w:w="1843"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0E3319">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2552" w:type="dxa"/>
            <w:gridSpan w:val="3"/>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1843"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2728DC" w:rsidRPr="002728DC" w:rsidRDefault="002728DC" w:rsidP="002728DC">
      <w:pPr>
        <w:jc w:val="right"/>
        <w:rPr>
          <w:sz w:val="28"/>
          <w:szCs w:val="28"/>
        </w:rPr>
      </w:pPr>
      <w:r w:rsidRPr="002728DC">
        <w:rPr>
          <w:sz w:val="28"/>
          <w:szCs w:val="28"/>
        </w:rPr>
        <w:t xml:space="preserve">к извещению о проведении запроса котировок </w:t>
      </w:r>
    </w:p>
    <w:p w:rsidR="00DE54C5" w:rsidRDefault="002728DC" w:rsidP="002728DC">
      <w:pPr>
        <w:jc w:val="right"/>
        <w:rPr>
          <w:sz w:val="28"/>
          <w:szCs w:val="28"/>
        </w:rPr>
      </w:pPr>
      <w:r w:rsidRPr="002728DC">
        <w:rPr>
          <w:sz w:val="28"/>
          <w:szCs w:val="28"/>
        </w:rPr>
        <w:t>по коду №ЮКЖД-ЗКЦ 022/015</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BB1CBA"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2A192D" w:rsidRPr="002A192D">
              <w:rPr>
                <w:rFonts w:eastAsia="Calibri"/>
                <w:sz w:val="26"/>
                <w:szCs w:val="26"/>
                <w:lang w:eastAsia="en-US"/>
              </w:rPr>
              <w:t>гербицида</w:t>
            </w:r>
            <w:r w:rsidR="00D40421" w:rsidRPr="00D40421">
              <w:rPr>
                <w:rFonts w:eastAsia="Calibri"/>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B651D0"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00B651D0">
              <w:rPr>
                <w:sz w:val="26"/>
                <w:szCs w:val="26"/>
              </w:rPr>
              <w:t xml:space="preserve">сторон и действует </w:t>
            </w:r>
            <w:r w:rsidR="00B651D0" w:rsidRPr="00A04093">
              <w:rPr>
                <w:sz w:val="28"/>
                <w:szCs w:val="28"/>
              </w:rPr>
              <w:t>один календарный год с момента заключения договора с правом пролонгации еще на 2 (два) календарных года, в том случае если цена договора остается неизменной.</w:t>
            </w:r>
          </w:p>
          <w:p w:rsidR="00D404E7" w:rsidRPr="00D93A65" w:rsidRDefault="00D404E7" w:rsidP="00D93A65">
            <w:pPr>
              <w:shd w:val="clear" w:color="auto" w:fill="FFFFFF"/>
              <w:jc w:val="both"/>
              <w:rPr>
                <w:sz w:val="26"/>
                <w:szCs w:val="26"/>
              </w:rPr>
            </w:pPr>
            <w:r w:rsidRPr="00D93A65">
              <w:rPr>
                <w:sz w:val="26"/>
                <w:szCs w:val="26"/>
              </w:rPr>
              <w:lastRenderedPageBreak/>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37483F" w:rsidRDefault="00E57F12" w:rsidP="00D93A65">
            <w:pPr>
              <w:shd w:val="clear" w:color="auto" w:fill="FFFFFF"/>
              <w:rPr>
                <w:b/>
                <w:sz w:val="26"/>
                <w:szCs w:val="26"/>
              </w:rPr>
            </w:pPr>
          </w:p>
          <w:p w:rsidR="007D1B30" w:rsidRPr="0037483F"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lastRenderedPageBreak/>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2A192D" w:rsidRPr="002A192D">
              <w:rPr>
                <w:rFonts w:ascii="Sylfaen" w:eastAsia="Calibri" w:hAnsi="Sylfaen"/>
                <w:szCs w:val="22"/>
                <w:lang w:val="hy-AM" w:eastAsia="en-US"/>
              </w:rPr>
              <w:t>հերբիցիդ</w:t>
            </w:r>
            <w:r w:rsidR="002A192D">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lastRenderedPageBreak/>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7E69CB"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007E69CB">
              <w:rPr>
                <w:szCs w:val="22"/>
                <w:lang w:val="hy-AM"/>
              </w:rPr>
              <w:t xml:space="preserve"> </w:t>
            </w:r>
            <w:r w:rsidR="007E69CB" w:rsidRPr="007E69CB">
              <w:rPr>
                <w:szCs w:val="22"/>
                <w:lang w:val="hy-AM"/>
              </w:rPr>
              <w:t>մեկ օրացուցային տարի՝ ևս 2 (երկու) օրացուցային տարի երկարացնելու իրավունքով, եթե պայմանագրի գինը մնում է անփոփոխ։</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BB1CBA"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lastRenderedPageBreak/>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BB1CBA"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58E" w:rsidRDefault="002C158E" w:rsidP="004A4B5F">
      <w:r>
        <w:separator/>
      </w:r>
    </w:p>
  </w:endnote>
  <w:endnote w:type="continuationSeparator" w:id="0">
    <w:p w:rsidR="002C158E" w:rsidRDefault="002C158E"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58E" w:rsidRDefault="002C158E" w:rsidP="004A4B5F">
      <w:r>
        <w:separator/>
      </w:r>
    </w:p>
  </w:footnote>
  <w:footnote w:type="continuationSeparator" w:id="0">
    <w:p w:rsidR="002C158E" w:rsidRDefault="002C158E"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BB1CBA">
      <w:rPr>
        <w:noProof/>
      </w:rPr>
      <w:t>5</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BB1CBA">
      <w:rPr>
        <w:noProof/>
      </w:rPr>
      <w:t>2</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BB1CBA">
      <w:rPr>
        <w:noProof/>
      </w:rPr>
      <w:t>16</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65CE"/>
    <w:rsid w:val="00034B34"/>
    <w:rsid w:val="00035786"/>
    <w:rsid w:val="00035BC7"/>
    <w:rsid w:val="000371CC"/>
    <w:rsid w:val="00037302"/>
    <w:rsid w:val="0003797E"/>
    <w:rsid w:val="00037F87"/>
    <w:rsid w:val="00040A6B"/>
    <w:rsid w:val="00042327"/>
    <w:rsid w:val="00046000"/>
    <w:rsid w:val="0005133E"/>
    <w:rsid w:val="0005229F"/>
    <w:rsid w:val="000522C2"/>
    <w:rsid w:val="00056A4F"/>
    <w:rsid w:val="000648B6"/>
    <w:rsid w:val="00064DFD"/>
    <w:rsid w:val="000654F1"/>
    <w:rsid w:val="00070B5A"/>
    <w:rsid w:val="00070E2D"/>
    <w:rsid w:val="00074682"/>
    <w:rsid w:val="00080061"/>
    <w:rsid w:val="00080C16"/>
    <w:rsid w:val="000847F3"/>
    <w:rsid w:val="0008488D"/>
    <w:rsid w:val="000871F2"/>
    <w:rsid w:val="00087732"/>
    <w:rsid w:val="0009373B"/>
    <w:rsid w:val="00095AEB"/>
    <w:rsid w:val="000978A3"/>
    <w:rsid w:val="000A2857"/>
    <w:rsid w:val="000A5D29"/>
    <w:rsid w:val="000B099C"/>
    <w:rsid w:val="000B2B92"/>
    <w:rsid w:val="000B413C"/>
    <w:rsid w:val="000B5FED"/>
    <w:rsid w:val="000B6272"/>
    <w:rsid w:val="000C2C6D"/>
    <w:rsid w:val="000C3CD8"/>
    <w:rsid w:val="000C60B5"/>
    <w:rsid w:val="000C7E7C"/>
    <w:rsid w:val="000D1958"/>
    <w:rsid w:val="000D4122"/>
    <w:rsid w:val="000D4D53"/>
    <w:rsid w:val="000D57FE"/>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3F91"/>
    <w:rsid w:val="001041D9"/>
    <w:rsid w:val="00105C5E"/>
    <w:rsid w:val="00107EC1"/>
    <w:rsid w:val="0011247B"/>
    <w:rsid w:val="00115288"/>
    <w:rsid w:val="00115420"/>
    <w:rsid w:val="00116169"/>
    <w:rsid w:val="00120C12"/>
    <w:rsid w:val="00124A94"/>
    <w:rsid w:val="00134719"/>
    <w:rsid w:val="00141255"/>
    <w:rsid w:val="00141653"/>
    <w:rsid w:val="00150BAF"/>
    <w:rsid w:val="00151563"/>
    <w:rsid w:val="0015221A"/>
    <w:rsid w:val="0015366F"/>
    <w:rsid w:val="00156616"/>
    <w:rsid w:val="00157766"/>
    <w:rsid w:val="001644FE"/>
    <w:rsid w:val="00165A8B"/>
    <w:rsid w:val="0016613A"/>
    <w:rsid w:val="00173543"/>
    <w:rsid w:val="00174EAA"/>
    <w:rsid w:val="00177AAB"/>
    <w:rsid w:val="00181B96"/>
    <w:rsid w:val="00183D08"/>
    <w:rsid w:val="00190776"/>
    <w:rsid w:val="001925A5"/>
    <w:rsid w:val="00196FFB"/>
    <w:rsid w:val="001A2715"/>
    <w:rsid w:val="001A4799"/>
    <w:rsid w:val="001A6D5E"/>
    <w:rsid w:val="001A6F57"/>
    <w:rsid w:val="001A7BAD"/>
    <w:rsid w:val="001B1BDC"/>
    <w:rsid w:val="001B34ED"/>
    <w:rsid w:val="001B3809"/>
    <w:rsid w:val="001C14EF"/>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6E02"/>
    <w:rsid w:val="0021785D"/>
    <w:rsid w:val="00224A6F"/>
    <w:rsid w:val="00224BC5"/>
    <w:rsid w:val="00230249"/>
    <w:rsid w:val="002304E8"/>
    <w:rsid w:val="00230643"/>
    <w:rsid w:val="00230AF5"/>
    <w:rsid w:val="00237941"/>
    <w:rsid w:val="002437F2"/>
    <w:rsid w:val="002438C2"/>
    <w:rsid w:val="002454B7"/>
    <w:rsid w:val="00246AD7"/>
    <w:rsid w:val="002524EC"/>
    <w:rsid w:val="00256271"/>
    <w:rsid w:val="0025702C"/>
    <w:rsid w:val="00260255"/>
    <w:rsid w:val="00261F32"/>
    <w:rsid w:val="00265923"/>
    <w:rsid w:val="002677BF"/>
    <w:rsid w:val="00267C39"/>
    <w:rsid w:val="00267F0E"/>
    <w:rsid w:val="002711F1"/>
    <w:rsid w:val="002728DC"/>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6F1F"/>
    <w:rsid w:val="002A72C6"/>
    <w:rsid w:val="002B0DBB"/>
    <w:rsid w:val="002B4180"/>
    <w:rsid w:val="002B4C21"/>
    <w:rsid w:val="002C0601"/>
    <w:rsid w:val="002C0EBA"/>
    <w:rsid w:val="002C158E"/>
    <w:rsid w:val="002D3FEB"/>
    <w:rsid w:val="002D4800"/>
    <w:rsid w:val="002D4CD5"/>
    <w:rsid w:val="002D5071"/>
    <w:rsid w:val="002D757D"/>
    <w:rsid w:val="002D79F5"/>
    <w:rsid w:val="002E2DC9"/>
    <w:rsid w:val="002E4210"/>
    <w:rsid w:val="002E44FC"/>
    <w:rsid w:val="002E65B4"/>
    <w:rsid w:val="002F1992"/>
    <w:rsid w:val="002F2308"/>
    <w:rsid w:val="002F5445"/>
    <w:rsid w:val="00303034"/>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483F"/>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514"/>
    <w:rsid w:val="003B2E5C"/>
    <w:rsid w:val="003B36FB"/>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3A4F"/>
    <w:rsid w:val="00417F2C"/>
    <w:rsid w:val="00420C35"/>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ECF"/>
    <w:rsid w:val="004776F4"/>
    <w:rsid w:val="004819F2"/>
    <w:rsid w:val="00482666"/>
    <w:rsid w:val="00482831"/>
    <w:rsid w:val="00491510"/>
    <w:rsid w:val="0049259C"/>
    <w:rsid w:val="00495017"/>
    <w:rsid w:val="00496C0F"/>
    <w:rsid w:val="004A20E6"/>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7E9E"/>
    <w:rsid w:val="00520E2A"/>
    <w:rsid w:val="005229AC"/>
    <w:rsid w:val="005241D2"/>
    <w:rsid w:val="00525723"/>
    <w:rsid w:val="0052706D"/>
    <w:rsid w:val="00527091"/>
    <w:rsid w:val="00530E6A"/>
    <w:rsid w:val="00533421"/>
    <w:rsid w:val="005406E7"/>
    <w:rsid w:val="00542032"/>
    <w:rsid w:val="0054707D"/>
    <w:rsid w:val="00547B92"/>
    <w:rsid w:val="00552659"/>
    <w:rsid w:val="00553600"/>
    <w:rsid w:val="00554B7A"/>
    <w:rsid w:val="00555B86"/>
    <w:rsid w:val="00557119"/>
    <w:rsid w:val="00561BDF"/>
    <w:rsid w:val="005644EB"/>
    <w:rsid w:val="00565A16"/>
    <w:rsid w:val="00566D0B"/>
    <w:rsid w:val="00567B60"/>
    <w:rsid w:val="00572614"/>
    <w:rsid w:val="00574BA5"/>
    <w:rsid w:val="00575B93"/>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149E"/>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477"/>
    <w:rsid w:val="006369C2"/>
    <w:rsid w:val="00637C0C"/>
    <w:rsid w:val="00640BD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4B4D"/>
    <w:rsid w:val="00677036"/>
    <w:rsid w:val="00677374"/>
    <w:rsid w:val="0068345E"/>
    <w:rsid w:val="006837C3"/>
    <w:rsid w:val="006857FE"/>
    <w:rsid w:val="0068701C"/>
    <w:rsid w:val="00692F92"/>
    <w:rsid w:val="00695502"/>
    <w:rsid w:val="00696008"/>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6AD3"/>
    <w:rsid w:val="0077713F"/>
    <w:rsid w:val="007842FF"/>
    <w:rsid w:val="00787DB5"/>
    <w:rsid w:val="00792052"/>
    <w:rsid w:val="00794C38"/>
    <w:rsid w:val="0079655F"/>
    <w:rsid w:val="00796BEF"/>
    <w:rsid w:val="00796DCB"/>
    <w:rsid w:val="007A001B"/>
    <w:rsid w:val="007A1E38"/>
    <w:rsid w:val="007A2720"/>
    <w:rsid w:val="007A334F"/>
    <w:rsid w:val="007A54F1"/>
    <w:rsid w:val="007A58D3"/>
    <w:rsid w:val="007B0BF2"/>
    <w:rsid w:val="007B3171"/>
    <w:rsid w:val="007B4BEC"/>
    <w:rsid w:val="007B5458"/>
    <w:rsid w:val="007B6978"/>
    <w:rsid w:val="007B7451"/>
    <w:rsid w:val="007C1983"/>
    <w:rsid w:val="007C1D31"/>
    <w:rsid w:val="007C3735"/>
    <w:rsid w:val="007C4EB4"/>
    <w:rsid w:val="007C6980"/>
    <w:rsid w:val="007D1B30"/>
    <w:rsid w:val="007D203F"/>
    <w:rsid w:val="007D5544"/>
    <w:rsid w:val="007D7FB7"/>
    <w:rsid w:val="007E0339"/>
    <w:rsid w:val="007E2AE6"/>
    <w:rsid w:val="007E3711"/>
    <w:rsid w:val="007E69CB"/>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65923"/>
    <w:rsid w:val="008803F2"/>
    <w:rsid w:val="0088625E"/>
    <w:rsid w:val="00886C94"/>
    <w:rsid w:val="008907E8"/>
    <w:rsid w:val="00892CD2"/>
    <w:rsid w:val="00897FCF"/>
    <w:rsid w:val="008A13E1"/>
    <w:rsid w:val="008A22EF"/>
    <w:rsid w:val="008A5AF7"/>
    <w:rsid w:val="008B0057"/>
    <w:rsid w:val="008B1C45"/>
    <w:rsid w:val="008B46CA"/>
    <w:rsid w:val="008B5A49"/>
    <w:rsid w:val="008B5D18"/>
    <w:rsid w:val="008C02CD"/>
    <w:rsid w:val="008C1879"/>
    <w:rsid w:val="008C43BF"/>
    <w:rsid w:val="008C631A"/>
    <w:rsid w:val="008C6BFA"/>
    <w:rsid w:val="008C7864"/>
    <w:rsid w:val="008D0A00"/>
    <w:rsid w:val="008D15FC"/>
    <w:rsid w:val="008E1097"/>
    <w:rsid w:val="008E1451"/>
    <w:rsid w:val="008E1F5E"/>
    <w:rsid w:val="008E31AE"/>
    <w:rsid w:val="008E4CC2"/>
    <w:rsid w:val="008E525C"/>
    <w:rsid w:val="008F0D56"/>
    <w:rsid w:val="008F53BD"/>
    <w:rsid w:val="008F7307"/>
    <w:rsid w:val="00900888"/>
    <w:rsid w:val="00901061"/>
    <w:rsid w:val="00901276"/>
    <w:rsid w:val="00904ABB"/>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62A32"/>
    <w:rsid w:val="00963ED0"/>
    <w:rsid w:val="009802D1"/>
    <w:rsid w:val="00981FB7"/>
    <w:rsid w:val="00982FDD"/>
    <w:rsid w:val="00987D98"/>
    <w:rsid w:val="0099064D"/>
    <w:rsid w:val="00997902"/>
    <w:rsid w:val="00997FDA"/>
    <w:rsid w:val="009A0DE1"/>
    <w:rsid w:val="009A459E"/>
    <w:rsid w:val="009A7836"/>
    <w:rsid w:val="009B43D4"/>
    <w:rsid w:val="009B5767"/>
    <w:rsid w:val="009C5D84"/>
    <w:rsid w:val="009C6665"/>
    <w:rsid w:val="009D2EC3"/>
    <w:rsid w:val="009D5114"/>
    <w:rsid w:val="009D646A"/>
    <w:rsid w:val="009E1CE8"/>
    <w:rsid w:val="009E3D67"/>
    <w:rsid w:val="009E77E3"/>
    <w:rsid w:val="009E7BC5"/>
    <w:rsid w:val="009F382B"/>
    <w:rsid w:val="009F4D91"/>
    <w:rsid w:val="009F70C4"/>
    <w:rsid w:val="009F7B2E"/>
    <w:rsid w:val="00A03F40"/>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73C8"/>
    <w:rsid w:val="00A67F09"/>
    <w:rsid w:val="00A7275E"/>
    <w:rsid w:val="00A72F0D"/>
    <w:rsid w:val="00A74615"/>
    <w:rsid w:val="00A756FE"/>
    <w:rsid w:val="00A7642F"/>
    <w:rsid w:val="00A76D33"/>
    <w:rsid w:val="00A77401"/>
    <w:rsid w:val="00A80810"/>
    <w:rsid w:val="00A8790D"/>
    <w:rsid w:val="00A92B91"/>
    <w:rsid w:val="00A95012"/>
    <w:rsid w:val="00AA200A"/>
    <w:rsid w:val="00AA40B0"/>
    <w:rsid w:val="00AA5DBA"/>
    <w:rsid w:val="00AA6857"/>
    <w:rsid w:val="00AB0D38"/>
    <w:rsid w:val="00AB5CD3"/>
    <w:rsid w:val="00AB69E8"/>
    <w:rsid w:val="00AB7A4D"/>
    <w:rsid w:val="00AC0D6F"/>
    <w:rsid w:val="00AC1B5C"/>
    <w:rsid w:val="00AC33BA"/>
    <w:rsid w:val="00AC4F87"/>
    <w:rsid w:val="00AC5645"/>
    <w:rsid w:val="00AC5953"/>
    <w:rsid w:val="00AC61A1"/>
    <w:rsid w:val="00AD0556"/>
    <w:rsid w:val="00AD0A48"/>
    <w:rsid w:val="00AD732C"/>
    <w:rsid w:val="00AD7EC8"/>
    <w:rsid w:val="00AF0054"/>
    <w:rsid w:val="00AF0735"/>
    <w:rsid w:val="00AF5CA3"/>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51D0"/>
    <w:rsid w:val="00B6751F"/>
    <w:rsid w:val="00B70E04"/>
    <w:rsid w:val="00B71372"/>
    <w:rsid w:val="00B722D2"/>
    <w:rsid w:val="00B75F17"/>
    <w:rsid w:val="00B76B37"/>
    <w:rsid w:val="00B77565"/>
    <w:rsid w:val="00B800E7"/>
    <w:rsid w:val="00B837C2"/>
    <w:rsid w:val="00B8509B"/>
    <w:rsid w:val="00B90906"/>
    <w:rsid w:val="00B92FEC"/>
    <w:rsid w:val="00B944E4"/>
    <w:rsid w:val="00B94711"/>
    <w:rsid w:val="00B9500A"/>
    <w:rsid w:val="00BA117F"/>
    <w:rsid w:val="00BA1449"/>
    <w:rsid w:val="00BA2522"/>
    <w:rsid w:val="00BA4C68"/>
    <w:rsid w:val="00BA5190"/>
    <w:rsid w:val="00BA76DF"/>
    <w:rsid w:val="00BA78F9"/>
    <w:rsid w:val="00BB1CBA"/>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10905"/>
    <w:rsid w:val="00C10FE8"/>
    <w:rsid w:val="00C13F6E"/>
    <w:rsid w:val="00C14533"/>
    <w:rsid w:val="00C14E19"/>
    <w:rsid w:val="00C159A3"/>
    <w:rsid w:val="00C16EBF"/>
    <w:rsid w:val="00C22A4F"/>
    <w:rsid w:val="00C23FF3"/>
    <w:rsid w:val="00C24856"/>
    <w:rsid w:val="00C27464"/>
    <w:rsid w:val="00C310E0"/>
    <w:rsid w:val="00C32D43"/>
    <w:rsid w:val="00C42620"/>
    <w:rsid w:val="00C44DAB"/>
    <w:rsid w:val="00C46207"/>
    <w:rsid w:val="00C47636"/>
    <w:rsid w:val="00C4763E"/>
    <w:rsid w:val="00C51818"/>
    <w:rsid w:val="00C650B9"/>
    <w:rsid w:val="00C65977"/>
    <w:rsid w:val="00C66E5A"/>
    <w:rsid w:val="00C76607"/>
    <w:rsid w:val="00C779AD"/>
    <w:rsid w:val="00C802EE"/>
    <w:rsid w:val="00C84246"/>
    <w:rsid w:val="00C863FA"/>
    <w:rsid w:val="00C93063"/>
    <w:rsid w:val="00C95247"/>
    <w:rsid w:val="00C95F61"/>
    <w:rsid w:val="00CA1284"/>
    <w:rsid w:val="00CA39B6"/>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866AA"/>
    <w:rsid w:val="00D87003"/>
    <w:rsid w:val="00D91B98"/>
    <w:rsid w:val="00D93495"/>
    <w:rsid w:val="00D93A65"/>
    <w:rsid w:val="00D96052"/>
    <w:rsid w:val="00D96763"/>
    <w:rsid w:val="00DA048F"/>
    <w:rsid w:val="00DA2716"/>
    <w:rsid w:val="00DA2C65"/>
    <w:rsid w:val="00DA3928"/>
    <w:rsid w:val="00DA7548"/>
    <w:rsid w:val="00DB1B97"/>
    <w:rsid w:val="00DB3A26"/>
    <w:rsid w:val="00DC45EA"/>
    <w:rsid w:val="00DC585F"/>
    <w:rsid w:val="00DC5CCC"/>
    <w:rsid w:val="00DD4756"/>
    <w:rsid w:val="00DD540C"/>
    <w:rsid w:val="00DE01F2"/>
    <w:rsid w:val="00DE121C"/>
    <w:rsid w:val="00DE54C5"/>
    <w:rsid w:val="00DE5D0F"/>
    <w:rsid w:val="00DF208D"/>
    <w:rsid w:val="00DF55B8"/>
    <w:rsid w:val="00DF6470"/>
    <w:rsid w:val="00DF6AD3"/>
    <w:rsid w:val="00E035DF"/>
    <w:rsid w:val="00E05BC5"/>
    <w:rsid w:val="00E07D85"/>
    <w:rsid w:val="00E1171C"/>
    <w:rsid w:val="00E13720"/>
    <w:rsid w:val="00E21F7C"/>
    <w:rsid w:val="00E22D31"/>
    <w:rsid w:val="00E23A29"/>
    <w:rsid w:val="00E25969"/>
    <w:rsid w:val="00E3063B"/>
    <w:rsid w:val="00E308E2"/>
    <w:rsid w:val="00E32E5B"/>
    <w:rsid w:val="00E332B9"/>
    <w:rsid w:val="00E35316"/>
    <w:rsid w:val="00E36706"/>
    <w:rsid w:val="00E3702A"/>
    <w:rsid w:val="00E403DA"/>
    <w:rsid w:val="00E40CE1"/>
    <w:rsid w:val="00E4186C"/>
    <w:rsid w:val="00E43111"/>
    <w:rsid w:val="00E5213A"/>
    <w:rsid w:val="00E54886"/>
    <w:rsid w:val="00E57F12"/>
    <w:rsid w:val="00E6494C"/>
    <w:rsid w:val="00E675E0"/>
    <w:rsid w:val="00E70C66"/>
    <w:rsid w:val="00E721E4"/>
    <w:rsid w:val="00E72878"/>
    <w:rsid w:val="00E74648"/>
    <w:rsid w:val="00E76738"/>
    <w:rsid w:val="00E81215"/>
    <w:rsid w:val="00E81586"/>
    <w:rsid w:val="00E818F1"/>
    <w:rsid w:val="00E81CC9"/>
    <w:rsid w:val="00E83C46"/>
    <w:rsid w:val="00E8550D"/>
    <w:rsid w:val="00E859B1"/>
    <w:rsid w:val="00E96741"/>
    <w:rsid w:val="00EA0317"/>
    <w:rsid w:val="00EA17A6"/>
    <w:rsid w:val="00EA46E0"/>
    <w:rsid w:val="00EA76A9"/>
    <w:rsid w:val="00EB1373"/>
    <w:rsid w:val="00EB2676"/>
    <w:rsid w:val="00EB3D85"/>
    <w:rsid w:val="00EB69E5"/>
    <w:rsid w:val="00ED1E5F"/>
    <w:rsid w:val="00ED292F"/>
    <w:rsid w:val="00ED2BAA"/>
    <w:rsid w:val="00ED3CF7"/>
    <w:rsid w:val="00EE0338"/>
    <w:rsid w:val="00EE485C"/>
    <w:rsid w:val="00EE5D71"/>
    <w:rsid w:val="00EE61CE"/>
    <w:rsid w:val="00EE6C19"/>
    <w:rsid w:val="00EF015E"/>
    <w:rsid w:val="00EF4DF1"/>
    <w:rsid w:val="00EF61B6"/>
    <w:rsid w:val="00F03853"/>
    <w:rsid w:val="00F038B5"/>
    <w:rsid w:val="00F05DA7"/>
    <w:rsid w:val="00F12530"/>
    <w:rsid w:val="00F12FFB"/>
    <w:rsid w:val="00F13A2E"/>
    <w:rsid w:val="00F145F0"/>
    <w:rsid w:val="00F15AC9"/>
    <w:rsid w:val="00F16C86"/>
    <w:rsid w:val="00F17834"/>
    <w:rsid w:val="00F22815"/>
    <w:rsid w:val="00F25188"/>
    <w:rsid w:val="00F266AC"/>
    <w:rsid w:val="00F269A6"/>
    <w:rsid w:val="00F4285F"/>
    <w:rsid w:val="00F468F1"/>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52EA"/>
    <w:rsid w:val="00F963D2"/>
    <w:rsid w:val="00FA0586"/>
    <w:rsid w:val="00FA1CB8"/>
    <w:rsid w:val="00FA250B"/>
    <w:rsid w:val="00FA3735"/>
    <w:rsid w:val="00FA46DB"/>
    <w:rsid w:val="00FA4AE1"/>
    <w:rsid w:val="00FA5E25"/>
    <w:rsid w:val="00FA7468"/>
    <w:rsid w:val="00FA7529"/>
    <w:rsid w:val="00FB085F"/>
    <w:rsid w:val="00FC7611"/>
    <w:rsid w:val="00FD10C7"/>
    <w:rsid w:val="00FD2F72"/>
    <w:rsid w:val="00FD5FD2"/>
    <w:rsid w:val="00FE17DA"/>
    <w:rsid w:val="00FE2729"/>
    <w:rsid w:val="00FE2803"/>
    <w:rsid w:val="00FE2952"/>
    <w:rsid w:val="00FE2F44"/>
    <w:rsid w:val="00FE4F03"/>
    <w:rsid w:val="00FE7555"/>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96596A2-6862-49BB-9055-A55FB5BD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8DC"/>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035BC7"/>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AC19D8-E29A-47B5-AFA4-3C440051A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49</Pages>
  <Words>13413</Words>
  <Characters>76460</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89694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8</cp:revision>
  <cp:lastPrinted>2020-08-19T10:27:00Z</cp:lastPrinted>
  <dcterms:created xsi:type="dcterms:W3CDTF">2023-01-24T08:54:00Z</dcterms:created>
  <dcterms:modified xsi:type="dcterms:W3CDTF">2023-01-31T06:34:00Z</dcterms:modified>
</cp:coreProperties>
</file>