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9"/>
        <w:tblW w:w="105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4786"/>
      </w:tblGrid>
      <w:tr w:rsidR="0050138A" w:rsidTr="0050138A">
        <w:tc>
          <w:tcPr>
            <w:tcW w:w="5813" w:type="dxa"/>
          </w:tcPr>
          <w:p w:rsidR="0050138A" w:rsidRDefault="0050138A" w:rsidP="007D586C">
            <w:pPr>
              <w:spacing w:line="276" w:lineRule="auto"/>
              <w:jc w:val="center"/>
              <w:rPr>
                <w:rFonts w:eastAsia="MS Mincho"/>
                <w:b/>
                <w:bCs/>
                <w:color w:val="000000" w:themeColor="text1"/>
              </w:rPr>
            </w:pPr>
          </w:p>
        </w:tc>
        <w:tc>
          <w:tcPr>
            <w:tcW w:w="4786" w:type="dxa"/>
          </w:tcPr>
          <w:p w:rsidR="0050138A" w:rsidRDefault="0050138A" w:rsidP="007D586C">
            <w:pPr>
              <w:spacing w:line="276" w:lineRule="auto"/>
              <w:jc w:val="center"/>
              <w:rPr>
                <w:rFonts w:eastAsia="MS Mincho"/>
                <w:b/>
                <w:bCs/>
                <w:color w:val="000000" w:themeColor="text1"/>
              </w:rPr>
            </w:pPr>
          </w:p>
        </w:tc>
      </w:tr>
    </w:tbl>
    <w:p w:rsidR="009D3C94" w:rsidRPr="00DE0BBD" w:rsidRDefault="009D3C94" w:rsidP="009D3C94">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682939226" r:id="rId9"/>
        </w:object>
      </w:r>
    </w:p>
    <w:p w:rsidR="009D3C94" w:rsidRPr="00DE0BBD" w:rsidRDefault="009D3C94" w:rsidP="009D3C94">
      <w:pPr>
        <w:spacing w:line="276" w:lineRule="auto"/>
        <w:jc w:val="center"/>
        <w:rPr>
          <w:b/>
          <w:bCs/>
          <w:color w:val="000000" w:themeColor="text1"/>
        </w:rPr>
      </w:pPr>
      <w:r w:rsidRPr="00DE0BBD">
        <w:rPr>
          <w:b/>
          <w:bCs/>
          <w:color w:val="000000" w:themeColor="text1"/>
        </w:rPr>
        <w:t>ЗАКРЫТОЕ АКЦИОНЕРНОЕ ОБЩЕСТВО</w:t>
      </w:r>
    </w:p>
    <w:p w:rsidR="009D3C94" w:rsidRPr="00DE0BBD" w:rsidRDefault="009D3C94" w:rsidP="009D3C94">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9D3C94" w:rsidRPr="00DE0BBD" w:rsidRDefault="009D3C94" w:rsidP="009D3C94">
      <w:pPr>
        <w:spacing w:line="276" w:lineRule="auto"/>
        <w:jc w:val="center"/>
        <w:rPr>
          <w:rFonts w:eastAsia="MS Mincho"/>
          <w:b/>
          <w:bCs/>
          <w:color w:val="000000" w:themeColor="text1"/>
        </w:rPr>
      </w:pPr>
      <w:r w:rsidRPr="00DE0BBD">
        <w:rPr>
          <w:rFonts w:eastAsia="MS Mincho"/>
          <w:b/>
          <w:bCs/>
          <w:color w:val="000000" w:themeColor="text1"/>
        </w:rPr>
        <w:t>(ЗАО «ЮКЖД»)</w:t>
      </w:r>
    </w:p>
    <w:p w:rsidR="009D3C94" w:rsidRDefault="009D3C94" w:rsidP="009D3C94">
      <w:pPr>
        <w:spacing w:line="276" w:lineRule="auto"/>
        <w:jc w:val="center"/>
        <w:rPr>
          <w:rFonts w:eastAsia="MS Mincho"/>
          <w:b/>
          <w:bCs/>
          <w:color w:val="000000" w:themeColor="text1"/>
        </w:rPr>
      </w:pPr>
    </w:p>
    <w:p w:rsidR="009D3C94" w:rsidRPr="00DE0BBD" w:rsidRDefault="009D3C94" w:rsidP="009D3C94">
      <w:pPr>
        <w:spacing w:line="276" w:lineRule="auto"/>
        <w:jc w:val="center"/>
        <w:rPr>
          <w:rFonts w:eastAsia="MS Mincho"/>
          <w:b/>
          <w:bCs/>
          <w:color w:val="000000" w:themeColor="text1"/>
        </w:rPr>
      </w:pPr>
    </w:p>
    <w:p w:rsidR="009D3C94" w:rsidRPr="00DE0BBD" w:rsidRDefault="009D3C94" w:rsidP="009D3C94">
      <w:pPr>
        <w:spacing w:line="276" w:lineRule="auto"/>
        <w:ind w:left="4962" w:hanging="142"/>
        <w:rPr>
          <w:b/>
          <w:color w:val="000000" w:themeColor="text1"/>
        </w:rPr>
      </w:pPr>
    </w:p>
    <w:p w:rsidR="009D3C94" w:rsidRPr="0050138A" w:rsidRDefault="009D3C94" w:rsidP="009D3C94">
      <w:pPr>
        <w:spacing w:line="276" w:lineRule="auto"/>
        <w:ind w:left="4962" w:hanging="142"/>
        <w:rPr>
          <w:b/>
          <w:i/>
          <w:color w:val="000000" w:themeColor="text1"/>
        </w:rPr>
      </w:pPr>
    </w:p>
    <w:p w:rsidR="009D3C94" w:rsidRPr="00DE0BBD" w:rsidRDefault="009D3C94" w:rsidP="009D3C94">
      <w:pPr>
        <w:spacing w:line="276" w:lineRule="auto"/>
        <w:ind w:left="4962" w:hanging="142"/>
        <w:rPr>
          <w:b/>
          <w:color w:val="000000" w:themeColor="text1"/>
        </w:rPr>
      </w:pPr>
    </w:p>
    <w:p w:rsidR="009D3C94" w:rsidRPr="00DE0BBD" w:rsidRDefault="009D3C94" w:rsidP="009D3C94">
      <w:pPr>
        <w:tabs>
          <w:tab w:val="left" w:pos="360"/>
        </w:tabs>
        <w:suppressAutoHyphens/>
        <w:ind w:left="-709" w:firstLine="900"/>
        <w:jc w:val="center"/>
        <w:rPr>
          <w:rFonts w:eastAsia="MS Mincho"/>
          <w:b/>
          <w:caps/>
        </w:rPr>
      </w:pPr>
    </w:p>
    <w:p w:rsidR="009D3C94" w:rsidRPr="00DE0BBD" w:rsidRDefault="009D3C94" w:rsidP="009D3C94">
      <w:pPr>
        <w:ind w:left="-709"/>
        <w:jc w:val="center"/>
        <w:rPr>
          <w:rFonts w:eastAsia="MS Mincho"/>
        </w:rPr>
      </w:pPr>
    </w:p>
    <w:p w:rsidR="009D3C94" w:rsidRPr="00DE0BBD" w:rsidRDefault="009D3C94" w:rsidP="009D3C94">
      <w:pPr>
        <w:jc w:val="center"/>
        <w:rPr>
          <w:rFonts w:eastAsia="MS Mincho"/>
        </w:rPr>
      </w:pPr>
      <w:r w:rsidRPr="00DE0BBD">
        <w:rPr>
          <w:rFonts w:eastAsia="MS Mincho"/>
        </w:rPr>
        <w:t>ДОКУМЕНТАЦИЯ</w:t>
      </w:r>
    </w:p>
    <w:p w:rsidR="009D3C94" w:rsidRPr="00DE0BBD" w:rsidRDefault="009D3C94" w:rsidP="009D3C94">
      <w:pPr>
        <w:jc w:val="center"/>
        <w:rPr>
          <w:rFonts w:eastAsia="MS Mincho"/>
        </w:rPr>
      </w:pPr>
    </w:p>
    <w:p w:rsidR="009D3C94" w:rsidRPr="00DE0BBD" w:rsidRDefault="009D3C94" w:rsidP="009D3C94">
      <w:pPr>
        <w:jc w:val="center"/>
        <w:rPr>
          <w:rFonts w:eastAsia="MS Mincho"/>
          <w:b/>
        </w:rPr>
      </w:pPr>
      <w:r w:rsidRPr="00DE0BBD">
        <w:rPr>
          <w:rFonts w:eastAsia="MS Mincho"/>
          <w:b/>
        </w:rPr>
        <w:t xml:space="preserve">Запроса </w:t>
      </w:r>
      <w:r>
        <w:rPr>
          <w:rFonts w:eastAsia="MS Mincho"/>
          <w:b/>
        </w:rPr>
        <w:t>котировок</w:t>
      </w:r>
    </w:p>
    <w:p w:rsidR="009D3C94" w:rsidRPr="00DE0BBD" w:rsidRDefault="009D3C94" w:rsidP="009D3C94">
      <w:pPr>
        <w:tabs>
          <w:tab w:val="left" w:pos="6000"/>
        </w:tabs>
        <w:jc w:val="center"/>
        <w:rPr>
          <w:rFonts w:eastAsia="MS Mincho"/>
          <w:b/>
        </w:rPr>
      </w:pPr>
      <w:r>
        <w:rPr>
          <w:rFonts w:eastAsia="MS Mincho"/>
          <w:b/>
        </w:rPr>
        <w:t>н</w:t>
      </w:r>
      <w:r w:rsidRPr="00693510">
        <w:rPr>
          <w:rFonts w:eastAsia="MS Mincho"/>
          <w:b/>
        </w:rPr>
        <w:t>а право заключения договора</w:t>
      </w:r>
      <w:r w:rsidRPr="0031408E">
        <w:rPr>
          <w:rFonts w:eastAsia="MS Mincho"/>
          <w:b/>
        </w:rPr>
        <w:t xml:space="preserve"> </w:t>
      </w:r>
      <w:r w:rsidR="00254360">
        <w:rPr>
          <w:rFonts w:eastAsia="MS Mincho"/>
          <w:b/>
        </w:rPr>
        <w:t>на оказание</w:t>
      </w:r>
      <w:r>
        <w:rPr>
          <w:rFonts w:eastAsia="MS Mincho"/>
          <w:b/>
        </w:rPr>
        <w:t xml:space="preserve"> услуг по страхованию гражданской ответственности перевозчика и управляющего инфраструктуры железнодорожного транспорта </w:t>
      </w:r>
      <w:r w:rsidRPr="0031408E">
        <w:rPr>
          <w:rFonts w:eastAsia="MS Mincho"/>
          <w:b/>
        </w:rPr>
        <w:t>по коду № ЮКЖД-З</w:t>
      </w:r>
      <w:r w:rsidR="00CD5BE9">
        <w:rPr>
          <w:rFonts w:eastAsia="MS Mincho"/>
          <w:b/>
        </w:rPr>
        <w:t>КЦ</w:t>
      </w:r>
      <w:bookmarkStart w:id="0" w:name="_GoBack"/>
      <w:bookmarkEnd w:id="0"/>
      <w:r w:rsidRPr="0031408E">
        <w:rPr>
          <w:rFonts w:eastAsia="MS Mincho"/>
          <w:b/>
        </w:rPr>
        <w:t xml:space="preserve"> </w:t>
      </w:r>
      <w:r w:rsidR="00254360">
        <w:rPr>
          <w:rFonts w:eastAsia="MS Mincho"/>
          <w:b/>
        </w:rPr>
        <w:t>021-036</w:t>
      </w:r>
    </w:p>
    <w:p w:rsidR="009D3C94" w:rsidRPr="00DE0BBD" w:rsidRDefault="009D3C94" w:rsidP="009D3C94">
      <w:pPr>
        <w:jc w:val="center"/>
        <w:rPr>
          <w:rFonts w:eastAsia="MS Mincho"/>
          <w:b/>
        </w:rPr>
      </w:pPr>
    </w:p>
    <w:p w:rsidR="009D3C94" w:rsidRPr="00DE0BBD" w:rsidRDefault="009D3C94" w:rsidP="009D3C94">
      <w:pPr>
        <w:jc w:val="center"/>
        <w:rPr>
          <w:rFonts w:eastAsia="MS Mincho"/>
          <w:b/>
        </w:rPr>
      </w:pPr>
    </w:p>
    <w:p w:rsidR="009D3C94" w:rsidRPr="00DE0BBD" w:rsidRDefault="009D3C94" w:rsidP="009D3C94">
      <w:pPr>
        <w:jc w:val="center"/>
        <w:rPr>
          <w:rFonts w:eastAsia="MS Mincho"/>
          <w:b/>
        </w:rPr>
      </w:pPr>
    </w:p>
    <w:p w:rsidR="009D3C94" w:rsidRPr="00DE0BBD" w:rsidRDefault="009D3C94" w:rsidP="009D3C94">
      <w:pPr>
        <w:jc w:val="center"/>
        <w:rPr>
          <w:rFonts w:eastAsia="MS Mincho"/>
          <w:b/>
        </w:rPr>
      </w:pPr>
    </w:p>
    <w:p w:rsidR="009D3C94" w:rsidRDefault="009D3C94" w:rsidP="009D3C94">
      <w:pPr>
        <w:tabs>
          <w:tab w:val="left" w:pos="360"/>
        </w:tabs>
        <w:suppressAutoHyphens/>
        <w:ind w:left="-709" w:firstLine="900"/>
        <w:jc w:val="both"/>
        <w:rPr>
          <w:rFonts w:eastAsia="MS Mincho"/>
        </w:rPr>
      </w:pPr>
    </w:p>
    <w:p w:rsidR="009D3C94" w:rsidRDefault="009D3C94" w:rsidP="009D3C94">
      <w:pPr>
        <w:tabs>
          <w:tab w:val="left" w:pos="360"/>
        </w:tabs>
        <w:suppressAutoHyphens/>
        <w:ind w:left="-709" w:firstLine="900"/>
        <w:jc w:val="both"/>
        <w:rPr>
          <w:rFonts w:eastAsia="MS Mincho"/>
        </w:rPr>
      </w:pPr>
    </w:p>
    <w:p w:rsidR="009D3C94" w:rsidRDefault="009D3C94" w:rsidP="009D3C94">
      <w:pPr>
        <w:tabs>
          <w:tab w:val="left" w:pos="360"/>
        </w:tabs>
        <w:suppressAutoHyphens/>
        <w:ind w:left="-709" w:firstLine="900"/>
        <w:jc w:val="both"/>
        <w:rPr>
          <w:rFonts w:eastAsia="MS Mincho"/>
        </w:rPr>
      </w:pPr>
    </w:p>
    <w:p w:rsidR="009D3C94" w:rsidRDefault="009D3C94" w:rsidP="009D3C94">
      <w:pPr>
        <w:tabs>
          <w:tab w:val="left" w:pos="360"/>
        </w:tabs>
        <w:suppressAutoHyphens/>
        <w:ind w:left="-709" w:firstLine="900"/>
        <w:jc w:val="both"/>
        <w:rPr>
          <w:rFonts w:eastAsia="MS Mincho"/>
        </w:rPr>
      </w:pPr>
    </w:p>
    <w:p w:rsidR="009D3C94" w:rsidRDefault="009D3C94" w:rsidP="009D3C94">
      <w:pPr>
        <w:tabs>
          <w:tab w:val="left" w:pos="360"/>
        </w:tabs>
        <w:suppressAutoHyphens/>
        <w:ind w:left="-709" w:firstLine="900"/>
        <w:jc w:val="both"/>
        <w:rPr>
          <w:rFonts w:eastAsia="MS Mincho"/>
        </w:rPr>
      </w:pPr>
    </w:p>
    <w:p w:rsidR="009D3C94" w:rsidRPr="00DE0BBD" w:rsidRDefault="009D3C94" w:rsidP="009D3C94">
      <w:pPr>
        <w:tabs>
          <w:tab w:val="left" w:pos="360"/>
        </w:tabs>
        <w:suppressAutoHyphens/>
        <w:ind w:left="-709" w:firstLine="900"/>
        <w:jc w:val="both"/>
        <w:rPr>
          <w:rFonts w:eastAsia="MS Mincho"/>
        </w:rPr>
      </w:pPr>
    </w:p>
    <w:p w:rsidR="009D3C94" w:rsidRPr="00DE0BBD" w:rsidRDefault="009D3C94" w:rsidP="009D3C94">
      <w:pPr>
        <w:tabs>
          <w:tab w:val="left" w:pos="360"/>
        </w:tabs>
        <w:suppressAutoHyphens/>
        <w:ind w:left="-709" w:firstLine="900"/>
        <w:jc w:val="both"/>
        <w:rPr>
          <w:rFonts w:eastAsia="MS Mincho"/>
        </w:rPr>
      </w:pPr>
    </w:p>
    <w:p w:rsidR="009D3C94" w:rsidRPr="00DE0BBD" w:rsidRDefault="009D3C94" w:rsidP="009D3C94">
      <w:pPr>
        <w:tabs>
          <w:tab w:val="left" w:pos="360"/>
        </w:tabs>
        <w:suppressAutoHyphens/>
        <w:jc w:val="both"/>
        <w:rPr>
          <w:rFonts w:eastAsia="MS Mincho"/>
        </w:rPr>
      </w:pPr>
    </w:p>
    <w:p w:rsidR="009D3C94" w:rsidRPr="00DE0BBD" w:rsidRDefault="009D3C94" w:rsidP="009D3C94">
      <w:pPr>
        <w:tabs>
          <w:tab w:val="left" w:pos="360"/>
        </w:tabs>
        <w:suppressAutoHyphens/>
        <w:jc w:val="both"/>
        <w:rPr>
          <w:rFonts w:eastAsia="MS Mincho"/>
        </w:rPr>
      </w:pPr>
    </w:p>
    <w:p w:rsidR="009D3C94" w:rsidRPr="00DE0BBD" w:rsidRDefault="009D3C94" w:rsidP="009D3C94">
      <w:pPr>
        <w:keepNext/>
        <w:widowControl w:val="0"/>
        <w:tabs>
          <w:tab w:val="left" w:pos="284"/>
        </w:tabs>
        <w:jc w:val="center"/>
        <w:outlineLvl w:val="0"/>
        <w:rPr>
          <w:rFonts w:eastAsia="MS Mincho"/>
          <w:bCs/>
          <w:kern w:val="32"/>
        </w:rPr>
      </w:pPr>
      <w:r w:rsidRPr="00DE0BBD">
        <w:rPr>
          <w:rFonts w:eastAsia="MS Mincho"/>
          <w:bCs/>
          <w:kern w:val="32"/>
        </w:rPr>
        <w:t>Ереван</w:t>
      </w:r>
    </w:p>
    <w:p w:rsidR="009D3C94" w:rsidRPr="00DE0BBD" w:rsidRDefault="009D3C94" w:rsidP="009D3C94">
      <w:pPr>
        <w:jc w:val="center"/>
        <w:rPr>
          <w:b/>
          <w:sz w:val="28"/>
          <w:szCs w:val="28"/>
        </w:rPr>
      </w:pPr>
      <w:r w:rsidRPr="00DE0BBD">
        <w:rPr>
          <w:rFonts w:eastAsia="MS Mincho"/>
        </w:rPr>
        <w:t>20</w:t>
      </w:r>
      <w:r w:rsidRPr="00DE0BBD">
        <w:rPr>
          <w:rFonts w:ascii="Sylfaen" w:eastAsia="MS Mincho" w:hAnsi="Sylfaen"/>
          <w:lang w:val="hy-AM"/>
        </w:rPr>
        <w:t>2</w:t>
      </w:r>
      <w:r>
        <w:rPr>
          <w:rFonts w:ascii="Sylfaen" w:eastAsia="MS Mincho" w:hAnsi="Sylfaen"/>
        </w:rPr>
        <w:t>1</w:t>
      </w:r>
      <w:r w:rsidRPr="00DE0BBD">
        <w:rPr>
          <w:rFonts w:eastAsia="MS Mincho"/>
        </w:rPr>
        <w:t xml:space="preserve"> г.</w:t>
      </w:r>
    </w:p>
    <w:p w:rsidR="009D3C94" w:rsidRPr="00DE0BBD" w:rsidRDefault="009D3C94" w:rsidP="009D3C94">
      <w:pPr>
        <w:spacing w:line="360" w:lineRule="exact"/>
        <w:jc w:val="center"/>
        <w:rPr>
          <w:b/>
          <w:sz w:val="28"/>
          <w:szCs w:val="28"/>
        </w:rPr>
      </w:pPr>
    </w:p>
    <w:p w:rsidR="009D3C94" w:rsidRPr="00DE0BBD" w:rsidRDefault="009D3C94" w:rsidP="009D3C94">
      <w:pPr>
        <w:spacing w:line="360" w:lineRule="exact"/>
        <w:rPr>
          <w:b/>
          <w:sz w:val="28"/>
          <w:szCs w:val="28"/>
        </w:rPr>
        <w:sectPr w:rsidR="009D3C94"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1" w:name="_Toc517167430"/>
      <w:r w:rsidRPr="00DE0BBD">
        <w:rPr>
          <w:b/>
          <w:sz w:val="28"/>
          <w:szCs w:val="28"/>
        </w:rPr>
        <w:lastRenderedPageBreak/>
        <w:t xml:space="preserve">Условия проведения </w:t>
      </w:r>
      <w:bookmarkEnd w:id="1"/>
      <w:r w:rsidRPr="00DE0BBD">
        <w:rPr>
          <w:b/>
          <w:sz w:val="28"/>
          <w:szCs w:val="28"/>
        </w:rPr>
        <w:t xml:space="preserve">запроса </w:t>
      </w:r>
      <w:r w:rsidR="00DF2858">
        <w:rPr>
          <w:b/>
          <w:sz w:val="28"/>
          <w:szCs w:val="28"/>
        </w:rPr>
        <w:t>котировок</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DE0BBD" w:rsidTr="00FC1F2E">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65"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38"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FC1F2E">
        <w:tc>
          <w:tcPr>
            <w:tcW w:w="0" w:type="auto"/>
          </w:tcPr>
          <w:p w:rsidR="004D3778" w:rsidRPr="00DE0BBD" w:rsidRDefault="004D3778" w:rsidP="00182968">
            <w:pPr>
              <w:spacing w:line="360" w:lineRule="exact"/>
              <w:rPr>
                <w:sz w:val="28"/>
                <w:szCs w:val="28"/>
              </w:rPr>
            </w:pPr>
            <w:r w:rsidRPr="00DE0BBD">
              <w:rPr>
                <w:sz w:val="28"/>
                <w:szCs w:val="28"/>
              </w:rPr>
              <w:t>1.1</w:t>
            </w:r>
          </w:p>
        </w:tc>
        <w:tc>
          <w:tcPr>
            <w:tcW w:w="4565" w:type="dxa"/>
          </w:tcPr>
          <w:p w:rsidR="004D3778" w:rsidRPr="00DE0BBD" w:rsidRDefault="004D3778" w:rsidP="00693510">
            <w:pPr>
              <w:spacing w:line="360" w:lineRule="exact"/>
              <w:jc w:val="both"/>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538" w:type="dxa"/>
          </w:tcPr>
          <w:p w:rsidR="004D3778" w:rsidRPr="00F311DB" w:rsidRDefault="00061589" w:rsidP="00F311DB">
            <w:pPr>
              <w:spacing w:line="360" w:lineRule="exact"/>
              <w:jc w:val="both"/>
              <w:rPr>
                <w:sz w:val="28"/>
                <w:szCs w:val="28"/>
              </w:rPr>
            </w:pPr>
            <w:r w:rsidRPr="00DE0BBD">
              <w:rPr>
                <w:sz w:val="28"/>
                <w:szCs w:val="28"/>
              </w:rPr>
              <w:t xml:space="preserve">Запрос </w:t>
            </w:r>
            <w:r w:rsidR="00DF2858">
              <w:rPr>
                <w:sz w:val="28"/>
                <w:szCs w:val="28"/>
              </w:rPr>
              <w:t>котировок</w:t>
            </w:r>
            <w:r w:rsidRPr="00DE0BBD">
              <w:rPr>
                <w:sz w:val="28"/>
                <w:szCs w:val="28"/>
              </w:rPr>
              <w:t xml:space="preserve"> в бумажной форме</w:t>
            </w:r>
            <w:r w:rsidR="00F311DB">
              <w:rPr>
                <w:sz w:val="28"/>
                <w:szCs w:val="28"/>
              </w:rPr>
              <w:t xml:space="preserve"> </w:t>
            </w:r>
          </w:p>
        </w:tc>
      </w:tr>
      <w:tr w:rsidR="00662D85" w:rsidRPr="00DE0BBD" w:rsidTr="00FC1F2E">
        <w:tc>
          <w:tcPr>
            <w:tcW w:w="0" w:type="auto"/>
          </w:tcPr>
          <w:p w:rsidR="00662D85" w:rsidRPr="00DE0BBD" w:rsidRDefault="00662D85" w:rsidP="00662D85">
            <w:pPr>
              <w:spacing w:line="360" w:lineRule="exact"/>
              <w:rPr>
                <w:sz w:val="28"/>
                <w:szCs w:val="28"/>
              </w:rPr>
            </w:pPr>
            <w:r w:rsidRPr="00DE0BBD">
              <w:rPr>
                <w:sz w:val="28"/>
                <w:szCs w:val="28"/>
              </w:rPr>
              <w:t>1.2</w:t>
            </w:r>
          </w:p>
        </w:tc>
        <w:tc>
          <w:tcPr>
            <w:tcW w:w="4565" w:type="dxa"/>
          </w:tcPr>
          <w:p w:rsidR="00662D85" w:rsidRPr="00DE0BBD" w:rsidRDefault="00662D85" w:rsidP="00693510">
            <w:pPr>
              <w:spacing w:line="360" w:lineRule="exact"/>
              <w:jc w:val="both"/>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B24A8" w:rsidRPr="00DE0BBD" w:rsidRDefault="006B24A8" w:rsidP="006B24A8">
            <w:pPr>
              <w:spacing w:line="360" w:lineRule="exact"/>
              <w:jc w:val="both"/>
              <w:rPr>
                <w:sz w:val="28"/>
                <w:szCs w:val="28"/>
              </w:rPr>
            </w:pPr>
            <w:r w:rsidRPr="00DE0BBD">
              <w:rPr>
                <w:sz w:val="28"/>
                <w:szCs w:val="28"/>
              </w:rPr>
              <w:t xml:space="preserve">Организатор: Отдел конкурсных процедур, Дирекции </w:t>
            </w:r>
            <w:r>
              <w:rPr>
                <w:sz w:val="28"/>
                <w:szCs w:val="28"/>
              </w:rPr>
              <w:t xml:space="preserve">                                </w:t>
            </w:r>
            <w:r w:rsidRPr="00DE0BBD">
              <w:rPr>
                <w:sz w:val="28"/>
                <w:szCs w:val="28"/>
              </w:rPr>
              <w:t>материально-технологического обеспечения ЗАО «ЮКЖД»</w:t>
            </w:r>
            <w:r>
              <w:rPr>
                <w:sz w:val="28"/>
                <w:szCs w:val="28"/>
              </w:rPr>
              <w:t xml:space="preserve">                                                            </w:t>
            </w:r>
            <w:r w:rsidRPr="00DE0BBD">
              <w:rPr>
                <w:sz w:val="28"/>
                <w:szCs w:val="28"/>
              </w:rPr>
              <w:t>Номер телефона</w:t>
            </w:r>
            <w:r>
              <w:rPr>
                <w:sz w:val="28"/>
                <w:szCs w:val="28"/>
              </w:rPr>
              <w:t xml:space="preserve"> Организатора</w:t>
            </w:r>
            <w:r w:rsidRPr="00DE0BBD">
              <w:rPr>
                <w:sz w:val="28"/>
                <w:szCs w:val="28"/>
              </w:rPr>
              <w:t>: (+374) 60 46-3</w:t>
            </w:r>
            <w:r>
              <w:rPr>
                <w:sz w:val="28"/>
                <w:szCs w:val="28"/>
              </w:rPr>
              <w:t>1</w:t>
            </w:r>
            <w:r w:rsidRPr="00DE0BBD">
              <w:rPr>
                <w:sz w:val="28"/>
                <w:szCs w:val="28"/>
              </w:rPr>
              <w:t>-</w:t>
            </w:r>
            <w:r>
              <w:rPr>
                <w:sz w:val="28"/>
                <w:szCs w:val="28"/>
              </w:rPr>
              <w:t>74</w:t>
            </w:r>
          </w:p>
          <w:p w:rsidR="006B24A8" w:rsidRPr="00DE0BBD" w:rsidRDefault="006B24A8" w:rsidP="006B24A8">
            <w:pPr>
              <w:spacing w:line="360" w:lineRule="exact"/>
              <w:jc w:val="both"/>
              <w:rPr>
                <w:sz w:val="28"/>
                <w:szCs w:val="28"/>
              </w:rPr>
            </w:pPr>
            <w:r w:rsidRPr="00DE0BBD">
              <w:rPr>
                <w:sz w:val="28"/>
                <w:szCs w:val="28"/>
              </w:rPr>
              <w:t>Место нахождения заказчика: 00</w:t>
            </w:r>
            <w:r>
              <w:rPr>
                <w:sz w:val="28"/>
                <w:szCs w:val="28"/>
              </w:rPr>
              <w:t>05</w:t>
            </w:r>
            <w:r w:rsidRPr="00DE0BBD">
              <w:rPr>
                <w:sz w:val="28"/>
                <w:szCs w:val="28"/>
              </w:rPr>
              <w:t xml:space="preserve">, РА, г.Ереван, ул. </w:t>
            </w:r>
            <w:r>
              <w:rPr>
                <w:sz w:val="28"/>
                <w:szCs w:val="28"/>
              </w:rPr>
              <w:t>Тиграна Меца 50</w:t>
            </w:r>
          </w:p>
          <w:p w:rsidR="006B24A8" w:rsidRPr="00DE0BBD" w:rsidRDefault="006B24A8" w:rsidP="006B24A8">
            <w:pPr>
              <w:spacing w:line="360" w:lineRule="exact"/>
              <w:jc w:val="both"/>
              <w:rPr>
                <w:sz w:val="28"/>
                <w:szCs w:val="28"/>
              </w:rPr>
            </w:pPr>
            <w:r w:rsidRPr="00DE0BBD">
              <w:rPr>
                <w:sz w:val="28"/>
                <w:szCs w:val="28"/>
              </w:rPr>
              <w:t>Почтовый адрес заказчика: 00</w:t>
            </w:r>
            <w:r>
              <w:rPr>
                <w:sz w:val="28"/>
                <w:szCs w:val="28"/>
              </w:rPr>
              <w:t>05</w:t>
            </w:r>
            <w:r w:rsidRPr="00DE0BBD">
              <w:rPr>
                <w:sz w:val="28"/>
                <w:szCs w:val="28"/>
              </w:rPr>
              <w:t xml:space="preserve">, РА, г.Ереван, ул. </w:t>
            </w:r>
            <w:r>
              <w:rPr>
                <w:sz w:val="28"/>
                <w:szCs w:val="28"/>
              </w:rPr>
              <w:t>Тиграна Меца 50</w:t>
            </w:r>
          </w:p>
          <w:p w:rsidR="006B24A8" w:rsidRPr="00DE0BBD" w:rsidRDefault="006B24A8" w:rsidP="006B24A8">
            <w:pPr>
              <w:spacing w:line="360" w:lineRule="exact"/>
              <w:jc w:val="both"/>
              <w:rPr>
                <w:sz w:val="28"/>
                <w:szCs w:val="28"/>
              </w:rPr>
            </w:pPr>
            <w:r w:rsidRPr="00DE0BBD">
              <w:rPr>
                <w:sz w:val="28"/>
                <w:szCs w:val="28"/>
              </w:rPr>
              <w:t>Адрес электронной почты: tender@railway.am</w:t>
            </w:r>
          </w:p>
          <w:p w:rsidR="00662D85" w:rsidRPr="0077027C" w:rsidRDefault="006B24A8" w:rsidP="006B24A8">
            <w:pPr>
              <w:spacing w:line="360" w:lineRule="exact"/>
              <w:jc w:val="both"/>
              <w:rPr>
                <w:color w:val="000000" w:themeColor="text1"/>
                <w:sz w:val="28"/>
                <w:szCs w:val="28"/>
              </w:rPr>
            </w:pPr>
            <w:r w:rsidRPr="00DE0BBD">
              <w:rPr>
                <w:sz w:val="28"/>
                <w:szCs w:val="28"/>
              </w:rPr>
              <w:t>Номер телефона</w:t>
            </w:r>
            <w:r>
              <w:rPr>
                <w:sz w:val="28"/>
                <w:szCs w:val="28"/>
              </w:rPr>
              <w:t xml:space="preserve"> Заказчика</w:t>
            </w:r>
            <w:r w:rsidRPr="00DE0BBD">
              <w:rPr>
                <w:sz w:val="28"/>
                <w:szCs w:val="28"/>
              </w:rPr>
              <w:t>: (+374) 60 46-3</w:t>
            </w:r>
            <w:r>
              <w:rPr>
                <w:sz w:val="28"/>
                <w:szCs w:val="28"/>
              </w:rPr>
              <w:t>2</w:t>
            </w:r>
            <w:r w:rsidRPr="00DE0BBD">
              <w:rPr>
                <w:sz w:val="28"/>
                <w:szCs w:val="28"/>
              </w:rPr>
              <w:t>-</w:t>
            </w:r>
            <w:r>
              <w:rPr>
                <w:sz w:val="28"/>
                <w:szCs w:val="28"/>
              </w:rPr>
              <w:t>20</w:t>
            </w:r>
          </w:p>
        </w:tc>
      </w:tr>
      <w:tr w:rsidR="00662D85" w:rsidRPr="00DE0BBD" w:rsidTr="00FC1F2E">
        <w:tc>
          <w:tcPr>
            <w:tcW w:w="0" w:type="auto"/>
          </w:tcPr>
          <w:p w:rsidR="00662D85" w:rsidRPr="00DE0BBD" w:rsidRDefault="00662D85" w:rsidP="00662D85">
            <w:pPr>
              <w:spacing w:line="360" w:lineRule="exact"/>
              <w:rPr>
                <w:sz w:val="28"/>
                <w:szCs w:val="28"/>
              </w:rPr>
            </w:pPr>
            <w:r w:rsidRPr="00DE0BBD">
              <w:rPr>
                <w:sz w:val="28"/>
                <w:szCs w:val="28"/>
              </w:rPr>
              <w:t>1.3</w:t>
            </w:r>
          </w:p>
        </w:tc>
        <w:tc>
          <w:tcPr>
            <w:tcW w:w="4565" w:type="dxa"/>
          </w:tcPr>
          <w:p w:rsidR="00662D85" w:rsidRPr="00DE0BBD" w:rsidRDefault="00662D85" w:rsidP="00693510">
            <w:pPr>
              <w:spacing w:line="360" w:lineRule="exact"/>
              <w:jc w:val="both"/>
              <w:rPr>
                <w:sz w:val="28"/>
                <w:szCs w:val="28"/>
              </w:rPr>
            </w:pPr>
            <w:r w:rsidRPr="00DE0BBD">
              <w:rPr>
                <w:sz w:val="28"/>
                <w:szCs w:val="28"/>
              </w:rPr>
              <w:t xml:space="preserve">Предмет </w:t>
            </w:r>
            <w:r w:rsidR="002C3DE0">
              <w:rPr>
                <w:sz w:val="28"/>
                <w:szCs w:val="28"/>
              </w:rPr>
              <w:t xml:space="preserve">запроса </w:t>
            </w:r>
            <w:r w:rsidR="00DF2858">
              <w:rPr>
                <w:sz w:val="28"/>
                <w:szCs w:val="28"/>
              </w:rPr>
              <w:t>котировок</w:t>
            </w:r>
          </w:p>
        </w:tc>
        <w:tc>
          <w:tcPr>
            <w:tcW w:w="9538" w:type="dxa"/>
          </w:tcPr>
          <w:p w:rsidR="00662D85" w:rsidRPr="004E0B2C" w:rsidRDefault="002C3DE0" w:rsidP="002C3DE0">
            <w:pPr>
              <w:tabs>
                <w:tab w:val="left" w:pos="3980"/>
              </w:tabs>
              <w:spacing w:line="360" w:lineRule="exact"/>
              <w:jc w:val="both"/>
              <w:rPr>
                <w:bCs/>
                <w:color w:val="000000" w:themeColor="text1"/>
                <w:sz w:val="28"/>
                <w:szCs w:val="28"/>
              </w:rPr>
            </w:pPr>
            <w:r w:rsidRPr="004E0B2C">
              <w:rPr>
                <w:bCs/>
                <w:color w:val="000000" w:themeColor="text1"/>
                <w:sz w:val="28"/>
                <w:szCs w:val="28"/>
              </w:rPr>
              <w:t>Страхование гражданской ответственности перевозчика и управляющего инфраструктуры</w:t>
            </w:r>
            <w:r w:rsidRPr="0077027C">
              <w:rPr>
                <w:bCs/>
                <w:color w:val="000000" w:themeColor="text1"/>
                <w:sz w:val="28"/>
                <w:szCs w:val="28"/>
              </w:rPr>
              <w:t xml:space="preserve"> железнодорожного транспорта.</w:t>
            </w:r>
          </w:p>
        </w:tc>
      </w:tr>
      <w:tr w:rsidR="002A5984" w:rsidRPr="00DE0BBD" w:rsidTr="00FC1F2E">
        <w:tc>
          <w:tcPr>
            <w:tcW w:w="0" w:type="auto"/>
          </w:tcPr>
          <w:p w:rsidR="002A5984" w:rsidRPr="00DE0BBD" w:rsidRDefault="002A5984" w:rsidP="002A5984">
            <w:pPr>
              <w:spacing w:line="360" w:lineRule="exact"/>
              <w:rPr>
                <w:sz w:val="28"/>
                <w:szCs w:val="28"/>
              </w:rPr>
            </w:pPr>
            <w:r w:rsidRPr="00DE0BBD">
              <w:rPr>
                <w:sz w:val="28"/>
                <w:szCs w:val="28"/>
              </w:rPr>
              <w:t>1.4</w:t>
            </w:r>
          </w:p>
        </w:tc>
        <w:tc>
          <w:tcPr>
            <w:tcW w:w="4565" w:type="dxa"/>
          </w:tcPr>
          <w:p w:rsidR="002A5984" w:rsidRPr="00DE0BBD" w:rsidRDefault="002A5984" w:rsidP="00693510">
            <w:pPr>
              <w:spacing w:line="360" w:lineRule="exact"/>
              <w:jc w:val="both"/>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2C3DE0" w:rsidRPr="0077027C" w:rsidRDefault="002C3DE0" w:rsidP="002C3DE0">
            <w:pPr>
              <w:jc w:val="both"/>
              <w:rPr>
                <w:rFonts w:eastAsia="Calibri"/>
                <w:color w:val="000000" w:themeColor="text1"/>
                <w:sz w:val="28"/>
                <w:szCs w:val="28"/>
                <w:lang w:eastAsia="en-US"/>
              </w:rPr>
            </w:pPr>
            <w:r w:rsidRPr="0077027C">
              <w:rPr>
                <w:rFonts w:eastAsia="MS Mincho"/>
                <w:bCs/>
                <w:color w:val="000000" w:themeColor="text1"/>
                <w:sz w:val="28"/>
                <w:szCs w:val="28"/>
              </w:rPr>
              <w:t>Начальная максимальная годовая страховая премия устанавливается в размере – 1</w:t>
            </w:r>
            <w:r w:rsidR="001E6B8A">
              <w:rPr>
                <w:rFonts w:eastAsia="MS Mincho"/>
                <w:bCs/>
                <w:color w:val="000000" w:themeColor="text1"/>
                <w:sz w:val="28"/>
                <w:szCs w:val="28"/>
              </w:rPr>
              <w:t> </w:t>
            </w:r>
            <w:r w:rsidR="001E6B8A" w:rsidRPr="001E6B8A">
              <w:rPr>
                <w:rFonts w:eastAsia="MS Mincho"/>
                <w:bCs/>
                <w:color w:val="000000" w:themeColor="text1"/>
                <w:sz w:val="28"/>
                <w:szCs w:val="28"/>
              </w:rPr>
              <w:t>8</w:t>
            </w:r>
            <w:r w:rsidR="00CA08E3" w:rsidRPr="00CA08E3">
              <w:rPr>
                <w:rFonts w:eastAsia="MS Mincho"/>
                <w:bCs/>
                <w:color w:val="000000" w:themeColor="text1"/>
                <w:sz w:val="28"/>
                <w:szCs w:val="28"/>
              </w:rPr>
              <w:t>0</w:t>
            </w:r>
            <w:r w:rsidR="001E6B8A" w:rsidRPr="001E6B8A">
              <w:rPr>
                <w:rFonts w:eastAsia="MS Mincho"/>
                <w:bCs/>
                <w:color w:val="000000" w:themeColor="text1"/>
                <w:sz w:val="28"/>
                <w:szCs w:val="28"/>
              </w:rPr>
              <w:t>0</w:t>
            </w:r>
            <w:r w:rsidR="001E6B8A">
              <w:rPr>
                <w:rFonts w:eastAsia="MS Mincho"/>
                <w:bCs/>
                <w:color w:val="000000" w:themeColor="text1"/>
                <w:sz w:val="28"/>
                <w:szCs w:val="28"/>
              </w:rPr>
              <w:t> </w:t>
            </w:r>
            <w:r w:rsidR="001E6B8A" w:rsidRPr="001E6B8A">
              <w:rPr>
                <w:rFonts w:eastAsia="MS Mincho"/>
                <w:bCs/>
                <w:color w:val="000000" w:themeColor="text1"/>
                <w:sz w:val="28"/>
                <w:szCs w:val="28"/>
              </w:rPr>
              <w:t xml:space="preserve">000 </w:t>
            </w:r>
            <w:r w:rsidR="00456ED6" w:rsidRPr="0046527D">
              <w:rPr>
                <w:color w:val="000000"/>
                <w:sz w:val="28"/>
                <w:szCs w:val="28"/>
              </w:rPr>
              <w:t>(один миллион восемьсот тысяч)</w:t>
            </w:r>
            <w:r w:rsidR="00456ED6">
              <w:rPr>
                <w:color w:val="000000"/>
                <w:sz w:val="28"/>
                <w:szCs w:val="28"/>
              </w:rPr>
              <w:t xml:space="preserve"> </w:t>
            </w:r>
            <w:r w:rsidRPr="0077027C">
              <w:rPr>
                <w:rFonts w:eastAsia="MS Mincho"/>
                <w:bCs/>
                <w:color w:val="000000" w:themeColor="text1"/>
                <w:sz w:val="28"/>
                <w:szCs w:val="28"/>
              </w:rPr>
              <w:t>драм</w:t>
            </w:r>
            <w:r w:rsidR="00456ED6">
              <w:rPr>
                <w:rFonts w:eastAsia="MS Mincho"/>
                <w:bCs/>
                <w:color w:val="000000" w:themeColor="text1"/>
                <w:sz w:val="28"/>
                <w:szCs w:val="28"/>
              </w:rPr>
              <w:t xml:space="preserve"> РА</w:t>
            </w:r>
            <w:r w:rsidRPr="0077027C">
              <w:rPr>
                <w:rFonts w:eastAsia="MS Mincho"/>
                <w:bCs/>
                <w:color w:val="000000" w:themeColor="text1"/>
                <w:sz w:val="28"/>
                <w:szCs w:val="28"/>
              </w:rPr>
              <w:t>.</w:t>
            </w:r>
          </w:p>
          <w:p w:rsidR="002A5984" w:rsidRPr="0077027C" w:rsidRDefault="0031408E" w:rsidP="00411512">
            <w:pPr>
              <w:tabs>
                <w:tab w:val="left" w:pos="2730"/>
              </w:tabs>
              <w:rPr>
                <w:color w:val="000000" w:themeColor="text1"/>
                <w:sz w:val="28"/>
                <w:szCs w:val="28"/>
              </w:rPr>
            </w:pPr>
            <w:r w:rsidRPr="0077027C">
              <w:rPr>
                <w:color w:val="000000" w:themeColor="text1"/>
                <w:sz w:val="28"/>
                <w:szCs w:val="28"/>
              </w:rPr>
              <w:t xml:space="preserve"> </w:t>
            </w:r>
          </w:p>
        </w:tc>
      </w:tr>
      <w:tr w:rsidR="002A5984" w:rsidRPr="00DE0BBD" w:rsidTr="00FC1F2E">
        <w:tc>
          <w:tcPr>
            <w:tcW w:w="0" w:type="auto"/>
          </w:tcPr>
          <w:p w:rsidR="002A5984" w:rsidRPr="00DE0BBD" w:rsidRDefault="002A5984" w:rsidP="002A5984">
            <w:pPr>
              <w:spacing w:line="360" w:lineRule="exact"/>
              <w:rPr>
                <w:sz w:val="28"/>
                <w:szCs w:val="28"/>
              </w:rPr>
            </w:pPr>
            <w:r w:rsidRPr="00DE0BBD">
              <w:rPr>
                <w:sz w:val="28"/>
                <w:szCs w:val="28"/>
              </w:rPr>
              <w:t>1.5</w:t>
            </w:r>
          </w:p>
        </w:tc>
        <w:tc>
          <w:tcPr>
            <w:tcW w:w="4565" w:type="dxa"/>
          </w:tcPr>
          <w:p w:rsidR="002A5984" w:rsidRPr="00DE0BBD" w:rsidRDefault="002A5984" w:rsidP="00693510">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2A5984" w:rsidRPr="0077027C" w:rsidRDefault="002A5984" w:rsidP="002A5984">
            <w:pPr>
              <w:spacing w:line="360" w:lineRule="exact"/>
              <w:jc w:val="both"/>
              <w:rPr>
                <w:color w:val="000000" w:themeColor="text1"/>
                <w:sz w:val="28"/>
                <w:szCs w:val="28"/>
              </w:rPr>
            </w:pPr>
            <w:r w:rsidRPr="0077027C">
              <w:rPr>
                <w:color w:val="000000" w:themeColor="text1"/>
                <w:sz w:val="28"/>
                <w:szCs w:val="28"/>
              </w:rPr>
              <w:t>Заявки предоставляются в порядке, предусмотренном документацией до 18:</w:t>
            </w:r>
            <w:r w:rsidR="00693510" w:rsidRPr="0077027C">
              <w:rPr>
                <w:color w:val="000000" w:themeColor="text1"/>
                <w:sz w:val="28"/>
                <w:szCs w:val="28"/>
              </w:rPr>
              <w:t>00</w:t>
            </w:r>
            <w:r w:rsidR="00A96F26" w:rsidRPr="0077027C">
              <w:rPr>
                <w:color w:val="000000" w:themeColor="text1"/>
                <w:sz w:val="28"/>
                <w:szCs w:val="28"/>
              </w:rPr>
              <w:t>ч.</w:t>
            </w:r>
            <w:r w:rsidR="00693510" w:rsidRPr="0077027C">
              <w:rPr>
                <w:color w:val="000000" w:themeColor="text1"/>
                <w:sz w:val="28"/>
                <w:szCs w:val="28"/>
              </w:rPr>
              <w:t xml:space="preserve"> «</w:t>
            </w:r>
            <w:r w:rsidR="001E6B8A" w:rsidRPr="001E6B8A">
              <w:rPr>
                <w:color w:val="000000" w:themeColor="text1"/>
                <w:sz w:val="28"/>
                <w:szCs w:val="28"/>
              </w:rPr>
              <w:t>2</w:t>
            </w:r>
            <w:r w:rsidR="00C44714">
              <w:rPr>
                <w:color w:val="000000" w:themeColor="text1"/>
                <w:sz w:val="28"/>
                <w:szCs w:val="28"/>
              </w:rPr>
              <w:t>4</w:t>
            </w:r>
            <w:r w:rsidRPr="0077027C">
              <w:rPr>
                <w:color w:val="000000" w:themeColor="text1"/>
                <w:sz w:val="28"/>
                <w:szCs w:val="28"/>
              </w:rPr>
              <w:t xml:space="preserve">» </w:t>
            </w:r>
            <w:r w:rsidR="002C3DE0" w:rsidRPr="0077027C">
              <w:rPr>
                <w:color w:val="000000" w:themeColor="text1"/>
                <w:sz w:val="28"/>
                <w:szCs w:val="28"/>
              </w:rPr>
              <w:t>мая</w:t>
            </w:r>
            <w:r w:rsidR="00693510" w:rsidRPr="0077027C">
              <w:rPr>
                <w:color w:val="000000" w:themeColor="text1"/>
                <w:sz w:val="28"/>
                <w:szCs w:val="28"/>
              </w:rPr>
              <w:t xml:space="preserve"> </w:t>
            </w:r>
            <w:r w:rsidRPr="0077027C">
              <w:rPr>
                <w:color w:val="000000" w:themeColor="text1"/>
                <w:sz w:val="28"/>
                <w:szCs w:val="28"/>
              </w:rPr>
              <w:t>202</w:t>
            </w:r>
            <w:r w:rsidR="002C3DE0" w:rsidRPr="0077027C">
              <w:rPr>
                <w:color w:val="000000" w:themeColor="text1"/>
                <w:sz w:val="28"/>
                <w:szCs w:val="28"/>
              </w:rPr>
              <w:t>1</w:t>
            </w:r>
            <w:r w:rsidRPr="0077027C">
              <w:rPr>
                <w:color w:val="000000" w:themeColor="text1"/>
                <w:sz w:val="28"/>
                <w:szCs w:val="28"/>
              </w:rPr>
              <w:t xml:space="preserve">г., по адресу: г. Ереван, Арцаха 32, Дирекция материально -технологического обеспечения, отдел конкурсных процедур (в </w:t>
            </w:r>
            <w:r w:rsidRPr="0077027C">
              <w:rPr>
                <w:color w:val="000000" w:themeColor="text1"/>
                <w:sz w:val="28"/>
                <w:szCs w:val="28"/>
              </w:rPr>
              <w:lastRenderedPageBreak/>
              <w:t xml:space="preserve">рабочие дни с 9:00 до 18:00, перерыв с 13:00 до 14:00). </w:t>
            </w:r>
          </w:p>
          <w:p w:rsidR="002A5984" w:rsidRPr="0077027C" w:rsidRDefault="002A5984" w:rsidP="002A5984">
            <w:pPr>
              <w:spacing w:line="360" w:lineRule="exact"/>
              <w:jc w:val="both"/>
              <w:rPr>
                <w:color w:val="000000" w:themeColor="text1"/>
                <w:sz w:val="28"/>
                <w:szCs w:val="28"/>
              </w:rPr>
            </w:pPr>
            <w:r w:rsidRPr="0077027C">
              <w:rPr>
                <w:color w:val="000000" w:themeColor="text1"/>
                <w:sz w:val="28"/>
                <w:szCs w:val="28"/>
              </w:rPr>
              <w:t>Дата начала подачи заявок – с момента опубликования извещения на сайте ЗАО ''ЮКЖ</w:t>
            </w:r>
            <w:r w:rsidR="002C3DE0" w:rsidRPr="0077027C">
              <w:rPr>
                <w:color w:val="000000" w:themeColor="text1"/>
                <w:sz w:val="28"/>
                <w:szCs w:val="28"/>
              </w:rPr>
              <w:t>Д'' (раздел «Тендеры»),</w:t>
            </w:r>
          </w:p>
          <w:p w:rsidR="002A5984" w:rsidRDefault="002A5984" w:rsidP="002C3DE0">
            <w:pPr>
              <w:spacing w:line="360" w:lineRule="exact"/>
              <w:jc w:val="both"/>
              <w:rPr>
                <w:color w:val="000000" w:themeColor="text1"/>
                <w:sz w:val="28"/>
                <w:szCs w:val="28"/>
              </w:rPr>
            </w:pPr>
            <w:r w:rsidRPr="0077027C">
              <w:rPr>
                <w:color w:val="000000" w:themeColor="text1"/>
                <w:sz w:val="28"/>
                <w:szCs w:val="28"/>
              </w:rPr>
              <w:t>Дата окончания срока</w:t>
            </w:r>
            <w:r w:rsidR="0031408E" w:rsidRPr="0077027C">
              <w:rPr>
                <w:color w:val="000000" w:themeColor="text1"/>
                <w:sz w:val="28"/>
                <w:szCs w:val="28"/>
              </w:rPr>
              <w:t xml:space="preserve"> подачи заявок – 18:00 часов «</w:t>
            </w:r>
            <w:r w:rsidR="001E6B8A" w:rsidRPr="001E6B8A">
              <w:rPr>
                <w:color w:val="000000" w:themeColor="text1"/>
                <w:sz w:val="28"/>
                <w:szCs w:val="28"/>
              </w:rPr>
              <w:t>2</w:t>
            </w:r>
            <w:r w:rsidR="00C44714">
              <w:rPr>
                <w:color w:val="000000" w:themeColor="text1"/>
                <w:sz w:val="28"/>
                <w:szCs w:val="28"/>
              </w:rPr>
              <w:t>4</w:t>
            </w:r>
            <w:r w:rsidRPr="0077027C">
              <w:rPr>
                <w:color w:val="000000" w:themeColor="text1"/>
                <w:sz w:val="28"/>
                <w:szCs w:val="28"/>
              </w:rPr>
              <w:t>»</w:t>
            </w:r>
            <w:r w:rsidR="00693510" w:rsidRPr="0077027C">
              <w:rPr>
                <w:color w:val="000000" w:themeColor="text1"/>
                <w:sz w:val="28"/>
                <w:szCs w:val="28"/>
              </w:rPr>
              <w:t xml:space="preserve"> </w:t>
            </w:r>
            <w:r w:rsidR="002C3DE0" w:rsidRPr="0077027C">
              <w:rPr>
                <w:color w:val="000000" w:themeColor="text1"/>
                <w:sz w:val="28"/>
                <w:szCs w:val="28"/>
              </w:rPr>
              <w:t>мая</w:t>
            </w:r>
            <w:r w:rsidR="0031408E" w:rsidRPr="0077027C">
              <w:rPr>
                <w:color w:val="000000" w:themeColor="text1"/>
                <w:sz w:val="28"/>
                <w:szCs w:val="28"/>
              </w:rPr>
              <w:t xml:space="preserve"> </w:t>
            </w:r>
            <w:r w:rsidRPr="0077027C">
              <w:rPr>
                <w:color w:val="000000" w:themeColor="text1"/>
                <w:sz w:val="28"/>
                <w:szCs w:val="28"/>
              </w:rPr>
              <w:t>202</w:t>
            </w:r>
            <w:r w:rsidR="002C3DE0" w:rsidRPr="0077027C">
              <w:rPr>
                <w:color w:val="000000" w:themeColor="text1"/>
                <w:sz w:val="28"/>
                <w:szCs w:val="28"/>
              </w:rPr>
              <w:t>1</w:t>
            </w:r>
            <w:r w:rsidRPr="0077027C">
              <w:rPr>
                <w:color w:val="000000" w:themeColor="text1"/>
                <w:sz w:val="28"/>
                <w:szCs w:val="28"/>
              </w:rPr>
              <w:t xml:space="preserve"> г.</w:t>
            </w:r>
          </w:p>
          <w:p w:rsidR="00344148" w:rsidRPr="0077027C" w:rsidRDefault="00344148" w:rsidP="002C3DE0">
            <w:pPr>
              <w:spacing w:line="360" w:lineRule="exact"/>
              <w:jc w:val="both"/>
              <w:rPr>
                <w:color w:val="000000" w:themeColor="text1"/>
                <w:sz w:val="28"/>
                <w:szCs w:val="28"/>
              </w:rPr>
            </w:pPr>
            <w:r w:rsidRPr="00725AA7">
              <w:rPr>
                <w:bCs/>
                <w:sz w:val="28"/>
                <w:szCs w:val="28"/>
              </w:rPr>
              <w:t>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конверты Организатору по адресу ул. Арцаха 32, административное здание ДМТО, ком. 6.</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lastRenderedPageBreak/>
              <w:t>1.6</w:t>
            </w:r>
          </w:p>
        </w:tc>
        <w:tc>
          <w:tcPr>
            <w:tcW w:w="4565"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2A5984" w:rsidRPr="00DE0BBD" w:rsidRDefault="002A5984" w:rsidP="002A5984">
            <w:pPr>
              <w:pStyle w:val="ConsPlusNormal"/>
              <w:widowControl w:val="0"/>
              <w:shd w:val="clear" w:color="auto" w:fill="FFFFFF"/>
              <w:spacing w:line="360" w:lineRule="exact"/>
              <w:jc w:val="both"/>
            </w:pPr>
            <w:r w:rsidRPr="00DE0BB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DE0BBD" w:rsidRDefault="002A5984" w:rsidP="002A5984">
            <w:pPr>
              <w:pStyle w:val="ConsPlusNormal"/>
              <w:widowControl w:val="0"/>
              <w:shd w:val="clear" w:color="auto" w:fill="FFFFFF"/>
              <w:spacing w:line="360" w:lineRule="exact"/>
              <w:jc w:val="both"/>
            </w:pPr>
            <w:r w:rsidRPr="00DE0BBD">
              <w:t>Запрос юридического лица оформляется на фирменном бланке участника (при наличии) и подписывается уполномоченным лицом участника.</w:t>
            </w:r>
          </w:p>
          <w:p w:rsidR="002A5984" w:rsidRPr="00DE0BBD" w:rsidRDefault="002A5984" w:rsidP="002A5984">
            <w:pPr>
              <w:pStyle w:val="ConsPlusNormal"/>
              <w:widowControl w:val="0"/>
              <w:shd w:val="clear" w:color="auto" w:fill="FFFFFF"/>
              <w:spacing w:line="360" w:lineRule="exact"/>
              <w:jc w:val="both"/>
            </w:pPr>
            <w:r w:rsidRPr="00DE0BB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E0BB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345D6" w:rsidRPr="00F15A37" w:rsidRDefault="00C345D6" w:rsidP="00C345D6">
            <w:pPr>
              <w:spacing w:line="360" w:lineRule="exact"/>
              <w:jc w:val="both"/>
              <w:rPr>
                <w:color w:val="000000" w:themeColor="text1"/>
                <w:sz w:val="28"/>
                <w:szCs w:val="28"/>
              </w:rPr>
            </w:pPr>
            <w:r w:rsidRPr="00F15A37">
              <w:rPr>
                <w:color w:val="000000" w:themeColor="text1"/>
                <w:sz w:val="28"/>
                <w:szCs w:val="28"/>
              </w:rPr>
              <w:t xml:space="preserve">Дата начала срока предоставления участникам разъяснений положений документации: с момента опубликования извещения на сайте ЗАО ''ЮКЖД'' </w:t>
            </w:r>
            <w:r w:rsidRPr="00F15A37">
              <w:rPr>
                <w:color w:val="000000" w:themeColor="text1"/>
                <w:sz w:val="28"/>
                <w:szCs w:val="28"/>
              </w:rPr>
              <w:lastRenderedPageBreak/>
              <w:t>(раздел «Тендеры»),</w:t>
            </w:r>
          </w:p>
          <w:p w:rsidR="00693510" w:rsidRPr="00C345D6" w:rsidRDefault="00C345D6" w:rsidP="00C44714">
            <w:pPr>
              <w:spacing w:line="360" w:lineRule="exact"/>
              <w:jc w:val="both"/>
              <w:rPr>
                <w:color w:val="000000" w:themeColor="text1"/>
                <w:sz w:val="28"/>
                <w:szCs w:val="28"/>
              </w:rPr>
            </w:pPr>
            <w:r w:rsidRPr="00F15A37">
              <w:rPr>
                <w:color w:val="000000" w:themeColor="text1"/>
                <w:sz w:val="28"/>
                <w:szCs w:val="28"/>
              </w:rPr>
              <w:t>Дата окончания срока предоставления участникам разъяснений положений документации: «</w:t>
            </w:r>
            <w:r w:rsidR="00C44714">
              <w:rPr>
                <w:color w:val="000000" w:themeColor="text1"/>
                <w:sz w:val="28"/>
                <w:szCs w:val="28"/>
              </w:rPr>
              <w:t>19</w:t>
            </w:r>
            <w:r w:rsidRPr="00F15A37">
              <w:rPr>
                <w:color w:val="000000" w:themeColor="text1"/>
                <w:sz w:val="28"/>
                <w:szCs w:val="28"/>
              </w:rPr>
              <w:t>» мая 2021 г.</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lastRenderedPageBreak/>
              <w:t>1.7</w:t>
            </w:r>
          </w:p>
        </w:tc>
        <w:tc>
          <w:tcPr>
            <w:tcW w:w="4565"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2A5984" w:rsidRPr="00DE0BBD" w:rsidRDefault="002414D1" w:rsidP="009B15A5">
            <w:pPr>
              <w:spacing w:line="360" w:lineRule="exact"/>
              <w:jc w:val="both"/>
              <w:rPr>
                <w:sz w:val="28"/>
                <w:szCs w:val="28"/>
              </w:rPr>
            </w:pPr>
            <w:r w:rsidRPr="009B15A5">
              <w:rPr>
                <w:color w:val="000000" w:themeColor="text1"/>
                <w:sz w:val="28"/>
                <w:szCs w:val="28"/>
              </w:rPr>
              <w:t xml:space="preserve">Документы для участия в процедуре </w:t>
            </w:r>
            <w:r w:rsidR="00DD6FBA" w:rsidRPr="009B15A5">
              <w:rPr>
                <w:color w:val="000000" w:themeColor="text1"/>
                <w:sz w:val="28"/>
                <w:szCs w:val="28"/>
              </w:rPr>
              <w:t>должн</w:t>
            </w:r>
            <w:r w:rsidRPr="009B15A5">
              <w:rPr>
                <w:color w:val="000000" w:themeColor="text1"/>
                <w:sz w:val="28"/>
                <w:szCs w:val="28"/>
              </w:rPr>
              <w:t>ы</w:t>
            </w:r>
            <w:r w:rsidR="00DD6FBA" w:rsidRPr="009B15A5">
              <w:rPr>
                <w:color w:val="000000" w:themeColor="text1"/>
                <w:sz w:val="28"/>
                <w:szCs w:val="28"/>
              </w:rPr>
              <w:t xml:space="preserve"> </w:t>
            </w:r>
            <w:r w:rsidRPr="009B15A5">
              <w:rPr>
                <w:color w:val="000000" w:themeColor="text1"/>
                <w:sz w:val="28"/>
                <w:szCs w:val="28"/>
              </w:rPr>
              <w:t xml:space="preserve">быть </w:t>
            </w:r>
            <w:r w:rsidR="00DD6FBA" w:rsidRPr="009B15A5">
              <w:rPr>
                <w:color w:val="000000" w:themeColor="text1"/>
                <w:sz w:val="28"/>
                <w:szCs w:val="28"/>
              </w:rPr>
              <w:t>предостав</w:t>
            </w:r>
            <w:r w:rsidRPr="009B15A5">
              <w:rPr>
                <w:color w:val="000000" w:themeColor="text1"/>
                <w:sz w:val="28"/>
                <w:szCs w:val="28"/>
              </w:rPr>
              <w:t>лены согласно</w:t>
            </w:r>
            <w:r w:rsidR="00DD6FBA" w:rsidRPr="009B15A5">
              <w:rPr>
                <w:color w:val="000000" w:themeColor="text1"/>
                <w:sz w:val="28"/>
                <w:szCs w:val="28"/>
              </w:rPr>
              <w:t xml:space="preserve"> п</w:t>
            </w:r>
            <w:r w:rsidRPr="009B15A5">
              <w:rPr>
                <w:color w:val="000000" w:themeColor="text1"/>
                <w:sz w:val="28"/>
                <w:szCs w:val="28"/>
              </w:rPr>
              <w:t>. 2.</w:t>
            </w:r>
            <w:r w:rsidR="009B15A5" w:rsidRPr="009B15A5">
              <w:rPr>
                <w:color w:val="000000" w:themeColor="text1"/>
                <w:sz w:val="28"/>
                <w:szCs w:val="28"/>
              </w:rPr>
              <w:t>2</w:t>
            </w:r>
            <w:r w:rsidR="009030FB" w:rsidRPr="009B15A5">
              <w:rPr>
                <w:color w:val="000000" w:themeColor="text1"/>
                <w:sz w:val="28"/>
                <w:szCs w:val="28"/>
              </w:rPr>
              <w:t xml:space="preserve"> </w:t>
            </w:r>
            <w:r w:rsidRPr="009B15A5">
              <w:rPr>
                <w:color w:val="000000" w:themeColor="text1"/>
                <w:sz w:val="28"/>
                <w:szCs w:val="28"/>
              </w:rPr>
              <w:t>Д</w:t>
            </w:r>
            <w:r w:rsidR="009030FB" w:rsidRPr="009B15A5">
              <w:rPr>
                <w:color w:val="000000" w:themeColor="text1"/>
                <w:sz w:val="28"/>
                <w:szCs w:val="28"/>
              </w:rPr>
              <w:t>окументации</w:t>
            </w:r>
            <w:r w:rsidRPr="009B15A5">
              <w:rPr>
                <w:color w:val="000000" w:themeColor="text1"/>
                <w:sz w:val="28"/>
                <w:szCs w:val="28"/>
              </w:rPr>
              <w:t>.</w:t>
            </w:r>
            <w:r w:rsidR="00DD6FBA" w:rsidRPr="009B15A5">
              <w:rPr>
                <w:color w:val="000000" w:themeColor="text1"/>
                <w:sz w:val="28"/>
                <w:szCs w:val="28"/>
              </w:rPr>
              <w:t xml:space="preserve"> </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1.8</w:t>
            </w:r>
          </w:p>
        </w:tc>
        <w:tc>
          <w:tcPr>
            <w:tcW w:w="4565" w:type="dxa"/>
          </w:tcPr>
          <w:p w:rsidR="008D3DA3" w:rsidRDefault="002A5984" w:rsidP="00693510">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38" w:type="dxa"/>
          </w:tcPr>
          <w:p w:rsidR="0061003A" w:rsidRPr="00DE0BBD" w:rsidRDefault="00E16EF5" w:rsidP="0061003A">
            <w:pPr>
              <w:spacing w:line="360" w:lineRule="exact"/>
              <w:jc w:val="both"/>
              <w:rPr>
                <w:sz w:val="28"/>
                <w:szCs w:val="28"/>
              </w:rPr>
            </w:pPr>
            <w:r>
              <w:rPr>
                <w:sz w:val="28"/>
                <w:szCs w:val="28"/>
              </w:rPr>
              <w:t>Привлечения третьих лиц к исполнению обязательств по договору не допускается.</w:t>
            </w:r>
          </w:p>
        </w:tc>
      </w:tr>
      <w:tr w:rsidR="002A5984" w:rsidRPr="00DE0BBD" w:rsidTr="00FC1F2E">
        <w:tc>
          <w:tcPr>
            <w:tcW w:w="0" w:type="auto"/>
          </w:tcPr>
          <w:p w:rsidR="002A5984" w:rsidRPr="00DE0BBD" w:rsidRDefault="009030FB" w:rsidP="005F4927">
            <w:pPr>
              <w:spacing w:line="360" w:lineRule="exact"/>
              <w:rPr>
                <w:sz w:val="28"/>
                <w:szCs w:val="28"/>
              </w:rPr>
            </w:pPr>
            <w:r w:rsidRPr="00DE0BBD">
              <w:rPr>
                <w:sz w:val="28"/>
                <w:szCs w:val="28"/>
              </w:rPr>
              <w:t>1.</w:t>
            </w:r>
            <w:r w:rsidR="0031408E">
              <w:rPr>
                <w:sz w:val="28"/>
                <w:szCs w:val="28"/>
              </w:rPr>
              <w:t>9</w:t>
            </w:r>
          </w:p>
        </w:tc>
        <w:tc>
          <w:tcPr>
            <w:tcW w:w="4565" w:type="dxa"/>
          </w:tcPr>
          <w:p w:rsidR="002A5984" w:rsidRPr="00DE0BBD" w:rsidRDefault="002A5984" w:rsidP="00693510">
            <w:pPr>
              <w:spacing w:line="360" w:lineRule="exact"/>
              <w:jc w:val="both"/>
              <w:rPr>
                <w:sz w:val="28"/>
                <w:szCs w:val="28"/>
              </w:rPr>
            </w:pPr>
            <w:r w:rsidRPr="00DE0BBD">
              <w:rPr>
                <w:sz w:val="28"/>
                <w:szCs w:val="28"/>
              </w:rPr>
              <w:t>Форма, сроки и порядок оплаты товара, работы, услуги;</w:t>
            </w:r>
          </w:p>
        </w:tc>
        <w:tc>
          <w:tcPr>
            <w:tcW w:w="9538" w:type="dxa"/>
          </w:tcPr>
          <w:p w:rsidR="00665202" w:rsidRPr="0077027C" w:rsidRDefault="004E1FE8" w:rsidP="00665202">
            <w:pPr>
              <w:spacing w:line="360" w:lineRule="exact"/>
              <w:jc w:val="both"/>
              <w:rPr>
                <w:color w:val="000000" w:themeColor="text1"/>
                <w:sz w:val="28"/>
                <w:szCs w:val="28"/>
              </w:rPr>
            </w:pPr>
            <w:r>
              <w:rPr>
                <w:color w:val="000000" w:themeColor="text1"/>
                <w:sz w:val="28"/>
                <w:szCs w:val="28"/>
              </w:rPr>
              <w:t>Предоплата в размере 100%</w:t>
            </w:r>
          </w:p>
          <w:p w:rsidR="002A5984" w:rsidRPr="0077027C" w:rsidRDefault="002A5984" w:rsidP="0031408E">
            <w:pPr>
              <w:spacing w:line="360" w:lineRule="exact"/>
              <w:rPr>
                <w:color w:val="000000" w:themeColor="text1"/>
                <w:sz w:val="28"/>
                <w:szCs w:val="28"/>
              </w:rPr>
            </w:pP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1.10</w:t>
            </w:r>
          </w:p>
        </w:tc>
        <w:tc>
          <w:tcPr>
            <w:tcW w:w="4565" w:type="dxa"/>
          </w:tcPr>
          <w:p w:rsidR="002A5984" w:rsidRPr="00DE0BBD" w:rsidRDefault="002A5984" w:rsidP="00693510">
            <w:pPr>
              <w:spacing w:line="360" w:lineRule="exact"/>
              <w:jc w:val="both"/>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Pr="0077027C" w:rsidRDefault="002A5984" w:rsidP="00C80216">
            <w:pPr>
              <w:spacing w:line="360" w:lineRule="exact"/>
              <w:jc w:val="both"/>
              <w:rPr>
                <w:color w:val="000000" w:themeColor="text1"/>
                <w:sz w:val="28"/>
                <w:szCs w:val="28"/>
              </w:rPr>
            </w:pPr>
            <w:r w:rsidRPr="0077027C">
              <w:rPr>
                <w:color w:val="000000" w:themeColor="text1"/>
                <w:sz w:val="28"/>
                <w:szCs w:val="28"/>
              </w:rPr>
              <w:t xml:space="preserve">Начальная (максимальная) цена договора включает </w:t>
            </w:r>
            <w:r w:rsidR="00C80216" w:rsidRPr="0077027C">
              <w:rPr>
                <w:color w:val="000000" w:themeColor="text1"/>
                <w:sz w:val="28"/>
                <w:szCs w:val="28"/>
              </w:rPr>
              <w:t>вознаграждение Исполнителя</w:t>
            </w:r>
          </w:p>
        </w:tc>
      </w:tr>
      <w:tr w:rsidR="00074A8F" w:rsidRPr="00DE0BBD" w:rsidTr="00FC1F2E">
        <w:tc>
          <w:tcPr>
            <w:tcW w:w="0" w:type="auto"/>
          </w:tcPr>
          <w:p w:rsidR="00074A8F" w:rsidRPr="00DE0BBD" w:rsidRDefault="0031408E" w:rsidP="00074A8F">
            <w:pPr>
              <w:spacing w:line="360" w:lineRule="exact"/>
              <w:rPr>
                <w:sz w:val="28"/>
                <w:szCs w:val="28"/>
              </w:rPr>
            </w:pPr>
            <w:r>
              <w:rPr>
                <w:sz w:val="28"/>
                <w:szCs w:val="28"/>
              </w:rPr>
              <w:t>1.11</w:t>
            </w:r>
          </w:p>
        </w:tc>
        <w:tc>
          <w:tcPr>
            <w:tcW w:w="4565" w:type="dxa"/>
          </w:tcPr>
          <w:p w:rsidR="00074A8F" w:rsidRPr="00DE0BBD" w:rsidRDefault="00074A8F" w:rsidP="00973603">
            <w:pPr>
              <w:spacing w:line="360" w:lineRule="exact"/>
              <w:jc w:val="both"/>
              <w:rPr>
                <w:sz w:val="28"/>
                <w:szCs w:val="28"/>
              </w:rPr>
            </w:pPr>
            <w:r w:rsidRPr="00DE0BBD">
              <w:rPr>
                <w:sz w:val="28"/>
                <w:szCs w:val="28"/>
              </w:rPr>
              <w:t xml:space="preserve">Порядок внесения изменений в документацию о конкурентной закупке и определения сроков продления подачи заявок в случае </w:t>
            </w:r>
            <w:r w:rsidRPr="00DE0BBD">
              <w:rPr>
                <w:sz w:val="28"/>
                <w:szCs w:val="28"/>
              </w:rPr>
              <w:lastRenderedPageBreak/>
              <w:t>внесения изменений</w:t>
            </w:r>
          </w:p>
        </w:tc>
        <w:tc>
          <w:tcPr>
            <w:tcW w:w="9538" w:type="dxa"/>
          </w:tcPr>
          <w:p w:rsidR="00074A8F" w:rsidRPr="00DE0BBD" w:rsidRDefault="00074A8F" w:rsidP="00074A8F">
            <w:pPr>
              <w:pStyle w:val="ConsPlusNormal"/>
              <w:widowControl w:val="0"/>
              <w:shd w:val="clear" w:color="auto" w:fill="FFFFFF"/>
              <w:spacing w:line="360" w:lineRule="exact"/>
              <w:jc w:val="both"/>
            </w:pPr>
            <w:r w:rsidRPr="00DE0BBD">
              <w:lastRenderedPageBreak/>
              <w:t xml:space="preserve">ЗАО «ЮКЖД» вправе принять решение о внесении изменений в извещение о проведении запроса </w:t>
            </w:r>
            <w:r w:rsidR="00DF2858">
              <w:t>котировок</w:t>
            </w:r>
            <w:r w:rsidRPr="00DE0BBD">
              <w:t xml:space="preserve"> не позднее чем за 1 день до дня окончания срока подачи заявок на участие в запросе </w:t>
            </w:r>
            <w:r w:rsidR="00DF2858">
              <w:t>котировок</w:t>
            </w:r>
            <w:r w:rsidRPr="00DE0BBD">
              <w:t xml:space="preserve">. </w:t>
            </w:r>
          </w:p>
          <w:p w:rsidR="00074A8F" w:rsidRPr="00DE0BBD" w:rsidRDefault="00074A8F" w:rsidP="00074A8F">
            <w:pPr>
              <w:pStyle w:val="ConsPlusNormal"/>
              <w:widowControl w:val="0"/>
              <w:shd w:val="clear" w:color="auto" w:fill="FFFFFF"/>
              <w:spacing w:line="360" w:lineRule="exact"/>
              <w:jc w:val="both"/>
            </w:pPr>
            <w:r w:rsidRPr="00DE0BBD">
              <w:t xml:space="preserve">В случае внесения изменений в извещение об осуществлении конкурентной </w:t>
            </w:r>
            <w:r w:rsidRPr="00DE0BBD">
              <w:lastRenderedPageBreak/>
              <w:t>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lastRenderedPageBreak/>
              <w:t>1.12</w:t>
            </w:r>
          </w:p>
        </w:tc>
        <w:tc>
          <w:tcPr>
            <w:tcW w:w="4565" w:type="dxa"/>
          </w:tcPr>
          <w:p w:rsidR="00C20D09" w:rsidRPr="00DE0BBD" w:rsidRDefault="00C20D09" w:rsidP="00973603">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20D09" w:rsidRPr="00DE0BBD" w:rsidRDefault="00C20D09" w:rsidP="00F531B4">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1.13</w:t>
            </w:r>
          </w:p>
        </w:tc>
        <w:tc>
          <w:tcPr>
            <w:tcW w:w="4565" w:type="dxa"/>
          </w:tcPr>
          <w:p w:rsidR="00C20D09" w:rsidRPr="00DE0BBD" w:rsidRDefault="00C20D09" w:rsidP="00973603">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456ED6" w:rsidRPr="00DA242A" w:rsidRDefault="00456ED6" w:rsidP="00456ED6">
            <w:pPr>
              <w:widowControl w:val="0"/>
              <w:shd w:val="clear" w:color="auto" w:fill="FFFFFF"/>
              <w:autoSpaceDE w:val="0"/>
              <w:autoSpaceDN w:val="0"/>
              <w:adjustRightInd w:val="0"/>
              <w:jc w:val="both"/>
              <w:rPr>
                <w:sz w:val="28"/>
                <w:szCs w:val="28"/>
              </w:rPr>
            </w:pPr>
            <w:r w:rsidRPr="00DA242A">
              <w:rPr>
                <w:sz w:val="28"/>
                <w:szCs w:val="28"/>
              </w:rPr>
              <w:t>Заказчик может отклонить котировочные заявки в случае:</w:t>
            </w:r>
          </w:p>
          <w:p w:rsidR="00456ED6" w:rsidRPr="00DA242A" w:rsidRDefault="00456ED6" w:rsidP="00456ED6">
            <w:pPr>
              <w:widowControl w:val="0"/>
              <w:numPr>
                <w:ilvl w:val="1"/>
                <w:numId w:val="2"/>
              </w:numPr>
              <w:shd w:val="clear" w:color="auto" w:fill="FFFFFF"/>
              <w:autoSpaceDE w:val="0"/>
              <w:autoSpaceDN w:val="0"/>
              <w:adjustRightInd w:val="0"/>
              <w:ind w:left="0" w:firstLine="0"/>
              <w:jc w:val="both"/>
              <w:rPr>
                <w:sz w:val="28"/>
                <w:szCs w:val="28"/>
              </w:rPr>
            </w:pPr>
            <w:r w:rsidRPr="00DA242A">
              <w:rPr>
                <w:sz w:val="28"/>
                <w:szCs w:val="28"/>
              </w:rPr>
              <w:t>несоответствия котировочной заявки требованиям, указанным в запросе котировок;</w:t>
            </w:r>
          </w:p>
          <w:p w:rsidR="00456ED6" w:rsidRPr="00DA242A" w:rsidRDefault="00456ED6" w:rsidP="00456ED6">
            <w:pPr>
              <w:widowControl w:val="0"/>
              <w:numPr>
                <w:ilvl w:val="1"/>
                <w:numId w:val="2"/>
              </w:numPr>
              <w:shd w:val="clear" w:color="auto" w:fill="FFFFFF"/>
              <w:autoSpaceDE w:val="0"/>
              <w:autoSpaceDN w:val="0"/>
              <w:adjustRightInd w:val="0"/>
              <w:ind w:left="0" w:firstLine="37"/>
              <w:jc w:val="both"/>
              <w:rPr>
                <w:sz w:val="28"/>
                <w:szCs w:val="28"/>
              </w:rPr>
            </w:pPr>
            <w:r w:rsidRPr="00DA242A">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456ED6" w:rsidRPr="00DA242A" w:rsidRDefault="00456ED6" w:rsidP="00456ED6">
            <w:pPr>
              <w:widowControl w:val="0"/>
              <w:numPr>
                <w:ilvl w:val="1"/>
                <w:numId w:val="2"/>
              </w:numPr>
              <w:shd w:val="clear" w:color="auto" w:fill="FFFFFF"/>
              <w:autoSpaceDE w:val="0"/>
              <w:autoSpaceDN w:val="0"/>
              <w:adjustRightInd w:val="0"/>
              <w:ind w:left="0" w:firstLine="0"/>
              <w:jc w:val="both"/>
              <w:rPr>
                <w:sz w:val="28"/>
                <w:szCs w:val="28"/>
              </w:rPr>
            </w:pPr>
            <w:r w:rsidRPr="00DA242A">
              <w:rPr>
                <w:sz w:val="28"/>
                <w:szCs w:val="28"/>
              </w:rPr>
              <w:t>отказа от проведения запроса котировок;</w:t>
            </w:r>
          </w:p>
          <w:p w:rsidR="00C20D09" w:rsidRPr="00DE0BBD" w:rsidRDefault="00456ED6" w:rsidP="00456ED6">
            <w:pPr>
              <w:widowControl w:val="0"/>
              <w:numPr>
                <w:ilvl w:val="1"/>
                <w:numId w:val="2"/>
              </w:numPr>
              <w:shd w:val="clear" w:color="auto" w:fill="FFFFFF"/>
              <w:autoSpaceDE w:val="0"/>
              <w:autoSpaceDN w:val="0"/>
              <w:adjustRightInd w:val="0"/>
              <w:ind w:left="0" w:firstLine="709"/>
              <w:jc w:val="both"/>
              <w:rPr>
                <w:sz w:val="28"/>
                <w:szCs w:val="28"/>
              </w:rPr>
            </w:pPr>
            <w:r w:rsidRPr="00DA242A">
              <w:rPr>
                <w:sz w:val="28"/>
                <w:szCs w:val="28"/>
              </w:rPr>
              <w:t>непредставления участником разъяснений положений котировочной заявки (в случае наличия требования заказчика).</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1.14</w:t>
            </w:r>
          </w:p>
        </w:tc>
        <w:tc>
          <w:tcPr>
            <w:tcW w:w="4565" w:type="dxa"/>
          </w:tcPr>
          <w:p w:rsidR="00C20D09" w:rsidRPr="00DE0BBD" w:rsidRDefault="00C20D09" w:rsidP="00693510">
            <w:pPr>
              <w:spacing w:line="360" w:lineRule="exact"/>
              <w:jc w:val="both"/>
              <w:rPr>
                <w:sz w:val="28"/>
                <w:szCs w:val="28"/>
              </w:rPr>
            </w:pPr>
            <w:r w:rsidRPr="00DE0BBD">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DE0BBD" w:rsidRDefault="00C20D09" w:rsidP="00C20D09">
            <w:pPr>
              <w:spacing w:line="360" w:lineRule="exact"/>
              <w:jc w:val="both"/>
              <w:rPr>
                <w:sz w:val="28"/>
                <w:szCs w:val="28"/>
              </w:rPr>
            </w:pPr>
            <w:r w:rsidRPr="00DE0BBD">
              <w:rPr>
                <w:sz w:val="28"/>
                <w:szCs w:val="28"/>
              </w:rPr>
              <w:t>Обеспечение не предусмотрено</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lastRenderedPageBreak/>
              <w:t>1.15</w:t>
            </w:r>
          </w:p>
        </w:tc>
        <w:tc>
          <w:tcPr>
            <w:tcW w:w="4565" w:type="dxa"/>
          </w:tcPr>
          <w:p w:rsidR="00916ECB" w:rsidRPr="00DE0BBD" w:rsidRDefault="00916ECB" w:rsidP="00693510">
            <w:pPr>
              <w:spacing w:line="360" w:lineRule="exact"/>
              <w:jc w:val="both"/>
              <w:rPr>
                <w:sz w:val="28"/>
                <w:szCs w:val="28"/>
              </w:rPr>
            </w:pPr>
            <w:r w:rsidRPr="00DE0BBD">
              <w:rPr>
                <w:sz w:val="28"/>
                <w:szCs w:val="28"/>
              </w:rPr>
              <w:t xml:space="preserve">Срок, в течение которого стороны должны подписать договор. </w:t>
            </w:r>
          </w:p>
          <w:p w:rsidR="00C20D09" w:rsidRPr="00DE0BBD" w:rsidRDefault="00C20D09" w:rsidP="00C20D09">
            <w:pPr>
              <w:spacing w:line="360" w:lineRule="exact"/>
              <w:rPr>
                <w:sz w:val="28"/>
                <w:szCs w:val="28"/>
              </w:rPr>
            </w:pPr>
          </w:p>
          <w:p w:rsidR="00C20D09" w:rsidRPr="00DE0BBD" w:rsidRDefault="00C20D09" w:rsidP="00C20D09">
            <w:pPr>
              <w:spacing w:line="360" w:lineRule="exact"/>
              <w:rPr>
                <w:sz w:val="28"/>
                <w:szCs w:val="28"/>
              </w:rPr>
            </w:pPr>
          </w:p>
        </w:tc>
        <w:tc>
          <w:tcPr>
            <w:tcW w:w="9538" w:type="dxa"/>
          </w:tcPr>
          <w:p w:rsidR="00C20D09" w:rsidRPr="0077027C" w:rsidRDefault="00916ECB" w:rsidP="004D4F07">
            <w:pPr>
              <w:spacing w:line="360" w:lineRule="exact"/>
              <w:jc w:val="both"/>
              <w:rPr>
                <w:color w:val="000000" w:themeColor="text1"/>
                <w:sz w:val="28"/>
                <w:szCs w:val="28"/>
              </w:rPr>
            </w:pPr>
            <w:r w:rsidRPr="004D4F07">
              <w:rPr>
                <w:color w:val="000000" w:themeColor="text1"/>
                <w:sz w:val="28"/>
                <w:szCs w:val="28"/>
              </w:rPr>
              <w:t>Срок заключения договора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1.16</w:t>
            </w:r>
          </w:p>
        </w:tc>
        <w:tc>
          <w:tcPr>
            <w:tcW w:w="4565" w:type="dxa"/>
          </w:tcPr>
          <w:p w:rsidR="00C20D09" w:rsidRPr="00DE0BBD" w:rsidRDefault="00916ECB" w:rsidP="00693510">
            <w:pPr>
              <w:spacing w:line="360" w:lineRule="exact"/>
              <w:jc w:val="both"/>
              <w:rPr>
                <w:sz w:val="28"/>
                <w:szCs w:val="28"/>
              </w:rPr>
            </w:pPr>
            <w:r w:rsidRPr="00DE0BBD">
              <w:rPr>
                <w:sz w:val="28"/>
                <w:szCs w:val="28"/>
              </w:rPr>
              <w:t xml:space="preserve">Срок действия договора </w:t>
            </w:r>
          </w:p>
        </w:tc>
        <w:tc>
          <w:tcPr>
            <w:tcW w:w="9538" w:type="dxa"/>
          </w:tcPr>
          <w:p w:rsidR="00282914" w:rsidRPr="0077027C" w:rsidRDefault="00282914" w:rsidP="00282914">
            <w:pPr>
              <w:jc w:val="both"/>
              <w:rPr>
                <w:bCs/>
                <w:color w:val="000000" w:themeColor="text1"/>
              </w:rPr>
            </w:pPr>
            <w:r w:rsidRPr="0077027C">
              <w:rPr>
                <w:bCs/>
                <w:color w:val="000000" w:themeColor="text1"/>
                <w:sz w:val="28"/>
              </w:rPr>
              <w:t>Датой начала оказания услуг является дата заключения договора. Договор действует в течение 12-и месяцев.</w:t>
            </w:r>
          </w:p>
          <w:p w:rsidR="00C20D09" w:rsidRPr="0077027C" w:rsidRDefault="00C20D09" w:rsidP="00D1779B">
            <w:pPr>
              <w:spacing w:line="360" w:lineRule="exact"/>
              <w:jc w:val="both"/>
              <w:rPr>
                <w:color w:val="000000" w:themeColor="text1"/>
                <w:sz w:val="28"/>
                <w:szCs w:val="28"/>
              </w:rPr>
            </w:pP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1.17</w:t>
            </w:r>
          </w:p>
        </w:tc>
        <w:tc>
          <w:tcPr>
            <w:tcW w:w="4565" w:type="dxa"/>
          </w:tcPr>
          <w:p w:rsidR="00EE08BE" w:rsidRPr="00DE0BBD" w:rsidRDefault="00EE08BE" w:rsidP="0069351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EE08BE" w:rsidRPr="0077027C" w:rsidRDefault="00C80216" w:rsidP="00693510">
            <w:pPr>
              <w:spacing w:line="360" w:lineRule="exact"/>
              <w:jc w:val="both"/>
              <w:rPr>
                <w:color w:val="000000" w:themeColor="text1"/>
                <w:sz w:val="28"/>
                <w:szCs w:val="28"/>
              </w:rPr>
            </w:pPr>
            <w:r w:rsidRPr="0077027C">
              <w:rPr>
                <w:color w:val="000000" w:themeColor="text1"/>
                <w:sz w:val="28"/>
                <w:szCs w:val="28"/>
              </w:rPr>
              <w:t>В соответствии с дополнительным соглашением к договору</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1.18</w:t>
            </w:r>
          </w:p>
        </w:tc>
        <w:tc>
          <w:tcPr>
            <w:tcW w:w="4565" w:type="dxa"/>
          </w:tcPr>
          <w:p w:rsidR="00EE08BE" w:rsidRPr="00DE0BBD" w:rsidRDefault="00EE08BE" w:rsidP="00693510">
            <w:pPr>
              <w:spacing w:line="360" w:lineRule="exact"/>
              <w:jc w:val="both"/>
              <w:rPr>
                <w:sz w:val="28"/>
                <w:szCs w:val="28"/>
              </w:rPr>
            </w:pPr>
            <w:r w:rsidRPr="00DE0BBD">
              <w:rPr>
                <w:sz w:val="28"/>
                <w:szCs w:val="28"/>
              </w:rPr>
              <w:t>Выбор победителя</w:t>
            </w:r>
          </w:p>
        </w:tc>
        <w:tc>
          <w:tcPr>
            <w:tcW w:w="9538" w:type="dxa"/>
          </w:tcPr>
          <w:p w:rsidR="00EE08BE" w:rsidRPr="0077027C" w:rsidRDefault="00693510" w:rsidP="00693510">
            <w:pPr>
              <w:spacing w:line="360" w:lineRule="exact"/>
              <w:jc w:val="both"/>
              <w:rPr>
                <w:color w:val="000000" w:themeColor="text1"/>
                <w:sz w:val="28"/>
                <w:szCs w:val="28"/>
              </w:rPr>
            </w:pPr>
            <w:r w:rsidRPr="0077027C">
              <w:rPr>
                <w:color w:val="000000" w:themeColor="text1"/>
                <w:sz w:val="28"/>
                <w:szCs w:val="28"/>
              </w:rPr>
              <w:t>П</w:t>
            </w:r>
            <w:r w:rsidR="00EE08BE" w:rsidRPr="0077027C">
              <w:rPr>
                <w:color w:val="000000" w:themeColor="text1"/>
                <w:sz w:val="28"/>
                <w:szCs w:val="28"/>
              </w:rPr>
              <w:t>о итогам конкурентной закупки определяется один победитель</w:t>
            </w:r>
            <w:r w:rsidR="00F531B4" w:rsidRPr="0077027C">
              <w:rPr>
                <w:color w:val="000000" w:themeColor="text1"/>
                <w:sz w:val="28"/>
                <w:szCs w:val="28"/>
              </w:rPr>
              <w:t>.</w:t>
            </w:r>
            <w:r w:rsidR="00EE08BE" w:rsidRPr="0077027C">
              <w:rPr>
                <w:color w:val="000000" w:themeColor="text1"/>
                <w:sz w:val="28"/>
                <w:szCs w:val="28"/>
              </w:rPr>
              <w:t xml:space="preserve"> </w:t>
            </w:r>
          </w:p>
          <w:p w:rsidR="00EE08BE" w:rsidRPr="0077027C" w:rsidRDefault="00EE08BE" w:rsidP="00EE08BE">
            <w:pPr>
              <w:spacing w:line="360" w:lineRule="exact"/>
              <w:rPr>
                <w:color w:val="000000" w:themeColor="text1"/>
                <w:sz w:val="28"/>
                <w:szCs w:val="28"/>
              </w:rPr>
            </w:pP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1.19</w:t>
            </w:r>
          </w:p>
        </w:tc>
        <w:tc>
          <w:tcPr>
            <w:tcW w:w="4565" w:type="dxa"/>
          </w:tcPr>
          <w:p w:rsidR="00EE08BE" w:rsidRPr="00DE0BBD" w:rsidRDefault="00EE08BE" w:rsidP="00693510">
            <w:pPr>
              <w:spacing w:line="360" w:lineRule="exact"/>
              <w:jc w:val="both"/>
              <w:rPr>
                <w:sz w:val="28"/>
                <w:szCs w:val="28"/>
              </w:rPr>
            </w:pPr>
            <w:r w:rsidRPr="00DE0BBD">
              <w:rPr>
                <w:sz w:val="28"/>
                <w:szCs w:val="28"/>
              </w:rPr>
              <w:t>Количество договоров и их виды</w:t>
            </w:r>
          </w:p>
        </w:tc>
        <w:tc>
          <w:tcPr>
            <w:tcW w:w="9538" w:type="dxa"/>
          </w:tcPr>
          <w:p w:rsidR="00EE08BE" w:rsidRPr="00DE0BBD" w:rsidRDefault="00EE08BE" w:rsidP="00693510">
            <w:pPr>
              <w:jc w:val="both"/>
              <w:rPr>
                <w:sz w:val="28"/>
                <w:szCs w:val="28"/>
              </w:rPr>
            </w:pPr>
            <w:r w:rsidRPr="00DE0BBD">
              <w:rPr>
                <w:sz w:val="28"/>
                <w:szCs w:val="28"/>
              </w:rPr>
              <w:t>Количество заключаемых договоров: 1(один).</w:t>
            </w:r>
          </w:p>
          <w:p w:rsidR="00EE08BE" w:rsidRPr="00DE0BBD" w:rsidRDefault="00EE08BE" w:rsidP="005656A1">
            <w:pPr>
              <w:spacing w:line="360" w:lineRule="exact"/>
              <w:rPr>
                <w:i/>
                <w:sz w:val="28"/>
                <w:szCs w:val="28"/>
              </w:rPr>
            </w:pPr>
            <w:r w:rsidRPr="00DE0BBD">
              <w:rPr>
                <w:sz w:val="28"/>
                <w:szCs w:val="28"/>
              </w:rPr>
              <w:t xml:space="preserve">Вид заключаемого договора: договор </w:t>
            </w:r>
            <w:r w:rsidR="005656A1">
              <w:rPr>
                <w:sz w:val="28"/>
                <w:szCs w:val="28"/>
              </w:rPr>
              <w:t>на предоставление платных услуг</w:t>
            </w:r>
            <w:r w:rsidRPr="00DE0BBD">
              <w:rPr>
                <w:sz w:val="28"/>
                <w:szCs w:val="28"/>
              </w:rPr>
              <w:t>.</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1.20</w:t>
            </w:r>
          </w:p>
        </w:tc>
        <w:tc>
          <w:tcPr>
            <w:tcW w:w="4565" w:type="dxa"/>
          </w:tcPr>
          <w:p w:rsidR="00FC1F2E" w:rsidRPr="00FC1F2E" w:rsidRDefault="00FC1F2E" w:rsidP="00FC1F2E">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sidR="00DF2858">
              <w:rPr>
                <w:sz w:val="28"/>
                <w:szCs w:val="28"/>
              </w:rPr>
              <w:t>котировок</w:t>
            </w:r>
            <w:r w:rsidRPr="00FC1F2E">
              <w:rPr>
                <w:sz w:val="28"/>
                <w:szCs w:val="28"/>
              </w:rPr>
              <w:tab/>
              <w:t xml:space="preserve"> </w:t>
            </w:r>
          </w:p>
          <w:p w:rsidR="00EE08BE" w:rsidRPr="00DE0BBD" w:rsidRDefault="00EE08BE" w:rsidP="00FC1F2E">
            <w:pPr>
              <w:spacing w:line="360" w:lineRule="exact"/>
              <w:jc w:val="both"/>
              <w:rPr>
                <w:sz w:val="28"/>
                <w:szCs w:val="28"/>
              </w:rPr>
            </w:pPr>
          </w:p>
        </w:tc>
        <w:tc>
          <w:tcPr>
            <w:tcW w:w="9538" w:type="dxa"/>
          </w:tcPr>
          <w:p w:rsidR="00254360" w:rsidRDefault="00DE2C93" w:rsidP="00FC1F2E">
            <w:pPr>
              <w:spacing w:line="360" w:lineRule="exact"/>
              <w:jc w:val="both"/>
              <w:rPr>
                <w:sz w:val="28"/>
                <w:szCs w:val="28"/>
              </w:rPr>
            </w:pPr>
            <w:r w:rsidRPr="005E6278">
              <w:rPr>
                <w:sz w:val="28"/>
                <w:szCs w:val="28"/>
              </w:rPr>
              <w:t xml:space="preserve">Для участия в запросе </w:t>
            </w:r>
            <w:r w:rsidR="00DF2858">
              <w:rPr>
                <w:sz w:val="28"/>
                <w:szCs w:val="28"/>
              </w:rPr>
              <w:t>котировок</w:t>
            </w:r>
            <w:r w:rsidRPr="005E6278">
              <w:rPr>
                <w:sz w:val="28"/>
                <w:szCs w:val="28"/>
              </w:rPr>
              <w:t xml:space="preserve"> участник надлежащим образом должен заполнить и предоставить: </w:t>
            </w:r>
          </w:p>
          <w:p w:rsidR="00FC1F2E" w:rsidRPr="005E6278" w:rsidRDefault="00FC1F2E" w:rsidP="00FC1F2E">
            <w:pPr>
              <w:spacing w:line="360" w:lineRule="exact"/>
              <w:jc w:val="both"/>
              <w:rPr>
                <w:sz w:val="28"/>
                <w:szCs w:val="28"/>
              </w:rPr>
            </w:pPr>
            <w:r w:rsidRPr="005E6278">
              <w:rPr>
                <w:sz w:val="28"/>
                <w:szCs w:val="28"/>
              </w:rPr>
              <w:t>Приложение №2 (</w:t>
            </w:r>
            <w:r w:rsidR="00E20702" w:rsidRPr="005E6278">
              <w:rPr>
                <w:sz w:val="28"/>
                <w:szCs w:val="28"/>
              </w:rPr>
              <w:t xml:space="preserve">форма </w:t>
            </w:r>
            <w:r w:rsidR="00254360">
              <w:rPr>
                <w:sz w:val="28"/>
                <w:szCs w:val="28"/>
              </w:rPr>
              <w:t>технического п</w:t>
            </w:r>
            <w:r w:rsidR="00282914">
              <w:rPr>
                <w:sz w:val="28"/>
                <w:szCs w:val="28"/>
              </w:rPr>
              <w:t>редложения)</w:t>
            </w:r>
            <w:r w:rsidR="00254360">
              <w:rPr>
                <w:sz w:val="28"/>
                <w:szCs w:val="28"/>
              </w:rPr>
              <w:t>;</w:t>
            </w:r>
          </w:p>
          <w:p w:rsidR="00FC1F2E" w:rsidRPr="005E6278" w:rsidRDefault="00FC1F2E" w:rsidP="00FC1F2E">
            <w:pPr>
              <w:spacing w:line="360" w:lineRule="exact"/>
              <w:jc w:val="both"/>
              <w:rPr>
                <w:sz w:val="28"/>
                <w:szCs w:val="28"/>
              </w:rPr>
            </w:pPr>
            <w:r w:rsidRPr="005E6278">
              <w:rPr>
                <w:sz w:val="28"/>
                <w:szCs w:val="28"/>
              </w:rPr>
              <w:t>Приложение №3 (форма заявки участника);</w:t>
            </w:r>
          </w:p>
          <w:p w:rsidR="00EE08BE" w:rsidRPr="005E6278" w:rsidRDefault="00FC1F2E" w:rsidP="00A24FD7">
            <w:pPr>
              <w:spacing w:line="360" w:lineRule="exact"/>
              <w:jc w:val="both"/>
              <w:rPr>
                <w:sz w:val="28"/>
                <w:szCs w:val="28"/>
              </w:rPr>
            </w:pPr>
            <w:r w:rsidRPr="005E6278">
              <w:rPr>
                <w:sz w:val="28"/>
                <w:szCs w:val="28"/>
              </w:rPr>
              <w:t>Приложение №</w:t>
            </w:r>
            <w:r w:rsidR="00A24FD7" w:rsidRPr="005E6278">
              <w:rPr>
                <w:sz w:val="28"/>
                <w:szCs w:val="28"/>
              </w:rPr>
              <w:t>4</w:t>
            </w:r>
            <w:r w:rsidRPr="005E6278">
              <w:rPr>
                <w:sz w:val="28"/>
                <w:szCs w:val="28"/>
              </w:rPr>
              <w:t xml:space="preserve"> </w:t>
            </w:r>
            <w:r w:rsidR="00A24FD7" w:rsidRPr="005E6278">
              <w:rPr>
                <w:sz w:val="28"/>
                <w:szCs w:val="28"/>
              </w:rPr>
              <w:t>(сведения об участнике)</w:t>
            </w:r>
            <w:r w:rsidR="00254360">
              <w:rPr>
                <w:sz w:val="28"/>
                <w:szCs w:val="28"/>
              </w:rPr>
              <w:t>;</w:t>
            </w:r>
          </w:p>
          <w:p w:rsidR="00A24FD7" w:rsidRPr="005E6278" w:rsidRDefault="00A24FD7" w:rsidP="00A24FD7">
            <w:pPr>
              <w:widowControl w:val="0"/>
              <w:autoSpaceDE w:val="0"/>
              <w:autoSpaceDN w:val="0"/>
              <w:adjustRightInd w:val="0"/>
              <w:rPr>
                <w:sz w:val="28"/>
                <w:szCs w:val="28"/>
              </w:rPr>
            </w:pPr>
            <w:r w:rsidRPr="005E6278">
              <w:rPr>
                <w:sz w:val="28"/>
                <w:szCs w:val="28"/>
              </w:rPr>
              <w:t xml:space="preserve">Приложение №5 </w:t>
            </w:r>
            <w:r w:rsidR="005E6278" w:rsidRPr="005E6278">
              <w:rPr>
                <w:sz w:val="28"/>
                <w:szCs w:val="28"/>
              </w:rPr>
              <w:t>(</w:t>
            </w:r>
            <w:r w:rsidRPr="005E6278">
              <w:rPr>
                <w:sz w:val="28"/>
                <w:szCs w:val="28"/>
              </w:rPr>
              <w:t>информация о финансовом состоянии и производственной деятельности</w:t>
            </w:r>
            <w:r w:rsidR="005E6278" w:rsidRPr="005E6278">
              <w:rPr>
                <w:sz w:val="28"/>
                <w:szCs w:val="28"/>
              </w:rPr>
              <w:t>)</w:t>
            </w:r>
            <w:r w:rsidR="00254360">
              <w:rPr>
                <w:sz w:val="28"/>
                <w:szCs w:val="28"/>
              </w:rPr>
              <w:t>;</w:t>
            </w:r>
          </w:p>
          <w:p w:rsidR="005E6278" w:rsidRDefault="005E6278" w:rsidP="00A24FD7">
            <w:pPr>
              <w:widowControl w:val="0"/>
              <w:autoSpaceDE w:val="0"/>
              <w:autoSpaceDN w:val="0"/>
              <w:adjustRightInd w:val="0"/>
              <w:rPr>
                <w:sz w:val="28"/>
                <w:szCs w:val="28"/>
              </w:rPr>
            </w:pPr>
            <w:r w:rsidRPr="005E6278">
              <w:rPr>
                <w:sz w:val="28"/>
                <w:szCs w:val="28"/>
              </w:rPr>
              <w:t>Приложение №6 (сведения об опыте участника на оказание аналогичных услуг)</w:t>
            </w:r>
            <w:r w:rsidR="00254360">
              <w:rPr>
                <w:sz w:val="28"/>
                <w:szCs w:val="28"/>
              </w:rPr>
              <w:t>;</w:t>
            </w:r>
          </w:p>
          <w:p w:rsidR="00254360" w:rsidRPr="00DE0BBD" w:rsidRDefault="00254360" w:rsidP="00A24FD7">
            <w:pPr>
              <w:widowControl w:val="0"/>
              <w:autoSpaceDE w:val="0"/>
              <w:autoSpaceDN w:val="0"/>
              <w:adjustRightInd w:val="0"/>
              <w:rPr>
                <w:sz w:val="28"/>
                <w:szCs w:val="28"/>
              </w:rPr>
            </w:pPr>
            <w:r>
              <w:rPr>
                <w:sz w:val="28"/>
                <w:szCs w:val="28"/>
              </w:rPr>
              <w:t>Приложение №7 (форма проекта-договора).</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2B35B2">
          <w:pgSz w:w="16838" w:h="11906" w:orient="landscape"/>
          <w:pgMar w:top="1701"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 xml:space="preserve">Квалификационные требования к участникам запроса </w:t>
      </w:r>
      <w:r w:rsidR="00DF2858">
        <w:rPr>
          <w:b/>
          <w:bCs/>
          <w:kern w:val="32"/>
          <w:sz w:val="28"/>
          <w:szCs w:val="28"/>
        </w:rPr>
        <w:t>котировок</w:t>
      </w:r>
    </w:p>
    <w:p w:rsidR="00693510" w:rsidRPr="0031477C" w:rsidRDefault="00693510" w:rsidP="00693510">
      <w:pPr>
        <w:keepNext/>
        <w:spacing w:line="276" w:lineRule="auto"/>
        <w:ind w:left="1080"/>
        <w:outlineLvl w:val="0"/>
        <w:rPr>
          <w:b/>
          <w:bCs/>
          <w:kern w:val="32"/>
          <w:sz w:val="28"/>
          <w:szCs w:val="28"/>
        </w:rPr>
      </w:pPr>
    </w:p>
    <w:p w:rsidR="00282914" w:rsidRDefault="00282914" w:rsidP="00282914">
      <w:pPr>
        <w:pStyle w:val="a6"/>
        <w:numPr>
          <w:ilvl w:val="1"/>
          <w:numId w:val="1"/>
        </w:numPr>
        <w:spacing w:line="276" w:lineRule="auto"/>
        <w:jc w:val="both"/>
        <w:rPr>
          <w:sz w:val="28"/>
          <w:szCs w:val="28"/>
        </w:rPr>
      </w:pPr>
      <w:r w:rsidRPr="00282914">
        <w:rPr>
          <w:sz w:val="28"/>
          <w:szCs w:val="28"/>
        </w:rPr>
        <w:t>Участник должен иметь:</w:t>
      </w:r>
      <w:r>
        <w:rPr>
          <w:sz w:val="28"/>
          <w:szCs w:val="28"/>
        </w:rPr>
        <w:t xml:space="preserve"> </w:t>
      </w:r>
    </w:p>
    <w:p w:rsidR="00282914" w:rsidRDefault="00282914" w:rsidP="001B1792">
      <w:pPr>
        <w:pStyle w:val="a6"/>
        <w:numPr>
          <w:ilvl w:val="2"/>
          <w:numId w:val="7"/>
        </w:numPr>
        <w:spacing w:line="276" w:lineRule="auto"/>
        <w:jc w:val="both"/>
        <w:rPr>
          <w:sz w:val="28"/>
          <w:szCs w:val="28"/>
        </w:rPr>
      </w:pPr>
      <w:r w:rsidRPr="00282914">
        <w:rPr>
          <w:sz w:val="28"/>
          <w:szCs w:val="28"/>
        </w:rPr>
        <w:t>Лицензию на оказание услуг страхования</w:t>
      </w:r>
    </w:p>
    <w:p w:rsidR="00FE3BA1" w:rsidRDefault="00282914" w:rsidP="001B1792">
      <w:pPr>
        <w:pStyle w:val="a6"/>
        <w:numPr>
          <w:ilvl w:val="2"/>
          <w:numId w:val="7"/>
        </w:numPr>
        <w:spacing w:line="276" w:lineRule="auto"/>
        <w:jc w:val="both"/>
        <w:rPr>
          <w:sz w:val="28"/>
          <w:szCs w:val="28"/>
        </w:rPr>
      </w:pPr>
      <w:r>
        <w:rPr>
          <w:sz w:val="28"/>
          <w:szCs w:val="28"/>
        </w:rPr>
        <w:t>Квалифицированный и сертифицированный персонал</w:t>
      </w:r>
    </w:p>
    <w:p w:rsidR="00FE3BA1" w:rsidRPr="00FE3BA1" w:rsidRDefault="00FE3BA1" w:rsidP="001B1792">
      <w:pPr>
        <w:pStyle w:val="a6"/>
        <w:numPr>
          <w:ilvl w:val="2"/>
          <w:numId w:val="7"/>
        </w:numPr>
        <w:spacing w:line="276" w:lineRule="auto"/>
        <w:jc w:val="both"/>
        <w:rPr>
          <w:sz w:val="28"/>
          <w:szCs w:val="28"/>
        </w:rPr>
      </w:pPr>
      <w:r w:rsidRPr="00FE3BA1">
        <w:rPr>
          <w:sz w:val="28"/>
          <w:szCs w:val="28"/>
        </w:rPr>
        <w:t>Опыт представления страховых услуг в РА не менее 2 лет.</w:t>
      </w:r>
    </w:p>
    <w:p w:rsidR="00222C5B" w:rsidRPr="00282914" w:rsidRDefault="00282914" w:rsidP="00282914">
      <w:pPr>
        <w:spacing w:line="276" w:lineRule="auto"/>
        <w:ind w:left="851" w:hanging="709"/>
        <w:jc w:val="both"/>
        <w:rPr>
          <w:sz w:val="28"/>
          <w:szCs w:val="28"/>
        </w:rPr>
      </w:pPr>
      <w:r w:rsidRPr="00282914">
        <w:rPr>
          <w:sz w:val="28"/>
          <w:szCs w:val="28"/>
        </w:rPr>
        <w:t xml:space="preserve">2.2 </w:t>
      </w:r>
      <w:r>
        <w:rPr>
          <w:sz w:val="28"/>
          <w:szCs w:val="28"/>
        </w:rPr>
        <w:t xml:space="preserve"> </w:t>
      </w:r>
      <w:r w:rsidR="00222C5B" w:rsidRPr="00282914">
        <w:rPr>
          <w:sz w:val="28"/>
          <w:szCs w:val="28"/>
        </w:rPr>
        <w:t>В составе заявки участник должен представить</w:t>
      </w:r>
      <w:r w:rsidR="00EE45DE" w:rsidRPr="00282914">
        <w:rPr>
          <w:sz w:val="28"/>
          <w:szCs w:val="28"/>
        </w:rPr>
        <w:t xml:space="preserve"> в соответствии с Техническим заданием (Приложение №1)</w:t>
      </w:r>
      <w:r w:rsidR="00222C5B" w:rsidRPr="00282914">
        <w:rPr>
          <w:sz w:val="28"/>
          <w:szCs w:val="28"/>
        </w:rPr>
        <w:t xml:space="preserve"> техническое предложение</w:t>
      </w:r>
      <w:r w:rsidR="00EE45DE" w:rsidRPr="00282914">
        <w:rPr>
          <w:sz w:val="28"/>
          <w:szCs w:val="28"/>
        </w:rPr>
        <w:t xml:space="preserve"> (по форме приложения №2)</w:t>
      </w:r>
      <w:r w:rsidR="005E403F" w:rsidRPr="00282914">
        <w:rPr>
          <w:sz w:val="28"/>
          <w:szCs w:val="28"/>
        </w:rPr>
        <w:t xml:space="preserve">, </w:t>
      </w:r>
      <w:r w:rsidR="00222C5B" w:rsidRPr="00282914">
        <w:rPr>
          <w:sz w:val="28"/>
          <w:szCs w:val="28"/>
        </w:rPr>
        <w:t>оформленное, заверенное подписью и печатью (при ее наличии) участника</w:t>
      </w:r>
      <w:r w:rsidR="003E07DA" w:rsidRPr="00282914">
        <w:rPr>
          <w:sz w:val="28"/>
          <w:szCs w:val="28"/>
        </w:rPr>
        <w:t>.</w:t>
      </w:r>
      <w:r w:rsidR="00222C5B" w:rsidRPr="00282914">
        <w:rPr>
          <w:sz w:val="28"/>
          <w:szCs w:val="28"/>
        </w:rPr>
        <w:t xml:space="preserve">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31477C" w:rsidRDefault="00550318" w:rsidP="00550318">
      <w:pPr>
        <w:pStyle w:val="a6"/>
        <w:spacing w:line="276" w:lineRule="auto"/>
        <w:ind w:left="-142"/>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E16EF5">
      <w:pPr>
        <w:pStyle w:val="a6"/>
        <w:numPr>
          <w:ilvl w:val="1"/>
          <w:numId w:val="1"/>
        </w:numPr>
        <w:spacing w:line="276" w:lineRule="auto"/>
        <w:ind w:left="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EE45DE">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 xml:space="preserve">Порядок проведения Запроса </w:t>
      </w:r>
      <w:r w:rsidR="00DF2858">
        <w:rPr>
          <w:b/>
          <w:bCs/>
          <w:kern w:val="32"/>
          <w:sz w:val="28"/>
          <w:szCs w:val="28"/>
        </w:rPr>
        <w:t>котировок</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 xml:space="preserve">Участник запроса </w:t>
      </w:r>
      <w:r w:rsidR="00DF2858">
        <w:rPr>
          <w:b/>
          <w:bCs/>
          <w:sz w:val="28"/>
          <w:szCs w:val="28"/>
        </w:rPr>
        <w:t>котировок</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FB07BA" w:rsidP="00FB07BA">
      <w:pPr>
        <w:spacing w:line="276" w:lineRule="auto"/>
        <w:ind w:left="-142"/>
        <w:jc w:val="both"/>
        <w:rPr>
          <w:sz w:val="28"/>
          <w:szCs w:val="28"/>
        </w:rPr>
      </w:pPr>
      <w:r>
        <w:rPr>
          <w:sz w:val="28"/>
          <w:szCs w:val="28"/>
        </w:rPr>
        <w:t xml:space="preserve">4.1.1. </w:t>
      </w:r>
      <w:r w:rsidR="002340D5" w:rsidRPr="00FB07BA">
        <w:rPr>
          <w:sz w:val="28"/>
          <w:szCs w:val="28"/>
        </w:rPr>
        <w:t xml:space="preserve">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w:t>
      </w:r>
      <w:r w:rsidR="00DF2858">
        <w:rPr>
          <w:sz w:val="28"/>
          <w:szCs w:val="28"/>
        </w:rPr>
        <w:t>котировок</w:t>
      </w:r>
      <w:r w:rsidR="002340D5" w:rsidRPr="00FB07BA">
        <w:rPr>
          <w:sz w:val="28"/>
          <w:szCs w:val="28"/>
        </w:rPr>
        <w:t>.</w:t>
      </w:r>
    </w:p>
    <w:p w:rsidR="002340D5" w:rsidRPr="0031477C" w:rsidRDefault="00FB07BA" w:rsidP="00FB07BA">
      <w:pPr>
        <w:spacing w:line="276" w:lineRule="auto"/>
        <w:ind w:left="-142"/>
        <w:jc w:val="both"/>
        <w:rPr>
          <w:sz w:val="28"/>
          <w:szCs w:val="28"/>
        </w:rPr>
      </w:pPr>
      <w:r>
        <w:rPr>
          <w:sz w:val="28"/>
          <w:szCs w:val="28"/>
        </w:rPr>
        <w:t xml:space="preserve">4.1.2. </w:t>
      </w:r>
      <w:r w:rsidR="002340D5" w:rsidRPr="0031477C">
        <w:rPr>
          <w:sz w:val="28"/>
          <w:szCs w:val="28"/>
        </w:rPr>
        <w:t xml:space="preserve">К участию в запросе </w:t>
      </w:r>
      <w:r w:rsidR="00DF2858">
        <w:rPr>
          <w:sz w:val="28"/>
          <w:szCs w:val="28"/>
        </w:rPr>
        <w:t>котировок</w:t>
      </w:r>
      <w:r w:rsidR="002340D5" w:rsidRPr="0031477C">
        <w:rPr>
          <w:sz w:val="28"/>
          <w:szCs w:val="28"/>
        </w:rPr>
        <w:t xml:space="preserve">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FB07BA" w:rsidP="00FB07BA">
      <w:pPr>
        <w:spacing w:line="276" w:lineRule="auto"/>
        <w:ind w:left="-142"/>
        <w:jc w:val="both"/>
        <w:rPr>
          <w:sz w:val="28"/>
          <w:szCs w:val="28"/>
        </w:rPr>
      </w:pPr>
      <w:r>
        <w:rPr>
          <w:sz w:val="28"/>
          <w:szCs w:val="28"/>
        </w:rPr>
        <w:t xml:space="preserve">4.1.3. </w:t>
      </w:r>
      <w:r w:rsidR="002340D5" w:rsidRPr="0031477C">
        <w:rPr>
          <w:sz w:val="28"/>
          <w:szCs w:val="28"/>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w:t>
      </w:r>
      <w:r w:rsidR="00DF2858">
        <w:rPr>
          <w:sz w:val="28"/>
          <w:szCs w:val="28"/>
        </w:rPr>
        <w:t>котировок</w:t>
      </w:r>
      <w:r w:rsidR="002340D5" w:rsidRPr="0031477C">
        <w:rPr>
          <w:sz w:val="28"/>
          <w:szCs w:val="28"/>
        </w:rPr>
        <w:t>.</w:t>
      </w:r>
    </w:p>
    <w:p w:rsidR="002340D5" w:rsidRPr="0031477C" w:rsidRDefault="00FB07BA" w:rsidP="00FB07BA">
      <w:pPr>
        <w:spacing w:line="276" w:lineRule="auto"/>
        <w:ind w:left="-142"/>
        <w:jc w:val="both"/>
        <w:rPr>
          <w:sz w:val="28"/>
          <w:szCs w:val="28"/>
        </w:rPr>
      </w:pPr>
      <w:r>
        <w:rPr>
          <w:sz w:val="28"/>
          <w:szCs w:val="28"/>
        </w:rPr>
        <w:t xml:space="preserve">4.1.4. </w:t>
      </w:r>
      <w:r w:rsidR="002340D5" w:rsidRPr="0031477C">
        <w:rPr>
          <w:sz w:val="28"/>
          <w:szCs w:val="28"/>
        </w:rPr>
        <w:t xml:space="preserve">Заявки рассматриваются как обязательства участников. Заказчик вправе требовать от победителя запроса </w:t>
      </w:r>
      <w:r w:rsidR="00DF2858">
        <w:rPr>
          <w:sz w:val="28"/>
          <w:szCs w:val="28"/>
        </w:rPr>
        <w:t>котировок</w:t>
      </w:r>
      <w:r w:rsidR="002340D5" w:rsidRPr="0031477C">
        <w:rPr>
          <w:sz w:val="28"/>
          <w:szCs w:val="28"/>
        </w:rPr>
        <w:t xml:space="preserve">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FB07BA" w:rsidP="00FB07BA">
      <w:pPr>
        <w:spacing w:line="276" w:lineRule="auto"/>
        <w:ind w:left="-142"/>
        <w:jc w:val="both"/>
        <w:rPr>
          <w:sz w:val="28"/>
          <w:szCs w:val="28"/>
        </w:rPr>
      </w:pPr>
      <w:r>
        <w:rPr>
          <w:sz w:val="28"/>
          <w:szCs w:val="28"/>
        </w:rPr>
        <w:t xml:space="preserve">4.2.1.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w:t>
      </w:r>
      <w:r w:rsidR="002340D5" w:rsidRPr="0031477C">
        <w:rPr>
          <w:sz w:val="28"/>
          <w:szCs w:val="28"/>
        </w:rPr>
        <w:lastRenderedPageBreak/>
        <w:t xml:space="preserve">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FB07BA" w:rsidP="00FB07BA">
      <w:pPr>
        <w:spacing w:line="276" w:lineRule="auto"/>
        <w:ind w:left="-142"/>
        <w:jc w:val="both"/>
        <w:rPr>
          <w:sz w:val="28"/>
          <w:szCs w:val="28"/>
        </w:rPr>
      </w:pPr>
      <w:r>
        <w:rPr>
          <w:sz w:val="28"/>
          <w:szCs w:val="28"/>
        </w:rPr>
        <w:t xml:space="preserve">4.2.2.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с</w:t>
      </w:r>
      <w:r w:rsidR="002340D5" w:rsidRPr="0031477C">
        <w:rPr>
          <w:bCs/>
          <w:sz w:val="28"/>
          <w:szCs w:val="28"/>
        </w:rPr>
        <w:t xml:space="preserve">оответствие участников требованиям, </w:t>
      </w:r>
      <w:r w:rsidR="00344148"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 xml:space="preserve">не проведение ликвидации участника </w:t>
      </w:r>
      <w:r>
        <w:rPr>
          <w:bCs/>
          <w:sz w:val="28"/>
          <w:szCs w:val="28"/>
        </w:rPr>
        <w:t>–</w:t>
      </w:r>
      <w:r w:rsidR="002340D5" w:rsidRPr="0031477C">
        <w:rPr>
          <w:bCs/>
          <w:sz w:val="28"/>
          <w:szCs w:val="28"/>
        </w:rPr>
        <w:t xml:space="preserve"> юридического лица и отсутствие решения суда о признании участника </w:t>
      </w:r>
      <w:r>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w:t>
      </w:r>
      <w:r w:rsidR="002340D5" w:rsidRPr="0031477C">
        <w:rPr>
          <w:bCs/>
          <w:sz w:val="28"/>
          <w:szCs w:val="28"/>
        </w:rPr>
        <w:lastRenderedPageBreak/>
        <w:t xml:space="preserve">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31477C" w:rsidRDefault="00307CF1" w:rsidP="00307CF1">
      <w:pPr>
        <w:tabs>
          <w:tab w:val="left" w:pos="0"/>
        </w:tabs>
        <w:spacing w:line="276" w:lineRule="auto"/>
        <w:ind w:left="-142"/>
        <w:jc w:val="both"/>
        <w:rPr>
          <w:bCs/>
          <w:sz w:val="28"/>
          <w:szCs w:val="28"/>
        </w:rPr>
      </w:pPr>
      <w:r>
        <w:rPr>
          <w:bCs/>
          <w:sz w:val="28"/>
          <w:szCs w:val="28"/>
        </w:rPr>
        <w:t>4.2.3.</w:t>
      </w:r>
      <w:r w:rsidR="002340D5" w:rsidRPr="00EE45D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документации о конкурентной закупке и предусматрива</w:t>
      </w:r>
      <w:r w:rsidR="000A3C4B">
        <w:rPr>
          <w:bCs/>
          <w:sz w:val="28"/>
          <w:szCs w:val="28"/>
        </w:rPr>
        <w:t>е</w:t>
      </w:r>
      <w:r w:rsidR="002340D5" w:rsidRPr="00EE45DE">
        <w:rPr>
          <w:bCs/>
          <w:sz w:val="28"/>
          <w:szCs w:val="28"/>
        </w:rPr>
        <w:t>т</w:t>
      </w:r>
      <w:r w:rsidR="000A3C4B">
        <w:rPr>
          <w:bCs/>
          <w:sz w:val="28"/>
          <w:szCs w:val="28"/>
        </w:rPr>
        <w:t xml:space="preserve"> наличие </w:t>
      </w:r>
      <w:r w:rsidR="00804696">
        <w:rPr>
          <w:bCs/>
          <w:sz w:val="28"/>
          <w:szCs w:val="28"/>
        </w:rPr>
        <w:t xml:space="preserve"> </w:t>
      </w:r>
      <w:r w:rsidR="002340D5" w:rsidRPr="0031477C">
        <w:rPr>
          <w:bCs/>
          <w:sz w:val="28"/>
          <w:szCs w:val="28"/>
        </w:rPr>
        <w:t xml:space="preserve">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Pr>
          <w:bCs/>
          <w:sz w:val="28"/>
          <w:szCs w:val="28"/>
        </w:rPr>
        <w:t>С</w:t>
      </w:r>
      <w:r w:rsidR="002340D5" w:rsidRPr="0031477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804696">
        <w:rPr>
          <w:bCs/>
          <w:sz w:val="28"/>
          <w:szCs w:val="28"/>
        </w:rPr>
        <w:t>.  Сведения предоставляются в составе заявки (по форме приложения №6)</w:t>
      </w:r>
      <w:r w:rsidR="002340D5" w:rsidRPr="0031477C">
        <w:rPr>
          <w:bCs/>
          <w:sz w:val="28"/>
          <w:szCs w:val="28"/>
        </w:rPr>
        <w:t>;</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4.2.4.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4.2.5.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w:t>
      </w:r>
      <w:r w:rsidR="002340D5" w:rsidRPr="0031477C">
        <w:rPr>
          <w:rFonts w:eastAsia="MS Mincho"/>
          <w:sz w:val="28"/>
          <w:szCs w:val="28"/>
        </w:rPr>
        <w:lastRenderedPageBreak/>
        <w:t xml:space="preserve">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4.2.6.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4.2.7.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F478EE" w:rsidRPr="00307CF1" w:rsidRDefault="00F478EE" w:rsidP="00F478EE">
      <w:pPr>
        <w:spacing w:line="276" w:lineRule="auto"/>
        <w:ind w:left="-284"/>
        <w:jc w:val="both"/>
        <w:rPr>
          <w:rFonts w:eastAsia="MS Mincho"/>
          <w:sz w:val="28"/>
          <w:szCs w:val="28"/>
        </w:rPr>
      </w:pPr>
      <w:r>
        <w:rPr>
          <w:rFonts w:eastAsia="MS Mincho"/>
          <w:sz w:val="28"/>
          <w:szCs w:val="28"/>
        </w:rPr>
        <w:t>4.3.</w:t>
      </w:r>
      <w:r w:rsidR="00344148">
        <w:rPr>
          <w:rFonts w:eastAsia="MS Mincho"/>
          <w:sz w:val="28"/>
          <w:szCs w:val="28"/>
        </w:rPr>
        <w:t>1.</w:t>
      </w:r>
      <w:r w:rsidR="00344148" w:rsidRPr="00307CF1">
        <w:rPr>
          <w:rFonts w:eastAsia="MS Mincho"/>
          <w:sz w:val="28"/>
          <w:szCs w:val="28"/>
        </w:rPr>
        <w:t xml:space="preserve"> Рассмотрение</w:t>
      </w:r>
      <w:r w:rsidRPr="00307CF1">
        <w:rPr>
          <w:rFonts w:eastAsia="MS Mincho"/>
          <w:sz w:val="28"/>
          <w:szCs w:val="28"/>
        </w:rPr>
        <w:t xml:space="preserve"> заявок осуществляется на основании сведений </w:t>
      </w:r>
      <w:r w:rsidR="00344148" w:rsidRPr="00307CF1">
        <w:rPr>
          <w:rFonts w:eastAsia="MS Mincho"/>
          <w:sz w:val="28"/>
          <w:szCs w:val="28"/>
        </w:rPr>
        <w:t>и документов</w:t>
      </w:r>
      <w:r w:rsidRPr="00307CF1">
        <w:rPr>
          <w:rFonts w:eastAsia="MS Mincho"/>
          <w:sz w:val="28"/>
          <w:szCs w:val="28"/>
        </w:rPr>
        <w:t xml:space="preserve">, представленных в подтверждение </w:t>
      </w:r>
      <w:r w:rsidR="00344148" w:rsidRPr="00307CF1">
        <w:rPr>
          <w:rFonts w:eastAsia="MS Mincho"/>
          <w:sz w:val="28"/>
          <w:szCs w:val="28"/>
        </w:rPr>
        <w:t>требований Технического</w:t>
      </w:r>
      <w:r w:rsidRPr="00307CF1">
        <w:rPr>
          <w:rFonts w:eastAsia="MS Mincho"/>
          <w:sz w:val="28"/>
          <w:szCs w:val="28"/>
        </w:rPr>
        <w:t xml:space="preserve"> задания и документации.</w:t>
      </w:r>
    </w:p>
    <w:p w:rsidR="00F478EE" w:rsidRPr="0031477C" w:rsidRDefault="00F478EE" w:rsidP="00F478EE"/>
    <w:p w:rsidR="00F478EE" w:rsidRDefault="00F478EE" w:rsidP="00F478EE">
      <w:pPr>
        <w:spacing w:line="276" w:lineRule="auto"/>
        <w:ind w:left="-284"/>
        <w:jc w:val="both"/>
        <w:rPr>
          <w:rFonts w:eastAsia="MS Mincho"/>
          <w:sz w:val="28"/>
          <w:szCs w:val="28"/>
        </w:rPr>
      </w:pPr>
      <w:r>
        <w:rPr>
          <w:rFonts w:eastAsia="MS Mincho"/>
          <w:sz w:val="28"/>
          <w:szCs w:val="28"/>
        </w:rPr>
        <w:t xml:space="preserve">4.3.2. </w:t>
      </w:r>
      <w:r w:rsidRPr="00307CF1">
        <w:rPr>
          <w:rFonts w:eastAsia="MS Mincho"/>
          <w:sz w:val="28"/>
          <w:szCs w:val="28"/>
        </w:rPr>
        <w:t xml:space="preserve">При сопоставлении заявок и определении победителя запроса </w:t>
      </w:r>
      <w:r w:rsidR="00DF2858">
        <w:rPr>
          <w:rFonts w:eastAsia="MS Mincho"/>
          <w:sz w:val="28"/>
          <w:szCs w:val="28"/>
        </w:rPr>
        <w:t>котировок</w:t>
      </w:r>
      <w:r w:rsidRPr="00307CF1">
        <w:rPr>
          <w:rFonts w:eastAsia="MS Mincho"/>
          <w:sz w:val="28"/>
          <w:szCs w:val="28"/>
        </w:rPr>
        <w:t>, победителем признаётся участник</w:t>
      </w:r>
      <w:r>
        <w:rPr>
          <w:rFonts w:eastAsia="MS Mincho"/>
          <w:sz w:val="28"/>
          <w:szCs w:val="28"/>
        </w:rPr>
        <w:t>, представивший наиболее выгодные условия согласно нижеприведенн</w:t>
      </w:r>
      <w:r w:rsidR="00C44714">
        <w:rPr>
          <w:rFonts w:eastAsia="MS Mincho"/>
          <w:sz w:val="28"/>
          <w:szCs w:val="28"/>
        </w:rPr>
        <w:t>ому</w:t>
      </w:r>
      <w:r>
        <w:rPr>
          <w:rFonts w:eastAsia="MS Mincho"/>
          <w:sz w:val="28"/>
          <w:szCs w:val="28"/>
        </w:rPr>
        <w:t xml:space="preserve"> критери</w:t>
      </w:r>
      <w:r w:rsidR="00C44714">
        <w:rPr>
          <w:rFonts w:eastAsia="MS Mincho"/>
          <w:sz w:val="28"/>
          <w:szCs w:val="28"/>
        </w:rPr>
        <w:t>ю</w:t>
      </w:r>
      <w:r>
        <w:rPr>
          <w:rFonts w:eastAsia="MS Mincho"/>
          <w:sz w:val="28"/>
          <w:szCs w:val="28"/>
        </w:rPr>
        <w:t>:</w:t>
      </w:r>
      <w:r w:rsidRPr="00307CF1">
        <w:rPr>
          <w:rFonts w:eastAsia="MS Mincho"/>
          <w:sz w:val="28"/>
          <w:szCs w:val="28"/>
        </w:rPr>
        <w:t xml:space="preserve"> </w:t>
      </w:r>
    </w:p>
    <w:p w:rsidR="00F478EE" w:rsidRDefault="00F478EE" w:rsidP="00F478EE">
      <w:pPr>
        <w:spacing w:line="276" w:lineRule="auto"/>
        <w:ind w:left="-284"/>
        <w:jc w:val="both"/>
        <w:rPr>
          <w:rFonts w:eastAsia="MS Mincho"/>
          <w:sz w:val="28"/>
          <w:szCs w:val="28"/>
        </w:rPr>
      </w:pP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7976"/>
      </w:tblGrid>
      <w:tr w:rsidR="00F478EE" w:rsidRPr="0099187D" w:rsidTr="009B15A5">
        <w:trPr>
          <w:trHeight w:val="123"/>
        </w:trPr>
        <w:tc>
          <w:tcPr>
            <w:tcW w:w="2164" w:type="dxa"/>
            <w:vAlign w:val="center"/>
          </w:tcPr>
          <w:p w:rsidR="00F478EE" w:rsidRPr="002D4273" w:rsidRDefault="00F478EE" w:rsidP="009B15A5">
            <w:pPr>
              <w:pStyle w:val="a9"/>
              <w:tabs>
                <w:tab w:val="left" w:pos="1418"/>
              </w:tabs>
              <w:suppressAutoHyphens/>
              <w:spacing w:line="340" w:lineRule="exact"/>
              <w:ind w:firstLine="0"/>
              <w:jc w:val="center"/>
              <w:rPr>
                <w:sz w:val="24"/>
              </w:rPr>
            </w:pPr>
            <w:r w:rsidRPr="002D4273">
              <w:rPr>
                <w:sz w:val="24"/>
              </w:rPr>
              <w:t>№ критерия</w:t>
            </w:r>
          </w:p>
        </w:tc>
        <w:tc>
          <w:tcPr>
            <w:tcW w:w="7976" w:type="dxa"/>
            <w:vAlign w:val="center"/>
          </w:tcPr>
          <w:p w:rsidR="00F478EE" w:rsidRPr="002D4273" w:rsidRDefault="00F478EE" w:rsidP="009B15A5">
            <w:pPr>
              <w:pStyle w:val="a9"/>
              <w:tabs>
                <w:tab w:val="left" w:pos="1418"/>
              </w:tabs>
              <w:suppressAutoHyphens/>
              <w:spacing w:line="340" w:lineRule="exact"/>
              <w:ind w:firstLine="0"/>
              <w:jc w:val="center"/>
              <w:rPr>
                <w:sz w:val="24"/>
              </w:rPr>
            </w:pPr>
            <w:r w:rsidRPr="002D4273">
              <w:rPr>
                <w:sz w:val="24"/>
              </w:rPr>
              <w:t>Наименование критерия/</w:t>
            </w:r>
          </w:p>
          <w:p w:rsidR="00F478EE" w:rsidRPr="002D4273" w:rsidRDefault="00F478EE" w:rsidP="009B15A5">
            <w:pPr>
              <w:pStyle w:val="a9"/>
              <w:tabs>
                <w:tab w:val="left" w:pos="1418"/>
              </w:tabs>
              <w:suppressAutoHyphens/>
              <w:spacing w:line="340" w:lineRule="exact"/>
              <w:ind w:firstLine="0"/>
              <w:jc w:val="center"/>
              <w:rPr>
                <w:sz w:val="24"/>
              </w:rPr>
            </w:pPr>
            <w:r w:rsidRPr="002D4273">
              <w:rPr>
                <w:sz w:val="24"/>
              </w:rPr>
              <w:t>подкритерия</w:t>
            </w:r>
          </w:p>
        </w:tc>
      </w:tr>
      <w:tr w:rsidR="00F478EE" w:rsidRPr="0099187D" w:rsidTr="00F478EE">
        <w:trPr>
          <w:trHeight w:val="247"/>
        </w:trPr>
        <w:tc>
          <w:tcPr>
            <w:tcW w:w="2164" w:type="dxa"/>
          </w:tcPr>
          <w:p w:rsidR="00F478EE" w:rsidRPr="002D4273" w:rsidRDefault="00F478EE" w:rsidP="009B15A5">
            <w:pPr>
              <w:pStyle w:val="a9"/>
              <w:tabs>
                <w:tab w:val="left" w:pos="1418"/>
              </w:tabs>
              <w:suppressAutoHyphens/>
              <w:ind w:firstLine="0"/>
              <w:jc w:val="center"/>
              <w:rPr>
                <w:sz w:val="24"/>
              </w:rPr>
            </w:pPr>
            <w:r w:rsidRPr="002D4273">
              <w:rPr>
                <w:sz w:val="24"/>
              </w:rPr>
              <w:t>1.</w:t>
            </w:r>
          </w:p>
        </w:tc>
        <w:tc>
          <w:tcPr>
            <w:tcW w:w="7976" w:type="dxa"/>
            <w:vAlign w:val="center"/>
          </w:tcPr>
          <w:p w:rsidR="00F478EE" w:rsidRPr="002D4273" w:rsidRDefault="00F478EE" w:rsidP="009B15A5">
            <w:pPr>
              <w:pStyle w:val="af5"/>
              <w:ind w:left="33" w:hanging="16"/>
              <w:jc w:val="both"/>
            </w:pPr>
            <w:r w:rsidRPr="002D4273">
              <w:t>Цена договора</w:t>
            </w:r>
          </w:p>
        </w:tc>
      </w:tr>
    </w:tbl>
    <w:p w:rsidR="00F478EE" w:rsidRDefault="00F478EE" w:rsidP="00B5380A">
      <w:pPr>
        <w:keepNext/>
        <w:spacing w:line="276" w:lineRule="auto"/>
        <w:ind w:left="360"/>
        <w:jc w:val="center"/>
        <w:outlineLvl w:val="0"/>
        <w:rPr>
          <w:b/>
          <w:bCs/>
          <w:sz w:val="28"/>
          <w:szCs w:val="28"/>
        </w:rPr>
      </w:pPr>
    </w:p>
    <w:p w:rsidR="002340D5" w:rsidRPr="0031477C" w:rsidRDefault="00B5380A" w:rsidP="00B5380A">
      <w:pPr>
        <w:keepNext/>
        <w:spacing w:line="276" w:lineRule="auto"/>
        <w:ind w:left="360"/>
        <w:jc w:val="center"/>
        <w:outlineLvl w:val="0"/>
        <w:rPr>
          <w:b/>
          <w:bCs/>
          <w:sz w:val="28"/>
          <w:szCs w:val="28"/>
        </w:rPr>
      </w:pPr>
      <w:r>
        <w:rPr>
          <w:b/>
          <w:bCs/>
          <w:sz w:val="28"/>
          <w:szCs w:val="28"/>
          <w:lang w:val="en-US"/>
        </w:rPr>
        <w:t>V</w:t>
      </w:r>
      <w:r w:rsidRPr="00B5380A">
        <w:rPr>
          <w:b/>
          <w:bCs/>
          <w:sz w:val="28"/>
          <w:szCs w:val="28"/>
        </w:rPr>
        <w:t xml:space="preserve">. </w:t>
      </w:r>
      <w:r w:rsidR="002340D5"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6D41EA" w:rsidP="006D41EA">
      <w:pPr>
        <w:spacing w:line="276" w:lineRule="auto"/>
        <w:ind w:left="-284"/>
        <w:jc w:val="both"/>
        <w:rPr>
          <w:bCs/>
          <w:iCs/>
          <w:sz w:val="28"/>
          <w:szCs w:val="28"/>
        </w:rPr>
      </w:pPr>
      <w:r>
        <w:rPr>
          <w:bCs/>
          <w:iCs/>
          <w:sz w:val="28"/>
          <w:szCs w:val="28"/>
        </w:rPr>
        <w:t>5.1.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6D41EA" w:rsidP="006D41EA">
      <w:pPr>
        <w:tabs>
          <w:tab w:val="left" w:pos="-284"/>
        </w:tabs>
        <w:spacing w:line="276" w:lineRule="auto"/>
        <w:ind w:left="-284"/>
        <w:jc w:val="both"/>
        <w:rPr>
          <w:bCs/>
          <w:iCs/>
          <w:sz w:val="28"/>
          <w:szCs w:val="28"/>
        </w:rPr>
      </w:pPr>
      <w:r>
        <w:rPr>
          <w:bCs/>
          <w:iCs/>
          <w:sz w:val="28"/>
          <w:szCs w:val="28"/>
        </w:rPr>
        <w:lastRenderedPageBreak/>
        <w:t xml:space="preserve">5.2.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463E76" w:rsidP="00463E76">
      <w:pPr>
        <w:spacing w:line="276" w:lineRule="auto"/>
        <w:ind w:left="-284"/>
        <w:jc w:val="both"/>
        <w:rPr>
          <w:bCs/>
          <w:iCs/>
          <w:sz w:val="28"/>
          <w:szCs w:val="28"/>
        </w:rPr>
      </w:pPr>
      <w:r>
        <w:rPr>
          <w:bCs/>
          <w:iCs/>
          <w:sz w:val="28"/>
          <w:szCs w:val="28"/>
        </w:rPr>
        <w:t>5.</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463E76" w:rsidP="00463E76">
      <w:pPr>
        <w:spacing w:line="276" w:lineRule="auto"/>
        <w:ind w:left="-284"/>
        <w:rPr>
          <w:bCs/>
          <w:iCs/>
          <w:sz w:val="28"/>
          <w:szCs w:val="28"/>
        </w:rPr>
      </w:pPr>
      <w:r>
        <w:rPr>
          <w:bCs/>
          <w:iCs/>
          <w:sz w:val="28"/>
          <w:szCs w:val="28"/>
        </w:rPr>
        <w:t>5.</w:t>
      </w:r>
      <w:r w:rsidR="00344148">
        <w:rPr>
          <w:bCs/>
          <w:iCs/>
          <w:sz w:val="28"/>
          <w:szCs w:val="28"/>
        </w:rPr>
        <w:t>4.</w:t>
      </w:r>
      <w:r w:rsidR="00344148"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w:t>
      </w:r>
      <w:r w:rsidR="00DF2858">
        <w:rPr>
          <w:bCs/>
          <w:iCs/>
          <w:sz w:val="28"/>
          <w:szCs w:val="28"/>
        </w:rPr>
        <w:t>котировок</w:t>
      </w:r>
      <w:r w:rsidR="009D7AB1" w:rsidRPr="00463E76">
        <w:rPr>
          <w:bCs/>
          <w:iCs/>
          <w:sz w:val="28"/>
          <w:szCs w:val="28"/>
        </w:rPr>
        <w:t xml:space="preserve">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 xml:space="preserve">предложение с указанием кода (номера), наименования процедуры запроса </w:t>
      </w:r>
      <w:r w:rsidR="00DF2858">
        <w:rPr>
          <w:sz w:val="28"/>
          <w:szCs w:val="28"/>
        </w:rPr>
        <w:t>котировок</w:t>
      </w:r>
      <w:r w:rsidRPr="0031477C">
        <w:rPr>
          <w:sz w:val="28"/>
          <w:szCs w:val="28"/>
        </w:rPr>
        <w:t>,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E625A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463E76" w:rsidRDefault="00463E76" w:rsidP="00463E76">
      <w:pPr>
        <w:spacing w:line="276" w:lineRule="auto"/>
        <w:jc w:val="both"/>
        <w:rPr>
          <w:bCs/>
          <w:iCs/>
          <w:sz w:val="28"/>
          <w:szCs w:val="28"/>
        </w:rPr>
      </w:pPr>
      <w:r>
        <w:rPr>
          <w:bCs/>
          <w:iCs/>
          <w:sz w:val="28"/>
          <w:szCs w:val="28"/>
        </w:rPr>
        <w:t xml:space="preserve">5.5. </w:t>
      </w:r>
      <w:r w:rsidR="002340D5" w:rsidRPr="00463E76">
        <w:rPr>
          <w:bCs/>
          <w:iCs/>
          <w:sz w:val="28"/>
          <w:szCs w:val="28"/>
        </w:rPr>
        <w:t>Заявки оформляются на армянском и</w:t>
      </w:r>
      <w:r w:rsidR="00B4639B">
        <w:rPr>
          <w:bCs/>
          <w:iCs/>
          <w:sz w:val="28"/>
          <w:szCs w:val="28"/>
        </w:rPr>
        <w:t>ли</w:t>
      </w:r>
      <w:r w:rsidR="002340D5" w:rsidRPr="00463E76">
        <w:rPr>
          <w:bCs/>
          <w:iCs/>
          <w:sz w:val="28"/>
          <w:szCs w:val="28"/>
        </w:rPr>
        <w:t xml:space="preserve"> русском языках. Вся переписка, связанная с проведением закупки, ведется на армянском и</w:t>
      </w:r>
      <w:r w:rsidR="00B4639B">
        <w:rPr>
          <w:bCs/>
          <w:iCs/>
          <w:sz w:val="28"/>
          <w:szCs w:val="28"/>
        </w:rPr>
        <w:t xml:space="preserve">ли </w:t>
      </w:r>
      <w:r w:rsidR="00344148">
        <w:rPr>
          <w:bCs/>
          <w:iCs/>
          <w:sz w:val="28"/>
          <w:szCs w:val="28"/>
        </w:rPr>
        <w:t xml:space="preserve">русском </w:t>
      </w:r>
      <w:r w:rsidR="00344148" w:rsidRPr="00463E76">
        <w:rPr>
          <w:bCs/>
          <w:iCs/>
          <w:sz w:val="28"/>
          <w:szCs w:val="28"/>
        </w:rPr>
        <w:t>языках</w:t>
      </w:r>
      <w:r w:rsidR="002340D5" w:rsidRPr="00463E76">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463E76" w:rsidP="00463E76">
      <w:pPr>
        <w:spacing w:line="276" w:lineRule="auto"/>
        <w:ind w:left="-284"/>
        <w:jc w:val="both"/>
        <w:rPr>
          <w:bCs/>
          <w:iCs/>
          <w:sz w:val="28"/>
          <w:szCs w:val="28"/>
        </w:rPr>
      </w:pPr>
      <w:r>
        <w:rPr>
          <w:bCs/>
          <w:iCs/>
          <w:sz w:val="28"/>
          <w:szCs w:val="28"/>
        </w:rPr>
        <w:t xml:space="preserve">5.6.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463E76" w:rsidP="00463E76">
      <w:pPr>
        <w:spacing w:line="276" w:lineRule="auto"/>
        <w:ind w:left="-284"/>
        <w:rPr>
          <w:bCs/>
          <w:iCs/>
          <w:sz w:val="28"/>
          <w:szCs w:val="28"/>
        </w:rPr>
      </w:pPr>
      <w:r>
        <w:rPr>
          <w:bCs/>
          <w:iCs/>
          <w:sz w:val="28"/>
          <w:szCs w:val="28"/>
        </w:rPr>
        <w:t>5.</w:t>
      </w:r>
      <w:r w:rsidR="00344148">
        <w:rPr>
          <w:bCs/>
          <w:iCs/>
          <w:sz w:val="28"/>
          <w:szCs w:val="28"/>
        </w:rPr>
        <w:t>7.</w:t>
      </w:r>
      <w:r w:rsidR="00344148"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463E76" w:rsidP="00463E76">
      <w:pPr>
        <w:spacing w:line="276" w:lineRule="auto"/>
        <w:ind w:left="-284"/>
        <w:jc w:val="both"/>
        <w:rPr>
          <w:bCs/>
          <w:iCs/>
          <w:sz w:val="28"/>
          <w:szCs w:val="28"/>
        </w:rPr>
      </w:pPr>
      <w:r>
        <w:rPr>
          <w:bCs/>
          <w:iCs/>
          <w:sz w:val="28"/>
          <w:szCs w:val="28"/>
        </w:rPr>
        <w:t>5.8.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w:t>
      </w:r>
      <w:r w:rsidR="002340D5" w:rsidRPr="00463E76">
        <w:rPr>
          <w:bCs/>
          <w:iCs/>
          <w:sz w:val="28"/>
          <w:szCs w:val="28"/>
        </w:rPr>
        <w:lastRenderedPageBreak/>
        <w:t xml:space="preserve">приема организатором закупок подлежат проверке без вскрытия Службой безопасности ЗАО «ЮКЖД». </w:t>
      </w:r>
    </w:p>
    <w:p w:rsidR="002340D5" w:rsidRPr="00463E76" w:rsidRDefault="00463E76" w:rsidP="00463E76">
      <w:pPr>
        <w:spacing w:line="276" w:lineRule="auto"/>
        <w:ind w:left="-284"/>
        <w:jc w:val="both"/>
        <w:rPr>
          <w:bCs/>
          <w:iCs/>
          <w:sz w:val="28"/>
          <w:szCs w:val="28"/>
        </w:rPr>
      </w:pPr>
      <w:r>
        <w:rPr>
          <w:bCs/>
          <w:iCs/>
          <w:sz w:val="28"/>
          <w:szCs w:val="28"/>
        </w:rPr>
        <w:t>5.9.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463E76" w:rsidP="00463E76">
      <w:pPr>
        <w:spacing w:line="276" w:lineRule="auto"/>
        <w:ind w:left="-284"/>
        <w:jc w:val="both"/>
        <w:rPr>
          <w:bCs/>
          <w:iCs/>
          <w:sz w:val="28"/>
          <w:szCs w:val="28"/>
        </w:rPr>
      </w:pPr>
      <w:r>
        <w:rPr>
          <w:bCs/>
          <w:iCs/>
          <w:sz w:val="28"/>
          <w:szCs w:val="28"/>
        </w:rPr>
        <w:t>5.10.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463E76" w:rsidP="00463E76">
      <w:pPr>
        <w:spacing w:line="276" w:lineRule="auto"/>
        <w:ind w:left="-284"/>
        <w:jc w:val="both"/>
        <w:rPr>
          <w:bCs/>
          <w:iCs/>
          <w:sz w:val="28"/>
          <w:szCs w:val="28"/>
        </w:rPr>
      </w:pPr>
      <w:r>
        <w:rPr>
          <w:rFonts w:eastAsia="MS Mincho"/>
          <w:sz w:val="28"/>
          <w:szCs w:val="28"/>
        </w:rPr>
        <w:t>5.11.</w:t>
      </w:r>
      <w:r w:rsidR="00A05BCF">
        <w:rPr>
          <w:rFonts w:eastAsia="MS Mincho"/>
          <w:sz w:val="28"/>
          <w:szCs w:val="28"/>
        </w:rPr>
        <w:t xml:space="preserve"> </w:t>
      </w:r>
      <w:r w:rsidR="002340D5" w:rsidRPr="00463E76">
        <w:rPr>
          <w:rFonts w:eastAsia="MS Mincho"/>
          <w:sz w:val="28"/>
          <w:szCs w:val="28"/>
        </w:rPr>
        <w:t xml:space="preserve">В документации о проведении запроса </w:t>
      </w:r>
      <w:r w:rsidR="00DF2858">
        <w:rPr>
          <w:rFonts w:eastAsia="MS Mincho"/>
          <w:sz w:val="28"/>
          <w:szCs w:val="28"/>
        </w:rPr>
        <w:t>котировок</w:t>
      </w:r>
      <w:r w:rsidR="002340D5" w:rsidRPr="00463E76">
        <w:rPr>
          <w:rFonts w:eastAsia="MS Mincho"/>
          <w:sz w:val="28"/>
          <w:szCs w:val="28"/>
        </w:rPr>
        <w:t xml:space="preserve"> не устанавливается срок действия заявок и окончательных </w:t>
      </w:r>
      <w:r w:rsidR="00DF2858">
        <w:rPr>
          <w:rFonts w:eastAsia="MS Mincho"/>
          <w:sz w:val="28"/>
          <w:szCs w:val="28"/>
        </w:rPr>
        <w:t>предложений</w:t>
      </w:r>
      <w:r w:rsidR="002340D5" w:rsidRPr="00463E76">
        <w:rPr>
          <w:rFonts w:eastAsia="MS Mincho"/>
          <w:sz w:val="28"/>
          <w:szCs w:val="28"/>
        </w:rPr>
        <w:t>.</w:t>
      </w:r>
    </w:p>
    <w:p w:rsidR="0034541F" w:rsidRPr="00A05BCF" w:rsidRDefault="00A05BCF" w:rsidP="00A05BCF">
      <w:pPr>
        <w:spacing w:line="276" w:lineRule="auto"/>
        <w:ind w:left="-284"/>
        <w:jc w:val="both"/>
        <w:rPr>
          <w:rFonts w:eastAsia="MS Mincho"/>
          <w:sz w:val="28"/>
          <w:szCs w:val="28"/>
        </w:rPr>
      </w:pPr>
      <w:r>
        <w:rPr>
          <w:rFonts w:eastAsia="MS Mincho"/>
          <w:sz w:val="28"/>
          <w:szCs w:val="28"/>
        </w:rPr>
        <w:t xml:space="preserve">5.12.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D354BE">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A05BCF" w:rsidP="00A05BCF">
      <w:pPr>
        <w:spacing w:line="276" w:lineRule="auto"/>
        <w:ind w:left="-284"/>
        <w:jc w:val="both"/>
        <w:rPr>
          <w:rFonts w:eastAsia="MS Mincho"/>
          <w:sz w:val="28"/>
          <w:szCs w:val="28"/>
        </w:rPr>
      </w:pPr>
      <w:r>
        <w:rPr>
          <w:rFonts w:eastAsia="MS Mincho"/>
          <w:sz w:val="28"/>
          <w:szCs w:val="28"/>
        </w:rPr>
        <w:t>5.</w:t>
      </w:r>
      <w:r w:rsidR="00344148">
        <w:rPr>
          <w:rFonts w:eastAsia="MS Mincho"/>
          <w:sz w:val="28"/>
          <w:szCs w:val="28"/>
        </w:rPr>
        <w:t>13.</w:t>
      </w:r>
      <w:r w:rsidR="00344148"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A05BCF" w:rsidP="00A05BCF">
      <w:pPr>
        <w:spacing w:line="276" w:lineRule="auto"/>
        <w:ind w:left="-284"/>
        <w:jc w:val="both"/>
        <w:rPr>
          <w:rFonts w:eastAsia="MS Mincho"/>
          <w:sz w:val="28"/>
          <w:szCs w:val="28"/>
        </w:rPr>
      </w:pPr>
      <w:r w:rsidRPr="0065436F">
        <w:rPr>
          <w:rFonts w:eastAsia="MS Mincho"/>
          <w:sz w:val="28"/>
          <w:szCs w:val="28"/>
        </w:rPr>
        <w:t>5.14.</w:t>
      </w:r>
      <w:r w:rsidR="00A450C6">
        <w:rPr>
          <w:rFonts w:eastAsia="MS Mincho"/>
          <w:sz w:val="28"/>
          <w:szCs w:val="28"/>
        </w:rPr>
        <w:t xml:space="preserve"> </w:t>
      </w:r>
      <w:r w:rsidR="00DA4880" w:rsidRPr="0065436F">
        <w:rPr>
          <w:rFonts w:eastAsia="MS Mincho"/>
          <w:sz w:val="28"/>
          <w:szCs w:val="28"/>
        </w:rPr>
        <w:t>З</w:t>
      </w:r>
      <w:r w:rsidR="002340D5" w:rsidRPr="0065436F">
        <w:rPr>
          <w:rFonts w:eastAsia="MS Mincho"/>
          <w:sz w:val="28"/>
          <w:szCs w:val="28"/>
        </w:rPr>
        <w:t xml:space="preserve">аявки представляются в двух запечатанных конвертах, имеющих четкую маркировку «Оригинал» и «Копия». </w:t>
      </w:r>
      <w:r w:rsidR="00344148" w:rsidRPr="00725AA7">
        <w:rPr>
          <w:bCs/>
          <w:sz w:val="28"/>
          <w:szCs w:val="28"/>
        </w:rPr>
        <w:t>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конверты Организатору по адресу ул. Арцаха 32, административное здание ДМТО, ком. 6.</w:t>
      </w:r>
    </w:p>
    <w:p w:rsidR="00DA4880" w:rsidRPr="0065436F" w:rsidRDefault="00A05BCF" w:rsidP="00A05BCF">
      <w:pPr>
        <w:spacing w:line="276" w:lineRule="auto"/>
        <w:ind w:left="-284"/>
        <w:jc w:val="both"/>
        <w:rPr>
          <w:rFonts w:eastAsia="MS Mincho"/>
          <w:sz w:val="28"/>
          <w:szCs w:val="28"/>
        </w:rPr>
      </w:pPr>
      <w:r w:rsidRPr="0065436F">
        <w:rPr>
          <w:rFonts w:eastAsia="MS Mincho"/>
          <w:sz w:val="28"/>
          <w:szCs w:val="28"/>
        </w:rPr>
        <w:t xml:space="preserve">5.15.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Pr="00A05BCF" w:rsidRDefault="00A05BCF" w:rsidP="00A05BCF">
      <w:pPr>
        <w:spacing w:line="276" w:lineRule="auto"/>
        <w:ind w:left="-284"/>
        <w:jc w:val="both"/>
        <w:rPr>
          <w:rFonts w:eastAsia="MS Mincho"/>
          <w:sz w:val="28"/>
          <w:szCs w:val="28"/>
        </w:rPr>
      </w:pPr>
      <w:r>
        <w:rPr>
          <w:rFonts w:eastAsia="MS Mincho"/>
          <w:sz w:val="28"/>
          <w:szCs w:val="28"/>
        </w:rPr>
        <w:t xml:space="preserve">5.16. </w:t>
      </w:r>
      <w:r w:rsidR="002340D5" w:rsidRPr="00A05BCF">
        <w:rPr>
          <w:rFonts w:eastAsia="MS Mincho"/>
          <w:sz w:val="28"/>
          <w:szCs w:val="28"/>
        </w:rPr>
        <w:t>Маркировка конвертов «Оригинал» и «Копия» должна содержать следующую информацию:</w:t>
      </w:r>
      <w:r w:rsidR="002340D5" w:rsidRPr="00A05BCF">
        <w:rPr>
          <w:rFonts w:eastAsia="MS Mincho"/>
          <w:sz w:val="28"/>
          <w:szCs w:val="28"/>
        </w:rPr>
        <w:br/>
        <w:t>«__________________________ (наименование и код закупки);</w:t>
      </w:r>
      <w:r w:rsidR="002340D5" w:rsidRPr="00A05BCF">
        <w:rPr>
          <w:rFonts w:eastAsia="MS Mincho"/>
          <w:sz w:val="28"/>
          <w:szCs w:val="28"/>
        </w:rPr>
        <w:br/>
        <w:t xml:space="preserve">Оригинал (Копия) заявки на участие в запросе </w:t>
      </w:r>
      <w:r w:rsidR="00DF2858">
        <w:rPr>
          <w:rFonts w:eastAsia="MS Mincho"/>
          <w:sz w:val="28"/>
          <w:szCs w:val="28"/>
        </w:rPr>
        <w:t>котировок</w:t>
      </w:r>
      <w:r w:rsidR="002340D5" w:rsidRPr="00A05BCF">
        <w:rPr>
          <w:rFonts w:eastAsia="MS Mincho"/>
          <w:sz w:val="28"/>
          <w:szCs w:val="28"/>
        </w:rPr>
        <w:t xml:space="preserve"> №__________________ (указать номер и наименование закупки);</w:t>
      </w:r>
    </w:p>
    <w:p w:rsidR="002340D5" w:rsidRPr="00A05BCF" w:rsidRDefault="00A05BCF" w:rsidP="00A05BCF">
      <w:pPr>
        <w:spacing w:line="276" w:lineRule="auto"/>
        <w:ind w:left="-284"/>
        <w:jc w:val="both"/>
        <w:rPr>
          <w:rFonts w:eastAsia="MS Mincho"/>
          <w:sz w:val="28"/>
          <w:szCs w:val="28"/>
        </w:rPr>
      </w:pPr>
      <w:r>
        <w:rPr>
          <w:rFonts w:eastAsia="MS Mincho"/>
          <w:sz w:val="28"/>
          <w:szCs w:val="28"/>
        </w:rPr>
        <w:t>5.</w:t>
      </w:r>
      <w:r w:rsidR="00344148">
        <w:rPr>
          <w:rFonts w:eastAsia="MS Mincho"/>
          <w:sz w:val="28"/>
          <w:szCs w:val="28"/>
        </w:rPr>
        <w:t>17.</w:t>
      </w:r>
      <w:r w:rsidR="00344148"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Pr="00A05BCF" w:rsidRDefault="00A05BCF" w:rsidP="00A05BCF">
      <w:pPr>
        <w:spacing w:line="276" w:lineRule="auto"/>
        <w:ind w:left="-284"/>
        <w:jc w:val="both"/>
        <w:rPr>
          <w:rFonts w:eastAsia="MS Mincho"/>
          <w:sz w:val="28"/>
          <w:szCs w:val="28"/>
        </w:rPr>
      </w:pPr>
      <w:r>
        <w:rPr>
          <w:rFonts w:eastAsia="MS Mincho"/>
          <w:sz w:val="28"/>
          <w:szCs w:val="28"/>
        </w:rPr>
        <w:t xml:space="preserve">5.18. </w:t>
      </w:r>
      <w:r w:rsidR="002340D5" w:rsidRPr="00A05BCF">
        <w:rPr>
          <w:rFonts w:eastAsia="MS Mincho"/>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w:t>
      </w:r>
      <w:r w:rsidR="002340D5" w:rsidRPr="00A05BCF">
        <w:rPr>
          <w:rFonts w:eastAsia="MS Mincho"/>
          <w:sz w:val="28"/>
          <w:szCs w:val="28"/>
        </w:rPr>
        <w:lastRenderedPageBreak/>
        <w:t xml:space="preserve">быть пронумерованы. Все рукописные исправления, сделанные в заявке, должны быть завизированы лицом, подписавшим заявку на участие в запросе </w:t>
      </w:r>
      <w:r w:rsidR="00DF2858">
        <w:rPr>
          <w:rFonts w:eastAsia="MS Mincho"/>
          <w:sz w:val="28"/>
          <w:szCs w:val="28"/>
        </w:rPr>
        <w:t>котировок</w:t>
      </w:r>
      <w:r w:rsidR="002340D5" w:rsidRPr="00A05BCF">
        <w:rPr>
          <w:rFonts w:eastAsia="MS Mincho"/>
          <w:sz w:val="28"/>
          <w:szCs w:val="28"/>
        </w:rPr>
        <w:t>.</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5.19.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5.20.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5.21.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5.22.</w:t>
      </w:r>
      <w:r w:rsidR="00A450C6">
        <w:rPr>
          <w:rFonts w:eastAsia="MS Mincho"/>
          <w:sz w:val="28"/>
          <w:szCs w:val="28"/>
        </w:rPr>
        <w:t xml:space="preserve"> </w:t>
      </w:r>
      <w:r w:rsidR="002340D5" w:rsidRPr="00A05BCF">
        <w:rPr>
          <w:rFonts w:eastAsia="MS Mincho"/>
          <w:sz w:val="28"/>
          <w:szCs w:val="28"/>
        </w:rPr>
        <w:t xml:space="preserve">Для изменения заявки, представленной для участия в запросе </w:t>
      </w:r>
      <w:r w:rsidR="00DF2858">
        <w:rPr>
          <w:rFonts w:eastAsia="MS Mincho"/>
          <w:sz w:val="28"/>
          <w:szCs w:val="28"/>
        </w:rPr>
        <w:t>котировок</w:t>
      </w:r>
      <w:r w:rsidR="002340D5" w:rsidRPr="00A05BCF">
        <w:rPr>
          <w:rFonts w:eastAsia="MS Mincho"/>
          <w:sz w:val="28"/>
          <w:szCs w:val="28"/>
        </w:rPr>
        <w:t>, необходимо до окончания срока подачи заявок представить по адресу, указанному в пункте 1.</w:t>
      </w:r>
      <w:r w:rsidR="00D354BE">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A05BCF" w:rsidP="00A05BCF">
      <w:pPr>
        <w:spacing w:line="276" w:lineRule="auto"/>
        <w:ind w:left="-284"/>
        <w:jc w:val="both"/>
        <w:rPr>
          <w:rFonts w:eastAsia="MS Mincho"/>
          <w:sz w:val="28"/>
          <w:szCs w:val="28"/>
        </w:rPr>
      </w:pPr>
      <w:r>
        <w:rPr>
          <w:rFonts w:eastAsia="MS Mincho"/>
          <w:sz w:val="28"/>
          <w:szCs w:val="28"/>
        </w:rPr>
        <w:t>5.</w:t>
      </w:r>
      <w:r w:rsidR="00344148">
        <w:rPr>
          <w:rFonts w:eastAsia="MS Mincho"/>
          <w:sz w:val="28"/>
          <w:szCs w:val="28"/>
        </w:rPr>
        <w:t>23.</w:t>
      </w:r>
      <w:r w:rsidR="00344148"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w:t>
      </w:r>
      <w:r w:rsidR="00DF2858">
        <w:rPr>
          <w:rFonts w:eastAsia="MS Mincho"/>
          <w:sz w:val="28"/>
          <w:szCs w:val="28"/>
        </w:rPr>
        <w:t>котировок</w:t>
      </w:r>
      <w:r w:rsidR="002340D5" w:rsidRPr="00A05BCF">
        <w:rPr>
          <w:rFonts w:eastAsia="MS Mincho"/>
          <w:sz w:val="28"/>
          <w:szCs w:val="28"/>
        </w:rPr>
        <w:t>, могут быть представлены как нарочно представителем участника, так и посредством почтовых отправлений.</w:t>
      </w:r>
    </w:p>
    <w:p w:rsidR="004D6186" w:rsidRPr="00A05BCF" w:rsidRDefault="00A05BCF" w:rsidP="00A05BCF">
      <w:pPr>
        <w:spacing w:line="276" w:lineRule="auto"/>
        <w:ind w:left="-284"/>
        <w:jc w:val="both"/>
        <w:rPr>
          <w:rFonts w:eastAsia="MS Mincho"/>
          <w:sz w:val="28"/>
          <w:szCs w:val="28"/>
        </w:rPr>
      </w:pPr>
      <w:r>
        <w:rPr>
          <w:rFonts w:eastAsia="MS Mincho"/>
          <w:sz w:val="28"/>
          <w:szCs w:val="28"/>
        </w:rPr>
        <w:t xml:space="preserve">5.24.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A05BCF" w:rsidP="00A05BCF">
      <w:pPr>
        <w:spacing w:line="276" w:lineRule="auto"/>
        <w:ind w:left="-284"/>
        <w:jc w:val="both"/>
        <w:rPr>
          <w:rFonts w:eastAsia="MS Mincho"/>
          <w:sz w:val="28"/>
          <w:szCs w:val="28"/>
        </w:rPr>
      </w:pPr>
      <w:r>
        <w:rPr>
          <w:rFonts w:eastAsia="MS Mincho"/>
          <w:sz w:val="28"/>
          <w:szCs w:val="28"/>
        </w:rPr>
        <w:t xml:space="preserve">5.25. </w:t>
      </w:r>
      <w:r w:rsidR="002340D5" w:rsidRPr="00A05BCF">
        <w:rPr>
          <w:rFonts w:eastAsia="MS Mincho"/>
          <w:sz w:val="28"/>
          <w:szCs w:val="28"/>
        </w:rPr>
        <w:t xml:space="preserve">Отзыв заявки, представленной для участия в запросе </w:t>
      </w:r>
      <w:r w:rsidR="00DF2858">
        <w:rPr>
          <w:rFonts w:eastAsia="MS Mincho"/>
          <w:sz w:val="28"/>
          <w:szCs w:val="28"/>
        </w:rPr>
        <w:t>котировок</w:t>
      </w:r>
      <w:r w:rsidR="002340D5" w:rsidRPr="00A05BCF">
        <w:rPr>
          <w:rFonts w:eastAsia="MS Mincho"/>
          <w:sz w:val="28"/>
          <w:szCs w:val="28"/>
        </w:rPr>
        <w:t>, может быть представлен как нарочно представителем участника, так и по</w:t>
      </w:r>
      <w:r w:rsidR="00D52E59" w:rsidRPr="00A05BCF">
        <w:rPr>
          <w:rFonts w:eastAsia="MS Mincho"/>
          <w:sz w:val="28"/>
          <w:szCs w:val="28"/>
        </w:rPr>
        <w:t>средством почтовых отправлений.</w:t>
      </w:r>
    </w:p>
    <w:p w:rsidR="002340D5" w:rsidRPr="00A05BCF" w:rsidRDefault="00A05BCF" w:rsidP="00A05BCF">
      <w:pPr>
        <w:spacing w:line="276" w:lineRule="auto"/>
        <w:ind w:left="-284"/>
        <w:jc w:val="both"/>
        <w:rPr>
          <w:rFonts w:eastAsia="MS Mincho"/>
          <w:sz w:val="28"/>
          <w:szCs w:val="28"/>
        </w:rPr>
      </w:pPr>
      <w:r>
        <w:rPr>
          <w:rFonts w:eastAsia="MS Mincho"/>
          <w:sz w:val="28"/>
          <w:szCs w:val="28"/>
        </w:rPr>
        <w:t>5.26.</w:t>
      </w:r>
      <w:r w:rsidR="002340D5" w:rsidRPr="00A05BCF">
        <w:rPr>
          <w:rFonts w:eastAsia="MS Mincho"/>
          <w:sz w:val="28"/>
          <w:szCs w:val="28"/>
        </w:rPr>
        <w:t xml:space="preserve"> Для отзыва заявки, представленной для участия в запросе </w:t>
      </w:r>
      <w:r w:rsidR="00DF2858">
        <w:rPr>
          <w:rFonts w:eastAsia="MS Mincho"/>
          <w:sz w:val="28"/>
          <w:szCs w:val="28"/>
        </w:rPr>
        <w:t>котировок</w:t>
      </w:r>
      <w:r w:rsidR="002340D5" w:rsidRPr="00A05BCF">
        <w:rPr>
          <w:rFonts w:eastAsia="MS Mincho"/>
          <w:sz w:val="28"/>
          <w:szCs w:val="28"/>
        </w:rPr>
        <w:t xml:space="preserve">, представители участников запроса </w:t>
      </w:r>
      <w:r w:rsidR="00DF2858">
        <w:rPr>
          <w:rFonts w:eastAsia="MS Mincho"/>
          <w:sz w:val="28"/>
          <w:szCs w:val="28"/>
        </w:rPr>
        <w:t>котировок</w:t>
      </w:r>
      <w:r w:rsidR="002340D5" w:rsidRPr="00A05BCF">
        <w:rPr>
          <w:rFonts w:eastAsia="MS Mincho"/>
          <w:sz w:val="28"/>
          <w:szCs w:val="28"/>
        </w:rPr>
        <w:t xml:space="preserve">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4D6186">
      <w:pPr>
        <w:spacing w:line="276" w:lineRule="auto"/>
        <w:jc w:val="both"/>
        <w:rPr>
          <w:sz w:val="28"/>
          <w:szCs w:val="28"/>
        </w:rPr>
      </w:pPr>
    </w:p>
    <w:p w:rsidR="002340D5" w:rsidRPr="00A05BCF" w:rsidRDefault="00A05BCF" w:rsidP="00A05BCF">
      <w:pPr>
        <w:keepNext/>
        <w:spacing w:line="276" w:lineRule="auto"/>
        <w:ind w:left="360"/>
        <w:jc w:val="center"/>
        <w:outlineLvl w:val="2"/>
        <w:rPr>
          <w:b/>
          <w:bCs/>
          <w:sz w:val="28"/>
          <w:szCs w:val="28"/>
        </w:rPr>
      </w:pPr>
      <w:r>
        <w:rPr>
          <w:b/>
          <w:bCs/>
          <w:sz w:val="28"/>
          <w:szCs w:val="28"/>
          <w:lang w:val="en-US"/>
        </w:rPr>
        <w:t>VI</w:t>
      </w:r>
      <w:r w:rsidRPr="00A05BCF">
        <w:rPr>
          <w:b/>
          <w:bCs/>
          <w:sz w:val="28"/>
          <w:szCs w:val="28"/>
        </w:rPr>
        <w:t xml:space="preserve">. </w:t>
      </w:r>
      <w:r w:rsidR="002340D5" w:rsidRPr="00A05BCF">
        <w:rPr>
          <w:b/>
          <w:bCs/>
          <w:sz w:val="28"/>
          <w:szCs w:val="28"/>
        </w:rPr>
        <w:t>Заключение договора</w:t>
      </w:r>
    </w:p>
    <w:p w:rsidR="002340D5" w:rsidRPr="0031477C" w:rsidRDefault="00A05BCF" w:rsidP="00A05BCF">
      <w:pPr>
        <w:spacing w:line="276" w:lineRule="auto"/>
        <w:ind w:left="-142"/>
        <w:jc w:val="both"/>
        <w:rPr>
          <w:rFonts w:eastAsia="MS Mincho"/>
          <w:sz w:val="28"/>
          <w:szCs w:val="28"/>
        </w:rPr>
      </w:pPr>
      <w:r w:rsidRPr="00A05BCF">
        <w:rPr>
          <w:rFonts w:eastAsia="MS Mincho"/>
          <w:sz w:val="28"/>
          <w:szCs w:val="28"/>
        </w:rPr>
        <w:t>6</w:t>
      </w:r>
      <w:r>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A05BCF" w:rsidP="00A05BCF">
      <w:pPr>
        <w:spacing w:line="276" w:lineRule="auto"/>
        <w:ind w:left="-142"/>
        <w:jc w:val="both"/>
        <w:rPr>
          <w:rFonts w:eastAsia="MS Mincho"/>
          <w:sz w:val="28"/>
          <w:szCs w:val="28"/>
        </w:rPr>
      </w:pPr>
      <w:r>
        <w:rPr>
          <w:rFonts w:eastAsia="MS Mincho"/>
          <w:sz w:val="28"/>
          <w:szCs w:val="28"/>
        </w:rPr>
        <w:lastRenderedPageBreak/>
        <w:t>6.</w:t>
      </w:r>
      <w:r w:rsidR="00344148">
        <w:rPr>
          <w:rFonts w:eastAsia="MS Mincho"/>
          <w:sz w:val="28"/>
          <w:szCs w:val="28"/>
        </w:rPr>
        <w:t>2.</w:t>
      </w:r>
      <w:r w:rsidR="00344148" w:rsidRPr="0031477C">
        <w:rPr>
          <w:rFonts w:eastAsia="MS Mincho"/>
          <w:sz w:val="28"/>
          <w:szCs w:val="28"/>
        </w:rPr>
        <w:t xml:space="preserve"> Договор</w:t>
      </w:r>
      <w:r w:rsidR="002340D5" w:rsidRPr="0031477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31477C" w:rsidRDefault="00A05BCF" w:rsidP="00A05BCF">
      <w:pPr>
        <w:spacing w:line="276" w:lineRule="auto"/>
        <w:ind w:left="-142"/>
        <w:jc w:val="both"/>
        <w:rPr>
          <w:rFonts w:eastAsia="MS Mincho"/>
          <w:sz w:val="28"/>
          <w:szCs w:val="28"/>
        </w:rPr>
      </w:pPr>
      <w:r>
        <w:rPr>
          <w:rFonts w:eastAsia="MS Mincho"/>
          <w:sz w:val="28"/>
          <w:szCs w:val="28"/>
        </w:rPr>
        <w:t>6.3.</w:t>
      </w:r>
      <w:r w:rsidR="002340D5" w:rsidRPr="0031477C">
        <w:rPr>
          <w:rFonts w:eastAsia="MS Mincho"/>
          <w:sz w:val="28"/>
          <w:szCs w:val="28"/>
        </w:rPr>
        <w:t xml:space="preserve"> При заключении договора с победителем запроса </w:t>
      </w:r>
      <w:r w:rsidR="00DF2858">
        <w:rPr>
          <w:rFonts w:eastAsia="MS Mincho"/>
          <w:sz w:val="28"/>
          <w:szCs w:val="28"/>
        </w:rPr>
        <w:t>котировок</w:t>
      </w:r>
      <w:r w:rsidR="002340D5" w:rsidRPr="0031477C">
        <w:rPr>
          <w:rFonts w:eastAsia="MS Mincho"/>
          <w:sz w:val="28"/>
          <w:szCs w:val="28"/>
        </w:rPr>
        <w:t xml:space="preserve"> (по лоту), договор должен быть заключен целиком на весь лот.</w:t>
      </w:r>
    </w:p>
    <w:p w:rsidR="002340D5" w:rsidRPr="0031477C" w:rsidRDefault="00A05BCF" w:rsidP="00A05BCF">
      <w:pPr>
        <w:spacing w:line="276" w:lineRule="auto"/>
        <w:ind w:left="-142"/>
        <w:jc w:val="both"/>
        <w:rPr>
          <w:rFonts w:eastAsia="MS Mincho"/>
          <w:sz w:val="28"/>
          <w:szCs w:val="28"/>
        </w:rPr>
      </w:pPr>
      <w:r>
        <w:rPr>
          <w:rFonts w:eastAsia="MS Mincho"/>
          <w:sz w:val="28"/>
          <w:szCs w:val="28"/>
        </w:rPr>
        <w:t xml:space="preserve">6.4. </w:t>
      </w:r>
      <w:r w:rsidR="002340D5" w:rsidRPr="0031477C">
        <w:rPr>
          <w:rFonts w:eastAsia="MS Mincho"/>
          <w:sz w:val="28"/>
          <w:szCs w:val="28"/>
        </w:rPr>
        <w:t xml:space="preserve">Если победитель запроса </w:t>
      </w:r>
      <w:r w:rsidR="00DF2858">
        <w:rPr>
          <w:rFonts w:eastAsia="MS Mincho"/>
          <w:sz w:val="28"/>
          <w:szCs w:val="28"/>
        </w:rPr>
        <w:t>котировок</w:t>
      </w:r>
      <w:r w:rsidR="002340D5" w:rsidRPr="0031477C">
        <w:rPr>
          <w:rFonts w:eastAsia="MS Mincho"/>
          <w:sz w:val="28"/>
          <w:szCs w:val="28"/>
        </w:rPr>
        <w:t xml:space="preserve">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rFonts w:eastAsia="MS Mincho"/>
          <w:sz w:val="28"/>
          <w:szCs w:val="28"/>
        </w:rPr>
        <w:t xml:space="preserve">6.5.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sz w:val="28"/>
          <w:szCs w:val="28"/>
        </w:rPr>
        <w:t xml:space="preserve">6.6.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A05BCF" w:rsidP="00A05BCF">
      <w:pPr>
        <w:spacing w:line="276" w:lineRule="auto"/>
        <w:ind w:left="-142"/>
        <w:jc w:val="both"/>
        <w:rPr>
          <w:sz w:val="28"/>
          <w:szCs w:val="28"/>
        </w:rPr>
      </w:pPr>
      <w:r>
        <w:rPr>
          <w:sz w:val="28"/>
          <w:szCs w:val="28"/>
        </w:rPr>
        <w:t xml:space="preserve">6.7.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w:t>
      </w:r>
      <w:r w:rsidR="00254360">
        <w:rPr>
          <w:sz w:val="28"/>
          <w:szCs w:val="28"/>
        </w:rPr>
        <w:t xml:space="preserve"> </w:t>
      </w:r>
      <w:r w:rsidR="002340D5" w:rsidRPr="0031477C">
        <w:rPr>
          <w:sz w:val="28"/>
          <w:szCs w:val="28"/>
        </w:rPr>
        <w:t>''ЮКЖД''.</w:t>
      </w:r>
    </w:p>
    <w:p w:rsidR="002340D5" w:rsidRPr="0031477C" w:rsidRDefault="00A05BCF" w:rsidP="00A05BCF">
      <w:pPr>
        <w:spacing w:line="276" w:lineRule="auto"/>
        <w:ind w:left="-142"/>
        <w:jc w:val="both"/>
        <w:rPr>
          <w:sz w:val="28"/>
          <w:szCs w:val="28"/>
        </w:rPr>
      </w:pPr>
      <w:r>
        <w:rPr>
          <w:sz w:val="28"/>
          <w:szCs w:val="28"/>
        </w:rPr>
        <w:t xml:space="preserve">6.8.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77615A" w:rsidRDefault="002340D5" w:rsidP="00463E76">
      <w:pPr>
        <w:spacing w:line="276" w:lineRule="auto"/>
        <w:ind w:left="-142"/>
        <w:jc w:val="both"/>
        <w:rPr>
          <w:color w:val="000000" w:themeColor="text1"/>
          <w:sz w:val="28"/>
          <w:szCs w:val="28"/>
        </w:rPr>
      </w:pPr>
      <w:r w:rsidRPr="0031477C">
        <w:rPr>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w:t>
      </w:r>
      <w:r w:rsidRPr="0077615A">
        <w:rPr>
          <w:color w:val="000000" w:themeColor="text1"/>
          <w:sz w:val="28"/>
          <w:szCs w:val="28"/>
        </w:rPr>
        <w:t>уклонившимися от заключения договора.</w:t>
      </w:r>
      <w:bookmarkStart w:id="2" w:name="Par1642"/>
      <w:bookmarkStart w:id="3" w:name="P1642"/>
      <w:bookmarkEnd w:id="2"/>
      <w:bookmarkEnd w:id="3"/>
    </w:p>
    <w:p w:rsidR="00C30C73" w:rsidRPr="0077615A" w:rsidRDefault="00A05BCF" w:rsidP="00A05BCF">
      <w:pPr>
        <w:spacing w:line="276" w:lineRule="auto"/>
        <w:ind w:left="-142"/>
        <w:jc w:val="both"/>
        <w:rPr>
          <w:color w:val="000000" w:themeColor="text1"/>
          <w:sz w:val="28"/>
          <w:szCs w:val="28"/>
        </w:rPr>
      </w:pPr>
      <w:r w:rsidRPr="0077615A">
        <w:rPr>
          <w:color w:val="000000" w:themeColor="text1"/>
          <w:sz w:val="28"/>
          <w:szCs w:val="28"/>
        </w:rPr>
        <w:lastRenderedPageBreak/>
        <w:t xml:space="preserve">6.11. </w:t>
      </w:r>
      <w:r w:rsidR="002340D5" w:rsidRPr="0077615A">
        <w:rPr>
          <w:color w:val="000000" w:themeColor="text1"/>
          <w:sz w:val="28"/>
          <w:szCs w:val="28"/>
        </w:rPr>
        <w:t>Договор по результатам закупки заключается не позднее чем через 20 дней с даты подписания конкурсной комиссией итогового про</w:t>
      </w:r>
      <w:r w:rsidR="0036681F" w:rsidRPr="0077615A">
        <w:rPr>
          <w:color w:val="000000" w:themeColor="text1"/>
          <w:sz w:val="28"/>
          <w:szCs w:val="28"/>
        </w:rPr>
        <w:t>токола, состав</w:t>
      </w:r>
      <w:r w:rsidR="00C30C73" w:rsidRPr="0077615A">
        <w:rPr>
          <w:color w:val="000000" w:themeColor="text1"/>
          <w:sz w:val="28"/>
          <w:szCs w:val="28"/>
        </w:rPr>
        <w:t>ленного по результатам закупки.</w:t>
      </w:r>
    </w:p>
    <w:p w:rsidR="00C30C73" w:rsidRPr="0031477C" w:rsidRDefault="00A05BCF" w:rsidP="00A05BCF">
      <w:pPr>
        <w:spacing w:line="276" w:lineRule="auto"/>
        <w:ind w:left="-142"/>
        <w:jc w:val="both"/>
        <w:rPr>
          <w:sz w:val="28"/>
          <w:szCs w:val="28"/>
        </w:rPr>
      </w:pPr>
      <w:r>
        <w:rPr>
          <w:sz w:val="28"/>
          <w:szCs w:val="28"/>
        </w:rPr>
        <w:t xml:space="preserve">6.12.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1E6FE7" w:rsidRPr="0031477C" w:rsidRDefault="001E6FE7" w:rsidP="001E6FE7">
      <w:pPr>
        <w:spacing w:line="276" w:lineRule="auto"/>
        <w:jc w:val="both"/>
        <w:rPr>
          <w:sz w:val="28"/>
          <w:szCs w:val="28"/>
        </w:rPr>
      </w:pPr>
    </w:p>
    <w:p w:rsidR="001E6FE7" w:rsidRDefault="001E6FE7" w:rsidP="001E6FE7">
      <w:pPr>
        <w:spacing w:line="276" w:lineRule="auto"/>
        <w:jc w:val="both"/>
        <w:rPr>
          <w:sz w:val="28"/>
          <w:szCs w:val="28"/>
        </w:rPr>
      </w:pPr>
    </w:p>
    <w:p w:rsidR="00F90774" w:rsidRPr="0031477C" w:rsidRDefault="00F90774" w:rsidP="001E6FE7">
      <w:pPr>
        <w:spacing w:line="276" w:lineRule="auto"/>
        <w:jc w:val="both"/>
        <w:rPr>
          <w:sz w:val="28"/>
          <w:szCs w:val="28"/>
        </w:rPr>
      </w:pPr>
    </w:p>
    <w:p w:rsidR="00710460" w:rsidRDefault="00710460" w:rsidP="001E6FE7">
      <w:pPr>
        <w:spacing w:line="276" w:lineRule="auto"/>
        <w:jc w:val="both"/>
        <w:rPr>
          <w:sz w:val="28"/>
          <w:szCs w:val="28"/>
        </w:rPr>
      </w:pPr>
    </w:p>
    <w:p w:rsidR="004D3C02" w:rsidRDefault="004D3C02" w:rsidP="001E6FE7">
      <w:pPr>
        <w:spacing w:line="276" w:lineRule="auto"/>
        <w:jc w:val="both"/>
        <w:rPr>
          <w:sz w:val="28"/>
          <w:szCs w:val="28"/>
        </w:rPr>
      </w:pPr>
    </w:p>
    <w:p w:rsidR="00973603" w:rsidRPr="00B35210" w:rsidRDefault="00973603" w:rsidP="0065436F">
      <w:pPr>
        <w:rPr>
          <w:lang w:eastAsia="x-none"/>
        </w:rPr>
        <w:sectPr w:rsidR="00973603" w:rsidRPr="00B35210" w:rsidSect="007D586C">
          <w:footerReference w:type="first" r:id="rId10"/>
          <w:pgSz w:w="11906" w:h="16838" w:code="9"/>
          <w:pgMar w:top="851" w:right="851" w:bottom="851" w:left="1418" w:header="284" w:footer="170" w:gutter="0"/>
          <w:pgNumType w:start="1"/>
          <w:cols w:space="708"/>
          <w:titlePg/>
          <w:docGrid w:linePitch="360"/>
        </w:sectPr>
      </w:pPr>
    </w:p>
    <w:tbl>
      <w:tblPr>
        <w:tblW w:w="0" w:type="auto"/>
        <w:tblLook w:val="04A0" w:firstRow="1" w:lastRow="0" w:firstColumn="1" w:lastColumn="0" w:noHBand="0" w:noVBand="1"/>
      </w:tblPr>
      <w:tblGrid>
        <w:gridCol w:w="3227"/>
      </w:tblGrid>
      <w:tr w:rsidR="0065436F" w:rsidTr="007D586C">
        <w:trPr>
          <w:trHeight w:val="440"/>
        </w:trPr>
        <w:tc>
          <w:tcPr>
            <w:tcW w:w="3227" w:type="dxa"/>
          </w:tcPr>
          <w:p w:rsidR="0065436F" w:rsidRPr="00A84093" w:rsidRDefault="0065436F" w:rsidP="007D586C">
            <w:pPr>
              <w:pStyle w:val="2"/>
              <w:suppressAutoHyphens/>
              <w:spacing w:before="0" w:after="0" w:line="276" w:lineRule="auto"/>
              <w:jc w:val="right"/>
              <w:rPr>
                <w:rFonts w:ascii="Times New Roman" w:eastAsia="MS Mincho" w:hAnsi="Times New Roman"/>
                <w:b w:val="0"/>
                <w:bCs w:val="0"/>
                <w:i w:val="0"/>
                <w:iCs w:val="0"/>
                <w:lang w:eastAsia="en-US"/>
              </w:rPr>
            </w:pPr>
          </w:p>
        </w:tc>
      </w:tr>
    </w:tbl>
    <w:tbl>
      <w:tblPr>
        <w:tblOverlap w:val="never"/>
        <w:tblW w:w="9791" w:type="dxa"/>
        <w:tblLayout w:type="fixed"/>
        <w:tblCellMar>
          <w:left w:w="10" w:type="dxa"/>
          <w:right w:w="10" w:type="dxa"/>
        </w:tblCellMar>
        <w:tblLook w:val="04A0" w:firstRow="1" w:lastRow="0" w:firstColumn="1" w:lastColumn="0" w:noHBand="0" w:noVBand="1"/>
      </w:tblPr>
      <w:tblGrid>
        <w:gridCol w:w="2420"/>
        <w:gridCol w:w="7371"/>
      </w:tblGrid>
      <w:tr w:rsidR="00615E53" w:rsidRPr="007263D7" w:rsidTr="00AE521E">
        <w:trPr>
          <w:trHeight w:hRule="exact" w:val="864"/>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307" w:lineRule="exact"/>
              <w:ind w:left="120"/>
              <w:rPr>
                <w:rFonts w:eastAsia="Sylfaen"/>
                <w:spacing w:val="3"/>
              </w:rPr>
            </w:pPr>
            <w:r w:rsidRPr="00AE521E">
              <w:rPr>
                <w:rFonts w:eastAsia="Sylfaen"/>
                <w:color w:val="000000"/>
                <w:spacing w:val="-2"/>
                <w:shd w:val="clear" w:color="auto" w:fill="FFFFFF"/>
              </w:rPr>
              <w:t>1. Цель проведения работ</w:t>
            </w:r>
          </w:p>
        </w:tc>
        <w:tc>
          <w:tcPr>
            <w:tcW w:w="7371" w:type="dxa"/>
            <w:tcBorders>
              <w:top w:val="single" w:sz="4" w:space="0" w:color="auto"/>
              <w:left w:val="single" w:sz="4" w:space="0" w:color="auto"/>
              <w:right w:val="single" w:sz="4" w:space="0" w:color="auto"/>
            </w:tcBorders>
            <w:shd w:val="clear" w:color="auto" w:fill="FFFFFF"/>
          </w:tcPr>
          <w:p w:rsidR="00615E53" w:rsidRPr="00AE521E" w:rsidRDefault="00615E53" w:rsidP="00615E53">
            <w:pPr>
              <w:pStyle w:val="11"/>
              <w:framePr w:w="10075" w:h="11976" w:wrap="none" w:vAnchor="page" w:hAnchor="page" w:x="1264" w:y="3493"/>
              <w:ind w:right="132" w:firstLine="0"/>
              <w:rPr>
                <w:bCs/>
                <w:sz w:val="24"/>
                <w:szCs w:val="24"/>
                <w:lang w:val="hy-AM"/>
              </w:rPr>
            </w:pPr>
            <w:r w:rsidRPr="00AE521E">
              <w:rPr>
                <w:bCs/>
                <w:sz w:val="24"/>
                <w:szCs w:val="24"/>
              </w:rPr>
              <w:t>Страхование гражданской ответственности перевозчика и управляющего инфраструктуры железнодорожного транспорта</w:t>
            </w:r>
          </w:p>
          <w:p w:rsidR="00615E53" w:rsidRPr="00AE521E" w:rsidRDefault="00615E53" w:rsidP="00615E53">
            <w:pPr>
              <w:framePr w:w="10075" w:h="11976" w:wrap="none" w:vAnchor="page" w:hAnchor="page" w:x="1264" w:y="3493"/>
              <w:widowControl w:val="0"/>
              <w:spacing w:line="341" w:lineRule="exact"/>
              <w:ind w:left="120"/>
              <w:jc w:val="both"/>
              <w:rPr>
                <w:rFonts w:eastAsia="Sylfaen"/>
                <w:spacing w:val="3"/>
                <w:lang w:val="hy-AM"/>
              </w:rPr>
            </w:pPr>
          </w:p>
        </w:tc>
      </w:tr>
      <w:tr w:rsidR="00615E53" w:rsidRPr="007263D7" w:rsidTr="00AE521E">
        <w:trPr>
          <w:trHeight w:hRule="exact" w:val="699"/>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250" w:lineRule="exact"/>
              <w:ind w:left="120"/>
              <w:rPr>
                <w:rFonts w:eastAsia="Sylfaen"/>
                <w:spacing w:val="3"/>
              </w:rPr>
            </w:pPr>
            <w:r w:rsidRPr="00AE521E">
              <w:rPr>
                <w:rFonts w:eastAsia="Sylfaen"/>
                <w:color w:val="000000"/>
                <w:spacing w:val="-2"/>
                <w:shd w:val="clear" w:color="auto" w:fill="FFFFFF"/>
              </w:rPr>
              <w:t>2. Объем работ</w:t>
            </w:r>
          </w:p>
        </w:tc>
        <w:tc>
          <w:tcPr>
            <w:tcW w:w="7371" w:type="dxa"/>
            <w:tcBorders>
              <w:top w:val="single" w:sz="4" w:space="0" w:color="auto"/>
              <w:left w:val="single" w:sz="4" w:space="0" w:color="auto"/>
              <w:right w:val="single" w:sz="4" w:space="0" w:color="auto"/>
            </w:tcBorders>
            <w:shd w:val="clear" w:color="auto" w:fill="FFFFFF"/>
          </w:tcPr>
          <w:p w:rsidR="00615E53" w:rsidRPr="00AE521E" w:rsidRDefault="00615E53" w:rsidP="00615E53">
            <w:pPr>
              <w:framePr w:w="10075" w:h="11976" w:wrap="none" w:vAnchor="page" w:hAnchor="page" w:x="1264" w:y="3493"/>
              <w:widowControl w:val="0"/>
              <w:tabs>
                <w:tab w:val="left" w:pos="374"/>
              </w:tabs>
              <w:spacing w:line="298" w:lineRule="exact"/>
              <w:rPr>
                <w:rFonts w:eastAsia="Sylfaen"/>
                <w:spacing w:val="3"/>
              </w:rPr>
            </w:pPr>
            <w:r w:rsidRPr="00AE521E">
              <w:rPr>
                <w:rFonts w:eastAsia="Sylfaen"/>
                <w:spacing w:val="3"/>
              </w:rPr>
              <w:t>-</w:t>
            </w:r>
          </w:p>
        </w:tc>
      </w:tr>
      <w:tr w:rsidR="00615E53" w:rsidRPr="007263D7" w:rsidTr="00AE521E">
        <w:trPr>
          <w:trHeight w:hRule="exact" w:val="2418"/>
        </w:trPr>
        <w:tc>
          <w:tcPr>
            <w:tcW w:w="2420" w:type="dxa"/>
            <w:tcBorders>
              <w:top w:val="single" w:sz="4" w:space="0" w:color="auto"/>
              <w:left w:val="single" w:sz="4" w:space="0" w:color="auto"/>
              <w:bottom w:val="single" w:sz="4" w:space="0" w:color="auto"/>
            </w:tcBorders>
            <w:shd w:val="clear" w:color="auto" w:fill="FFFFFF"/>
          </w:tcPr>
          <w:p w:rsidR="00615E53" w:rsidRPr="00AE521E" w:rsidRDefault="00615E53" w:rsidP="00615E53">
            <w:pPr>
              <w:framePr w:w="10075" w:h="11976" w:wrap="none" w:vAnchor="page" w:hAnchor="page" w:x="1264" w:y="3493"/>
              <w:widowControl w:val="0"/>
              <w:spacing w:line="293" w:lineRule="exact"/>
              <w:ind w:left="120"/>
              <w:rPr>
                <w:rFonts w:eastAsia="Sylfaen"/>
                <w:spacing w:val="3"/>
              </w:rPr>
            </w:pPr>
            <w:r w:rsidRPr="00AE521E">
              <w:rPr>
                <w:rFonts w:eastAsia="Sylfaen"/>
                <w:color w:val="000000"/>
                <w:spacing w:val="-2"/>
                <w:shd w:val="clear" w:color="auto" w:fill="FFFFFF"/>
              </w:rPr>
              <w:t>3. Основные требования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615E53" w:rsidRPr="00AE521E" w:rsidRDefault="00615E53" w:rsidP="00615E53">
            <w:pPr>
              <w:framePr w:w="10075" w:h="11976" w:wrap="none" w:vAnchor="page" w:hAnchor="page" w:x="1264" w:y="3493"/>
              <w:widowControl w:val="0"/>
              <w:spacing w:line="298" w:lineRule="exact"/>
              <w:ind w:left="120"/>
              <w:jc w:val="both"/>
              <w:rPr>
                <w:bCs/>
              </w:rPr>
            </w:pPr>
            <w:r w:rsidRPr="00AE521E">
              <w:rPr>
                <w:bCs/>
              </w:rPr>
              <w:t>Страхование гражданской ответственности перевозчика и управляющего инфраструктуры железнодорожного транспорта подразумевает страхование риска причинения вреда третьим лицам при осуществлении эксплуатации железной дороги и оказания услуг по железнодорожным перевозкам. В случае возникновения страхового случая, исполнение обязательств по урегулированию ущерба не должно превышать 3 месячного срока.</w:t>
            </w:r>
          </w:p>
          <w:p w:rsidR="00615E53" w:rsidRPr="00AE521E" w:rsidRDefault="00615E53" w:rsidP="00615E53">
            <w:pPr>
              <w:framePr w:w="10075" w:h="11976" w:wrap="none" w:vAnchor="page" w:hAnchor="page" w:x="1264" w:y="3493"/>
              <w:widowControl w:val="0"/>
              <w:spacing w:line="298" w:lineRule="exact"/>
              <w:ind w:left="120"/>
              <w:jc w:val="both"/>
              <w:rPr>
                <w:rFonts w:eastAsia="Sylfaen"/>
                <w:spacing w:val="3"/>
              </w:rPr>
            </w:pPr>
          </w:p>
        </w:tc>
      </w:tr>
      <w:tr w:rsidR="00AE521E" w:rsidRPr="007263D7" w:rsidTr="00AE521E">
        <w:trPr>
          <w:trHeight w:hRule="exact" w:val="995"/>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t>4. Сроки выполнения работ</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t>Датой начала оказания услуг является дата заключения договора. Договор действует в течение 12-и месяцев.</w:t>
            </w:r>
          </w:p>
        </w:tc>
      </w:tr>
      <w:tr w:rsidR="00AE521E" w:rsidRPr="007263D7" w:rsidTr="00AE521E">
        <w:trPr>
          <w:trHeight w:hRule="exact" w:val="1558"/>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5. Особые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t xml:space="preserve">Территория страхования — территория Республики Армения, Российской Федерации </w:t>
            </w:r>
            <w:r w:rsidR="009B15A5" w:rsidRPr="009B15A5">
              <w:t>(</w:t>
            </w:r>
            <w:r w:rsidRPr="00AE521E">
              <w:t>за исключением Чеченской Республики</w:t>
            </w:r>
            <w:r w:rsidR="009B15A5" w:rsidRPr="009B15A5">
              <w:t>)</w:t>
            </w:r>
            <w:r w:rsidRPr="00AE521E">
              <w:t>, стран СНГ, Грузии, Украины, Литвы, Латвии, Эстонии, Финляндии, Польши, Китая, за исключением территорий, где ведутся официальные боевые действия или военные мероприятия.</w:t>
            </w:r>
          </w:p>
        </w:tc>
      </w:tr>
      <w:tr w:rsidR="00AE521E" w:rsidRPr="007263D7" w:rsidTr="00AE521E">
        <w:trPr>
          <w:trHeight w:hRule="exact" w:val="985"/>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6. Начальная (максимальная) цена договора</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CA08E3">
            <w:pPr>
              <w:framePr w:w="10075" w:h="11976" w:wrap="none" w:vAnchor="page" w:hAnchor="page" w:x="1264" w:y="3493"/>
            </w:pPr>
            <w:r w:rsidRPr="00AE521E">
              <w:rPr>
                <w:rFonts w:eastAsia="Sylfaen"/>
                <w:color w:val="000000"/>
                <w:spacing w:val="-2"/>
                <w:shd w:val="clear" w:color="auto" w:fill="FFFFFF"/>
              </w:rPr>
              <w:t xml:space="preserve">Начальная максимальная годовая страховая премия устанавливается в размере – </w:t>
            </w:r>
            <w:r w:rsidR="001E6B8A" w:rsidRPr="001E6B8A">
              <w:rPr>
                <w:rFonts w:eastAsia="Sylfaen"/>
                <w:color w:val="000000"/>
                <w:spacing w:val="-2"/>
                <w:shd w:val="clear" w:color="auto" w:fill="FFFFFF"/>
              </w:rPr>
              <w:t>1</w:t>
            </w:r>
            <w:r w:rsidR="001E6B8A">
              <w:rPr>
                <w:rFonts w:eastAsia="Sylfaen"/>
                <w:color w:val="000000"/>
                <w:spacing w:val="-2"/>
                <w:shd w:val="clear" w:color="auto" w:fill="FFFFFF"/>
                <w:lang w:val="en-US"/>
              </w:rPr>
              <w:t> </w:t>
            </w:r>
            <w:r w:rsidR="001E6B8A" w:rsidRPr="001E6B8A">
              <w:rPr>
                <w:rFonts w:eastAsia="Sylfaen"/>
                <w:color w:val="000000"/>
                <w:spacing w:val="-2"/>
                <w:shd w:val="clear" w:color="auto" w:fill="FFFFFF"/>
              </w:rPr>
              <w:t>8</w:t>
            </w:r>
            <w:r w:rsidR="00CA08E3" w:rsidRPr="00CA08E3">
              <w:rPr>
                <w:rFonts w:eastAsia="Sylfaen"/>
                <w:color w:val="000000"/>
                <w:spacing w:val="-2"/>
                <w:shd w:val="clear" w:color="auto" w:fill="FFFFFF"/>
              </w:rPr>
              <w:t>0</w:t>
            </w:r>
            <w:r w:rsidR="001E6B8A" w:rsidRPr="001E6B8A">
              <w:rPr>
                <w:rFonts w:eastAsia="Sylfaen"/>
                <w:color w:val="000000"/>
                <w:spacing w:val="-2"/>
                <w:shd w:val="clear" w:color="auto" w:fill="FFFFFF"/>
              </w:rPr>
              <w:t>0 000</w:t>
            </w:r>
            <w:r w:rsidRPr="00AE521E">
              <w:rPr>
                <w:rFonts w:eastAsia="Sylfaen"/>
                <w:color w:val="000000"/>
                <w:spacing w:val="-2"/>
                <w:shd w:val="clear" w:color="auto" w:fill="FFFFFF"/>
              </w:rPr>
              <w:t xml:space="preserve"> </w:t>
            </w:r>
            <w:r w:rsidR="00456ED6">
              <w:rPr>
                <w:rFonts w:eastAsia="Sylfaen"/>
                <w:color w:val="000000"/>
                <w:spacing w:val="-2"/>
                <w:shd w:val="clear" w:color="auto" w:fill="FFFFFF"/>
              </w:rPr>
              <w:t xml:space="preserve">(один миллион восемьсот тысяч) </w:t>
            </w:r>
            <w:r w:rsidRPr="00AE521E">
              <w:rPr>
                <w:rFonts w:eastAsia="Sylfaen"/>
                <w:color w:val="000000"/>
                <w:spacing w:val="-2"/>
                <w:shd w:val="clear" w:color="auto" w:fill="FFFFFF"/>
              </w:rPr>
              <w:t>драм.</w:t>
            </w:r>
          </w:p>
        </w:tc>
      </w:tr>
      <w:tr w:rsidR="00AE521E" w:rsidRPr="007263D7" w:rsidTr="00AE521E">
        <w:trPr>
          <w:trHeight w:hRule="exact" w:val="844"/>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7. Порядок оплаты:</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Сроки и порядок оплаты устанавливаются обоюдным соглашением сторон при заключении договора</w:t>
            </w:r>
          </w:p>
        </w:tc>
      </w:tr>
      <w:tr w:rsidR="00AE521E" w:rsidRPr="007263D7" w:rsidTr="00AE521E">
        <w:trPr>
          <w:trHeight w:hRule="exact" w:val="2556"/>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rPr>
                <w:rFonts w:eastAsia="Sylfaen"/>
                <w:color w:val="000000"/>
                <w:spacing w:val="-2"/>
                <w:shd w:val="clear" w:color="auto" w:fill="FFFFFF"/>
              </w:rPr>
            </w:pPr>
            <w:r>
              <w:rPr>
                <w:rFonts w:eastAsia="Sylfaen"/>
                <w:color w:val="000000"/>
                <w:spacing w:val="-2"/>
                <w:shd w:val="clear" w:color="auto" w:fill="FFFFFF"/>
              </w:rPr>
              <w:t>8. Прочие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Default="00AE521E" w:rsidP="001B1792">
            <w:pPr>
              <w:pStyle w:val="a6"/>
              <w:framePr w:w="10075" w:h="11976" w:wrap="none" w:vAnchor="page" w:hAnchor="page" w:x="1264" w:y="3493"/>
              <w:numPr>
                <w:ilvl w:val="0"/>
                <w:numId w:val="8"/>
              </w:numPr>
              <w:jc w:val="both"/>
              <w:rPr>
                <w:bCs/>
              </w:rPr>
            </w:pPr>
            <w:r w:rsidRPr="00BC2A1B">
              <w:rPr>
                <w:bCs/>
              </w:rPr>
              <w:t>Совокупный годовой лимит (страховая сумма) по каждому/по всем убыткам устанавливается в размере</w:t>
            </w:r>
            <w:r>
              <w:rPr>
                <w:bCs/>
              </w:rPr>
              <w:t xml:space="preserve"> не менее</w:t>
            </w:r>
            <w:r w:rsidRPr="00BC2A1B">
              <w:rPr>
                <w:bCs/>
              </w:rPr>
              <w:t xml:space="preserve"> 120 000 000 драм.</w:t>
            </w:r>
          </w:p>
          <w:p w:rsidR="00AE521E" w:rsidRDefault="00AE521E" w:rsidP="001B1792">
            <w:pPr>
              <w:pStyle w:val="a6"/>
              <w:framePr w:w="10075" w:h="11976" w:wrap="none" w:vAnchor="page" w:hAnchor="page" w:x="1264" w:y="3493"/>
              <w:numPr>
                <w:ilvl w:val="0"/>
                <w:numId w:val="8"/>
              </w:numPr>
              <w:jc w:val="both"/>
              <w:rPr>
                <w:bCs/>
              </w:rPr>
            </w:pPr>
            <w:r>
              <w:rPr>
                <w:bCs/>
              </w:rPr>
              <w:t>Бонус устанавливается в размере не менее 20% от страховой премии, при условии, что в рамках заключенного договора Страхователем не было предъявлено страховых претензий Страховщику.</w:t>
            </w:r>
          </w:p>
          <w:p w:rsidR="00AE521E" w:rsidRPr="00AE521E" w:rsidRDefault="00AE521E" w:rsidP="001B1792">
            <w:pPr>
              <w:pStyle w:val="a6"/>
              <w:framePr w:w="10075" w:h="11976" w:wrap="none" w:vAnchor="page" w:hAnchor="page" w:x="1264" w:y="3493"/>
              <w:numPr>
                <w:ilvl w:val="0"/>
                <w:numId w:val="8"/>
              </w:numPr>
              <w:rPr>
                <w:rFonts w:eastAsia="Sylfaen"/>
                <w:color w:val="000000"/>
                <w:spacing w:val="-2"/>
                <w:shd w:val="clear" w:color="auto" w:fill="FFFFFF"/>
              </w:rPr>
            </w:pPr>
            <w:r w:rsidRPr="00AE521E">
              <w:rPr>
                <w:bCs/>
              </w:rPr>
              <w:t>Франшиза не предусм</w:t>
            </w:r>
            <w:r w:rsidR="00F478EE">
              <w:rPr>
                <w:bCs/>
              </w:rPr>
              <w:t>атривается</w:t>
            </w:r>
          </w:p>
        </w:tc>
      </w:tr>
    </w:tbl>
    <w:p w:rsidR="00A24FD7" w:rsidRDefault="00AE521E" w:rsidP="0089568B">
      <w:pPr>
        <w:pStyle w:val="11"/>
        <w:ind w:right="143" w:firstLine="0"/>
        <w:jc w:val="right"/>
        <w:rPr>
          <w:rFonts w:eastAsia="MS Mincho"/>
          <w:b/>
          <w:sz w:val="24"/>
          <w:szCs w:val="24"/>
        </w:rPr>
      </w:pPr>
      <w:r>
        <w:rPr>
          <w:rFonts w:eastAsia="MS Mincho"/>
          <w:b/>
          <w:sz w:val="24"/>
          <w:szCs w:val="24"/>
        </w:rPr>
        <w:t>.</w:t>
      </w:r>
    </w:p>
    <w:p w:rsidR="00A24FD7" w:rsidRPr="00AE521E" w:rsidRDefault="00A24FD7" w:rsidP="00A24FD7">
      <w:pPr>
        <w:framePr w:w="10449" w:h="2110" w:hRule="exact" w:wrap="none" w:vAnchor="page" w:hAnchor="page" w:x="681" w:y="1118"/>
        <w:widowControl w:val="0"/>
        <w:spacing w:line="322" w:lineRule="exact"/>
        <w:jc w:val="right"/>
        <w:outlineLvl w:val="2"/>
        <w:rPr>
          <w:rFonts w:eastAsia="Sylfaen"/>
          <w:spacing w:val="-2"/>
          <w:sz w:val="25"/>
          <w:szCs w:val="25"/>
        </w:rPr>
      </w:pPr>
      <w:bookmarkStart w:id="4" w:name="bookmark15"/>
      <w:r w:rsidRPr="00AE521E">
        <w:rPr>
          <w:rFonts w:eastAsia="Sylfaen"/>
          <w:spacing w:val="-2"/>
          <w:sz w:val="25"/>
          <w:szCs w:val="25"/>
        </w:rPr>
        <w:t>Приложение №1</w:t>
      </w:r>
    </w:p>
    <w:p w:rsidR="00A24FD7" w:rsidRDefault="00A24FD7" w:rsidP="00A24FD7">
      <w:pPr>
        <w:framePr w:w="10449" w:h="2110" w:hRule="exact" w:wrap="none" w:vAnchor="page" w:hAnchor="page" w:x="681" w:y="1118"/>
        <w:widowControl w:val="0"/>
        <w:spacing w:line="322" w:lineRule="exact"/>
        <w:ind w:left="40"/>
        <w:jc w:val="center"/>
        <w:outlineLvl w:val="2"/>
        <w:rPr>
          <w:rFonts w:ascii="Sylfaen" w:eastAsia="Sylfaen" w:hAnsi="Sylfaen" w:cs="Sylfaen"/>
          <w:spacing w:val="-2"/>
          <w:sz w:val="25"/>
          <w:szCs w:val="25"/>
        </w:rPr>
      </w:pPr>
    </w:p>
    <w:bookmarkEnd w:id="4"/>
    <w:p w:rsidR="00615E53" w:rsidRPr="00F53B30" w:rsidRDefault="00615E53" w:rsidP="00615E53">
      <w:pPr>
        <w:pStyle w:val="11"/>
        <w:framePr w:w="10449" w:h="2110" w:hRule="exact" w:wrap="none" w:vAnchor="page" w:hAnchor="page" w:x="681" w:y="1118"/>
        <w:ind w:right="83" w:firstLine="0"/>
        <w:jc w:val="center"/>
        <w:rPr>
          <w:rFonts w:eastAsia="MS Mincho"/>
          <w:b/>
          <w:szCs w:val="28"/>
        </w:rPr>
      </w:pPr>
      <w:r w:rsidRPr="00F53B30">
        <w:rPr>
          <w:rFonts w:eastAsia="MS Mincho"/>
          <w:b/>
          <w:szCs w:val="28"/>
        </w:rPr>
        <w:t>Техническое задание</w:t>
      </w:r>
    </w:p>
    <w:p w:rsidR="00615E53" w:rsidRPr="00F53B30" w:rsidRDefault="00615E53" w:rsidP="00615E53">
      <w:pPr>
        <w:pStyle w:val="11"/>
        <w:framePr w:w="10449" w:h="2110" w:hRule="exact" w:wrap="none" w:vAnchor="page" w:hAnchor="page" w:x="681" w:y="1118"/>
        <w:ind w:right="-59" w:firstLine="0"/>
        <w:jc w:val="center"/>
        <w:rPr>
          <w:b/>
          <w:bCs/>
          <w:color w:val="000000"/>
          <w:szCs w:val="28"/>
        </w:rPr>
      </w:pPr>
      <w:r w:rsidRPr="00F53B30">
        <w:rPr>
          <w:rFonts w:eastAsia="MS Mincho"/>
          <w:b/>
          <w:szCs w:val="28"/>
        </w:rPr>
        <w:t xml:space="preserve">        о проведении </w:t>
      </w:r>
      <w:r>
        <w:rPr>
          <w:rFonts w:eastAsia="MS Mincho"/>
          <w:b/>
          <w:szCs w:val="28"/>
        </w:rPr>
        <w:t xml:space="preserve">запроса </w:t>
      </w:r>
      <w:r w:rsidR="00DF2858">
        <w:rPr>
          <w:rFonts w:eastAsia="MS Mincho"/>
          <w:b/>
          <w:szCs w:val="28"/>
        </w:rPr>
        <w:t>котировок</w:t>
      </w:r>
      <w:r w:rsidRPr="00F53B30">
        <w:rPr>
          <w:b/>
          <w:bCs/>
          <w:color w:val="000000"/>
          <w:szCs w:val="28"/>
        </w:rPr>
        <w:t xml:space="preserve"> на право заключения договора</w:t>
      </w:r>
    </w:p>
    <w:p w:rsidR="00615E53" w:rsidRPr="00F53B30" w:rsidRDefault="00615E53" w:rsidP="00615E53">
      <w:pPr>
        <w:pStyle w:val="11"/>
        <w:framePr w:w="10449" w:h="2110" w:hRule="exact" w:wrap="none" w:vAnchor="page" w:hAnchor="page" w:x="681" w:y="1118"/>
        <w:ind w:right="-59"/>
        <w:jc w:val="center"/>
        <w:rPr>
          <w:b/>
          <w:bCs/>
          <w:szCs w:val="28"/>
          <w:lang w:val="hy-AM"/>
        </w:rPr>
      </w:pPr>
      <w:r w:rsidRPr="00F53B30">
        <w:rPr>
          <w:b/>
          <w:bCs/>
          <w:szCs w:val="28"/>
        </w:rPr>
        <w:t xml:space="preserve">о </w:t>
      </w:r>
      <w:r w:rsidRPr="00F53B30">
        <w:rPr>
          <w:b/>
          <w:bCs/>
        </w:rPr>
        <w:t xml:space="preserve">страховании гражданской ответственности перевозчика и </w:t>
      </w:r>
      <w:r>
        <w:rPr>
          <w:b/>
          <w:bCs/>
        </w:rPr>
        <w:t>управляющего</w:t>
      </w:r>
      <w:r w:rsidRPr="00F53B30">
        <w:rPr>
          <w:b/>
          <w:bCs/>
        </w:rPr>
        <w:t xml:space="preserve"> инфраструктуры железнодорожного транспорта</w:t>
      </w:r>
    </w:p>
    <w:p w:rsidR="00A24FD7" w:rsidRPr="007263D7" w:rsidRDefault="00A24FD7" w:rsidP="00615E53">
      <w:pPr>
        <w:framePr w:w="10411" w:wrap="auto" w:hAnchor="text"/>
        <w:widowControl w:val="0"/>
        <w:rPr>
          <w:rFonts w:ascii="Courier New" w:eastAsia="Courier New" w:hAnsi="Courier New" w:cs="Courier New"/>
          <w:color w:val="000000"/>
          <w:sz w:val="2"/>
          <w:szCs w:val="2"/>
        </w:rPr>
        <w:sectPr w:rsidR="00A24FD7" w:rsidRPr="007263D7">
          <w:pgSz w:w="11909" w:h="16838"/>
          <w:pgMar w:top="0" w:right="0" w:bottom="0" w:left="0" w:header="0" w:footer="3" w:gutter="0"/>
          <w:cols w:space="720"/>
          <w:noEndnote/>
          <w:docGrid w:linePitch="360"/>
        </w:sectPr>
      </w:pPr>
    </w:p>
    <w:p w:rsidR="00A24FD7" w:rsidRDefault="00A24FD7" w:rsidP="0089568B">
      <w:pPr>
        <w:pStyle w:val="11"/>
        <w:ind w:right="143" w:firstLine="0"/>
        <w:jc w:val="right"/>
        <w:rPr>
          <w:rFonts w:eastAsia="MS Mincho"/>
          <w:b/>
          <w:sz w:val="24"/>
          <w:szCs w:val="24"/>
        </w:r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2</w:t>
      </w:r>
    </w:p>
    <w:p w:rsidR="0065436F" w:rsidRPr="00991F3D" w:rsidRDefault="0065436F" w:rsidP="0089568B">
      <w:pPr>
        <w:ind w:left="5670" w:right="285"/>
        <w:jc w:val="right"/>
        <w:rPr>
          <w:b/>
        </w:rPr>
      </w:pPr>
      <w:r w:rsidRPr="00991F3D">
        <w:rPr>
          <w:b/>
        </w:rPr>
        <w:t xml:space="preserve">к документации </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 xml:space="preserve">Оформляется участником запроса </w:t>
      </w:r>
      <w:r w:rsidR="00DF2858">
        <w:rPr>
          <w:bCs/>
          <w:i/>
          <w:sz w:val="28"/>
          <w:szCs w:val="28"/>
        </w:rPr>
        <w:t>котировок</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4690"/>
        <w:gridCol w:w="3530"/>
      </w:tblGrid>
      <w:tr w:rsidR="0065436F"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sz w:val="28"/>
                <w:szCs w:val="28"/>
                <w:lang w:eastAsia="en-US"/>
              </w:rPr>
              <w:t>Наименование услуг</w:t>
            </w:r>
          </w:p>
        </w:tc>
      </w:tr>
      <w:tr w:rsidR="0065436F" w:rsidTr="0089568B">
        <w:trPr>
          <w:trHeight w:val="38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b/>
                <w:lang w:eastAsia="en-US"/>
              </w:rPr>
            </w:pPr>
          </w:p>
        </w:tc>
      </w:tr>
      <w:tr w:rsidR="0065436F" w:rsidTr="00AE521E">
        <w:trPr>
          <w:trHeight w:val="571"/>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AE521E" w:rsidP="007D586C">
            <w:pPr>
              <w:spacing w:line="276" w:lineRule="auto"/>
              <w:ind w:left="72"/>
              <w:contextualSpacing/>
              <w:rPr>
                <w:sz w:val="28"/>
                <w:szCs w:val="28"/>
                <w:lang w:eastAsia="en-US"/>
              </w:rPr>
            </w:pPr>
            <w:r w:rsidRPr="00AE521E">
              <w:rPr>
                <w:szCs w:val="28"/>
                <w:lang w:eastAsia="en-US"/>
              </w:rPr>
              <w:t>Страхование гражданской ответственности перевозчика и управляющего инфраструктуры железнодорожного транспорта</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lang w:eastAsia="en-US"/>
              </w:rPr>
            </w:pPr>
            <w:r>
              <w:rPr>
                <w:i/>
                <w:sz w:val="20"/>
                <w:lang w:eastAsia="en-US"/>
              </w:rPr>
              <w:t>участник должен указать оказание данных услуг (да/нет)</w:t>
            </w:r>
          </w:p>
        </w:tc>
      </w:tr>
      <w:tr w:rsidR="0065436F" w:rsidTr="0089568B">
        <w:trPr>
          <w:trHeight w:val="47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jc w:val="both"/>
              <w:rPr>
                <w:lang w:eastAsia="en-US"/>
              </w:rPr>
            </w:pPr>
          </w:p>
        </w:tc>
      </w:tr>
      <w:tr w:rsidR="0065436F" w:rsidTr="0089568B">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89568B">
            <w:pPr>
              <w:spacing w:line="276" w:lineRule="auto"/>
              <w:ind w:right="7"/>
              <w:rPr>
                <w:lang w:eastAsia="en-US"/>
              </w:rPr>
            </w:pPr>
            <w:r>
              <w:rPr>
                <w:i/>
                <w:sz w:val="20"/>
                <w:lang w:eastAsia="en-US"/>
              </w:rPr>
              <w:t>участник должен указать цену оказанных услуг</w:t>
            </w:r>
          </w:p>
        </w:tc>
      </w:tr>
      <w:tr w:rsidR="0065436F" w:rsidTr="0089568B">
        <w:trPr>
          <w:trHeight w:val="42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89568B">
        <w:trPr>
          <w:trHeight w:val="62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89568B">
        <w:trPr>
          <w:trHeight w:val="56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65436F">
      <w:pPr>
        <w:pStyle w:val="a9"/>
        <w:spacing w:line="360" w:lineRule="auto"/>
        <w:ind w:firstLine="0"/>
        <w:jc w:val="left"/>
        <w:rPr>
          <w:sz w:val="28"/>
          <w:szCs w:val="28"/>
        </w:rPr>
      </w:pPr>
    </w:p>
    <w:p w:rsidR="0065436F" w:rsidRDefault="0065436F" w:rsidP="0089568B">
      <w:pPr>
        <w:ind w:left="720" w:right="285"/>
        <w:jc w:val="both"/>
      </w:pPr>
      <w:r>
        <w:t>Имеющий полномочия подписать техническое предложение участника от имени      ________________________________________________________</w:t>
      </w:r>
    </w:p>
    <w:p w:rsidR="0065436F" w:rsidRDefault="0065436F" w:rsidP="0065436F">
      <w:pPr>
        <w:pStyle w:val="a9"/>
        <w:jc w:val="center"/>
        <w:rPr>
          <w:sz w:val="24"/>
        </w:rPr>
      </w:pPr>
      <w:r>
        <w:rPr>
          <w:sz w:val="24"/>
        </w:rPr>
        <w:t>(Полное наименование участника)</w:t>
      </w:r>
    </w:p>
    <w:p w:rsidR="0065436F" w:rsidRDefault="0065436F" w:rsidP="0065436F">
      <w:pPr>
        <w:pStyle w:val="a9"/>
        <w:rPr>
          <w:sz w:val="24"/>
        </w:rPr>
      </w:pPr>
      <w:r>
        <w:rPr>
          <w:sz w:val="24"/>
        </w:rPr>
        <w:t>_________________________________________________________________</w:t>
      </w:r>
    </w:p>
    <w:p w:rsidR="0065436F" w:rsidRDefault="0065436F" w:rsidP="0065436F">
      <w:pPr>
        <w:pStyle w:val="a9"/>
        <w:ind w:left="1415"/>
      </w:pPr>
      <w:r>
        <w:rPr>
          <w:sz w:val="24"/>
        </w:rPr>
        <w:t xml:space="preserve">(Должность, подпись, ФИО)                                        </w:t>
      </w:r>
    </w:p>
    <w:p w:rsidR="0065436F" w:rsidRDefault="0065436F" w:rsidP="0065436F">
      <w:pPr>
        <w:pStyle w:val="11"/>
        <w:ind w:left="5670" w:firstLine="0"/>
        <w:rPr>
          <w:rFonts w:eastAsia="MS Mincho"/>
          <w:b/>
          <w:sz w:val="24"/>
          <w:szCs w:val="24"/>
        </w:rPr>
      </w:pPr>
    </w:p>
    <w:p w:rsidR="00DE5218" w:rsidRPr="004C46F3" w:rsidRDefault="00DE5218" w:rsidP="00DE5218">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A24FD7" w:rsidP="00DE5218">
      <w:pPr>
        <w:pStyle w:val="11"/>
        <w:ind w:firstLine="0"/>
        <w:rPr>
          <w:rFonts w:eastAsia="MS Mincho"/>
          <w:b/>
          <w:sz w:val="24"/>
          <w:szCs w:val="24"/>
        </w:rPr>
      </w:pP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lastRenderedPageBreak/>
        <w:t>Прилож</w:t>
      </w:r>
      <w:r>
        <w:rPr>
          <w:rFonts w:eastAsia="MS Mincho"/>
          <w:b/>
          <w:sz w:val="24"/>
          <w:szCs w:val="24"/>
        </w:rPr>
        <w:t>ение № 3</w:t>
      </w:r>
    </w:p>
    <w:p w:rsidR="0065436F" w:rsidRPr="00991F3D" w:rsidRDefault="0065436F" w:rsidP="0065436F">
      <w:pPr>
        <w:ind w:left="5670"/>
        <w:jc w:val="right"/>
        <w:rPr>
          <w:b/>
        </w:rPr>
      </w:pPr>
      <w:r w:rsidRPr="00991F3D">
        <w:rPr>
          <w:b/>
        </w:rPr>
        <w:t xml:space="preserve">к документации </w:t>
      </w:r>
    </w:p>
    <w:p w:rsidR="0065436F" w:rsidRPr="00BC1B39" w:rsidRDefault="0065436F" w:rsidP="0065436F">
      <w:pPr>
        <w:jc w:val="center"/>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 xml:space="preserve">запроса </w:t>
      </w:r>
      <w:r w:rsidR="00DF2858">
        <w:rPr>
          <w:rFonts w:ascii="Times New Roman" w:hAnsi="Times New Roman"/>
          <w:color w:val="000000"/>
          <w:sz w:val="24"/>
          <w:szCs w:val="24"/>
        </w:rPr>
        <w:t>котировок</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 xml:space="preserve">запроса </w:t>
      </w:r>
      <w:r w:rsidR="00DF2858">
        <w:rPr>
          <w:rFonts w:ascii="Times New Roman" w:hAnsi="Times New Roman"/>
          <w:color w:val="000000"/>
          <w:sz w:val="24"/>
          <w:szCs w:val="24"/>
        </w:rPr>
        <w:t>котировок</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поставляемый товар не является контрафактным (применимо если условиями закупки предусмотрена поставка товара);</w:t>
      </w:r>
    </w:p>
    <w:p w:rsidR="006D056D" w:rsidRPr="006D056D" w:rsidRDefault="006D056D" w:rsidP="006D056D">
      <w:pPr>
        <w:pStyle w:val="ConsPlusNormal"/>
        <w:spacing w:line="276" w:lineRule="auto"/>
        <w:ind w:firstLine="709"/>
        <w:jc w:val="both"/>
        <w:rPr>
          <w:color w:val="000000"/>
          <w:sz w:val="24"/>
          <w:szCs w:val="24"/>
        </w:rPr>
      </w:pPr>
      <w:r w:rsidRPr="006D056D">
        <w:rPr>
          <w:color w:val="000000"/>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lastRenderedPageBreak/>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Датировано "_____" ____________________ 20</w:t>
      </w:r>
      <w:r>
        <w:rPr>
          <w:rFonts w:ascii="Times New Roman" w:hAnsi="Times New Roman"/>
          <w:color w:val="000000"/>
          <w:sz w:val="24"/>
          <w:szCs w:val="24"/>
        </w:rPr>
        <w:t>2</w:t>
      </w:r>
      <w:r w:rsidR="00F527AB">
        <w:rPr>
          <w:rFonts w:ascii="Times New Roman" w:hAnsi="Times New Roman"/>
          <w:color w:val="000000"/>
          <w:sz w:val="24"/>
          <w:szCs w:val="24"/>
        </w:rPr>
        <w:t>1</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4</w:t>
      </w:r>
    </w:p>
    <w:p w:rsidR="0065436F"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lastRenderedPageBreak/>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344148"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Датировано "_____" ____________________ 20</w:t>
      </w:r>
      <w:r>
        <w:rPr>
          <w:rFonts w:ascii="Times New Roman" w:hAnsi="Times New Roman"/>
          <w:i/>
          <w:color w:val="000000"/>
          <w:sz w:val="24"/>
          <w:szCs w:val="24"/>
        </w:rPr>
        <w:t>2</w:t>
      </w:r>
      <w:r w:rsidR="00F527AB">
        <w:rPr>
          <w:rFonts w:ascii="Times New Roman" w:hAnsi="Times New Roman"/>
          <w:i/>
          <w:color w:val="000000"/>
          <w:sz w:val="24"/>
          <w:szCs w:val="24"/>
        </w:rPr>
        <w:t>1</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254360" w:rsidRDefault="00254360" w:rsidP="0065436F">
      <w:pPr>
        <w:pStyle w:val="11"/>
        <w:ind w:left="5670" w:firstLine="0"/>
        <w:jc w:val="right"/>
        <w:rPr>
          <w:rFonts w:eastAsia="MS Mincho"/>
          <w:b/>
          <w:sz w:val="24"/>
          <w:szCs w:val="24"/>
        </w:rPr>
      </w:pPr>
    </w:p>
    <w:p w:rsidR="00254360" w:rsidRDefault="00254360" w:rsidP="0065436F">
      <w:pPr>
        <w:pStyle w:val="11"/>
        <w:ind w:left="5670" w:firstLine="0"/>
        <w:jc w:val="right"/>
        <w:rPr>
          <w:rFonts w:eastAsia="MS Mincho"/>
          <w:b/>
          <w:sz w:val="24"/>
          <w:szCs w:val="24"/>
        </w:rPr>
      </w:pPr>
    </w:p>
    <w:p w:rsidR="00254360" w:rsidRDefault="00254360" w:rsidP="0065436F">
      <w:pPr>
        <w:pStyle w:val="11"/>
        <w:ind w:left="5670" w:firstLine="0"/>
        <w:jc w:val="right"/>
        <w:rPr>
          <w:rFonts w:eastAsia="MS Mincho"/>
          <w:b/>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lastRenderedPageBreak/>
        <w:t>Приложение № 5</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ind w:left="5670"/>
        <w:jc w:val="right"/>
        <w:rPr>
          <w:b/>
          <w:color w:val="000000"/>
        </w:rPr>
      </w:pP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w:t>
      </w:r>
      <w:r w:rsidR="00344148" w:rsidRPr="00BC1B39">
        <w:rPr>
          <w:color w:val="000000"/>
        </w:rPr>
        <w:t xml:space="preserve">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7. Торговый оборот Участника за </w:t>
      </w:r>
      <w:r w:rsidRPr="005E403F">
        <w:rPr>
          <w:color w:val="000000"/>
        </w:rPr>
        <w:t>201</w:t>
      </w:r>
      <w:r w:rsidR="00F527AB">
        <w:rPr>
          <w:color w:val="000000"/>
        </w:rPr>
        <w:t>9</w:t>
      </w:r>
      <w:r w:rsidRPr="005E403F">
        <w:rPr>
          <w:color w:val="000000"/>
        </w:rPr>
        <w:t>-20</w:t>
      </w:r>
      <w:r w:rsidR="00F527AB">
        <w:rPr>
          <w:color w:val="000000"/>
        </w:rPr>
        <w:t>20</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Датировано "_____" ____________________ 20</w:t>
      </w:r>
      <w:r>
        <w:rPr>
          <w:rFonts w:ascii="Times New Roman" w:hAnsi="Times New Roman"/>
          <w:color w:val="000000"/>
          <w:sz w:val="24"/>
          <w:szCs w:val="24"/>
        </w:rPr>
        <w:t>2</w:t>
      </w:r>
      <w:r w:rsidR="00F527AB">
        <w:rPr>
          <w:rFonts w:ascii="Times New Roman" w:hAnsi="Times New Roman"/>
          <w:color w:val="000000"/>
          <w:sz w:val="24"/>
          <w:szCs w:val="24"/>
        </w:rPr>
        <w:t>1</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65436F" w:rsidRPr="00991F3D" w:rsidRDefault="0065436F" w:rsidP="0065436F">
      <w:pPr>
        <w:pStyle w:val="111"/>
        <w:ind w:left="5670" w:firstLine="0"/>
        <w:jc w:val="right"/>
        <w:rPr>
          <w:rFonts w:eastAsia="MS Mincho"/>
          <w:b/>
          <w:color w:val="000000"/>
          <w:sz w:val="24"/>
          <w:szCs w:val="24"/>
        </w:rPr>
      </w:pPr>
      <w:r>
        <w:rPr>
          <w:rFonts w:eastAsia="MS Mincho"/>
          <w:b/>
          <w:color w:val="000000"/>
          <w:sz w:val="24"/>
          <w:szCs w:val="24"/>
        </w:rPr>
        <w:lastRenderedPageBreak/>
        <w:t>Приложение № 6</w:t>
      </w:r>
    </w:p>
    <w:p w:rsidR="0065436F" w:rsidRPr="00991F3D" w:rsidRDefault="0065436F" w:rsidP="0065436F">
      <w:pPr>
        <w:pStyle w:val="a9"/>
        <w:suppressAutoHyphens/>
        <w:ind w:right="306"/>
        <w:jc w:val="right"/>
        <w:rPr>
          <w:b/>
          <w:i/>
          <w:color w:val="000000"/>
          <w:sz w:val="24"/>
        </w:rPr>
      </w:pPr>
      <w:r w:rsidRPr="0085596D">
        <w:rPr>
          <w:rFonts w:eastAsia="Times New Roman"/>
          <w:b/>
          <w:color w:val="000000"/>
          <w:sz w:val="24"/>
        </w:rPr>
        <w:t>к документации</w:t>
      </w:r>
    </w:p>
    <w:p w:rsidR="0065436F" w:rsidRPr="00991F3D" w:rsidRDefault="0065436F" w:rsidP="0065436F">
      <w:pPr>
        <w:pStyle w:val="a9"/>
        <w:suppressAutoHyphens/>
        <w:ind w:right="306"/>
        <w:rPr>
          <w:b/>
          <w:i/>
          <w:color w:val="000000"/>
          <w:sz w:val="24"/>
        </w:rPr>
      </w:pPr>
    </w:p>
    <w:p w:rsidR="0065436F" w:rsidRPr="00991F3D" w:rsidRDefault="0065436F" w:rsidP="0065436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65436F" w:rsidRPr="00991F3D" w:rsidRDefault="0065436F" w:rsidP="0065436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436F" w:rsidRPr="00736355" w:rsidTr="007D586C">
        <w:trPr>
          <w:trHeight w:val="951"/>
        </w:trPr>
        <w:tc>
          <w:tcPr>
            <w:tcW w:w="681" w:type="dxa"/>
          </w:tcPr>
          <w:p w:rsidR="0065436F" w:rsidRPr="00991F3D" w:rsidRDefault="0065436F" w:rsidP="007D586C">
            <w:pPr>
              <w:pStyle w:val="a9"/>
              <w:suppressAutoHyphens/>
              <w:ind w:firstLine="0"/>
              <w:jc w:val="left"/>
              <w:rPr>
                <w:color w:val="000000"/>
                <w:sz w:val="24"/>
              </w:rPr>
            </w:pPr>
            <w:r w:rsidRPr="00991F3D">
              <w:rPr>
                <w:color w:val="000000"/>
                <w:sz w:val="24"/>
              </w:rPr>
              <w:t>год</w:t>
            </w:r>
          </w:p>
        </w:tc>
        <w:tc>
          <w:tcPr>
            <w:tcW w:w="1314" w:type="dxa"/>
          </w:tcPr>
          <w:p w:rsidR="0065436F" w:rsidRPr="00991F3D" w:rsidRDefault="0065436F" w:rsidP="007D586C">
            <w:pPr>
              <w:pStyle w:val="a9"/>
              <w:suppressAutoHyphens/>
              <w:ind w:firstLine="0"/>
              <w:jc w:val="left"/>
              <w:rPr>
                <w:color w:val="000000"/>
                <w:sz w:val="24"/>
              </w:rPr>
            </w:pPr>
            <w:r w:rsidRPr="00991F3D">
              <w:rPr>
                <w:color w:val="000000"/>
                <w:sz w:val="24"/>
              </w:rPr>
              <w:t>Реквизиты договора</w:t>
            </w:r>
          </w:p>
        </w:tc>
        <w:tc>
          <w:tcPr>
            <w:tcW w:w="1741" w:type="dxa"/>
          </w:tcPr>
          <w:p w:rsidR="0065436F" w:rsidRPr="00991F3D" w:rsidRDefault="0065436F" w:rsidP="007D586C">
            <w:pPr>
              <w:pStyle w:val="a9"/>
              <w:suppressAutoHyphens/>
              <w:ind w:right="306" w:firstLine="0"/>
              <w:jc w:val="left"/>
              <w:rPr>
                <w:color w:val="000000"/>
                <w:sz w:val="24"/>
              </w:rPr>
            </w:pPr>
            <w:r w:rsidRPr="00991F3D">
              <w:rPr>
                <w:color w:val="000000"/>
                <w:sz w:val="24"/>
              </w:rPr>
              <w:t>Контрагент</w:t>
            </w:r>
          </w:p>
          <w:p w:rsidR="0065436F" w:rsidRPr="00991F3D" w:rsidRDefault="0065436F" w:rsidP="007D586C">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65436F" w:rsidRPr="00991F3D" w:rsidRDefault="0065436F" w:rsidP="007D586C">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65436F" w:rsidRPr="00991F3D" w:rsidRDefault="0065436F" w:rsidP="007D586C">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(в драм., без учета НДС с указанием стоимости по каждому акту (накладной)</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bl>
    <w:p w:rsidR="0065436F" w:rsidRDefault="0065436F" w:rsidP="0065436F">
      <w:pPr>
        <w:pStyle w:val="ConsNonformat"/>
        <w:widowControl/>
        <w:spacing w:line="360" w:lineRule="exact"/>
        <w:jc w:val="both"/>
        <w:rPr>
          <w:rFonts w:ascii="Times New Roman" w:hAnsi="Times New Roman"/>
          <w:color w:val="000000"/>
          <w:sz w:val="24"/>
          <w:szCs w:val="24"/>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w:t>
      </w:r>
      <w:r w:rsidR="00F527AB">
        <w:rPr>
          <w:rFonts w:ascii="Times New Roman" w:hAnsi="Times New Roman"/>
          <w:color w:val="000000"/>
          <w:sz w:val="24"/>
          <w:szCs w:val="24"/>
        </w:rPr>
        <w:t>1</w:t>
      </w:r>
      <w:r w:rsidRPr="00991F3D">
        <w:rPr>
          <w:rFonts w:ascii="Times New Roman" w:hAnsi="Times New Roman"/>
          <w:color w:val="000000"/>
          <w:sz w:val="24"/>
          <w:szCs w:val="24"/>
        </w:rPr>
        <w:t>г.</w:t>
      </w:r>
    </w:p>
    <w:p w:rsidR="0065436F" w:rsidRPr="00991F3D" w:rsidRDefault="0065436F" w:rsidP="0065436F">
      <w:pPr>
        <w:spacing w:line="360" w:lineRule="exact"/>
        <w:jc w:val="center"/>
        <w:rPr>
          <w:color w:val="000000"/>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Pr="00EA606E" w:rsidRDefault="00FE3BA1" w:rsidP="00FE3BA1">
      <w:pPr>
        <w:pStyle w:val="a9"/>
        <w:suppressAutoHyphens/>
        <w:ind w:right="-59" w:firstLine="7230"/>
        <w:jc w:val="right"/>
        <w:rPr>
          <w:sz w:val="28"/>
          <w:szCs w:val="28"/>
        </w:rPr>
      </w:pPr>
      <w:r w:rsidRPr="00EA606E">
        <w:rPr>
          <w:sz w:val="28"/>
          <w:szCs w:val="28"/>
        </w:rPr>
        <w:lastRenderedPageBreak/>
        <w:t xml:space="preserve">Приложение № </w:t>
      </w:r>
      <w:r>
        <w:rPr>
          <w:sz w:val="28"/>
          <w:szCs w:val="28"/>
        </w:rPr>
        <w:t>7</w:t>
      </w:r>
    </w:p>
    <w:p w:rsidR="00FE3BA1" w:rsidRPr="00EA606E" w:rsidRDefault="00FE3BA1" w:rsidP="00FE3BA1">
      <w:pPr>
        <w:pStyle w:val="a9"/>
        <w:ind w:firstLine="7230"/>
        <w:jc w:val="right"/>
        <w:rPr>
          <w:sz w:val="28"/>
          <w:szCs w:val="28"/>
        </w:rPr>
      </w:pPr>
      <w:r w:rsidRPr="00EA606E">
        <w:rPr>
          <w:sz w:val="28"/>
          <w:szCs w:val="28"/>
        </w:rPr>
        <w:t>к документации</w:t>
      </w:r>
      <w:r>
        <w:rPr>
          <w:sz w:val="28"/>
          <w:szCs w:val="28"/>
        </w:rPr>
        <w:t xml:space="preserve"> запроса </w:t>
      </w:r>
      <w:r w:rsidR="00DF2858">
        <w:rPr>
          <w:sz w:val="28"/>
          <w:szCs w:val="28"/>
        </w:rPr>
        <w:t>котировок</w:t>
      </w:r>
    </w:p>
    <w:tbl>
      <w:tblPr>
        <w:tblW w:w="10602" w:type="dxa"/>
        <w:tblLook w:val="0000" w:firstRow="0" w:lastRow="0" w:firstColumn="0" w:lastColumn="0" w:noHBand="0" w:noVBand="0"/>
      </w:tblPr>
      <w:tblGrid>
        <w:gridCol w:w="228"/>
        <w:gridCol w:w="10374"/>
      </w:tblGrid>
      <w:tr w:rsidR="00FE3BA1" w:rsidRPr="0099187D" w:rsidTr="009B15A5">
        <w:trPr>
          <w:trHeight w:val="279"/>
        </w:trPr>
        <w:tc>
          <w:tcPr>
            <w:tcW w:w="228" w:type="dxa"/>
          </w:tcPr>
          <w:p w:rsidR="00FE3BA1" w:rsidRPr="0099187D" w:rsidRDefault="00FE3BA1" w:rsidP="009B15A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9B15A5">
            <w:pPr>
              <w:pStyle w:val="111"/>
              <w:ind w:left="5670" w:hanging="196"/>
              <w:rPr>
                <w:rFonts w:eastAsia="MS Mincho"/>
                <w:szCs w:val="28"/>
              </w:rPr>
            </w:pPr>
          </w:p>
        </w:tc>
      </w:tr>
      <w:tr w:rsidR="00FE3BA1" w:rsidRPr="0099187D" w:rsidTr="009B15A5">
        <w:trPr>
          <w:trHeight w:val="279"/>
        </w:trPr>
        <w:tc>
          <w:tcPr>
            <w:tcW w:w="228" w:type="dxa"/>
          </w:tcPr>
          <w:p w:rsidR="00FE3BA1" w:rsidRPr="0099187D" w:rsidRDefault="00FE3BA1" w:rsidP="009B15A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9B15A5">
            <w:pPr>
              <w:pStyle w:val="111"/>
              <w:ind w:firstLine="0"/>
              <w:rPr>
                <w:rFonts w:eastAsia="MS Mincho"/>
                <w:szCs w:val="28"/>
              </w:rPr>
            </w:pPr>
          </w:p>
        </w:tc>
      </w:tr>
    </w:tbl>
    <w:p w:rsidR="00FE3BA1" w:rsidRPr="00E04F41" w:rsidRDefault="00FE3BA1" w:rsidP="00FE3BA1">
      <w:pPr>
        <w:pStyle w:val="a6"/>
        <w:ind w:left="480"/>
        <w:jc w:val="center"/>
        <w:rPr>
          <w:b/>
        </w:rPr>
      </w:pPr>
      <w:r w:rsidRPr="00E04F41">
        <w:rPr>
          <w:b/>
        </w:rPr>
        <w:t>ДОГОВОР №</w:t>
      </w:r>
    </w:p>
    <w:p w:rsidR="00FE3BA1" w:rsidRPr="00E04F41" w:rsidRDefault="00FE3BA1" w:rsidP="00FE3BA1">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r>
        <w:rPr>
          <w:spacing w:val="-4"/>
          <w:lang w:eastAsia="ar-SA"/>
        </w:rPr>
        <w:t xml:space="preserve">             </w:t>
      </w:r>
      <w:r w:rsidRPr="00E04F41">
        <w:rPr>
          <w:spacing w:val="-4"/>
          <w:lang w:eastAsia="ar-SA"/>
        </w:rPr>
        <w:t xml:space="preserve">г. Ереван                                                                               </w:t>
      </w:r>
      <w:r w:rsidRPr="00E04F41">
        <w:rPr>
          <w:lang w:eastAsia="ar-SA"/>
        </w:rPr>
        <w:t xml:space="preserve">          </w:t>
      </w:r>
      <w:r>
        <w:rPr>
          <w:lang w:eastAsia="ar-SA"/>
        </w:rPr>
        <w:t xml:space="preserve">            </w:t>
      </w:r>
      <w:r w:rsidRPr="00E04F41">
        <w:rPr>
          <w:lang w:eastAsia="ar-SA"/>
        </w:rPr>
        <w:t>«_____»_____________</w:t>
      </w:r>
      <w:r w:rsidRPr="00E04F41">
        <w:rPr>
          <w:spacing w:val="-4"/>
          <w:lang w:eastAsia="ar-SA"/>
        </w:rPr>
        <w:t>20</w:t>
      </w:r>
      <w:r>
        <w:rPr>
          <w:spacing w:val="-4"/>
          <w:lang w:eastAsia="ar-SA"/>
        </w:rPr>
        <w:t>21</w:t>
      </w:r>
      <w:r w:rsidRPr="00E04F41">
        <w:rPr>
          <w:spacing w:val="-4"/>
          <w:lang w:eastAsia="ar-SA"/>
        </w:rPr>
        <w:t>г.</w:t>
      </w:r>
    </w:p>
    <w:p w:rsidR="00FE3BA1" w:rsidRPr="001441AB" w:rsidRDefault="00FE3BA1" w:rsidP="00FE3BA1">
      <w:pPr>
        <w:widowControl w:val="0"/>
        <w:shd w:val="clear" w:color="auto" w:fill="FFFFFF"/>
        <w:suppressAutoHyphens/>
        <w:autoSpaceDE w:val="0"/>
        <w:spacing w:before="552"/>
        <w:ind w:left="142" w:firstLine="709"/>
        <w:jc w:val="both"/>
        <w:rPr>
          <w:b/>
        </w:rPr>
      </w:pPr>
      <w:r w:rsidRPr="001441AB">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Алексея Валерьевича Мельникова,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______.202</w:t>
      </w:r>
      <w:r>
        <w:t>1</w:t>
      </w:r>
      <w:r w:rsidRPr="001441AB">
        <w:t xml:space="preserve">г.) заключили настоящий  Договор о </w:t>
      </w:r>
      <w:r w:rsidRPr="001441AB">
        <w:rPr>
          <w:b/>
        </w:rPr>
        <w:t>нижеследующем:</w:t>
      </w: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1. ПРЕДМЕТ ДОГОВОРА</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1.1. По настоящему Договору Страховщик обязуется за обусловленную настоящим Договором плату (страховую премию) при наступлении предусмотренного в настоящем Договоре события (страхового случая) возместить Третьим лицам (Выгодоприобретателям) убытки, возникшие вследствие причинения вреда их жизни, здоровью, имуществу, а также убытки, возникшие вследствие причинения вреда окружающей природной среде.</w:t>
      </w:r>
    </w:p>
    <w:p w:rsidR="00FE3BA1" w:rsidRPr="001441AB" w:rsidRDefault="00FE3BA1" w:rsidP="00FE3BA1">
      <w:pPr>
        <w:pStyle w:val="a9"/>
        <w:ind w:left="142"/>
        <w:rPr>
          <w:sz w:val="24"/>
        </w:rPr>
      </w:pPr>
      <w:r w:rsidRPr="001441AB">
        <w:rPr>
          <w:sz w:val="24"/>
        </w:rPr>
        <w:t>1.2 Объектом страхования — являются имущественные интересы Страхователя, связанные с его обязанностью возместить ущерб, причиненный жизни, здоровью, имуществу Третьих лиц (Выгодоприобретателей) и окружающей природной среде при осуществление Страхователем деятельности перевозчика;</w:t>
      </w:r>
    </w:p>
    <w:p w:rsidR="00FE3BA1" w:rsidRPr="001441AB" w:rsidRDefault="00FE3BA1" w:rsidP="00FE3BA1">
      <w:pPr>
        <w:pStyle w:val="a9"/>
        <w:ind w:left="142"/>
        <w:rPr>
          <w:sz w:val="24"/>
        </w:rPr>
      </w:pPr>
      <w:r w:rsidRPr="001441AB">
        <w:rPr>
          <w:sz w:val="24"/>
        </w:rPr>
        <w:t>1.3. Страховая защита по настоящему Договору распространяется на страховые случаи, которые произошли на территории страхования, указанной в 1.5 настоящего договора.</w:t>
      </w:r>
    </w:p>
    <w:p w:rsidR="00FE3BA1" w:rsidRPr="001441AB" w:rsidRDefault="00FE3BA1" w:rsidP="00FE3BA1">
      <w:pPr>
        <w:pStyle w:val="a9"/>
        <w:ind w:left="142"/>
        <w:rPr>
          <w:sz w:val="24"/>
        </w:rPr>
      </w:pPr>
      <w:r w:rsidRPr="001441AB">
        <w:rPr>
          <w:sz w:val="24"/>
        </w:rPr>
        <w:t>1.4. Территория страхования — территория Республики Армения, Российской Федерации, стран СНГ, Грузии, Украины, Литвы, Латвии, Эстонии, Финляндии, Польши, Китая, за исключением Чеченской Республики, а также территорий где официально ведутся боевые действия или военные мероприятия.</w:t>
      </w:r>
    </w:p>
    <w:p w:rsidR="00FE3BA1" w:rsidRPr="001441AB" w:rsidRDefault="00FE3BA1" w:rsidP="00FE3BA1">
      <w:pPr>
        <w:pStyle w:val="a9"/>
        <w:ind w:left="142"/>
        <w:rPr>
          <w:sz w:val="24"/>
        </w:rPr>
      </w:pPr>
      <w:r w:rsidRPr="001441AB">
        <w:rPr>
          <w:sz w:val="24"/>
        </w:rPr>
        <w:t>1.5. В настоящем Договоре используются следующие основные понятия:</w:t>
      </w:r>
    </w:p>
    <w:p w:rsidR="00FE3BA1" w:rsidRPr="001441AB" w:rsidRDefault="00FE3BA1" w:rsidP="00FE3BA1">
      <w:pPr>
        <w:pStyle w:val="a9"/>
        <w:ind w:left="142"/>
        <w:rPr>
          <w:sz w:val="24"/>
        </w:rPr>
      </w:pPr>
    </w:p>
    <w:p w:rsidR="00FE3BA1" w:rsidRPr="001441AB" w:rsidRDefault="00FE3BA1" w:rsidP="00FE3BA1">
      <w:pPr>
        <w:pStyle w:val="a9"/>
        <w:ind w:left="142"/>
        <w:rPr>
          <w:sz w:val="24"/>
        </w:rPr>
      </w:pPr>
      <w:r w:rsidRPr="001441AB">
        <w:rPr>
          <w:b/>
          <w:sz w:val="24"/>
        </w:rPr>
        <w:t>инфраструктура железнодорожного транспорта общего пользования</w:t>
      </w:r>
      <w:r w:rsidRPr="001441AB">
        <w:rPr>
          <w:sz w:val="24"/>
        </w:rPr>
        <w:t xml:space="preserve"> (далее — инфраструктура) — технологический комплекс, включающий в себя железнодорожные пути общего пользования и другие сооружения, железнодорожные станции, устройства электроснабжения, сети связи, системы сигнализации, централизации и блокировки, информационные комплексы и систему управления движением и иные обеспечивающие функционирование этого комплекса здания, строения, сооружения, устройства и оборудование;</w:t>
      </w:r>
    </w:p>
    <w:p w:rsidR="00FE3BA1" w:rsidRPr="001441AB" w:rsidRDefault="00FE3BA1" w:rsidP="00FE3BA1">
      <w:pPr>
        <w:pStyle w:val="a9"/>
        <w:ind w:left="142"/>
        <w:rPr>
          <w:sz w:val="24"/>
        </w:rPr>
      </w:pPr>
      <w:r w:rsidRPr="001441AB">
        <w:rPr>
          <w:b/>
          <w:sz w:val="24"/>
        </w:rPr>
        <w:t>железнодорожный транспорт общего пользования</w:t>
      </w:r>
      <w:r w:rsidRPr="001441AB">
        <w:rPr>
          <w:sz w:val="24"/>
        </w:rPr>
        <w:t xml:space="preserve"> —производственно-технологический комплекс, включающий в себя инфраструктуры железнодорожного транспорта, железнодорожный подвижной состав, другое имущество и предназначенный для обеспечения потребностей физических лиц, юридических лиц и государства в перевозках железнодорожным — транспортом на условиях публичного договора, а также в выполнении иных работ (услуг), связанных с такими перевозками;</w:t>
      </w:r>
    </w:p>
    <w:p w:rsidR="00FE3BA1" w:rsidRPr="001441AB" w:rsidRDefault="00FE3BA1" w:rsidP="00FE3BA1">
      <w:pPr>
        <w:pStyle w:val="a9"/>
        <w:ind w:left="142"/>
        <w:rPr>
          <w:sz w:val="24"/>
        </w:rPr>
      </w:pPr>
      <w:r w:rsidRPr="001441AB">
        <w:rPr>
          <w:b/>
          <w:sz w:val="24"/>
        </w:rPr>
        <w:t>железнодорожные пути общего пользования</w:t>
      </w:r>
      <w:r w:rsidRPr="001441AB">
        <w:rPr>
          <w:sz w:val="24"/>
        </w:rPr>
        <w:t xml:space="preserve"> — железнодорожные пути на территориях железнодорожных станций, открытых для выполнения операций по приему и отправлению поездов, приему и выдачи грузов, багажа и грузобагажа, по обслуживанию пассажиров и выполнению </w:t>
      </w:r>
      <w:r w:rsidRPr="001441AB">
        <w:rPr>
          <w:sz w:val="24"/>
        </w:rPr>
        <w:lastRenderedPageBreak/>
        <w:t xml:space="preserve">сортировочной и маневровой работы, устройства и оборудования, а также железнодорожные пути, соединяющие такие станции; </w:t>
      </w:r>
    </w:p>
    <w:p w:rsidR="00FE3BA1" w:rsidRPr="001441AB" w:rsidRDefault="00FE3BA1" w:rsidP="00FE3BA1">
      <w:pPr>
        <w:pStyle w:val="a9"/>
        <w:ind w:left="142"/>
        <w:rPr>
          <w:sz w:val="24"/>
        </w:rPr>
      </w:pPr>
      <w:r w:rsidRPr="001441AB">
        <w:rPr>
          <w:b/>
          <w:sz w:val="24"/>
        </w:rPr>
        <w:t>железнодорожный подвижной состав</w:t>
      </w:r>
      <w:r w:rsidRPr="001441AB">
        <w:rPr>
          <w:sz w:val="24"/>
        </w:rPr>
        <w:t xml:space="preserve"> — локомотивы, грузовые вагоны, пассажирские вагоны локомотивной тяги и мотор-вагонный подвижной состав, а также иной предназначенный для осуществления перевозок и функционирования инфраструктуры железнодорожный подвижной состав;</w:t>
      </w:r>
    </w:p>
    <w:p w:rsidR="00FE3BA1" w:rsidRPr="001441AB" w:rsidRDefault="00FE3BA1" w:rsidP="00FE3BA1">
      <w:pPr>
        <w:pStyle w:val="a9"/>
        <w:ind w:left="142"/>
        <w:rPr>
          <w:sz w:val="24"/>
        </w:rPr>
      </w:pPr>
      <w:r w:rsidRPr="001441AB">
        <w:rPr>
          <w:b/>
          <w:sz w:val="24"/>
        </w:rPr>
        <w:t>транспортное происшествие</w:t>
      </w:r>
      <w:r w:rsidRPr="001441AB">
        <w:rPr>
          <w:sz w:val="24"/>
        </w:rPr>
        <w:t xml:space="preserve"> — событие, возникшее при движении железнодорожного подвижного состава и с его участием и повлекшее за собой причинение вреда жизни или здоровью физических лиц, вреда окружающей среде, имуществу физических или юридических лиц;</w:t>
      </w:r>
    </w:p>
    <w:p w:rsidR="00FE3BA1" w:rsidRPr="001441AB" w:rsidRDefault="00FE3BA1" w:rsidP="00FE3BA1">
      <w:pPr>
        <w:pStyle w:val="a9"/>
        <w:ind w:left="142"/>
        <w:rPr>
          <w:sz w:val="24"/>
        </w:rPr>
      </w:pPr>
      <w:r w:rsidRPr="001441AB">
        <w:rPr>
          <w:b/>
          <w:sz w:val="24"/>
        </w:rPr>
        <w:t>выгодоприобретатели</w:t>
      </w:r>
      <w:r w:rsidRPr="001441AB">
        <w:rPr>
          <w:sz w:val="24"/>
        </w:rPr>
        <w:t xml:space="preserve"> - любые юридические и физические лица, которым может быть причинен вред, не являющиеся Сторонами (Страхователем и Страховщиком) по настоящему Договору, при осуществлении Страхователем застрахованной деятельности. По настоящему Договору Выгодоприобретателями не признаются пассажиры, пользующиеся услугами железнодорожного транспорта;</w:t>
      </w:r>
    </w:p>
    <w:p w:rsidR="00FE3BA1" w:rsidRPr="001441AB" w:rsidRDefault="00FE3BA1" w:rsidP="00FE3BA1">
      <w:pPr>
        <w:pStyle w:val="a9"/>
        <w:ind w:left="142"/>
        <w:rPr>
          <w:sz w:val="24"/>
        </w:rPr>
      </w:pPr>
      <w:r w:rsidRPr="001441AB">
        <w:rPr>
          <w:b/>
          <w:sz w:val="24"/>
        </w:rPr>
        <w:t>вред жизни и здоровью</w:t>
      </w:r>
      <w:r w:rsidRPr="001441AB">
        <w:rPr>
          <w:sz w:val="24"/>
        </w:rPr>
        <w:t xml:space="preserve"> – телесные повреждения, ранения, расстройства здоровья или смерть, как последствие транспортного происшествия;</w:t>
      </w:r>
    </w:p>
    <w:p w:rsidR="00FE3BA1" w:rsidRPr="001441AB" w:rsidRDefault="00FE3BA1" w:rsidP="00FE3BA1">
      <w:pPr>
        <w:pStyle w:val="a9"/>
        <w:ind w:left="142"/>
        <w:rPr>
          <w:sz w:val="24"/>
        </w:rPr>
      </w:pPr>
      <w:r w:rsidRPr="001441AB">
        <w:rPr>
          <w:b/>
          <w:sz w:val="24"/>
        </w:rPr>
        <w:t>вред имуществу</w:t>
      </w:r>
      <w:r w:rsidRPr="001441AB">
        <w:rPr>
          <w:sz w:val="24"/>
        </w:rPr>
        <w:t xml:space="preserve"> - гибель, утрата или повреждение имущества;</w:t>
      </w:r>
    </w:p>
    <w:p w:rsidR="00FE3BA1" w:rsidRPr="001441AB" w:rsidRDefault="00FE3BA1" w:rsidP="00FE3BA1">
      <w:pPr>
        <w:pStyle w:val="a9"/>
        <w:ind w:left="142"/>
        <w:rPr>
          <w:sz w:val="24"/>
        </w:rPr>
      </w:pPr>
      <w:r w:rsidRPr="001441AB">
        <w:rPr>
          <w:b/>
          <w:sz w:val="24"/>
        </w:rPr>
        <w:t>вред окружающей среде</w:t>
      </w:r>
      <w:r w:rsidRPr="001441AB">
        <w:rPr>
          <w:sz w:val="24"/>
        </w:rPr>
        <w:t xml:space="preserve"> - реальный ущерб окружающей природной среде, в результате превышения предельно допустимой концентрации загрязняющих веществ в атмосфере, почве, воде, явившегося следствием аварии;</w:t>
      </w:r>
    </w:p>
    <w:p w:rsidR="00FE3BA1" w:rsidRPr="001441AB" w:rsidRDefault="00FE3BA1" w:rsidP="00FE3BA1">
      <w:pPr>
        <w:pStyle w:val="a9"/>
        <w:ind w:left="142"/>
        <w:rPr>
          <w:sz w:val="24"/>
        </w:rPr>
      </w:pPr>
      <w:r w:rsidRPr="001441AB">
        <w:rPr>
          <w:b/>
          <w:sz w:val="24"/>
        </w:rPr>
        <w:t>авария</w:t>
      </w:r>
      <w:r w:rsidRPr="001441AB">
        <w:rPr>
          <w:sz w:val="24"/>
        </w:rPr>
        <w:t xml:space="preserve"> - неисправность, повреждение, разрушение технического устройства Страхователя при перевозке железнодорожным транспортом общего пользования, потеря управления, отклонение от режима технологического процесса, неконтролируемые взрыв и/или выброс, сброс, разлив опасных веществ, произошедшие в период действия — договора страхования; </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b/>
          <w:lang w:val="ru-RU"/>
        </w:rPr>
        <w:t>застрахованная деятельность</w:t>
      </w:r>
      <w:r w:rsidRPr="001441AB">
        <w:rPr>
          <w:rFonts w:ascii="Times New Roman" w:hAnsi="Times New Roman" w:cs="Times New Roman"/>
          <w:lang w:val="ru-RU"/>
        </w:rPr>
        <w:t xml:space="preserve"> - осуществление деятельности Страхователя в качестве перевозчика, принявшего на себя по договору перевозки железнодорожным транспортом общего пользования обязанность доставить пассажира, вверенный им отправителем груз, багаж или грузобагаж из пункта отправления в пункт назначения, а также выдать груз, багаж или грузобагаж управомоченному на его получение лицу (получателю).</w:t>
      </w:r>
    </w:p>
    <w:p w:rsidR="00FE3BA1" w:rsidRPr="001441AB" w:rsidRDefault="00FE3BA1" w:rsidP="00FE3BA1">
      <w:pPr>
        <w:pStyle w:val="a6"/>
        <w:ind w:left="142" w:firstLine="709"/>
        <w:jc w:val="center"/>
        <w:rPr>
          <w:b/>
        </w:rPr>
      </w:pPr>
      <w:r w:rsidRPr="001441AB">
        <w:rPr>
          <w:b/>
        </w:rPr>
        <w:t>2. СТРАХОВЫЕ РИСКИ. СТРАХОВЫЕ СЛУЧАИ</w:t>
      </w:r>
    </w:p>
    <w:p w:rsidR="00FE3BA1" w:rsidRPr="001441AB" w:rsidRDefault="00FE3BA1" w:rsidP="00FE3BA1">
      <w:pPr>
        <w:pStyle w:val="a6"/>
        <w:ind w:left="142" w:firstLine="709"/>
      </w:pPr>
    </w:p>
    <w:p w:rsidR="00FE3BA1" w:rsidRPr="001441AB" w:rsidRDefault="00FE3BA1" w:rsidP="00FE3BA1">
      <w:pPr>
        <w:ind w:left="142" w:firstLine="709"/>
        <w:jc w:val="both"/>
        <w:rPr>
          <w:b/>
        </w:rPr>
      </w:pPr>
      <w:r w:rsidRPr="001441AB">
        <w:t>2.1. Страховым риском является предполагаемое событие, обладающее признаками вероятности и случайности, на случай наступления которого проводится страхование. Наступившее событие, описываемое как страховой риск, является страховым случаем. Наступление страхового случая влечет возникновение обязательства Страховщика по выплате страхового возмещения.</w:t>
      </w:r>
    </w:p>
    <w:p w:rsidR="00FE3BA1" w:rsidRPr="001441AB" w:rsidRDefault="00FE3BA1" w:rsidP="00FE3BA1">
      <w:pPr>
        <w:pStyle w:val="a9"/>
        <w:ind w:left="142"/>
        <w:rPr>
          <w:sz w:val="24"/>
        </w:rPr>
      </w:pPr>
      <w:r w:rsidRPr="001441AB">
        <w:rPr>
          <w:sz w:val="24"/>
        </w:rPr>
        <w:t>2.2. Страховым случаем по настоящему Договору является причинение в течение срока страхования ущерба жизни, здоровью, имуществу Третьих лиц (Выгодоприобретателей), а также окружающей природной среде в результате осуществления Страхователем Застрахованной деятельности, влекущее наступление обязанности Страхователя по возмещению такого ущерба, при условии, что:</w:t>
      </w:r>
    </w:p>
    <w:p w:rsidR="00FE3BA1" w:rsidRPr="001441AB" w:rsidRDefault="00FE3BA1" w:rsidP="00FE3BA1">
      <w:pPr>
        <w:pStyle w:val="a9"/>
        <w:ind w:left="142"/>
        <w:rPr>
          <w:sz w:val="24"/>
        </w:rPr>
      </w:pPr>
      <w:r w:rsidRPr="001441AB">
        <w:rPr>
          <w:sz w:val="24"/>
        </w:rPr>
        <w:t>2.2.1 вред Выгодоприобретателю был причинен в течение срока действия Договора;</w:t>
      </w:r>
    </w:p>
    <w:p w:rsidR="00FE3BA1" w:rsidRPr="001441AB" w:rsidRDefault="00FE3BA1" w:rsidP="00FE3BA1">
      <w:pPr>
        <w:pStyle w:val="a9"/>
        <w:ind w:left="142"/>
        <w:rPr>
          <w:sz w:val="24"/>
        </w:rPr>
      </w:pPr>
      <w:r w:rsidRPr="001441AB">
        <w:rPr>
          <w:sz w:val="24"/>
        </w:rPr>
        <w:t>2.2.2 вред причинен в прямой связи с осуществлением Застрахованной деятельности;</w:t>
      </w:r>
    </w:p>
    <w:p w:rsidR="00FE3BA1" w:rsidRPr="001441AB" w:rsidRDefault="00FE3BA1" w:rsidP="00FE3BA1">
      <w:pPr>
        <w:pStyle w:val="a9"/>
        <w:ind w:left="142"/>
        <w:rPr>
          <w:sz w:val="24"/>
        </w:rPr>
      </w:pPr>
      <w:r w:rsidRPr="001441AB">
        <w:rPr>
          <w:sz w:val="24"/>
        </w:rPr>
        <w:t>2.2.3 причины, вызвавшие наступление события, обладают признаками вероятности и случайности их возникновения;</w:t>
      </w:r>
    </w:p>
    <w:p w:rsidR="00FE3BA1" w:rsidRPr="001441AB" w:rsidRDefault="00FE3BA1" w:rsidP="00FE3BA1">
      <w:pPr>
        <w:pStyle w:val="a9"/>
        <w:ind w:left="142"/>
        <w:rPr>
          <w:sz w:val="24"/>
        </w:rPr>
      </w:pPr>
      <w:r w:rsidRPr="001441AB">
        <w:rPr>
          <w:sz w:val="24"/>
        </w:rPr>
        <w:t>2.2.4 в действиях Страхователя отсутствуют признаки умысла, направленного на причинение вреда или получение незаконной выгоды;</w:t>
      </w:r>
    </w:p>
    <w:p w:rsidR="00FE3BA1" w:rsidRPr="001441AB" w:rsidRDefault="00FE3BA1" w:rsidP="00FE3BA1">
      <w:pPr>
        <w:pStyle w:val="a9"/>
        <w:ind w:left="142"/>
        <w:rPr>
          <w:sz w:val="24"/>
        </w:rPr>
      </w:pPr>
      <w:r w:rsidRPr="001441AB">
        <w:rPr>
          <w:sz w:val="24"/>
        </w:rPr>
        <w:t>2.2.5 причинение вреда имело место в пределах территории страхования.</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 xml:space="preserve">Событие не является страховым случаем, если между Застрахованной деятельностью и причиненным вредом нет прямой причинно-следственной связи. Наличие или отсутствие прямой — причинно- следственной связи устанавливается со стороны сюрвейера, привлеченного для </w:t>
      </w:r>
      <w:r w:rsidRPr="001441AB">
        <w:rPr>
          <w:rFonts w:ascii="Times New Roman" w:hAnsi="Times New Roman" w:cs="Times New Roman"/>
          <w:lang w:val="ru-RU"/>
        </w:rPr>
        <w:lastRenderedPageBreak/>
        <w:t>расследования страхового происшествия. Заключение сюрвейера должно быть согласовано Сторонами. Данный факт может также быть установлен взаимным согласием Сторон.</w:t>
      </w:r>
    </w:p>
    <w:p w:rsidR="00FE3BA1" w:rsidRPr="001441AB" w:rsidRDefault="00FE3BA1" w:rsidP="00FE3BA1">
      <w:pPr>
        <w:pStyle w:val="a9"/>
        <w:ind w:left="142"/>
        <w:rPr>
          <w:sz w:val="24"/>
        </w:rPr>
      </w:pPr>
      <w:r w:rsidRPr="001441AB">
        <w:rPr>
          <w:sz w:val="24"/>
        </w:rPr>
        <w:t>По настоящему Договору застрахован риск гражданской ответственности Страхователя по обязательствам, возникающим вследствие:</w:t>
      </w:r>
    </w:p>
    <w:p w:rsidR="00FE3BA1" w:rsidRPr="001441AB" w:rsidRDefault="00FE3BA1" w:rsidP="00FE3BA1">
      <w:pPr>
        <w:pStyle w:val="a9"/>
        <w:ind w:left="142"/>
        <w:rPr>
          <w:sz w:val="24"/>
        </w:rPr>
      </w:pPr>
      <w:r w:rsidRPr="001441AB">
        <w:rPr>
          <w:sz w:val="24"/>
        </w:rPr>
        <w:t>а) причинение вреда жизни и/или здоровью Выгодоприобретателям («физический ущерб»),</w:t>
      </w:r>
    </w:p>
    <w:p w:rsidR="00FE3BA1" w:rsidRPr="001441AB" w:rsidRDefault="00FE3BA1" w:rsidP="001B1792">
      <w:pPr>
        <w:pStyle w:val="Compact"/>
        <w:numPr>
          <w:ilvl w:val="0"/>
          <w:numId w:val="9"/>
        </w:numPr>
        <w:ind w:left="142" w:firstLine="709"/>
        <w:jc w:val="both"/>
        <w:rPr>
          <w:rFonts w:ascii="Times New Roman" w:hAnsi="Times New Roman" w:cs="Times New Roman"/>
          <w:lang w:val="ru-RU"/>
        </w:rPr>
      </w:pPr>
      <w:r w:rsidRPr="001441AB">
        <w:rPr>
          <w:rFonts w:ascii="Times New Roman" w:hAnsi="Times New Roman" w:cs="Times New Roman"/>
          <w:lang w:val="ru-RU"/>
        </w:rPr>
        <w:t>причинение вреда имуществу Выгодоприобретателей («имущественный ущерб»)</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 xml:space="preserve">в) причинение вреда окружающей среде. </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2.3 По настоящему Договору возмещается:</w:t>
      </w:r>
    </w:p>
    <w:p w:rsidR="00FE3BA1" w:rsidRPr="001441AB" w:rsidRDefault="00FE3BA1" w:rsidP="00FE3BA1">
      <w:pPr>
        <w:pStyle w:val="a9"/>
        <w:ind w:left="142"/>
        <w:rPr>
          <w:sz w:val="24"/>
        </w:rPr>
      </w:pPr>
      <w:r w:rsidRPr="001441AB">
        <w:rPr>
          <w:sz w:val="24"/>
        </w:rPr>
        <w:t>2.3.1 Реальный ущерб Выгодоприобретателя вследствие причинения вреда их жизни и здоровью.</w:t>
      </w:r>
    </w:p>
    <w:p w:rsidR="00FE3BA1" w:rsidRPr="001441AB" w:rsidRDefault="00FE3BA1" w:rsidP="00FE3BA1">
      <w:pPr>
        <w:pStyle w:val="a9"/>
        <w:ind w:left="142"/>
        <w:rPr>
          <w:sz w:val="24"/>
        </w:rPr>
      </w:pPr>
      <w:r w:rsidRPr="001441AB">
        <w:rPr>
          <w:sz w:val="24"/>
        </w:rPr>
        <w:t>2.3.2 Реальный ущерб Выгодоприобретателя, возникший вследствие гибели/повреждения имущества третьих лиц.</w:t>
      </w:r>
    </w:p>
    <w:p w:rsidR="00FE3BA1" w:rsidRPr="001441AB" w:rsidRDefault="00FE3BA1" w:rsidP="00FE3BA1">
      <w:pPr>
        <w:pStyle w:val="a9"/>
        <w:ind w:left="142"/>
        <w:rPr>
          <w:sz w:val="24"/>
        </w:rPr>
      </w:pPr>
      <w:r w:rsidRPr="001441AB">
        <w:rPr>
          <w:sz w:val="24"/>
        </w:rPr>
        <w:t>2.3.2. Реальный ущерб окружающей природной среде, в результате превышения предельно допустимой концентрации загрязняющих веществ в атмосфере, почве, воде, явившегося следствием аварии.</w:t>
      </w:r>
    </w:p>
    <w:p w:rsidR="00FE3BA1" w:rsidRPr="001441AB" w:rsidRDefault="00FE3BA1" w:rsidP="00FE3BA1">
      <w:pPr>
        <w:pStyle w:val="a9"/>
        <w:ind w:left="142"/>
        <w:rPr>
          <w:sz w:val="24"/>
        </w:rPr>
      </w:pPr>
      <w:r w:rsidRPr="001441AB">
        <w:rPr>
          <w:sz w:val="24"/>
        </w:rPr>
        <w:t xml:space="preserve">2.4. Возмещению также подлежат: </w:t>
      </w:r>
    </w:p>
    <w:p w:rsidR="00FE3BA1" w:rsidRPr="001441AB" w:rsidRDefault="00FE3BA1" w:rsidP="00FE3BA1">
      <w:pPr>
        <w:pStyle w:val="a9"/>
        <w:ind w:left="142"/>
        <w:rPr>
          <w:sz w:val="24"/>
        </w:rPr>
      </w:pPr>
      <w:r w:rsidRPr="001441AB">
        <w:rPr>
          <w:sz w:val="24"/>
        </w:rPr>
        <w:t>2.4.1. расходы Страхователя, произведенные в целях уменьшения убытков, если такие расходы были произведены в целях выполнения указаний Страховщика. Данные расходы должны быть возмещены Страховщиком, даже если соответствующие меры оказались безуспешными.</w:t>
      </w:r>
    </w:p>
    <w:p w:rsidR="00FE3BA1" w:rsidRPr="001441AB" w:rsidRDefault="00FE3BA1" w:rsidP="00FE3BA1">
      <w:pPr>
        <w:pStyle w:val="a9"/>
        <w:ind w:left="142"/>
        <w:rPr>
          <w:sz w:val="24"/>
        </w:rPr>
      </w:pPr>
      <w:r w:rsidRPr="001441AB">
        <w:rPr>
          <w:sz w:val="24"/>
        </w:rPr>
        <w:t>2.4.2 разумные и целесообразно понесенные расходы (издержки) по ведению дел в суде и урегулированию убытков (судебные расходы и издержки, гонорары адвокатам, не являющимся работниками/партнерами Страхователя, вознаграждения экспертам, расходы на выяснение обстоятельств и размера убытка и т.п.), которые понес Страхователь либо Страховщик от имени Страхователя в результате предъявления Страхователю требований о возмещении вреда.</w:t>
      </w:r>
    </w:p>
    <w:p w:rsidR="00FE3BA1" w:rsidRPr="001441AB" w:rsidRDefault="00FE3BA1" w:rsidP="00FE3BA1">
      <w:pPr>
        <w:pStyle w:val="a9"/>
        <w:ind w:left="142"/>
        <w:rPr>
          <w:sz w:val="24"/>
        </w:rPr>
      </w:pPr>
      <w:r w:rsidRPr="001441AB">
        <w:rPr>
          <w:sz w:val="24"/>
        </w:rPr>
        <w:t>2.5. Обязанность Страховщика по выплате страхового возмещения может возникнуть как на основании предъявленной Страхователю претензии, признанной им добровольно, с письменного согласия Страховщика, так и на основании решения суда, установившего обязанность Страхователя возместить ущерб, причиненный им Выгодоприобретателям.</w:t>
      </w:r>
    </w:p>
    <w:p w:rsidR="00FE3BA1" w:rsidRPr="001441AB" w:rsidRDefault="00FE3BA1" w:rsidP="00FE3BA1">
      <w:pPr>
        <w:pStyle w:val="a9"/>
        <w:ind w:left="142"/>
        <w:rPr>
          <w:sz w:val="24"/>
        </w:rPr>
      </w:pPr>
      <w:r w:rsidRPr="001441AB">
        <w:rPr>
          <w:sz w:val="24"/>
        </w:rPr>
        <w:t>2.6. Не являются страховыми случаями события, влекущие возникновение ответственности Страхователя, которые связаны с:</w:t>
      </w:r>
    </w:p>
    <w:p w:rsidR="00FE3BA1" w:rsidRPr="001441AB" w:rsidRDefault="00FE3BA1" w:rsidP="00FE3BA1">
      <w:pPr>
        <w:pStyle w:val="a9"/>
        <w:ind w:left="142"/>
        <w:rPr>
          <w:sz w:val="24"/>
        </w:rPr>
      </w:pPr>
      <w:r w:rsidRPr="001441AB">
        <w:rPr>
          <w:sz w:val="24"/>
        </w:rPr>
        <w:t>-   умыслом Страхователя, Выгодоприобретателя, однако Страховщик не освобождается от выплаты страхового возмещения по Договору страхования гражданской ответственности вследствие причинения вреда жизни, здоровью, имуществу и окружающей природной среде, если вред причинен по вине ответственного за него лица;</w:t>
      </w:r>
    </w:p>
    <w:p w:rsidR="00FE3BA1" w:rsidRPr="001441AB" w:rsidRDefault="00FE3BA1" w:rsidP="00FE3BA1">
      <w:pPr>
        <w:pStyle w:val="a9"/>
        <w:ind w:left="142"/>
        <w:rPr>
          <w:sz w:val="24"/>
        </w:rPr>
      </w:pPr>
      <w:r w:rsidRPr="001441AB">
        <w:rPr>
          <w:sz w:val="24"/>
        </w:rPr>
        <w:t>- наступлением смерти, либо травмы, происшедших исключительно из-за состояния здоровья потерпевшего;</w:t>
      </w:r>
    </w:p>
    <w:p w:rsidR="00FE3BA1" w:rsidRPr="001441AB" w:rsidRDefault="00FE3BA1" w:rsidP="00FE3BA1">
      <w:pPr>
        <w:pStyle w:val="a9"/>
        <w:ind w:left="142"/>
        <w:rPr>
          <w:sz w:val="24"/>
        </w:rPr>
      </w:pPr>
      <w:r w:rsidRPr="001441AB">
        <w:rPr>
          <w:sz w:val="24"/>
        </w:rPr>
        <w:t xml:space="preserve">- известной Страхователю до начала перевозки неисправности средства железнодорожного транспорта; </w:t>
      </w:r>
    </w:p>
    <w:p w:rsidR="00FE3BA1" w:rsidRPr="001441AB" w:rsidRDefault="00FE3BA1" w:rsidP="00FE3BA1">
      <w:pPr>
        <w:pStyle w:val="a9"/>
        <w:ind w:left="142"/>
        <w:rPr>
          <w:sz w:val="24"/>
        </w:rPr>
      </w:pPr>
      <w:r w:rsidRPr="001441AB">
        <w:rPr>
          <w:sz w:val="24"/>
        </w:rPr>
        <w:t>- умышленным нарушением Страхователем (его работниками) установленных законодательством или иными нормативными актами правил и требований, связанных с эксплуатацией средства железнодорожного транспорта и безопасностью перевозки;</w:t>
      </w:r>
    </w:p>
    <w:p w:rsidR="00FE3BA1" w:rsidRPr="001441AB" w:rsidRDefault="00FE3BA1" w:rsidP="00FE3BA1">
      <w:pPr>
        <w:pStyle w:val="a9"/>
        <w:ind w:left="142"/>
        <w:rPr>
          <w:sz w:val="24"/>
        </w:rPr>
      </w:pPr>
      <w:r w:rsidRPr="001441AB">
        <w:rPr>
          <w:sz w:val="24"/>
        </w:rPr>
        <w:t>- нарушением установленных нормативными актами правил перевозок;</w:t>
      </w:r>
    </w:p>
    <w:p w:rsidR="00FE3BA1" w:rsidRPr="001441AB" w:rsidRDefault="00FE3BA1" w:rsidP="00FE3BA1">
      <w:pPr>
        <w:pStyle w:val="a9"/>
        <w:ind w:left="142"/>
        <w:rPr>
          <w:sz w:val="24"/>
        </w:rPr>
      </w:pPr>
      <w:r w:rsidRPr="001441AB">
        <w:rPr>
          <w:sz w:val="24"/>
        </w:rPr>
        <w:t>- причинением вреда, произошедшего в результате алкогольного, наркотического или токсического опьянения работников Страхователя;</w:t>
      </w:r>
    </w:p>
    <w:p w:rsidR="00FE3BA1" w:rsidRPr="001441AB" w:rsidRDefault="00FE3BA1" w:rsidP="00FE3BA1">
      <w:pPr>
        <w:pStyle w:val="a9"/>
        <w:ind w:left="142"/>
        <w:rPr>
          <w:sz w:val="24"/>
        </w:rPr>
      </w:pPr>
      <w:r w:rsidRPr="001441AB">
        <w:rPr>
          <w:sz w:val="24"/>
        </w:rPr>
        <w:t xml:space="preserve">- возмещением морального вреда; </w:t>
      </w:r>
    </w:p>
    <w:p w:rsidR="00FE3BA1" w:rsidRPr="001441AB" w:rsidRDefault="00FE3BA1" w:rsidP="00FE3BA1">
      <w:pPr>
        <w:pStyle w:val="a9"/>
        <w:ind w:left="142"/>
        <w:rPr>
          <w:sz w:val="24"/>
        </w:rPr>
      </w:pPr>
      <w:r w:rsidRPr="001441AB">
        <w:rPr>
          <w:sz w:val="24"/>
        </w:rPr>
        <w:t>-возмещением вреда, выразившегося в упущенной выгоде Третьих лиц (Выгодоприобретателей);</w:t>
      </w:r>
    </w:p>
    <w:p w:rsidR="00FE3BA1" w:rsidRPr="001441AB" w:rsidRDefault="00FE3BA1" w:rsidP="00FE3BA1">
      <w:pPr>
        <w:pStyle w:val="a9"/>
        <w:ind w:left="142"/>
        <w:rPr>
          <w:sz w:val="24"/>
        </w:rPr>
      </w:pPr>
      <w:r w:rsidRPr="001441AB">
        <w:rPr>
          <w:sz w:val="24"/>
        </w:rPr>
        <w:t>- действием обстоятельств непреодолимой силы: стихийных бедствий, природных явлений стихийного характера;</w:t>
      </w:r>
    </w:p>
    <w:p w:rsidR="00FE3BA1" w:rsidRPr="001441AB" w:rsidRDefault="00FE3BA1" w:rsidP="00FE3BA1">
      <w:pPr>
        <w:pStyle w:val="a9"/>
        <w:ind w:left="142"/>
        <w:rPr>
          <w:sz w:val="24"/>
        </w:rPr>
      </w:pPr>
      <w:r w:rsidRPr="001441AB">
        <w:rPr>
          <w:sz w:val="24"/>
        </w:rPr>
        <w:lastRenderedPageBreak/>
        <w:t>- возмещением вреда, причиненного Страхователем до вступления в силу настоящего Договора;</w:t>
      </w:r>
    </w:p>
    <w:p w:rsidR="00FE3BA1" w:rsidRPr="001441AB" w:rsidRDefault="00FE3BA1" w:rsidP="00FE3BA1">
      <w:pPr>
        <w:pStyle w:val="a9"/>
        <w:ind w:left="142"/>
        <w:rPr>
          <w:sz w:val="24"/>
        </w:rPr>
      </w:pPr>
      <w:r w:rsidRPr="001441AB">
        <w:rPr>
          <w:sz w:val="24"/>
        </w:rPr>
        <w:t>- возмещением вреда, причиненного за пределами территории, оговоренной в пункте 1.5 настоящего Договора;</w:t>
      </w:r>
    </w:p>
    <w:p w:rsidR="00FE3BA1" w:rsidRPr="001441AB" w:rsidRDefault="00FE3BA1" w:rsidP="00FE3BA1">
      <w:pPr>
        <w:pStyle w:val="a9"/>
        <w:ind w:left="142"/>
        <w:rPr>
          <w:sz w:val="24"/>
        </w:rPr>
      </w:pPr>
      <w:r w:rsidRPr="001441AB">
        <w:rPr>
          <w:sz w:val="24"/>
        </w:rPr>
        <w:t>- причинением физического или имущественного вреда лицам, состоящим в трудовых отношениях со Страхователем;</w:t>
      </w:r>
    </w:p>
    <w:p w:rsidR="00FE3BA1" w:rsidRPr="001441AB" w:rsidRDefault="00FE3BA1" w:rsidP="00FE3BA1">
      <w:pPr>
        <w:pStyle w:val="a9"/>
        <w:ind w:left="142"/>
        <w:rPr>
          <w:sz w:val="24"/>
        </w:rPr>
      </w:pPr>
      <w:r w:rsidRPr="001441AB">
        <w:rPr>
          <w:sz w:val="24"/>
        </w:rPr>
        <w:t>- возмещением вреда, причиненного предметам, которые используются, обрабатываются или иным образом являются непосредственным объектом каких-либо действий со стороны Страхователя (его работников) в рамках его производственной деятельности (в том числе производство продукции, ремонт, перевозка или оказание других услуг), а также работ, выполняемых самим Страхователем или по его поручению, или за его счет;</w:t>
      </w:r>
    </w:p>
    <w:p w:rsidR="00FE3BA1" w:rsidRPr="001441AB" w:rsidRDefault="00FE3BA1" w:rsidP="00FE3BA1">
      <w:pPr>
        <w:pStyle w:val="a9"/>
        <w:ind w:left="142"/>
        <w:rPr>
          <w:sz w:val="24"/>
        </w:rPr>
      </w:pPr>
      <w:r w:rsidRPr="001441AB">
        <w:rPr>
          <w:sz w:val="24"/>
        </w:rPr>
        <w:t>- возмещением вреда, причиненного в результате управления механизмами, оборудованием, машинами с ведома Страхователя лицом, не имеющим на это право;</w:t>
      </w:r>
    </w:p>
    <w:p w:rsidR="00FE3BA1" w:rsidRPr="001441AB" w:rsidRDefault="00FE3BA1" w:rsidP="00FE3BA1">
      <w:pPr>
        <w:pStyle w:val="a9"/>
        <w:ind w:left="142"/>
        <w:rPr>
          <w:sz w:val="24"/>
        </w:rPr>
      </w:pPr>
      <w:r w:rsidRPr="001441AB">
        <w:rPr>
          <w:sz w:val="24"/>
        </w:rPr>
        <w:t>- возмещением вреда, возникшего вследствие постоянного, регулярного или длительного термического влияния или воздействия паров, газов, лучей, жидкости, влаги или любых, в том числе и неатмосферных осадков (сажа, копоть, дым, пыль и тд.)</w:t>
      </w:r>
    </w:p>
    <w:p w:rsidR="00FE3BA1" w:rsidRPr="001441AB" w:rsidRDefault="00FE3BA1" w:rsidP="00FE3BA1">
      <w:pPr>
        <w:pStyle w:val="a9"/>
        <w:ind w:left="142"/>
        <w:rPr>
          <w:sz w:val="24"/>
        </w:rPr>
      </w:pPr>
      <w:r w:rsidRPr="001441AB">
        <w:rPr>
          <w:sz w:val="24"/>
        </w:rPr>
        <w:t>- возмещением вреда, возникшего в результате воздействия асбеста, асбестоволокна или любых продуктов, содержащих асбест;</w:t>
      </w:r>
    </w:p>
    <w:p w:rsidR="00FE3BA1" w:rsidRPr="001441AB" w:rsidRDefault="00FE3BA1" w:rsidP="00FE3BA1">
      <w:pPr>
        <w:pStyle w:val="a9"/>
        <w:ind w:left="142"/>
        <w:rPr>
          <w:sz w:val="24"/>
        </w:rPr>
      </w:pPr>
      <w:r w:rsidRPr="001441AB">
        <w:rPr>
          <w:sz w:val="24"/>
        </w:rPr>
        <w:t>- возмещением вреда, понесенного вследствие наложения штрафа уполномоченными органами государственной власти;</w:t>
      </w:r>
    </w:p>
    <w:p w:rsidR="00FE3BA1" w:rsidRPr="001441AB" w:rsidRDefault="00FE3BA1" w:rsidP="00FE3BA1">
      <w:pPr>
        <w:pStyle w:val="a9"/>
        <w:ind w:left="142"/>
        <w:rPr>
          <w:sz w:val="24"/>
        </w:rPr>
      </w:pPr>
      <w:r w:rsidRPr="001441AB">
        <w:rPr>
          <w:sz w:val="24"/>
        </w:rPr>
        <w:t>- возмещением вреда, возникшего в результате войны, военных маневров и иных военных мероприятий (в т.ч. в мирное время), интервенции, враждебных актов со стороны внешних врагов, вооруженных конфликтов (независимо от того было ли провозглашено объявление войны или нет), гражданской войны, восстаний, революций, мятежа, любых других действий, направленных на насильственный захват или удержание власти, забастовок, локаутов, бунта, гражданских волнений и массовых беспорядков, актов терроризма;</w:t>
      </w:r>
    </w:p>
    <w:p w:rsidR="00FE3BA1" w:rsidRPr="001441AB" w:rsidRDefault="00FE3BA1" w:rsidP="00FE3BA1">
      <w:pPr>
        <w:pStyle w:val="a9"/>
        <w:ind w:left="142"/>
        <w:rPr>
          <w:sz w:val="24"/>
        </w:rPr>
      </w:pPr>
      <w:r w:rsidRPr="001441AB">
        <w:rPr>
          <w:sz w:val="24"/>
        </w:rPr>
        <w:t>- иных случаях, предусмотренных законодательством Республики Армения или настоящим Договором.</w:t>
      </w:r>
    </w:p>
    <w:p w:rsidR="00FE3BA1" w:rsidRPr="001441AB" w:rsidRDefault="00FE3BA1" w:rsidP="00FE3BA1">
      <w:pPr>
        <w:pStyle w:val="a9"/>
        <w:ind w:left="142"/>
        <w:rPr>
          <w:sz w:val="24"/>
        </w:rPr>
      </w:pPr>
      <w:r w:rsidRPr="001441AB">
        <w:rPr>
          <w:sz w:val="24"/>
        </w:rPr>
        <w:t xml:space="preserve">      Кроме того, не возмещаются убытки, причиненные в результате гибели или повреждения железнодорожного подвижного состава, явившиеся следствием короткого замыкания электросетей в электрооборудовании на железнодорожном подвижном составе, не вызвавшего распространение пожара за пределы аппарата, агрегата, механизма, а также повреждение подвижного состава перевозимым грузом.</w:t>
      </w:r>
    </w:p>
    <w:p w:rsidR="00FE3BA1" w:rsidRPr="001441AB" w:rsidRDefault="00FE3BA1" w:rsidP="00FE3BA1">
      <w:pPr>
        <w:pStyle w:val="a9"/>
        <w:ind w:left="142"/>
        <w:rPr>
          <w:sz w:val="24"/>
        </w:rPr>
      </w:pPr>
      <w:r w:rsidRPr="001441AB">
        <w:rPr>
          <w:sz w:val="24"/>
        </w:rPr>
        <w:t>2.6. По настоящему Договору не возмещается ущерб, причиненный Выгодоприобретателям в результате утраты, недостачи или повреждения груза, грузобагажа, багажа по любым причинам при осуществлении Страхователем застрахованной деятельности.</w:t>
      </w: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3. СТРАХОВАЯ СУММА</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3.1. Страховой суммой является сумма, в пределах которой Страховщик обязуется выплатить страховое возмещение по настоящему Договору.</w:t>
      </w:r>
    </w:p>
    <w:p w:rsidR="00FE3BA1" w:rsidRPr="001441AB" w:rsidRDefault="00FE3BA1" w:rsidP="00FE3BA1">
      <w:pPr>
        <w:pStyle w:val="a9"/>
        <w:ind w:left="142"/>
        <w:rPr>
          <w:sz w:val="24"/>
        </w:rPr>
      </w:pPr>
      <w:r w:rsidRPr="001441AB">
        <w:rPr>
          <w:sz w:val="24"/>
        </w:rPr>
        <w:t>3.2. Совокупный годовой лимит (страховая сумма) по каждому/по всем убыткам по настоящему Договору составляет______________(_________________) драм РА.</w:t>
      </w:r>
    </w:p>
    <w:p w:rsidR="00FE3BA1" w:rsidRPr="001441AB" w:rsidRDefault="00FE3BA1" w:rsidP="00FE3BA1">
      <w:pPr>
        <w:pStyle w:val="a9"/>
        <w:ind w:left="142"/>
        <w:rPr>
          <w:sz w:val="24"/>
        </w:rPr>
      </w:pPr>
      <w:r w:rsidRPr="001441AB">
        <w:rPr>
          <w:sz w:val="24"/>
        </w:rPr>
        <w:t>3.3. После выплаты страхового возмещения страховая сумма по настоящему Договору страхования уменьшается на размер выплаты. В этом случае по желанию Страхователя страховая сумма может быть восстановлена путем заключения дополнительного соглашения к настоящему Договору. Дополнительное соглашение оформляется в письменной форме, с уплатой дополнительной страховой премии.</w:t>
      </w:r>
    </w:p>
    <w:p w:rsidR="00FE3BA1" w:rsidRPr="001441AB" w:rsidRDefault="00FE3BA1" w:rsidP="00FE3BA1">
      <w:pPr>
        <w:pStyle w:val="a9"/>
        <w:ind w:left="142"/>
        <w:rPr>
          <w:sz w:val="24"/>
        </w:rPr>
      </w:pPr>
    </w:p>
    <w:p w:rsidR="00FE3BA1" w:rsidRPr="001441AB" w:rsidRDefault="00FE3BA1" w:rsidP="00FE3BA1">
      <w:pPr>
        <w:pStyle w:val="a6"/>
        <w:ind w:left="142" w:firstLine="709"/>
        <w:jc w:val="center"/>
        <w:rPr>
          <w:b/>
        </w:rPr>
      </w:pPr>
      <w:r w:rsidRPr="001441AB">
        <w:rPr>
          <w:b/>
        </w:rPr>
        <w:t>4. СТРАХОВАЯ ПРЕМИЯ (СТРАХОВОЙ ВЗНОС)</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lastRenderedPageBreak/>
        <w:t>4.1. Страховая годовая премия по настоящему Договору составляет _____________ (________________) драм РА.</w:t>
      </w:r>
    </w:p>
    <w:p w:rsidR="00FE3BA1" w:rsidRPr="001441AB" w:rsidRDefault="00FE3BA1" w:rsidP="00FE3BA1">
      <w:pPr>
        <w:pStyle w:val="a9"/>
        <w:ind w:left="142"/>
        <w:rPr>
          <w:sz w:val="24"/>
        </w:rPr>
      </w:pPr>
      <w:r w:rsidRPr="001441AB">
        <w:rPr>
          <w:sz w:val="24"/>
        </w:rPr>
        <w:t>4.2. Страховая премия уплачивается единовременным платежом, безналичным перечислением денежных средств на расчетный счет Страховщика до ___________202</w:t>
      </w:r>
      <w:r>
        <w:rPr>
          <w:sz w:val="24"/>
        </w:rPr>
        <w:t>1</w:t>
      </w:r>
      <w:r w:rsidRPr="001441AB">
        <w:rPr>
          <w:sz w:val="24"/>
        </w:rPr>
        <w:t>г.</w:t>
      </w:r>
    </w:p>
    <w:p w:rsidR="00FE3BA1" w:rsidRPr="001441AB" w:rsidRDefault="00FE3BA1" w:rsidP="00FE3BA1">
      <w:pPr>
        <w:pStyle w:val="a9"/>
        <w:ind w:left="142"/>
        <w:rPr>
          <w:sz w:val="24"/>
        </w:rPr>
      </w:pPr>
      <w:r w:rsidRPr="001441AB">
        <w:rPr>
          <w:sz w:val="24"/>
        </w:rPr>
        <w:t>4.3. В случае просрочки уплаты страхового взноса в сроки, указанные в пункте 4.2 настоящего договора Страховщик имеет право расторгнуть настоящий Договор страхования с момента уведомления об этом Страхователя.</w:t>
      </w:r>
    </w:p>
    <w:p w:rsidR="00FE3BA1" w:rsidRDefault="00FE3BA1" w:rsidP="00FE3BA1">
      <w:pPr>
        <w:pStyle w:val="a9"/>
        <w:ind w:left="142"/>
        <w:rPr>
          <w:sz w:val="24"/>
        </w:rPr>
      </w:pPr>
      <w:r w:rsidRPr="001441AB">
        <w:rPr>
          <w:sz w:val="24"/>
        </w:rPr>
        <w:t>4.4. Страховщик, уведомленный об обстоятельствах, влекущих увеличение страхового риска, вправе потребовать изменения условий настоящего Договора и уплаты дополнительной страховой премии соразмерно увеличению риска.</w:t>
      </w:r>
    </w:p>
    <w:p w:rsidR="00FE3BA1" w:rsidRPr="0077615A" w:rsidRDefault="00FE3BA1" w:rsidP="00FE3BA1">
      <w:pPr>
        <w:pStyle w:val="a9"/>
        <w:ind w:left="142"/>
        <w:rPr>
          <w:color w:val="000000" w:themeColor="text1"/>
          <w:sz w:val="24"/>
        </w:rPr>
      </w:pPr>
      <w:r w:rsidRPr="0077615A">
        <w:rPr>
          <w:color w:val="000000" w:themeColor="text1"/>
          <w:sz w:val="24"/>
        </w:rPr>
        <w:t xml:space="preserve">4.5. Бонус: В рамках настоящего Договора страхования предоставляется бонус в размере </w:t>
      </w:r>
      <w:r w:rsidR="005A2490" w:rsidRPr="005A2490">
        <w:rPr>
          <w:rFonts w:ascii="Sylfaen" w:hAnsi="Sylfaen"/>
          <w:color w:val="000000" w:themeColor="text1"/>
          <w:sz w:val="24"/>
        </w:rPr>
        <w:t>__</w:t>
      </w:r>
      <w:r w:rsidRPr="0077615A">
        <w:rPr>
          <w:color w:val="000000" w:themeColor="text1"/>
          <w:sz w:val="24"/>
        </w:rPr>
        <w:t>% от страховой премии, установленной по договору страхования, при условии, что в рамках договора Страхователем не было предъявлено страховых претензий Страховщику.</w:t>
      </w:r>
    </w:p>
    <w:p w:rsidR="00FE3BA1" w:rsidRPr="00FA2EC1" w:rsidRDefault="00FE3BA1" w:rsidP="00FE3BA1">
      <w:pPr>
        <w:pStyle w:val="a9"/>
        <w:ind w:left="142"/>
        <w:rPr>
          <w:sz w:val="24"/>
        </w:rPr>
      </w:pP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5. СРОК ДЕЙСТВИЯ И ПРЕКРАЩЕНИЕ ДОГОВОРА СТРАХОВАНИЯ</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5.1. Настоящий Договор вступает в силу с даты его заключения и действует в течение 12 (двенадцати) месяцев. В случае неуплаты Страхователем взноса страховой премии в указанный в настоящем Договоре срок, Договор считается незаключенным.</w:t>
      </w:r>
    </w:p>
    <w:p w:rsidR="00FE3BA1" w:rsidRPr="001441AB" w:rsidRDefault="00FE3BA1" w:rsidP="00FE3BA1">
      <w:pPr>
        <w:pStyle w:val="a9"/>
        <w:ind w:left="142"/>
        <w:rPr>
          <w:sz w:val="24"/>
        </w:rPr>
      </w:pPr>
      <w:r w:rsidRPr="001441AB">
        <w:rPr>
          <w:sz w:val="24"/>
        </w:rPr>
        <w:t>В случае продления срока действия настоящего Договора, размер страховой премии и порядок оплаты оговариваются в дополнительных соглашениях к настоящему Договору, подписываемых Сторонами.</w:t>
      </w:r>
    </w:p>
    <w:p w:rsidR="00FE3BA1" w:rsidRPr="001441AB" w:rsidRDefault="00FE3BA1" w:rsidP="00FE3BA1">
      <w:pPr>
        <w:pStyle w:val="a9"/>
        <w:ind w:left="142"/>
        <w:rPr>
          <w:sz w:val="24"/>
        </w:rPr>
      </w:pPr>
      <w:r w:rsidRPr="001441AB">
        <w:rPr>
          <w:sz w:val="24"/>
        </w:rPr>
        <w:t>5.2. Настоящий Договор прекращается в следующих случаях:</w:t>
      </w:r>
    </w:p>
    <w:p w:rsidR="00FE3BA1" w:rsidRPr="001441AB" w:rsidRDefault="00FE3BA1" w:rsidP="00FE3BA1">
      <w:pPr>
        <w:pStyle w:val="a9"/>
        <w:ind w:left="142"/>
        <w:rPr>
          <w:sz w:val="24"/>
        </w:rPr>
      </w:pPr>
      <w:r w:rsidRPr="001441AB">
        <w:rPr>
          <w:sz w:val="24"/>
        </w:rPr>
        <w:t>а) истечения срока его действия;</w:t>
      </w:r>
    </w:p>
    <w:p w:rsidR="00FE3BA1" w:rsidRPr="001441AB" w:rsidRDefault="00FE3BA1" w:rsidP="001B1792">
      <w:pPr>
        <w:pStyle w:val="Compact"/>
        <w:numPr>
          <w:ilvl w:val="0"/>
          <w:numId w:val="10"/>
        </w:numPr>
        <w:ind w:left="142" w:firstLine="709"/>
        <w:jc w:val="both"/>
        <w:rPr>
          <w:rFonts w:ascii="Times New Roman" w:hAnsi="Times New Roman" w:cs="Times New Roman"/>
          <w:lang w:val="ru-RU"/>
        </w:rPr>
      </w:pPr>
      <w:r w:rsidRPr="001441AB">
        <w:rPr>
          <w:rFonts w:ascii="Times New Roman" w:hAnsi="Times New Roman" w:cs="Times New Roman"/>
          <w:lang w:val="ru-RU"/>
        </w:rPr>
        <w:t>исполнения Страховщиком обязательств по настоящему Договору в полном объеме (возмещение ущерба в размере общей страховой суммы);</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в) неуплаты Страхователем взноса страховой премии в установленный настоящим Договором срок или определенном размере с даты получения уведомления Страховщика;</w:t>
      </w:r>
    </w:p>
    <w:p w:rsidR="00FE3BA1" w:rsidRPr="001441AB" w:rsidRDefault="00FE3BA1" w:rsidP="00FE3BA1">
      <w:pPr>
        <w:pStyle w:val="a9"/>
        <w:ind w:left="142"/>
        <w:rPr>
          <w:sz w:val="24"/>
        </w:rPr>
      </w:pPr>
      <w:r w:rsidRPr="001441AB">
        <w:rPr>
          <w:sz w:val="24"/>
        </w:rPr>
        <w:t xml:space="preserve">г) ликвидации Страхователя, кроме случаев, когда законом или иными правовыми актами исполнение обязательства ликвидированного юридического лица возлагается на другое лицо; </w:t>
      </w:r>
    </w:p>
    <w:p w:rsidR="00FE3BA1" w:rsidRPr="001441AB" w:rsidRDefault="00FE3BA1" w:rsidP="00FE3BA1">
      <w:pPr>
        <w:pStyle w:val="a9"/>
        <w:ind w:left="142"/>
        <w:rPr>
          <w:sz w:val="24"/>
        </w:rPr>
      </w:pPr>
      <w:r w:rsidRPr="001441AB">
        <w:rPr>
          <w:sz w:val="24"/>
        </w:rPr>
        <w:t>д) ликвидации Страховщика в установленном законодательством Республики Армения порядке;</w:t>
      </w:r>
    </w:p>
    <w:p w:rsidR="00FE3BA1" w:rsidRPr="001441AB" w:rsidRDefault="00FE3BA1" w:rsidP="00FE3BA1">
      <w:pPr>
        <w:pStyle w:val="a9"/>
        <w:ind w:left="142"/>
        <w:rPr>
          <w:sz w:val="24"/>
        </w:rPr>
      </w:pPr>
      <w:r w:rsidRPr="001441AB">
        <w:rPr>
          <w:sz w:val="24"/>
        </w:rPr>
        <w:t>е) признания настоящего Договора недействительным по решению суда;</w:t>
      </w:r>
    </w:p>
    <w:p w:rsidR="00FE3BA1" w:rsidRPr="001441AB" w:rsidRDefault="00FE3BA1" w:rsidP="00FE3BA1">
      <w:pPr>
        <w:pStyle w:val="a9"/>
        <w:ind w:left="142"/>
        <w:rPr>
          <w:sz w:val="24"/>
        </w:rPr>
      </w:pPr>
      <w:r w:rsidRPr="001441AB">
        <w:rPr>
          <w:sz w:val="24"/>
        </w:rPr>
        <w:t xml:space="preserve">ж) если после вступления в силу настоящего Договора возможность наступления страхового случая отпала и существование — страхового риска прекратилось по обстоятельствам иным, чем страховой случай, в частности, в результате прекращения в установленном порядке уставной деятельности Страхователя; </w:t>
      </w:r>
    </w:p>
    <w:p w:rsidR="00FE3BA1" w:rsidRPr="001441AB" w:rsidRDefault="00FE3BA1" w:rsidP="00FE3BA1">
      <w:pPr>
        <w:pStyle w:val="a9"/>
        <w:ind w:left="142"/>
        <w:rPr>
          <w:sz w:val="24"/>
        </w:rPr>
      </w:pPr>
      <w:r w:rsidRPr="001441AB">
        <w:rPr>
          <w:sz w:val="24"/>
        </w:rPr>
        <w:t>з) в других случаях, предусмотренных законодательством Республики Армения;</w:t>
      </w:r>
    </w:p>
    <w:p w:rsidR="00FE3BA1" w:rsidRPr="001441AB" w:rsidRDefault="00FE3BA1" w:rsidP="00FE3BA1">
      <w:pPr>
        <w:pStyle w:val="a9"/>
        <w:ind w:left="142"/>
        <w:rPr>
          <w:sz w:val="24"/>
        </w:rPr>
      </w:pPr>
      <w:r w:rsidRPr="001441AB">
        <w:rPr>
          <w:sz w:val="24"/>
        </w:rPr>
        <w:t xml:space="preserve"> и) по взаимному согласию Сторон.</w:t>
      </w:r>
    </w:p>
    <w:p w:rsidR="00FE3BA1" w:rsidRPr="001441AB" w:rsidRDefault="00FE3BA1" w:rsidP="00FE3BA1">
      <w:pPr>
        <w:pStyle w:val="a9"/>
        <w:ind w:left="142"/>
        <w:rPr>
          <w:sz w:val="24"/>
        </w:rPr>
      </w:pPr>
      <w:r w:rsidRPr="001441AB">
        <w:rPr>
          <w:sz w:val="24"/>
        </w:rPr>
        <w:t>5.3. Страхователь вправе отказаться от настоящего Договора в любое время, если к моменту отказа возможность наступления страхового случая не отпала по обстоятельствам, указанным в подпункте «ж» пункта 5.2 настоящего Договора.</w:t>
      </w:r>
    </w:p>
    <w:p w:rsidR="00FE3BA1" w:rsidRPr="001441AB" w:rsidRDefault="00FE3BA1" w:rsidP="00FE3BA1">
      <w:pPr>
        <w:pStyle w:val="a9"/>
        <w:ind w:left="142"/>
        <w:rPr>
          <w:sz w:val="24"/>
        </w:rPr>
      </w:pPr>
      <w:r w:rsidRPr="001441AB">
        <w:rPr>
          <w:sz w:val="24"/>
        </w:rPr>
        <w:t>При досрочном отказе Страхователя от настоящего Договора, уплаченная Страховщику страховая премия не подлежит возврату.</w:t>
      </w:r>
    </w:p>
    <w:p w:rsidR="00FE3BA1" w:rsidRPr="001441AB" w:rsidRDefault="00FE3BA1" w:rsidP="00FE3BA1">
      <w:pPr>
        <w:pStyle w:val="a9"/>
        <w:ind w:left="142"/>
        <w:rPr>
          <w:sz w:val="24"/>
        </w:rPr>
      </w:pPr>
      <w:r w:rsidRPr="001441AB">
        <w:rPr>
          <w:sz w:val="24"/>
        </w:rPr>
        <w:t>5.4. При досрочном прекращении настоящего Договора по обстоятельствам, указанным в подпункте «ж» пункта 5.2 настоящего Договора, Страховщик имеет право на часть страховой премии пропорционально времени, в течение которого действовало страхование.</w:t>
      </w:r>
    </w:p>
    <w:p w:rsidR="00FE3BA1" w:rsidRDefault="00FE3BA1" w:rsidP="00FE3BA1">
      <w:pPr>
        <w:pStyle w:val="a6"/>
        <w:ind w:left="142" w:firstLine="709"/>
        <w:jc w:val="center"/>
        <w:rPr>
          <w:b/>
        </w:rPr>
      </w:pPr>
    </w:p>
    <w:p w:rsidR="00676612" w:rsidRDefault="00676612" w:rsidP="00FE3BA1">
      <w:pPr>
        <w:pStyle w:val="a6"/>
        <w:ind w:left="142" w:firstLine="709"/>
        <w:jc w:val="center"/>
        <w:rPr>
          <w:b/>
        </w:rPr>
      </w:pPr>
    </w:p>
    <w:p w:rsidR="00FE3BA1" w:rsidRPr="001441AB" w:rsidRDefault="00FE3BA1" w:rsidP="00FE3BA1">
      <w:pPr>
        <w:pStyle w:val="a6"/>
        <w:ind w:left="142" w:firstLine="709"/>
        <w:jc w:val="center"/>
      </w:pPr>
      <w:r w:rsidRPr="001441AB">
        <w:rPr>
          <w:b/>
        </w:rPr>
        <w:lastRenderedPageBreak/>
        <w:t>6. ПРАВА И ОБЯЗАННОСТИ СТОРОН</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6.1. Страховщик обязан:</w:t>
      </w:r>
    </w:p>
    <w:p w:rsidR="00FE3BA1" w:rsidRPr="001441AB" w:rsidRDefault="00FE3BA1" w:rsidP="00FE3BA1">
      <w:pPr>
        <w:pStyle w:val="a9"/>
        <w:ind w:left="142"/>
        <w:rPr>
          <w:sz w:val="24"/>
        </w:rPr>
      </w:pPr>
      <w:r w:rsidRPr="001441AB">
        <w:rPr>
          <w:sz w:val="24"/>
        </w:rPr>
        <w:t xml:space="preserve">а) </w:t>
      </w:r>
      <w:r w:rsidRPr="00ED6260">
        <w:rPr>
          <w:sz w:val="24"/>
        </w:rPr>
        <w:t>при страховом случае произвести страховую выплату в срок не превыша</w:t>
      </w:r>
      <w:r>
        <w:rPr>
          <w:sz w:val="24"/>
        </w:rPr>
        <w:t>ющ</w:t>
      </w:r>
      <w:r w:rsidRPr="00ED6260">
        <w:rPr>
          <w:sz w:val="24"/>
        </w:rPr>
        <w:t>ий трех</w:t>
      </w:r>
      <w:r>
        <w:rPr>
          <w:sz w:val="24"/>
        </w:rPr>
        <w:t xml:space="preserve"> </w:t>
      </w:r>
      <w:r w:rsidRPr="00ED6260">
        <w:rPr>
          <w:sz w:val="24"/>
        </w:rPr>
        <w:t>меся</w:t>
      </w:r>
      <w:r>
        <w:rPr>
          <w:sz w:val="24"/>
        </w:rPr>
        <w:t>цев</w:t>
      </w:r>
      <w:r w:rsidRPr="00ED6260">
        <w:rPr>
          <w:sz w:val="24"/>
        </w:rPr>
        <w:t xml:space="preserve"> с момента наступления страхового случая, а при</w:t>
      </w:r>
      <w:r w:rsidRPr="001441AB">
        <w:rPr>
          <w:sz w:val="24"/>
        </w:rPr>
        <w:t xml:space="preserve"> отсутствии для этого оснований, направить Страхователю и Выгодоприобретателю мотивированное заключение об отказе в страховой выплате;</w:t>
      </w:r>
    </w:p>
    <w:p w:rsidR="00FE3BA1" w:rsidRPr="001441AB" w:rsidRDefault="00FE3BA1" w:rsidP="00FE3BA1">
      <w:pPr>
        <w:pStyle w:val="a9"/>
        <w:ind w:left="142"/>
        <w:rPr>
          <w:sz w:val="24"/>
        </w:rPr>
      </w:pPr>
      <w:r w:rsidRPr="001441AB">
        <w:rPr>
          <w:sz w:val="24"/>
        </w:rPr>
        <w:t>в) не разглашать сведения о Страхователе и его имущественном положении, за исключением случаев, предусмотренных — законодательством Республики Армения;</w:t>
      </w:r>
    </w:p>
    <w:p w:rsidR="00FE3BA1" w:rsidRPr="001441AB" w:rsidRDefault="00FE3BA1" w:rsidP="00FE3BA1">
      <w:pPr>
        <w:pStyle w:val="a9"/>
        <w:ind w:left="142"/>
        <w:rPr>
          <w:sz w:val="24"/>
        </w:rPr>
      </w:pPr>
      <w:r w:rsidRPr="001441AB">
        <w:rPr>
          <w:sz w:val="24"/>
        </w:rPr>
        <w:t>6.2. Страховщик имеет право:</w:t>
      </w:r>
    </w:p>
    <w:p w:rsidR="00FE3BA1" w:rsidRPr="001441AB" w:rsidRDefault="00FE3BA1" w:rsidP="00FE3BA1">
      <w:pPr>
        <w:pStyle w:val="a9"/>
        <w:ind w:left="142"/>
        <w:rPr>
          <w:sz w:val="24"/>
        </w:rPr>
      </w:pPr>
      <w:r w:rsidRPr="001441AB">
        <w:rPr>
          <w:sz w:val="24"/>
        </w:rPr>
        <w:t>а) требовать признания настоящего Договора недействительным, если после его заключения будет установлено, что Страхователь сообщил Страховщику заведомо ложные сведения об известных ему обстоятельствах.</w:t>
      </w:r>
    </w:p>
    <w:p w:rsidR="00FE3BA1" w:rsidRPr="001441AB" w:rsidRDefault="00FE3BA1" w:rsidP="001B1792">
      <w:pPr>
        <w:pStyle w:val="Compact"/>
        <w:numPr>
          <w:ilvl w:val="0"/>
          <w:numId w:val="11"/>
        </w:numPr>
        <w:ind w:left="142" w:firstLine="709"/>
        <w:jc w:val="both"/>
        <w:rPr>
          <w:rFonts w:ascii="Times New Roman" w:eastAsia="MS Mincho" w:hAnsi="Times New Roman" w:cs="Times New Roman"/>
          <w:lang w:val="ru-RU" w:eastAsia="ru-RU"/>
        </w:rPr>
      </w:pPr>
      <w:r w:rsidRPr="001441AB">
        <w:rPr>
          <w:rFonts w:ascii="Times New Roman" w:eastAsia="MS Mincho" w:hAnsi="Times New Roman" w:cs="Times New Roman"/>
          <w:lang w:val="ru-RU" w:eastAsia="ru-RU"/>
        </w:rPr>
        <w:t>требовать расторжения настоящего Договора:</w:t>
      </w:r>
    </w:p>
    <w:p w:rsidR="00FE3BA1" w:rsidRPr="001441AB" w:rsidRDefault="00FE3BA1" w:rsidP="00FE3BA1">
      <w:pPr>
        <w:pStyle w:val="FirstParagraph"/>
        <w:ind w:left="142" w:firstLine="709"/>
        <w:jc w:val="both"/>
        <w:rPr>
          <w:rFonts w:ascii="Times New Roman" w:eastAsia="MS Mincho" w:hAnsi="Times New Roman" w:cs="Times New Roman"/>
          <w:lang w:val="ru-RU" w:eastAsia="ru-RU"/>
        </w:rPr>
      </w:pPr>
      <w:r w:rsidRPr="001441AB">
        <w:rPr>
          <w:rFonts w:ascii="Times New Roman" w:eastAsia="MS Mincho" w:hAnsi="Times New Roman" w:cs="Times New Roman"/>
          <w:lang w:val="ru-RU" w:eastAsia="ru-RU"/>
        </w:rPr>
        <w:t>при неисполнении Страхователем обязанности, по незамедлительному сообщению, Страховщику о ставших известными значительных изменениях в обстоятельствах, сообщенных Страховщику при заключении настоящего Договора, если эти изменения могут существенно повлиять на увеличение страхового риска и требовать возмещения убытков, причиненных расторжением настоящего Договора;</w:t>
      </w:r>
    </w:p>
    <w:p w:rsidR="00FE3BA1" w:rsidRPr="001441AB" w:rsidRDefault="00FE3BA1" w:rsidP="00FE3BA1">
      <w:pPr>
        <w:pStyle w:val="a9"/>
        <w:ind w:left="142"/>
        <w:rPr>
          <w:sz w:val="24"/>
        </w:rPr>
      </w:pPr>
      <w:r w:rsidRPr="001441AB">
        <w:rPr>
          <w:sz w:val="24"/>
        </w:rPr>
        <w:t>если Страхователь возражает против изменения условий настоящего Договора или доплаты страховой премии в случае изменения, указанных в предыдущем абзаце обстоятельств;</w:t>
      </w:r>
    </w:p>
    <w:p w:rsidR="00FE3BA1" w:rsidRPr="001441AB" w:rsidRDefault="00FE3BA1" w:rsidP="00FE3BA1">
      <w:pPr>
        <w:pStyle w:val="a9"/>
        <w:ind w:left="142"/>
        <w:rPr>
          <w:sz w:val="24"/>
        </w:rPr>
      </w:pPr>
      <w:r w:rsidRPr="001441AB">
        <w:rPr>
          <w:sz w:val="24"/>
        </w:rPr>
        <w:t>в) требовать изменения условий настоящего Договора, в том числе, уплаты дополнительной страховой премии соразмерно риску при его увеличении;</w:t>
      </w:r>
    </w:p>
    <w:p w:rsidR="00FE3BA1" w:rsidRPr="001441AB" w:rsidRDefault="00FE3BA1" w:rsidP="00FE3BA1">
      <w:pPr>
        <w:pStyle w:val="a9"/>
        <w:ind w:left="142"/>
        <w:rPr>
          <w:sz w:val="24"/>
        </w:rPr>
      </w:pPr>
      <w:r w:rsidRPr="001441AB">
        <w:rPr>
          <w:sz w:val="24"/>
        </w:rPr>
        <w:t>г) на всю страховую премию, уплаченную Страховщику, при досрочном отказе Страхователя от настоящего Договора;</w:t>
      </w:r>
    </w:p>
    <w:p w:rsidR="00FE3BA1" w:rsidRPr="001441AB" w:rsidRDefault="00FE3BA1" w:rsidP="00FE3BA1">
      <w:pPr>
        <w:pStyle w:val="a9"/>
        <w:ind w:left="142"/>
        <w:rPr>
          <w:sz w:val="24"/>
        </w:rPr>
      </w:pPr>
      <w:r w:rsidRPr="001441AB">
        <w:rPr>
          <w:sz w:val="24"/>
        </w:rPr>
        <w:t>д) принимать такие меры, которые он считает необходимыми для сокращения убытков, взять на себя по письменному распоряжению Страхователя защиту его прав и вести все дела по урегулированию убытка;</w:t>
      </w:r>
    </w:p>
    <w:p w:rsidR="00FE3BA1" w:rsidRPr="001441AB" w:rsidRDefault="00FE3BA1" w:rsidP="00FE3BA1">
      <w:pPr>
        <w:pStyle w:val="a9"/>
        <w:ind w:left="142"/>
        <w:rPr>
          <w:sz w:val="24"/>
        </w:rPr>
      </w:pPr>
      <w:r w:rsidRPr="001441AB">
        <w:rPr>
          <w:sz w:val="24"/>
        </w:rPr>
        <w:t>е) требовать выполнения иных условий, предусмотренных законодательством Республики</w:t>
      </w:r>
    </w:p>
    <w:p w:rsidR="00FE3BA1" w:rsidRPr="001441AB" w:rsidRDefault="00FE3BA1" w:rsidP="00FE3BA1">
      <w:pPr>
        <w:pStyle w:val="a9"/>
        <w:ind w:left="142"/>
        <w:rPr>
          <w:sz w:val="24"/>
        </w:rPr>
      </w:pPr>
      <w:r w:rsidRPr="001441AB">
        <w:rPr>
          <w:sz w:val="24"/>
        </w:rPr>
        <w:t>Армения и настоящим Договором.</w:t>
      </w:r>
    </w:p>
    <w:p w:rsidR="00FE3BA1" w:rsidRPr="001441AB" w:rsidRDefault="00FE3BA1" w:rsidP="00FE3BA1">
      <w:pPr>
        <w:pStyle w:val="a9"/>
        <w:ind w:left="142"/>
        <w:rPr>
          <w:sz w:val="24"/>
        </w:rPr>
      </w:pPr>
      <w:r w:rsidRPr="001441AB">
        <w:rPr>
          <w:sz w:val="24"/>
        </w:rPr>
        <w:t>6.3. Страхователь обязан:</w:t>
      </w:r>
    </w:p>
    <w:p w:rsidR="00FE3BA1" w:rsidRPr="001441AB" w:rsidRDefault="00FE3BA1" w:rsidP="00FE3BA1">
      <w:pPr>
        <w:pStyle w:val="a9"/>
        <w:ind w:left="142"/>
        <w:rPr>
          <w:sz w:val="24"/>
        </w:rPr>
      </w:pPr>
      <w:r w:rsidRPr="001441AB">
        <w:rPr>
          <w:sz w:val="24"/>
        </w:rPr>
        <w:t>а) своевременно уплачивать страховой взнос страховой премии в размере и порядке, предусмотренных настоящим Договором;</w:t>
      </w:r>
    </w:p>
    <w:p w:rsidR="00FE3BA1" w:rsidRPr="001441AB" w:rsidRDefault="00FE3BA1" w:rsidP="001B1792">
      <w:pPr>
        <w:pStyle w:val="Compact"/>
        <w:numPr>
          <w:ilvl w:val="0"/>
          <w:numId w:val="12"/>
        </w:numPr>
        <w:ind w:left="142" w:firstLine="709"/>
        <w:jc w:val="both"/>
        <w:rPr>
          <w:rFonts w:ascii="Times New Roman" w:eastAsia="MS Mincho" w:hAnsi="Times New Roman" w:cs="Times New Roman"/>
          <w:lang w:val="ru-RU" w:eastAsia="ru-RU"/>
        </w:rPr>
      </w:pPr>
      <w:r w:rsidRPr="001441AB">
        <w:rPr>
          <w:rFonts w:ascii="Times New Roman" w:eastAsia="MS Mincho" w:hAnsi="Times New Roman" w:cs="Times New Roman"/>
          <w:lang w:val="ru-RU" w:eastAsia="ru-RU"/>
        </w:rPr>
        <w:t>в период действия настоящего Договора незамедлительно сообщать Страховщику о ставших ему известными значительных изменениях в обстоятельствах, сообщенных Страховщику при его заключении, если эти изменения могут существенно повлиять на увеличение страхового риска. Страхователь обязан сообщать о всяком изменении в характере своей деятельности, если это может повлиять на повышение степени риска страхования.</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6.4. Страхователь имеет право:</w:t>
      </w:r>
    </w:p>
    <w:p w:rsidR="00FE3BA1" w:rsidRPr="001441AB" w:rsidRDefault="00FE3BA1" w:rsidP="001B1792">
      <w:pPr>
        <w:pStyle w:val="Compact"/>
        <w:numPr>
          <w:ilvl w:val="0"/>
          <w:numId w:val="17"/>
        </w:numPr>
        <w:ind w:left="142" w:firstLine="709"/>
        <w:jc w:val="both"/>
        <w:rPr>
          <w:rFonts w:ascii="Times New Roman" w:hAnsi="Times New Roman" w:cs="Times New Roman"/>
          <w:lang w:val="ru-RU"/>
        </w:rPr>
      </w:pPr>
      <w:r w:rsidRPr="001441AB">
        <w:rPr>
          <w:rFonts w:ascii="Times New Roman" w:hAnsi="Times New Roman" w:cs="Times New Roman"/>
          <w:lang w:val="ru-RU"/>
        </w:rPr>
        <w:t>досрочно расторгнуть Договор страхования по основаниям, предусмотренным законодательством Республики Армения и настоящим Договором;</w:t>
      </w:r>
    </w:p>
    <w:p w:rsidR="00FE3BA1" w:rsidRPr="001441AB" w:rsidRDefault="00FE3BA1" w:rsidP="001B1792">
      <w:pPr>
        <w:pStyle w:val="Compact"/>
        <w:numPr>
          <w:ilvl w:val="0"/>
          <w:numId w:val="17"/>
        </w:numPr>
        <w:ind w:left="142" w:firstLine="709"/>
        <w:jc w:val="both"/>
        <w:rPr>
          <w:rFonts w:ascii="Times New Roman" w:hAnsi="Times New Roman" w:cs="Times New Roman"/>
          <w:lang w:val="ru-RU"/>
        </w:rPr>
      </w:pPr>
      <w:r w:rsidRPr="001441AB">
        <w:rPr>
          <w:rFonts w:ascii="Times New Roman" w:hAnsi="Times New Roman" w:cs="Times New Roman"/>
          <w:lang w:val="ru-RU"/>
        </w:rPr>
        <w:t>получить информацию о Страховщике в соответствии с законодательством Республики Армения;</w:t>
      </w:r>
    </w:p>
    <w:p w:rsidR="00FE3BA1" w:rsidRPr="001441AB" w:rsidRDefault="00FE3BA1" w:rsidP="001B1792">
      <w:pPr>
        <w:pStyle w:val="Compact"/>
        <w:numPr>
          <w:ilvl w:val="0"/>
          <w:numId w:val="17"/>
        </w:numPr>
        <w:ind w:left="142" w:firstLine="709"/>
        <w:jc w:val="both"/>
        <w:rPr>
          <w:rFonts w:ascii="Times New Roman" w:hAnsi="Times New Roman" w:cs="Times New Roman"/>
          <w:lang w:val="ru-RU"/>
        </w:rPr>
      </w:pPr>
      <w:r w:rsidRPr="001441AB">
        <w:rPr>
          <w:rFonts w:ascii="Times New Roman" w:hAnsi="Times New Roman" w:cs="Times New Roman"/>
          <w:lang w:val="ru-RU"/>
        </w:rPr>
        <w:t>получить страховое возмещение в порядке и размере, предусмотренном настоящим Договором и Правилами страхования, при условии возмещения убытков Выгодоприобретателю по согласованию со Страховщиком;</w:t>
      </w:r>
    </w:p>
    <w:p w:rsidR="00FE3BA1" w:rsidRPr="001441AB" w:rsidRDefault="00FE3BA1" w:rsidP="001B1792">
      <w:pPr>
        <w:pStyle w:val="Compact"/>
        <w:numPr>
          <w:ilvl w:val="0"/>
          <w:numId w:val="17"/>
        </w:numPr>
        <w:ind w:left="142" w:firstLine="709"/>
        <w:jc w:val="both"/>
        <w:rPr>
          <w:rFonts w:ascii="Times New Roman" w:hAnsi="Times New Roman" w:cs="Times New Roman"/>
          <w:lang w:val="ru-RU"/>
        </w:rPr>
      </w:pPr>
      <w:r w:rsidRPr="001441AB">
        <w:rPr>
          <w:rFonts w:ascii="Times New Roman" w:hAnsi="Times New Roman" w:cs="Times New Roman"/>
          <w:lang w:val="ru-RU"/>
        </w:rPr>
        <w:t>отказаться от настоящего Договора в любое время, если к моменту отказа возможность наступления страхового случая не отпала по другим обстоятельствам, нежели страховой случай в порядке, предусмотренном настоящим Договором;</w:t>
      </w:r>
    </w:p>
    <w:p w:rsidR="00FE3BA1" w:rsidRDefault="00FE3BA1" w:rsidP="00FE3BA1">
      <w:pPr>
        <w:pStyle w:val="a9"/>
        <w:ind w:left="142"/>
        <w:rPr>
          <w:sz w:val="24"/>
        </w:rPr>
      </w:pPr>
      <w:r w:rsidRPr="001441AB">
        <w:rPr>
          <w:sz w:val="24"/>
        </w:rPr>
        <w:lastRenderedPageBreak/>
        <w:t>е) требовать выполнения Страховщиком иных условий, предусмотренных Договором страхования и не противоречащих законодательству Республики Армения.</w:t>
      </w:r>
    </w:p>
    <w:p w:rsidR="00FE3BA1" w:rsidRPr="001441AB" w:rsidRDefault="00FE3BA1" w:rsidP="00FE3BA1">
      <w:pPr>
        <w:pStyle w:val="a9"/>
        <w:ind w:left="142"/>
        <w:rPr>
          <w:sz w:val="24"/>
        </w:rPr>
      </w:pPr>
    </w:p>
    <w:p w:rsidR="00FE3BA1" w:rsidRPr="00ED6260" w:rsidRDefault="00FE3BA1" w:rsidP="001B1792">
      <w:pPr>
        <w:pStyle w:val="a6"/>
        <w:numPr>
          <w:ilvl w:val="0"/>
          <w:numId w:val="18"/>
        </w:numPr>
        <w:jc w:val="center"/>
        <w:rPr>
          <w:b/>
        </w:rPr>
      </w:pPr>
      <w:r w:rsidRPr="00ED6260">
        <w:rPr>
          <w:b/>
        </w:rPr>
        <w:t>ОБЯЗАННОСТИ СТРАХОВАТЕЛЯ ПРИ НАСТУПЛЕНИИ СОБЫТИЯ, ИМЕЮЩЕГО ПРИЗНАКИ СТРАХОВОГО СЛУЧАЯ</w:t>
      </w:r>
    </w:p>
    <w:p w:rsidR="00FE3BA1" w:rsidRPr="001441AB" w:rsidRDefault="00FE3BA1" w:rsidP="00FE3BA1">
      <w:pPr>
        <w:pStyle w:val="a6"/>
        <w:ind w:left="142" w:firstLine="709"/>
        <w:rPr>
          <w:b/>
        </w:rPr>
      </w:pPr>
    </w:p>
    <w:p w:rsidR="00FE3BA1" w:rsidRPr="001441AB" w:rsidRDefault="00FE3BA1" w:rsidP="00FE3BA1">
      <w:pPr>
        <w:pStyle w:val="a9"/>
        <w:ind w:left="142"/>
        <w:rPr>
          <w:sz w:val="24"/>
        </w:rPr>
      </w:pPr>
      <w:r w:rsidRPr="001441AB">
        <w:rPr>
          <w:sz w:val="24"/>
        </w:rPr>
        <w:t>7.1. При наступлении страхового случая Страхователь обязан:</w:t>
      </w:r>
    </w:p>
    <w:p w:rsidR="00FE3BA1" w:rsidRPr="001441AB" w:rsidRDefault="00FE3BA1" w:rsidP="00FE3BA1">
      <w:pPr>
        <w:pStyle w:val="a9"/>
        <w:ind w:left="142"/>
        <w:rPr>
          <w:sz w:val="24"/>
        </w:rPr>
      </w:pPr>
      <w:r w:rsidRPr="001441AB">
        <w:rPr>
          <w:sz w:val="24"/>
        </w:rPr>
        <w:t>незамедлительно, но в любом случае не позднее 3 (трех) рабочих дней с момента, как ему стало известно, письменно или любым другим фиксированным способом связи известить Страховщика или его представителя о причинении вреда. Сообщение должно быть в последующем подтверждено письменно в течение 10-ти рабочих дней с даты наступления события, имеющего признаки страхового случая;</w:t>
      </w:r>
    </w:p>
    <w:p w:rsidR="00FE3BA1" w:rsidRPr="001441AB" w:rsidRDefault="00FE3BA1" w:rsidP="00FE3BA1">
      <w:pPr>
        <w:pStyle w:val="a9"/>
        <w:ind w:left="142"/>
        <w:rPr>
          <w:sz w:val="24"/>
        </w:rPr>
      </w:pPr>
      <w:r w:rsidRPr="001441AB">
        <w:rPr>
          <w:sz w:val="24"/>
        </w:rPr>
        <w:t xml:space="preserve">представить Страховщику все направленные в адрес Страхователя претензии о возмещении убытков, причиненных им Выгодоприобретателям в результате своей деятельности, или решения суда, на основании которых впоследствии составляется страховой акт при признании Страховщиком заявленного события страховым случаем. </w:t>
      </w:r>
    </w:p>
    <w:p w:rsidR="00FE3BA1" w:rsidRPr="001441AB" w:rsidRDefault="00FE3BA1" w:rsidP="00FE3BA1">
      <w:pPr>
        <w:pStyle w:val="a9"/>
        <w:ind w:left="142"/>
        <w:rPr>
          <w:sz w:val="24"/>
        </w:rPr>
      </w:pPr>
      <w:r w:rsidRPr="001441AB">
        <w:rPr>
          <w:sz w:val="24"/>
        </w:rPr>
        <w:t>незамедлительно заявить об этом в компетентные органы;</w:t>
      </w:r>
    </w:p>
    <w:p w:rsidR="00FE3BA1" w:rsidRPr="001441AB" w:rsidRDefault="00FE3BA1" w:rsidP="00FE3BA1">
      <w:pPr>
        <w:pStyle w:val="a9"/>
        <w:ind w:left="142"/>
        <w:rPr>
          <w:sz w:val="24"/>
        </w:rPr>
      </w:pPr>
      <w:r w:rsidRPr="001441AB">
        <w:rPr>
          <w:sz w:val="24"/>
        </w:rPr>
        <w:t xml:space="preserve">не давать обещаний и не делать предложений, не признавать полностью или частично свою ответственность без письменного согласия Страховщика о добровольном возмещении убытка, принимать разумные и доступные в сложившихся обстоятельствах меры, чтобы уменьшить возможные убытки, то есть действовать так, как если бы его ответственность не была застрахована; </w:t>
      </w:r>
    </w:p>
    <w:p w:rsidR="00FE3BA1" w:rsidRPr="001441AB" w:rsidRDefault="00FE3BA1" w:rsidP="00FE3BA1">
      <w:pPr>
        <w:pStyle w:val="a9"/>
        <w:ind w:left="142"/>
        <w:rPr>
          <w:sz w:val="24"/>
        </w:rPr>
      </w:pPr>
      <w:r w:rsidRPr="001441AB">
        <w:rPr>
          <w:sz w:val="24"/>
        </w:rPr>
        <w:t>информировать Выгодоприобретателей о предоставлении Страховщику документов, необходимых для признания заявленного события страховым случаем и определения размера понесенных убытков;</w:t>
      </w:r>
    </w:p>
    <w:p w:rsidR="00FE3BA1" w:rsidRPr="001441AB" w:rsidRDefault="00FE3BA1" w:rsidP="00FE3BA1">
      <w:pPr>
        <w:pStyle w:val="a9"/>
        <w:ind w:left="142"/>
        <w:rPr>
          <w:sz w:val="24"/>
        </w:rPr>
      </w:pPr>
      <w:r w:rsidRPr="001441AB">
        <w:rPr>
          <w:sz w:val="24"/>
        </w:rPr>
        <w:t>не нарушать в течение действия настоящего Договора, правил и требований, установленных законодательством Республики Армения;</w:t>
      </w:r>
    </w:p>
    <w:p w:rsidR="00FE3BA1" w:rsidRPr="001441AB" w:rsidRDefault="00FE3BA1" w:rsidP="00FE3BA1">
      <w:pPr>
        <w:pStyle w:val="a9"/>
        <w:ind w:left="142"/>
        <w:rPr>
          <w:sz w:val="24"/>
        </w:rPr>
      </w:pPr>
      <w:r w:rsidRPr="001441AB">
        <w:rPr>
          <w:sz w:val="24"/>
        </w:rPr>
        <w:t xml:space="preserve">Кроме того, Страхователь обязан: </w:t>
      </w:r>
    </w:p>
    <w:p w:rsidR="00FE3BA1" w:rsidRPr="001441AB" w:rsidRDefault="00FE3BA1" w:rsidP="00FE3BA1">
      <w:pPr>
        <w:pStyle w:val="a9"/>
        <w:ind w:left="142"/>
        <w:rPr>
          <w:sz w:val="24"/>
        </w:rPr>
      </w:pPr>
      <w:r w:rsidRPr="001441AB">
        <w:rPr>
          <w:sz w:val="24"/>
        </w:rPr>
        <w:t>а) незамедлительно известить Страховщика:</w:t>
      </w:r>
    </w:p>
    <w:p w:rsidR="00FE3BA1" w:rsidRPr="001441AB" w:rsidRDefault="00FE3BA1" w:rsidP="00FE3BA1">
      <w:pPr>
        <w:pStyle w:val="a9"/>
        <w:ind w:left="142"/>
        <w:rPr>
          <w:sz w:val="24"/>
        </w:rPr>
      </w:pPr>
      <w:r w:rsidRPr="001441AB">
        <w:rPr>
          <w:sz w:val="24"/>
        </w:rPr>
        <w:t>о возбуждении в связи с причинением вреда судебного дела, проведении компетентными органами расследования, наложении ареста на имущество, проведении иных процессуальных действий;</w:t>
      </w:r>
    </w:p>
    <w:p w:rsidR="00FE3BA1" w:rsidRPr="001441AB" w:rsidRDefault="00FE3BA1" w:rsidP="00FE3BA1">
      <w:pPr>
        <w:pStyle w:val="a9"/>
        <w:ind w:left="142"/>
        <w:rPr>
          <w:sz w:val="24"/>
        </w:rPr>
      </w:pPr>
      <w:r w:rsidRPr="001441AB">
        <w:rPr>
          <w:sz w:val="24"/>
        </w:rPr>
        <w:t xml:space="preserve">обо всех требованиях имущественного характера, предъявленных к Страхователю в связи с причинением вреда. При получении таких требований от Выгодоприобретателей Страхователь обязан разъяснить этим лицам условия, на которых риск застрахован, а также необходимость отвечать на письменные запросы Страховщика о предоставлении документов, необходимых для проведения расследования Страховщиком по факту причинения вреда, а также необходимость участия Страховщика в осмотре поврежденного имущества или оценке причиненного вреда; </w:t>
      </w:r>
    </w:p>
    <w:p w:rsidR="00FE3BA1" w:rsidRPr="001441AB" w:rsidRDefault="00FE3BA1" w:rsidP="00FE3BA1">
      <w:pPr>
        <w:pStyle w:val="a9"/>
        <w:ind w:left="142"/>
        <w:rPr>
          <w:sz w:val="24"/>
        </w:rPr>
      </w:pPr>
      <w:r w:rsidRPr="001441AB">
        <w:rPr>
          <w:sz w:val="24"/>
        </w:rPr>
        <w:t>о предъявлении третьим лицом (Выгодоприобретателем) искового заявления в суд;</w:t>
      </w:r>
    </w:p>
    <w:p w:rsidR="00FE3BA1" w:rsidRPr="001441AB" w:rsidRDefault="00FE3BA1" w:rsidP="001B1792">
      <w:pPr>
        <w:pStyle w:val="Compact"/>
        <w:numPr>
          <w:ilvl w:val="0"/>
          <w:numId w:val="13"/>
        </w:numPr>
        <w:ind w:left="142" w:firstLine="709"/>
        <w:jc w:val="both"/>
        <w:rPr>
          <w:rFonts w:ascii="Times New Roman" w:hAnsi="Times New Roman" w:cs="Times New Roman"/>
          <w:lang w:val="ru-RU"/>
        </w:rPr>
      </w:pPr>
      <w:r w:rsidRPr="001441AB">
        <w:rPr>
          <w:rFonts w:ascii="Times New Roman" w:hAnsi="Times New Roman" w:cs="Times New Roman"/>
          <w:lang w:val="ru-RU"/>
        </w:rPr>
        <w:t>без письменного согласия Страховщика не признавать требования, предъявленные в связи с причинением вреда, не принимать на себя какие-либо обязательства по урегулированию таких требований, а также не производить каких-либо выплат третьим лицам в связи с наступлением страхового случая.</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 xml:space="preserve">в) оказывать содействие Страховщику в судебной и внесудебной защите в связи с рассмотрением обстоятельств причинения вреда. </w:t>
      </w:r>
    </w:p>
    <w:p w:rsidR="00FE3BA1" w:rsidRPr="001441AB" w:rsidRDefault="00FE3BA1" w:rsidP="00FE3BA1">
      <w:pPr>
        <w:pStyle w:val="a9"/>
        <w:ind w:left="142"/>
        <w:rPr>
          <w:sz w:val="24"/>
        </w:rPr>
      </w:pPr>
      <w:r w:rsidRPr="001441AB">
        <w:rPr>
          <w:sz w:val="24"/>
        </w:rPr>
        <w:t>7.2. Для признания или непризнания факта наступления страхового случая Страхователь обязан предоставить Страховщику следующие документы:</w:t>
      </w:r>
    </w:p>
    <w:p w:rsidR="00FE3BA1" w:rsidRPr="001441AB" w:rsidRDefault="00FE3BA1" w:rsidP="00FE3BA1">
      <w:pPr>
        <w:pStyle w:val="a9"/>
        <w:ind w:left="142"/>
        <w:rPr>
          <w:sz w:val="24"/>
        </w:rPr>
      </w:pPr>
      <w:r w:rsidRPr="001441AB">
        <w:rPr>
          <w:sz w:val="24"/>
        </w:rPr>
        <w:t xml:space="preserve">        при причинении вреда жизни и здоровью Выгодоприобретателей — копия акта служебного расследования;</w:t>
      </w:r>
    </w:p>
    <w:p w:rsidR="00FE3BA1" w:rsidRPr="001441AB" w:rsidRDefault="00FE3BA1" w:rsidP="00FE3BA1">
      <w:pPr>
        <w:pStyle w:val="a9"/>
        <w:ind w:left="142"/>
        <w:rPr>
          <w:sz w:val="24"/>
        </w:rPr>
      </w:pPr>
      <w:r w:rsidRPr="001441AB">
        <w:rPr>
          <w:sz w:val="24"/>
        </w:rPr>
        <w:t xml:space="preserve">        при причинении вреда имуществу Выгодоприобретателей («имущественный вред») и причинения вреда окружающей среде в зависимости от тяжести происшествия предоставляется копия акта служебного расследования</w:t>
      </w:r>
    </w:p>
    <w:p w:rsidR="00FE3BA1" w:rsidRPr="001441AB" w:rsidRDefault="00FE3BA1" w:rsidP="00FE3BA1">
      <w:pPr>
        <w:pStyle w:val="a9"/>
        <w:ind w:left="142"/>
        <w:rPr>
          <w:sz w:val="24"/>
        </w:rPr>
      </w:pPr>
      <w:r w:rsidRPr="001441AB">
        <w:rPr>
          <w:sz w:val="24"/>
        </w:rPr>
        <w:lastRenderedPageBreak/>
        <w:t>7.3. Для осуществления страховой выплаты Страхователь обязан информировать Выгодоприобретателей о предоставлении Страховщику следующих документов:</w:t>
      </w:r>
    </w:p>
    <w:p w:rsidR="00FE3BA1" w:rsidRPr="001441AB" w:rsidRDefault="00FE3BA1" w:rsidP="00FE3BA1">
      <w:pPr>
        <w:pStyle w:val="a9"/>
        <w:ind w:left="142"/>
        <w:rPr>
          <w:sz w:val="24"/>
        </w:rPr>
      </w:pPr>
      <w:r w:rsidRPr="001441AB">
        <w:rPr>
          <w:sz w:val="24"/>
        </w:rPr>
        <w:t xml:space="preserve">       заключение соответствующего медицинского учреждения с указанием характера полученных потерпевшим (Выгодоприобретателем) травм и увечий, диагноза, периода нетрудоспособности;</w:t>
      </w:r>
    </w:p>
    <w:p w:rsidR="00FE3BA1" w:rsidRPr="001441AB" w:rsidRDefault="00FE3BA1" w:rsidP="00FE3BA1">
      <w:pPr>
        <w:pStyle w:val="a9"/>
        <w:ind w:left="142"/>
        <w:rPr>
          <w:sz w:val="24"/>
        </w:rPr>
      </w:pPr>
      <w:r w:rsidRPr="001441AB">
        <w:rPr>
          <w:sz w:val="24"/>
        </w:rPr>
        <w:t xml:space="preserve">       справка работодателя (учебного заведения, органа социального обеспечения) о размере заработка (дохода, пенсии, стипендии) потерпевшего (Выгодоприобретателя) за период, необходимый для исчисления возмещения,</w:t>
      </w:r>
    </w:p>
    <w:p w:rsidR="00FE3BA1" w:rsidRPr="001441AB" w:rsidRDefault="00FE3BA1" w:rsidP="00FE3BA1">
      <w:pPr>
        <w:pStyle w:val="a9"/>
        <w:ind w:left="142"/>
        <w:rPr>
          <w:sz w:val="24"/>
        </w:rPr>
      </w:pPr>
      <w:r w:rsidRPr="001441AB">
        <w:rPr>
          <w:sz w:val="24"/>
        </w:rPr>
        <w:t xml:space="preserve">       копии закрытых листков временной нетрудоспособности потерпевшего (Выгодоприобретателя), заверенные отделом кадров;</w:t>
      </w:r>
    </w:p>
    <w:p w:rsidR="00FE3BA1" w:rsidRPr="001441AB" w:rsidRDefault="00FE3BA1" w:rsidP="00FE3BA1">
      <w:pPr>
        <w:pStyle w:val="a9"/>
        <w:ind w:left="142"/>
        <w:rPr>
          <w:sz w:val="24"/>
        </w:rPr>
      </w:pPr>
      <w:r w:rsidRPr="001441AB">
        <w:rPr>
          <w:sz w:val="24"/>
        </w:rPr>
        <w:t xml:space="preserve">       оригинал свидетельства о смерти погибшего или его нотариально заверенная копия, заверенная копия, либо официальный ответ ЗАГСа на запрос;</w:t>
      </w:r>
    </w:p>
    <w:p w:rsidR="00FE3BA1" w:rsidRPr="001441AB" w:rsidRDefault="00FE3BA1" w:rsidP="00FE3BA1">
      <w:pPr>
        <w:pStyle w:val="a9"/>
        <w:ind w:left="142"/>
        <w:rPr>
          <w:sz w:val="24"/>
        </w:rPr>
      </w:pPr>
      <w:r w:rsidRPr="001441AB">
        <w:rPr>
          <w:sz w:val="24"/>
        </w:rPr>
        <w:t xml:space="preserve">        оригинал медицинского заключения о причине смерти погибшего;</w:t>
      </w:r>
    </w:p>
    <w:p w:rsidR="00FE3BA1" w:rsidRPr="001441AB" w:rsidRDefault="00FE3BA1" w:rsidP="00FE3BA1">
      <w:pPr>
        <w:pStyle w:val="a9"/>
        <w:ind w:left="142"/>
        <w:rPr>
          <w:sz w:val="24"/>
        </w:rPr>
      </w:pPr>
      <w:r w:rsidRPr="001441AB">
        <w:rPr>
          <w:sz w:val="24"/>
        </w:rPr>
        <w:t xml:space="preserve">        документы, подтверждающие необходимые произведенные расходы на ритуальные услуги и погребение погибшего,</w:t>
      </w:r>
    </w:p>
    <w:p w:rsidR="00FE3BA1" w:rsidRPr="001441AB" w:rsidRDefault="00FE3BA1" w:rsidP="00FE3BA1">
      <w:pPr>
        <w:pStyle w:val="a9"/>
        <w:ind w:left="142"/>
        <w:rPr>
          <w:sz w:val="24"/>
        </w:rPr>
      </w:pPr>
      <w:r w:rsidRPr="001441AB">
        <w:rPr>
          <w:sz w:val="24"/>
        </w:rPr>
        <w:t xml:space="preserve">        выписка из истории болезни, выданная лечебным учреждением, документы, подтверждающие оплату услуг лечебных учреждений, документы, подтверждающие оплату приобретенных лекарств по назначению лечебного учреждения;</w:t>
      </w:r>
    </w:p>
    <w:p w:rsidR="00FE3BA1" w:rsidRPr="001441AB" w:rsidRDefault="00FE3BA1" w:rsidP="00FE3BA1">
      <w:pPr>
        <w:pStyle w:val="a9"/>
        <w:ind w:left="142"/>
        <w:rPr>
          <w:sz w:val="24"/>
        </w:rPr>
      </w:pPr>
      <w:r w:rsidRPr="001441AB">
        <w:rPr>
          <w:sz w:val="24"/>
        </w:rPr>
        <w:t xml:space="preserve">        документы, подтверждающие право собственности Выгодоприобретателя на поврежденное имущество;</w:t>
      </w:r>
    </w:p>
    <w:p w:rsidR="00FE3BA1" w:rsidRPr="001441AB" w:rsidRDefault="00FE3BA1" w:rsidP="00FE3BA1">
      <w:pPr>
        <w:pStyle w:val="a9"/>
        <w:ind w:left="142"/>
        <w:rPr>
          <w:sz w:val="24"/>
        </w:rPr>
      </w:pPr>
      <w:r w:rsidRPr="001441AB">
        <w:rPr>
          <w:sz w:val="24"/>
        </w:rPr>
        <w:t xml:space="preserve">       акты, экспертные заключения, протоколы и другие документы и материалы компетентных органов;</w:t>
      </w:r>
    </w:p>
    <w:p w:rsidR="00FE3BA1" w:rsidRPr="001441AB" w:rsidRDefault="00FE3BA1" w:rsidP="00FE3BA1">
      <w:pPr>
        <w:pStyle w:val="a9"/>
        <w:ind w:left="142"/>
        <w:rPr>
          <w:sz w:val="24"/>
        </w:rPr>
      </w:pPr>
      <w:r w:rsidRPr="001441AB">
        <w:rPr>
          <w:sz w:val="24"/>
        </w:rPr>
        <w:t xml:space="preserve">       заключение органа пожарной службы МЧС Республики Армения и — пожарно-технической экспертизы, правоохранительных органов, аварийной службы газовой сети;</w:t>
      </w:r>
    </w:p>
    <w:p w:rsidR="00FE3BA1" w:rsidRPr="001441AB" w:rsidRDefault="00FE3BA1" w:rsidP="00FE3BA1">
      <w:pPr>
        <w:pStyle w:val="a9"/>
        <w:ind w:left="142"/>
        <w:rPr>
          <w:sz w:val="24"/>
        </w:rPr>
      </w:pPr>
      <w:r w:rsidRPr="001441AB">
        <w:rPr>
          <w:sz w:val="24"/>
        </w:rPr>
        <w:t xml:space="preserve">       заключения эксплуатационных и аварийно-технических служб;</w:t>
      </w:r>
    </w:p>
    <w:p w:rsidR="00FE3BA1" w:rsidRPr="001441AB" w:rsidRDefault="00FE3BA1" w:rsidP="00FE3BA1">
      <w:pPr>
        <w:pStyle w:val="a9"/>
        <w:ind w:left="142"/>
        <w:rPr>
          <w:sz w:val="24"/>
        </w:rPr>
      </w:pPr>
      <w:r w:rsidRPr="001441AB">
        <w:rPr>
          <w:sz w:val="24"/>
        </w:rPr>
        <w:t xml:space="preserve">        письменное сообщение о возбуждении дела или копию постановления об отказе в возбуждении уголовного дела;</w:t>
      </w:r>
    </w:p>
    <w:p w:rsidR="00FE3BA1" w:rsidRPr="001441AB" w:rsidRDefault="00FE3BA1" w:rsidP="00FE3BA1">
      <w:pPr>
        <w:pStyle w:val="a9"/>
        <w:ind w:left="142"/>
        <w:rPr>
          <w:sz w:val="24"/>
        </w:rPr>
      </w:pPr>
      <w:r w:rsidRPr="001441AB">
        <w:rPr>
          <w:sz w:val="24"/>
        </w:rPr>
        <w:t xml:space="preserve">       решение суда;</w:t>
      </w:r>
    </w:p>
    <w:p w:rsidR="00FE3BA1" w:rsidRPr="001441AB" w:rsidRDefault="00FE3BA1" w:rsidP="00FE3BA1">
      <w:pPr>
        <w:pStyle w:val="a9"/>
        <w:ind w:left="142"/>
        <w:rPr>
          <w:sz w:val="24"/>
        </w:rPr>
      </w:pPr>
      <w:r w:rsidRPr="001441AB">
        <w:rPr>
          <w:sz w:val="24"/>
        </w:rPr>
        <w:t xml:space="preserve">      другие документы компетентных органов о фактах и последствиях причинения вреда.</w:t>
      </w:r>
    </w:p>
    <w:p w:rsidR="00FE3BA1" w:rsidRPr="001441AB" w:rsidRDefault="00FE3BA1" w:rsidP="00FE3BA1">
      <w:pPr>
        <w:pStyle w:val="a9"/>
        <w:ind w:left="142"/>
        <w:rPr>
          <w:sz w:val="24"/>
        </w:rPr>
      </w:pPr>
      <w:r w:rsidRPr="001441AB">
        <w:rPr>
          <w:sz w:val="24"/>
        </w:rPr>
        <w:t>7.4. Страховщик производит страховую выплату после получения всех необходимых документов</w:t>
      </w:r>
      <w:r>
        <w:rPr>
          <w:sz w:val="24"/>
        </w:rPr>
        <w:t>, но не позднее трех месяцев</w:t>
      </w:r>
      <w:r w:rsidRPr="006A2130">
        <w:rPr>
          <w:sz w:val="24"/>
        </w:rPr>
        <w:t xml:space="preserve"> </w:t>
      </w:r>
      <w:r w:rsidRPr="00ED6260">
        <w:rPr>
          <w:sz w:val="24"/>
        </w:rPr>
        <w:t>с момента наступления страхового случая</w:t>
      </w:r>
      <w:r>
        <w:rPr>
          <w:sz w:val="24"/>
        </w:rPr>
        <w:t>.</w:t>
      </w:r>
    </w:p>
    <w:p w:rsidR="00FE3BA1" w:rsidRDefault="00FE3BA1" w:rsidP="00FE3BA1">
      <w:pPr>
        <w:pStyle w:val="a9"/>
        <w:ind w:left="142"/>
        <w:rPr>
          <w:sz w:val="24"/>
        </w:rPr>
      </w:pPr>
      <w:r w:rsidRPr="001441AB">
        <w:rPr>
          <w:sz w:val="24"/>
        </w:rPr>
        <w:t>Страховщик вправе сократить перечень документов, изложенный в пункте 7.3 настоящего Договора или затребовать у третьей стороны дополнительные документы, если с учетом конкретных обстоятельств их отсутствие делает невозможным установление факта наступления страхового случая, его причин и определение размера причиненного ущерба.</w:t>
      </w:r>
    </w:p>
    <w:p w:rsidR="00FE3BA1" w:rsidRDefault="00FE3BA1" w:rsidP="001B1792">
      <w:pPr>
        <w:pStyle w:val="a9"/>
        <w:numPr>
          <w:ilvl w:val="1"/>
          <w:numId w:val="18"/>
        </w:numPr>
        <w:rPr>
          <w:color w:val="000000" w:themeColor="text1"/>
        </w:rPr>
      </w:pPr>
      <w:r w:rsidRPr="00015DCA">
        <w:rPr>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rsidR="00FE3BA1" w:rsidRPr="001441AB" w:rsidRDefault="00FE3BA1" w:rsidP="00FE3BA1">
      <w:pPr>
        <w:pStyle w:val="a9"/>
        <w:ind w:left="1406" w:firstLine="0"/>
        <w:rPr>
          <w:sz w:val="24"/>
        </w:rPr>
      </w:pPr>
    </w:p>
    <w:p w:rsidR="00FE3BA1" w:rsidRPr="001441AB" w:rsidRDefault="00FE3BA1" w:rsidP="00FE3BA1">
      <w:pPr>
        <w:pStyle w:val="a6"/>
        <w:ind w:left="142" w:firstLine="709"/>
        <w:jc w:val="center"/>
        <w:rPr>
          <w:b/>
        </w:rPr>
      </w:pPr>
      <w:r w:rsidRPr="001441AB">
        <w:rPr>
          <w:b/>
        </w:rPr>
        <w:t>8. ОПРЕДЕЛЕНИЕ РАЗМЕРА УЩЕРБА И ВЫПЛАТА СТРАХОВОГО ВОЗМЕЩЕНИЯ</w:t>
      </w:r>
    </w:p>
    <w:p w:rsidR="00FE3BA1" w:rsidRPr="001441AB" w:rsidRDefault="00FE3BA1" w:rsidP="00FE3BA1">
      <w:pPr>
        <w:pStyle w:val="a9"/>
        <w:ind w:left="142"/>
        <w:rPr>
          <w:sz w:val="24"/>
        </w:rPr>
      </w:pPr>
      <w:r w:rsidRPr="001441AB">
        <w:rPr>
          <w:sz w:val="24"/>
        </w:rPr>
        <w:t>8:1. Страховая выплата — производится Страховщиком Выгодоприобретателю в пределах страховых сумм, указанных в настоящем Договоре, в зависимости от причины возникновения ущерба исчисляется в размере:</w:t>
      </w:r>
    </w:p>
    <w:p w:rsidR="00FE3BA1" w:rsidRPr="001441AB" w:rsidRDefault="00FE3BA1" w:rsidP="00FE3BA1">
      <w:pPr>
        <w:pStyle w:val="a9"/>
        <w:ind w:left="142"/>
        <w:rPr>
          <w:sz w:val="24"/>
        </w:rPr>
      </w:pPr>
      <w:r w:rsidRPr="001441AB">
        <w:rPr>
          <w:sz w:val="24"/>
        </w:rPr>
        <w:t>8.1.1. Физическим лицам в связи с вредом, причиненным жизни и здоровью в результате страхового случая, в размере:</w:t>
      </w:r>
    </w:p>
    <w:p w:rsidR="00FE3BA1" w:rsidRPr="001441AB" w:rsidRDefault="00FE3BA1" w:rsidP="00FE3BA1">
      <w:pPr>
        <w:pStyle w:val="a9"/>
        <w:ind w:left="142"/>
        <w:rPr>
          <w:sz w:val="24"/>
        </w:rPr>
      </w:pPr>
      <w:r w:rsidRPr="001441AB">
        <w:rPr>
          <w:sz w:val="24"/>
        </w:rPr>
        <w:t>а) заработка, которого потерпевшее лицо лишилось вследствие потери (уменьшения) трудоспособности в результате — причиненного повреждения здоровья, за весь период утраты трудоспособности;</w:t>
      </w:r>
    </w:p>
    <w:p w:rsidR="00FE3BA1" w:rsidRPr="001441AB" w:rsidRDefault="00FE3BA1" w:rsidP="001B1792">
      <w:pPr>
        <w:pStyle w:val="Compact"/>
        <w:numPr>
          <w:ilvl w:val="0"/>
          <w:numId w:val="14"/>
        </w:numPr>
        <w:ind w:left="142" w:firstLine="709"/>
        <w:jc w:val="both"/>
        <w:rPr>
          <w:rFonts w:ascii="Times New Roman" w:hAnsi="Times New Roman" w:cs="Times New Roman"/>
          <w:lang w:val="ru-RU"/>
        </w:rPr>
      </w:pPr>
      <w:r w:rsidRPr="001441AB">
        <w:rPr>
          <w:rFonts w:ascii="Times New Roman" w:hAnsi="Times New Roman" w:cs="Times New Roman"/>
          <w:lang w:val="ru-RU"/>
        </w:rPr>
        <w:t>дополнительных расходов, необходимых для восстановления поврежденного здоровья (на дополнительное питание, санаторно-курортное лечение, посторонний уход, приобретение специальных транспортных средств и т.п. — на бесплатное получение которых потерпевший не имеет право);</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lastRenderedPageBreak/>
        <w:t>в) части заработка, которого в случае смерти потерпевшего лишились нетрудоспособные лица, состоявшие на его иждивении или имевшие право на получение от него содержания за период, определяемый в соответствии с требованиями гражданского законодательства Республики Армения;</w:t>
      </w:r>
    </w:p>
    <w:p w:rsidR="00FE3BA1" w:rsidRPr="001441AB" w:rsidRDefault="00FE3BA1" w:rsidP="00FE3BA1">
      <w:pPr>
        <w:pStyle w:val="a9"/>
        <w:ind w:left="142"/>
        <w:rPr>
          <w:sz w:val="24"/>
        </w:rPr>
      </w:pPr>
      <w:r w:rsidRPr="001441AB">
        <w:rPr>
          <w:sz w:val="24"/>
        </w:rPr>
        <w:t>г) необходимых расходов на погребение в случае смерти потерпевшего лица.</w:t>
      </w:r>
    </w:p>
    <w:p w:rsidR="00FE3BA1" w:rsidRPr="001441AB" w:rsidRDefault="00FE3BA1" w:rsidP="00FE3BA1">
      <w:pPr>
        <w:pStyle w:val="a9"/>
        <w:ind w:left="142"/>
        <w:rPr>
          <w:sz w:val="24"/>
        </w:rPr>
      </w:pPr>
      <w:r w:rsidRPr="001441AB">
        <w:rPr>
          <w:sz w:val="24"/>
        </w:rPr>
        <w:t>8.1.2. В связи с ущербом, причиненным имуществу физических или юридических лиц в размере прямого действительного ущерба, причиненного уничтожением или повреждением имущества:</w:t>
      </w:r>
    </w:p>
    <w:p w:rsidR="00FE3BA1" w:rsidRPr="001441AB" w:rsidRDefault="00FE3BA1" w:rsidP="00FE3BA1">
      <w:pPr>
        <w:pStyle w:val="a9"/>
        <w:ind w:left="142"/>
        <w:rPr>
          <w:sz w:val="24"/>
        </w:rPr>
      </w:pPr>
      <w:r w:rsidRPr="001441AB">
        <w:rPr>
          <w:sz w:val="24"/>
        </w:rPr>
        <w:t>а) при полной гибели имущества — в размере его действительной стоимости определенной на основании заключения независимой оценки, за вычетом стоимости остатков, годных для дальнейшего использования. Расходы по проведению оценки полностью несет Страховщик. Исключениями являются случаи возмещения непосредственно Страхователем расходов иностранным компаниям, выступающим в качестве третьей стороны, при которых действительная стоимость необходимая к возмещению Страховщиком Страхователю, определяется в соответствии с правилами пользования вагонами в международном сообщении.</w:t>
      </w:r>
    </w:p>
    <w:p w:rsidR="00FE3BA1" w:rsidRPr="001441AB" w:rsidRDefault="00FE3BA1" w:rsidP="001B1792">
      <w:pPr>
        <w:pStyle w:val="Compact"/>
        <w:numPr>
          <w:ilvl w:val="0"/>
          <w:numId w:val="15"/>
        </w:numPr>
        <w:ind w:left="142" w:firstLine="709"/>
        <w:jc w:val="both"/>
        <w:rPr>
          <w:rFonts w:ascii="Times New Roman" w:hAnsi="Times New Roman" w:cs="Times New Roman"/>
          <w:lang w:val="ru-RU"/>
        </w:rPr>
      </w:pPr>
      <w:r w:rsidRPr="001441AB">
        <w:rPr>
          <w:rFonts w:ascii="Times New Roman" w:hAnsi="Times New Roman" w:cs="Times New Roman"/>
          <w:lang w:val="ru-RU"/>
        </w:rPr>
        <w:t>при частичном повреждении имущества в размере расходов по приведению его в состояние, в котором оно находилось на момент страхового случая.</w:t>
      </w:r>
    </w:p>
    <w:p w:rsidR="00FE3BA1" w:rsidRPr="001441AB" w:rsidRDefault="00FE3BA1" w:rsidP="00FE3BA1">
      <w:pPr>
        <w:pStyle w:val="Compact"/>
        <w:ind w:left="142" w:firstLine="709"/>
        <w:jc w:val="both"/>
        <w:rPr>
          <w:rFonts w:ascii="Times New Roman" w:hAnsi="Times New Roman" w:cs="Times New Roman"/>
          <w:lang w:val="ru-RU"/>
        </w:rPr>
      </w:pPr>
      <w:r w:rsidRPr="001441AB">
        <w:rPr>
          <w:rFonts w:ascii="Times New Roman" w:hAnsi="Times New Roman" w:cs="Times New Roman"/>
          <w:lang w:val="ru-RU"/>
        </w:rPr>
        <w:t>Под расходами по восстановлению поврежденного имущества понимаются - затраты на материалы и запасные части для ремонта, затраты на оплату работ по ремонту, затраты по доставке материалов к месту ремонта и другие расходы, необходимые для восстановления поврежденного имущества.</w:t>
      </w:r>
    </w:p>
    <w:p w:rsidR="00FE3BA1" w:rsidRPr="001441AB" w:rsidRDefault="00FE3BA1" w:rsidP="00FE3BA1">
      <w:pPr>
        <w:pStyle w:val="Compact"/>
        <w:ind w:left="142" w:firstLine="709"/>
        <w:jc w:val="both"/>
        <w:rPr>
          <w:rFonts w:ascii="Times New Roman" w:hAnsi="Times New Roman" w:cs="Times New Roman"/>
          <w:lang w:val="ru-RU"/>
        </w:rPr>
      </w:pPr>
      <w:r w:rsidRPr="001441AB">
        <w:rPr>
          <w:rFonts w:ascii="Times New Roman" w:hAnsi="Times New Roman" w:cs="Times New Roman"/>
          <w:lang w:val="ru-RU"/>
        </w:rPr>
        <w:t xml:space="preserve"> 8.1.3. Возмещение вреда, — причиненного окружающей среде в размере фактических затрат на восстановление нарушенного состояния окружающей среды в соответствии с проектами рекультивационных и иных восстановительных работ, или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rsidR="00FE3BA1" w:rsidRPr="001441AB" w:rsidRDefault="00FE3BA1" w:rsidP="00FE3BA1">
      <w:pPr>
        <w:pStyle w:val="a9"/>
        <w:ind w:left="142"/>
        <w:rPr>
          <w:sz w:val="24"/>
        </w:rPr>
      </w:pPr>
      <w:r w:rsidRPr="001441AB">
        <w:rPr>
          <w:sz w:val="24"/>
        </w:rPr>
        <w:t>8.2. Страховщик производит страховую выплату непосредственно Выгодоприобретателю. Выгодоприобретатель имеет право предъявить непосредственно Страховщику требования на возмещение вреда.</w:t>
      </w:r>
    </w:p>
    <w:p w:rsidR="00FE3BA1" w:rsidRPr="001441AB" w:rsidRDefault="00FE3BA1" w:rsidP="00FE3BA1">
      <w:pPr>
        <w:pStyle w:val="a9"/>
        <w:ind w:left="142"/>
        <w:rPr>
          <w:sz w:val="24"/>
        </w:rPr>
      </w:pPr>
      <w:r w:rsidRPr="001441AB">
        <w:rPr>
          <w:sz w:val="24"/>
        </w:rPr>
        <w:t>8.3. Если Страхователь на основании исполнения судебного решения и с согласия Страховщика произвел Выгодоприобретателю компенсацию причиненного вреда до страхового возмещения по настоящему Договору, то страховое возмещение выплачивается Страхователю в пределах произведенной им компенсации вреда после предоставления Страховщику доказательства произведенных расходов, расписки потерпевшего в получении компенсации ущерба и отказа от претензий Страхователю.</w:t>
      </w:r>
    </w:p>
    <w:p w:rsidR="00FE3BA1" w:rsidRPr="001441AB" w:rsidRDefault="00FE3BA1" w:rsidP="00FE3BA1">
      <w:pPr>
        <w:pStyle w:val="a9"/>
        <w:ind w:left="142"/>
        <w:rPr>
          <w:sz w:val="24"/>
        </w:rPr>
      </w:pPr>
      <w:r w:rsidRPr="001441AB">
        <w:rPr>
          <w:sz w:val="24"/>
        </w:rPr>
        <w:t>8.4. Сумма компенсации всех убытков, причиненных Страхователем в течение действия настоящего Договора не может превышать совокупный годовой лимит общей страховой суммы, установленной по настоящему Договору.</w:t>
      </w:r>
    </w:p>
    <w:p w:rsidR="00FE3BA1" w:rsidRPr="001441AB" w:rsidRDefault="00FE3BA1" w:rsidP="00FE3BA1">
      <w:pPr>
        <w:pStyle w:val="a9"/>
        <w:ind w:left="142"/>
        <w:rPr>
          <w:sz w:val="24"/>
        </w:rPr>
      </w:pPr>
      <w:r w:rsidRPr="001441AB">
        <w:rPr>
          <w:sz w:val="24"/>
        </w:rPr>
        <w:t>8.5. Страховая выплата осуществляется Страховщиком в соответствии с условиями настоящего Договора.</w:t>
      </w:r>
    </w:p>
    <w:p w:rsidR="00FE3BA1" w:rsidRPr="001441AB" w:rsidRDefault="00FE3BA1" w:rsidP="00FE3BA1">
      <w:pPr>
        <w:pStyle w:val="a9"/>
        <w:ind w:left="142"/>
        <w:rPr>
          <w:sz w:val="24"/>
        </w:rPr>
      </w:pPr>
      <w:r w:rsidRPr="001441AB">
        <w:rPr>
          <w:sz w:val="24"/>
        </w:rPr>
        <w:t>8.6. Страховой акт составляется Страховщиком после урегулирования Сторонами всех вопросов относительно наличия страхового случая, размера страхового возмещения, права Выгодоприобретателя на получение страховой выплаты.</w:t>
      </w:r>
    </w:p>
    <w:p w:rsidR="00FE3BA1" w:rsidRPr="001441AB" w:rsidRDefault="00FE3BA1" w:rsidP="00FE3BA1">
      <w:pPr>
        <w:pStyle w:val="a9"/>
        <w:ind w:left="142"/>
        <w:rPr>
          <w:sz w:val="24"/>
        </w:rPr>
      </w:pPr>
      <w:r w:rsidRPr="001441AB">
        <w:rPr>
          <w:sz w:val="24"/>
        </w:rPr>
        <w:t>Страховой акт составляется в течение 5 (Пяти) рабочих дней с даты представления Страховщику всех документов, необходимых для установления наличия страхового случая, его причин, а также размера ущерба. Выплата страхового возмещения производится в течение 5 (Пяти) рабочих дней с момента составления Страхового акта. При отказе в выплате страхового возмещения Страховщик обязан известить об этом Страхователя и Выгодоприобретателя в письменной форме с обоснованием причин отказа в течение 5 (Пяти) рабочих дней с даты получения Страховщиком всех необходимых документов.</w:t>
      </w:r>
    </w:p>
    <w:p w:rsidR="00FE3BA1" w:rsidRPr="001441AB" w:rsidRDefault="00FE3BA1" w:rsidP="00FE3BA1">
      <w:pPr>
        <w:pStyle w:val="a9"/>
        <w:ind w:left="142"/>
        <w:rPr>
          <w:sz w:val="24"/>
        </w:rPr>
      </w:pPr>
      <w:r w:rsidRPr="001441AB">
        <w:rPr>
          <w:sz w:val="24"/>
        </w:rPr>
        <w:t xml:space="preserve">8.7. Страхователь, Страховщик и Выгодоприобретатель, могут согласовать внесудебное урегулирование предъявленных требований и осуществление страховой выплаты по ним, составив </w:t>
      </w:r>
      <w:r w:rsidRPr="001441AB">
        <w:rPr>
          <w:sz w:val="24"/>
        </w:rPr>
        <w:lastRenderedPageBreak/>
        <w:t>Страховой акт, при наличии необходимых и достаточных документов, бесспорно подтверждающих факт, характер, причину страхового случая, размер причиненного ущерба, а также подписанного Страховщиком, Страхователем и Выгодоприобретателем соглашения о возмещении вреда в определенном ими размере в пределах соответствующих страховых сумм, установленных настоящим Договором.</w:t>
      </w:r>
    </w:p>
    <w:p w:rsidR="00FE3BA1" w:rsidRPr="001441AB" w:rsidRDefault="00FE3BA1" w:rsidP="00FE3BA1">
      <w:pPr>
        <w:pStyle w:val="a9"/>
        <w:ind w:left="142"/>
        <w:rPr>
          <w:sz w:val="24"/>
        </w:rPr>
      </w:pPr>
      <w:r w:rsidRPr="001441AB">
        <w:rPr>
          <w:sz w:val="24"/>
        </w:rPr>
        <w:t>При наличии разногласий между Сторонами Страховщик определяет размер убытков, причиненных Выгодоприобретателям, на основании решения соответствующей судебной инстанции Республики Армения.</w:t>
      </w:r>
    </w:p>
    <w:p w:rsidR="00FE3BA1" w:rsidRPr="001441AB" w:rsidRDefault="00FE3BA1" w:rsidP="00FE3BA1">
      <w:pPr>
        <w:pStyle w:val="a9"/>
        <w:ind w:left="142"/>
        <w:rPr>
          <w:sz w:val="24"/>
        </w:rPr>
      </w:pPr>
      <w:r w:rsidRPr="001441AB">
        <w:rPr>
          <w:sz w:val="24"/>
        </w:rPr>
        <w:t>8.8. Если урегулирование претензий по убыткам производится на основании имущественной претензии, то Страховщик вправе провести самостоятельную экспертизу на предмет наличия факта причинения ущерба, определения его причин и размера причинения вреда и в связи с этим Страховщик вправе затребовать все необходимые документы, относящиеся к страховому случаю.</w:t>
      </w:r>
    </w:p>
    <w:p w:rsidR="00FE3BA1" w:rsidRDefault="00FE3BA1" w:rsidP="00FE3BA1">
      <w:pPr>
        <w:pStyle w:val="a9"/>
        <w:ind w:left="142"/>
        <w:rPr>
          <w:sz w:val="24"/>
        </w:rPr>
      </w:pPr>
      <w:r w:rsidRPr="001441AB">
        <w:rPr>
          <w:sz w:val="24"/>
        </w:rPr>
        <w:t>8.9. В случае вынесенного судебного решения и вступления его в законную силу о возмещении Страхователем Выгодоприобретателю причиненного им вреда, Страховщику должны быть представлены документы (постановление суда, исполнительный лист и т.п.), подтверждающие факт причинения вреда и размер причиненного вреда, которые послужат основанием для составления соответствующего страхового акта.</w:t>
      </w:r>
    </w:p>
    <w:p w:rsidR="00FE3BA1" w:rsidRPr="001441AB" w:rsidRDefault="00FE3BA1" w:rsidP="00FE3BA1">
      <w:pPr>
        <w:pStyle w:val="a9"/>
        <w:ind w:left="142"/>
        <w:rPr>
          <w:sz w:val="24"/>
        </w:rPr>
      </w:pPr>
    </w:p>
    <w:p w:rsidR="00FE3BA1" w:rsidRPr="001441AB" w:rsidRDefault="00FE3BA1" w:rsidP="001B1792">
      <w:pPr>
        <w:pStyle w:val="Compact"/>
        <w:numPr>
          <w:ilvl w:val="0"/>
          <w:numId w:val="16"/>
        </w:numPr>
        <w:ind w:left="142" w:firstLine="709"/>
        <w:jc w:val="center"/>
        <w:rPr>
          <w:rFonts w:ascii="Times New Roman" w:hAnsi="Times New Roman" w:cs="Times New Roman"/>
          <w:b/>
          <w:lang w:val="ru-RU"/>
        </w:rPr>
      </w:pPr>
      <w:r w:rsidRPr="001441AB">
        <w:rPr>
          <w:rFonts w:ascii="Times New Roman" w:hAnsi="Times New Roman" w:cs="Times New Roman"/>
          <w:b/>
          <w:lang w:val="ru-RU"/>
        </w:rPr>
        <w:t>ИЗМЕНЕНИЕ И ДОПОЛНЕНИЕ ДОГОВОРА СТРАХОВАНИЯ</w:t>
      </w:r>
      <w:r w:rsidRPr="001441AB">
        <w:rPr>
          <w:rFonts w:ascii="Times New Roman" w:hAnsi="Times New Roman" w:cs="Times New Roman"/>
          <w:lang w:val="ru-RU"/>
        </w:rPr>
        <w:t xml:space="preserve"> </w:t>
      </w:r>
    </w:p>
    <w:p w:rsidR="00FE3BA1" w:rsidRPr="001441AB" w:rsidRDefault="00FE3BA1" w:rsidP="00FE3BA1">
      <w:pPr>
        <w:pStyle w:val="Compact"/>
        <w:ind w:left="142" w:firstLine="709"/>
        <w:jc w:val="both"/>
        <w:rPr>
          <w:rFonts w:ascii="Times New Roman" w:hAnsi="Times New Roman" w:cs="Times New Roman"/>
          <w:lang w:val="ru-RU"/>
        </w:rPr>
      </w:pPr>
      <w:r w:rsidRPr="001441AB">
        <w:rPr>
          <w:rFonts w:ascii="Times New Roman" w:hAnsi="Times New Roman" w:cs="Times New Roman"/>
          <w:lang w:val="ru-RU"/>
        </w:rPr>
        <w:t>9.1. Изменение настоящего Договора возможно по соглашению Сторон.</w:t>
      </w:r>
    </w:p>
    <w:p w:rsidR="00FE3BA1" w:rsidRPr="001441AB" w:rsidRDefault="00FE3BA1" w:rsidP="00FE3BA1">
      <w:pPr>
        <w:pStyle w:val="Compact"/>
        <w:ind w:left="142" w:firstLine="709"/>
        <w:jc w:val="both"/>
        <w:rPr>
          <w:rFonts w:ascii="Times New Roman" w:hAnsi="Times New Roman" w:cs="Times New Roman"/>
          <w:lang w:val="ru-RU"/>
        </w:rPr>
      </w:pPr>
      <w:r w:rsidRPr="001441AB">
        <w:rPr>
          <w:rFonts w:ascii="Times New Roman" w:hAnsi="Times New Roman" w:cs="Times New Roman"/>
          <w:lang w:val="ru-RU"/>
        </w:rPr>
        <w:t xml:space="preserve"> Изменение обстоятельств признается существенным, когда они изменились настолько, что, если бы Стороны могли это предвидеть, настоящий Договор вообще не был бы ими заключен или был бы заключен на значительно отличающихся условиях.</w:t>
      </w:r>
    </w:p>
    <w:p w:rsidR="00FE3BA1" w:rsidRDefault="00FE3BA1" w:rsidP="00FE3BA1">
      <w:pPr>
        <w:pStyle w:val="a9"/>
        <w:ind w:left="142"/>
        <w:rPr>
          <w:sz w:val="24"/>
        </w:rPr>
      </w:pPr>
      <w:r w:rsidRPr="001441AB">
        <w:rPr>
          <w:sz w:val="24"/>
        </w:rPr>
        <w:t>9.2. Соглашение об изменении или о расторжении настоящего Договора совершается в письменной форме.</w:t>
      </w:r>
    </w:p>
    <w:p w:rsidR="00FE3BA1" w:rsidRDefault="00FE3BA1" w:rsidP="00FE3BA1">
      <w:pPr>
        <w:pStyle w:val="a9"/>
        <w:ind w:left="142"/>
        <w:rPr>
          <w:sz w:val="24"/>
        </w:rPr>
      </w:pPr>
    </w:p>
    <w:p w:rsidR="00FE3BA1" w:rsidRDefault="00FE3BA1" w:rsidP="00FE3BA1">
      <w:pPr>
        <w:pStyle w:val="a9"/>
        <w:ind w:left="142"/>
        <w:rPr>
          <w:sz w:val="24"/>
        </w:rPr>
      </w:pPr>
    </w:p>
    <w:p w:rsidR="00FE3BA1" w:rsidRDefault="00FE3BA1" w:rsidP="00FE3BA1">
      <w:pPr>
        <w:pStyle w:val="a9"/>
        <w:ind w:left="142"/>
        <w:rPr>
          <w:sz w:val="24"/>
        </w:rPr>
      </w:pPr>
    </w:p>
    <w:p w:rsidR="00FE3BA1" w:rsidRPr="001441AB" w:rsidRDefault="00FE3BA1" w:rsidP="00FE3BA1">
      <w:pPr>
        <w:pStyle w:val="a9"/>
        <w:ind w:left="142"/>
        <w:rPr>
          <w:sz w:val="24"/>
        </w:rPr>
      </w:pPr>
    </w:p>
    <w:p w:rsidR="00FE3BA1" w:rsidRPr="001441AB" w:rsidRDefault="00FE3BA1" w:rsidP="001B1792">
      <w:pPr>
        <w:pStyle w:val="Compact"/>
        <w:numPr>
          <w:ilvl w:val="0"/>
          <w:numId w:val="16"/>
        </w:numPr>
        <w:ind w:left="142" w:firstLine="709"/>
        <w:jc w:val="center"/>
        <w:rPr>
          <w:rFonts w:ascii="Times New Roman" w:hAnsi="Times New Roman" w:cs="Times New Roman"/>
          <w:b/>
        </w:rPr>
      </w:pPr>
      <w:r w:rsidRPr="001441AB">
        <w:rPr>
          <w:rFonts w:ascii="Times New Roman" w:hAnsi="Times New Roman" w:cs="Times New Roman"/>
          <w:b/>
        </w:rPr>
        <w:t>ПОРЯДОК РАЗРЕШЕНИЯ СПОРОВ</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10.1. Все споры по настоящему Договору между Страховщиком и Страхователем разрешаются путем переговоров.</w:t>
      </w:r>
    </w:p>
    <w:p w:rsidR="00FE3BA1" w:rsidRPr="001441AB" w:rsidRDefault="00FE3BA1" w:rsidP="00FE3BA1">
      <w:pPr>
        <w:pStyle w:val="a9"/>
        <w:ind w:left="142"/>
        <w:rPr>
          <w:sz w:val="24"/>
        </w:rPr>
      </w:pPr>
      <w:r w:rsidRPr="001441AB">
        <w:rPr>
          <w:sz w:val="24"/>
        </w:rPr>
        <w:t>10.2. В случае, если споры не урегулированы Сторонами с помощью переговоров, то они передаются заинтересованной Стороной в соответствующую судебную инстанцию Республики Армения.</w:t>
      </w:r>
    </w:p>
    <w:p w:rsidR="00FE3BA1" w:rsidRPr="001441AB" w:rsidRDefault="00FE3BA1" w:rsidP="00FE3BA1">
      <w:pPr>
        <w:pStyle w:val="a9"/>
        <w:rPr>
          <w:sz w:val="24"/>
        </w:rPr>
      </w:pPr>
    </w:p>
    <w:p w:rsidR="00FE3BA1" w:rsidRDefault="00FE3BA1" w:rsidP="00FE3BA1">
      <w:pPr>
        <w:widowControl w:val="0"/>
        <w:tabs>
          <w:tab w:val="left" w:pos="825"/>
        </w:tabs>
        <w:spacing w:line="194" w:lineRule="exact"/>
        <w:jc w:val="both"/>
        <w:rPr>
          <w:color w:val="000000" w:themeColor="text1"/>
        </w:rPr>
      </w:pPr>
    </w:p>
    <w:p w:rsidR="00FE3BA1" w:rsidRPr="00B33DF4" w:rsidRDefault="00FE3BA1" w:rsidP="00FE3BA1">
      <w:pPr>
        <w:ind w:firstLine="720"/>
        <w:rPr>
          <w:color w:val="000000" w:themeColor="text1"/>
        </w:rPr>
      </w:pPr>
      <w:r w:rsidRPr="00B33DF4">
        <w:rPr>
          <w:b/>
          <w:color w:val="000000" w:themeColor="text1"/>
          <w:u w:val="single"/>
        </w:rPr>
        <w:t>СТРАXОВЩИК:</w:t>
      </w:r>
      <w:r w:rsidRPr="00B33DF4">
        <w:rPr>
          <w:color w:val="000000" w:themeColor="text1"/>
        </w:rPr>
        <w:t xml:space="preserve"> </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b/>
          <w:color w:val="000000" w:themeColor="text1"/>
          <w:u w:val="single"/>
        </w:rPr>
        <w:t>СТРАXОВАТЕЛЬ:</w:t>
      </w:r>
    </w:p>
    <w:p w:rsidR="00FE3BA1" w:rsidRPr="00B33DF4" w:rsidRDefault="00FE3BA1" w:rsidP="00FE3BA1">
      <w:pPr>
        <w:rPr>
          <w:color w:val="000000" w:themeColor="text1"/>
        </w:rPr>
      </w:pPr>
      <w:r w:rsidRPr="00EF0C32">
        <w:rPr>
          <w:color w:val="000000" w:themeColor="text1"/>
        </w:rPr>
        <w:t>_________________________________</w:t>
      </w:r>
      <w:r w:rsidRPr="00B33DF4">
        <w:rPr>
          <w:color w:val="000000" w:themeColor="text1"/>
        </w:rPr>
        <w:tab/>
      </w:r>
      <w:r>
        <w:rPr>
          <w:color w:val="000000" w:themeColor="text1"/>
        </w:rPr>
        <w:t xml:space="preserve">    ЗАО</w:t>
      </w:r>
      <w:r w:rsidRPr="00B33DF4">
        <w:rPr>
          <w:color w:val="000000" w:themeColor="text1"/>
        </w:rPr>
        <w:t xml:space="preserve"> </w:t>
      </w:r>
      <w:r>
        <w:rPr>
          <w:color w:val="000000" w:themeColor="text1"/>
        </w:rPr>
        <w:t xml:space="preserve">«ЮЖНО-КАВКАЗСКАЯ ЖЕЛЕЗНАЯ </w:t>
      </w:r>
      <w:r w:rsidRPr="00B33DF4">
        <w:rPr>
          <w:color w:val="000000" w:themeColor="text1"/>
        </w:rPr>
        <w:t>ДОРОГА</w:t>
      </w:r>
      <w:r>
        <w:rPr>
          <w:color w:val="000000" w:themeColor="text1"/>
        </w:rPr>
        <w:t xml:space="preserve">»                      </w:t>
      </w:r>
    </w:p>
    <w:p w:rsidR="00FE3BA1" w:rsidRPr="00B33DF4" w:rsidRDefault="00FE3BA1" w:rsidP="00FE3BA1">
      <w:pPr>
        <w:widowControl w:val="0"/>
        <w:tabs>
          <w:tab w:val="left" w:pos="825"/>
        </w:tabs>
        <w:rPr>
          <w:color w:val="000000" w:themeColor="text1"/>
        </w:rPr>
      </w:pPr>
    </w:p>
    <w:p w:rsidR="00FE3BA1" w:rsidRPr="00B33DF4" w:rsidRDefault="00FE3BA1" w:rsidP="00FE3BA1">
      <w:pPr>
        <w:widowControl w:val="0"/>
        <w:tabs>
          <w:tab w:val="left" w:pos="825"/>
        </w:tabs>
        <w:jc w:val="both"/>
        <w:rPr>
          <w:color w:val="000000" w:themeColor="text1"/>
        </w:rPr>
      </w:pPr>
    </w:p>
    <w:p w:rsidR="00FE3BA1" w:rsidRPr="00B33DF4" w:rsidRDefault="00FE3BA1" w:rsidP="00FE3BA1">
      <w:pPr>
        <w:widowControl w:val="0"/>
        <w:tabs>
          <w:tab w:val="left" w:pos="825"/>
        </w:tabs>
        <w:spacing w:line="240" w:lineRule="exact"/>
        <w:jc w:val="both"/>
        <w:rPr>
          <w:color w:val="000000" w:themeColor="text1"/>
        </w:rPr>
      </w:pPr>
      <w:r w:rsidRPr="00B33DF4">
        <w:rPr>
          <w:color w:val="000000" w:themeColor="text1"/>
        </w:rPr>
        <w:t xml:space="preserve">         ___________________</w:t>
      </w:r>
      <w:r w:rsidRPr="00B33DF4">
        <w:rPr>
          <w:color w:val="000000" w:themeColor="text1"/>
        </w:rPr>
        <w:tab/>
      </w:r>
      <w:r w:rsidRPr="00B33DF4">
        <w:rPr>
          <w:color w:val="000000" w:themeColor="text1"/>
        </w:rPr>
        <w:tab/>
      </w:r>
      <w:r w:rsidRPr="00B33DF4">
        <w:rPr>
          <w:color w:val="000000" w:themeColor="text1"/>
        </w:rPr>
        <w:tab/>
        <w:t xml:space="preserve">               </w:t>
      </w:r>
      <w:r w:rsidRPr="00B33DF4">
        <w:rPr>
          <w:color w:val="000000" w:themeColor="text1"/>
        </w:rPr>
        <w:tab/>
        <w:t xml:space="preserve">            __________________</w:t>
      </w:r>
    </w:p>
    <w:p w:rsidR="00FE3BA1" w:rsidRPr="00B33DF4" w:rsidRDefault="00FE3BA1" w:rsidP="00FE3BA1">
      <w:pPr>
        <w:widowControl w:val="0"/>
        <w:tabs>
          <w:tab w:val="left" w:pos="825"/>
        </w:tabs>
        <w:rPr>
          <w:color w:val="000000" w:themeColor="text1"/>
        </w:rPr>
      </w:pPr>
      <w:r w:rsidRPr="00B33DF4">
        <w:rPr>
          <w:color w:val="000000" w:themeColor="text1"/>
        </w:rPr>
        <w:t xml:space="preserve">                 Подпись</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 xml:space="preserve">         Подпись</w:t>
      </w:r>
    </w:p>
    <w:p w:rsidR="00FE3BA1" w:rsidRPr="004B2BD1" w:rsidRDefault="00FE3BA1" w:rsidP="00FE3BA1">
      <w:pPr>
        <w:pStyle w:val="2"/>
        <w:suppressAutoHyphens/>
        <w:spacing w:before="0" w:after="0"/>
        <w:ind w:left="5166"/>
        <w:rPr>
          <w:b w:val="0"/>
        </w:rPr>
      </w:pPr>
    </w:p>
    <w:p w:rsidR="00FE3BA1" w:rsidRPr="0065436F" w:rsidRDefault="00FE3BA1" w:rsidP="0065436F">
      <w:pPr>
        <w:pStyle w:val="ConsNonformat"/>
        <w:widowControl/>
        <w:spacing w:line="360" w:lineRule="exact"/>
        <w:ind w:firstLine="567"/>
        <w:jc w:val="both"/>
        <w:rPr>
          <w:rFonts w:ascii="Times New Roman" w:hAnsi="Times New Roman"/>
          <w:color w:val="000000"/>
          <w:sz w:val="24"/>
          <w:szCs w:val="24"/>
        </w:rPr>
      </w:pPr>
    </w:p>
    <w:sectPr w:rsidR="00FE3BA1" w:rsidRPr="0065436F" w:rsidSect="0065436F">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290" w:rsidRDefault="00BC3290" w:rsidP="0067642B">
      <w:r>
        <w:separator/>
      </w:r>
    </w:p>
  </w:endnote>
  <w:endnote w:type="continuationSeparator" w:id="0">
    <w:p w:rsidR="00BC3290" w:rsidRDefault="00BC3290"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FE8" w:rsidRDefault="004E1FE8" w:rsidP="007D586C">
    <w:pPr>
      <w:pStyle w:val="af3"/>
    </w:pPr>
  </w:p>
  <w:p w:rsidR="004E1FE8" w:rsidRDefault="004E1FE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290" w:rsidRDefault="00BC3290" w:rsidP="0067642B">
      <w:r>
        <w:separator/>
      </w:r>
    </w:p>
  </w:footnote>
  <w:footnote w:type="continuationSeparator" w:id="0">
    <w:p w:rsidR="00BC3290" w:rsidRDefault="00BC3290"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4"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5"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7"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8"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9"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0"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AEE565D"/>
    <w:multiLevelType w:val="multilevel"/>
    <w:tmpl w:val="1138E586"/>
    <w:lvl w:ilvl="0">
      <w:start w:val="1"/>
      <w:numFmt w:val="decimal"/>
      <w:lvlText w:val="%1.3"/>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572"/>
        </w:tabs>
        <w:ind w:left="132" w:firstLine="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4.%2.%3..%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6"/>
  </w:num>
  <w:num w:numId="2">
    <w:abstractNumId w:val="4"/>
  </w:num>
  <w:num w:numId="3">
    <w:abstractNumId w:val="3"/>
  </w:num>
  <w:num w:numId="4">
    <w:abstractNumId w:val="5"/>
  </w:num>
  <w:num w:numId="5">
    <w:abstractNumId w:val="1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1"/>
  </w:num>
  <w:num w:numId="9">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8"/>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6466"/>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DA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3423"/>
    <w:rsid w:val="000C6658"/>
    <w:rsid w:val="000C7708"/>
    <w:rsid w:val="000D4AC2"/>
    <w:rsid w:val="000D64ED"/>
    <w:rsid w:val="000E71F6"/>
    <w:rsid w:val="000F0411"/>
    <w:rsid w:val="000F19F1"/>
    <w:rsid w:val="000F3270"/>
    <w:rsid w:val="000F596A"/>
    <w:rsid w:val="000F696A"/>
    <w:rsid w:val="00100C07"/>
    <w:rsid w:val="001014E4"/>
    <w:rsid w:val="00103786"/>
    <w:rsid w:val="001056EA"/>
    <w:rsid w:val="001077BB"/>
    <w:rsid w:val="00107CA0"/>
    <w:rsid w:val="001111A5"/>
    <w:rsid w:val="001121D1"/>
    <w:rsid w:val="001146E0"/>
    <w:rsid w:val="001217F4"/>
    <w:rsid w:val="0012187B"/>
    <w:rsid w:val="00122650"/>
    <w:rsid w:val="00122685"/>
    <w:rsid w:val="00146E2C"/>
    <w:rsid w:val="00147E7A"/>
    <w:rsid w:val="0015087E"/>
    <w:rsid w:val="00151CEE"/>
    <w:rsid w:val="00156236"/>
    <w:rsid w:val="00157235"/>
    <w:rsid w:val="00176B98"/>
    <w:rsid w:val="00182968"/>
    <w:rsid w:val="00190997"/>
    <w:rsid w:val="00191A0B"/>
    <w:rsid w:val="00193F21"/>
    <w:rsid w:val="001941B8"/>
    <w:rsid w:val="00194470"/>
    <w:rsid w:val="001965F1"/>
    <w:rsid w:val="001971ED"/>
    <w:rsid w:val="001A1C02"/>
    <w:rsid w:val="001A44B7"/>
    <w:rsid w:val="001B0DC4"/>
    <w:rsid w:val="001B1792"/>
    <w:rsid w:val="001B203D"/>
    <w:rsid w:val="001B2706"/>
    <w:rsid w:val="001B393A"/>
    <w:rsid w:val="001B5867"/>
    <w:rsid w:val="001B5BB8"/>
    <w:rsid w:val="001B6BB7"/>
    <w:rsid w:val="001D25E9"/>
    <w:rsid w:val="001D2F34"/>
    <w:rsid w:val="001D5F8A"/>
    <w:rsid w:val="001D7A30"/>
    <w:rsid w:val="001E2608"/>
    <w:rsid w:val="001E3FB2"/>
    <w:rsid w:val="001E5E2A"/>
    <w:rsid w:val="001E6B8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DB4"/>
    <w:rsid w:val="00232291"/>
    <w:rsid w:val="002340D5"/>
    <w:rsid w:val="00236B14"/>
    <w:rsid w:val="002414D1"/>
    <w:rsid w:val="002441A2"/>
    <w:rsid w:val="00246021"/>
    <w:rsid w:val="00247E27"/>
    <w:rsid w:val="00254360"/>
    <w:rsid w:val="00256421"/>
    <w:rsid w:val="00256C91"/>
    <w:rsid w:val="00260B7F"/>
    <w:rsid w:val="0026167B"/>
    <w:rsid w:val="002623A8"/>
    <w:rsid w:val="0026369E"/>
    <w:rsid w:val="00263CEB"/>
    <w:rsid w:val="00264937"/>
    <w:rsid w:val="00264F2E"/>
    <w:rsid w:val="00265285"/>
    <w:rsid w:val="00267232"/>
    <w:rsid w:val="0027283E"/>
    <w:rsid w:val="00274317"/>
    <w:rsid w:val="00276653"/>
    <w:rsid w:val="00282914"/>
    <w:rsid w:val="0028716A"/>
    <w:rsid w:val="00287EA2"/>
    <w:rsid w:val="002901AF"/>
    <w:rsid w:val="00291561"/>
    <w:rsid w:val="0029365A"/>
    <w:rsid w:val="0029435B"/>
    <w:rsid w:val="00297047"/>
    <w:rsid w:val="002A1CFC"/>
    <w:rsid w:val="002A4272"/>
    <w:rsid w:val="002A5984"/>
    <w:rsid w:val="002B16F7"/>
    <w:rsid w:val="002B35B2"/>
    <w:rsid w:val="002B3879"/>
    <w:rsid w:val="002C0C4C"/>
    <w:rsid w:val="002C1E05"/>
    <w:rsid w:val="002C32F2"/>
    <w:rsid w:val="002C3DE0"/>
    <w:rsid w:val="002D1350"/>
    <w:rsid w:val="002D1ADF"/>
    <w:rsid w:val="002D4164"/>
    <w:rsid w:val="002D4905"/>
    <w:rsid w:val="002D57B3"/>
    <w:rsid w:val="002D7DB3"/>
    <w:rsid w:val="002E259B"/>
    <w:rsid w:val="002E3EF7"/>
    <w:rsid w:val="002E3F6C"/>
    <w:rsid w:val="002E615A"/>
    <w:rsid w:val="002F65B5"/>
    <w:rsid w:val="002F6688"/>
    <w:rsid w:val="00304D53"/>
    <w:rsid w:val="0030522C"/>
    <w:rsid w:val="00307198"/>
    <w:rsid w:val="00307CF1"/>
    <w:rsid w:val="00311594"/>
    <w:rsid w:val="00312B1B"/>
    <w:rsid w:val="0031408E"/>
    <w:rsid w:val="0031477C"/>
    <w:rsid w:val="00323732"/>
    <w:rsid w:val="00326051"/>
    <w:rsid w:val="00332D79"/>
    <w:rsid w:val="00333B29"/>
    <w:rsid w:val="00334926"/>
    <w:rsid w:val="00336DAF"/>
    <w:rsid w:val="00342F59"/>
    <w:rsid w:val="00343CC4"/>
    <w:rsid w:val="00343DCA"/>
    <w:rsid w:val="00344148"/>
    <w:rsid w:val="00344433"/>
    <w:rsid w:val="003444F5"/>
    <w:rsid w:val="0034541F"/>
    <w:rsid w:val="003459E3"/>
    <w:rsid w:val="00351304"/>
    <w:rsid w:val="00353096"/>
    <w:rsid w:val="0035479D"/>
    <w:rsid w:val="00362CDB"/>
    <w:rsid w:val="0036681F"/>
    <w:rsid w:val="00371BF4"/>
    <w:rsid w:val="003767E7"/>
    <w:rsid w:val="00384D1F"/>
    <w:rsid w:val="00395F8B"/>
    <w:rsid w:val="003A0F46"/>
    <w:rsid w:val="003A27D8"/>
    <w:rsid w:val="003A772F"/>
    <w:rsid w:val="003A7B9E"/>
    <w:rsid w:val="003B2377"/>
    <w:rsid w:val="003C4BD4"/>
    <w:rsid w:val="003C6322"/>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7583"/>
    <w:rsid w:val="00417D0B"/>
    <w:rsid w:val="0042018E"/>
    <w:rsid w:val="004220C1"/>
    <w:rsid w:val="00427C16"/>
    <w:rsid w:val="00434974"/>
    <w:rsid w:val="00437F5A"/>
    <w:rsid w:val="0044074F"/>
    <w:rsid w:val="00440ABB"/>
    <w:rsid w:val="004425B1"/>
    <w:rsid w:val="0044569E"/>
    <w:rsid w:val="00450D5A"/>
    <w:rsid w:val="00456ED6"/>
    <w:rsid w:val="004610D6"/>
    <w:rsid w:val="00463E76"/>
    <w:rsid w:val="00467A0C"/>
    <w:rsid w:val="00471736"/>
    <w:rsid w:val="00471FB8"/>
    <w:rsid w:val="00472D2E"/>
    <w:rsid w:val="00472FD2"/>
    <w:rsid w:val="00476590"/>
    <w:rsid w:val="00476D9E"/>
    <w:rsid w:val="004963DB"/>
    <w:rsid w:val="004A02FE"/>
    <w:rsid w:val="004A05A2"/>
    <w:rsid w:val="004A387A"/>
    <w:rsid w:val="004A594A"/>
    <w:rsid w:val="004A61D7"/>
    <w:rsid w:val="004B554D"/>
    <w:rsid w:val="004B777D"/>
    <w:rsid w:val="004C34FD"/>
    <w:rsid w:val="004D1395"/>
    <w:rsid w:val="004D1758"/>
    <w:rsid w:val="004D3778"/>
    <w:rsid w:val="004D3C02"/>
    <w:rsid w:val="004D4F07"/>
    <w:rsid w:val="004D6186"/>
    <w:rsid w:val="004D62B7"/>
    <w:rsid w:val="004E0B2C"/>
    <w:rsid w:val="004E1FE8"/>
    <w:rsid w:val="004E22E0"/>
    <w:rsid w:val="004E4AA0"/>
    <w:rsid w:val="004E5451"/>
    <w:rsid w:val="004F0269"/>
    <w:rsid w:val="004F5303"/>
    <w:rsid w:val="004F541B"/>
    <w:rsid w:val="004F5E7B"/>
    <w:rsid w:val="004F7B8D"/>
    <w:rsid w:val="00500337"/>
    <w:rsid w:val="0050138A"/>
    <w:rsid w:val="00503952"/>
    <w:rsid w:val="00505DBF"/>
    <w:rsid w:val="00506FFF"/>
    <w:rsid w:val="00507F61"/>
    <w:rsid w:val="005221B3"/>
    <w:rsid w:val="00523E0C"/>
    <w:rsid w:val="00525457"/>
    <w:rsid w:val="00536194"/>
    <w:rsid w:val="0053710D"/>
    <w:rsid w:val="005417C1"/>
    <w:rsid w:val="00545EFE"/>
    <w:rsid w:val="005475A5"/>
    <w:rsid w:val="00550318"/>
    <w:rsid w:val="00551661"/>
    <w:rsid w:val="005529E1"/>
    <w:rsid w:val="00554EF2"/>
    <w:rsid w:val="005555E4"/>
    <w:rsid w:val="005656A1"/>
    <w:rsid w:val="005675E8"/>
    <w:rsid w:val="00567F39"/>
    <w:rsid w:val="00571D53"/>
    <w:rsid w:val="00573917"/>
    <w:rsid w:val="00573EFD"/>
    <w:rsid w:val="0057486D"/>
    <w:rsid w:val="00580E2D"/>
    <w:rsid w:val="00591E20"/>
    <w:rsid w:val="005940CD"/>
    <w:rsid w:val="005A2490"/>
    <w:rsid w:val="005A50DC"/>
    <w:rsid w:val="005A570B"/>
    <w:rsid w:val="005A72D7"/>
    <w:rsid w:val="005A76B3"/>
    <w:rsid w:val="005B6E10"/>
    <w:rsid w:val="005C0B2E"/>
    <w:rsid w:val="005C0C44"/>
    <w:rsid w:val="005C4113"/>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5E53"/>
    <w:rsid w:val="00617785"/>
    <w:rsid w:val="006215CE"/>
    <w:rsid w:val="006258D0"/>
    <w:rsid w:val="0062792C"/>
    <w:rsid w:val="006309EA"/>
    <w:rsid w:val="00630D60"/>
    <w:rsid w:val="006368C3"/>
    <w:rsid w:val="00644D70"/>
    <w:rsid w:val="00646857"/>
    <w:rsid w:val="006474F1"/>
    <w:rsid w:val="00647D2A"/>
    <w:rsid w:val="0065436F"/>
    <w:rsid w:val="006553C6"/>
    <w:rsid w:val="00656207"/>
    <w:rsid w:val="00662D85"/>
    <w:rsid w:val="00664BD4"/>
    <w:rsid w:val="00665202"/>
    <w:rsid w:val="00665AD4"/>
    <w:rsid w:val="006704E1"/>
    <w:rsid w:val="006707DD"/>
    <w:rsid w:val="006731F8"/>
    <w:rsid w:val="00673455"/>
    <w:rsid w:val="0067642B"/>
    <w:rsid w:val="00676612"/>
    <w:rsid w:val="00682361"/>
    <w:rsid w:val="00693510"/>
    <w:rsid w:val="006975A6"/>
    <w:rsid w:val="006A028A"/>
    <w:rsid w:val="006A2969"/>
    <w:rsid w:val="006A394B"/>
    <w:rsid w:val="006A6722"/>
    <w:rsid w:val="006A6D66"/>
    <w:rsid w:val="006A7C7C"/>
    <w:rsid w:val="006B24A8"/>
    <w:rsid w:val="006B3071"/>
    <w:rsid w:val="006B5A0D"/>
    <w:rsid w:val="006B6D59"/>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35A6"/>
    <w:rsid w:val="007455C9"/>
    <w:rsid w:val="00747AC3"/>
    <w:rsid w:val="00750917"/>
    <w:rsid w:val="007625D5"/>
    <w:rsid w:val="00763637"/>
    <w:rsid w:val="00764952"/>
    <w:rsid w:val="00764E78"/>
    <w:rsid w:val="0077013C"/>
    <w:rsid w:val="0077027C"/>
    <w:rsid w:val="0077066D"/>
    <w:rsid w:val="00770F7F"/>
    <w:rsid w:val="007719F2"/>
    <w:rsid w:val="007754EA"/>
    <w:rsid w:val="0077615A"/>
    <w:rsid w:val="00777337"/>
    <w:rsid w:val="00781EC1"/>
    <w:rsid w:val="007828EB"/>
    <w:rsid w:val="00790FF5"/>
    <w:rsid w:val="00795A30"/>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C7B01"/>
    <w:rsid w:val="007D0102"/>
    <w:rsid w:val="007D0C87"/>
    <w:rsid w:val="007D0F14"/>
    <w:rsid w:val="007D586C"/>
    <w:rsid w:val="007E38BA"/>
    <w:rsid w:val="007F6B26"/>
    <w:rsid w:val="00804696"/>
    <w:rsid w:val="008057D2"/>
    <w:rsid w:val="00807CB7"/>
    <w:rsid w:val="008103B9"/>
    <w:rsid w:val="00810529"/>
    <w:rsid w:val="00810E0E"/>
    <w:rsid w:val="00812519"/>
    <w:rsid w:val="00814401"/>
    <w:rsid w:val="008162E6"/>
    <w:rsid w:val="00824A9A"/>
    <w:rsid w:val="00827383"/>
    <w:rsid w:val="0084281A"/>
    <w:rsid w:val="008452E9"/>
    <w:rsid w:val="00846F0E"/>
    <w:rsid w:val="008534C5"/>
    <w:rsid w:val="008559B2"/>
    <w:rsid w:val="00856E0B"/>
    <w:rsid w:val="00866412"/>
    <w:rsid w:val="00871024"/>
    <w:rsid w:val="00873DB2"/>
    <w:rsid w:val="00876F17"/>
    <w:rsid w:val="0088025C"/>
    <w:rsid w:val="00882548"/>
    <w:rsid w:val="00883332"/>
    <w:rsid w:val="008847BB"/>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7A2B"/>
    <w:rsid w:val="008C2748"/>
    <w:rsid w:val="008D3DA3"/>
    <w:rsid w:val="008D4B1A"/>
    <w:rsid w:val="008E42AB"/>
    <w:rsid w:val="008E6FE5"/>
    <w:rsid w:val="008F19DD"/>
    <w:rsid w:val="008F24C8"/>
    <w:rsid w:val="00900834"/>
    <w:rsid w:val="009030FB"/>
    <w:rsid w:val="009048AB"/>
    <w:rsid w:val="0091132A"/>
    <w:rsid w:val="00916ECB"/>
    <w:rsid w:val="009179F4"/>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984"/>
    <w:rsid w:val="00977AA3"/>
    <w:rsid w:val="00983DC8"/>
    <w:rsid w:val="00984BEA"/>
    <w:rsid w:val="009853E2"/>
    <w:rsid w:val="0098546D"/>
    <w:rsid w:val="00991DBE"/>
    <w:rsid w:val="00994DBB"/>
    <w:rsid w:val="009A055F"/>
    <w:rsid w:val="009A1EC6"/>
    <w:rsid w:val="009A2428"/>
    <w:rsid w:val="009A7691"/>
    <w:rsid w:val="009B0253"/>
    <w:rsid w:val="009B132F"/>
    <w:rsid w:val="009B15A5"/>
    <w:rsid w:val="009B4090"/>
    <w:rsid w:val="009B4B77"/>
    <w:rsid w:val="009B73CE"/>
    <w:rsid w:val="009C2621"/>
    <w:rsid w:val="009C7458"/>
    <w:rsid w:val="009D3C94"/>
    <w:rsid w:val="009D41A1"/>
    <w:rsid w:val="009D4B2F"/>
    <w:rsid w:val="009D5EE6"/>
    <w:rsid w:val="009D7AB1"/>
    <w:rsid w:val="009E065F"/>
    <w:rsid w:val="009E339A"/>
    <w:rsid w:val="009E402E"/>
    <w:rsid w:val="009E5A28"/>
    <w:rsid w:val="009F3A05"/>
    <w:rsid w:val="009F54D5"/>
    <w:rsid w:val="009F696A"/>
    <w:rsid w:val="00A00C7E"/>
    <w:rsid w:val="00A04C02"/>
    <w:rsid w:val="00A05BCF"/>
    <w:rsid w:val="00A0703D"/>
    <w:rsid w:val="00A07BED"/>
    <w:rsid w:val="00A10EA1"/>
    <w:rsid w:val="00A11213"/>
    <w:rsid w:val="00A117E3"/>
    <w:rsid w:val="00A1597E"/>
    <w:rsid w:val="00A22216"/>
    <w:rsid w:val="00A24E8B"/>
    <w:rsid w:val="00A24FD7"/>
    <w:rsid w:val="00A27F90"/>
    <w:rsid w:val="00A30CA5"/>
    <w:rsid w:val="00A339F1"/>
    <w:rsid w:val="00A40276"/>
    <w:rsid w:val="00A403AA"/>
    <w:rsid w:val="00A44066"/>
    <w:rsid w:val="00A44900"/>
    <w:rsid w:val="00A450C6"/>
    <w:rsid w:val="00A46520"/>
    <w:rsid w:val="00A51A86"/>
    <w:rsid w:val="00A524FC"/>
    <w:rsid w:val="00A556D6"/>
    <w:rsid w:val="00A55E05"/>
    <w:rsid w:val="00A56686"/>
    <w:rsid w:val="00A63799"/>
    <w:rsid w:val="00A6760A"/>
    <w:rsid w:val="00A71E60"/>
    <w:rsid w:val="00A7275A"/>
    <w:rsid w:val="00A72B4F"/>
    <w:rsid w:val="00A77C76"/>
    <w:rsid w:val="00A83C9B"/>
    <w:rsid w:val="00A85A8B"/>
    <w:rsid w:val="00A85AC9"/>
    <w:rsid w:val="00A92370"/>
    <w:rsid w:val="00A93A6D"/>
    <w:rsid w:val="00A96F26"/>
    <w:rsid w:val="00AA07FE"/>
    <w:rsid w:val="00AA113A"/>
    <w:rsid w:val="00AA2898"/>
    <w:rsid w:val="00AA6C17"/>
    <w:rsid w:val="00AB04D1"/>
    <w:rsid w:val="00AB42BC"/>
    <w:rsid w:val="00AB7969"/>
    <w:rsid w:val="00AC0426"/>
    <w:rsid w:val="00AC05FA"/>
    <w:rsid w:val="00AC30D4"/>
    <w:rsid w:val="00AD06DD"/>
    <w:rsid w:val="00AD21AF"/>
    <w:rsid w:val="00AD3A1F"/>
    <w:rsid w:val="00AD72B3"/>
    <w:rsid w:val="00AD78BD"/>
    <w:rsid w:val="00AE40AF"/>
    <w:rsid w:val="00AE521E"/>
    <w:rsid w:val="00AF0D08"/>
    <w:rsid w:val="00AF0D43"/>
    <w:rsid w:val="00AF21E8"/>
    <w:rsid w:val="00AF3F29"/>
    <w:rsid w:val="00B0018B"/>
    <w:rsid w:val="00B00277"/>
    <w:rsid w:val="00B00AAD"/>
    <w:rsid w:val="00B00F16"/>
    <w:rsid w:val="00B036FC"/>
    <w:rsid w:val="00B131C8"/>
    <w:rsid w:val="00B15464"/>
    <w:rsid w:val="00B16435"/>
    <w:rsid w:val="00B2045C"/>
    <w:rsid w:val="00B22C56"/>
    <w:rsid w:val="00B26EB4"/>
    <w:rsid w:val="00B27C1D"/>
    <w:rsid w:val="00B33C64"/>
    <w:rsid w:val="00B43E75"/>
    <w:rsid w:val="00B462E6"/>
    <w:rsid w:val="00B4639B"/>
    <w:rsid w:val="00B474F2"/>
    <w:rsid w:val="00B52292"/>
    <w:rsid w:val="00B5380A"/>
    <w:rsid w:val="00B538CC"/>
    <w:rsid w:val="00B53BA3"/>
    <w:rsid w:val="00B55576"/>
    <w:rsid w:val="00B62847"/>
    <w:rsid w:val="00B73D0A"/>
    <w:rsid w:val="00B74F1D"/>
    <w:rsid w:val="00B75445"/>
    <w:rsid w:val="00B82FAD"/>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290"/>
    <w:rsid w:val="00BC3A58"/>
    <w:rsid w:val="00BD0F3A"/>
    <w:rsid w:val="00BD3007"/>
    <w:rsid w:val="00BD7709"/>
    <w:rsid w:val="00BE2A72"/>
    <w:rsid w:val="00BE4A9D"/>
    <w:rsid w:val="00BE64BB"/>
    <w:rsid w:val="00BF0444"/>
    <w:rsid w:val="00BF1F9E"/>
    <w:rsid w:val="00BF343E"/>
    <w:rsid w:val="00C02124"/>
    <w:rsid w:val="00C06435"/>
    <w:rsid w:val="00C07F00"/>
    <w:rsid w:val="00C1657D"/>
    <w:rsid w:val="00C20D09"/>
    <w:rsid w:val="00C229DE"/>
    <w:rsid w:val="00C24861"/>
    <w:rsid w:val="00C27F91"/>
    <w:rsid w:val="00C30C73"/>
    <w:rsid w:val="00C31507"/>
    <w:rsid w:val="00C32E5B"/>
    <w:rsid w:val="00C345D6"/>
    <w:rsid w:val="00C34AA5"/>
    <w:rsid w:val="00C36AD2"/>
    <w:rsid w:val="00C41D33"/>
    <w:rsid w:val="00C42B30"/>
    <w:rsid w:val="00C44714"/>
    <w:rsid w:val="00C525D5"/>
    <w:rsid w:val="00C52BFE"/>
    <w:rsid w:val="00C556EF"/>
    <w:rsid w:val="00C774F3"/>
    <w:rsid w:val="00C77B8D"/>
    <w:rsid w:val="00C80216"/>
    <w:rsid w:val="00C811F6"/>
    <w:rsid w:val="00C85BA0"/>
    <w:rsid w:val="00C91F7F"/>
    <w:rsid w:val="00C970FB"/>
    <w:rsid w:val="00CA08E3"/>
    <w:rsid w:val="00CA3349"/>
    <w:rsid w:val="00CA5CF0"/>
    <w:rsid w:val="00CB5A36"/>
    <w:rsid w:val="00CC0E85"/>
    <w:rsid w:val="00CC3776"/>
    <w:rsid w:val="00CC4BB3"/>
    <w:rsid w:val="00CC7F2A"/>
    <w:rsid w:val="00CD2A65"/>
    <w:rsid w:val="00CD4451"/>
    <w:rsid w:val="00CD5BE9"/>
    <w:rsid w:val="00CD7023"/>
    <w:rsid w:val="00CE0A12"/>
    <w:rsid w:val="00CE548A"/>
    <w:rsid w:val="00CE607B"/>
    <w:rsid w:val="00CF0E13"/>
    <w:rsid w:val="00CF1A5B"/>
    <w:rsid w:val="00CF7B60"/>
    <w:rsid w:val="00D0133B"/>
    <w:rsid w:val="00D01B6E"/>
    <w:rsid w:val="00D02593"/>
    <w:rsid w:val="00D11681"/>
    <w:rsid w:val="00D11691"/>
    <w:rsid w:val="00D14D7A"/>
    <w:rsid w:val="00D17475"/>
    <w:rsid w:val="00D1779B"/>
    <w:rsid w:val="00D21FE2"/>
    <w:rsid w:val="00D2263F"/>
    <w:rsid w:val="00D25365"/>
    <w:rsid w:val="00D25BC6"/>
    <w:rsid w:val="00D2633F"/>
    <w:rsid w:val="00D309D4"/>
    <w:rsid w:val="00D354BE"/>
    <w:rsid w:val="00D36A23"/>
    <w:rsid w:val="00D501E2"/>
    <w:rsid w:val="00D50A71"/>
    <w:rsid w:val="00D50E36"/>
    <w:rsid w:val="00D50FB5"/>
    <w:rsid w:val="00D52741"/>
    <w:rsid w:val="00D52E59"/>
    <w:rsid w:val="00D54C09"/>
    <w:rsid w:val="00D55947"/>
    <w:rsid w:val="00D55CD1"/>
    <w:rsid w:val="00D61B98"/>
    <w:rsid w:val="00D637F0"/>
    <w:rsid w:val="00D63A33"/>
    <w:rsid w:val="00D655AF"/>
    <w:rsid w:val="00D671FA"/>
    <w:rsid w:val="00D70E10"/>
    <w:rsid w:val="00D70E1A"/>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2858"/>
    <w:rsid w:val="00DF48E8"/>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6987"/>
    <w:rsid w:val="00E502CC"/>
    <w:rsid w:val="00E520BE"/>
    <w:rsid w:val="00E5451F"/>
    <w:rsid w:val="00E54DC9"/>
    <w:rsid w:val="00E60395"/>
    <w:rsid w:val="00E60A17"/>
    <w:rsid w:val="00E625A6"/>
    <w:rsid w:val="00E64164"/>
    <w:rsid w:val="00E66360"/>
    <w:rsid w:val="00E7344A"/>
    <w:rsid w:val="00E80636"/>
    <w:rsid w:val="00E82AA9"/>
    <w:rsid w:val="00E86E08"/>
    <w:rsid w:val="00E90253"/>
    <w:rsid w:val="00E917A6"/>
    <w:rsid w:val="00E92F90"/>
    <w:rsid w:val="00EA1CED"/>
    <w:rsid w:val="00EA4E01"/>
    <w:rsid w:val="00EA7B5C"/>
    <w:rsid w:val="00EA7B82"/>
    <w:rsid w:val="00EB4351"/>
    <w:rsid w:val="00EB4470"/>
    <w:rsid w:val="00EC1401"/>
    <w:rsid w:val="00EC20CA"/>
    <w:rsid w:val="00EC3FB1"/>
    <w:rsid w:val="00EC7CEF"/>
    <w:rsid w:val="00ED4451"/>
    <w:rsid w:val="00ED500C"/>
    <w:rsid w:val="00ED6893"/>
    <w:rsid w:val="00EE08BE"/>
    <w:rsid w:val="00EE1C41"/>
    <w:rsid w:val="00EE1D72"/>
    <w:rsid w:val="00EE45DE"/>
    <w:rsid w:val="00EE60EC"/>
    <w:rsid w:val="00EE7784"/>
    <w:rsid w:val="00EF45AE"/>
    <w:rsid w:val="00EF7CA8"/>
    <w:rsid w:val="00F0216A"/>
    <w:rsid w:val="00F03627"/>
    <w:rsid w:val="00F041DD"/>
    <w:rsid w:val="00F06846"/>
    <w:rsid w:val="00F07687"/>
    <w:rsid w:val="00F079BC"/>
    <w:rsid w:val="00F105CE"/>
    <w:rsid w:val="00F13040"/>
    <w:rsid w:val="00F139A8"/>
    <w:rsid w:val="00F26F4D"/>
    <w:rsid w:val="00F27306"/>
    <w:rsid w:val="00F311DB"/>
    <w:rsid w:val="00F338AC"/>
    <w:rsid w:val="00F3487C"/>
    <w:rsid w:val="00F363E2"/>
    <w:rsid w:val="00F41C58"/>
    <w:rsid w:val="00F45647"/>
    <w:rsid w:val="00F45E36"/>
    <w:rsid w:val="00F4675F"/>
    <w:rsid w:val="00F47193"/>
    <w:rsid w:val="00F478EE"/>
    <w:rsid w:val="00F47F56"/>
    <w:rsid w:val="00F527AB"/>
    <w:rsid w:val="00F531B4"/>
    <w:rsid w:val="00F543D4"/>
    <w:rsid w:val="00F547E6"/>
    <w:rsid w:val="00F55748"/>
    <w:rsid w:val="00F57BC0"/>
    <w:rsid w:val="00F57D3E"/>
    <w:rsid w:val="00F6737B"/>
    <w:rsid w:val="00F71696"/>
    <w:rsid w:val="00F7197A"/>
    <w:rsid w:val="00F7293E"/>
    <w:rsid w:val="00F7593A"/>
    <w:rsid w:val="00F75ED1"/>
    <w:rsid w:val="00F854DE"/>
    <w:rsid w:val="00F90715"/>
    <w:rsid w:val="00F90774"/>
    <w:rsid w:val="00F90C57"/>
    <w:rsid w:val="00F91A00"/>
    <w:rsid w:val="00F94C01"/>
    <w:rsid w:val="00F974D2"/>
    <w:rsid w:val="00FA0778"/>
    <w:rsid w:val="00FA0CA0"/>
    <w:rsid w:val="00FA6F4D"/>
    <w:rsid w:val="00FB07BA"/>
    <w:rsid w:val="00FB315D"/>
    <w:rsid w:val="00FB3181"/>
    <w:rsid w:val="00FC1F2E"/>
    <w:rsid w:val="00FC479C"/>
    <w:rsid w:val="00FD0BD0"/>
    <w:rsid w:val="00FD2D2F"/>
    <w:rsid w:val="00FD3067"/>
    <w:rsid w:val="00FD6518"/>
    <w:rsid w:val="00FE06A8"/>
    <w:rsid w:val="00FE2FD1"/>
    <w:rsid w:val="00FE3BA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8A98B"/>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0CD2F0-496F-40C5-BC0C-B330D456E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32</Pages>
  <Words>10640</Words>
  <Characters>60652</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Эрик Камоевич Восканян</cp:lastModifiedBy>
  <cp:revision>59</cp:revision>
  <cp:lastPrinted>2020-09-11T07:34:00Z</cp:lastPrinted>
  <dcterms:created xsi:type="dcterms:W3CDTF">2020-09-11T07:50:00Z</dcterms:created>
  <dcterms:modified xsi:type="dcterms:W3CDTF">2021-05-19T10:21:00Z</dcterms:modified>
</cp:coreProperties>
</file>