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67.2pt" o:ole="">
            <v:imagedata r:id="rId8" o:title=""/>
          </v:shape>
          <o:OLEObject Type="Embed" ProgID="CorelDRAW.Graphic.12" ShapeID="_x0000_i1025" DrawAspect="Content" ObjectID="_1712432804"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8B46CA" w:rsidRDefault="005079F7" w:rsidP="008B46CA">
      <w:pPr>
        <w:pStyle w:val="11"/>
        <w:ind w:firstLine="0"/>
        <w:jc w:val="center"/>
        <w:rPr>
          <w:b/>
          <w:bCs/>
          <w:szCs w:val="28"/>
        </w:rPr>
      </w:pPr>
      <w:r w:rsidRPr="005079F7">
        <w:rPr>
          <w:b/>
          <w:bCs/>
          <w:color w:val="000000"/>
          <w:szCs w:val="28"/>
        </w:rPr>
        <w:t>на право заключения договора по профессиональному обучению работников ЗАО «ЮКЖД» по коду №ЮКЖД-ЗКЦ 021/005</w:t>
      </w: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23A29" w:rsidRPr="00A11A06" w:rsidRDefault="00E23A29">
      <w:pPr>
        <w:pStyle w:val="23"/>
        <w:tabs>
          <w:tab w:val="right" w:leader="dot" w:pos="9838"/>
        </w:tabs>
        <w:rPr>
          <w:rFonts w:ascii="Calibri" w:hAnsi="Calibri"/>
          <w:noProof/>
          <w:sz w:val="22"/>
          <w:szCs w:val="22"/>
        </w:rPr>
      </w:pPr>
      <w:hyperlink w:anchor="_Toc56176542" w:history="1">
        <w:r w:rsidRPr="00224BC5">
          <w:rPr>
            <w:rStyle w:val="ad"/>
            <w:noProof/>
          </w:rPr>
          <w:t>ЗАЯВКА ______________ (наименование участника) НА УЧАСТИЕ В ЗАПРОСЕ КОТИРОВОК №</w:t>
        </w:r>
        <w:r w:rsidR="005079F7">
          <w:rPr>
            <w:rStyle w:val="ad"/>
            <w:noProof/>
          </w:rPr>
          <w:t>ЮКЖД ЗКЦ021/005</w:t>
        </w: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hyperlink>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224BC5" w:rsidP="00224BC5">
      <w:pPr>
        <w:tabs>
          <w:tab w:val="left" w:pos="7245"/>
        </w:tabs>
        <w:rPr>
          <w:sz w:val="28"/>
          <w:szCs w:val="28"/>
        </w:rPr>
        <w:sectPr w:rsidR="00D1550F" w:rsidRPr="00224BC5" w:rsidSect="00E048EA">
          <w:headerReference w:type="default" r:id="rId10"/>
          <w:headerReference w:type="first" r:id="rId11"/>
          <w:pgSz w:w="11906" w:h="16838" w:code="9"/>
          <w:pgMar w:top="992" w:right="289" w:bottom="1134" w:left="1134" w:header="794" w:footer="794" w:gutter="0"/>
          <w:pgNumType w:start="1"/>
          <w:cols w:space="708"/>
          <w:titlePg/>
          <w:docGrid w:linePitch="360"/>
        </w:sectPr>
      </w:pPr>
      <w:r>
        <w:rPr>
          <w:sz w:val="28"/>
          <w:szCs w:val="28"/>
        </w:rPr>
        <w:tab/>
      </w: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5079F7" w:rsidP="00533421">
            <w:pPr>
              <w:rPr>
                <w:sz w:val="20"/>
                <w:szCs w:val="20"/>
              </w:rPr>
            </w:pPr>
            <w:r w:rsidRPr="005079F7">
              <w:rPr>
                <w:bCs/>
                <w:sz w:val="28"/>
                <w:szCs w:val="28"/>
              </w:rPr>
              <w:t>Профессиональное обучение работников ЗАО «ЮКЖД» по программе «Клентоориентированный подход к обслуживанию пассажиров»</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079F7" w:rsidRPr="005079F7" w:rsidRDefault="005079F7" w:rsidP="005079F7">
            <w:pPr>
              <w:rPr>
                <w:bCs/>
                <w:sz w:val="28"/>
                <w:szCs w:val="28"/>
              </w:rPr>
            </w:pPr>
            <w:r w:rsidRPr="005079F7">
              <w:rPr>
                <w:bCs/>
                <w:sz w:val="28"/>
                <w:szCs w:val="28"/>
              </w:rPr>
              <w:t xml:space="preserve">Место прохождения: Дорожный центр обучения ЗАО «ЮКЖД» </w:t>
            </w:r>
          </w:p>
          <w:p w:rsidR="00533421" w:rsidRPr="00DF208D" w:rsidRDefault="005079F7" w:rsidP="005079F7">
            <w:pPr>
              <w:spacing w:line="276" w:lineRule="auto"/>
              <w:jc w:val="both"/>
              <w:rPr>
                <w:bCs/>
                <w:i/>
                <w:sz w:val="28"/>
                <w:szCs w:val="28"/>
              </w:rPr>
            </w:pPr>
            <w:r w:rsidRPr="005079F7">
              <w:rPr>
                <w:bCs/>
                <w:sz w:val="28"/>
                <w:szCs w:val="28"/>
              </w:rPr>
              <w:t>Срок предоставления услуг: март 2021г.</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079F7" w:rsidP="00533421">
            <w:pPr>
              <w:shd w:val="clear" w:color="auto" w:fill="FFFFFF"/>
              <w:jc w:val="both"/>
              <w:rPr>
                <w:color w:val="000000"/>
                <w:sz w:val="28"/>
                <w:szCs w:val="28"/>
              </w:rPr>
            </w:pPr>
            <w:r w:rsidRPr="005079F7">
              <w:rPr>
                <w:color w:val="000000"/>
                <w:sz w:val="28"/>
                <w:szCs w:val="28"/>
              </w:rPr>
              <w:t>Начальная (максимальная) цена договора приведена с учетом всех видов налогов (в том числе без учета НДС/с учетом НДС) составляет: 591 670 (пятьсот девяносто одна тысяча шестьсот семьдесят) драм РА без НДС или 710 004 (семьсот десять тысяч четыре) драм РА с НДС.</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 xml:space="preserve">Документация выдается в течение 10 (десяти) </w:t>
            </w:r>
            <w:r w:rsidR="00591913">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в бумажной форме, в закрытых конвертах по адресу, указанному в п. 2 извещения.</w:t>
            </w:r>
          </w:p>
          <w:p w:rsidR="00533421" w:rsidRPr="00533421" w:rsidRDefault="00533421" w:rsidP="00533421">
            <w:pPr>
              <w:jc w:val="both"/>
              <w:rPr>
                <w:bCs/>
                <w:sz w:val="28"/>
                <w:szCs w:val="28"/>
              </w:rPr>
            </w:pPr>
            <w:r w:rsidRPr="00533421">
              <w:rPr>
                <w:bCs/>
                <w:sz w:val="28"/>
                <w:szCs w:val="28"/>
              </w:rPr>
              <w:t>Дата начала подачи заявок – с момента опубликования извеще</w:t>
            </w:r>
            <w:r w:rsidR="00591913">
              <w:rPr>
                <w:bCs/>
                <w:sz w:val="28"/>
                <w:szCs w:val="28"/>
              </w:rPr>
              <w:t>ния на сайте                 «12</w:t>
            </w:r>
            <w:r w:rsidRPr="00533421">
              <w:rPr>
                <w:bCs/>
                <w:sz w:val="28"/>
                <w:szCs w:val="28"/>
              </w:rPr>
              <w:t xml:space="preserve">» февраля  2021г. с 9 : 00 до 18 : 00 </w:t>
            </w:r>
          </w:p>
          <w:p w:rsidR="00533421" w:rsidRDefault="00533421" w:rsidP="00533421">
            <w:pPr>
              <w:spacing w:line="276" w:lineRule="auto"/>
              <w:jc w:val="both"/>
              <w:rPr>
                <w:bCs/>
                <w:sz w:val="28"/>
                <w:szCs w:val="28"/>
              </w:rPr>
            </w:pPr>
            <w:r w:rsidRPr="00533421">
              <w:rPr>
                <w:bCs/>
                <w:sz w:val="28"/>
                <w:szCs w:val="28"/>
              </w:rPr>
              <w:t xml:space="preserve">Дата окончания срока подачи заявок -             </w:t>
            </w:r>
          </w:p>
          <w:p w:rsidR="00533421" w:rsidRPr="00DF208D" w:rsidRDefault="00591913" w:rsidP="00533421">
            <w:pPr>
              <w:spacing w:line="276" w:lineRule="auto"/>
              <w:jc w:val="both"/>
              <w:rPr>
                <w:i/>
                <w:sz w:val="28"/>
                <w:szCs w:val="28"/>
              </w:rPr>
            </w:pPr>
            <w:r>
              <w:rPr>
                <w:bCs/>
                <w:sz w:val="28"/>
                <w:szCs w:val="28"/>
              </w:rPr>
              <w:t>«25</w:t>
            </w:r>
            <w:r w:rsidR="00533421" w:rsidRPr="00533421">
              <w:rPr>
                <w:bCs/>
                <w:sz w:val="28"/>
                <w:szCs w:val="28"/>
              </w:rPr>
              <w:t>» февраля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533421" w:rsidRPr="00DF208D" w:rsidRDefault="00533421" w:rsidP="00533421">
            <w:pPr>
              <w:spacing w:line="276" w:lineRule="auto"/>
              <w:jc w:val="both"/>
              <w:rPr>
                <w:bCs/>
                <w:sz w:val="28"/>
                <w:szCs w:val="28"/>
              </w:rPr>
            </w:pPr>
            <w:r w:rsidRPr="00DF208D">
              <w:rPr>
                <w:sz w:val="28"/>
                <w:szCs w:val="28"/>
              </w:rPr>
              <w:t xml:space="preserve">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 xml:space="preserve">Информация об отклонении конкурентной закупки, не соответствующей </w:t>
            </w:r>
            <w:r w:rsidRPr="00DF208D">
              <w:rPr>
                <w:sz w:val="28"/>
                <w:szCs w:val="28"/>
              </w:rPr>
              <w:lastRenderedPageBreak/>
              <w:t>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lastRenderedPageBreak/>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lastRenderedPageBreak/>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079F7" w:rsidP="00533421">
            <w:pPr>
              <w:widowControl w:val="0"/>
              <w:shd w:val="clear" w:color="auto" w:fill="FFFFFF"/>
              <w:autoSpaceDE w:val="0"/>
              <w:autoSpaceDN w:val="0"/>
              <w:adjustRightInd w:val="0"/>
              <w:jc w:val="both"/>
              <w:rPr>
                <w:sz w:val="28"/>
                <w:szCs w:val="28"/>
              </w:rPr>
            </w:pPr>
            <w:r w:rsidRPr="005079F7">
              <w:rPr>
                <w:sz w:val="28"/>
                <w:szCs w:val="28"/>
              </w:rPr>
              <w:t>По условиям конкурентной закупки предоплата не предусмотрена, оплата осуществляется в течение 10 (десяти) рабочих дней после предоставления услуг.</w:t>
            </w:r>
            <w:r>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lastRenderedPageBreak/>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8D22DF">
          <w:pgSz w:w="16838" w:h="11906" w:orient="landscape" w:code="9"/>
          <w:pgMar w:top="1134" w:right="992" w:bottom="289"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8D22DF">
          <w:headerReference w:type="default" r:id="rId12"/>
          <w:type w:val="continuous"/>
          <w:pgSz w:w="16838" w:h="11906" w:orient="landscape" w:code="9"/>
          <w:pgMar w:top="1134" w:right="992" w:bottom="289"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w:t>
      </w:r>
      <w:r w:rsidRPr="00DF208D">
        <w:rPr>
          <w:szCs w:val="28"/>
        </w:rPr>
        <w:lastRenderedPageBreak/>
        <w:t>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lastRenderedPageBreak/>
        <w:t>Требования к участникам</w:t>
      </w:r>
      <w:bookmarkEnd w:id="11"/>
      <w:bookmarkEnd w:id="12"/>
    </w:p>
    <w:p w:rsidR="004A4B5F" w:rsidRPr="00DF208D" w:rsidRDefault="004A4B5F" w:rsidP="004710F7">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1A2715">
      <w:pPr>
        <w:pStyle w:val="11"/>
        <w:numPr>
          <w:ilvl w:val="2"/>
          <w:numId w:val="14"/>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1A2715">
      <w:pPr>
        <w:pStyle w:val="11"/>
        <w:numPr>
          <w:ilvl w:val="2"/>
          <w:numId w:val="14"/>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1A2715">
      <w:pPr>
        <w:pStyle w:val="11"/>
        <w:numPr>
          <w:ilvl w:val="2"/>
          <w:numId w:val="14"/>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1A2715">
      <w:pPr>
        <w:pStyle w:val="11"/>
        <w:numPr>
          <w:ilvl w:val="2"/>
          <w:numId w:val="14"/>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1A2715">
      <w:pPr>
        <w:pStyle w:val="11"/>
        <w:numPr>
          <w:ilvl w:val="2"/>
          <w:numId w:val="14"/>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lastRenderedPageBreak/>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w:t>
      </w:r>
      <w:r w:rsidRPr="00DF208D">
        <w:rPr>
          <w:rFonts w:eastAsia="MS Mincho"/>
          <w:sz w:val="28"/>
          <w:szCs w:val="28"/>
        </w:rPr>
        <w:lastRenderedPageBreak/>
        <w:t xml:space="preserve">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DF208D">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lastRenderedPageBreak/>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lastRenderedPageBreak/>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DB1722" w:rsidRPr="00DF208D" w:rsidRDefault="004A4B5F" w:rsidP="00DB1722">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lastRenderedPageBreak/>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591913">
        <w:rPr>
          <w:b/>
          <w:i/>
          <w:sz w:val="28"/>
          <w:szCs w:val="28"/>
        </w:rPr>
        <w:t>ывать до 18 часов 00 времени «25</w:t>
      </w:r>
      <w:r w:rsidR="00372E14">
        <w:rPr>
          <w:b/>
          <w:i/>
          <w:sz w:val="28"/>
          <w:szCs w:val="28"/>
        </w:rPr>
        <w:t>»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lastRenderedPageBreak/>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w:t>
      </w:r>
      <w:r w:rsidRPr="00DF208D">
        <w:rPr>
          <w:rFonts w:eastAsia="Times New Roman"/>
          <w:bCs/>
          <w:sz w:val="28"/>
          <w:szCs w:val="28"/>
        </w:rPr>
        <w:lastRenderedPageBreak/>
        <w:t xml:space="preserve">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w:t>
      </w:r>
      <w:r w:rsidR="00E048EA">
        <w:rPr>
          <w:sz w:val="28"/>
          <w:szCs w:val="28"/>
        </w:rPr>
        <w:t xml:space="preserve">оей стороны договор не позднее </w:t>
      </w:r>
      <w:r w:rsidRPr="00DF208D">
        <w:rPr>
          <w:sz w:val="28"/>
          <w:szCs w:val="28"/>
        </w:rPr>
        <w:t>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E048EA" w:rsidRDefault="004A4B5F" w:rsidP="00A32081">
      <w:pPr>
        <w:pStyle w:val="a5"/>
        <w:numPr>
          <w:ilvl w:val="2"/>
          <w:numId w:val="25"/>
        </w:numPr>
        <w:suppressAutoHyphens/>
        <w:spacing w:line="276" w:lineRule="auto"/>
        <w:ind w:left="0" w:firstLine="709"/>
        <w:rPr>
          <w:sz w:val="28"/>
          <w:szCs w:val="28"/>
        </w:rPr>
      </w:pPr>
      <w:r w:rsidRPr="00E048EA">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w:t>
      </w:r>
    </w:p>
    <w:p w:rsidR="004A4B5F" w:rsidRPr="00E048EA" w:rsidRDefault="004A4B5F" w:rsidP="00A32081">
      <w:pPr>
        <w:pStyle w:val="a5"/>
        <w:numPr>
          <w:ilvl w:val="2"/>
          <w:numId w:val="25"/>
        </w:numPr>
        <w:suppressAutoHyphens/>
        <w:spacing w:line="276" w:lineRule="auto"/>
        <w:ind w:left="0" w:firstLine="709"/>
        <w:rPr>
          <w:sz w:val="28"/>
          <w:szCs w:val="28"/>
        </w:rPr>
      </w:pPr>
      <w:r w:rsidRPr="00E048EA">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w:t>
      </w:r>
      <w:r w:rsidRPr="00DF208D">
        <w:rPr>
          <w:sz w:val="28"/>
          <w:szCs w:val="28"/>
        </w:rPr>
        <w:lastRenderedPageBreak/>
        <w:t xml:space="preserve">(или)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w:t>
      </w:r>
      <w:r w:rsidRPr="00DF208D">
        <w:rPr>
          <w:sz w:val="28"/>
          <w:szCs w:val="28"/>
        </w:rPr>
        <w:lastRenderedPageBreak/>
        <w:t xml:space="preserve">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677036">
        <w:rPr>
          <w:sz w:val="28"/>
          <w:szCs w:val="28"/>
        </w:rPr>
        <w:lastRenderedPageBreak/>
        <w:t>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E048EA">
          <w:headerReference w:type="default" r:id="rId13"/>
          <w:footerReference w:type="default" r:id="rId14"/>
          <w:pgSz w:w="11906" w:h="16838" w:code="9"/>
          <w:pgMar w:top="992" w:right="289" w:bottom="1134" w:left="1134"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E23A29" w:rsidRPr="001C7F14" w:rsidRDefault="008419A5" w:rsidP="001C7F14">
      <w:pPr>
        <w:spacing w:line="276" w:lineRule="auto"/>
        <w:ind w:left="5670"/>
        <w:jc w:val="right"/>
        <w:rPr>
          <w:sz w:val="28"/>
          <w:szCs w:val="28"/>
        </w:rPr>
      </w:pPr>
      <w:r>
        <w:rPr>
          <w:sz w:val="28"/>
          <w:szCs w:val="28"/>
        </w:rPr>
        <w:t>к извещению</w:t>
      </w:r>
      <w:r w:rsidR="00E23A29">
        <w:t xml:space="preserve">      </w:t>
      </w:r>
    </w:p>
    <w:p w:rsidR="00392024" w:rsidRDefault="00392024" w:rsidP="00EE61CE">
      <w:pPr>
        <w:spacing w:line="276" w:lineRule="auto"/>
        <w:rPr>
          <w:bCs/>
          <w:sz w:val="28"/>
          <w:szCs w:val="28"/>
        </w:rPr>
      </w:pPr>
    </w:p>
    <w:p w:rsidR="00392024" w:rsidRPr="00392024" w:rsidRDefault="00392024" w:rsidP="00392024">
      <w:pPr>
        <w:rPr>
          <w:sz w:val="28"/>
          <w:szCs w:val="28"/>
        </w:rPr>
      </w:pPr>
    </w:p>
    <w:p w:rsidR="00392024" w:rsidRPr="00392024" w:rsidRDefault="00392024" w:rsidP="00392024">
      <w:pPr>
        <w:jc w:val="center"/>
        <w:rPr>
          <w:b/>
          <w:sz w:val="28"/>
          <w:szCs w:val="28"/>
        </w:rPr>
      </w:pPr>
      <w:r>
        <w:rPr>
          <w:sz w:val="28"/>
          <w:szCs w:val="28"/>
        </w:rPr>
        <w:tab/>
      </w:r>
      <w:r w:rsidRPr="00392024">
        <w:rPr>
          <w:b/>
          <w:sz w:val="28"/>
          <w:szCs w:val="28"/>
        </w:rPr>
        <w:t>ТЕХНИЧЕСКОЕ ЗАДАНИЕ</w:t>
      </w:r>
    </w:p>
    <w:p w:rsidR="00392024" w:rsidRPr="00392024" w:rsidRDefault="00392024" w:rsidP="00392024">
      <w:pPr>
        <w:jc w:val="center"/>
        <w:rPr>
          <w:rFonts w:eastAsia="Calibri"/>
          <w:sz w:val="12"/>
          <w:szCs w:val="26"/>
          <w:lang w:eastAsia="en-US"/>
        </w:rPr>
      </w:pPr>
    </w:p>
    <w:p w:rsidR="00392024" w:rsidRPr="00392024" w:rsidRDefault="00392024" w:rsidP="00392024">
      <w:pPr>
        <w:jc w:val="center"/>
        <w:rPr>
          <w:rFonts w:eastAsia="Calibri"/>
          <w:sz w:val="26"/>
          <w:szCs w:val="26"/>
          <w:lang w:eastAsia="en-US"/>
        </w:rPr>
      </w:pPr>
      <w:r w:rsidRPr="00392024">
        <w:rPr>
          <w:color w:val="000000"/>
          <w:sz w:val="28"/>
          <w:szCs w:val="28"/>
        </w:rPr>
        <w:t xml:space="preserve">организации курсов повышения квалификации по программе </w:t>
      </w:r>
      <w:r w:rsidRPr="00392024">
        <w:rPr>
          <w:sz w:val="28"/>
          <w:szCs w:val="28"/>
          <w:lang w:val="hy-AM"/>
        </w:rPr>
        <w:t>«</w:t>
      </w:r>
      <w:r w:rsidRPr="00392024">
        <w:rPr>
          <w:sz w:val="28"/>
          <w:szCs w:val="28"/>
        </w:rPr>
        <w:t>Клиентоориентированный подход к обслуживанию пассажиров</w:t>
      </w:r>
      <w:r w:rsidRPr="00392024">
        <w:rPr>
          <w:sz w:val="28"/>
          <w:szCs w:val="28"/>
          <w:lang w:val="hy-AM"/>
        </w:rPr>
        <w:t>»</w:t>
      </w:r>
      <w:r w:rsidRPr="00392024">
        <w:rPr>
          <w:sz w:val="28"/>
          <w:szCs w:val="28"/>
        </w:rPr>
        <w:t xml:space="preserve"> для </w:t>
      </w:r>
      <w:r w:rsidRPr="00392024">
        <w:rPr>
          <w:color w:val="000000"/>
          <w:sz w:val="28"/>
          <w:szCs w:val="28"/>
        </w:rPr>
        <w:t>работников Дирекции Пассажирских Перевозок</w:t>
      </w:r>
      <w:r w:rsidRPr="00392024">
        <w:rPr>
          <w:rFonts w:eastAsia="Calibri"/>
          <w:sz w:val="26"/>
          <w:szCs w:val="26"/>
          <w:lang w:eastAsia="en-US"/>
        </w:rPr>
        <w:t xml:space="preserve"> </w:t>
      </w:r>
    </w:p>
    <w:p w:rsidR="00392024" w:rsidRPr="00392024" w:rsidRDefault="00392024" w:rsidP="00392024">
      <w:pPr>
        <w:jc w:val="center"/>
        <w:rPr>
          <w:rFonts w:eastAsia="Calibri"/>
          <w:sz w:val="8"/>
          <w:szCs w:val="26"/>
          <w:lang w:eastAsia="en-US"/>
        </w:rPr>
      </w:pPr>
    </w:p>
    <w:p w:rsidR="00392024" w:rsidRPr="00392024" w:rsidRDefault="00392024" w:rsidP="00392024">
      <w:pPr>
        <w:jc w:val="center"/>
        <w:rPr>
          <w:b/>
          <w:sz w:val="8"/>
          <w:szCs w:val="28"/>
        </w:rPr>
      </w:pPr>
    </w:p>
    <w:tbl>
      <w:tblPr>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0"/>
        <w:gridCol w:w="5573"/>
      </w:tblGrid>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b/>
                <w:bCs/>
                <w:color w:val="000000"/>
                <w:sz w:val="26"/>
                <w:szCs w:val="26"/>
                <w:bdr w:val="none" w:sz="0" w:space="0" w:color="auto" w:frame="1"/>
              </w:rPr>
              <w:t>Заказчик</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rFonts w:eastAsia="Calibri"/>
                <w:sz w:val="26"/>
                <w:szCs w:val="26"/>
                <w:lang w:eastAsia="en-US"/>
              </w:rPr>
              <w:t xml:space="preserve">Дорожный центр обучения </w:t>
            </w:r>
          </w:p>
          <w:p w:rsidR="00392024" w:rsidRPr="00392024" w:rsidRDefault="00392024" w:rsidP="00392024">
            <w:pPr>
              <w:jc w:val="both"/>
              <w:rPr>
                <w:rFonts w:eastAsia="Calibri"/>
                <w:sz w:val="26"/>
                <w:szCs w:val="26"/>
                <w:lang w:eastAsia="en-US"/>
              </w:rPr>
            </w:pPr>
            <w:r w:rsidRPr="00392024">
              <w:rPr>
                <w:rFonts w:eastAsia="Calibri"/>
                <w:sz w:val="26"/>
                <w:szCs w:val="26"/>
                <w:lang w:eastAsia="en-US"/>
              </w:rPr>
              <w:t>ЗАО «ЮКЖД»</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sz w:val="26"/>
                <w:szCs w:val="26"/>
              </w:rPr>
            </w:pPr>
            <w:r w:rsidRPr="00392024">
              <w:rPr>
                <w:b/>
                <w:bCs/>
                <w:color w:val="000000"/>
                <w:sz w:val="26"/>
                <w:szCs w:val="26"/>
                <w:bdr w:val="none" w:sz="0" w:space="0" w:color="auto" w:frame="1"/>
              </w:rPr>
              <w:t>Вид услуги:</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color w:val="000000"/>
                <w:sz w:val="28"/>
                <w:szCs w:val="28"/>
              </w:rPr>
              <w:t xml:space="preserve">Организация курсов повышения квалификации по программе </w:t>
            </w:r>
            <w:r w:rsidRPr="00392024">
              <w:rPr>
                <w:sz w:val="28"/>
                <w:szCs w:val="28"/>
                <w:lang w:val="hy-AM"/>
              </w:rPr>
              <w:t>«</w:t>
            </w:r>
            <w:r w:rsidRPr="00392024">
              <w:rPr>
                <w:sz w:val="28"/>
                <w:szCs w:val="28"/>
              </w:rPr>
              <w:t>Клиентоориентированный подход к обслуживанию пассажиров</w:t>
            </w:r>
            <w:r w:rsidRPr="00392024">
              <w:rPr>
                <w:sz w:val="28"/>
                <w:szCs w:val="28"/>
                <w:lang w:val="hy-AM"/>
              </w:rPr>
              <w:t>»</w:t>
            </w:r>
            <w:r w:rsidRPr="00392024">
              <w:rPr>
                <w:sz w:val="28"/>
                <w:szCs w:val="28"/>
              </w:rPr>
              <w:t xml:space="preserve"> для 35-и </w:t>
            </w:r>
            <w:r w:rsidRPr="00392024">
              <w:rPr>
                <w:color w:val="000000"/>
                <w:sz w:val="28"/>
                <w:szCs w:val="28"/>
              </w:rPr>
              <w:t>работников Дирекции Пассажирских Перевозок (начальники пассажирских поездов, проводники пассажирских вагонов, билетные кассиры электропоездов).</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
                <w:bCs/>
                <w:color w:val="000000"/>
                <w:sz w:val="26"/>
                <w:szCs w:val="26"/>
                <w:bdr w:val="none" w:sz="0" w:space="0" w:color="auto" w:frame="1"/>
              </w:rPr>
            </w:pPr>
            <w:r w:rsidRPr="00392024">
              <w:rPr>
                <w:b/>
                <w:bCs/>
                <w:color w:val="000000"/>
                <w:sz w:val="26"/>
                <w:szCs w:val="26"/>
                <w:bdr w:val="none" w:sz="0" w:space="0" w:color="auto" w:frame="1"/>
              </w:rPr>
              <w:t>Источник финансирования:</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rFonts w:eastAsia="Calibri"/>
                <w:sz w:val="26"/>
                <w:szCs w:val="26"/>
                <w:lang w:eastAsia="en-US"/>
              </w:rPr>
              <w:t>Эксплуатационные расходы.</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
                <w:bCs/>
                <w:color w:val="000000"/>
                <w:sz w:val="26"/>
                <w:szCs w:val="26"/>
                <w:bdr w:val="none" w:sz="0" w:space="0" w:color="auto" w:frame="1"/>
              </w:rPr>
            </w:pPr>
            <w:r w:rsidRPr="00392024">
              <w:rPr>
                <w:b/>
                <w:color w:val="000000"/>
                <w:sz w:val="26"/>
                <w:szCs w:val="26"/>
                <w:bdr w:val="none" w:sz="0" w:space="0" w:color="auto" w:frame="1"/>
              </w:rPr>
              <w:t>Цель проведения обучающего тренинга</w:t>
            </w:r>
            <w:r w:rsidRPr="00392024">
              <w:rPr>
                <w:b/>
                <w:bCs/>
                <w:color w:val="000000"/>
                <w:sz w:val="26"/>
                <w:szCs w:val="26"/>
                <w:bdr w:val="none" w:sz="0" w:space="0" w:color="auto" w:frame="1"/>
              </w:rPr>
              <w:t>:</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color w:val="000000"/>
                <w:sz w:val="28"/>
                <w:szCs w:val="28"/>
              </w:rPr>
              <w:t xml:space="preserve">Повышение качества обслуживания клиентов в сфере </w:t>
            </w:r>
            <w:r w:rsidRPr="00392024">
              <w:rPr>
                <w:sz w:val="28"/>
                <w:szCs w:val="28"/>
              </w:rPr>
              <w:t xml:space="preserve">пассажирских </w:t>
            </w:r>
            <w:r w:rsidRPr="00392024">
              <w:rPr>
                <w:color w:val="000000"/>
                <w:sz w:val="28"/>
                <w:szCs w:val="28"/>
              </w:rPr>
              <w:t>перевозок и улучшения системы клиенториентированности в ЗАО «ЮКЖД».</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
                <w:color w:val="000000"/>
                <w:sz w:val="26"/>
                <w:szCs w:val="26"/>
                <w:bdr w:val="none" w:sz="0" w:space="0" w:color="auto" w:frame="1"/>
              </w:rPr>
            </w:pPr>
            <w:r w:rsidRPr="00392024">
              <w:rPr>
                <w:b/>
                <w:bCs/>
                <w:color w:val="000000"/>
                <w:sz w:val="26"/>
                <w:szCs w:val="26"/>
                <w:bdr w:val="none" w:sz="0" w:space="0" w:color="auto" w:frame="1"/>
              </w:rPr>
              <w:t>Рекомендованные ключевые этапы действий эксперта</w:t>
            </w:r>
            <w:r w:rsidRPr="00392024">
              <w:rPr>
                <w:b/>
                <w:color w:val="000000"/>
                <w:sz w:val="26"/>
                <w:szCs w:val="26"/>
                <w:bdr w:val="none" w:sz="0" w:space="0" w:color="auto" w:frame="1"/>
              </w:rPr>
              <w:t>:</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numPr>
                <w:ilvl w:val="0"/>
                <w:numId w:val="29"/>
              </w:numPr>
              <w:jc w:val="both"/>
              <w:rPr>
                <w:color w:val="000000"/>
                <w:sz w:val="28"/>
                <w:szCs w:val="28"/>
              </w:rPr>
            </w:pPr>
            <w:r w:rsidRPr="00392024">
              <w:rPr>
                <w:color w:val="000000"/>
                <w:sz w:val="28"/>
                <w:szCs w:val="28"/>
              </w:rPr>
              <w:t>Этические нормы;</w:t>
            </w:r>
          </w:p>
          <w:p w:rsidR="00392024" w:rsidRPr="00392024" w:rsidRDefault="00392024" w:rsidP="00392024">
            <w:pPr>
              <w:numPr>
                <w:ilvl w:val="0"/>
                <w:numId w:val="29"/>
              </w:numPr>
              <w:jc w:val="both"/>
              <w:rPr>
                <w:color w:val="000000"/>
                <w:sz w:val="28"/>
                <w:szCs w:val="28"/>
              </w:rPr>
            </w:pPr>
            <w:r w:rsidRPr="00392024">
              <w:rPr>
                <w:color w:val="000000"/>
                <w:sz w:val="28"/>
                <w:szCs w:val="28"/>
              </w:rPr>
              <w:t>Особенности клиентского сервиса;</w:t>
            </w:r>
          </w:p>
          <w:p w:rsidR="00392024" w:rsidRPr="00392024" w:rsidRDefault="00392024" w:rsidP="00392024">
            <w:pPr>
              <w:numPr>
                <w:ilvl w:val="0"/>
                <w:numId w:val="29"/>
              </w:numPr>
              <w:jc w:val="both"/>
              <w:rPr>
                <w:color w:val="000000"/>
                <w:sz w:val="28"/>
                <w:szCs w:val="28"/>
              </w:rPr>
            </w:pPr>
            <w:r w:rsidRPr="00392024">
              <w:rPr>
                <w:color w:val="000000"/>
                <w:sz w:val="28"/>
                <w:szCs w:val="28"/>
              </w:rPr>
              <w:t>Типы клиентов;</w:t>
            </w:r>
          </w:p>
          <w:p w:rsidR="00392024" w:rsidRPr="00392024" w:rsidRDefault="00392024" w:rsidP="00392024">
            <w:pPr>
              <w:numPr>
                <w:ilvl w:val="0"/>
                <w:numId w:val="29"/>
              </w:numPr>
              <w:jc w:val="both"/>
              <w:rPr>
                <w:color w:val="000000"/>
                <w:sz w:val="28"/>
                <w:szCs w:val="28"/>
              </w:rPr>
            </w:pPr>
            <w:r w:rsidRPr="00392024">
              <w:rPr>
                <w:color w:val="000000"/>
                <w:sz w:val="28"/>
                <w:szCs w:val="28"/>
              </w:rPr>
              <w:t>Недовольный клиент, конфликтные ситуации;</w:t>
            </w:r>
          </w:p>
          <w:p w:rsidR="00392024" w:rsidRPr="00392024" w:rsidRDefault="00392024" w:rsidP="00392024">
            <w:pPr>
              <w:numPr>
                <w:ilvl w:val="0"/>
                <w:numId w:val="29"/>
              </w:numPr>
              <w:jc w:val="both"/>
              <w:rPr>
                <w:color w:val="000000"/>
                <w:sz w:val="28"/>
                <w:szCs w:val="28"/>
              </w:rPr>
            </w:pPr>
            <w:r w:rsidRPr="00392024">
              <w:rPr>
                <w:color w:val="000000"/>
                <w:sz w:val="28"/>
                <w:szCs w:val="28"/>
              </w:rPr>
              <w:t xml:space="preserve">Особенности обслуживания клиентов с физическими ограничениями; </w:t>
            </w:r>
          </w:p>
          <w:p w:rsidR="00392024" w:rsidRPr="00392024" w:rsidRDefault="00392024" w:rsidP="00392024">
            <w:pPr>
              <w:numPr>
                <w:ilvl w:val="0"/>
                <w:numId w:val="29"/>
              </w:numPr>
              <w:jc w:val="both"/>
              <w:rPr>
                <w:color w:val="000000"/>
                <w:sz w:val="28"/>
                <w:szCs w:val="28"/>
              </w:rPr>
            </w:pPr>
            <w:r w:rsidRPr="00392024">
              <w:rPr>
                <w:color w:val="000000"/>
                <w:sz w:val="28"/>
                <w:szCs w:val="28"/>
              </w:rPr>
              <w:t>Тестирование.</w:t>
            </w:r>
          </w:p>
          <w:p w:rsidR="00392024" w:rsidRPr="00392024" w:rsidRDefault="00392024" w:rsidP="00392024">
            <w:pPr>
              <w:numPr>
                <w:ilvl w:val="0"/>
                <w:numId w:val="29"/>
              </w:numPr>
              <w:jc w:val="both"/>
              <w:rPr>
                <w:color w:val="000000"/>
                <w:sz w:val="28"/>
                <w:szCs w:val="28"/>
              </w:rPr>
            </w:pPr>
            <w:r w:rsidRPr="00392024">
              <w:rPr>
                <w:color w:val="000000"/>
                <w:sz w:val="28"/>
                <w:szCs w:val="28"/>
              </w:rPr>
              <w:t>Предоставление сертификатов.</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
                <w:bCs/>
                <w:color w:val="000000"/>
                <w:sz w:val="26"/>
                <w:szCs w:val="26"/>
                <w:bdr w:val="none" w:sz="0" w:space="0" w:color="auto" w:frame="1"/>
              </w:rPr>
            </w:pPr>
            <w:r w:rsidRPr="00392024">
              <w:rPr>
                <w:b/>
                <w:bCs/>
                <w:color w:val="000000"/>
                <w:sz w:val="26"/>
                <w:szCs w:val="26"/>
                <w:bdr w:val="none" w:sz="0" w:space="0" w:color="auto" w:frame="1"/>
              </w:rPr>
              <w:t>Место прохождения:</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rFonts w:eastAsia="Calibri"/>
                <w:sz w:val="26"/>
                <w:szCs w:val="26"/>
                <w:lang w:eastAsia="en-US"/>
              </w:rPr>
            </w:pPr>
            <w:r w:rsidRPr="00392024">
              <w:rPr>
                <w:rFonts w:eastAsia="Calibri"/>
                <w:sz w:val="26"/>
                <w:szCs w:val="26"/>
                <w:lang w:eastAsia="en-US"/>
              </w:rPr>
              <w:t xml:space="preserve">Дорожный центр обучения </w:t>
            </w:r>
          </w:p>
          <w:p w:rsidR="00392024" w:rsidRPr="00392024" w:rsidRDefault="00392024" w:rsidP="00392024">
            <w:pPr>
              <w:jc w:val="both"/>
              <w:rPr>
                <w:color w:val="000000"/>
                <w:sz w:val="28"/>
                <w:szCs w:val="28"/>
              </w:rPr>
            </w:pPr>
            <w:r w:rsidRPr="00392024">
              <w:rPr>
                <w:rFonts w:eastAsia="Calibri"/>
                <w:sz w:val="26"/>
                <w:szCs w:val="26"/>
                <w:lang w:eastAsia="en-US"/>
              </w:rPr>
              <w:t>ЗАО «ЮКЖД»</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
                <w:bCs/>
                <w:color w:val="000000"/>
                <w:sz w:val="26"/>
                <w:szCs w:val="26"/>
                <w:bdr w:val="none" w:sz="0" w:space="0" w:color="auto" w:frame="1"/>
              </w:rPr>
            </w:pPr>
            <w:r w:rsidRPr="00392024">
              <w:rPr>
                <w:b/>
                <w:color w:val="000000"/>
                <w:sz w:val="26"/>
                <w:szCs w:val="26"/>
                <w:bdr w:val="none" w:sz="0" w:space="0" w:color="auto" w:frame="1"/>
              </w:rPr>
              <w:t>Общая информация:</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jc w:val="both"/>
              <w:rPr>
                <w:color w:val="000000"/>
                <w:sz w:val="28"/>
                <w:szCs w:val="28"/>
              </w:rPr>
            </w:pPr>
            <w:r w:rsidRPr="00392024">
              <w:rPr>
                <w:color w:val="000000"/>
                <w:sz w:val="28"/>
                <w:szCs w:val="28"/>
              </w:rPr>
              <w:t xml:space="preserve">2 группы (Гюмрийский и Ереванский регионы) однодневная программа обучения для каждой группы по 8 часов в день. </w:t>
            </w:r>
          </w:p>
          <w:p w:rsidR="00392024" w:rsidRPr="00392024" w:rsidRDefault="00392024" w:rsidP="00392024">
            <w:pPr>
              <w:jc w:val="both"/>
              <w:rPr>
                <w:color w:val="000000"/>
                <w:sz w:val="28"/>
                <w:szCs w:val="28"/>
              </w:rPr>
            </w:pPr>
            <w:r w:rsidRPr="00392024">
              <w:rPr>
                <w:color w:val="000000"/>
                <w:sz w:val="28"/>
                <w:szCs w:val="28"/>
              </w:rPr>
              <w:t>Язык преподавания - русский.</w:t>
            </w:r>
          </w:p>
        </w:tc>
      </w:tr>
      <w:tr w:rsidR="00392024" w:rsidRPr="00392024" w:rsidTr="003E4BAF">
        <w:tc>
          <w:tcPr>
            <w:tcW w:w="4180" w:type="dxa"/>
            <w:tcBorders>
              <w:top w:val="single" w:sz="4" w:space="0" w:color="000000"/>
              <w:left w:val="single" w:sz="4" w:space="0" w:color="000000"/>
              <w:bottom w:val="single" w:sz="4" w:space="0" w:color="000000"/>
              <w:right w:val="single" w:sz="4" w:space="0" w:color="000000"/>
            </w:tcBorders>
          </w:tcPr>
          <w:p w:rsidR="00392024" w:rsidRPr="00392024" w:rsidRDefault="00392024" w:rsidP="00392024">
            <w:pPr>
              <w:contextualSpacing/>
              <w:jc w:val="both"/>
              <w:rPr>
                <w:bCs/>
                <w:color w:val="000000"/>
                <w:sz w:val="26"/>
                <w:szCs w:val="26"/>
                <w:bdr w:val="none" w:sz="0" w:space="0" w:color="auto" w:frame="1"/>
              </w:rPr>
            </w:pPr>
            <w:r w:rsidRPr="00392024">
              <w:rPr>
                <w:b/>
                <w:color w:val="000000"/>
                <w:sz w:val="26"/>
                <w:szCs w:val="26"/>
              </w:rPr>
              <w:t>Сроки:</w:t>
            </w:r>
          </w:p>
        </w:tc>
        <w:tc>
          <w:tcPr>
            <w:tcW w:w="5573" w:type="dxa"/>
            <w:tcBorders>
              <w:top w:val="single" w:sz="4" w:space="0" w:color="000000"/>
              <w:left w:val="single" w:sz="4" w:space="0" w:color="000000"/>
              <w:bottom w:val="single" w:sz="4" w:space="0" w:color="000000"/>
              <w:right w:val="single" w:sz="4" w:space="0" w:color="000000"/>
            </w:tcBorders>
          </w:tcPr>
          <w:p w:rsidR="00392024" w:rsidRPr="00392024" w:rsidRDefault="001C7F14" w:rsidP="00392024">
            <w:pPr>
              <w:jc w:val="both"/>
              <w:rPr>
                <w:sz w:val="26"/>
                <w:szCs w:val="26"/>
              </w:rPr>
            </w:pPr>
            <w:r w:rsidRPr="001C7F14">
              <w:rPr>
                <w:color w:val="000000"/>
                <w:sz w:val="28"/>
                <w:szCs w:val="28"/>
              </w:rPr>
              <w:t>Срок предоставления услуг: март 2021г.</w:t>
            </w:r>
          </w:p>
        </w:tc>
      </w:tr>
    </w:tbl>
    <w:p w:rsidR="00392024" w:rsidRDefault="00392024" w:rsidP="00392024">
      <w:pPr>
        <w:tabs>
          <w:tab w:val="left" w:pos="900"/>
        </w:tabs>
        <w:rPr>
          <w:sz w:val="28"/>
          <w:szCs w:val="28"/>
        </w:rPr>
      </w:pPr>
    </w:p>
    <w:p w:rsidR="00E23A29" w:rsidRPr="00392024" w:rsidRDefault="00392024" w:rsidP="00392024">
      <w:pPr>
        <w:tabs>
          <w:tab w:val="left" w:pos="900"/>
        </w:tabs>
        <w:rPr>
          <w:sz w:val="28"/>
          <w:szCs w:val="28"/>
        </w:rPr>
        <w:sectPr w:rsidR="00E23A29" w:rsidRPr="00392024" w:rsidSect="00E048EA">
          <w:pgSz w:w="11906" w:h="16838" w:code="9"/>
          <w:pgMar w:top="992" w:right="289" w:bottom="1134" w:left="1134" w:header="794" w:footer="794" w:gutter="0"/>
          <w:cols w:space="708"/>
          <w:titlePg/>
          <w:docGrid w:linePitch="360"/>
        </w:sectPr>
      </w:pPr>
      <w:r>
        <w:rPr>
          <w:sz w:val="28"/>
          <w:szCs w:val="28"/>
        </w:rPr>
        <w:tab/>
      </w:r>
    </w:p>
    <w:p w:rsidR="004A4B5F" w:rsidRPr="00DF208D" w:rsidRDefault="004A4B5F" w:rsidP="00361EA8">
      <w:pPr>
        <w:spacing w:line="276" w:lineRule="auto"/>
        <w:ind w:right="702"/>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361EA8">
      <w:pPr>
        <w:spacing w:line="276" w:lineRule="auto"/>
        <w:ind w:left="5670" w:right="702"/>
        <w:jc w:val="right"/>
        <w:rPr>
          <w:sz w:val="28"/>
          <w:szCs w:val="28"/>
        </w:rPr>
      </w:pPr>
      <w:r w:rsidRPr="00DF208D">
        <w:rPr>
          <w:sz w:val="28"/>
          <w:szCs w:val="28"/>
        </w:rPr>
        <w:t>к извещению</w:t>
      </w:r>
    </w:p>
    <w:p w:rsidR="004A4B5F" w:rsidRPr="00DF208D" w:rsidRDefault="004A4B5F" w:rsidP="00361EA8">
      <w:pPr>
        <w:spacing w:line="276" w:lineRule="auto"/>
        <w:ind w:right="702"/>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0878EB">
        <w:rPr>
          <w:rFonts w:ascii="Times New Roman" w:hAnsi="Times New Roman" w:cs="Times New Roman"/>
          <w:b w:val="0"/>
          <w:i w:val="0"/>
        </w:rPr>
        <w:t>№ЮКЖД-ЗКЦ 021/005</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361EA8">
      <w:pPr>
        <w:pStyle w:val="111"/>
        <w:spacing w:line="276" w:lineRule="auto"/>
        <w:ind w:right="702"/>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0878EB">
        <w:rPr>
          <w:b/>
          <w:bCs/>
          <w:szCs w:val="28"/>
        </w:rPr>
        <w:t>ЮКЖД-ЗКЦ 021/005</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361EA8">
      <w:pPr>
        <w:pStyle w:val="111"/>
        <w:spacing w:line="276" w:lineRule="auto"/>
        <w:ind w:right="702"/>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361EA8">
      <w:pPr>
        <w:pStyle w:val="111"/>
        <w:spacing w:line="276" w:lineRule="auto"/>
        <w:ind w:right="702"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361EA8">
      <w:pPr>
        <w:pStyle w:val="111"/>
        <w:spacing w:line="276" w:lineRule="auto"/>
        <w:ind w:right="702"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361EA8">
      <w:pPr>
        <w:pStyle w:val="111"/>
        <w:spacing w:line="276" w:lineRule="auto"/>
        <w:ind w:right="702"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361EA8">
      <w:pPr>
        <w:pStyle w:val="af5"/>
        <w:widowControl w:val="0"/>
        <w:tabs>
          <w:tab w:val="left" w:pos="960"/>
          <w:tab w:val="left" w:pos="1080"/>
        </w:tabs>
        <w:spacing w:after="0" w:line="276" w:lineRule="auto"/>
        <w:ind w:left="0" w:right="702"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w:t>
      </w:r>
      <w:r w:rsidRPr="00332B81">
        <w:rPr>
          <w:sz w:val="28"/>
          <w:szCs w:val="28"/>
        </w:rPr>
        <w:lastRenderedPageBreak/>
        <w:t>ний, имеющихся в распоряжении заказчика;</w:t>
      </w:r>
    </w:p>
    <w:p w:rsidR="00E81586" w:rsidRPr="00332B81" w:rsidRDefault="00E81586" w:rsidP="00361EA8">
      <w:pPr>
        <w:pStyle w:val="af5"/>
        <w:tabs>
          <w:tab w:val="left" w:pos="1080"/>
          <w:tab w:val="left" w:pos="7938"/>
        </w:tabs>
        <w:spacing w:after="0" w:line="276" w:lineRule="auto"/>
        <w:ind w:left="0" w:right="702"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361EA8">
      <w:pPr>
        <w:pStyle w:val="af5"/>
        <w:tabs>
          <w:tab w:val="left" w:pos="1080"/>
          <w:tab w:val="left" w:pos="7938"/>
        </w:tabs>
        <w:spacing w:after="0" w:line="276" w:lineRule="auto"/>
        <w:ind w:left="0" w:right="702"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361EA8">
      <w:pPr>
        <w:pStyle w:val="af5"/>
        <w:tabs>
          <w:tab w:val="left" w:pos="1080"/>
          <w:tab w:val="left" w:pos="7938"/>
        </w:tabs>
        <w:spacing w:after="0" w:line="276" w:lineRule="auto"/>
        <w:ind w:left="0" w:right="702"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361EA8">
      <w:pPr>
        <w:pStyle w:val="af5"/>
        <w:tabs>
          <w:tab w:val="left" w:pos="1080"/>
          <w:tab w:val="left" w:pos="7938"/>
        </w:tabs>
        <w:spacing w:after="0" w:line="276" w:lineRule="auto"/>
        <w:ind w:left="0" w:right="702"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361EA8">
      <w:pPr>
        <w:pStyle w:val="af5"/>
        <w:tabs>
          <w:tab w:val="left" w:pos="1080"/>
          <w:tab w:val="left" w:pos="7938"/>
        </w:tabs>
        <w:spacing w:after="0" w:line="276" w:lineRule="auto"/>
        <w:ind w:left="0" w:right="702"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361EA8">
      <w:pPr>
        <w:spacing w:line="276" w:lineRule="auto"/>
        <w:ind w:right="702"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361EA8">
      <w:pPr>
        <w:numPr>
          <w:ilvl w:val="0"/>
          <w:numId w:val="2"/>
        </w:numPr>
        <w:spacing w:line="276" w:lineRule="auto"/>
        <w:ind w:left="0" w:right="702"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361EA8">
      <w:pPr>
        <w:numPr>
          <w:ilvl w:val="0"/>
          <w:numId w:val="2"/>
        </w:numPr>
        <w:spacing w:line="276" w:lineRule="auto"/>
        <w:ind w:left="0" w:right="702"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361EA8">
      <w:pPr>
        <w:numPr>
          <w:ilvl w:val="0"/>
          <w:numId w:val="2"/>
        </w:numPr>
        <w:spacing w:line="276" w:lineRule="auto"/>
        <w:ind w:left="0" w:right="702"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361EA8">
      <w:pPr>
        <w:numPr>
          <w:ilvl w:val="0"/>
          <w:numId w:val="2"/>
        </w:numPr>
        <w:spacing w:line="276" w:lineRule="auto"/>
        <w:ind w:left="0" w:right="702"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361EA8">
      <w:pPr>
        <w:pStyle w:val="ConsPlusNormal"/>
        <w:spacing w:line="276" w:lineRule="auto"/>
        <w:ind w:right="702" w:firstLine="709"/>
        <w:jc w:val="both"/>
      </w:pPr>
      <w:r w:rsidRPr="00332B81">
        <w:t xml:space="preserve">-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w:t>
      </w:r>
      <w:r w:rsidRPr="00332B81">
        <w:lastRenderedPageBreak/>
        <w:t>запроса котировок (применимо если условиями закупки предусмотрена поставка товара);</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361EA8">
      <w:pPr>
        <w:pStyle w:val="a5"/>
        <w:spacing w:line="276" w:lineRule="auto"/>
        <w:ind w:right="702"/>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361EA8">
      <w:pPr>
        <w:pStyle w:val="a5"/>
        <w:spacing w:line="276" w:lineRule="auto"/>
        <w:ind w:right="702"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361EA8">
      <w:pPr>
        <w:pStyle w:val="a5"/>
        <w:spacing w:line="276" w:lineRule="auto"/>
        <w:ind w:right="702"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361EA8">
      <w:pPr>
        <w:pStyle w:val="a5"/>
        <w:spacing w:line="276" w:lineRule="auto"/>
        <w:ind w:right="702"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361EA8">
      <w:pPr>
        <w:pStyle w:val="a5"/>
        <w:spacing w:line="276" w:lineRule="auto"/>
        <w:ind w:right="702"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361EA8">
      <w:pPr>
        <w:pStyle w:val="a5"/>
        <w:spacing w:line="276" w:lineRule="auto"/>
        <w:ind w:right="702"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361EA8">
      <w:pPr>
        <w:pStyle w:val="a5"/>
        <w:tabs>
          <w:tab w:val="left" w:pos="1080"/>
        </w:tabs>
        <w:spacing w:line="276" w:lineRule="auto"/>
        <w:ind w:right="702"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361EA8">
      <w:pPr>
        <w:pStyle w:val="a5"/>
        <w:tabs>
          <w:tab w:val="left" w:pos="1080"/>
        </w:tabs>
        <w:spacing w:line="276" w:lineRule="auto"/>
        <w:ind w:right="702"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361EA8">
      <w:pPr>
        <w:pStyle w:val="a5"/>
        <w:tabs>
          <w:tab w:val="left" w:pos="1080"/>
        </w:tabs>
        <w:spacing w:line="276" w:lineRule="auto"/>
        <w:ind w:right="702" w:firstLine="720"/>
        <w:rPr>
          <w:sz w:val="28"/>
          <w:szCs w:val="28"/>
        </w:rPr>
      </w:pPr>
      <w:r w:rsidRPr="00332B81">
        <w:rPr>
          <w:sz w:val="28"/>
          <w:szCs w:val="28"/>
        </w:rPr>
        <w:lastRenderedPageBreak/>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361EA8">
      <w:pPr>
        <w:tabs>
          <w:tab w:val="left" w:pos="9639"/>
        </w:tabs>
        <w:spacing w:before="160" w:line="276" w:lineRule="auto"/>
        <w:ind w:right="702" w:firstLine="709"/>
        <w:rPr>
          <w:sz w:val="28"/>
          <w:szCs w:val="28"/>
        </w:rPr>
      </w:pPr>
      <w:r w:rsidRPr="00332B81">
        <w:rPr>
          <w:sz w:val="28"/>
          <w:szCs w:val="28"/>
        </w:rPr>
        <w:t>9. Контактные лица:</w:t>
      </w:r>
    </w:p>
    <w:p w:rsidR="00E81586" w:rsidRPr="00332B81" w:rsidRDefault="00E81586" w:rsidP="00361EA8">
      <w:pPr>
        <w:spacing w:line="276" w:lineRule="auto"/>
        <w:ind w:right="702" w:firstLine="709"/>
        <w:jc w:val="both"/>
        <w:rPr>
          <w:sz w:val="28"/>
          <w:szCs w:val="28"/>
        </w:rPr>
      </w:pPr>
      <w:r w:rsidRPr="00332B8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361EA8">
      <w:pPr>
        <w:tabs>
          <w:tab w:val="left" w:pos="9639"/>
        </w:tabs>
        <w:spacing w:line="276" w:lineRule="auto"/>
        <w:ind w:right="702"/>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361EA8">
      <w:pPr>
        <w:tabs>
          <w:tab w:val="left" w:pos="9639"/>
        </w:tabs>
        <w:spacing w:line="276" w:lineRule="auto"/>
        <w:ind w:right="702"/>
        <w:rPr>
          <w:sz w:val="28"/>
          <w:szCs w:val="28"/>
        </w:rPr>
      </w:pPr>
      <w:r w:rsidRPr="00332B81">
        <w:rPr>
          <w:sz w:val="28"/>
          <w:szCs w:val="28"/>
        </w:rPr>
        <w:t>Контактное лицо (должность, ФИО, телефон)</w:t>
      </w:r>
    </w:p>
    <w:p w:rsidR="00E81586" w:rsidRPr="00332B81" w:rsidRDefault="00E81586" w:rsidP="00361EA8">
      <w:pPr>
        <w:tabs>
          <w:tab w:val="left" w:pos="9639"/>
        </w:tabs>
        <w:spacing w:line="276" w:lineRule="auto"/>
        <w:ind w:right="702"/>
        <w:rPr>
          <w:sz w:val="28"/>
          <w:szCs w:val="28"/>
          <w:u w:val="single"/>
        </w:rPr>
      </w:pPr>
      <w:r w:rsidRPr="00332B81">
        <w:rPr>
          <w:sz w:val="28"/>
          <w:szCs w:val="28"/>
          <w:u w:val="single"/>
        </w:rPr>
        <w:t>Справки по кадровым вопросам</w:t>
      </w:r>
    </w:p>
    <w:p w:rsidR="00E81586" w:rsidRPr="00332B81" w:rsidRDefault="00E81586" w:rsidP="00361EA8">
      <w:pPr>
        <w:tabs>
          <w:tab w:val="left" w:pos="9639"/>
        </w:tabs>
        <w:spacing w:line="276" w:lineRule="auto"/>
        <w:ind w:right="702"/>
        <w:rPr>
          <w:sz w:val="28"/>
          <w:szCs w:val="28"/>
        </w:rPr>
      </w:pPr>
      <w:r w:rsidRPr="00332B81">
        <w:rPr>
          <w:sz w:val="28"/>
          <w:szCs w:val="28"/>
        </w:rPr>
        <w:t>Контактное лицо (должность, ФИО, телефон)</w:t>
      </w:r>
    </w:p>
    <w:p w:rsidR="00E81586" w:rsidRPr="00332B81" w:rsidRDefault="00E81586" w:rsidP="00361EA8">
      <w:pPr>
        <w:tabs>
          <w:tab w:val="left" w:pos="9639"/>
        </w:tabs>
        <w:spacing w:line="276" w:lineRule="auto"/>
        <w:ind w:right="702"/>
        <w:rPr>
          <w:sz w:val="28"/>
          <w:szCs w:val="28"/>
          <w:u w:val="single"/>
        </w:rPr>
      </w:pPr>
      <w:r w:rsidRPr="00332B81">
        <w:rPr>
          <w:sz w:val="28"/>
          <w:szCs w:val="28"/>
          <w:u w:val="single"/>
        </w:rPr>
        <w:t>Справки по техническим вопросам</w:t>
      </w:r>
    </w:p>
    <w:p w:rsidR="00E81586" w:rsidRPr="00332B81" w:rsidRDefault="00E81586" w:rsidP="00361EA8">
      <w:pPr>
        <w:tabs>
          <w:tab w:val="left" w:pos="9639"/>
        </w:tabs>
        <w:spacing w:line="276" w:lineRule="auto"/>
        <w:ind w:right="702"/>
        <w:rPr>
          <w:sz w:val="28"/>
          <w:szCs w:val="28"/>
        </w:rPr>
      </w:pPr>
      <w:r w:rsidRPr="00332B81">
        <w:rPr>
          <w:sz w:val="28"/>
          <w:szCs w:val="28"/>
        </w:rPr>
        <w:t>Контактное лицо (должность, ФИО, телефон)</w:t>
      </w:r>
    </w:p>
    <w:p w:rsidR="00E81586" w:rsidRPr="00332B81" w:rsidRDefault="00E81586" w:rsidP="00361EA8">
      <w:pPr>
        <w:tabs>
          <w:tab w:val="left" w:pos="9639"/>
        </w:tabs>
        <w:spacing w:line="276" w:lineRule="auto"/>
        <w:ind w:right="702"/>
        <w:rPr>
          <w:sz w:val="28"/>
          <w:szCs w:val="28"/>
          <w:u w:val="single"/>
        </w:rPr>
      </w:pPr>
      <w:r w:rsidRPr="00332B81">
        <w:rPr>
          <w:sz w:val="28"/>
          <w:szCs w:val="28"/>
          <w:u w:val="single"/>
        </w:rPr>
        <w:t>Справки по финансовым вопросам</w:t>
      </w:r>
    </w:p>
    <w:p w:rsidR="00E81586" w:rsidRPr="00332B81" w:rsidRDefault="00E81586" w:rsidP="00361EA8">
      <w:pPr>
        <w:tabs>
          <w:tab w:val="left" w:pos="9639"/>
        </w:tabs>
        <w:spacing w:line="276" w:lineRule="auto"/>
        <w:ind w:right="702"/>
        <w:rPr>
          <w:sz w:val="28"/>
          <w:szCs w:val="28"/>
        </w:rPr>
      </w:pPr>
      <w:r w:rsidRPr="00332B81">
        <w:rPr>
          <w:sz w:val="28"/>
          <w:szCs w:val="28"/>
        </w:rPr>
        <w:t>Контактное лицо (должность, ФИО, телефон)</w:t>
      </w:r>
    </w:p>
    <w:p w:rsidR="00ED292F" w:rsidRPr="00DF208D" w:rsidRDefault="00ED292F" w:rsidP="00361EA8">
      <w:pPr>
        <w:pStyle w:val="111"/>
        <w:spacing w:line="276" w:lineRule="auto"/>
        <w:ind w:right="702"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361EA8">
      <w:pPr>
        <w:pStyle w:val="111"/>
        <w:spacing w:line="276" w:lineRule="auto"/>
        <w:ind w:right="702" w:firstLine="709"/>
      </w:pPr>
      <w:r w:rsidRPr="00DF208D">
        <w:t>В подтверждение этого прилагаем все необходимые документы.</w:t>
      </w:r>
    </w:p>
    <w:p w:rsidR="00ED292F" w:rsidRPr="00DF208D" w:rsidRDefault="00ED292F" w:rsidP="00361EA8">
      <w:pPr>
        <w:pStyle w:val="111"/>
        <w:spacing w:line="276" w:lineRule="auto"/>
        <w:ind w:right="702" w:firstLine="0"/>
      </w:pPr>
    </w:p>
    <w:p w:rsidR="00ED292F" w:rsidRPr="00A27E22" w:rsidRDefault="00ED292F" w:rsidP="00361EA8">
      <w:pPr>
        <w:tabs>
          <w:tab w:val="left" w:pos="9639"/>
        </w:tabs>
        <w:spacing w:line="276" w:lineRule="auto"/>
        <w:ind w:right="702"/>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361EA8">
      <w:pPr>
        <w:tabs>
          <w:tab w:val="left" w:pos="8640"/>
        </w:tabs>
        <w:spacing w:line="276" w:lineRule="auto"/>
        <w:ind w:right="702"/>
        <w:jc w:val="center"/>
        <w:rPr>
          <w:sz w:val="28"/>
          <w:szCs w:val="28"/>
        </w:rPr>
      </w:pPr>
      <w:r w:rsidRPr="00DF208D">
        <w:rPr>
          <w:sz w:val="28"/>
          <w:szCs w:val="28"/>
        </w:rPr>
        <w:t>__________________________________________________________________</w:t>
      </w:r>
    </w:p>
    <w:p w:rsidR="00ED292F" w:rsidRPr="00DF208D" w:rsidRDefault="00ED292F" w:rsidP="00361EA8">
      <w:pPr>
        <w:tabs>
          <w:tab w:val="left" w:pos="8640"/>
        </w:tabs>
        <w:spacing w:line="276" w:lineRule="auto"/>
        <w:ind w:right="702"/>
        <w:rPr>
          <w:sz w:val="28"/>
          <w:szCs w:val="28"/>
        </w:rPr>
      </w:pPr>
      <w:r w:rsidRPr="00DF208D">
        <w:rPr>
          <w:sz w:val="28"/>
          <w:szCs w:val="28"/>
        </w:rPr>
        <w:t>(полное наименование участника)</w:t>
      </w:r>
    </w:p>
    <w:p w:rsidR="00ED292F" w:rsidRPr="00DF208D" w:rsidRDefault="00ED292F" w:rsidP="00361EA8">
      <w:pPr>
        <w:pStyle w:val="33"/>
        <w:spacing w:line="276" w:lineRule="auto"/>
        <w:ind w:right="702"/>
        <w:rPr>
          <w:sz w:val="28"/>
          <w:szCs w:val="28"/>
        </w:rPr>
      </w:pPr>
      <w:r w:rsidRPr="00DF208D">
        <w:rPr>
          <w:sz w:val="28"/>
          <w:szCs w:val="28"/>
        </w:rPr>
        <w:t>___________________________________________</w:t>
      </w:r>
    </w:p>
    <w:p w:rsidR="003079B4" w:rsidRDefault="003079B4" w:rsidP="00361EA8">
      <w:pPr>
        <w:spacing w:line="276" w:lineRule="auto"/>
        <w:ind w:right="702"/>
        <w:rPr>
          <w:sz w:val="28"/>
          <w:szCs w:val="28"/>
        </w:rPr>
      </w:pPr>
      <w:r w:rsidRPr="00DF208D">
        <w:rPr>
          <w:sz w:val="28"/>
          <w:szCs w:val="28"/>
        </w:rPr>
        <w:t>(должность, подпись, ФИО)</w:t>
      </w:r>
    </w:p>
    <w:p w:rsidR="00ED292F" w:rsidRDefault="00ED292F" w:rsidP="00361EA8">
      <w:pPr>
        <w:spacing w:line="276" w:lineRule="auto"/>
        <w:ind w:right="702"/>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61EA8">
      <w:pPr>
        <w:spacing w:line="276" w:lineRule="auto"/>
        <w:ind w:right="702"/>
        <w:rPr>
          <w:sz w:val="28"/>
          <w:szCs w:val="28"/>
        </w:rPr>
      </w:pPr>
    </w:p>
    <w:p w:rsidR="003079B4" w:rsidRPr="00DF208D" w:rsidRDefault="003079B4" w:rsidP="00361EA8">
      <w:pPr>
        <w:spacing w:line="276" w:lineRule="auto"/>
        <w:ind w:right="702"/>
        <w:rPr>
          <w:sz w:val="28"/>
          <w:szCs w:val="28"/>
        </w:rPr>
      </w:pPr>
    </w:p>
    <w:p w:rsidR="00ED292F" w:rsidRDefault="00ED292F" w:rsidP="00361EA8">
      <w:pPr>
        <w:pStyle w:val="33"/>
        <w:spacing w:line="276" w:lineRule="auto"/>
        <w:ind w:right="702"/>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E048EA">
          <w:pgSz w:w="11906" w:h="16838" w:code="9"/>
          <w:pgMar w:top="992" w:right="289"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336"/>
        <w:gridCol w:w="7738"/>
        <w:gridCol w:w="8047"/>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0878EB">
              <w:rPr>
                <w:bCs/>
                <w:iCs/>
                <w:sz w:val="28"/>
                <w:szCs w:val="28"/>
              </w:rPr>
              <w:t>05</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372E14" w:rsidRPr="00372E14">
        <w:rPr>
          <w:b/>
          <w:bCs/>
        </w:rPr>
        <w:t>№ЮКЖД-ЗКЦ 021/003</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417"/>
        <w:gridCol w:w="850"/>
        <w:gridCol w:w="1559"/>
        <w:gridCol w:w="372"/>
        <w:gridCol w:w="1613"/>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9"/>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0878EB">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417" w:type="dxa"/>
          </w:tcPr>
          <w:p w:rsidR="000878EB" w:rsidRDefault="000878EB" w:rsidP="008E31AE">
            <w:pPr>
              <w:spacing w:line="276" w:lineRule="auto"/>
              <w:jc w:val="center"/>
              <w:rPr>
                <w:b/>
              </w:rPr>
            </w:pPr>
          </w:p>
          <w:p w:rsidR="008B46CA" w:rsidRPr="00DF208D" w:rsidRDefault="000878EB" w:rsidP="008E31AE">
            <w:pPr>
              <w:spacing w:line="276" w:lineRule="auto"/>
              <w:jc w:val="center"/>
              <w:rPr>
                <w:b/>
              </w:rPr>
            </w:pPr>
            <w:r>
              <w:rPr>
                <w:b/>
              </w:rPr>
              <w:t xml:space="preserve">Описание </w:t>
            </w:r>
          </w:p>
        </w:tc>
        <w:tc>
          <w:tcPr>
            <w:tcW w:w="850"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2"/>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0878EB">
        <w:tc>
          <w:tcPr>
            <w:tcW w:w="617" w:type="dxa"/>
            <w:vAlign w:val="center"/>
          </w:tcPr>
          <w:p w:rsidR="008B46CA" w:rsidRPr="00046AD5" w:rsidRDefault="008B46CA" w:rsidP="006D2193">
            <w:pPr>
              <w:jc w:val="center"/>
            </w:pPr>
            <w:r>
              <w:t>1</w:t>
            </w:r>
          </w:p>
        </w:tc>
        <w:tc>
          <w:tcPr>
            <w:tcW w:w="2752" w:type="dxa"/>
            <w:vAlign w:val="center"/>
          </w:tcPr>
          <w:p w:rsidR="008B46CA" w:rsidRPr="008E31AE" w:rsidRDefault="000878EB" w:rsidP="008E31AE">
            <w:pPr>
              <w:jc w:val="center"/>
              <w:rPr>
                <w:sz w:val="28"/>
                <w:szCs w:val="28"/>
              </w:rPr>
            </w:pPr>
            <w:r w:rsidRPr="000878EB">
              <w:rPr>
                <w:b/>
                <w:bCs/>
                <w:color w:val="000000"/>
                <w:sz w:val="28"/>
                <w:szCs w:val="28"/>
              </w:rPr>
              <w:t>Профессиональное обучение работни</w:t>
            </w:r>
            <w:r w:rsidRPr="000878EB">
              <w:rPr>
                <w:b/>
                <w:bCs/>
                <w:color w:val="000000"/>
                <w:sz w:val="28"/>
                <w:szCs w:val="28"/>
              </w:rPr>
              <w:lastRenderedPageBreak/>
              <w:t>ков ЗАО «ЮКЖД» по программе «Клентоориентированный подход к обслуживанию пассажиров»</w:t>
            </w:r>
            <w:r>
              <w:rPr>
                <w:b/>
                <w:bCs/>
                <w:color w:val="000000"/>
                <w:sz w:val="28"/>
                <w:szCs w:val="28"/>
              </w:rPr>
              <w:t xml:space="preserve"> </w:t>
            </w:r>
          </w:p>
          <w:p w:rsidR="008B46CA" w:rsidRPr="008E31AE" w:rsidRDefault="008B46CA" w:rsidP="008E31AE">
            <w:pPr>
              <w:jc w:val="center"/>
              <w:rPr>
                <w:sz w:val="28"/>
                <w:szCs w:val="28"/>
              </w:rPr>
            </w:pPr>
          </w:p>
        </w:tc>
        <w:tc>
          <w:tcPr>
            <w:tcW w:w="1417" w:type="dxa"/>
          </w:tcPr>
          <w:p w:rsidR="008B46CA" w:rsidRDefault="008B46CA" w:rsidP="008E31AE">
            <w:pPr>
              <w:jc w:val="center"/>
              <w:rPr>
                <w:sz w:val="28"/>
                <w:szCs w:val="28"/>
              </w:rPr>
            </w:pPr>
          </w:p>
        </w:tc>
        <w:tc>
          <w:tcPr>
            <w:tcW w:w="850" w:type="dxa"/>
            <w:vAlign w:val="center"/>
          </w:tcPr>
          <w:p w:rsidR="008B46CA" w:rsidRPr="008E31AE" w:rsidRDefault="008B46CA" w:rsidP="008E31AE">
            <w:pPr>
              <w:jc w:val="center"/>
              <w:rPr>
                <w:sz w:val="28"/>
                <w:szCs w:val="28"/>
              </w:rPr>
            </w:pPr>
          </w:p>
        </w:tc>
        <w:tc>
          <w:tcPr>
            <w:tcW w:w="1559" w:type="dxa"/>
            <w:vAlign w:val="center"/>
          </w:tcPr>
          <w:p w:rsidR="008B46CA" w:rsidRPr="008E31AE" w:rsidRDefault="008B46CA" w:rsidP="008E31AE">
            <w:pPr>
              <w:jc w:val="center"/>
              <w:rPr>
                <w:sz w:val="28"/>
                <w:szCs w:val="28"/>
              </w:rPr>
            </w:pPr>
          </w:p>
        </w:tc>
        <w:tc>
          <w:tcPr>
            <w:tcW w:w="1985" w:type="dxa"/>
            <w:gridSpan w:val="2"/>
          </w:tcPr>
          <w:p w:rsidR="008B46CA" w:rsidRPr="00DF208D" w:rsidRDefault="008B46CA" w:rsidP="001F47FF">
            <w:pPr>
              <w:spacing w:line="276" w:lineRule="auto"/>
              <w:jc w:val="both"/>
              <w:rPr>
                <w:i/>
              </w:rPr>
            </w:pPr>
            <w:r w:rsidRPr="00DF208D">
              <w:rPr>
                <w:i/>
              </w:rPr>
              <w:t>Колонка включается при необ</w:t>
            </w:r>
            <w:r w:rsidRPr="00DF208D">
              <w:rPr>
                <w:i/>
              </w:rPr>
              <w:lastRenderedPageBreak/>
              <w:t>ходимости (если участник должен указать цены за единицу товара, работы, услуги)</w:t>
            </w:r>
          </w:p>
          <w:p w:rsidR="008B46CA" w:rsidRPr="00DF208D" w:rsidRDefault="008B46CA" w:rsidP="001F47FF">
            <w:pPr>
              <w:spacing w:line="276" w:lineRule="auto"/>
              <w:jc w:val="both"/>
              <w:rPr>
                <w:i/>
              </w:rPr>
            </w:pPr>
            <w:r w:rsidRPr="00DF208D">
              <w:rPr>
                <w:i/>
              </w:rPr>
              <w:t>Указать цену в драмах</w:t>
            </w:r>
          </w:p>
        </w:tc>
        <w:tc>
          <w:tcPr>
            <w:tcW w:w="1984" w:type="dxa"/>
          </w:tcPr>
          <w:p w:rsidR="008B46CA" w:rsidRPr="00DF208D" w:rsidRDefault="008B46CA" w:rsidP="001F47FF">
            <w:pPr>
              <w:spacing w:line="276" w:lineRule="auto"/>
              <w:jc w:val="both"/>
              <w:rPr>
                <w:i/>
              </w:rPr>
            </w:pPr>
            <w:r w:rsidRPr="00DF208D">
              <w:rPr>
                <w:i/>
              </w:rPr>
              <w:lastRenderedPageBreak/>
              <w:t>Колонка включается при необ</w:t>
            </w:r>
            <w:r w:rsidRPr="00DF208D">
              <w:rPr>
                <w:i/>
              </w:rPr>
              <w:lastRenderedPageBreak/>
              <w:t xml:space="preserve">ходимости (если участник должен указать цены за единицу товара, </w:t>
            </w:r>
            <w:r>
              <w:rPr>
                <w:i/>
              </w:rPr>
              <w:t>работы, услуги)</w:t>
            </w:r>
          </w:p>
          <w:p w:rsidR="008B46CA" w:rsidRPr="00DF208D" w:rsidRDefault="008B46CA" w:rsidP="001F47FF">
            <w:pPr>
              <w:spacing w:line="276" w:lineRule="auto"/>
              <w:jc w:val="both"/>
              <w:rPr>
                <w:i/>
              </w:rPr>
            </w:pPr>
            <w:r w:rsidRPr="00DF208D">
              <w:rPr>
                <w:i/>
              </w:rPr>
              <w:t>Указать цену в драмах</w:t>
            </w:r>
          </w:p>
        </w:tc>
        <w:tc>
          <w:tcPr>
            <w:tcW w:w="2269" w:type="dxa"/>
          </w:tcPr>
          <w:p w:rsidR="008B46CA" w:rsidRPr="00DF208D" w:rsidRDefault="008B46CA" w:rsidP="001F47FF">
            <w:pPr>
              <w:spacing w:line="276" w:lineRule="auto"/>
              <w:jc w:val="both"/>
              <w:rPr>
                <w:i/>
              </w:rPr>
            </w:pPr>
            <w:r w:rsidRPr="00DF208D">
              <w:rPr>
                <w:i/>
              </w:rPr>
              <w:lastRenderedPageBreak/>
              <w:t>Указать цену в драмах</w:t>
            </w:r>
          </w:p>
        </w:tc>
        <w:tc>
          <w:tcPr>
            <w:tcW w:w="1988" w:type="dxa"/>
          </w:tcPr>
          <w:p w:rsidR="008B46CA" w:rsidRPr="00DF208D" w:rsidRDefault="008B46CA" w:rsidP="001F47FF">
            <w:pPr>
              <w:spacing w:line="276" w:lineRule="auto"/>
              <w:jc w:val="both"/>
              <w:rPr>
                <w:i/>
              </w:rPr>
            </w:pPr>
            <w:r w:rsidRPr="00DF208D">
              <w:rPr>
                <w:i/>
              </w:rPr>
              <w:t>Указать цену в драмах</w:t>
            </w:r>
          </w:p>
        </w:tc>
      </w:tr>
      <w:tr w:rsidR="008B46CA" w:rsidRPr="00DF208D" w:rsidTr="000878EB">
        <w:tc>
          <w:tcPr>
            <w:tcW w:w="4786" w:type="dxa"/>
            <w:gridSpan w:val="3"/>
          </w:tcPr>
          <w:p w:rsidR="008B46CA" w:rsidRPr="00DF208D" w:rsidRDefault="00C51818" w:rsidP="00C51818">
            <w:pPr>
              <w:spacing w:line="276" w:lineRule="auto"/>
            </w:pPr>
            <w:r>
              <w:rPr>
                <w:b/>
              </w:rPr>
              <w:t xml:space="preserve">                       </w:t>
            </w:r>
            <w:r w:rsidR="008B46CA" w:rsidRPr="00DF208D">
              <w:rPr>
                <w:b/>
              </w:rPr>
              <w:t>ИТОГО</w:t>
            </w:r>
          </w:p>
        </w:tc>
        <w:tc>
          <w:tcPr>
            <w:tcW w:w="850" w:type="dxa"/>
          </w:tcPr>
          <w:p w:rsidR="008B46CA" w:rsidRPr="00DF208D" w:rsidRDefault="008B46CA" w:rsidP="001F47FF">
            <w:pPr>
              <w:spacing w:line="276" w:lineRule="auto"/>
              <w:jc w:val="both"/>
            </w:pPr>
            <w:r w:rsidRPr="00DF208D">
              <w:t>-</w:t>
            </w:r>
          </w:p>
        </w:tc>
        <w:tc>
          <w:tcPr>
            <w:tcW w:w="1559" w:type="dxa"/>
          </w:tcPr>
          <w:p w:rsidR="008B46CA" w:rsidRPr="00DF208D" w:rsidRDefault="008B46CA" w:rsidP="001F47FF">
            <w:pPr>
              <w:spacing w:line="276" w:lineRule="auto"/>
              <w:jc w:val="both"/>
            </w:pPr>
            <w:r w:rsidRPr="00DF208D">
              <w:t>-</w:t>
            </w:r>
          </w:p>
        </w:tc>
        <w:tc>
          <w:tcPr>
            <w:tcW w:w="1985" w:type="dxa"/>
            <w:gridSpan w:val="2"/>
          </w:tcPr>
          <w:p w:rsidR="008B46CA" w:rsidRPr="00DF208D" w:rsidRDefault="008B46CA" w:rsidP="001F47FF">
            <w:pPr>
              <w:spacing w:line="276" w:lineRule="auto"/>
              <w:jc w:val="both"/>
            </w:pPr>
            <w:r w:rsidRPr="00DF208D">
              <w:t>-</w:t>
            </w:r>
          </w:p>
        </w:tc>
        <w:tc>
          <w:tcPr>
            <w:tcW w:w="1984" w:type="dxa"/>
          </w:tcPr>
          <w:p w:rsidR="008B46CA" w:rsidRPr="00DF208D" w:rsidRDefault="008B46CA" w:rsidP="001F47FF">
            <w:pPr>
              <w:spacing w:line="276" w:lineRule="auto"/>
              <w:jc w:val="both"/>
            </w:pPr>
            <w:r w:rsidRPr="00DF208D">
              <w:t>-</w:t>
            </w:r>
          </w:p>
        </w:tc>
        <w:tc>
          <w:tcPr>
            <w:tcW w:w="2269" w:type="dxa"/>
          </w:tcPr>
          <w:p w:rsidR="008B46CA" w:rsidRPr="00DF208D" w:rsidRDefault="008B46CA" w:rsidP="001F47FF">
            <w:pPr>
              <w:spacing w:line="276" w:lineRule="auto"/>
              <w:ind w:left="-108"/>
              <w:jc w:val="both"/>
            </w:pPr>
            <w:r w:rsidRPr="00DF208D">
              <w:rPr>
                <w:i/>
              </w:rPr>
              <w:t>Указать сумму всего без учета НДС</w:t>
            </w:r>
          </w:p>
        </w:tc>
        <w:tc>
          <w:tcPr>
            <w:tcW w:w="1988" w:type="dxa"/>
          </w:tcPr>
          <w:p w:rsidR="008B46CA" w:rsidRPr="00DF208D" w:rsidRDefault="008B46CA" w:rsidP="001F47FF">
            <w:pPr>
              <w:spacing w:line="276" w:lineRule="auto"/>
              <w:jc w:val="both"/>
            </w:pPr>
            <w:r w:rsidRPr="00DF208D">
              <w:rPr>
                <w:i/>
              </w:rPr>
              <w:t>Указать сумму всего с учетом НДС</w:t>
            </w: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8"/>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0"/>
          </w:tcPr>
          <w:p w:rsidR="008B46CA" w:rsidRPr="00DF208D" w:rsidRDefault="008B46CA"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4"/>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4"/>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 xml:space="preserve">Участник должен перечислить характеристики товаров, работ, услуг в </w:t>
            </w:r>
            <w:r w:rsidRPr="00DF208D">
              <w:rPr>
                <w:bCs/>
                <w:i/>
              </w:rPr>
              <w:lastRenderedPageBreak/>
              <w:t>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15421" w:type="dxa"/>
            <w:gridSpan w:val="10"/>
          </w:tcPr>
          <w:p w:rsidR="008B46CA" w:rsidRPr="00DF208D" w:rsidRDefault="008B46CA" w:rsidP="001F47FF">
            <w:pPr>
              <w:spacing w:line="276" w:lineRule="auto"/>
              <w:jc w:val="both"/>
              <w:rPr>
                <w:b/>
                <w:i/>
                <w:sz w:val="28"/>
                <w:szCs w:val="28"/>
              </w:rPr>
            </w:pPr>
            <w:r w:rsidRPr="00DF208D">
              <w:rPr>
                <w:b/>
                <w:bCs/>
                <w:sz w:val="28"/>
                <w:szCs w:val="28"/>
              </w:rPr>
              <w:lastRenderedPageBreak/>
              <w:t>Результат поставки товаров, выполнения работ, оказания услуг</w:t>
            </w:r>
          </w:p>
        </w:tc>
      </w:tr>
      <w:tr w:rsidR="008B46CA" w:rsidRPr="00DF208D" w:rsidTr="00A11A06">
        <w:tc>
          <w:tcPr>
            <w:tcW w:w="15421" w:type="dxa"/>
            <w:gridSpan w:val="10"/>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0"/>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8"/>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8"/>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 xml:space="preserve">поставки товаров, выполнения работ, оказания </w:t>
            </w:r>
            <w:r w:rsidRPr="00DF208D">
              <w:rPr>
                <w:bCs/>
              </w:rPr>
              <w:lastRenderedPageBreak/>
              <w:t>услуг</w:t>
            </w:r>
          </w:p>
        </w:tc>
        <w:tc>
          <w:tcPr>
            <w:tcW w:w="12052" w:type="dxa"/>
            <w:gridSpan w:val="8"/>
          </w:tcPr>
          <w:p w:rsidR="008B46CA" w:rsidRPr="00DF208D" w:rsidRDefault="008B46CA" w:rsidP="001F47FF">
            <w:pPr>
              <w:spacing w:line="276" w:lineRule="auto"/>
              <w:jc w:val="both"/>
              <w:rPr>
                <w:bCs/>
                <w:i/>
              </w:rPr>
            </w:pPr>
            <w:r w:rsidRPr="00DF208D">
              <w:rPr>
                <w:bCs/>
                <w:i/>
              </w:rPr>
              <w:lastRenderedPageBreak/>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10"/>
          </w:tcPr>
          <w:p w:rsidR="008B46CA" w:rsidRPr="00DF208D" w:rsidRDefault="008B46CA" w:rsidP="001F47FF">
            <w:pPr>
              <w:spacing w:line="276" w:lineRule="auto"/>
              <w:jc w:val="both"/>
              <w:rPr>
                <w:i/>
                <w:sz w:val="28"/>
                <w:szCs w:val="28"/>
              </w:rPr>
            </w:pPr>
            <w:r w:rsidRPr="00DF208D">
              <w:rPr>
                <w:b/>
                <w:bCs/>
                <w:sz w:val="28"/>
                <w:szCs w:val="28"/>
              </w:rPr>
              <w:lastRenderedPageBreak/>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8"/>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Авансирование</w:t>
            </w:r>
          </w:p>
        </w:tc>
        <w:tc>
          <w:tcPr>
            <w:tcW w:w="12052" w:type="dxa"/>
            <w:gridSpan w:val="8"/>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8"/>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lastRenderedPageBreak/>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pPr>
    </w:p>
    <w:p w:rsidR="008D22DF" w:rsidRDefault="008D22DF" w:rsidP="00A27E22">
      <w:pPr>
        <w:rPr>
          <w:sz w:val="28"/>
          <w:szCs w:val="28"/>
        </w:rPr>
        <w:sectPr w:rsidR="008D22DF" w:rsidSect="00B40539">
          <w:pgSz w:w="16838" w:h="11906" w:orient="landscape" w:code="9"/>
          <w:pgMar w:top="289" w:right="1134" w:bottom="1134" w:left="992" w:header="794" w:footer="794" w:gutter="0"/>
          <w:cols w:space="708"/>
          <w:titlePg/>
          <w:docGrid w:linePitch="360"/>
        </w:sectPr>
      </w:pPr>
    </w:p>
    <w:p w:rsidR="008D22DF" w:rsidRDefault="008D22DF" w:rsidP="00A27E22">
      <w:pPr>
        <w:rPr>
          <w:sz w:val="28"/>
          <w:szCs w:val="28"/>
        </w:rPr>
      </w:pPr>
    </w:p>
    <w:tbl>
      <w:tblPr>
        <w:tblW w:w="10773" w:type="dxa"/>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91"/>
        <w:gridCol w:w="1116"/>
        <w:gridCol w:w="2692"/>
        <w:gridCol w:w="974"/>
      </w:tblGrid>
      <w:tr w:rsidR="008D22DF" w:rsidRPr="008D22DF" w:rsidTr="000D3622">
        <w:tc>
          <w:tcPr>
            <w:tcW w:w="5991" w:type="dxa"/>
            <w:tcBorders>
              <w:top w:val="single" w:sz="4" w:space="0" w:color="auto"/>
              <w:bottom w:val="nil"/>
            </w:tcBorders>
            <w:shd w:val="clear" w:color="auto" w:fill="auto"/>
          </w:tcPr>
          <w:p w:rsidR="008D22DF" w:rsidRPr="008D22DF" w:rsidRDefault="008D22DF" w:rsidP="008D22DF">
            <w:pPr>
              <w:suppressOverlap/>
              <w:rPr>
                <w:rFonts w:ascii="Sylfaen" w:eastAsia="Calibri" w:hAnsi="Sylfaen"/>
                <w:b/>
                <w:sz w:val="16"/>
                <w:szCs w:val="16"/>
                <w:lang w:val="hy-AM" w:eastAsia="en-US"/>
              </w:rPr>
            </w:pPr>
          </w:p>
          <w:p w:rsidR="008D22DF" w:rsidRPr="008D22DF" w:rsidRDefault="008D22DF" w:rsidP="008D22DF">
            <w:pPr>
              <w:suppressOverlap/>
              <w:rPr>
                <w:rFonts w:ascii="Sylfaen" w:eastAsia="Calibri" w:hAnsi="Sylfaen"/>
                <w:b/>
                <w:sz w:val="22"/>
                <w:szCs w:val="22"/>
                <w:lang w:val="hy-AM" w:eastAsia="en-US"/>
              </w:rPr>
            </w:pPr>
            <w:r w:rsidRPr="008D22DF">
              <w:rPr>
                <w:rFonts w:ascii="Sylfaen" w:eastAsia="Calibri" w:hAnsi="Sylfaen"/>
                <w:b/>
                <w:sz w:val="22"/>
                <w:szCs w:val="22"/>
                <w:lang w:val="hy-AM" w:eastAsia="en-US"/>
              </w:rPr>
              <w:t xml:space="preserve">ՎՃԱՐՈՎԻ ԾԱՌԱՅՈՒԹՅՈՒՆՆԵՐԻ ՄԱՏՈՒՑՄԱՆ  </w:t>
            </w:r>
          </w:p>
          <w:p w:rsidR="008D22DF" w:rsidRPr="008D22DF" w:rsidRDefault="008D22DF" w:rsidP="008D22DF">
            <w:pPr>
              <w:rPr>
                <w:rFonts w:eastAsia="Calibri"/>
                <w:sz w:val="22"/>
                <w:szCs w:val="22"/>
                <w:lang w:eastAsia="en-US"/>
              </w:rPr>
            </w:pPr>
            <w:r w:rsidRPr="008D22DF">
              <w:rPr>
                <w:rFonts w:ascii="Sylfaen" w:eastAsia="Calibri" w:hAnsi="Sylfaen"/>
                <w:b/>
                <w:sz w:val="22"/>
                <w:szCs w:val="22"/>
                <w:lang w:val="hy-AM" w:eastAsia="en-US"/>
              </w:rPr>
              <w:t>ՊԱՅՄԱՆԱԳՐ</w:t>
            </w:r>
          </w:p>
        </w:tc>
        <w:tc>
          <w:tcPr>
            <w:tcW w:w="1116" w:type="dxa"/>
            <w:tcBorders>
              <w:top w:val="single" w:sz="4" w:space="0" w:color="auto"/>
              <w:bottom w:val="nil"/>
            </w:tcBorders>
            <w:shd w:val="clear" w:color="auto" w:fill="auto"/>
          </w:tcPr>
          <w:p w:rsidR="008D22DF" w:rsidRPr="008D22DF" w:rsidRDefault="008D22DF" w:rsidP="008D22DF">
            <w:pPr>
              <w:rPr>
                <w:rFonts w:eastAsia="Calibri"/>
                <w:sz w:val="22"/>
                <w:szCs w:val="22"/>
                <w:lang w:eastAsia="en-US"/>
              </w:rPr>
            </w:pPr>
            <w:r w:rsidRPr="008D22DF">
              <w:rPr>
                <w:rFonts w:ascii="Sylfaen" w:eastAsia="Calibri" w:hAnsi="Sylfaen" w:cs="Sylfaen"/>
                <w:b/>
                <w:sz w:val="22"/>
                <w:szCs w:val="22"/>
                <w:lang w:eastAsia="en-US"/>
              </w:rPr>
              <w:t>№</w:t>
            </w:r>
            <w:r w:rsidRPr="008D22DF">
              <w:rPr>
                <w:rFonts w:ascii="Sylfaen" w:eastAsia="Calibri" w:hAnsi="Sylfaen" w:cs="Sylfaen"/>
                <w:b/>
                <w:bCs/>
                <w:sz w:val="22"/>
                <w:szCs w:val="22"/>
                <w:lang w:val="hy-AM" w:eastAsia="en-US"/>
              </w:rPr>
              <w:t>ՆՅՈՒ</w:t>
            </w:r>
            <w:r w:rsidRPr="008D22DF">
              <w:rPr>
                <w:rFonts w:eastAsia="Calibri"/>
                <w:b/>
                <w:bCs/>
                <w:sz w:val="20"/>
                <w:szCs w:val="20"/>
                <w:lang w:eastAsia="en-US"/>
              </w:rPr>
              <w:t xml:space="preserve"> -</w:t>
            </w:r>
          </w:p>
        </w:tc>
        <w:tc>
          <w:tcPr>
            <w:tcW w:w="2692" w:type="dxa"/>
            <w:shd w:val="clear" w:color="auto" w:fill="auto"/>
          </w:tcPr>
          <w:p w:rsidR="008D22DF" w:rsidRPr="008D22DF" w:rsidRDefault="008D22DF" w:rsidP="008D22DF">
            <w:pPr>
              <w:rPr>
                <w:rFonts w:eastAsia="Calibri"/>
                <w:sz w:val="22"/>
                <w:szCs w:val="22"/>
                <w:lang w:eastAsia="en-US"/>
              </w:rPr>
            </w:pPr>
          </w:p>
        </w:tc>
        <w:tc>
          <w:tcPr>
            <w:tcW w:w="974" w:type="dxa"/>
            <w:tcBorders>
              <w:top w:val="single" w:sz="4" w:space="0" w:color="auto"/>
              <w:bottom w:val="nil"/>
            </w:tcBorders>
            <w:shd w:val="clear" w:color="auto" w:fill="auto"/>
          </w:tcPr>
          <w:p w:rsidR="008D22DF" w:rsidRPr="008D22DF" w:rsidRDefault="008D22DF" w:rsidP="008D22DF">
            <w:pPr>
              <w:rPr>
                <w:rFonts w:eastAsia="Calibri"/>
                <w:sz w:val="22"/>
                <w:szCs w:val="22"/>
                <w:lang w:eastAsia="en-US"/>
              </w:rPr>
            </w:pPr>
          </w:p>
        </w:tc>
      </w:tr>
      <w:tr w:rsidR="008D22DF" w:rsidRPr="008D22DF" w:rsidTr="000D3622">
        <w:tc>
          <w:tcPr>
            <w:tcW w:w="5991" w:type="dxa"/>
            <w:tcBorders>
              <w:top w:val="nil"/>
            </w:tcBorders>
            <w:shd w:val="clear" w:color="auto" w:fill="auto"/>
          </w:tcPr>
          <w:p w:rsidR="008D22DF" w:rsidRPr="008D22DF" w:rsidRDefault="008D22DF" w:rsidP="008D22DF">
            <w:pPr>
              <w:rPr>
                <w:rFonts w:eastAsia="Calibri"/>
                <w:sz w:val="22"/>
                <w:szCs w:val="22"/>
                <w:lang w:eastAsia="en-US"/>
              </w:rPr>
            </w:pPr>
            <w:r w:rsidRPr="008D22DF">
              <w:rPr>
                <w:b/>
                <w:bCs/>
                <w:sz w:val="22"/>
                <w:szCs w:val="22"/>
              </w:rPr>
              <w:t>ДОГОВОР НА ОКАЗАНИЕ ПЛАТНЫХ УСЛУГ</w:t>
            </w:r>
          </w:p>
        </w:tc>
        <w:tc>
          <w:tcPr>
            <w:tcW w:w="1116" w:type="dxa"/>
            <w:tcBorders>
              <w:top w:val="nil"/>
            </w:tcBorders>
            <w:shd w:val="clear" w:color="auto" w:fill="auto"/>
          </w:tcPr>
          <w:p w:rsidR="008D22DF" w:rsidRPr="008D22DF" w:rsidRDefault="008D22DF" w:rsidP="008D22DF">
            <w:pPr>
              <w:rPr>
                <w:rFonts w:eastAsia="Calibri"/>
                <w:sz w:val="22"/>
                <w:szCs w:val="22"/>
                <w:lang w:eastAsia="en-US"/>
              </w:rPr>
            </w:pPr>
            <w:r w:rsidRPr="008D22DF">
              <w:rPr>
                <w:rFonts w:eastAsia="Calibri"/>
                <w:sz w:val="22"/>
                <w:szCs w:val="22"/>
                <w:lang w:eastAsia="en-US"/>
              </w:rPr>
              <w:t>№</w:t>
            </w:r>
            <w:r w:rsidRPr="008D22DF">
              <w:rPr>
                <w:rFonts w:eastAsia="Calibri"/>
                <w:b/>
                <w:bCs/>
                <w:sz w:val="22"/>
                <w:szCs w:val="22"/>
                <w:lang w:eastAsia="en-US"/>
              </w:rPr>
              <w:t>НЮ -</w:t>
            </w:r>
          </w:p>
        </w:tc>
        <w:tc>
          <w:tcPr>
            <w:tcW w:w="3666" w:type="dxa"/>
            <w:gridSpan w:val="2"/>
            <w:shd w:val="clear" w:color="auto" w:fill="auto"/>
          </w:tcPr>
          <w:p w:rsidR="008D22DF" w:rsidRPr="008D22DF" w:rsidRDefault="008D22DF" w:rsidP="008D22DF">
            <w:pPr>
              <w:rPr>
                <w:rFonts w:eastAsia="Calibri"/>
                <w:sz w:val="22"/>
                <w:szCs w:val="22"/>
                <w:lang w:eastAsia="en-US"/>
              </w:rPr>
            </w:pPr>
          </w:p>
        </w:tc>
      </w:tr>
      <w:tr w:rsidR="008D22DF" w:rsidRPr="008D22DF" w:rsidTr="007F67EF">
        <w:trPr>
          <w:trHeight w:val="80"/>
        </w:trPr>
        <w:tc>
          <w:tcPr>
            <w:tcW w:w="5991" w:type="dxa"/>
            <w:shd w:val="clear" w:color="auto" w:fill="auto"/>
          </w:tcPr>
          <w:p w:rsidR="008D22DF" w:rsidRPr="008D22DF" w:rsidRDefault="008D22DF" w:rsidP="008D22DF">
            <w:pPr>
              <w:rPr>
                <w:rFonts w:eastAsia="Calibri"/>
                <w:sz w:val="22"/>
                <w:szCs w:val="22"/>
                <w:lang w:eastAsia="en-US"/>
              </w:rPr>
            </w:pPr>
            <w:r w:rsidRPr="008D22DF">
              <w:rPr>
                <w:rFonts w:ascii="Sylfaen" w:eastAsia="Calibri" w:hAnsi="Sylfaen"/>
                <w:sz w:val="20"/>
                <w:szCs w:val="20"/>
                <w:lang w:val="hy-AM" w:eastAsia="en-US"/>
              </w:rPr>
              <w:t>ք.Երևան</w:t>
            </w:r>
            <w:r w:rsidRPr="008D22DF">
              <w:rPr>
                <w:rFonts w:eastAsia="Calibri"/>
                <w:sz w:val="20"/>
                <w:szCs w:val="20"/>
                <w:lang w:eastAsia="en-US"/>
              </w:rPr>
              <w:t>/ г.</w:t>
            </w:r>
            <w:r w:rsidR="000D3622">
              <w:rPr>
                <w:rFonts w:eastAsia="Calibri"/>
                <w:sz w:val="20"/>
                <w:szCs w:val="20"/>
                <w:lang w:eastAsia="en-US"/>
              </w:rPr>
              <w:t xml:space="preserve"> </w:t>
            </w:r>
            <w:r w:rsidRPr="008D22DF">
              <w:rPr>
                <w:rFonts w:eastAsia="Calibri"/>
                <w:sz w:val="20"/>
                <w:szCs w:val="20"/>
                <w:lang w:eastAsia="en-US"/>
              </w:rPr>
              <w:t>Ереван</w:t>
            </w:r>
          </w:p>
        </w:tc>
        <w:tc>
          <w:tcPr>
            <w:tcW w:w="1116" w:type="dxa"/>
            <w:shd w:val="clear" w:color="auto" w:fill="auto"/>
          </w:tcPr>
          <w:p w:rsidR="008D22DF" w:rsidRPr="008D22DF" w:rsidRDefault="008D22DF" w:rsidP="008D22DF">
            <w:pPr>
              <w:rPr>
                <w:rFonts w:eastAsia="Calibri"/>
                <w:sz w:val="22"/>
                <w:szCs w:val="22"/>
                <w:lang w:eastAsia="en-US"/>
              </w:rPr>
            </w:pPr>
          </w:p>
        </w:tc>
        <w:tc>
          <w:tcPr>
            <w:tcW w:w="3666" w:type="dxa"/>
            <w:gridSpan w:val="2"/>
            <w:shd w:val="clear" w:color="auto" w:fill="auto"/>
          </w:tcPr>
          <w:p w:rsidR="008D22DF" w:rsidRPr="008D22DF" w:rsidRDefault="008D22DF" w:rsidP="008D22DF">
            <w:pPr>
              <w:rPr>
                <w:rFonts w:eastAsia="Calibri"/>
                <w:sz w:val="22"/>
                <w:szCs w:val="22"/>
                <w:lang w:eastAsia="en-US"/>
              </w:rPr>
            </w:pPr>
            <w:r w:rsidRPr="008D22DF">
              <w:rPr>
                <w:rFonts w:eastAsia="Calibri"/>
                <w:sz w:val="20"/>
                <w:szCs w:val="20"/>
                <w:lang w:eastAsia="en-US"/>
              </w:rPr>
              <w:t>«_____» _____________2021</w:t>
            </w:r>
            <w:r w:rsidR="000D3622" w:rsidRPr="008D22DF">
              <w:rPr>
                <w:rFonts w:ascii="Sylfaen" w:eastAsia="Calibri" w:hAnsi="Sylfaen" w:cs="Sylfaen"/>
                <w:sz w:val="20"/>
                <w:szCs w:val="20"/>
                <w:lang w:eastAsia="en-US"/>
              </w:rPr>
              <w:t>թ</w:t>
            </w:r>
            <w:r w:rsidR="000D3622" w:rsidRPr="008D22DF">
              <w:rPr>
                <w:rFonts w:ascii="Sylfaen" w:eastAsia="Calibri" w:hAnsi="Sylfaen"/>
                <w:sz w:val="20"/>
                <w:szCs w:val="20"/>
                <w:lang w:val="hy-AM" w:eastAsia="en-US"/>
              </w:rPr>
              <w:t>.</w:t>
            </w:r>
            <w:r w:rsidR="000D3622" w:rsidRPr="008D22DF">
              <w:rPr>
                <w:rFonts w:eastAsia="Calibri"/>
                <w:sz w:val="20"/>
                <w:szCs w:val="20"/>
                <w:lang w:eastAsia="en-US"/>
              </w:rPr>
              <w:t xml:space="preserve"> /</w:t>
            </w:r>
            <w:r w:rsidRPr="008D22DF">
              <w:rPr>
                <w:rFonts w:eastAsia="Calibri"/>
                <w:sz w:val="20"/>
                <w:szCs w:val="20"/>
                <w:lang w:eastAsia="en-US"/>
              </w:rPr>
              <w:t>г.</w:t>
            </w:r>
          </w:p>
          <w:p w:rsidR="008D22DF" w:rsidRPr="008D22DF" w:rsidRDefault="008D22DF" w:rsidP="008D22DF">
            <w:pPr>
              <w:rPr>
                <w:rFonts w:eastAsia="Calibri"/>
                <w:sz w:val="22"/>
                <w:szCs w:val="22"/>
                <w:lang w:eastAsia="en-US"/>
              </w:rPr>
            </w:pPr>
          </w:p>
        </w:tc>
      </w:tr>
    </w:tbl>
    <w:p w:rsidR="008D22DF" w:rsidRPr="008D22DF" w:rsidRDefault="008D22DF" w:rsidP="008D22DF">
      <w:pPr>
        <w:spacing w:after="200" w:line="276" w:lineRule="auto"/>
        <w:rPr>
          <w:rFonts w:eastAsia="Calibri"/>
          <w:lang w:eastAsia="en-US"/>
        </w:rPr>
      </w:pPr>
    </w:p>
    <w:tbl>
      <w:tblPr>
        <w:tblW w:w="10490" w:type="dxa"/>
        <w:tblInd w:w="675" w:type="dxa"/>
        <w:tblLook w:val="04A0" w:firstRow="1" w:lastRow="0" w:firstColumn="1" w:lastColumn="0" w:noHBand="0" w:noVBand="1"/>
      </w:tblPr>
      <w:tblGrid>
        <w:gridCol w:w="5351"/>
        <w:gridCol w:w="5139"/>
      </w:tblGrid>
      <w:tr w:rsidR="008D22DF" w:rsidRPr="008D22DF" w:rsidTr="008D22DF">
        <w:tc>
          <w:tcPr>
            <w:tcW w:w="5233" w:type="dxa"/>
            <w:shd w:val="clear" w:color="auto" w:fill="auto"/>
          </w:tcPr>
          <w:p w:rsidR="008D22DF" w:rsidRPr="008D22DF" w:rsidRDefault="008D22DF" w:rsidP="008D22DF">
            <w:pPr>
              <w:jc w:val="both"/>
              <w:rPr>
                <w:sz w:val="26"/>
                <w:szCs w:val="26"/>
              </w:rPr>
            </w:pPr>
            <w:r w:rsidRPr="008D22DF">
              <w:rPr>
                <w:color w:val="000000"/>
                <w:sz w:val="26"/>
                <w:szCs w:val="26"/>
                <w:highlight w:val="red"/>
              </w:rPr>
              <w:t>______ «____________»</w:t>
            </w:r>
            <w:r w:rsidRPr="008D22DF">
              <w:rPr>
                <w:sz w:val="26"/>
                <w:szCs w:val="26"/>
              </w:rPr>
              <w:t xml:space="preserve">, именуемое в дальнейшем «ЗАКАЗЧИК», в лице </w:t>
            </w:r>
            <w:r w:rsidRPr="008D22DF">
              <w:rPr>
                <w:sz w:val="26"/>
                <w:szCs w:val="26"/>
                <w:highlight w:val="red"/>
              </w:rPr>
              <w:t>__________________</w:t>
            </w:r>
            <w:r w:rsidRPr="008D22DF">
              <w:rPr>
                <w:sz w:val="26"/>
                <w:szCs w:val="26"/>
              </w:rPr>
              <w:t xml:space="preserve">, действующего на основании Устава, с одной стороны, и Закрытое акционерное общество «Южно-Кавказская железная дорога» в лице </w:t>
            </w:r>
            <w:r w:rsidRPr="008D22DF">
              <w:rPr>
                <w:sz w:val="26"/>
                <w:szCs w:val="26"/>
                <w:highlight w:val="red"/>
              </w:rPr>
              <w:t>____ __________</w:t>
            </w:r>
            <w:r w:rsidRPr="008D22DF">
              <w:rPr>
                <w:sz w:val="26"/>
                <w:szCs w:val="26"/>
              </w:rPr>
              <w:t>. действующего на основании ________, именуемое в дальнейшем «ИСПОЛНИТЕЛЬ», с другой стороны, далее совместно именуемые «Стороны», заключили настоящий Договор о нижеследующем:</w:t>
            </w:r>
          </w:p>
          <w:p w:rsidR="008D22DF" w:rsidRPr="008D22DF" w:rsidRDefault="008D22DF" w:rsidP="008D22DF">
            <w:pPr>
              <w:jc w:val="both"/>
              <w:rPr>
                <w:sz w:val="26"/>
                <w:szCs w:val="26"/>
              </w:rPr>
            </w:pPr>
          </w:p>
          <w:p w:rsidR="008D22DF" w:rsidRPr="008D22DF" w:rsidRDefault="008D22DF" w:rsidP="008D22DF">
            <w:pPr>
              <w:autoSpaceDE w:val="0"/>
              <w:autoSpaceDN w:val="0"/>
              <w:adjustRightInd w:val="0"/>
              <w:jc w:val="center"/>
              <w:outlineLvl w:val="0"/>
              <w:rPr>
                <w:rFonts w:eastAsia="Calibri"/>
                <w:b/>
                <w:sz w:val="26"/>
                <w:szCs w:val="26"/>
              </w:rPr>
            </w:pPr>
            <w:r w:rsidRPr="008D22DF">
              <w:rPr>
                <w:b/>
                <w:sz w:val="26"/>
                <w:szCs w:val="26"/>
              </w:rPr>
              <w:t>1.</w:t>
            </w:r>
            <w:r w:rsidRPr="008D22DF">
              <w:rPr>
                <w:rFonts w:eastAsia="Calibri"/>
                <w:b/>
                <w:sz w:val="26"/>
                <w:szCs w:val="26"/>
              </w:rPr>
              <w:t xml:space="preserve"> ПРЕДМЕТ ДОГОВОРА</w:t>
            </w:r>
          </w:p>
          <w:p w:rsidR="008D22DF" w:rsidRPr="008D22DF" w:rsidRDefault="008D22DF" w:rsidP="008D22DF">
            <w:pPr>
              <w:autoSpaceDE w:val="0"/>
              <w:autoSpaceDN w:val="0"/>
              <w:adjustRightInd w:val="0"/>
              <w:jc w:val="both"/>
              <w:outlineLvl w:val="0"/>
              <w:rPr>
                <w:rFonts w:eastAsia="Calibri"/>
                <w:b/>
                <w:sz w:val="26"/>
                <w:szCs w:val="26"/>
              </w:rPr>
            </w:pPr>
          </w:p>
          <w:p w:rsidR="008D22DF" w:rsidRPr="008D22DF" w:rsidRDefault="008D22DF" w:rsidP="008D22DF">
            <w:pPr>
              <w:autoSpaceDE w:val="0"/>
              <w:autoSpaceDN w:val="0"/>
              <w:adjustRightInd w:val="0"/>
              <w:jc w:val="both"/>
              <w:rPr>
                <w:sz w:val="26"/>
                <w:szCs w:val="26"/>
              </w:rPr>
            </w:pPr>
            <w:r w:rsidRPr="008D22DF">
              <w:rPr>
                <w:sz w:val="26"/>
                <w:szCs w:val="26"/>
              </w:rPr>
              <w:t xml:space="preserve">1.1. На условиях настоящего соглашения   ИСПОЛНИТЕЛЬ обязуется предоставлять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rsidR="008D22DF" w:rsidRPr="008D22DF" w:rsidRDefault="008D22DF" w:rsidP="008D22DF">
            <w:pPr>
              <w:autoSpaceDE w:val="0"/>
              <w:autoSpaceDN w:val="0"/>
              <w:adjustRightInd w:val="0"/>
              <w:jc w:val="both"/>
              <w:rPr>
                <w:sz w:val="26"/>
                <w:szCs w:val="26"/>
              </w:rPr>
            </w:pPr>
          </w:p>
          <w:p w:rsidR="008D22DF" w:rsidRPr="008D22DF" w:rsidRDefault="008D22DF" w:rsidP="008D22DF">
            <w:pPr>
              <w:jc w:val="both"/>
              <w:rPr>
                <w:sz w:val="26"/>
                <w:szCs w:val="26"/>
                <w:lang w:val="hy-AM"/>
              </w:rPr>
            </w:pPr>
            <w:r w:rsidRPr="008D22DF">
              <w:rPr>
                <w:sz w:val="26"/>
                <w:szCs w:val="26"/>
              </w:rPr>
              <w:t xml:space="preserve">1.2. ИСПОЛНИТЕЛЬ обязуется предоставить ЗАКАЗЧИКУ следующие услуги: </w:t>
            </w:r>
            <w:r w:rsidRPr="008D22DF">
              <w:rPr>
                <w:sz w:val="26"/>
                <w:szCs w:val="26"/>
                <w:highlight w:val="red"/>
              </w:rPr>
              <w:t>_______________________________________</w:t>
            </w:r>
            <w:r w:rsidRPr="008D22DF">
              <w:rPr>
                <w:sz w:val="26"/>
                <w:szCs w:val="26"/>
                <w:lang w:val="hy-AM"/>
              </w:rPr>
              <w:t>.</w:t>
            </w:r>
          </w:p>
          <w:p w:rsidR="008D22DF" w:rsidRPr="008D22DF" w:rsidRDefault="008D22DF" w:rsidP="008D22DF">
            <w:pPr>
              <w:jc w:val="both"/>
              <w:rPr>
                <w:sz w:val="26"/>
                <w:szCs w:val="26"/>
              </w:rPr>
            </w:pPr>
          </w:p>
          <w:p w:rsidR="008D22DF" w:rsidRPr="008D22DF" w:rsidRDefault="008D22DF" w:rsidP="008D22DF">
            <w:pPr>
              <w:autoSpaceDE w:val="0"/>
              <w:autoSpaceDN w:val="0"/>
              <w:adjustRightInd w:val="0"/>
              <w:jc w:val="center"/>
              <w:rPr>
                <w:rFonts w:eastAsia="Calibri"/>
                <w:b/>
                <w:sz w:val="26"/>
                <w:szCs w:val="26"/>
                <w:lang w:eastAsia="en-US"/>
              </w:rPr>
            </w:pPr>
            <w:r w:rsidRPr="008D22DF">
              <w:rPr>
                <w:rFonts w:eastAsia="Calibri"/>
                <w:b/>
                <w:sz w:val="26"/>
                <w:szCs w:val="26"/>
                <w:lang w:eastAsia="en-US"/>
              </w:rPr>
              <w:t>2. ПРАВА И ОБЯЗАННОСТИ СТОРОН</w:t>
            </w:r>
          </w:p>
          <w:p w:rsidR="008D22DF" w:rsidRPr="008D22DF" w:rsidRDefault="008D22DF" w:rsidP="008D22DF">
            <w:pPr>
              <w:autoSpaceDE w:val="0"/>
              <w:autoSpaceDN w:val="0"/>
              <w:adjustRightInd w:val="0"/>
              <w:jc w:val="both"/>
              <w:rPr>
                <w:rFonts w:eastAsia="Calibri"/>
                <w:sz w:val="26"/>
                <w:szCs w:val="26"/>
                <w:lang w:eastAsia="en-US"/>
              </w:rPr>
            </w:pP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2.1. ИСПОЛНИТЕЛЬ обязуется:</w:t>
            </w: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2.1.1. Предоставлять услуги в надлежащем качестве и в полном объеме.</w:t>
            </w: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2.1.2. По указанию ЗАКАЗЧИКА безвозмездно устранять выявленные недостатки.</w:t>
            </w: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2.1.3. Предоставлять услуги лично и собственными силами.</w:t>
            </w: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2.2. Исполнитель имеет право:</w:t>
            </w:r>
          </w:p>
          <w:p w:rsidR="008D22DF" w:rsidRPr="008D22DF" w:rsidRDefault="008D22DF" w:rsidP="008D22DF">
            <w:pPr>
              <w:autoSpaceDE w:val="0"/>
              <w:autoSpaceDN w:val="0"/>
              <w:adjustRightInd w:val="0"/>
              <w:jc w:val="both"/>
              <w:rPr>
                <w:rFonts w:eastAsia="Calibri"/>
                <w:sz w:val="26"/>
                <w:szCs w:val="26"/>
                <w:lang w:eastAsia="en-US"/>
              </w:rPr>
            </w:pPr>
            <w:r w:rsidRPr="008D22DF">
              <w:rPr>
                <w:rFonts w:eastAsia="Calibri"/>
                <w:sz w:val="26"/>
                <w:szCs w:val="26"/>
                <w:lang w:eastAsia="en-US"/>
              </w:rPr>
              <w:t>2.2.1. Расторгнуть настоящий Договор в одностороннем порядке в случае неуплаты услуги со стороны ЗАКАЗЧИКА.</w:t>
            </w:r>
          </w:p>
          <w:p w:rsidR="008D22DF" w:rsidRPr="008D22DF" w:rsidRDefault="008D22DF" w:rsidP="008D22DF">
            <w:pPr>
              <w:autoSpaceDE w:val="0"/>
              <w:autoSpaceDN w:val="0"/>
              <w:adjustRightInd w:val="0"/>
              <w:jc w:val="both"/>
              <w:rPr>
                <w:b/>
                <w:sz w:val="26"/>
                <w:szCs w:val="26"/>
              </w:rPr>
            </w:pPr>
          </w:p>
          <w:p w:rsidR="008D22DF" w:rsidRPr="008D22DF" w:rsidRDefault="008D22DF" w:rsidP="008D22DF">
            <w:pPr>
              <w:jc w:val="center"/>
              <w:rPr>
                <w:b/>
                <w:sz w:val="26"/>
                <w:szCs w:val="26"/>
              </w:rPr>
            </w:pPr>
            <w:r w:rsidRPr="008D22DF">
              <w:rPr>
                <w:b/>
                <w:sz w:val="26"/>
                <w:szCs w:val="26"/>
              </w:rPr>
              <w:t xml:space="preserve">3. ЦЕНА ДОГОВОРА И ПОРЯДОК </w:t>
            </w:r>
            <w:r w:rsidRPr="008D22DF">
              <w:rPr>
                <w:b/>
                <w:sz w:val="26"/>
                <w:szCs w:val="26"/>
              </w:rPr>
              <w:lastRenderedPageBreak/>
              <w:t>ОПЛАТЫ</w:t>
            </w:r>
          </w:p>
          <w:p w:rsidR="008D22DF" w:rsidRPr="008D22DF" w:rsidRDefault="008D22DF" w:rsidP="008D22DF">
            <w:pPr>
              <w:jc w:val="both"/>
              <w:rPr>
                <w:b/>
                <w:sz w:val="26"/>
                <w:szCs w:val="26"/>
              </w:rPr>
            </w:pPr>
          </w:p>
          <w:p w:rsidR="008D22DF" w:rsidRPr="008D22DF" w:rsidRDefault="008D22DF" w:rsidP="008D22DF">
            <w:pPr>
              <w:jc w:val="both"/>
              <w:rPr>
                <w:sz w:val="26"/>
                <w:szCs w:val="26"/>
              </w:rPr>
            </w:pPr>
            <w:r w:rsidRPr="008D22DF">
              <w:rPr>
                <w:sz w:val="26"/>
                <w:szCs w:val="26"/>
              </w:rPr>
              <w:t xml:space="preserve">3.1. Общая стоимость услуг, предоставляемых по настоящему Договору, составляет </w:t>
            </w:r>
            <w:r w:rsidRPr="008D22DF">
              <w:rPr>
                <w:sz w:val="26"/>
                <w:szCs w:val="26"/>
                <w:highlight w:val="red"/>
              </w:rPr>
              <w:t>__________ (_______)</w:t>
            </w:r>
            <w:r w:rsidRPr="008D22DF">
              <w:rPr>
                <w:sz w:val="26"/>
                <w:szCs w:val="26"/>
              </w:rPr>
              <w:t xml:space="preserve"> драмов РА, включая налоги. </w:t>
            </w:r>
          </w:p>
          <w:p w:rsidR="008D22DF" w:rsidRPr="008D22DF" w:rsidRDefault="008D22DF" w:rsidP="008D22DF">
            <w:pPr>
              <w:jc w:val="both"/>
              <w:rPr>
                <w:sz w:val="26"/>
                <w:szCs w:val="26"/>
              </w:rPr>
            </w:pPr>
            <w:r w:rsidRPr="008D22DF">
              <w:rPr>
                <w:sz w:val="26"/>
                <w:szCs w:val="26"/>
              </w:rPr>
              <w:t>3.2. Оплата производится путем перечисления денежных средств на расчетный счет ИСПОЛНИТЕЛЯ согласно п.п.3.3.</w:t>
            </w:r>
          </w:p>
          <w:p w:rsidR="008D22DF" w:rsidRPr="008D22DF" w:rsidRDefault="008D22DF" w:rsidP="008D22DF">
            <w:pPr>
              <w:jc w:val="both"/>
              <w:rPr>
                <w:b/>
                <w:sz w:val="26"/>
                <w:szCs w:val="26"/>
              </w:rPr>
            </w:pPr>
          </w:p>
          <w:p w:rsidR="008D22DF" w:rsidRPr="008D22DF" w:rsidRDefault="008D22DF" w:rsidP="008D22DF">
            <w:pPr>
              <w:tabs>
                <w:tab w:val="left" w:pos="4251"/>
              </w:tabs>
              <w:autoSpaceDE w:val="0"/>
              <w:autoSpaceDN w:val="0"/>
              <w:adjustRightInd w:val="0"/>
              <w:jc w:val="both"/>
              <w:rPr>
                <w:sz w:val="26"/>
                <w:szCs w:val="26"/>
              </w:rPr>
            </w:pPr>
            <w:r w:rsidRPr="008D22DF">
              <w:rPr>
                <w:sz w:val="26"/>
                <w:szCs w:val="26"/>
              </w:rPr>
              <w:t xml:space="preserve">3.3. ИСПОЛНИТЕЛЬ приступает к выполнению услуг согласно настоящего Договора, при </w:t>
            </w:r>
            <w:r w:rsidRPr="008D22DF">
              <w:rPr>
                <w:sz w:val="26"/>
                <w:szCs w:val="26"/>
                <w:highlight w:val="red"/>
              </w:rPr>
              <w:t>___</w:t>
            </w:r>
            <w:r w:rsidRPr="008D22DF">
              <w:rPr>
                <w:sz w:val="26"/>
                <w:szCs w:val="26"/>
              </w:rPr>
              <w:t xml:space="preserve"> % предоплате от общей суммы Договора на свой счет со стороны ЗАКАЗЧИКА, в течение 5 (пяти) рабочих дней с момента оплаты.</w:t>
            </w:r>
          </w:p>
          <w:p w:rsidR="008D22DF" w:rsidRPr="008D22DF" w:rsidRDefault="008D22DF" w:rsidP="008D22DF">
            <w:pPr>
              <w:autoSpaceDE w:val="0"/>
              <w:autoSpaceDN w:val="0"/>
              <w:adjustRightInd w:val="0"/>
              <w:jc w:val="both"/>
              <w:rPr>
                <w:sz w:val="26"/>
                <w:szCs w:val="26"/>
              </w:rPr>
            </w:pPr>
            <w:r w:rsidRPr="008D22DF">
              <w:rPr>
                <w:sz w:val="26"/>
                <w:szCs w:val="26"/>
              </w:rPr>
              <w:t xml:space="preserve">     3.4. Окончательный расчет будет осуществлен после подписания акта оказанных услуг в течение 10 (десяти) банковских дней. </w:t>
            </w: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center"/>
              <w:rPr>
                <w:b/>
                <w:sz w:val="26"/>
                <w:szCs w:val="26"/>
              </w:rPr>
            </w:pPr>
            <w:r w:rsidRPr="008D22DF">
              <w:rPr>
                <w:b/>
                <w:sz w:val="26"/>
                <w:szCs w:val="26"/>
              </w:rPr>
              <w:t>4. ПОРЯДОК СДАЧИ И ПРИ</w:t>
            </w:r>
            <w:r w:rsidRPr="008D22DF">
              <w:rPr>
                <w:b/>
                <w:sz w:val="26"/>
                <w:szCs w:val="26"/>
                <w:lang w:val="hy-AM"/>
              </w:rPr>
              <w:t>Е</w:t>
            </w:r>
            <w:r w:rsidRPr="008D22DF">
              <w:rPr>
                <w:b/>
                <w:sz w:val="26"/>
                <w:szCs w:val="26"/>
              </w:rPr>
              <w:t>МКИ РАБОТ</w:t>
            </w:r>
          </w:p>
          <w:p w:rsidR="008D22DF" w:rsidRPr="008D22DF" w:rsidRDefault="008D22DF" w:rsidP="008D22DF">
            <w:pPr>
              <w:autoSpaceDE w:val="0"/>
              <w:autoSpaceDN w:val="0"/>
              <w:adjustRightInd w:val="0"/>
              <w:jc w:val="both"/>
              <w:rPr>
                <w:b/>
                <w:sz w:val="26"/>
                <w:szCs w:val="26"/>
              </w:rPr>
            </w:pPr>
          </w:p>
          <w:p w:rsidR="008D22DF" w:rsidRPr="008D22DF" w:rsidRDefault="008D22DF" w:rsidP="008D22DF">
            <w:pPr>
              <w:jc w:val="both"/>
              <w:rPr>
                <w:sz w:val="26"/>
                <w:szCs w:val="26"/>
              </w:rPr>
            </w:pPr>
            <w:r w:rsidRPr="008D22DF">
              <w:rPr>
                <w:rFonts w:eastAsia="Calibri"/>
                <w:sz w:val="26"/>
                <w:szCs w:val="26"/>
                <w:lang w:val="hy-AM" w:eastAsia="en-US"/>
              </w:rPr>
              <w:t>4.1.</w:t>
            </w:r>
            <w:r w:rsidRPr="008D22DF">
              <w:rPr>
                <w:sz w:val="26"/>
                <w:szCs w:val="26"/>
              </w:rPr>
              <w:t xml:space="preserve"> При завершении услуг ИСПОЛНИТЕЛЬ предоставляет Акт оказанных услуг ЗАКАЗЧИКУ согласно с условиями настоящего Договора.</w:t>
            </w:r>
          </w:p>
          <w:p w:rsidR="008D22DF" w:rsidRPr="008D22DF" w:rsidRDefault="008D22DF" w:rsidP="008D22DF">
            <w:pPr>
              <w:jc w:val="both"/>
              <w:rPr>
                <w:sz w:val="26"/>
                <w:szCs w:val="26"/>
              </w:rPr>
            </w:pPr>
            <w:r w:rsidRPr="008D22DF">
              <w:rPr>
                <w:sz w:val="26"/>
                <w:szCs w:val="26"/>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w:t>
            </w:r>
          </w:p>
          <w:p w:rsidR="008D22DF" w:rsidRPr="008D22DF" w:rsidRDefault="008D22DF" w:rsidP="008D22DF">
            <w:pPr>
              <w:jc w:val="both"/>
              <w:rPr>
                <w:sz w:val="26"/>
                <w:szCs w:val="26"/>
              </w:rPr>
            </w:pPr>
          </w:p>
          <w:p w:rsidR="008D22DF" w:rsidRPr="008D22DF" w:rsidRDefault="008D22DF" w:rsidP="008D22DF">
            <w:pPr>
              <w:jc w:val="both"/>
              <w:rPr>
                <w:b/>
                <w:sz w:val="26"/>
                <w:szCs w:val="26"/>
              </w:rPr>
            </w:pPr>
          </w:p>
          <w:p w:rsidR="008D22DF" w:rsidRPr="008D22DF" w:rsidRDefault="008D22DF" w:rsidP="008D22DF">
            <w:pPr>
              <w:autoSpaceDE w:val="0"/>
              <w:autoSpaceDN w:val="0"/>
              <w:adjustRightInd w:val="0"/>
              <w:jc w:val="center"/>
              <w:rPr>
                <w:b/>
                <w:sz w:val="26"/>
                <w:szCs w:val="26"/>
              </w:rPr>
            </w:pPr>
            <w:r w:rsidRPr="008D22DF">
              <w:rPr>
                <w:b/>
                <w:sz w:val="26"/>
                <w:szCs w:val="26"/>
              </w:rPr>
              <w:t>5. ОТВЕТСТВЕННОСТЬ СТОРОН</w:t>
            </w:r>
          </w:p>
          <w:p w:rsidR="008D22DF" w:rsidRPr="008D22DF" w:rsidRDefault="008D22DF" w:rsidP="008D22DF">
            <w:pPr>
              <w:autoSpaceDE w:val="0"/>
              <w:autoSpaceDN w:val="0"/>
              <w:adjustRightInd w:val="0"/>
              <w:jc w:val="center"/>
              <w:rPr>
                <w:b/>
                <w:sz w:val="26"/>
                <w:szCs w:val="26"/>
              </w:rPr>
            </w:pPr>
          </w:p>
          <w:p w:rsidR="008D22DF" w:rsidRPr="008D22DF" w:rsidRDefault="008D22DF" w:rsidP="008D22DF">
            <w:pPr>
              <w:jc w:val="both"/>
              <w:rPr>
                <w:rFonts w:eastAsia="Calibri"/>
                <w:sz w:val="26"/>
                <w:szCs w:val="26"/>
                <w:lang w:eastAsia="en-US"/>
              </w:rPr>
            </w:pPr>
            <w:r w:rsidRPr="008D22DF">
              <w:rPr>
                <w:rFonts w:eastAsia="Calibri"/>
                <w:sz w:val="26"/>
                <w:szCs w:val="26"/>
                <w:lang w:eastAsia="en-US"/>
              </w:rPr>
              <w:t xml:space="preserve">    5.1.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w:t>
            </w:r>
            <w:r w:rsidRPr="008D22DF">
              <w:rPr>
                <w:rFonts w:eastAsia="Calibri"/>
                <w:sz w:val="26"/>
                <w:szCs w:val="26"/>
                <w:lang w:val="hy-AM" w:eastAsia="en-US"/>
              </w:rPr>
              <w:t>5</w:t>
            </w:r>
            <w:r w:rsidRPr="008D22DF">
              <w:rPr>
                <w:rFonts w:eastAsia="Calibri"/>
                <w:sz w:val="26"/>
                <w:szCs w:val="26"/>
                <w:lang w:eastAsia="en-US"/>
              </w:rPr>
              <w:t>% от общей суммы Услуг.</w:t>
            </w:r>
          </w:p>
          <w:p w:rsidR="008D22DF" w:rsidRPr="008D22DF" w:rsidRDefault="008D22DF" w:rsidP="008D22DF">
            <w:pPr>
              <w:jc w:val="both"/>
              <w:rPr>
                <w:rFonts w:eastAsia="Calibri"/>
                <w:sz w:val="26"/>
                <w:szCs w:val="26"/>
                <w:lang w:val="hy-AM" w:eastAsia="en-US"/>
              </w:rPr>
            </w:pPr>
            <w:r w:rsidRPr="008D22DF">
              <w:rPr>
                <w:rFonts w:eastAsia="Calibri"/>
                <w:sz w:val="26"/>
                <w:szCs w:val="26"/>
                <w:lang w:eastAsia="en-US"/>
              </w:rPr>
              <w:t xml:space="preserve">   5.1.1</w:t>
            </w:r>
            <w:r w:rsidRPr="008D22DF">
              <w:rPr>
                <w:rFonts w:ascii="Sylfaen" w:eastAsia="Calibri" w:hAnsi="Sylfaen"/>
                <w:sz w:val="26"/>
                <w:szCs w:val="26"/>
                <w:lang w:val="hy-AM" w:eastAsia="en-US"/>
              </w:rPr>
              <w:t>.</w:t>
            </w:r>
            <w:r w:rsidRPr="008D22DF">
              <w:rPr>
                <w:rFonts w:eastAsia="Calibri"/>
                <w:sz w:val="26"/>
                <w:szCs w:val="26"/>
                <w:lang w:eastAsia="en-US"/>
              </w:rPr>
              <w:t xml:space="preserve"> В случае невыполнения Услуг в </w:t>
            </w:r>
            <w:r w:rsidRPr="008D22DF">
              <w:rPr>
                <w:rFonts w:eastAsia="Calibri"/>
                <w:sz w:val="26"/>
                <w:szCs w:val="26"/>
                <w:lang w:eastAsia="en-US"/>
              </w:rPr>
              <w:lastRenderedPageBreak/>
              <w:t xml:space="preserve">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w:t>
            </w:r>
            <w:r w:rsidRPr="008D22DF">
              <w:rPr>
                <w:rFonts w:eastAsia="Calibri"/>
                <w:sz w:val="26"/>
                <w:szCs w:val="26"/>
                <w:lang w:val="hy-AM" w:eastAsia="en-US"/>
              </w:rPr>
              <w:t>5</w:t>
            </w:r>
            <w:r w:rsidRPr="008D22DF">
              <w:rPr>
                <w:rFonts w:eastAsia="Calibri"/>
                <w:sz w:val="26"/>
                <w:szCs w:val="26"/>
                <w:lang w:eastAsia="en-US"/>
              </w:rPr>
              <w:t>% от общей суммы Услуг</w:t>
            </w:r>
            <w:r w:rsidRPr="008D22DF">
              <w:rPr>
                <w:rFonts w:eastAsia="Calibri"/>
                <w:sz w:val="26"/>
                <w:szCs w:val="26"/>
                <w:lang w:val="hy-AM" w:eastAsia="en-US"/>
              </w:rPr>
              <w:t>.</w:t>
            </w:r>
          </w:p>
          <w:p w:rsidR="008D22DF" w:rsidRPr="008D22DF" w:rsidRDefault="008D22DF" w:rsidP="008D22DF">
            <w:pPr>
              <w:jc w:val="both"/>
              <w:rPr>
                <w:sz w:val="26"/>
                <w:szCs w:val="26"/>
              </w:rPr>
            </w:pPr>
            <w:r w:rsidRPr="008D22DF">
              <w:rPr>
                <w:sz w:val="26"/>
                <w:szCs w:val="26"/>
              </w:rPr>
              <w:t>5.2. Любые споры, возникшие по настоящему Договору, решаются путем переговоров. В случае не достижения перемирия, спор решается согласно законодательству РА.</w:t>
            </w:r>
          </w:p>
          <w:p w:rsidR="008D22DF" w:rsidRPr="008D22DF" w:rsidRDefault="008D22DF" w:rsidP="008D22DF">
            <w:pPr>
              <w:jc w:val="both"/>
              <w:rPr>
                <w:sz w:val="26"/>
                <w:szCs w:val="26"/>
              </w:rPr>
            </w:pPr>
          </w:p>
          <w:p w:rsidR="008D22DF" w:rsidRPr="008D22DF" w:rsidRDefault="008D22DF" w:rsidP="008D22DF">
            <w:pPr>
              <w:autoSpaceDE w:val="0"/>
              <w:autoSpaceDN w:val="0"/>
              <w:adjustRightInd w:val="0"/>
              <w:jc w:val="center"/>
              <w:rPr>
                <w:rFonts w:ascii="Sylfaen" w:hAnsi="Sylfaen"/>
                <w:b/>
                <w:sz w:val="26"/>
                <w:szCs w:val="26"/>
                <w:lang w:val="hy-AM"/>
              </w:rPr>
            </w:pPr>
            <w:r w:rsidRPr="008D22DF">
              <w:rPr>
                <w:b/>
                <w:sz w:val="26"/>
                <w:szCs w:val="26"/>
              </w:rPr>
              <w:t>6. ОБСТОЯТЕЛЬСТВА НЕПРЕОДОЛИМОЙ СИЛ</w:t>
            </w:r>
            <w:r w:rsidRPr="008D22DF">
              <w:rPr>
                <w:b/>
                <w:sz w:val="26"/>
                <w:szCs w:val="26"/>
                <w:lang w:val="hy-AM"/>
              </w:rPr>
              <w:t>Ы</w:t>
            </w:r>
          </w:p>
          <w:p w:rsidR="008D22DF" w:rsidRPr="008D22DF" w:rsidRDefault="008D22DF" w:rsidP="008D22DF">
            <w:pPr>
              <w:autoSpaceDE w:val="0"/>
              <w:autoSpaceDN w:val="0"/>
              <w:adjustRightInd w:val="0"/>
              <w:jc w:val="center"/>
              <w:rPr>
                <w:rFonts w:ascii="Sylfaen" w:hAnsi="Sylfaen"/>
                <w:b/>
                <w:sz w:val="26"/>
                <w:szCs w:val="26"/>
              </w:rPr>
            </w:pPr>
          </w:p>
          <w:p w:rsidR="008D22DF" w:rsidRPr="008D22DF" w:rsidRDefault="008D22DF" w:rsidP="008D22DF">
            <w:pPr>
              <w:autoSpaceDE w:val="0"/>
              <w:autoSpaceDN w:val="0"/>
              <w:adjustRightInd w:val="0"/>
              <w:jc w:val="both"/>
              <w:rPr>
                <w:sz w:val="26"/>
                <w:szCs w:val="26"/>
              </w:rPr>
            </w:pPr>
            <w:r w:rsidRPr="008D22DF">
              <w:rPr>
                <w:sz w:val="26"/>
                <w:szCs w:val="26"/>
              </w:rPr>
              <w:t>6.1.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w:t>
            </w:r>
            <w:r w:rsidRPr="008D22DF">
              <w:rPr>
                <w:sz w:val="26"/>
                <w:szCs w:val="26"/>
              </w:rPr>
              <w:softHyphen/>
              <w:t>ятельств непреодолимой силы, то есть чрезвычайных и непредотвратимых при дан</w:t>
            </w:r>
            <w:r w:rsidRPr="008D22DF">
              <w:rPr>
                <w:sz w:val="26"/>
                <w:szCs w:val="26"/>
              </w:rPr>
              <w:softHyphen/>
              <w:t>ных условиях обстоятельств, в том числе объявленной или фактической войной, гражданскими волнения</w:t>
            </w:r>
            <w:r w:rsidRPr="008D22DF">
              <w:rPr>
                <w:sz w:val="26"/>
                <w:szCs w:val="26"/>
              </w:rPr>
              <w:softHyphen/>
              <w:t>ми, эпи</w:t>
            </w:r>
            <w:r w:rsidRPr="008D22DF">
              <w:rPr>
                <w:sz w:val="26"/>
                <w:szCs w:val="26"/>
              </w:rPr>
              <w:softHyphen/>
              <w:t>демиями, блокадами, эмбарго, пожара</w:t>
            </w:r>
            <w:r w:rsidRPr="008D22DF">
              <w:rPr>
                <w:sz w:val="26"/>
                <w:szCs w:val="26"/>
              </w:rPr>
              <w:softHyphen/>
              <w:t>ми, землетрясениями, наводнениями и другими природными стихийными бедствиями, а также изданием актов государственных органов.</w:t>
            </w: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outlineLvl w:val="0"/>
              <w:rPr>
                <w:b/>
                <w:sz w:val="26"/>
                <w:szCs w:val="26"/>
              </w:rPr>
            </w:pPr>
            <w:r w:rsidRPr="008D22DF">
              <w:rPr>
                <w:b/>
                <w:sz w:val="26"/>
                <w:szCs w:val="26"/>
              </w:rPr>
              <w:t>7. ПОРЯДОК РАЗРЕШЕНИЯ СПОРОВ</w:t>
            </w:r>
          </w:p>
          <w:p w:rsidR="008D22DF" w:rsidRPr="008D22DF" w:rsidRDefault="008D22DF" w:rsidP="008D22DF">
            <w:pPr>
              <w:autoSpaceDE w:val="0"/>
              <w:autoSpaceDN w:val="0"/>
              <w:adjustRightInd w:val="0"/>
              <w:jc w:val="both"/>
              <w:outlineLvl w:val="0"/>
              <w:rPr>
                <w:b/>
                <w:sz w:val="26"/>
                <w:szCs w:val="26"/>
              </w:rPr>
            </w:pPr>
          </w:p>
          <w:p w:rsidR="008D22DF" w:rsidRPr="008D22DF" w:rsidRDefault="008D22DF" w:rsidP="008D22DF">
            <w:pPr>
              <w:autoSpaceDE w:val="0"/>
              <w:autoSpaceDN w:val="0"/>
              <w:adjustRightInd w:val="0"/>
              <w:jc w:val="both"/>
              <w:rPr>
                <w:sz w:val="26"/>
                <w:szCs w:val="26"/>
              </w:rPr>
            </w:pPr>
            <w:r w:rsidRPr="008D22DF">
              <w:rPr>
                <w:sz w:val="26"/>
                <w:szCs w:val="26"/>
              </w:rPr>
              <w:t>7.1. Все споры и разногласия, возникающие при исполнении настоящего Договора, решаются Сторонами путем переговоров.</w:t>
            </w:r>
          </w:p>
          <w:p w:rsidR="008D22DF" w:rsidRPr="008D22DF" w:rsidRDefault="008D22DF" w:rsidP="008D22DF">
            <w:pPr>
              <w:autoSpaceDE w:val="0"/>
              <w:autoSpaceDN w:val="0"/>
              <w:adjustRightInd w:val="0"/>
              <w:jc w:val="both"/>
              <w:rPr>
                <w:sz w:val="26"/>
                <w:szCs w:val="26"/>
              </w:rPr>
            </w:pPr>
            <w:r w:rsidRPr="008D22DF">
              <w:rPr>
                <w:sz w:val="26"/>
                <w:szCs w:val="26"/>
              </w:rPr>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rsidR="008D22DF" w:rsidRPr="008D22DF" w:rsidRDefault="008D22DF" w:rsidP="008D22DF">
            <w:pPr>
              <w:autoSpaceDE w:val="0"/>
              <w:autoSpaceDN w:val="0"/>
              <w:adjustRightInd w:val="0"/>
              <w:jc w:val="both"/>
              <w:rPr>
                <w:sz w:val="26"/>
                <w:szCs w:val="26"/>
              </w:rPr>
            </w:pPr>
          </w:p>
          <w:p w:rsidR="008D22DF" w:rsidRPr="008D22DF" w:rsidRDefault="008D22DF" w:rsidP="008D22DF">
            <w:pPr>
              <w:autoSpaceDE w:val="0"/>
              <w:autoSpaceDN w:val="0"/>
              <w:adjustRightInd w:val="0"/>
              <w:jc w:val="both"/>
              <w:rPr>
                <w:b/>
                <w:sz w:val="26"/>
                <w:szCs w:val="26"/>
              </w:rPr>
            </w:pPr>
            <w:r w:rsidRPr="008D22DF">
              <w:rPr>
                <w:b/>
                <w:sz w:val="26"/>
                <w:szCs w:val="26"/>
              </w:rPr>
              <w:t>8. СРОКИ НАСТОЯЩЕГО ДОГОВОРА</w:t>
            </w:r>
          </w:p>
          <w:p w:rsidR="008D22DF" w:rsidRPr="008D22DF" w:rsidRDefault="008D22DF" w:rsidP="008D22DF">
            <w:pPr>
              <w:autoSpaceDE w:val="0"/>
              <w:autoSpaceDN w:val="0"/>
              <w:adjustRightInd w:val="0"/>
              <w:jc w:val="both"/>
              <w:rPr>
                <w:b/>
                <w:sz w:val="26"/>
                <w:szCs w:val="26"/>
              </w:rPr>
            </w:pPr>
          </w:p>
          <w:p w:rsidR="008D22DF" w:rsidRPr="008D22DF" w:rsidRDefault="008D22DF" w:rsidP="008D22DF">
            <w:pPr>
              <w:autoSpaceDE w:val="0"/>
              <w:autoSpaceDN w:val="0"/>
              <w:adjustRightInd w:val="0"/>
              <w:jc w:val="both"/>
              <w:rPr>
                <w:sz w:val="26"/>
                <w:szCs w:val="26"/>
              </w:rPr>
            </w:pPr>
            <w:r w:rsidRPr="008D22DF">
              <w:rPr>
                <w:sz w:val="26"/>
                <w:szCs w:val="26"/>
              </w:rPr>
              <w:t xml:space="preserve">8.1. Настоящий договор вступает в силу с момента подписания сторон и действует до </w:t>
            </w:r>
            <w:r w:rsidRPr="008D22DF">
              <w:rPr>
                <w:sz w:val="26"/>
                <w:szCs w:val="26"/>
                <w:highlight w:val="red"/>
              </w:rPr>
              <w:t>___.___.20___</w:t>
            </w:r>
            <w:r w:rsidRPr="008D22DF">
              <w:rPr>
                <w:sz w:val="26"/>
                <w:szCs w:val="26"/>
              </w:rPr>
              <w:t>г., а в части взаиморасчетов – до полного их исполнения.</w:t>
            </w:r>
          </w:p>
          <w:p w:rsidR="008D22DF" w:rsidRPr="008D22DF" w:rsidRDefault="008D22DF" w:rsidP="008D22DF">
            <w:pPr>
              <w:autoSpaceDE w:val="0"/>
              <w:autoSpaceDN w:val="0"/>
              <w:adjustRightInd w:val="0"/>
              <w:jc w:val="center"/>
              <w:rPr>
                <w:b/>
                <w:sz w:val="26"/>
                <w:szCs w:val="26"/>
              </w:rPr>
            </w:pPr>
          </w:p>
          <w:p w:rsidR="008D22DF" w:rsidRPr="008D22DF" w:rsidRDefault="008D22DF" w:rsidP="008D22DF">
            <w:pPr>
              <w:autoSpaceDE w:val="0"/>
              <w:autoSpaceDN w:val="0"/>
              <w:adjustRightInd w:val="0"/>
              <w:jc w:val="center"/>
              <w:rPr>
                <w:b/>
                <w:sz w:val="26"/>
                <w:szCs w:val="26"/>
              </w:rPr>
            </w:pPr>
          </w:p>
          <w:p w:rsidR="008D22DF" w:rsidRPr="008D22DF" w:rsidRDefault="008D22DF" w:rsidP="008D22DF">
            <w:pPr>
              <w:autoSpaceDE w:val="0"/>
              <w:autoSpaceDN w:val="0"/>
              <w:adjustRightInd w:val="0"/>
              <w:jc w:val="center"/>
              <w:rPr>
                <w:b/>
                <w:sz w:val="26"/>
                <w:szCs w:val="26"/>
              </w:rPr>
            </w:pPr>
            <w:r w:rsidRPr="008D22DF">
              <w:rPr>
                <w:b/>
                <w:sz w:val="26"/>
                <w:szCs w:val="26"/>
              </w:rPr>
              <w:lastRenderedPageBreak/>
              <w:t>9. ПРОЧИЕ УСЛОВИЯ</w:t>
            </w:r>
          </w:p>
          <w:p w:rsidR="008D22DF" w:rsidRPr="008D22DF" w:rsidRDefault="008D22DF" w:rsidP="008D22DF">
            <w:pPr>
              <w:autoSpaceDE w:val="0"/>
              <w:autoSpaceDN w:val="0"/>
              <w:adjustRightInd w:val="0"/>
              <w:jc w:val="both"/>
              <w:rPr>
                <w:b/>
                <w:sz w:val="26"/>
                <w:szCs w:val="26"/>
              </w:rPr>
            </w:pPr>
          </w:p>
          <w:p w:rsidR="008D22DF" w:rsidRPr="008D22DF" w:rsidRDefault="008D22DF" w:rsidP="008D22DF">
            <w:pPr>
              <w:autoSpaceDE w:val="0"/>
              <w:autoSpaceDN w:val="0"/>
              <w:adjustRightInd w:val="0"/>
              <w:jc w:val="both"/>
              <w:rPr>
                <w:sz w:val="26"/>
                <w:szCs w:val="26"/>
              </w:rPr>
            </w:pPr>
            <w:r w:rsidRPr="008D22DF">
              <w:rPr>
                <w:sz w:val="26"/>
                <w:szCs w:val="26"/>
              </w:rPr>
              <w:t>9.1. Любые изменения и дополнения в настоящий Договор должны быть оформлены в письменном виде и подписаны Сторонами.</w:t>
            </w:r>
          </w:p>
          <w:p w:rsidR="008D22DF" w:rsidRPr="008D22DF" w:rsidRDefault="008D22DF" w:rsidP="008D22DF">
            <w:pPr>
              <w:autoSpaceDE w:val="0"/>
              <w:autoSpaceDN w:val="0"/>
              <w:adjustRightInd w:val="0"/>
              <w:jc w:val="both"/>
              <w:rPr>
                <w:sz w:val="26"/>
                <w:szCs w:val="26"/>
              </w:rPr>
            </w:pPr>
            <w:r w:rsidRPr="008D22DF">
              <w:rPr>
                <w:sz w:val="26"/>
                <w:szCs w:val="26"/>
              </w:rPr>
              <w:t>9.2. Во всём, что не предусмотрено настоящим Договором, Стороны руководствуются законодательством РА.</w:t>
            </w:r>
          </w:p>
          <w:p w:rsidR="008D22DF" w:rsidRPr="008D22DF" w:rsidRDefault="008D22DF" w:rsidP="008D22DF">
            <w:pPr>
              <w:jc w:val="both"/>
              <w:rPr>
                <w:sz w:val="26"/>
                <w:szCs w:val="26"/>
              </w:rPr>
            </w:pPr>
            <w:r w:rsidRPr="008D22DF">
              <w:rPr>
                <w:sz w:val="26"/>
                <w:szCs w:val="26"/>
              </w:rPr>
              <w:t>9.3. Настоящий Договор составлен на русском и армянском языках, в трех экземплярах, имеющих одинаковую юриди</w:t>
            </w:r>
            <w:r w:rsidRPr="008D22DF">
              <w:rPr>
                <w:sz w:val="26"/>
                <w:szCs w:val="26"/>
              </w:rPr>
              <w:softHyphen/>
              <w:t>чес</w:t>
            </w:r>
            <w:r w:rsidRPr="008D22DF">
              <w:rPr>
                <w:sz w:val="26"/>
                <w:szCs w:val="26"/>
              </w:rPr>
              <w:softHyphen/>
              <w:t>кую силу, два экземпляра для Исполнителя, один экземпляр для Заказчика.</w:t>
            </w:r>
          </w:p>
          <w:p w:rsidR="008D22DF" w:rsidRPr="008D22DF" w:rsidRDefault="008D22DF" w:rsidP="008D22DF">
            <w:pPr>
              <w:jc w:val="both"/>
              <w:rPr>
                <w:sz w:val="26"/>
                <w:szCs w:val="26"/>
              </w:rPr>
            </w:pPr>
          </w:p>
          <w:p w:rsidR="008D22DF" w:rsidRPr="008D22DF" w:rsidRDefault="008D22DF" w:rsidP="008D22DF">
            <w:pPr>
              <w:jc w:val="both"/>
              <w:rPr>
                <w:sz w:val="26"/>
                <w:szCs w:val="26"/>
              </w:rPr>
            </w:pPr>
          </w:p>
          <w:p w:rsidR="008D22DF" w:rsidRPr="008D22DF" w:rsidRDefault="008D22DF" w:rsidP="008D22DF">
            <w:pPr>
              <w:jc w:val="both"/>
              <w:rPr>
                <w:sz w:val="26"/>
                <w:szCs w:val="26"/>
              </w:rPr>
            </w:pPr>
            <w:r w:rsidRPr="008D22DF">
              <w:rPr>
                <w:b/>
                <w:bCs/>
                <w:sz w:val="26"/>
                <w:szCs w:val="26"/>
              </w:rPr>
              <w:t xml:space="preserve">10. </w:t>
            </w:r>
            <w:r w:rsidRPr="008D22DF">
              <w:rPr>
                <w:rFonts w:eastAsia="Calibri"/>
                <w:b/>
                <w:sz w:val="26"/>
                <w:szCs w:val="26"/>
                <w:lang w:eastAsia="en-US"/>
              </w:rPr>
              <w:t>Юридические адреса и банковские реквизиты сторон.</w:t>
            </w:r>
          </w:p>
          <w:p w:rsidR="008D22DF" w:rsidRPr="008D22DF" w:rsidRDefault="008D22DF" w:rsidP="008D22DF">
            <w:pPr>
              <w:jc w:val="both"/>
              <w:rPr>
                <w:rFonts w:eastAsia="Calibri"/>
                <w:sz w:val="26"/>
                <w:szCs w:val="26"/>
                <w:lang w:eastAsia="en-US"/>
              </w:rPr>
            </w:pPr>
          </w:p>
        </w:tc>
        <w:tc>
          <w:tcPr>
            <w:tcW w:w="5257" w:type="dxa"/>
            <w:shd w:val="clear" w:color="auto" w:fill="auto"/>
          </w:tcPr>
          <w:p w:rsidR="008D22DF" w:rsidRPr="008D22DF" w:rsidRDefault="008D22DF" w:rsidP="008D22DF">
            <w:pPr>
              <w:spacing w:line="276" w:lineRule="auto"/>
              <w:contextualSpacing/>
              <w:jc w:val="both"/>
              <w:rPr>
                <w:sz w:val="22"/>
                <w:szCs w:val="22"/>
                <w:lang w:val="hy-AM" w:eastAsia="en-US"/>
              </w:rPr>
            </w:pPr>
            <w:r w:rsidRPr="008D22DF">
              <w:rPr>
                <w:rFonts w:ascii="Sylfaen" w:hAnsi="Sylfaen"/>
                <w:sz w:val="22"/>
                <w:szCs w:val="22"/>
                <w:highlight w:val="red"/>
                <w:lang w:val="hy-AM" w:eastAsia="en-US"/>
              </w:rPr>
              <w:lastRenderedPageBreak/>
              <w:t>«</w:t>
            </w:r>
            <w:r w:rsidRPr="008D22DF">
              <w:rPr>
                <w:sz w:val="22"/>
                <w:szCs w:val="22"/>
                <w:highlight w:val="red"/>
                <w:lang w:val="hy-AM" w:eastAsia="en-US"/>
              </w:rPr>
              <w:t>_____________</w:t>
            </w:r>
            <w:r w:rsidRPr="008D22DF">
              <w:rPr>
                <w:rFonts w:ascii="Sylfaen" w:hAnsi="Sylfaen"/>
                <w:sz w:val="22"/>
                <w:szCs w:val="22"/>
                <w:highlight w:val="red"/>
                <w:lang w:val="hy-AM" w:eastAsia="en-US"/>
              </w:rPr>
              <w:t>»</w:t>
            </w:r>
            <w:r w:rsidRPr="008D22DF">
              <w:rPr>
                <w:sz w:val="22"/>
                <w:szCs w:val="22"/>
                <w:highlight w:val="red"/>
                <w:lang w:val="hy-AM" w:eastAsia="en-US"/>
              </w:rPr>
              <w:t xml:space="preserve"> ___________</w:t>
            </w:r>
            <w:r w:rsidRPr="008D22DF">
              <w:rPr>
                <w:sz w:val="22"/>
                <w:szCs w:val="22"/>
                <w:lang w:val="hy-AM" w:eastAsia="en-US"/>
              </w:rPr>
              <w:t xml:space="preserve">, </w:t>
            </w:r>
            <w:r w:rsidRPr="008D22DF">
              <w:rPr>
                <w:rFonts w:ascii="Sylfaen" w:hAnsi="Sylfaen" w:cs="Sylfaen"/>
                <w:sz w:val="22"/>
                <w:szCs w:val="22"/>
                <w:lang w:val="hy-AM" w:eastAsia="en-US"/>
              </w:rPr>
              <w:t>այսուհետ</w:t>
            </w:r>
            <w:r w:rsidRPr="008D22DF">
              <w:rPr>
                <w:sz w:val="22"/>
                <w:szCs w:val="22"/>
                <w:lang w:val="hy-AM" w:eastAsia="en-US"/>
              </w:rPr>
              <w:t xml:space="preserve"> </w:t>
            </w:r>
            <w:r w:rsidRPr="008D22DF">
              <w:rPr>
                <w:rFonts w:ascii="Sylfaen" w:hAnsi="Sylfaen" w:cs="Sylfaen"/>
                <w:sz w:val="22"/>
                <w:szCs w:val="22"/>
                <w:lang w:val="hy-AM" w:eastAsia="en-US"/>
              </w:rPr>
              <w:t>անվանվելով</w:t>
            </w:r>
            <w:r w:rsidRPr="008D22DF">
              <w:rPr>
                <w:sz w:val="22"/>
                <w:szCs w:val="22"/>
                <w:lang w:val="hy-AM" w:eastAsia="en-US"/>
              </w:rPr>
              <w:t xml:space="preserve"> «ՊԱՏՎԻՐԱՏՈՒ», </w:t>
            </w:r>
            <w:r w:rsidRPr="008D22DF">
              <w:rPr>
                <w:rFonts w:ascii="Sylfaen" w:hAnsi="Sylfaen" w:cs="Sylfaen"/>
                <w:sz w:val="22"/>
                <w:szCs w:val="22"/>
                <w:lang w:val="hy-AM" w:eastAsia="en-US"/>
              </w:rPr>
              <w:t>ի</w:t>
            </w:r>
            <w:r w:rsidRPr="008D22DF">
              <w:rPr>
                <w:sz w:val="22"/>
                <w:szCs w:val="22"/>
                <w:lang w:val="hy-AM" w:eastAsia="en-US"/>
              </w:rPr>
              <w:t xml:space="preserve"> </w:t>
            </w:r>
            <w:r w:rsidRPr="008D22DF">
              <w:rPr>
                <w:rFonts w:ascii="Sylfaen" w:hAnsi="Sylfaen" w:cs="Sylfaen"/>
                <w:sz w:val="22"/>
                <w:szCs w:val="22"/>
                <w:lang w:val="hy-AM" w:eastAsia="en-US"/>
              </w:rPr>
              <w:t>դեմս</w:t>
            </w:r>
            <w:r w:rsidRPr="008D22DF">
              <w:rPr>
                <w:sz w:val="22"/>
                <w:szCs w:val="22"/>
                <w:lang w:val="hy-AM" w:eastAsia="en-US"/>
              </w:rPr>
              <w:t xml:space="preserve"> </w:t>
            </w:r>
            <w:r w:rsidRPr="008D22DF">
              <w:rPr>
                <w:sz w:val="22"/>
                <w:szCs w:val="22"/>
                <w:highlight w:val="red"/>
                <w:lang w:val="hy-AM" w:eastAsia="en-US"/>
              </w:rPr>
              <w:t>______________</w:t>
            </w:r>
            <w:r w:rsidRPr="008D22DF">
              <w:rPr>
                <w:sz w:val="22"/>
                <w:szCs w:val="22"/>
                <w:lang w:val="hy-AM" w:eastAsia="en-US"/>
              </w:rPr>
              <w:t xml:space="preserve">, </w:t>
            </w:r>
            <w:r w:rsidRPr="008D22DF">
              <w:rPr>
                <w:rFonts w:ascii="Sylfaen" w:hAnsi="Sylfaen" w:cs="Sylfaen"/>
                <w:sz w:val="22"/>
                <w:szCs w:val="22"/>
                <w:lang w:val="hy-AM" w:eastAsia="en-US"/>
              </w:rPr>
              <w:t>ով</w:t>
            </w:r>
            <w:r w:rsidRPr="008D22DF">
              <w:rPr>
                <w:sz w:val="22"/>
                <w:szCs w:val="22"/>
                <w:lang w:val="hy-AM" w:eastAsia="en-US"/>
              </w:rPr>
              <w:t xml:space="preserve"> </w:t>
            </w:r>
            <w:r w:rsidRPr="008D22DF">
              <w:rPr>
                <w:rFonts w:ascii="Sylfaen" w:hAnsi="Sylfaen" w:cs="Sylfaen"/>
                <w:sz w:val="22"/>
                <w:szCs w:val="22"/>
                <w:lang w:val="hy-AM" w:eastAsia="en-US"/>
              </w:rPr>
              <w:t>գործում</w:t>
            </w:r>
            <w:r w:rsidRPr="008D22DF">
              <w:rPr>
                <w:sz w:val="22"/>
                <w:szCs w:val="22"/>
                <w:lang w:val="hy-AM" w:eastAsia="en-US"/>
              </w:rPr>
              <w:t xml:space="preserve"> </w:t>
            </w:r>
            <w:r w:rsidRPr="008D22DF">
              <w:rPr>
                <w:rFonts w:ascii="Sylfaen" w:hAnsi="Sylfaen" w:cs="Sylfaen"/>
                <w:sz w:val="22"/>
                <w:szCs w:val="22"/>
                <w:lang w:val="hy-AM" w:eastAsia="en-US"/>
              </w:rPr>
              <w:t>է</w:t>
            </w:r>
            <w:r w:rsidRPr="008D22DF">
              <w:rPr>
                <w:sz w:val="22"/>
                <w:szCs w:val="22"/>
                <w:lang w:val="hy-AM" w:eastAsia="en-US"/>
              </w:rPr>
              <w:t xml:space="preserve"> </w:t>
            </w:r>
            <w:r w:rsidRPr="008D22DF">
              <w:rPr>
                <w:rFonts w:ascii="Sylfaen" w:hAnsi="Sylfaen" w:cs="Sylfaen"/>
                <w:sz w:val="22"/>
                <w:szCs w:val="22"/>
                <w:lang w:val="hy-AM" w:eastAsia="en-US"/>
              </w:rPr>
              <w:t>Կանոնադրության</w:t>
            </w:r>
            <w:r w:rsidRPr="008D22DF">
              <w:rPr>
                <w:sz w:val="22"/>
                <w:szCs w:val="22"/>
                <w:lang w:val="hy-AM" w:eastAsia="en-US"/>
              </w:rPr>
              <w:t xml:space="preserve"> </w:t>
            </w:r>
            <w:r w:rsidRPr="008D22DF">
              <w:rPr>
                <w:rFonts w:ascii="Sylfaen" w:hAnsi="Sylfaen" w:cs="Sylfaen"/>
                <w:sz w:val="22"/>
                <w:szCs w:val="22"/>
                <w:lang w:val="hy-AM" w:eastAsia="en-US"/>
              </w:rPr>
              <w:t>հիման</w:t>
            </w:r>
            <w:r w:rsidRPr="008D22DF">
              <w:rPr>
                <w:sz w:val="22"/>
                <w:szCs w:val="22"/>
                <w:lang w:val="hy-AM" w:eastAsia="en-US"/>
              </w:rPr>
              <w:t xml:space="preserve"> </w:t>
            </w:r>
            <w:r w:rsidRPr="008D22DF">
              <w:rPr>
                <w:rFonts w:ascii="Sylfaen" w:hAnsi="Sylfaen" w:cs="Sylfaen"/>
                <w:sz w:val="22"/>
                <w:szCs w:val="22"/>
                <w:lang w:val="hy-AM" w:eastAsia="en-US"/>
              </w:rPr>
              <w:t>վրա</w:t>
            </w:r>
            <w:r w:rsidRPr="008D22DF">
              <w:rPr>
                <w:sz w:val="22"/>
                <w:szCs w:val="22"/>
                <w:lang w:val="hy-AM" w:eastAsia="en-US"/>
              </w:rPr>
              <w:t xml:space="preserve">, </w:t>
            </w:r>
            <w:r w:rsidRPr="008D22DF">
              <w:rPr>
                <w:rFonts w:ascii="Sylfaen" w:hAnsi="Sylfaen" w:cs="Sylfaen"/>
                <w:sz w:val="22"/>
                <w:szCs w:val="22"/>
                <w:lang w:val="hy-AM" w:eastAsia="en-US"/>
              </w:rPr>
              <w:t>մի</w:t>
            </w:r>
            <w:r w:rsidRPr="008D22DF">
              <w:rPr>
                <w:sz w:val="22"/>
                <w:szCs w:val="22"/>
                <w:lang w:val="hy-AM" w:eastAsia="en-US"/>
              </w:rPr>
              <w:t xml:space="preserve"> </w:t>
            </w:r>
            <w:r w:rsidRPr="008D22DF">
              <w:rPr>
                <w:rFonts w:ascii="Sylfaen" w:hAnsi="Sylfaen" w:cs="Sylfaen"/>
                <w:sz w:val="22"/>
                <w:szCs w:val="22"/>
                <w:lang w:val="hy-AM" w:eastAsia="en-US"/>
              </w:rPr>
              <w:t>կողմից</w:t>
            </w:r>
            <w:r w:rsidRPr="008D22DF">
              <w:rPr>
                <w:sz w:val="22"/>
                <w:szCs w:val="22"/>
                <w:lang w:val="hy-AM" w:eastAsia="en-US"/>
              </w:rPr>
              <w:t xml:space="preserve">, </w:t>
            </w:r>
            <w:r w:rsidRPr="008D22DF">
              <w:rPr>
                <w:rFonts w:ascii="Sylfaen" w:hAnsi="Sylfaen" w:cs="Sylfaen"/>
                <w:sz w:val="22"/>
                <w:szCs w:val="22"/>
                <w:lang w:val="hy-AM" w:eastAsia="en-US"/>
              </w:rPr>
              <w:t>և</w:t>
            </w:r>
            <w:r w:rsidRPr="008D22DF">
              <w:rPr>
                <w:sz w:val="22"/>
                <w:szCs w:val="22"/>
                <w:lang w:val="hy-AM" w:eastAsia="en-US"/>
              </w:rPr>
              <w:t xml:space="preserve"> «</w:t>
            </w:r>
            <w:r w:rsidRPr="008D22DF">
              <w:rPr>
                <w:rFonts w:ascii="Sylfaen" w:hAnsi="Sylfaen" w:cs="Sylfaen"/>
                <w:sz w:val="22"/>
                <w:szCs w:val="22"/>
                <w:lang w:val="hy-AM" w:eastAsia="en-US"/>
              </w:rPr>
              <w:t>Հարավկովկասյան</w:t>
            </w:r>
            <w:r w:rsidRPr="008D22DF">
              <w:rPr>
                <w:sz w:val="22"/>
                <w:szCs w:val="22"/>
                <w:lang w:val="hy-AM" w:eastAsia="en-US"/>
              </w:rPr>
              <w:t xml:space="preserve"> </w:t>
            </w:r>
            <w:r w:rsidRPr="008D22DF">
              <w:rPr>
                <w:rFonts w:ascii="Sylfaen" w:hAnsi="Sylfaen" w:cs="Sylfaen"/>
                <w:sz w:val="22"/>
                <w:szCs w:val="22"/>
                <w:lang w:val="hy-AM" w:eastAsia="en-US"/>
              </w:rPr>
              <w:t>երկաթուղի</w:t>
            </w:r>
            <w:r w:rsidRPr="008D22DF">
              <w:rPr>
                <w:sz w:val="22"/>
                <w:szCs w:val="22"/>
                <w:lang w:val="hy-AM" w:eastAsia="en-US"/>
              </w:rPr>
              <w:t xml:space="preserve">» </w:t>
            </w:r>
            <w:r w:rsidRPr="008D22DF">
              <w:rPr>
                <w:rFonts w:ascii="Sylfaen" w:hAnsi="Sylfaen" w:cs="Sylfaen"/>
                <w:sz w:val="22"/>
                <w:szCs w:val="22"/>
                <w:lang w:val="hy-AM" w:eastAsia="en-US"/>
              </w:rPr>
              <w:t>փակ</w:t>
            </w:r>
            <w:r w:rsidRPr="008D22DF">
              <w:rPr>
                <w:sz w:val="22"/>
                <w:szCs w:val="22"/>
                <w:lang w:val="hy-AM" w:eastAsia="en-US"/>
              </w:rPr>
              <w:t xml:space="preserve"> </w:t>
            </w:r>
            <w:r w:rsidRPr="008D22DF">
              <w:rPr>
                <w:rFonts w:ascii="Sylfaen" w:hAnsi="Sylfaen" w:cs="Sylfaen"/>
                <w:sz w:val="22"/>
                <w:szCs w:val="22"/>
                <w:lang w:val="hy-AM" w:eastAsia="en-US"/>
              </w:rPr>
              <w:t>բաժնետիրական</w:t>
            </w:r>
            <w:r w:rsidRPr="008D22DF">
              <w:rPr>
                <w:sz w:val="22"/>
                <w:szCs w:val="22"/>
                <w:lang w:val="hy-AM" w:eastAsia="en-US"/>
              </w:rPr>
              <w:t xml:space="preserve"> </w:t>
            </w:r>
            <w:r w:rsidRPr="008D22DF">
              <w:rPr>
                <w:rFonts w:ascii="Sylfaen" w:hAnsi="Sylfaen" w:cs="Sylfaen"/>
                <w:sz w:val="22"/>
                <w:szCs w:val="22"/>
                <w:lang w:val="hy-AM" w:eastAsia="en-US"/>
              </w:rPr>
              <w:t>ընկերությունը</w:t>
            </w:r>
            <w:r w:rsidRPr="008D22DF">
              <w:rPr>
                <w:sz w:val="22"/>
                <w:szCs w:val="22"/>
                <w:lang w:val="hy-AM" w:eastAsia="en-US"/>
              </w:rPr>
              <w:softHyphen/>
              <w:t xml:space="preserve">, </w:t>
            </w:r>
            <w:r w:rsidRPr="008D22DF">
              <w:rPr>
                <w:rFonts w:ascii="Sylfaen" w:hAnsi="Sylfaen" w:cs="Sylfaen"/>
                <w:sz w:val="22"/>
                <w:szCs w:val="22"/>
                <w:lang w:val="hy-AM" w:eastAsia="en-US"/>
              </w:rPr>
              <w:t>այսուհետ</w:t>
            </w:r>
            <w:r w:rsidRPr="008D22DF">
              <w:rPr>
                <w:sz w:val="22"/>
                <w:szCs w:val="22"/>
                <w:lang w:val="hy-AM" w:eastAsia="en-US"/>
              </w:rPr>
              <w:t xml:space="preserve"> </w:t>
            </w:r>
            <w:r w:rsidRPr="008D22DF">
              <w:rPr>
                <w:rFonts w:ascii="Sylfaen" w:hAnsi="Sylfaen" w:cs="Sylfaen"/>
                <w:sz w:val="22"/>
                <w:szCs w:val="22"/>
                <w:lang w:val="hy-AM" w:eastAsia="en-US"/>
              </w:rPr>
              <w:t>անվանվելով</w:t>
            </w:r>
            <w:r w:rsidRPr="008D22DF">
              <w:rPr>
                <w:sz w:val="22"/>
                <w:szCs w:val="22"/>
                <w:lang w:val="hy-AM" w:eastAsia="en-US"/>
              </w:rPr>
              <w:t xml:space="preserve"> «ԿԱՏԱՐՈՂ», </w:t>
            </w:r>
            <w:r w:rsidRPr="008D22DF">
              <w:rPr>
                <w:rFonts w:ascii="Sylfaen" w:hAnsi="Sylfaen" w:cs="Sylfaen"/>
                <w:sz w:val="22"/>
                <w:szCs w:val="22"/>
                <w:lang w:val="hy-AM" w:eastAsia="en-US"/>
              </w:rPr>
              <w:t>ի</w:t>
            </w:r>
            <w:r w:rsidRPr="008D22DF">
              <w:rPr>
                <w:sz w:val="22"/>
                <w:szCs w:val="22"/>
                <w:lang w:val="hy-AM" w:eastAsia="en-US"/>
              </w:rPr>
              <w:t xml:space="preserve"> </w:t>
            </w:r>
            <w:r w:rsidRPr="008D22DF">
              <w:rPr>
                <w:rFonts w:ascii="Sylfaen" w:hAnsi="Sylfaen" w:cs="Sylfaen"/>
                <w:sz w:val="22"/>
                <w:szCs w:val="22"/>
                <w:lang w:val="hy-AM" w:eastAsia="en-US"/>
              </w:rPr>
              <w:t>դեմս</w:t>
            </w:r>
            <w:r w:rsidRPr="008D22DF">
              <w:rPr>
                <w:sz w:val="22"/>
                <w:szCs w:val="22"/>
                <w:lang w:val="hy-AM" w:eastAsia="en-US"/>
              </w:rPr>
              <w:t xml:space="preserve"> </w:t>
            </w:r>
            <w:r w:rsidRPr="008D22DF">
              <w:rPr>
                <w:sz w:val="22"/>
                <w:szCs w:val="22"/>
                <w:highlight w:val="red"/>
                <w:lang w:val="hy-AM" w:eastAsia="en-US"/>
              </w:rPr>
              <w:t xml:space="preserve">______ , </w:t>
            </w:r>
            <w:r w:rsidRPr="008D22DF">
              <w:rPr>
                <w:sz w:val="22"/>
                <w:szCs w:val="22"/>
                <w:highlight w:val="red"/>
                <w:lang w:val="hy-AM"/>
              </w:rPr>
              <w:t>_________</w:t>
            </w:r>
            <w:r w:rsidRPr="008D22DF">
              <w:rPr>
                <w:sz w:val="22"/>
                <w:szCs w:val="22"/>
                <w:lang w:val="hy-AM"/>
              </w:rPr>
              <w:t xml:space="preserve"> </w:t>
            </w:r>
            <w:r w:rsidRPr="008D22DF">
              <w:rPr>
                <w:rFonts w:ascii="Sylfaen" w:hAnsi="Sylfaen" w:cs="Sylfaen"/>
                <w:sz w:val="22"/>
                <w:szCs w:val="22"/>
                <w:lang w:val="hy-AM" w:eastAsia="en-US"/>
              </w:rPr>
              <w:t>ով</w:t>
            </w:r>
            <w:r w:rsidRPr="008D22DF">
              <w:rPr>
                <w:sz w:val="22"/>
                <w:szCs w:val="22"/>
                <w:lang w:val="hy-AM" w:eastAsia="en-US"/>
              </w:rPr>
              <w:t xml:space="preserve"> </w:t>
            </w:r>
            <w:r w:rsidRPr="008D22DF">
              <w:rPr>
                <w:rFonts w:ascii="Sylfaen" w:hAnsi="Sylfaen" w:cs="Sylfaen"/>
                <w:sz w:val="22"/>
                <w:szCs w:val="22"/>
                <w:lang w:val="hy-AM" w:eastAsia="en-US"/>
              </w:rPr>
              <w:t>գործում</w:t>
            </w:r>
            <w:r w:rsidRPr="008D22DF">
              <w:rPr>
                <w:sz w:val="22"/>
                <w:szCs w:val="22"/>
                <w:lang w:val="hy-AM" w:eastAsia="en-US"/>
              </w:rPr>
              <w:t xml:space="preserve"> </w:t>
            </w:r>
            <w:r w:rsidRPr="008D22DF">
              <w:rPr>
                <w:rFonts w:ascii="Sylfaen" w:hAnsi="Sylfaen" w:cs="Sylfaen"/>
                <w:sz w:val="22"/>
                <w:szCs w:val="22"/>
                <w:lang w:val="hy-AM" w:eastAsia="en-US"/>
              </w:rPr>
              <w:t>է</w:t>
            </w:r>
            <w:r w:rsidRPr="008D22DF">
              <w:rPr>
                <w:sz w:val="22"/>
                <w:szCs w:val="22"/>
                <w:lang w:val="hy-AM" w:eastAsia="en-US"/>
              </w:rPr>
              <w:t xml:space="preserve"> </w:t>
            </w:r>
            <w:r w:rsidRPr="008D22DF">
              <w:rPr>
                <w:rFonts w:ascii="Sylfaen" w:hAnsi="Sylfaen" w:cs="Sylfaen"/>
                <w:sz w:val="22"/>
                <w:szCs w:val="22"/>
                <w:lang w:val="hy-AM" w:eastAsia="en-US"/>
              </w:rPr>
              <w:t>կանոնադրության</w:t>
            </w:r>
            <w:r w:rsidRPr="008D22DF">
              <w:rPr>
                <w:sz w:val="22"/>
                <w:szCs w:val="22"/>
                <w:lang w:val="hy-AM" w:eastAsia="en-US"/>
              </w:rPr>
              <w:t xml:space="preserve"> </w:t>
            </w:r>
            <w:r w:rsidRPr="008D22DF">
              <w:rPr>
                <w:rFonts w:ascii="Sylfaen" w:hAnsi="Sylfaen" w:cs="Sylfaen"/>
                <w:sz w:val="22"/>
                <w:szCs w:val="22"/>
                <w:lang w:val="hy-AM" w:eastAsia="en-US"/>
              </w:rPr>
              <w:t>հիման</w:t>
            </w:r>
            <w:r w:rsidRPr="008D22DF">
              <w:rPr>
                <w:sz w:val="22"/>
                <w:szCs w:val="22"/>
                <w:lang w:val="hy-AM" w:eastAsia="en-US"/>
              </w:rPr>
              <w:t xml:space="preserve"> </w:t>
            </w:r>
            <w:r w:rsidRPr="008D22DF">
              <w:rPr>
                <w:rFonts w:ascii="Sylfaen" w:hAnsi="Sylfaen" w:cs="Sylfaen"/>
                <w:sz w:val="22"/>
                <w:szCs w:val="22"/>
                <w:lang w:val="hy-AM" w:eastAsia="en-US"/>
              </w:rPr>
              <w:t>վրա</w:t>
            </w:r>
            <w:r w:rsidRPr="008D22DF">
              <w:rPr>
                <w:sz w:val="22"/>
                <w:szCs w:val="22"/>
                <w:lang w:val="hy-AM" w:eastAsia="en-US"/>
              </w:rPr>
              <w:t xml:space="preserve">, </w:t>
            </w:r>
            <w:r w:rsidRPr="008D22DF">
              <w:rPr>
                <w:rFonts w:ascii="Sylfaen" w:hAnsi="Sylfaen" w:cs="Sylfaen"/>
                <w:sz w:val="22"/>
                <w:szCs w:val="22"/>
                <w:lang w:val="hy-AM" w:eastAsia="en-US"/>
              </w:rPr>
              <w:t>մյուս</w:t>
            </w:r>
            <w:r w:rsidRPr="008D22DF">
              <w:rPr>
                <w:sz w:val="22"/>
                <w:szCs w:val="22"/>
                <w:lang w:val="hy-AM" w:eastAsia="en-US"/>
              </w:rPr>
              <w:t xml:space="preserve"> </w:t>
            </w:r>
            <w:r w:rsidRPr="008D22DF">
              <w:rPr>
                <w:rFonts w:ascii="Sylfaen" w:hAnsi="Sylfaen" w:cs="Sylfaen"/>
                <w:sz w:val="22"/>
                <w:szCs w:val="22"/>
                <w:lang w:val="hy-AM" w:eastAsia="en-US"/>
              </w:rPr>
              <w:t>կողմից</w:t>
            </w:r>
            <w:r w:rsidRPr="008D22DF">
              <w:rPr>
                <w:sz w:val="22"/>
                <w:szCs w:val="22"/>
                <w:lang w:val="hy-AM" w:eastAsia="en-US"/>
              </w:rPr>
              <w:t xml:space="preserve">, </w:t>
            </w:r>
            <w:r w:rsidRPr="008D22DF">
              <w:rPr>
                <w:rFonts w:ascii="Sylfaen" w:hAnsi="Sylfaen" w:cs="Sylfaen"/>
                <w:sz w:val="22"/>
                <w:szCs w:val="22"/>
                <w:lang w:val="hy-AM" w:eastAsia="en-US"/>
              </w:rPr>
              <w:t>միասին</w:t>
            </w:r>
            <w:r w:rsidRPr="008D22DF">
              <w:rPr>
                <w:sz w:val="22"/>
                <w:szCs w:val="22"/>
                <w:lang w:val="hy-AM" w:eastAsia="en-US"/>
              </w:rPr>
              <w:t xml:space="preserve"> </w:t>
            </w:r>
            <w:r w:rsidRPr="008D22DF">
              <w:rPr>
                <w:rFonts w:ascii="Sylfaen" w:hAnsi="Sylfaen" w:cs="Sylfaen"/>
                <w:sz w:val="22"/>
                <w:szCs w:val="22"/>
                <w:lang w:val="hy-AM" w:eastAsia="en-US"/>
              </w:rPr>
              <w:t>անվանվելով</w:t>
            </w:r>
            <w:r w:rsidRPr="008D22DF">
              <w:rPr>
                <w:sz w:val="22"/>
                <w:szCs w:val="22"/>
                <w:lang w:val="hy-AM" w:eastAsia="en-US"/>
              </w:rPr>
              <w:t xml:space="preserve"> «</w:t>
            </w:r>
            <w:r w:rsidRPr="008D22DF">
              <w:rPr>
                <w:rFonts w:ascii="Sylfaen" w:hAnsi="Sylfaen" w:cs="Sylfaen"/>
                <w:sz w:val="22"/>
                <w:szCs w:val="22"/>
                <w:lang w:val="hy-AM" w:eastAsia="en-US"/>
              </w:rPr>
              <w:t>Կողմեր</w:t>
            </w:r>
            <w:r w:rsidRPr="008D22DF">
              <w:rPr>
                <w:sz w:val="22"/>
                <w:szCs w:val="22"/>
                <w:lang w:val="hy-AM" w:eastAsia="en-US"/>
              </w:rPr>
              <w:t xml:space="preserve">», </w:t>
            </w:r>
            <w:r w:rsidRPr="008D22DF">
              <w:rPr>
                <w:rFonts w:ascii="Sylfaen" w:hAnsi="Sylfaen" w:cs="Sylfaen"/>
                <w:sz w:val="22"/>
                <w:szCs w:val="22"/>
                <w:lang w:val="hy-AM" w:eastAsia="en-US"/>
              </w:rPr>
              <w:t>կնքեցին</w:t>
            </w:r>
            <w:r w:rsidRPr="008D22DF">
              <w:rPr>
                <w:sz w:val="22"/>
                <w:szCs w:val="22"/>
                <w:lang w:val="hy-AM" w:eastAsia="en-US"/>
              </w:rPr>
              <w:t xml:space="preserve"> </w:t>
            </w:r>
            <w:r w:rsidRPr="008D22DF">
              <w:rPr>
                <w:rFonts w:ascii="Sylfaen" w:hAnsi="Sylfaen" w:cs="Sylfaen"/>
                <w:sz w:val="22"/>
                <w:szCs w:val="22"/>
                <w:lang w:val="hy-AM" w:eastAsia="en-US"/>
              </w:rPr>
              <w:t>սույն</w:t>
            </w:r>
            <w:r w:rsidRPr="008D22DF">
              <w:rPr>
                <w:sz w:val="22"/>
                <w:szCs w:val="22"/>
                <w:lang w:val="hy-AM" w:eastAsia="en-US"/>
              </w:rPr>
              <w:t xml:space="preserve"> </w:t>
            </w:r>
            <w:r w:rsidRPr="008D22DF">
              <w:rPr>
                <w:rFonts w:ascii="Sylfaen" w:hAnsi="Sylfaen" w:cs="Sylfaen"/>
                <w:sz w:val="22"/>
                <w:szCs w:val="22"/>
                <w:lang w:val="hy-AM" w:eastAsia="en-US"/>
              </w:rPr>
              <w:t>Պայմանագիրը</w:t>
            </w:r>
            <w:r w:rsidRPr="008D22DF">
              <w:rPr>
                <w:sz w:val="22"/>
                <w:szCs w:val="22"/>
                <w:lang w:val="hy-AM" w:eastAsia="en-US"/>
              </w:rPr>
              <w:t xml:space="preserve"> </w:t>
            </w:r>
            <w:r w:rsidRPr="008D22DF">
              <w:rPr>
                <w:rFonts w:ascii="Sylfaen" w:hAnsi="Sylfaen" w:cs="Sylfaen"/>
                <w:sz w:val="22"/>
                <w:szCs w:val="22"/>
                <w:lang w:val="hy-AM" w:eastAsia="en-US"/>
              </w:rPr>
              <w:t>հետևյալի</w:t>
            </w:r>
            <w:r w:rsidRPr="008D22DF">
              <w:rPr>
                <w:sz w:val="22"/>
                <w:szCs w:val="22"/>
                <w:lang w:val="hy-AM" w:eastAsia="en-US"/>
              </w:rPr>
              <w:t xml:space="preserve"> </w:t>
            </w:r>
            <w:r w:rsidRPr="008D22DF">
              <w:rPr>
                <w:rFonts w:ascii="Sylfaen" w:hAnsi="Sylfaen" w:cs="Sylfaen"/>
                <w:sz w:val="22"/>
                <w:szCs w:val="22"/>
                <w:lang w:val="hy-AM" w:eastAsia="en-US"/>
              </w:rPr>
              <w:t>մասին</w:t>
            </w:r>
            <w:r w:rsidRPr="008D22DF">
              <w:rPr>
                <w:sz w:val="22"/>
                <w:szCs w:val="22"/>
                <w:lang w:val="hy-AM" w:eastAsia="en-US"/>
              </w:rPr>
              <w:t>.</w:t>
            </w:r>
          </w:p>
          <w:p w:rsidR="008D22DF" w:rsidRPr="008D22DF" w:rsidRDefault="008D22DF" w:rsidP="008D22DF">
            <w:pPr>
              <w:rPr>
                <w:rFonts w:eastAsia="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1. </w:t>
            </w:r>
            <w:r w:rsidRPr="008D22DF">
              <w:rPr>
                <w:rFonts w:ascii="Sylfaen" w:eastAsia="Calibri" w:hAnsi="Sylfaen" w:cs="Sylfaen"/>
                <w:b/>
                <w:sz w:val="22"/>
                <w:szCs w:val="22"/>
                <w:lang w:val="hy-AM" w:eastAsia="en-US"/>
              </w:rPr>
              <w:t>ՊԱՅՄԱՆԱԳՐԻ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ԱՌԱՐԿԱՆ</w:t>
            </w:r>
          </w:p>
          <w:p w:rsidR="008D22DF" w:rsidRPr="008D22DF" w:rsidRDefault="008D22DF" w:rsidP="008D22DF">
            <w:pPr>
              <w:jc w:val="center"/>
              <w:rPr>
                <w:rFonts w:eastAsia="Calibri"/>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1.1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համաձայն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ԿԱՏԱՐՈՂԸ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հանձնարարությամբ</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մատուցել</w:t>
            </w:r>
            <w:r w:rsidRPr="008D22DF">
              <w:rPr>
                <w:rFonts w:eastAsia="Calibri"/>
                <w:sz w:val="22"/>
                <w:szCs w:val="22"/>
                <w:lang w:val="hy-AM" w:eastAsia="en-US"/>
              </w:rPr>
              <w:t xml:space="preserve"> 1.2 </w:t>
            </w:r>
            <w:r w:rsidRPr="008D22DF">
              <w:rPr>
                <w:rFonts w:ascii="Sylfaen" w:eastAsia="Calibri" w:hAnsi="Sylfaen" w:cs="Sylfaen"/>
                <w:sz w:val="22"/>
                <w:szCs w:val="22"/>
                <w:lang w:val="hy-AM" w:eastAsia="en-US"/>
              </w:rPr>
              <w:t>ենթակետում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նշված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իսկ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ընդունել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վճարել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դրանց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դիմաց</w:t>
            </w:r>
            <w:r w:rsidRPr="008D22DF">
              <w:rPr>
                <w:rFonts w:eastAsia="Calibri"/>
                <w:sz w:val="22"/>
                <w:szCs w:val="22"/>
                <w:lang w:val="hy-AM" w:eastAsia="en-US"/>
              </w:rPr>
              <w:t xml:space="preserve"> 3 </w:t>
            </w:r>
            <w:r w:rsidRPr="008D22DF">
              <w:rPr>
                <w:rFonts w:ascii="Sylfaen" w:eastAsia="Calibri" w:hAnsi="Sylfaen" w:cs="Sylfaen"/>
                <w:sz w:val="22"/>
                <w:szCs w:val="22"/>
                <w:lang w:val="hy-AM" w:eastAsia="en-US"/>
              </w:rPr>
              <w:t>կետով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սահմանված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կարգով</w:t>
            </w:r>
            <w:r w:rsidRPr="008D22DF">
              <w:rPr>
                <w:rFonts w:eastAsia="Calibri"/>
                <w:sz w:val="22"/>
                <w:szCs w:val="22"/>
                <w:lang w:val="hy-AM" w:eastAsia="en-US"/>
              </w:rPr>
              <w:t>:</w:t>
            </w:r>
          </w:p>
          <w:p w:rsidR="008D22DF" w:rsidRPr="008D22DF" w:rsidRDefault="008D22DF" w:rsidP="008D22DF">
            <w:pPr>
              <w:rPr>
                <w:rFonts w:eastAsia="Calibri"/>
                <w:sz w:val="22"/>
                <w:szCs w:val="22"/>
                <w:lang w:val="hy-AM" w:eastAsia="en-US"/>
              </w:rPr>
            </w:pPr>
            <w:r w:rsidRPr="008D22DF">
              <w:rPr>
                <w:rFonts w:eastAsia="Calibri"/>
                <w:sz w:val="22"/>
                <w:szCs w:val="22"/>
                <w:lang w:val="hy-AM" w:eastAsia="en-US"/>
              </w:rPr>
              <w:t xml:space="preserve">1.2 </w:t>
            </w:r>
            <w:r w:rsidRPr="008D22DF">
              <w:rPr>
                <w:rFonts w:ascii="Sylfaen" w:eastAsia="Calibri" w:hAnsi="Sylfaen" w:cs="Sylfaen"/>
                <w:sz w:val="22"/>
                <w:szCs w:val="22"/>
                <w:lang w:val="hy-AM" w:eastAsia="en-US"/>
              </w:rPr>
              <w:t>ԿԱՏԱՐՈՂԸ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մատուցել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հետևյալ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ծառայությունները</w:t>
            </w:r>
            <w:r w:rsidRPr="008D22DF">
              <w:rPr>
                <w:rFonts w:eastAsia="Calibri"/>
                <w:sz w:val="22"/>
                <w:szCs w:val="22"/>
                <w:lang w:val="hy-AM" w:eastAsia="en-US"/>
              </w:rPr>
              <w:t xml:space="preserve"> </w:t>
            </w:r>
            <w:r w:rsidRPr="008D22DF">
              <w:rPr>
                <w:rFonts w:eastAsia="Calibri"/>
                <w:sz w:val="22"/>
                <w:szCs w:val="22"/>
                <w:highlight w:val="red"/>
                <w:lang w:val="hy-AM" w:eastAsia="en-US"/>
              </w:rPr>
              <w:t>__________________________________________</w:t>
            </w:r>
            <w:r w:rsidRPr="008D22DF">
              <w:rPr>
                <w:rFonts w:eastAsia="Calibri"/>
                <w:sz w:val="22"/>
                <w:szCs w:val="22"/>
                <w:lang w:val="hy-AM" w:eastAsia="en-US"/>
              </w:rPr>
              <w:t>:</w:t>
            </w:r>
          </w:p>
          <w:p w:rsidR="008D22DF" w:rsidRPr="008D22DF" w:rsidRDefault="008D22DF" w:rsidP="008D22DF">
            <w:pPr>
              <w:rPr>
                <w:rFonts w:ascii="Calibri" w:eastAsia="Calibri" w:hAnsi="Calibri"/>
                <w:sz w:val="22"/>
                <w:szCs w:val="22"/>
                <w:lang w:val="hy-AM" w:eastAsia="en-US"/>
              </w:rPr>
            </w:pPr>
          </w:p>
          <w:p w:rsidR="008D22DF" w:rsidRPr="008D22DF" w:rsidRDefault="008D22DF" w:rsidP="008D22DF">
            <w:pPr>
              <w:rPr>
                <w:rFonts w:ascii="Calibri" w:eastAsia="Calibri" w:hAnsi="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2. </w:t>
            </w:r>
            <w:r w:rsidRPr="008D22DF">
              <w:rPr>
                <w:rFonts w:ascii="Sylfaen" w:eastAsia="Calibri" w:hAnsi="Sylfaen" w:cs="Sylfaen"/>
                <w:b/>
                <w:sz w:val="22"/>
                <w:szCs w:val="22"/>
                <w:lang w:val="hy-AM" w:eastAsia="en-US"/>
              </w:rPr>
              <w:t>ԿՈՂՄԵՐԻ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ԻՐԱՎՈՒՆՔՆԵՐՆ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ՈՒ</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ՊԱՐՏԱԿԱՆՈՒԹՅՈՒՆՆԵՐԸ</w:t>
            </w:r>
          </w:p>
          <w:p w:rsidR="008D22DF" w:rsidRPr="008D22DF" w:rsidRDefault="008D22DF" w:rsidP="008D22DF">
            <w:pPr>
              <w:contextualSpacing/>
              <w:rPr>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2.1.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ԿԱՏԱՐՈՂԸ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2.1.1 </w:t>
            </w:r>
            <w:r w:rsidRPr="008D22DF">
              <w:rPr>
                <w:rFonts w:ascii="Sylfaen" w:eastAsia="Calibri" w:hAnsi="Sylfaen" w:cs="Sylfaen"/>
                <w:sz w:val="22"/>
                <w:szCs w:val="22"/>
                <w:lang w:val="hy-AM" w:eastAsia="en-US"/>
              </w:rPr>
              <w:t>Ծառայությունները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մատուցել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պատշաճ</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որակով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ամբողջ</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ծավալով</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2.1.2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պահանջով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անհապաղ</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անհատույց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վերացնել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հայտանբերված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թերությունները</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2.1.3 </w:t>
            </w:r>
            <w:r w:rsidRPr="008D22DF">
              <w:rPr>
                <w:rFonts w:ascii="Sylfaen" w:eastAsia="Calibri" w:hAnsi="Sylfaen" w:cs="Sylfaen"/>
                <w:sz w:val="22"/>
                <w:szCs w:val="22"/>
                <w:lang w:val="hy-AM" w:eastAsia="en-US"/>
              </w:rPr>
              <w:t>Ծառայությունները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անձամբ</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սեփական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ուժերով</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2.2. </w:t>
            </w:r>
            <w:r w:rsidRPr="008D22DF">
              <w:rPr>
                <w:rFonts w:ascii="Sylfaen" w:eastAsia="Calibri" w:hAnsi="Sylfaen" w:cs="Sylfaen"/>
                <w:sz w:val="22"/>
                <w:szCs w:val="22"/>
                <w:lang w:val="hy-AM" w:eastAsia="en-US"/>
              </w:rPr>
              <w:t>ԿԱՏԱՐՈՂՆ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իրավունք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ունի</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2.2.1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չվճարելու</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միակողմանի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Խզել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Պայմանագիրը</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3. </w:t>
            </w:r>
            <w:r w:rsidRPr="008D22DF">
              <w:rPr>
                <w:rFonts w:ascii="Sylfaen" w:eastAsia="Calibri" w:hAnsi="Sylfaen" w:cs="Sylfaen"/>
                <w:b/>
                <w:sz w:val="22"/>
                <w:szCs w:val="22"/>
                <w:lang w:val="hy-AM" w:eastAsia="en-US"/>
              </w:rPr>
              <w:t>ՊԱՅՄԱՆԱԳՐԻ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ԳԻՆԸ</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և</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ՎՃԱՐՄԱՆ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ԿԱՐԳԸ</w:t>
            </w:r>
          </w:p>
          <w:p w:rsidR="008D22DF" w:rsidRPr="008D22DF" w:rsidRDefault="008D22DF" w:rsidP="008D22DF">
            <w:pPr>
              <w:contextualSpacing/>
              <w:rPr>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3.1.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ընդհանուր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արժեքը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կազմում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 xml:space="preserve">է </w:t>
            </w:r>
            <w:r w:rsidRPr="008D22DF">
              <w:rPr>
                <w:b/>
                <w:sz w:val="22"/>
                <w:szCs w:val="22"/>
                <w:highlight w:val="red"/>
                <w:lang w:val="hy-AM"/>
              </w:rPr>
              <w:t>_________ (_______)</w:t>
            </w:r>
            <w:r w:rsidRPr="008D22DF">
              <w:rPr>
                <w:b/>
                <w:sz w:val="22"/>
                <w:szCs w:val="22"/>
                <w:lang w:val="hy-AM"/>
              </w:rPr>
              <w:t xml:space="preserve"> </w:t>
            </w:r>
            <w:r w:rsidRPr="008D22DF">
              <w:rPr>
                <w:rFonts w:ascii="Sylfaen" w:eastAsia="Calibri" w:hAnsi="Sylfaen" w:cs="Sylfaen"/>
                <w:sz w:val="22"/>
                <w:szCs w:val="22"/>
                <w:lang w:val="hy-AM" w:eastAsia="en-US"/>
              </w:rPr>
              <w:t>ՀՀ</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դրամ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ներառյան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հարկերը</w:t>
            </w:r>
            <w:r w:rsidRPr="008D22DF">
              <w:rPr>
                <w:rFonts w:eastAsia="Calibri"/>
                <w:sz w:val="22"/>
                <w:szCs w:val="22"/>
                <w:lang w:val="hy-AM" w:eastAsia="en-US"/>
              </w:rPr>
              <w:t>:</w:t>
            </w:r>
          </w:p>
          <w:p w:rsidR="008D22DF" w:rsidRPr="008D22DF" w:rsidRDefault="008D22DF" w:rsidP="008D22DF">
            <w:pPr>
              <w:jc w:val="both"/>
              <w:rPr>
                <w:b/>
                <w:sz w:val="22"/>
                <w:szCs w:val="22"/>
                <w:lang w:val="hy-AM"/>
              </w:rPr>
            </w:pPr>
            <w:r w:rsidRPr="008D22DF">
              <w:rPr>
                <w:rFonts w:eastAsia="Calibri"/>
                <w:sz w:val="22"/>
                <w:szCs w:val="22"/>
                <w:lang w:val="hy-AM" w:eastAsia="en-US"/>
              </w:rPr>
              <w:t>3.2 .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դիմաց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վճարումն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իրականցվում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ԿԱՏԱՐՈՂԻ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հաշվեհամարին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դրամական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միջոցների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փոխանցման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միջոցով</w:t>
            </w:r>
            <w:r w:rsidRPr="008D22DF">
              <w:rPr>
                <w:rFonts w:eastAsia="Calibri"/>
                <w:sz w:val="22"/>
                <w:szCs w:val="22"/>
                <w:lang w:val="hy-AM" w:eastAsia="en-US"/>
              </w:rPr>
              <w:t xml:space="preserve"> 3.3. </w:t>
            </w:r>
            <w:r w:rsidRPr="008D22DF">
              <w:rPr>
                <w:rFonts w:ascii="Sylfaen" w:eastAsia="Calibri" w:hAnsi="Sylfaen" w:cs="Sylfaen"/>
                <w:sz w:val="22"/>
                <w:szCs w:val="22"/>
                <w:lang w:val="hy-AM" w:eastAsia="en-US"/>
              </w:rPr>
              <w:t>ենթակետով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սահմանված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կարգով</w:t>
            </w:r>
            <w:r w:rsidRPr="008D22DF">
              <w:rPr>
                <w:rFonts w:eastAsia="Calibri"/>
                <w:sz w:val="22"/>
                <w:szCs w:val="22"/>
                <w:lang w:val="hy-AM" w:eastAsia="en-US"/>
              </w:rPr>
              <w:t>:</w:t>
            </w:r>
          </w:p>
          <w:p w:rsidR="008D22DF" w:rsidRPr="008D22DF" w:rsidRDefault="008D22DF" w:rsidP="008D22DF">
            <w:pPr>
              <w:jc w:val="both"/>
              <w:rPr>
                <w:rFonts w:eastAsia="Calibri"/>
                <w:b/>
                <w:sz w:val="22"/>
                <w:szCs w:val="22"/>
                <w:lang w:val="hy-AM"/>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3.3. </w:t>
            </w:r>
            <w:r w:rsidRPr="008D22DF">
              <w:rPr>
                <w:rFonts w:ascii="Sylfaen" w:eastAsia="Calibri" w:hAnsi="Sylfaen" w:cs="Sylfaen"/>
                <w:sz w:val="22"/>
                <w:szCs w:val="22"/>
                <w:lang w:val="hy-AM" w:eastAsia="en-US"/>
              </w:rPr>
              <w:t>ԿԱՏԱՐՈՂԸ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անցնում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Պայմանագրի</w:t>
            </w:r>
            <w:r w:rsidRPr="008D22DF">
              <w:rPr>
                <w:rFonts w:eastAsia="Calibri"/>
                <w:sz w:val="22"/>
                <w:szCs w:val="22"/>
                <w:lang w:val="hy-AM" w:eastAsia="en-US"/>
              </w:rPr>
              <w:t xml:space="preserve"> 1.2. </w:t>
            </w:r>
            <w:r w:rsidRPr="008D22DF">
              <w:rPr>
                <w:rFonts w:ascii="Sylfaen" w:eastAsia="Calibri" w:hAnsi="Sylfaen" w:cs="Sylfaen"/>
                <w:sz w:val="22"/>
                <w:szCs w:val="22"/>
                <w:lang w:val="hy-AM" w:eastAsia="en-US"/>
              </w:rPr>
              <w:t>ենթակետով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կատարմանը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հաշվեհամարին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գումարի</w:t>
            </w:r>
            <w:r w:rsidRPr="008D22DF">
              <w:rPr>
                <w:rFonts w:eastAsia="Calibri"/>
                <w:sz w:val="22"/>
                <w:szCs w:val="22"/>
                <w:lang w:val="hy-AM" w:eastAsia="en-US"/>
              </w:rPr>
              <w:t xml:space="preserve"> </w:t>
            </w:r>
            <w:r w:rsidRPr="008D22DF">
              <w:rPr>
                <w:rFonts w:ascii="Sylfaen" w:eastAsia="Calibri" w:hAnsi="Sylfaen"/>
                <w:sz w:val="22"/>
                <w:szCs w:val="22"/>
                <w:highlight w:val="red"/>
                <w:lang w:val="hy-AM" w:eastAsia="en-US"/>
              </w:rPr>
              <w:t>___</w:t>
            </w:r>
            <w:r w:rsidRPr="008D22DF">
              <w:rPr>
                <w:rFonts w:ascii="Sylfaen" w:eastAsia="Calibri" w:hAnsi="Sylfaen"/>
                <w:sz w:val="22"/>
                <w:szCs w:val="22"/>
                <w:lang w:val="hy-AM" w:eastAsia="en-US"/>
              </w:rPr>
              <w:t xml:space="preserve"> </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կանխավճարի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փոխանցման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փոխանցման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պահից</w:t>
            </w:r>
            <w:r w:rsidRPr="008D22DF">
              <w:rPr>
                <w:rFonts w:eastAsia="Calibri"/>
                <w:sz w:val="22"/>
                <w:szCs w:val="22"/>
                <w:lang w:val="hy-AM" w:eastAsia="en-US"/>
              </w:rPr>
              <w:t xml:space="preserve"> 5(</w:t>
            </w:r>
            <w:r w:rsidRPr="008D22DF">
              <w:rPr>
                <w:rFonts w:ascii="Sylfaen" w:eastAsia="Calibri" w:hAnsi="Sylfaen" w:cs="Sylfaen"/>
                <w:sz w:val="22"/>
                <w:szCs w:val="22"/>
                <w:lang w:val="hy-AM" w:eastAsia="en-US"/>
              </w:rPr>
              <w:t>հինգը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աշխատանքային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օրվա</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ընթացքում</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rPr>
            </w:pPr>
            <w:r w:rsidRPr="008D22DF">
              <w:rPr>
                <w:rFonts w:eastAsia="Calibri"/>
                <w:sz w:val="22"/>
                <w:szCs w:val="22"/>
                <w:lang w:val="hy-AM"/>
              </w:rPr>
              <w:t xml:space="preserve">3.4. </w:t>
            </w:r>
            <w:r w:rsidRPr="008D22DF">
              <w:rPr>
                <w:rFonts w:ascii="Sylfaen" w:eastAsia="Calibri" w:hAnsi="Sylfaen" w:cs="Sylfaen"/>
                <w:sz w:val="22"/>
                <w:szCs w:val="22"/>
                <w:lang w:val="hy-AM"/>
              </w:rPr>
              <w:t>Վերջնահաշվարկը</w:t>
            </w:r>
            <w:r w:rsidRPr="008D22DF">
              <w:rPr>
                <w:rFonts w:eastAsia="Calibri"/>
                <w:sz w:val="22"/>
                <w:szCs w:val="22"/>
                <w:lang w:val="hy-AM"/>
              </w:rPr>
              <w:t xml:space="preserve">   </w:t>
            </w:r>
            <w:r w:rsidRPr="008D22DF">
              <w:rPr>
                <w:rFonts w:ascii="Sylfaen" w:eastAsia="Calibri" w:hAnsi="Sylfaen" w:cs="Sylfaen"/>
                <w:sz w:val="22"/>
                <w:szCs w:val="22"/>
                <w:lang w:val="hy-AM"/>
              </w:rPr>
              <w:t>կկատարվի</w:t>
            </w:r>
            <w:r w:rsidRPr="008D22DF">
              <w:rPr>
                <w:rFonts w:eastAsia="Calibri"/>
                <w:sz w:val="22"/>
                <w:szCs w:val="22"/>
                <w:lang w:val="hy-AM"/>
              </w:rPr>
              <w:t xml:space="preserve"> </w:t>
            </w:r>
            <w:r w:rsidRPr="008D22DF">
              <w:rPr>
                <w:rFonts w:ascii="Sylfaen" w:eastAsia="Calibri" w:hAnsi="Sylfaen" w:cs="Sylfaen"/>
                <w:sz w:val="22"/>
                <w:szCs w:val="22"/>
                <w:lang w:val="hy-AM"/>
              </w:rPr>
              <w:t>մատուցված</w:t>
            </w:r>
            <w:r w:rsidRPr="008D22DF">
              <w:rPr>
                <w:rFonts w:eastAsia="Calibri"/>
                <w:sz w:val="22"/>
                <w:szCs w:val="22"/>
                <w:lang w:val="hy-AM"/>
              </w:rPr>
              <w:t xml:space="preserve"> </w:t>
            </w:r>
            <w:r w:rsidRPr="008D22DF">
              <w:rPr>
                <w:rFonts w:ascii="Sylfaen" w:eastAsia="Calibri" w:hAnsi="Sylfaen" w:cs="Sylfaen"/>
                <w:sz w:val="22"/>
                <w:szCs w:val="22"/>
                <w:lang w:val="hy-AM"/>
              </w:rPr>
              <w:t>ծառայությունների</w:t>
            </w:r>
            <w:r w:rsidRPr="008D22DF">
              <w:rPr>
                <w:rFonts w:eastAsia="Calibri"/>
                <w:sz w:val="22"/>
                <w:szCs w:val="22"/>
                <w:lang w:val="hy-AM"/>
              </w:rPr>
              <w:t xml:space="preserve"> </w:t>
            </w:r>
            <w:r w:rsidRPr="008D22DF">
              <w:rPr>
                <w:rFonts w:ascii="Sylfaen" w:eastAsia="Calibri" w:hAnsi="Sylfaen" w:cs="Sylfaen"/>
                <w:sz w:val="22"/>
                <w:szCs w:val="22"/>
                <w:lang w:val="hy-AM"/>
              </w:rPr>
              <w:t>ակտը</w:t>
            </w:r>
            <w:r w:rsidRPr="008D22DF">
              <w:rPr>
                <w:rFonts w:eastAsia="Calibri"/>
                <w:sz w:val="22"/>
                <w:szCs w:val="22"/>
                <w:lang w:val="hy-AM"/>
              </w:rPr>
              <w:t xml:space="preserve"> </w:t>
            </w:r>
            <w:r w:rsidRPr="008D22DF">
              <w:rPr>
                <w:rFonts w:ascii="Sylfaen" w:eastAsia="Calibri" w:hAnsi="Sylfaen" w:cs="Sylfaen"/>
                <w:sz w:val="22"/>
                <w:szCs w:val="22"/>
                <w:lang w:val="hy-AM"/>
              </w:rPr>
              <w:t>ստորագրելուց</w:t>
            </w:r>
            <w:r w:rsidRPr="008D22DF">
              <w:rPr>
                <w:rFonts w:eastAsia="Calibri"/>
                <w:sz w:val="22"/>
                <w:szCs w:val="22"/>
                <w:lang w:val="hy-AM"/>
              </w:rPr>
              <w:t xml:space="preserve"> </w:t>
            </w:r>
            <w:r w:rsidRPr="008D22DF">
              <w:rPr>
                <w:rFonts w:ascii="Sylfaen" w:eastAsia="Calibri" w:hAnsi="Sylfaen" w:cs="Sylfaen"/>
                <w:sz w:val="22"/>
                <w:szCs w:val="22"/>
                <w:lang w:val="hy-AM"/>
              </w:rPr>
              <w:t>հետո</w:t>
            </w:r>
            <w:r w:rsidRPr="008D22DF">
              <w:rPr>
                <w:rFonts w:eastAsia="Calibri"/>
                <w:sz w:val="22"/>
                <w:szCs w:val="22"/>
                <w:lang w:val="hy-AM"/>
              </w:rPr>
              <w:t xml:space="preserve"> </w:t>
            </w:r>
            <w:r w:rsidRPr="008D22DF">
              <w:rPr>
                <w:rFonts w:eastAsia="Calibri"/>
                <w:sz w:val="22"/>
                <w:szCs w:val="22"/>
                <w:lang w:val="hy-AM" w:eastAsia="en-US"/>
              </w:rPr>
              <w:t xml:space="preserve"> </w:t>
            </w:r>
            <w:r w:rsidRPr="008D22DF">
              <w:rPr>
                <w:rFonts w:eastAsia="Calibri"/>
                <w:sz w:val="22"/>
                <w:szCs w:val="22"/>
                <w:lang w:val="hy-AM"/>
              </w:rPr>
              <w:t>10 (</w:t>
            </w:r>
            <w:r w:rsidRPr="008D22DF">
              <w:rPr>
                <w:rFonts w:ascii="Sylfaen" w:eastAsia="Calibri" w:hAnsi="Sylfaen" w:cs="Sylfaen"/>
                <w:sz w:val="22"/>
                <w:szCs w:val="22"/>
                <w:lang w:val="hy-AM"/>
              </w:rPr>
              <w:t>տասը</w:t>
            </w:r>
            <w:r w:rsidRPr="008D22DF">
              <w:rPr>
                <w:rFonts w:eastAsia="Calibri"/>
                <w:sz w:val="22"/>
                <w:szCs w:val="22"/>
                <w:lang w:val="hy-AM"/>
              </w:rPr>
              <w:t xml:space="preserve">) </w:t>
            </w:r>
            <w:r w:rsidRPr="008D22DF">
              <w:rPr>
                <w:rFonts w:ascii="Sylfaen" w:eastAsia="Calibri" w:hAnsi="Sylfaen" w:cs="Sylfaen"/>
                <w:sz w:val="22"/>
                <w:szCs w:val="22"/>
                <w:lang w:val="hy-AM"/>
              </w:rPr>
              <w:t>բանկային</w:t>
            </w:r>
            <w:r w:rsidRPr="008D22DF">
              <w:rPr>
                <w:rFonts w:eastAsia="Calibri"/>
                <w:sz w:val="22"/>
                <w:szCs w:val="22"/>
                <w:lang w:val="hy-AM"/>
              </w:rPr>
              <w:t xml:space="preserve"> </w:t>
            </w:r>
            <w:r w:rsidRPr="008D22DF">
              <w:rPr>
                <w:rFonts w:ascii="Sylfaen" w:eastAsia="Calibri" w:hAnsi="Sylfaen" w:cs="Sylfaen"/>
                <w:sz w:val="22"/>
                <w:szCs w:val="22"/>
                <w:lang w:val="hy-AM"/>
              </w:rPr>
              <w:t>օրվա</w:t>
            </w:r>
            <w:r w:rsidRPr="008D22DF">
              <w:rPr>
                <w:rFonts w:eastAsia="Calibri"/>
                <w:sz w:val="22"/>
                <w:szCs w:val="22"/>
                <w:lang w:val="hy-AM"/>
              </w:rPr>
              <w:t xml:space="preserve"> </w:t>
            </w:r>
            <w:r w:rsidRPr="008D22DF">
              <w:rPr>
                <w:rFonts w:ascii="Sylfaen" w:eastAsia="Calibri" w:hAnsi="Sylfaen" w:cs="Sylfaen"/>
                <w:sz w:val="22"/>
                <w:szCs w:val="22"/>
                <w:lang w:val="hy-AM"/>
              </w:rPr>
              <w:t>ընթացքում</w:t>
            </w:r>
            <w:r w:rsidRPr="008D22DF">
              <w:rPr>
                <w:rFonts w:eastAsia="Calibri"/>
                <w:sz w:val="22"/>
                <w:szCs w:val="22"/>
                <w:lang w:val="hy-AM"/>
              </w:rPr>
              <w:t>:</w:t>
            </w:r>
          </w:p>
          <w:p w:rsidR="008D22DF" w:rsidRPr="008D22DF" w:rsidRDefault="008D22DF" w:rsidP="008D22DF">
            <w:pPr>
              <w:jc w:val="both"/>
              <w:rPr>
                <w:rFonts w:eastAsia="Calibri"/>
                <w:b/>
                <w:sz w:val="22"/>
                <w:szCs w:val="22"/>
                <w:lang w:val="hy-AM"/>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4. </w:t>
            </w:r>
            <w:r w:rsidRPr="008D22DF">
              <w:rPr>
                <w:rFonts w:ascii="Sylfaen" w:eastAsia="Calibri" w:hAnsi="Sylfaen" w:cs="Sylfaen"/>
                <w:b/>
                <w:sz w:val="22"/>
                <w:szCs w:val="22"/>
                <w:lang w:val="hy-AM" w:eastAsia="en-US"/>
              </w:rPr>
              <w:t>ԱՇԽԱՏԱՆՔՆԵՐԻ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ՀԱՆՁՆՄԱՆ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և</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ԸՆԴՈՒՆՄԱՆ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ԿԱՐԳԸ</w:t>
            </w:r>
          </w:p>
          <w:p w:rsidR="008D22DF" w:rsidRPr="008D22DF" w:rsidRDefault="008D22DF" w:rsidP="008D22DF">
            <w:pPr>
              <w:jc w:val="center"/>
              <w:rPr>
                <w:rFonts w:eastAsia="Calibri"/>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4.1.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ԿԱՏԱՐՈՂԸ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ավարտին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ներկայացնում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Ակտը՝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համաձայն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պայմանների</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4.2.</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ՊԱՏՎԻՐԱՏՈՒՆ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Ակտը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ստանալու</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պահից</w:t>
            </w:r>
            <w:r w:rsidRPr="008D22DF">
              <w:rPr>
                <w:rFonts w:eastAsia="Calibri"/>
                <w:sz w:val="22"/>
                <w:szCs w:val="22"/>
                <w:lang w:val="hy-AM" w:eastAsia="en-US"/>
              </w:rPr>
              <w:t xml:space="preserve"> 5 (</w:t>
            </w:r>
            <w:r w:rsidRPr="008D22DF">
              <w:rPr>
                <w:rFonts w:ascii="Sylfaen" w:eastAsia="Calibri" w:hAnsi="Sylfaen" w:cs="Sylfaen"/>
                <w:sz w:val="22"/>
                <w:szCs w:val="22"/>
                <w:lang w:val="hy-AM" w:eastAsia="en-US"/>
              </w:rPr>
              <w:t>հինգ</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աշխատանքային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օրվա</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ընթացքում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ստորագրել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ուղարկել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մեկ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օրինակը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ԿԱՏԱՐՈՂԻ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հասցեով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հակառակ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ներկայացնել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հիմնավորված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մերժում</w:t>
            </w:r>
            <w:r w:rsidRPr="008D22DF">
              <w:rPr>
                <w:rFonts w:eastAsia="Calibri"/>
                <w:sz w:val="22"/>
                <w:szCs w:val="22"/>
                <w:lang w:val="hy-AM" w:eastAsia="en-US"/>
              </w:rPr>
              <w:t>:</w:t>
            </w:r>
          </w:p>
          <w:p w:rsidR="008D22DF" w:rsidRPr="008D22DF" w:rsidRDefault="008D22DF" w:rsidP="008D22DF">
            <w:pPr>
              <w:contextualSpacing/>
              <w:jc w:val="both"/>
              <w:rPr>
                <w:sz w:val="22"/>
                <w:szCs w:val="22"/>
                <w:lang w:val="hy-AM" w:eastAsia="en-US"/>
              </w:rPr>
            </w:pPr>
          </w:p>
          <w:p w:rsidR="008D22DF" w:rsidRPr="008D22DF" w:rsidRDefault="008D22DF" w:rsidP="008D22DF">
            <w:pPr>
              <w:contextualSpacing/>
              <w:jc w:val="both"/>
              <w:rPr>
                <w:sz w:val="22"/>
                <w:szCs w:val="22"/>
                <w:lang w:val="hy-AM" w:eastAsia="en-US"/>
              </w:rPr>
            </w:pPr>
          </w:p>
          <w:p w:rsidR="008D22DF" w:rsidRPr="008D22DF" w:rsidRDefault="008D22DF" w:rsidP="008D22DF">
            <w:pPr>
              <w:contextualSpacing/>
              <w:jc w:val="both"/>
              <w:rPr>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5. </w:t>
            </w:r>
            <w:r w:rsidRPr="008D22DF">
              <w:rPr>
                <w:rFonts w:ascii="Sylfaen" w:eastAsia="Calibri" w:hAnsi="Sylfaen" w:cs="Sylfaen"/>
                <w:b/>
                <w:sz w:val="22"/>
                <w:szCs w:val="22"/>
                <w:lang w:val="hy-AM" w:eastAsia="en-US"/>
              </w:rPr>
              <w:t>ԿՈՂՄԵՐԻ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ՊԱՏԱՍԽԱՆԱՏՎՈՒԹՅՈՒՆԸ</w:t>
            </w:r>
          </w:p>
          <w:p w:rsidR="008D22DF" w:rsidRPr="008D22DF" w:rsidRDefault="008D22DF" w:rsidP="008D22DF">
            <w:pPr>
              <w:jc w:val="center"/>
              <w:rPr>
                <w:rFonts w:eastAsia="Calibri"/>
                <w:b/>
                <w:sz w:val="22"/>
                <w:szCs w:val="22"/>
                <w:lang w:val="hy-AM" w:eastAsia="en-US"/>
              </w:rPr>
            </w:pPr>
          </w:p>
          <w:p w:rsidR="008D22DF" w:rsidRPr="008D22DF" w:rsidRDefault="008D22DF" w:rsidP="008D22DF">
            <w:pPr>
              <w:shd w:val="clear" w:color="auto" w:fill="FFFFFF"/>
              <w:tabs>
                <w:tab w:val="left" w:pos="132"/>
              </w:tabs>
              <w:spacing w:line="276" w:lineRule="auto"/>
              <w:ind w:right="170"/>
              <w:jc w:val="both"/>
              <w:rPr>
                <w:rFonts w:eastAsia="Calibri"/>
                <w:sz w:val="22"/>
                <w:szCs w:val="22"/>
                <w:lang w:val="hy-AM" w:eastAsia="en-US"/>
              </w:rPr>
            </w:pPr>
            <w:r w:rsidRPr="008D22DF">
              <w:rPr>
                <w:rFonts w:eastAsia="Calibri"/>
                <w:sz w:val="22"/>
                <w:szCs w:val="22"/>
                <w:lang w:val="hy-AM" w:eastAsia="en-US"/>
              </w:rPr>
              <w:t xml:space="preserve">5.1.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մատուցված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դիմաց</w:t>
            </w:r>
            <w:r w:rsidRPr="008D22DF">
              <w:rPr>
                <w:rFonts w:eastAsia="Calibri"/>
                <w:sz w:val="22"/>
                <w:szCs w:val="22"/>
                <w:lang w:val="hy-AM" w:eastAsia="en-US"/>
              </w:rPr>
              <w:t xml:space="preserve"> </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վճարի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ուշացման</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Կատարողը</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իրավունք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ունի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Պատվիրատուից</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գանձել</w:t>
            </w:r>
            <w:r w:rsidRPr="008D22DF">
              <w:rPr>
                <w:rFonts w:eastAsia="Calibri"/>
                <w:sz w:val="22"/>
                <w:szCs w:val="22"/>
                <w:lang w:val="pt-BR" w:eastAsia="en-US"/>
              </w:rPr>
              <w:t xml:space="preserve">  0,</w:t>
            </w:r>
            <w:r w:rsidRPr="008D22DF">
              <w:rPr>
                <w:rFonts w:eastAsia="Calibri"/>
                <w:sz w:val="22"/>
                <w:szCs w:val="22"/>
                <w:lang w:val="hy-AM" w:eastAsia="en-US"/>
              </w:rPr>
              <w:t>13</w:t>
            </w:r>
            <w:r w:rsidRPr="008D22DF">
              <w:rPr>
                <w:rFonts w:eastAsia="Calibri"/>
                <w:sz w:val="22"/>
                <w:szCs w:val="22"/>
                <w:lang w:val="pt-BR" w:eastAsia="en-US"/>
              </w:rPr>
              <w:t>%</w:t>
            </w:r>
            <w:r w:rsidRPr="008D22DF">
              <w:rPr>
                <w:rFonts w:eastAsia="Calibri"/>
                <w:sz w:val="22"/>
                <w:szCs w:val="22"/>
                <w:lang w:val="hy-AM" w:eastAsia="en-US"/>
              </w:rPr>
              <w:t>-</w:t>
            </w:r>
            <w:r w:rsidRPr="008D22DF">
              <w:rPr>
                <w:rFonts w:ascii="Sylfaen" w:eastAsia="Calibri" w:hAnsi="Sylfaen" w:cs="Sylfaen"/>
                <w:sz w:val="22"/>
                <w:szCs w:val="22"/>
                <w:lang w:val="hy-AM" w:eastAsia="en-US"/>
              </w:rPr>
              <w:t>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չափով</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տույժ՝</w:t>
            </w:r>
            <w:r w:rsidRPr="008D22DF">
              <w:rPr>
                <w:rFonts w:eastAsia="Calibri"/>
                <w:sz w:val="22"/>
                <w:szCs w:val="22"/>
                <w:lang w:val="pt-BR" w:eastAsia="en-US"/>
              </w:rPr>
              <w:t xml:space="preserve"> </w:t>
            </w:r>
            <w:r w:rsidRPr="008D22DF">
              <w:rPr>
                <w:rFonts w:ascii="Sylfaen" w:eastAsia="Calibri" w:hAnsi="Sylfaen" w:cs="Sylfaen"/>
                <w:sz w:val="22"/>
                <w:szCs w:val="22"/>
                <w:lang w:val="hy-AM" w:eastAsia="en-US"/>
              </w:rPr>
              <w:t>չվճարած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արժեքից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ուշացման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ամեն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lastRenderedPageBreak/>
              <w:t>օրվա</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բայց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ավել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քան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ընդհանուր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արժեքի</w:t>
            </w:r>
            <w:r w:rsidRPr="008D22DF">
              <w:rPr>
                <w:rFonts w:eastAsia="Calibri"/>
                <w:sz w:val="22"/>
                <w:szCs w:val="22"/>
                <w:lang w:val="hy-AM" w:eastAsia="en-US"/>
              </w:rPr>
              <w:t xml:space="preserve"> 5%-</w:t>
            </w:r>
            <w:r w:rsidRPr="008D22DF">
              <w:rPr>
                <w:rFonts w:ascii="Sylfaen" w:eastAsia="Calibri" w:hAnsi="Sylfaen" w:cs="Sylfaen"/>
                <w:sz w:val="22"/>
                <w:szCs w:val="22"/>
                <w:lang w:val="hy-AM" w:eastAsia="en-US"/>
              </w:rPr>
              <w:t>ից</w:t>
            </w:r>
            <w:r w:rsidRPr="008D22DF">
              <w:rPr>
                <w:rFonts w:eastAsia="Calibri"/>
                <w:sz w:val="22"/>
                <w:szCs w:val="22"/>
                <w:lang w:val="hy-AM" w:eastAsia="en-US"/>
              </w:rPr>
              <w:t>:</w:t>
            </w:r>
          </w:p>
          <w:p w:rsidR="008D22DF" w:rsidRPr="008D22DF" w:rsidRDefault="008D22DF" w:rsidP="008D22DF">
            <w:pPr>
              <w:shd w:val="clear" w:color="auto" w:fill="FFFFFF"/>
              <w:tabs>
                <w:tab w:val="left" w:pos="132"/>
              </w:tabs>
              <w:spacing w:line="276" w:lineRule="auto"/>
              <w:ind w:right="170"/>
              <w:jc w:val="both"/>
              <w:rPr>
                <w:rFonts w:eastAsia="Calibri"/>
                <w:sz w:val="22"/>
                <w:szCs w:val="22"/>
                <w:lang w:val="hy-AM" w:eastAsia="en-US"/>
              </w:rPr>
            </w:pPr>
            <w:r w:rsidRPr="008D22DF">
              <w:rPr>
                <w:rFonts w:eastAsia="Calibri"/>
                <w:sz w:val="22"/>
                <w:szCs w:val="22"/>
                <w:lang w:val="hy-AM" w:eastAsia="en-US"/>
              </w:rPr>
              <w:t>5.1.1.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Կատարողի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պանշաճ</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իրավունք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ունի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Կատարողից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գանձել</w:t>
            </w:r>
            <w:r w:rsidRPr="008D22DF">
              <w:rPr>
                <w:rFonts w:eastAsia="Calibri"/>
                <w:sz w:val="22"/>
                <w:szCs w:val="22"/>
                <w:lang w:val="hy-AM" w:eastAsia="en-US"/>
              </w:rPr>
              <w:t xml:space="preserve">  0,13%-</w:t>
            </w:r>
            <w:r w:rsidRPr="008D22DF">
              <w:rPr>
                <w:rFonts w:ascii="Sylfaen" w:eastAsia="Calibri" w:hAnsi="Sylfaen" w:cs="Sylfaen"/>
                <w:sz w:val="22"/>
                <w:szCs w:val="22"/>
                <w:lang w:val="hy-AM" w:eastAsia="en-US"/>
              </w:rPr>
              <w:t>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չափով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տույժ</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ընդհանուր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արժեքից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յուրաքանչյուր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մինչ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փաստացի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կատարումը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բայց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ավել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քան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Ծառայությունների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ընդհանուր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արժեքի</w:t>
            </w:r>
            <w:r w:rsidRPr="008D22DF">
              <w:rPr>
                <w:rFonts w:eastAsia="Calibri"/>
                <w:sz w:val="22"/>
                <w:szCs w:val="22"/>
                <w:lang w:val="hy-AM" w:eastAsia="en-US"/>
              </w:rPr>
              <w:t xml:space="preserve"> 5%-</w:t>
            </w:r>
            <w:r w:rsidRPr="008D22DF">
              <w:rPr>
                <w:rFonts w:ascii="Sylfaen" w:eastAsia="Calibri" w:hAnsi="Sylfaen" w:cs="Sylfaen"/>
                <w:sz w:val="22"/>
                <w:szCs w:val="22"/>
                <w:lang w:val="hy-AM" w:eastAsia="en-US"/>
              </w:rPr>
              <w:t>ից</w:t>
            </w:r>
            <w:r w:rsidRPr="008D22DF">
              <w:rPr>
                <w:rFonts w:eastAsia="Calibri"/>
                <w:sz w:val="22"/>
                <w:szCs w:val="22"/>
                <w:lang w:val="hy-AM" w:eastAsia="en-US"/>
              </w:rPr>
              <w:t>:</w:t>
            </w:r>
          </w:p>
          <w:p w:rsidR="008D22DF" w:rsidRPr="008D22DF" w:rsidRDefault="008D22DF" w:rsidP="008D22DF">
            <w:pPr>
              <w:contextualSpacing/>
              <w:jc w:val="both"/>
              <w:rPr>
                <w:sz w:val="22"/>
                <w:szCs w:val="22"/>
                <w:lang w:val="hy-AM" w:eastAsia="en-US"/>
              </w:rPr>
            </w:pPr>
            <w:r w:rsidRPr="008D22DF">
              <w:rPr>
                <w:rFonts w:eastAsia="Calibri"/>
                <w:sz w:val="22"/>
                <w:szCs w:val="22"/>
                <w:lang w:val="hy-AM" w:eastAsia="en-US"/>
              </w:rPr>
              <w:t>5.2.</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առաջացած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վեճերը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լուծվում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բանակցային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ճանապարհով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Փոխադարձ</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համաձայնության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չգալու</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վեճերը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լուծվում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ՀՀ</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օրենսդրությանը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համապատասխան</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6. </w:t>
            </w:r>
            <w:r w:rsidRPr="008D22DF">
              <w:rPr>
                <w:rFonts w:ascii="Sylfaen" w:eastAsia="Calibri" w:hAnsi="Sylfaen" w:cs="Sylfaen"/>
                <w:b/>
                <w:sz w:val="22"/>
                <w:szCs w:val="22"/>
                <w:lang w:val="hy-AM" w:eastAsia="en-US"/>
              </w:rPr>
              <w:t>ԱՆՀԱՂԹԱՀԱՐԵԼԻ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ՈՒԺԻ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ԱԶԴԵՑՈՒԹՅՈՒՆԸ</w:t>
            </w:r>
          </w:p>
          <w:p w:rsidR="008D22DF" w:rsidRPr="008D22DF" w:rsidRDefault="008D22DF" w:rsidP="008D22DF">
            <w:pPr>
              <w:jc w:val="center"/>
              <w:rPr>
                <w:rFonts w:eastAsia="Calibri"/>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6.1.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Կողմերից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մեկն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պատասխանա</w:t>
            </w:r>
            <w:r w:rsidRPr="008D22DF">
              <w:rPr>
                <w:rFonts w:eastAsia="Calibri"/>
                <w:sz w:val="22"/>
                <w:szCs w:val="22"/>
                <w:lang w:val="hy-AM" w:eastAsia="en-US"/>
              </w:rPr>
              <w:softHyphen/>
            </w:r>
            <w:r w:rsidRPr="008D22DF">
              <w:rPr>
                <w:rFonts w:ascii="Sylfaen" w:eastAsia="Calibri" w:hAnsi="Sylfaen" w:cs="Sylfaen"/>
                <w:sz w:val="22"/>
                <w:szCs w:val="22"/>
                <w:lang w:val="hy-AM" w:eastAsia="en-US"/>
              </w:rPr>
              <w:t>տվություն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կրում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պարտավորություն</w:t>
            </w:r>
            <w:r w:rsidRPr="008D22DF">
              <w:rPr>
                <w:rFonts w:eastAsia="Calibri"/>
                <w:sz w:val="22"/>
                <w:szCs w:val="22"/>
                <w:lang w:val="hy-AM" w:eastAsia="en-US"/>
              </w:rPr>
              <w:softHyphen/>
            </w:r>
            <w:r w:rsidRPr="008D22DF">
              <w:rPr>
                <w:rFonts w:ascii="Sylfaen" w:eastAsia="Calibri" w:hAnsi="Sylfaen" w:cs="Sylfaen"/>
                <w:sz w:val="22"/>
                <w:szCs w:val="22"/>
                <w:lang w:val="hy-AM" w:eastAsia="en-US"/>
              </w:rPr>
              <w:t>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չկատարման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պատշաճ</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եթե</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դա</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եղել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անհաղթահարելի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ուժի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ազդեցության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արդյունք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այսինքն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տվյալ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պայմաններում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արտակարգ</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անկանխարգելի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ուժերի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ազդեցություն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այդ</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թվում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հայտարարված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փաստացի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պատերազմ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քաղաքական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հուզումներ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համաճարակներ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շրջափակում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էմբարգո</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հրդեհ</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երկրաշարժ</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ջրհեղեղ</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այլ</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բնական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տարերային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աղետներ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ինչպես</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նաև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պետական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մարմինների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ակտերի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հրատարակում</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center"/>
              <w:rPr>
                <w:rFonts w:ascii="Sylfaen" w:eastAsia="Calibri" w:hAnsi="Sylfaen" w:cs="Sylfaen"/>
                <w:b/>
                <w:sz w:val="22"/>
                <w:szCs w:val="22"/>
                <w:lang w:val="hy-AM" w:eastAsia="en-US"/>
              </w:rPr>
            </w:pPr>
            <w:r w:rsidRPr="008D22DF">
              <w:rPr>
                <w:rFonts w:eastAsia="Calibri"/>
                <w:b/>
                <w:sz w:val="22"/>
                <w:szCs w:val="22"/>
                <w:lang w:val="hy-AM" w:eastAsia="en-US"/>
              </w:rPr>
              <w:t xml:space="preserve">7. </w:t>
            </w:r>
            <w:r w:rsidRPr="008D22DF">
              <w:rPr>
                <w:rFonts w:ascii="Sylfaen" w:eastAsia="Calibri" w:hAnsi="Sylfaen" w:cs="Sylfaen"/>
                <w:b/>
                <w:sz w:val="22"/>
                <w:szCs w:val="22"/>
                <w:lang w:val="hy-AM" w:eastAsia="en-US"/>
              </w:rPr>
              <w:t>ՎԵՃԵՐԻ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ԼՈՒԾՄԱՆ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ԿԱՐԳԸ</w:t>
            </w:r>
          </w:p>
          <w:p w:rsidR="008D22DF" w:rsidRPr="008D22DF" w:rsidRDefault="008D22DF" w:rsidP="008D22DF">
            <w:pPr>
              <w:jc w:val="center"/>
              <w:rPr>
                <w:rFonts w:ascii="Sylfaen" w:eastAsia="Calibri" w:hAnsi="Sylfaen"/>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7.1.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w:t>
            </w:r>
            <w:r w:rsidRPr="008D22DF">
              <w:rPr>
                <w:rFonts w:eastAsia="Calibri"/>
                <w:sz w:val="22"/>
                <w:szCs w:val="22"/>
                <w:lang w:val="hy-AM" w:eastAsia="en-US"/>
              </w:rPr>
              <w:softHyphen/>
            </w:r>
            <w:r w:rsidRPr="008D22DF">
              <w:rPr>
                <w:rFonts w:ascii="Sylfaen" w:eastAsia="Calibri" w:hAnsi="Sylfaen" w:cs="Sylfaen"/>
                <w:sz w:val="22"/>
                <w:szCs w:val="22"/>
                <w:lang w:val="hy-AM" w:eastAsia="en-US"/>
              </w:rPr>
              <w:t>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ժամանակ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ծագող</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բոլոր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վեճերը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տարաձայնությունները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լուծվում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բանա</w:t>
            </w:r>
            <w:r w:rsidRPr="008D22DF">
              <w:rPr>
                <w:rFonts w:eastAsia="Calibri"/>
                <w:sz w:val="22"/>
                <w:szCs w:val="22"/>
                <w:lang w:val="hy-AM" w:eastAsia="en-US"/>
              </w:rPr>
              <w:softHyphen/>
            </w:r>
            <w:r w:rsidRPr="008D22DF">
              <w:rPr>
                <w:rFonts w:ascii="Sylfaen" w:eastAsia="Calibri" w:hAnsi="Sylfaen" w:cs="Sylfaen"/>
                <w:sz w:val="22"/>
                <w:szCs w:val="22"/>
                <w:lang w:val="hy-AM" w:eastAsia="en-US"/>
              </w:rPr>
              <w:t>կցությունների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միջոցով</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7.2.</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Բանակցությունների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միջոցով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վեճերը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չլուծելու</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վերջիններս</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լուծվում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դատական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կարգով՝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ՀՀ</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գործող</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օրենսդրությանը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համապատասխան</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8. </w:t>
            </w:r>
            <w:r w:rsidRPr="008D22DF">
              <w:rPr>
                <w:rFonts w:ascii="Sylfaen" w:eastAsia="Calibri" w:hAnsi="Sylfaen" w:cs="Sylfaen"/>
                <w:b/>
                <w:sz w:val="22"/>
                <w:szCs w:val="22"/>
                <w:lang w:val="hy-AM" w:eastAsia="en-US"/>
              </w:rPr>
              <w:t>ՊԱՅՄԱՆԱԳՐԻ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ԳՈՐԾՈՂՈՒԹՅԱՆ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lastRenderedPageBreak/>
              <w:t>ԺԱՄԿԵՏԸ</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8.1.</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պայմանագիրն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ուժի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մեջ</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մտնում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ստորագրման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պահից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գործում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մինչև</w:t>
            </w:r>
            <w:r w:rsidRPr="008D22DF">
              <w:rPr>
                <w:rFonts w:eastAsia="Calibri"/>
                <w:sz w:val="22"/>
                <w:szCs w:val="22"/>
                <w:lang w:val="hy-AM" w:eastAsia="en-US"/>
              </w:rPr>
              <w:t xml:space="preserve"> </w:t>
            </w:r>
            <w:r w:rsidRPr="008D22DF">
              <w:rPr>
                <w:rFonts w:eastAsia="Calibri"/>
                <w:sz w:val="22"/>
                <w:szCs w:val="22"/>
                <w:highlight w:val="red"/>
                <w:lang w:val="hy-AM" w:eastAsia="en-US"/>
              </w:rPr>
              <w:t>____.____20___</w:t>
            </w:r>
            <w:r w:rsidRPr="008D22DF">
              <w:rPr>
                <w:rFonts w:ascii="Sylfaen" w:eastAsia="Calibri" w:hAnsi="Sylfaen" w:cs="Sylfaen"/>
                <w:sz w:val="22"/>
                <w:szCs w:val="22"/>
                <w:lang w:val="hy-AM" w:eastAsia="en-US"/>
              </w:rPr>
              <w:t>թ</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իսկ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փոխադարձ</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հաշվարկների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առումով՝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մինչ</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դրանց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լիակատար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կատարումը</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both"/>
              <w:rPr>
                <w:rFonts w:eastAsia="Calibri"/>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 xml:space="preserve">9. </w:t>
            </w:r>
            <w:r w:rsidRPr="008D22DF">
              <w:rPr>
                <w:rFonts w:ascii="Sylfaen" w:eastAsia="Calibri" w:hAnsi="Sylfaen" w:cs="Sylfaen"/>
                <w:b/>
                <w:sz w:val="22"/>
                <w:szCs w:val="22"/>
                <w:lang w:val="hy-AM" w:eastAsia="en-US"/>
              </w:rPr>
              <w:t>ԱՅԼ</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ՊԱՅՄԱՆՆԵՐ</w:t>
            </w:r>
          </w:p>
          <w:p w:rsidR="008D22DF" w:rsidRPr="008D22DF" w:rsidRDefault="008D22DF" w:rsidP="008D22DF">
            <w:pPr>
              <w:jc w:val="center"/>
              <w:rPr>
                <w:rFonts w:eastAsia="Calibri"/>
                <w:b/>
                <w:sz w:val="22"/>
                <w:szCs w:val="22"/>
                <w:lang w:val="hy-AM" w:eastAsia="en-US"/>
              </w:rPr>
            </w:pP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 xml:space="preserve">9.1.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բոլոր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փոփոխությունները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լրացումները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պետք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կազմվեն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գրավոր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տեսքով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ստորագրվեն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կողմերի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կողմից</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9.2.</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չնախատեսված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բոլոր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դեպքերում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Կողմերը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ղեկավարվում</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ՀՀ</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օրենսդրությամբ</w:t>
            </w:r>
            <w:r w:rsidRPr="008D22DF">
              <w:rPr>
                <w:rFonts w:eastAsia="Calibri"/>
                <w:sz w:val="22"/>
                <w:szCs w:val="22"/>
                <w:lang w:val="hy-AM" w:eastAsia="en-US"/>
              </w:rPr>
              <w:t>:</w:t>
            </w:r>
          </w:p>
          <w:p w:rsidR="008D22DF" w:rsidRPr="008D22DF" w:rsidRDefault="008D22DF" w:rsidP="008D22DF">
            <w:pPr>
              <w:jc w:val="both"/>
              <w:rPr>
                <w:rFonts w:eastAsia="Calibri"/>
                <w:sz w:val="22"/>
                <w:szCs w:val="22"/>
                <w:lang w:val="hy-AM" w:eastAsia="en-US"/>
              </w:rPr>
            </w:pPr>
            <w:r w:rsidRPr="008D22DF">
              <w:rPr>
                <w:rFonts w:eastAsia="Calibri"/>
                <w:sz w:val="22"/>
                <w:szCs w:val="22"/>
                <w:lang w:val="hy-AM" w:eastAsia="en-US"/>
              </w:rPr>
              <w:t>9.3.</w:t>
            </w:r>
            <w:r w:rsidRPr="008D22DF">
              <w:rPr>
                <w:rFonts w:ascii="Sylfaen" w:eastAsia="Calibri" w:hAnsi="Sylfaen"/>
                <w:sz w:val="22"/>
                <w:szCs w:val="22"/>
                <w:lang w:val="hy-AM" w:eastAsia="en-US"/>
              </w:rPr>
              <w:t xml:space="preserve"> </w:t>
            </w:r>
            <w:r w:rsidRPr="008D22DF">
              <w:rPr>
                <w:rFonts w:ascii="Sylfaen" w:eastAsia="Calibri" w:hAnsi="Sylfaen" w:cs="Sylfaen"/>
                <w:sz w:val="22"/>
                <w:szCs w:val="22"/>
                <w:lang w:val="hy-AM" w:eastAsia="en-US"/>
              </w:rPr>
              <w:t>Սույն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Պայմանագիրը</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կազմված</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է</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ռուսերեն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և</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հայերեն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լեզուներով</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երեք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օրինակից</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որոնք</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ունեն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հավասար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իրավաբանական</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ուժ</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երկու</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օրինակ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Կատարողի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համար</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մեկ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օրինակ</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Պատվիրատուի</w:t>
            </w:r>
            <w:r w:rsidRPr="008D22DF">
              <w:rPr>
                <w:rFonts w:eastAsia="Calibri"/>
                <w:sz w:val="22"/>
                <w:szCs w:val="22"/>
                <w:lang w:val="hy-AM" w:eastAsia="en-US"/>
              </w:rPr>
              <w:t xml:space="preserve"> </w:t>
            </w:r>
            <w:r w:rsidRPr="008D22DF">
              <w:rPr>
                <w:rFonts w:ascii="Sylfaen" w:eastAsia="Calibri" w:hAnsi="Sylfaen" w:cs="Sylfaen"/>
                <w:sz w:val="22"/>
                <w:szCs w:val="22"/>
                <w:lang w:val="hy-AM" w:eastAsia="en-US"/>
              </w:rPr>
              <w:t>համար</w:t>
            </w:r>
            <w:r w:rsidRPr="008D22DF">
              <w:rPr>
                <w:rFonts w:eastAsia="Calibri"/>
                <w:sz w:val="22"/>
                <w:szCs w:val="22"/>
                <w:lang w:val="hy-AM" w:eastAsia="en-US"/>
              </w:rPr>
              <w:t>:</w:t>
            </w:r>
          </w:p>
          <w:p w:rsidR="008D22DF" w:rsidRPr="008D22DF" w:rsidRDefault="008D22DF" w:rsidP="008D22DF">
            <w:pPr>
              <w:rPr>
                <w:rFonts w:eastAsia="Calibri"/>
                <w:sz w:val="22"/>
                <w:szCs w:val="22"/>
                <w:lang w:val="hy-AM" w:eastAsia="en-US"/>
              </w:rPr>
            </w:pPr>
          </w:p>
          <w:p w:rsidR="008D22DF" w:rsidRPr="008D22DF" w:rsidRDefault="008D22DF" w:rsidP="008D22DF">
            <w:pPr>
              <w:rPr>
                <w:rFonts w:eastAsia="Calibri"/>
                <w:sz w:val="22"/>
                <w:szCs w:val="22"/>
                <w:lang w:val="hy-AM" w:eastAsia="en-US"/>
              </w:rPr>
            </w:pPr>
          </w:p>
          <w:p w:rsidR="008D22DF" w:rsidRPr="008D22DF" w:rsidRDefault="008D22DF" w:rsidP="008D22DF">
            <w:pPr>
              <w:rPr>
                <w:rFonts w:eastAsia="Calibri"/>
                <w:b/>
                <w:sz w:val="22"/>
                <w:szCs w:val="22"/>
                <w:lang w:val="hy-AM" w:eastAsia="en-US"/>
              </w:rPr>
            </w:pPr>
            <w:r w:rsidRPr="008D22DF">
              <w:rPr>
                <w:rFonts w:eastAsia="Calibri"/>
                <w:b/>
                <w:sz w:val="22"/>
                <w:szCs w:val="22"/>
                <w:lang w:val="hy-AM" w:eastAsia="en-US"/>
              </w:rPr>
              <w:t xml:space="preserve">10. </w:t>
            </w:r>
            <w:r w:rsidRPr="008D22DF">
              <w:rPr>
                <w:rFonts w:ascii="Sylfaen" w:eastAsia="Calibri" w:hAnsi="Sylfaen" w:cs="Sylfaen"/>
                <w:b/>
                <w:sz w:val="22"/>
                <w:szCs w:val="22"/>
                <w:lang w:val="hy-AM" w:eastAsia="en-US"/>
              </w:rPr>
              <w:t>Կողմերի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իրավաբանական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հասցեներն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ու</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բանկայաին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վավերապայմանները</w:t>
            </w:r>
          </w:p>
          <w:p w:rsidR="008D22DF" w:rsidRPr="008D22DF" w:rsidRDefault="008D22DF" w:rsidP="008D22DF">
            <w:pPr>
              <w:rPr>
                <w:rFonts w:eastAsia="Calibri"/>
                <w:sz w:val="22"/>
                <w:szCs w:val="22"/>
                <w:lang w:val="hy-AM" w:eastAsia="en-US"/>
              </w:rPr>
            </w:pPr>
          </w:p>
        </w:tc>
      </w:tr>
    </w:tbl>
    <w:p w:rsidR="008D22DF" w:rsidRPr="008D22DF" w:rsidRDefault="008D22DF" w:rsidP="008D22DF">
      <w:pPr>
        <w:rPr>
          <w:rFonts w:ascii="Sylfaen" w:eastAsia="Calibri" w:hAnsi="Sylfaen"/>
          <w:lang w:val="hy-AM" w:eastAsia="en-US"/>
        </w:rPr>
      </w:pPr>
    </w:p>
    <w:tbl>
      <w:tblPr>
        <w:tblW w:w="10456" w:type="dxa"/>
        <w:tblInd w:w="534" w:type="dxa"/>
        <w:tblLook w:val="04A0" w:firstRow="1" w:lastRow="0" w:firstColumn="1" w:lastColumn="0" w:noHBand="0" w:noVBand="1"/>
      </w:tblPr>
      <w:tblGrid>
        <w:gridCol w:w="5211"/>
        <w:gridCol w:w="284"/>
        <w:gridCol w:w="4961"/>
      </w:tblGrid>
      <w:tr w:rsidR="008D22DF" w:rsidRPr="008D22DF" w:rsidTr="000D3622">
        <w:tc>
          <w:tcPr>
            <w:tcW w:w="5211" w:type="dxa"/>
            <w:shd w:val="clear" w:color="auto" w:fill="auto"/>
          </w:tcPr>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val="hy-AM" w:eastAsia="en-US"/>
              </w:rPr>
              <w:t xml:space="preserve"> </w:t>
            </w:r>
            <w:r w:rsidRPr="008D22DF">
              <w:rPr>
                <w:rFonts w:eastAsia="Calibri"/>
                <w:b/>
                <w:sz w:val="22"/>
                <w:szCs w:val="22"/>
                <w:lang w:eastAsia="en-US"/>
              </w:rPr>
              <w:t>«ЗАКАЗЧИК»</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ЗАО «Южно-Кавказская железная дорога»</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РА, г. Ереван, проспект Тигран Меца 50</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ИНН 00448268</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Банк ВТБ АРМЕНИЯ филиал Эребуни</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р/с16041102326200</w:t>
            </w:r>
          </w:p>
          <w:p w:rsidR="008D22DF" w:rsidRPr="008D22DF" w:rsidRDefault="008D22DF" w:rsidP="008D22DF">
            <w:pPr>
              <w:tabs>
                <w:tab w:val="left" w:pos="1333"/>
              </w:tabs>
              <w:jc w:val="center"/>
              <w:rPr>
                <w:rFonts w:eastAsia="Calibri"/>
                <w:b/>
                <w:sz w:val="22"/>
                <w:szCs w:val="22"/>
                <w:lang w:eastAsia="en-US"/>
              </w:rPr>
            </w:pPr>
          </w:p>
          <w:p w:rsidR="008D22DF" w:rsidRPr="008D22DF" w:rsidRDefault="008D22DF" w:rsidP="008D22DF">
            <w:pPr>
              <w:tabs>
                <w:tab w:val="left" w:pos="1333"/>
              </w:tabs>
              <w:rPr>
                <w:rFonts w:eastAsia="Calibri"/>
                <w:b/>
                <w:sz w:val="22"/>
                <w:szCs w:val="22"/>
                <w:lang w:eastAsia="en-US"/>
              </w:rPr>
            </w:pPr>
            <w:r w:rsidRPr="008D22DF">
              <w:rPr>
                <w:rFonts w:eastAsia="Calibri"/>
                <w:b/>
                <w:sz w:val="22"/>
                <w:szCs w:val="22"/>
                <w:lang w:eastAsia="en-US"/>
              </w:rPr>
              <w:t>Генеральный</w:t>
            </w:r>
          </w:p>
          <w:p w:rsidR="008D22DF" w:rsidRPr="008D22DF" w:rsidRDefault="008D22DF" w:rsidP="008D22DF">
            <w:pPr>
              <w:rPr>
                <w:rFonts w:eastAsia="Calibri"/>
                <w:b/>
                <w:sz w:val="22"/>
                <w:szCs w:val="22"/>
                <w:lang w:eastAsia="en-US"/>
              </w:rPr>
            </w:pPr>
            <w:r w:rsidRPr="008D22DF">
              <w:rPr>
                <w:rFonts w:eastAsia="Calibri"/>
                <w:b/>
                <w:sz w:val="22"/>
                <w:szCs w:val="22"/>
                <w:lang w:eastAsia="en-US"/>
              </w:rPr>
              <w:t>директор    ____________ А. В. Мельников</w:t>
            </w:r>
          </w:p>
          <w:p w:rsidR="008D22DF" w:rsidRPr="008D22DF" w:rsidRDefault="008D22DF" w:rsidP="008D22DF">
            <w:pPr>
              <w:rPr>
                <w:rFonts w:eastAsia="Calibri"/>
                <w:sz w:val="22"/>
                <w:szCs w:val="22"/>
                <w:lang w:val="hy-AM" w:eastAsia="en-US"/>
              </w:rPr>
            </w:pPr>
          </w:p>
        </w:tc>
        <w:tc>
          <w:tcPr>
            <w:tcW w:w="284" w:type="dxa"/>
            <w:shd w:val="clear" w:color="auto" w:fill="auto"/>
          </w:tcPr>
          <w:p w:rsidR="008D22DF" w:rsidRPr="008D22DF" w:rsidRDefault="008D22DF" w:rsidP="008D22DF">
            <w:pPr>
              <w:rPr>
                <w:rFonts w:eastAsia="Calibri"/>
                <w:sz w:val="22"/>
                <w:szCs w:val="22"/>
                <w:lang w:val="hy-AM" w:eastAsia="en-US"/>
              </w:rPr>
            </w:pPr>
          </w:p>
        </w:tc>
        <w:tc>
          <w:tcPr>
            <w:tcW w:w="4961" w:type="dxa"/>
            <w:shd w:val="clear" w:color="auto" w:fill="auto"/>
          </w:tcPr>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ՊԱՏՎԻՐԱՏՈՒ</w:t>
            </w:r>
            <w:r w:rsidRPr="008D22DF">
              <w:rPr>
                <w:rFonts w:eastAsia="Calibri"/>
                <w:b/>
                <w:sz w:val="22"/>
                <w:szCs w:val="22"/>
                <w:lang w:val="hy-AM" w:eastAsia="en-US"/>
              </w:rPr>
              <w:t>»</w:t>
            </w: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Հարավկովկասյան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երկաթուղի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ՓԲԸ</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sz w:val="22"/>
                <w:szCs w:val="22"/>
                <w:lang w:val="hy-AM" w:eastAsia="en-US"/>
              </w:rPr>
              <w:t>Հասցե՝</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ՀՀ</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ք</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Երևան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Տիգրան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Մեծի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պող</w:t>
            </w:r>
            <w:r w:rsidRPr="008D22DF">
              <w:rPr>
                <w:rFonts w:eastAsia="Calibri"/>
                <w:b/>
                <w:sz w:val="22"/>
                <w:szCs w:val="22"/>
                <w:lang w:val="hy-AM" w:eastAsia="en-US"/>
              </w:rPr>
              <w:t>. 50</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sz w:val="22"/>
                <w:szCs w:val="22"/>
                <w:lang w:val="hy-AM" w:eastAsia="en-US"/>
              </w:rPr>
              <w:t>ՀՎՀՀ՝</w:t>
            </w:r>
            <w:r w:rsidRPr="008D22DF">
              <w:rPr>
                <w:rFonts w:eastAsia="Calibri"/>
                <w:b/>
                <w:sz w:val="22"/>
                <w:szCs w:val="22"/>
                <w:lang w:val="hy-AM" w:eastAsia="en-US"/>
              </w:rPr>
              <w:t xml:space="preserve"> 00448268</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sz w:val="22"/>
                <w:szCs w:val="22"/>
                <w:lang w:val="hy-AM" w:eastAsia="en-US"/>
              </w:rPr>
              <w:t>Բանկ</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ՎՏԲ</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Հայաստան</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sz w:val="22"/>
                <w:szCs w:val="22"/>
                <w:lang w:val="hy-AM" w:eastAsia="en-US"/>
              </w:rPr>
              <w:t>Էրեբունի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մ</w:t>
            </w:r>
            <w:r w:rsidRPr="008D22DF">
              <w:rPr>
                <w:rFonts w:eastAsia="Calibri"/>
                <w:b/>
                <w:sz w:val="22"/>
                <w:szCs w:val="22"/>
                <w:lang w:val="hy-AM" w:eastAsia="en-US"/>
              </w:rPr>
              <w:t>/</w:t>
            </w:r>
            <w:r w:rsidRPr="008D22DF">
              <w:rPr>
                <w:rFonts w:ascii="Sylfaen" w:eastAsia="Calibri" w:hAnsi="Sylfaen" w:cs="Sylfaen"/>
                <w:b/>
                <w:sz w:val="22"/>
                <w:szCs w:val="22"/>
                <w:lang w:val="hy-AM" w:eastAsia="en-US"/>
              </w:rPr>
              <w:t>ճ</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sz w:val="22"/>
                <w:szCs w:val="22"/>
                <w:lang w:val="hy-AM" w:eastAsia="en-US"/>
              </w:rPr>
              <w:t>Հ</w:t>
            </w:r>
            <w:r w:rsidRPr="008D22DF">
              <w:rPr>
                <w:rFonts w:eastAsia="Calibri"/>
                <w:b/>
                <w:sz w:val="22"/>
                <w:szCs w:val="22"/>
                <w:lang w:val="hy-AM" w:eastAsia="en-US"/>
              </w:rPr>
              <w:t>/</w:t>
            </w:r>
            <w:r w:rsidRPr="008D22DF">
              <w:rPr>
                <w:rFonts w:ascii="Sylfaen" w:eastAsia="Calibri" w:hAnsi="Sylfaen" w:cs="Sylfaen"/>
                <w:b/>
                <w:sz w:val="22"/>
                <w:szCs w:val="22"/>
                <w:lang w:val="hy-AM" w:eastAsia="en-US"/>
              </w:rPr>
              <w:t>Հ</w:t>
            </w:r>
            <w:r w:rsidRPr="008D22DF">
              <w:rPr>
                <w:rFonts w:eastAsia="Calibri"/>
                <w:b/>
                <w:sz w:val="22"/>
                <w:szCs w:val="22"/>
                <w:lang w:val="hy-AM" w:eastAsia="en-US"/>
              </w:rPr>
              <w:t xml:space="preserve"> 16041102326200</w:t>
            </w:r>
          </w:p>
          <w:p w:rsidR="008D22DF" w:rsidRPr="008D22DF" w:rsidRDefault="008D22DF" w:rsidP="008D22DF">
            <w:pPr>
              <w:jc w:val="center"/>
              <w:rPr>
                <w:rFonts w:eastAsia="Calibri"/>
                <w:b/>
                <w:sz w:val="22"/>
                <w:szCs w:val="22"/>
                <w:lang w:val="hy-AM" w:eastAsia="en-US"/>
              </w:rPr>
            </w:pPr>
          </w:p>
          <w:p w:rsidR="008D22DF" w:rsidRPr="008D22DF" w:rsidRDefault="008D22DF" w:rsidP="008D22DF">
            <w:pPr>
              <w:rPr>
                <w:rFonts w:eastAsia="Calibri"/>
                <w:b/>
                <w:sz w:val="22"/>
                <w:szCs w:val="22"/>
                <w:lang w:val="hy-AM" w:eastAsia="en-US"/>
              </w:rPr>
            </w:pPr>
            <w:r w:rsidRPr="008D22DF">
              <w:rPr>
                <w:rFonts w:ascii="Sylfaen" w:eastAsia="Calibri" w:hAnsi="Sylfaen" w:cs="Sylfaen"/>
                <w:b/>
                <w:sz w:val="22"/>
                <w:szCs w:val="22"/>
                <w:lang w:val="hy-AM" w:eastAsia="en-US"/>
              </w:rPr>
              <w:t>Գլխավոր</w:t>
            </w:r>
          </w:p>
          <w:p w:rsidR="008D22DF" w:rsidRPr="008D22DF" w:rsidRDefault="008D22DF" w:rsidP="008D22DF">
            <w:pPr>
              <w:rPr>
                <w:rFonts w:eastAsia="Calibri"/>
                <w:b/>
                <w:sz w:val="22"/>
                <w:szCs w:val="22"/>
                <w:lang w:val="hy-AM" w:eastAsia="en-US"/>
              </w:rPr>
            </w:pPr>
            <w:r w:rsidRPr="008D22DF">
              <w:rPr>
                <w:rFonts w:ascii="Sylfaen" w:eastAsia="Calibri" w:hAnsi="Sylfaen" w:cs="Sylfaen"/>
                <w:b/>
                <w:sz w:val="22"/>
                <w:szCs w:val="22"/>
                <w:lang w:val="hy-AM" w:eastAsia="en-US"/>
              </w:rPr>
              <w:t>տնօրեն՝</w:t>
            </w:r>
            <w:r w:rsidRPr="008D22DF">
              <w:rPr>
                <w:rFonts w:eastAsia="Calibri"/>
                <w:b/>
                <w:sz w:val="22"/>
                <w:szCs w:val="22"/>
                <w:lang w:val="hy-AM" w:eastAsia="en-US"/>
              </w:rPr>
              <w:t xml:space="preserve">   ______________ </w:t>
            </w:r>
            <w:r w:rsidRPr="008D22DF">
              <w:rPr>
                <w:rFonts w:ascii="Sylfaen" w:eastAsia="Calibri" w:hAnsi="Sylfaen" w:cs="Sylfaen"/>
                <w:b/>
                <w:sz w:val="22"/>
                <w:szCs w:val="22"/>
                <w:lang w:val="hy-AM" w:eastAsia="en-US"/>
              </w:rPr>
              <w:t>Ա</w:t>
            </w:r>
            <w:r w:rsidRPr="008D22DF">
              <w:rPr>
                <w:rFonts w:ascii="MS Gothic" w:eastAsia="MS Gothic" w:hAnsi="MS Gothic" w:cs="MS Gothic" w:hint="eastAsia"/>
                <w:b/>
                <w:sz w:val="22"/>
                <w:szCs w:val="22"/>
                <w:lang w:val="hy-AM" w:eastAsia="en-US"/>
              </w:rPr>
              <w:t>․</w:t>
            </w:r>
            <w:r w:rsidRPr="008D22DF">
              <w:rPr>
                <w:rFonts w:ascii="Sylfaen" w:eastAsia="Calibri" w:hAnsi="Sylfaen" w:cs="Sylfaen"/>
                <w:b/>
                <w:sz w:val="22"/>
                <w:szCs w:val="22"/>
                <w:lang w:val="hy-AM" w:eastAsia="en-US"/>
              </w:rPr>
              <w:t>Վ</w:t>
            </w:r>
            <w:r w:rsidRPr="008D22DF">
              <w:rPr>
                <w:rFonts w:ascii="MS Gothic" w:eastAsia="MS Gothic" w:hAnsi="MS Gothic" w:cs="MS Gothic" w:hint="eastAsia"/>
                <w:b/>
                <w:sz w:val="22"/>
                <w:szCs w:val="22"/>
                <w:lang w:val="hy-AM" w:eastAsia="en-US"/>
              </w:rPr>
              <w:t>․</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Մելնիկով</w:t>
            </w:r>
          </w:p>
          <w:p w:rsidR="008D22DF" w:rsidRPr="008D22DF" w:rsidRDefault="008D22DF" w:rsidP="008D22DF">
            <w:pPr>
              <w:rPr>
                <w:rFonts w:eastAsia="Calibri"/>
                <w:sz w:val="22"/>
                <w:szCs w:val="22"/>
                <w:lang w:val="hy-AM" w:eastAsia="en-US"/>
              </w:rPr>
            </w:pPr>
          </w:p>
        </w:tc>
      </w:tr>
      <w:tr w:rsidR="008D22DF" w:rsidRPr="008D22DF" w:rsidTr="000D3622">
        <w:tc>
          <w:tcPr>
            <w:tcW w:w="5211" w:type="dxa"/>
            <w:shd w:val="clear" w:color="auto" w:fill="auto"/>
          </w:tcPr>
          <w:p w:rsidR="008D22DF" w:rsidRPr="008D22DF" w:rsidRDefault="008D22DF" w:rsidP="008D22DF">
            <w:pPr>
              <w:jc w:val="center"/>
              <w:rPr>
                <w:rFonts w:eastAsia="Calibri"/>
                <w:b/>
                <w:sz w:val="22"/>
                <w:szCs w:val="22"/>
                <w:lang w:val="hy-AM" w:eastAsia="en-US"/>
              </w:rPr>
            </w:pPr>
          </w:p>
          <w:p w:rsidR="008D22DF" w:rsidRPr="008D22DF" w:rsidRDefault="008D22DF" w:rsidP="008D22DF">
            <w:pPr>
              <w:jc w:val="center"/>
              <w:rPr>
                <w:rFonts w:eastAsia="Calibri"/>
                <w:b/>
                <w:sz w:val="22"/>
                <w:szCs w:val="22"/>
                <w:lang w:eastAsia="en-US"/>
              </w:rPr>
            </w:pPr>
            <w:r w:rsidRPr="008D22DF">
              <w:rPr>
                <w:rFonts w:eastAsia="Calibri"/>
                <w:b/>
                <w:sz w:val="22"/>
                <w:szCs w:val="22"/>
                <w:lang w:eastAsia="en-US"/>
              </w:rPr>
              <w:t>«ИСПОЛНИТЕЛЬ»</w:t>
            </w:r>
          </w:p>
          <w:p w:rsidR="008D22DF" w:rsidRPr="008D22DF" w:rsidRDefault="008D22DF" w:rsidP="008D22DF">
            <w:pPr>
              <w:shd w:val="clear" w:color="auto" w:fill="FFFFFF"/>
              <w:jc w:val="center"/>
              <w:outlineLvl w:val="0"/>
              <w:rPr>
                <w:rFonts w:eastAsia="Calibri"/>
                <w:b/>
                <w:sz w:val="22"/>
                <w:szCs w:val="22"/>
                <w:lang w:val="hy-AM" w:eastAsia="en-US"/>
              </w:rPr>
            </w:pPr>
            <w:r w:rsidRPr="008D22DF">
              <w:rPr>
                <w:rFonts w:eastAsia="Calibri"/>
                <w:b/>
                <w:sz w:val="22"/>
                <w:szCs w:val="22"/>
                <w:lang w:eastAsia="en-US"/>
              </w:rPr>
              <w:t>_______ «_____________»</w:t>
            </w:r>
          </w:p>
          <w:p w:rsidR="008D22DF" w:rsidRPr="008D22DF" w:rsidRDefault="008D22DF" w:rsidP="008D22DF">
            <w:pPr>
              <w:shd w:val="clear" w:color="auto" w:fill="FFFFFF"/>
              <w:jc w:val="center"/>
              <w:outlineLvl w:val="0"/>
              <w:rPr>
                <w:rFonts w:eastAsia="Calibri"/>
                <w:b/>
                <w:sz w:val="22"/>
                <w:szCs w:val="22"/>
                <w:lang w:eastAsia="en-US"/>
              </w:rPr>
            </w:pPr>
            <w:r w:rsidRPr="008D22DF">
              <w:rPr>
                <w:rFonts w:eastAsia="Calibri"/>
                <w:b/>
                <w:sz w:val="22"/>
                <w:szCs w:val="22"/>
                <w:lang w:eastAsia="en-US"/>
              </w:rPr>
              <w:t>Юр. адрес: _______________</w:t>
            </w:r>
          </w:p>
          <w:p w:rsidR="008D22DF" w:rsidRPr="008D22DF" w:rsidRDefault="008D22DF" w:rsidP="008D22DF">
            <w:pPr>
              <w:shd w:val="clear" w:color="auto" w:fill="FFFFFF"/>
              <w:jc w:val="center"/>
              <w:outlineLvl w:val="0"/>
              <w:rPr>
                <w:rFonts w:eastAsia="Calibri"/>
                <w:b/>
                <w:sz w:val="22"/>
                <w:szCs w:val="22"/>
                <w:lang w:eastAsia="en-US"/>
              </w:rPr>
            </w:pPr>
            <w:r w:rsidRPr="008D22DF">
              <w:rPr>
                <w:rFonts w:eastAsia="Calibri"/>
                <w:b/>
                <w:sz w:val="22"/>
                <w:szCs w:val="22"/>
                <w:lang w:eastAsia="en-US"/>
              </w:rPr>
              <w:t>ИНН ______________</w:t>
            </w:r>
          </w:p>
          <w:p w:rsidR="008D22DF" w:rsidRPr="008D22DF" w:rsidRDefault="008D22DF" w:rsidP="008D22DF">
            <w:pPr>
              <w:jc w:val="center"/>
              <w:rPr>
                <w:rFonts w:eastAsia="Calibri"/>
                <w:b/>
                <w:sz w:val="22"/>
                <w:szCs w:val="22"/>
                <w:lang w:eastAsia="en-US"/>
              </w:rPr>
            </w:pPr>
            <w:r w:rsidRPr="008D22DF">
              <w:rPr>
                <w:rFonts w:eastAsia="Calibri"/>
                <w:b/>
                <w:sz w:val="22"/>
                <w:szCs w:val="22"/>
                <w:lang w:eastAsia="en-US"/>
              </w:rPr>
              <w:t>Банк: ________________</w:t>
            </w:r>
          </w:p>
          <w:p w:rsidR="008D22DF" w:rsidRPr="008D22DF" w:rsidRDefault="008D22DF" w:rsidP="008D22DF">
            <w:pPr>
              <w:tabs>
                <w:tab w:val="left" w:pos="2127"/>
              </w:tabs>
              <w:jc w:val="center"/>
              <w:rPr>
                <w:rFonts w:eastAsia="Calibri"/>
                <w:b/>
                <w:sz w:val="22"/>
                <w:szCs w:val="22"/>
                <w:lang w:eastAsia="en-US"/>
              </w:rPr>
            </w:pPr>
            <w:r w:rsidRPr="008D22DF">
              <w:rPr>
                <w:rFonts w:eastAsia="Calibri"/>
                <w:b/>
                <w:sz w:val="22"/>
                <w:szCs w:val="22"/>
                <w:lang w:eastAsia="en-US"/>
              </w:rPr>
              <w:t xml:space="preserve">р/с </w:t>
            </w:r>
            <w:r w:rsidRPr="008D22DF">
              <w:rPr>
                <w:rFonts w:eastAsia="Calibri"/>
                <w:b/>
                <w:bCs/>
                <w:sz w:val="22"/>
                <w:szCs w:val="22"/>
                <w:lang w:eastAsia="en-US"/>
              </w:rPr>
              <w:t>__________________</w:t>
            </w:r>
          </w:p>
          <w:p w:rsidR="008D22DF" w:rsidRPr="008D22DF" w:rsidRDefault="008D22DF" w:rsidP="008D22DF">
            <w:pPr>
              <w:shd w:val="clear" w:color="auto" w:fill="FFFFFF"/>
              <w:outlineLvl w:val="0"/>
              <w:rPr>
                <w:rFonts w:eastAsia="Calibri"/>
                <w:b/>
                <w:sz w:val="22"/>
                <w:szCs w:val="22"/>
                <w:lang w:eastAsia="en-US"/>
              </w:rPr>
            </w:pPr>
            <w:r w:rsidRPr="008D22DF">
              <w:rPr>
                <w:rFonts w:eastAsia="Calibri"/>
                <w:b/>
                <w:sz w:val="22"/>
                <w:szCs w:val="22"/>
                <w:lang w:eastAsia="en-US"/>
              </w:rPr>
              <w:t xml:space="preserve"> </w:t>
            </w:r>
          </w:p>
          <w:p w:rsidR="008D22DF" w:rsidRPr="008D22DF" w:rsidRDefault="008D22DF" w:rsidP="008D22DF">
            <w:pPr>
              <w:rPr>
                <w:rFonts w:eastAsia="Calibri"/>
                <w:sz w:val="22"/>
                <w:szCs w:val="22"/>
                <w:lang w:eastAsia="en-US"/>
              </w:rPr>
            </w:pPr>
            <w:r w:rsidRPr="008D22DF">
              <w:rPr>
                <w:rFonts w:eastAsia="Calibri"/>
                <w:b/>
                <w:sz w:val="22"/>
                <w:szCs w:val="22"/>
                <w:lang w:eastAsia="en-US"/>
              </w:rPr>
              <w:t xml:space="preserve"> Директор</w:t>
            </w:r>
            <w:r w:rsidRPr="008D22DF">
              <w:rPr>
                <w:rFonts w:eastAsia="Calibri"/>
                <w:b/>
                <w:sz w:val="22"/>
                <w:szCs w:val="22"/>
                <w:lang w:val="hy-AM" w:eastAsia="en-US"/>
              </w:rPr>
              <w:t>:</w:t>
            </w:r>
            <w:r w:rsidRPr="008D22DF">
              <w:rPr>
                <w:rFonts w:eastAsia="Calibri"/>
                <w:b/>
                <w:sz w:val="22"/>
                <w:szCs w:val="22"/>
                <w:lang w:eastAsia="en-US"/>
              </w:rPr>
              <w:t xml:space="preserve"> ____________</w:t>
            </w:r>
            <w:r w:rsidRPr="008D22DF">
              <w:rPr>
                <w:rFonts w:eastAsia="Calibri"/>
                <w:b/>
                <w:sz w:val="22"/>
                <w:szCs w:val="22"/>
                <w:lang w:val="hy-AM" w:eastAsia="en-US"/>
              </w:rPr>
              <w:t xml:space="preserve"> </w:t>
            </w:r>
            <w:r w:rsidRPr="008D22DF">
              <w:rPr>
                <w:rFonts w:eastAsia="Calibri"/>
                <w:b/>
                <w:sz w:val="22"/>
                <w:szCs w:val="22"/>
                <w:lang w:eastAsia="en-US"/>
              </w:rPr>
              <w:t xml:space="preserve">  ______________</w:t>
            </w:r>
            <w:r w:rsidRPr="008D22DF">
              <w:rPr>
                <w:rFonts w:eastAsia="Calibri"/>
                <w:sz w:val="22"/>
                <w:szCs w:val="22"/>
                <w:lang w:eastAsia="en-US"/>
              </w:rPr>
              <w:t xml:space="preserve"> </w:t>
            </w:r>
          </w:p>
          <w:p w:rsidR="008D22DF" w:rsidRPr="008D22DF" w:rsidRDefault="008D22DF" w:rsidP="008D22DF">
            <w:pPr>
              <w:rPr>
                <w:rFonts w:eastAsia="Calibri"/>
                <w:sz w:val="22"/>
                <w:szCs w:val="22"/>
                <w:lang w:eastAsia="en-US"/>
              </w:rPr>
            </w:pPr>
          </w:p>
          <w:p w:rsidR="008D22DF" w:rsidRPr="008D22DF" w:rsidRDefault="008D22DF" w:rsidP="008D22DF">
            <w:pPr>
              <w:rPr>
                <w:rFonts w:eastAsia="Calibri"/>
                <w:sz w:val="22"/>
                <w:szCs w:val="22"/>
                <w:lang w:eastAsia="en-US"/>
              </w:rPr>
            </w:pPr>
          </w:p>
          <w:p w:rsidR="008D22DF" w:rsidRPr="008D22DF" w:rsidRDefault="008D22DF" w:rsidP="008D22DF">
            <w:pPr>
              <w:rPr>
                <w:rFonts w:eastAsia="Calibri"/>
                <w:sz w:val="22"/>
                <w:szCs w:val="22"/>
                <w:lang w:eastAsia="en-US"/>
              </w:rPr>
            </w:pPr>
          </w:p>
        </w:tc>
        <w:tc>
          <w:tcPr>
            <w:tcW w:w="284" w:type="dxa"/>
            <w:shd w:val="clear" w:color="auto" w:fill="auto"/>
          </w:tcPr>
          <w:p w:rsidR="008D22DF" w:rsidRPr="008D22DF" w:rsidRDefault="008D22DF" w:rsidP="008D22DF">
            <w:pPr>
              <w:rPr>
                <w:rFonts w:eastAsia="Calibri"/>
                <w:sz w:val="22"/>
                <w:szCs w:val="22"/>
                <w:lang w:val="hy-AM" w:eastAsia="en-US"/>
              </w:rPr>
            </w:pPr>
          </w:p>
        </w:tc>
        <w:tc>
          <w:tcPr>
            <w:tcW w:w="4961" w:type="dxa"/>
            <w:shd w:val="clear" w:color="auto" w:fill="auto"/>
          </w:tcPr>
          <w:p w:rsidR="008D22DF" w:rsidRPr="008D22DF" w:rsidRDefault="008D22DF" w:rsidP="008D22DF">
            <w:pPr>
              <w:jc w:val="center"/>
              <w:rPr>
                <w:rFonts w:eastAsia="Calibri"/>
                <w:b/>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ԿԱՏԱՐՈՂ</w:t>
            </w:r>
            <w:r w:rsidRPr="008D22DF">
              <w:rPr>
                <w:rFonts w:eastAsia="Calibri"/>
                <w:b/>
                <w:sz w:val="22"/>
                <w:szCs w:val="22"/>
                <w:lang w:val="hy-AM" w:eastAsia="en-US"/>
              </w:rPr>
              <w:t>»</w:t>
            </w:r>
          </w:p>
          <w:p w:rsidR="008D22DF" w:rsidRPr="008D22DF" w:rsidRDefault="008D22DF" w:rsidP="008D22DF">
            <w:pPr>
              <w:jc w:val="center"/>
              <w:rPr>
                <w:rFonts w:eastAsia="Calibri"/>
                <w:b/>
                <w:bCs/>
                <w:sz w:val="22"/>
                <w:szCs w:val="22"/>
                <w:lang w:val="hy-AM" w:eastAsia="en-US"/>
              </w:rPr>
            </w:pPr>
            <w:r w:rsidRPr="008D22DF">
              <w:rPr>
                <w:rFonts w:eastAsia="Calibri"/>
                <w:b/>
                <w:sz w:val="22"/>
                <w:szCs w:val="22"/>
                <w:lang w:val="hy-AM" w:eastAsia="en-US"/>
              </w:rPr>
              <w:t>«</w:t>
            </w:r>
            <w:r w:rsidRPr="008D22DF">
              <w:rPr>
                <w:rFonts w:eastAsia="Calibri"/>
                <w:b/>
                <w:color w:val="000000"/>
                <w:sz w:val="22"/>
                <w:szCs w:val="22"/>
                <w:shd w:val="clear" w:color="auto" w:fill="FFFFFF"/>
                <w:lang w:val="hy-AM" w:eastAsia="en-US"/>
              </w:rPr>
              <w:t>_____________</w:t>
            </w:r>
            <w:r w:rsidRPr="008D22DF">
              <w:rPr>
                <w:rFonts w:eastAsia="Calibri"/>
                <w:b/>
                <w:sz w:val="22"/>
                <w:szCs w:val="22"/>
                <w:lang w:val="hy-AM" w:eastAsia="en-US"/>
              </w:rPr>
              <w:t>»</w:t>
            </w:r>
            <w:r w:rsidRPr="008D22DF">
              <w:rPr>
                <w:rFonts w:eastAsia="Calibri"/>
                <w:sz w:val="22"/>
                <w:szCs w:val="22"/>
                <w:lang w:val="hy-AM" w:eastAsia="en-US"/>
              </w:rPr>
              <w:t xml:space="preserve"> _______</w:t>
            </w:r>
            <w:r w:rsidRPr="008D22DF">
              <w:rPr>
                <w:rFonts w:eastAsia="Calibri"/>
                <w:b/>
                <w:bCs/>
                <w:sz w:val="22"/>
                <w:szCs w:val="22"/>
                <w:lang w:val="hy-AM" w:eastAsia="en-US"/>
              </w:rPr>
              <w:t xml:space="preserve">    </w:t>
            </w:r>
          </w:p>
          <w:p w:rsidR="008D22DF" w:rsidRPr="008D22DF" w:rsidRDefault="008D22DF" w:rsidP="008D22DF">
            <w:pPr>
              <w:jc w:val="center"/>
              <w:rPr>
                <w:rFonts w:eastAsia="Calibri"/>
                <w:b/>
                <w:bCs/>
                <w:sz w:val="22"/>
                <w:szCs w:val="22"/>
                <w:lang w:val="hy-AM" w:eastAsia="en-US"/>
              </w:rPr>
            </w:pPr>
            <w:r w:rsidRPr="008D22DF">
              <w:rPr>
                <w:rFonts w:ascii="Sylfaen" w:eastAsia="Calibri" w:hAnsi="Sylfaen" w:cs="Sylfaen"/>
                <w:b/>
                <w:bCs/>
                <w:sz w:val="22"/>
                <w:szCs w:val="22"/>
                <w:lang w:val="hy-AM" w:eastAsia="en-US"/>
              </w:rPr>
              <w:t>Իրավ</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հասցե</w:t>
            </w:r>
            <w:r w:rsidRPr="008D22DF">
              <w:rPr>
                <w:rFonts w:eastAsia="Calibri"/>
                <w:b/>
                <w:bCs/>
                <w:sz w:val="22"/>
                <w:szCs w:val="22"/>
                <w:lang w:val="hy-AM" w:eastAsia="en-US"/>
              </w:rPr>
              <w:t>: __________________</w:t>
            </w:r>
          </w:p>
          <w:p w:rsidR="008D22DF" w:rsidRPr="008D22DF" w:rsidRDefault="008D22DF" w:rsidP="008D22DF">
            <w:pPr>
              <w:shd w:val="clear" w:color="auto" w:fill="FFFFFF"/>
              <w:jc w:val="center"/>
              <w:outlineLvl w:val="0"/>
              <w:rPr>
                <w:rFonts w:eastAsia="Calibri"/>
                <w:b/>
                <w:sz w:val="22"/>
                <w:szCs w:val="22"/>
                <w:lang w:val="hy-AM" w:eastAsia="en-US"/>
              </w:rPr>
            </w:pPr>
            <w:r w:rsidRPr="008D22DF">
              <w:rPr>
                <w:rFonts w:ascii="Sylfaen" w:eastAsia="Calibri" w:hAnsi="Sylfaen" w:cs="Sylfaen"/>
                <w:b/>
                <w:bCs/>
                <w:sz w:val="22"/>
                <w:szCs w:val="22"/>
                <w:lang w:val="hy-AM" w:eastAsia="en-US"/>
              </w:rPr>
              <w:t>ՀՎՀՀ՝</w:t>
            </w:r>
            <w:r w:rsidRPr="008D22DF">
              <w:rPr>
                <w:rFonts w:eastAsia="Calibri"/>
                <w:b/>
                <w:bCs/>
                <w:sz w:val="22"/>
                <w:szCs w:val="22"/>
                <w:lang w:val="hy-AM" w:eastAsia="en-US"/>
              </w:rPr>
              <w:t xml:space="preserve"> </w:t>
            </w:r>
            <w:r w:rsidRPr="008D22DF">
              <w:rPr>
                <w:rFonts w:eastAsia="Calibri"/>
                <w:b/>
                <w:sz w:val="22"/>
                <w:szCs w:val="22"/>
                <w:lang w:val="hy-AM" w:eastAsia="en-US"/>
              </w:rPr>
              <w:t>________________</w:t>
            </w:r>
          </w:p>
          <w:p w:rsidR="008D22DF" w:rsidRPr="008D22DF" w:rsidRDefault="008D22DF" w:rsidP="008D22DF">
            <w:pPr>
              <w:jc w:val="center"/>
              <w:rPr>
                <w:rFonts w:eastAsia="Calibri"/>
                <w:b/>
                <w:bCs/>
                <w:sz w:val="22"/>
                <w:szCs w:val="22"/>
                <w:lang w:val="hy-AM" w:eastAsia="en-US"/>
              </w:rPr>
            </w:pPr>
            <w:r w:rsidRPr="008D22DF">
              <w:rPr>
                <w:rFonts w:ascii="Sylfaen" w:eastAsia="Calibri" w:hAnsi="Sylfaen" w:cs="Sylfaen"/>
                <w:b/>
                <w:bCs/>
                <w:sz w:val="22"/>
                <w:szCs w:val="22"/>
                <w:lang w:val="hy-AM" w:eastAsia="en-US"/>
              </w:rPr>
              <w:t>Բանկ՝</w:t>
            </w:r>
            <w:r w:rsidRPr="008D22DF">
              <w:rPr>
                <w:rFonts w:eastAsia="Calibri"/>
                <w:b/>
                <w:bCs/>
                <w:sz w:val="22"/>
                <w:szCs w:val="22"/>
                <w:lang w:val="hy-AM" w:eastAsia="en-US"/>
              </w:rPr>
              <w:t xml:space="preserve"> _______________</w:t>
            </w:r>
          </w:p>
          <w:p w:rsidR="008D22DF" w:rsidRPr="008D22DF" w:rsidRDefault="008D22DF" w:rsidP="008D22DF">
            <w:pPr>
              <w:tabs>
                <w:tab w:val="left" w:pos="2127"/>
              </w:tabs>
              <w:jc w:val="center"/>
              <w:rPr>
                <w:rFonts w:eastAsia="Calibri"/>
                <w:b/>
                <w:sz w:val="22"/>
                <w:szCs w:val="22"/>
                <w:lang w:eastAsia="en-US"/>
              </w:rPr>
            </w:pPr>
            <w:r w:rsidRPr="008D22DF">
              <w:rPr>
                <w:rFonts w:ascii="Sylfaen" w:eastAsia="Calibri" w:hAnsi="Sylfaen" w:cs="Sylfaen"/>
                <w:b/>
                <w:bCs/>
                <w:sz w:val="22"/>
                <w:szCs w:val="22"/>
                <w:lang w:val="hy-AM" w:eastAsia="en-US"/>
              </w:rPr>
              <w:t>Հ</w:t>
            </w:r>
            <w:r w:rsidRPr="008D22DF">
              <w:rPr>
                <w:rFonts w:eastAsia="Calibri"/>
                <w:b/>
                <w:bCs/>
                <w:sz w:val="22"/>
                <w:szCs w:val="22"/>
                <w:lang w:val="hy-AM" w:eastAsia="en-US"/>
              </w:rPr>
              <w:t>/</w:t>
            </w:r>
            <w:r w:rsidRPr="008D22DF">
              <w:rPr>
                <w:rFonts w:ascii="Sylfaen" w:eastAsia="Calibri" w:hAnsi="Sylfaen" w:cs="Sylfaen"/>
                <w:b/>
                <w:bCs/>
                <w:sz w:val="22"/>
                <w:szCs w:val="22"/>
                <w:lang w:val="hy-AM" w:eastAsia="en-US"/>
              </w:rPr>
              <w:t>Հ՝</w:t>
            </w:r>
            <w:r w:rsidRPr="008D22DF">
              <w:rPr>
                <w:rFonts w:eastAsia="Calibri"/>
                <w:b/>
                <w:bCs/>
                <w:sz w:val="22"/>
                <w:szCs w:val="22"/>
                <w:lang w:val="hy-AM" w:eastAsia="en-US"/>
              </w:rPr>
              <w:t xml:space="preserve"> </w:t>
            </w:r>
            <w:r w:rsidRPr="008D22DF">
              <w:rPr>
                <w:rFonts w:eastAsia="Calibri"/>
                <w:b/>
                <w:bCs/>
                <w:sz w:val="22"/>
                <w:szCs w:val="22"/>
                <w:lang w:eastAsia="en-US"/>
              </w:rPr>
              <w:t>_______________</w:t>
            </w:r>
          </w:p>
          <w:p w:rsidR="008D22DF" w:rsidRPr="008D22DF" w:rsidRDefault="008D22DF" w:rsidP="008D22DF">
            <w:pPr>
              <w:tabs>
                <w:tab w:val="left" w:pos="2127"/>
              </w:tabs>
              <w:rPr>
                <w:rFonts w:eastAsia="Calibri"/>
                <w:b/>
                <w:sz w:val="22"/>
                <w:szCs w:val="22"/>
                <w:lang w:val="hy-AM" w:eastAsia="en-US"/>
              </w:rPr>
            </w:pPr>
          </w:p>
          <w:p w:rsidR="008D22DF" w:rsidRPr="008D22DF" w:rsidRDefault="008D22DF" w:rsidP="008D22DF">
            <w:pPr>
              <w:jc w:val="center"/>
              <w:rPr>
                <w:rFonts w:eastAsia="Calibri"/>
                <w:sz w:val="22"/>
                <w:szCs w:val="22"/>
                <w:lang w:val="hy-AM" w:eastAsia="en-US"/>
              </w:rPr>
            </w:pPr>
            <w:r w:rsidRPr="008D22DF">
              <w:rPr>
                <w:rFonts w:ascii="Sylfaen" w:eastAsia="Calibri" w:hAnsi="Sylfaen" w:cs="Sylfaen"/>
                <w:b/>
                <w:sz w:val="22"/>
                <w:szCs w:val="22"/>
                <w:lang w:val="hy-AM" w:eastAsia="en-US"/>
              </w:rPr>
              <w:t>Տնօրեն՝</w:t>
            </w:r>
            <w:r w:rsidRPr="008D22DF">
              <w:rPr>
                <w:rFonts w:eastAsia="Calibri"/>
                <w:b/>
                <w:sz w:val="22"/>
                <w:szCs w:val="22"/>
                <w:lang w:val="hy-AM" w:eastAsia="en-US"/>
              </w:rPr>
              <w:t xml:space="preserve">  _______________</w:t>
            </w:r>
            <w:r w:rsidRPr="008D22DF">
              <w:rPr>
                <w:rFonts w:eastAsia="Calibri"/>
                <w:b/>
                <w:sz w:val="22"/>
                <w:szCs w:val="22"/>
                <w:lang w:eastAsia="en-US"/>
              </w:rPr>
              <w:t xml:space="preserve">  _____________</w:t>
            </w:r>
          </w:p>
        </w:tc>
      </w:tr>
    </w:tbl>
    <w:p w:rsidR="008D22DF" w:rsidRDefault="008D22DF" w:rsidP="008D22DF">
      <w:pPr>
        <w:rPr>
          <w:rFonts w:ascii="Sylfaen" w:eastAsia="Calibri" w:hAnsi="Sylfaen"/>
          <w:lang w:val="hy-AM" w:eastAsia="en-US"/>
        </w:rPr>
        <w:sectPr w:rsidR="008D22DF" w:rsidSect="008D22DF">
          <w:pgSz w:w="11906" w:h="16838" w:code="9"/>
          <w:pgMar w:top="1134" w:right="1134" w:bottom="992" w:left="289" w:header="794" w:footer="794" w:gutter="0"/>
          <w:cols w:space="708"/>
          <w:titlePg/>
          <w:docGrid w:linePitch="360"/>
        </w:sectPr>
      </w:pPr>
    </w:p>
    <w:p w:rsidR="008D22DF" w:rsidRPr="008D22DF" w:rsidRDefault="008D22DF" w:rsidP="008D22DF">
      <w:pPr>
        <w:tabs>
          <w:tab w:val="left" w:pos="8610"/>
        </w:tabs>
        <w:rPr>
          <w:rFonts w:eastAsia="Calibri"/>
          <w:b/>
          <w:lang w:eastAsia="en-US"/>
        </w:rPr>
      </w:pPr>
    </w:p>
    <w:p w:rsidR="008D22DF" w:rsidRPr="008D22DF" w:rsidRDefault="008D22DF" w:rsidP="008D22DF">
      <w:pPr>
        <w:tabs>
          <w:tab w:val="left" w:pos="8610"/>
        </w:tabs>
        <w:jc w:val="right"/>
        <w:rPr>
          <w:rFonts w:eastAsia="Calibri"/>
          <w:b/>
          <w:lang w:eastAsia="en-US"/>
        </w:rPr>
      </w:pPr>
    </w:p>
    <w:p w:rsidR="008D22DF" w:rsidRPr="008D22DF" w:rsidRDefault="008D22DF" w:rsidP="008D22DF">
      <w:pPr>
        <w:tabs>
          <w:tab w:val="left" w:pos="8610"/>
        </w:tabs>
        <w:jc w:val="right"/>
        <w:rPr>
          <w:rFonts w:eastAsia="Calibri"/>
          <w:b/>
          <w:lang w:eastAsia="en-US"/>
        </w:rPr>
      </w:pPr>
    </w:p>
    <w:p w:rsidR="008D22DF" w:rsidRPr="008D22DF" w:rsidRDefault="008D22DF" w:rsidP="008D22DF">
      <w:pPr>
        <w:tabs>
          <w:tab w:val="left" w:pos="8610"/>
        </w:tabs>
        <w:jc w:val="right"/>
        <w:rPr>
          <w:rFonts w:eastAsia="Calibri"/>
          <w:b/>
          <w:lang w:eastAsia="en-US"/>
        </w:rPr>
      </w:pPr>
      <w:r w:rsidRPr="008D22DF">
        <w:rPr>
          <w:rFonts w:eastAsia="Calibri"/>
          <w:b/>
          <w:lang w:eastAsia="en-US"/>
        </w:rPr>
        <w:t>Приложение № 1/</w:t>
      </w:r>
      <w:r w:rsidRPr="008D22DF">
        <w:rPr>
          <w:rFonts w:ascii="Sylfaen" w:eastAsia="Calibri" w:hAnsi="Sylfaen" w:cs="Sylfaen"/>
          <w:b/>
          <w:lang w:val="hy-AM" w:eastAsia="en-US"/>
        </w:rPr>
        <w:t>Հավելված</w:t>
      </w:r>
      <w:r w:rsidRPr="008D22DF">
        <w:rPr>
          <w:rFonts w:eastAsia="Calibri"/>
          <w:b/>
          <w:lang w:val="hy-AM" w:eastAsia="en-US"/>
        </w:rPr>
        <w:t xml:space="preserve"> </w:t>
      </w:r>
      <w:r w:rsidRPr="008D22DF">
        <w:rPr>
          <w:rFonts w:eastAsia="Calibri"/>
          <w:b/>
          <w:lang w:eastAsia="en-US"/>
        </w:rPr>
        <w:t xml:space="preserve">№ </w:t>
      </w:r>
      <w:r w:rsidRPr="008D22DF">
        <w:rPr>
          <w:rFonts w:eastAsia="Calibri"/>
          <w:b/>
          <w:lang w:val="hy-AM" w:eastAsia="en-US"/>
        </w:rPr>
        <w:t>1</w:t>
      </w:r>
    </w:p>
    <w:p w:rsidR="008D22DF" w:rsidRPr="008D22DF" w:rsidRDefault="008D22DF" w:rsidP="008D22DF">
      <w:pPr>
        <w:tabs>
          <w:tab w:val="left" w:pos="615"/>
        </w:tabs>
        <w:jc w:val="right"/>
        <w:rPr>
          <w:rFonts w:eastAsia="Calibri"/>
          <w:lang w:eastAsia="en-US"/>
        </w:rPr>
      </w:pPr>
      <w:r w:rsidRPr="008D22DF">
        <w:rPr>
          <w:rFonts w:eastAsia="Calibri"/>
          <w:lang w:eastAsia="en-US"/>
        </w:rPr>
        <w:t xml:space="preserve">Спецификация </w:t>
      </w:r>
      <w:r w:rsidRPr="008D22DF">
        <w:rPr>
          <w:rFonts w:eastAsia="Calibri"/>
          <w:lang w:val="pt-BR" w:eastAsia="en-US"/>
        </w:rPr>
        <w:t>№</w:t>
      </w:r>
      <w:r w:rsidRPr="008D22DF">
        <w:rPr>
          <w:rFonts w:eastAsia="Calibri"/>
          <w:lang w:eastAsia="en-US"/>
        </w:rPr>
        <w:t xml:space="preserve"> 1 к договору ________________ от «____» __________ 20___г.</w:t>
      </w:r>
    </w:p>
    <w:p w:rsidR="008D22DF" w:rsidRPr="008D22DF" w:rsidRDefault="008D22DF" w:rsidP="008D22DF">
      <w:pPr>
        <w:jc w:val="right"/>
        <w:rPr>
          <w:rFonts w:eastAsia="Calibri"/>
          <w:lang w:val="hy-AM" w:eastAsia="en-US"/>
        </w:rPr>
      </w:pPr>
      <w:r w:rsidRPr="008D22DF">
        <w:rPr>
          <w:rFonts w:ascii="Sylfaen" w:eastAsia="Calibri" w:hAnsi="Sylfaen" w:cs="Sylfaen"/>
          <w:lang w:val="hy-AM" w:eastAsia="en-US"/>
        </w:rPr>
        <w:t>Մասնագիր</w:t>
      </w:r>
      <w:r w:rsidRPr="008D22DF">
        <w:rPr>
          <w:rFonts w:eastAsia="Calibri"/>
          <w:lang w:val="hy-AM" w:eastAsia="en-US"/>
        </w:rPr>
        <w:t xml:space="preserve"> </w:t>
      </w:r>
      <w:r w:rsidRPr="008D22DF">
        <w:rPr>
          <w:rFonts w:eastAsia="Calibri"/>
          <w:lang w:val="pt-BR" w:eastAsia="en-US"/>
        </w:rPr>
        <w:t>№</w:t>
      </w:r>
      <w:r w:rsidRPr="008D22DF">
        <w:rPr>
          <w:rFonts w:eastAsia="Calibri"/>
          <w:lang w:eastAsia="en-US"/>
        </w:rPr>
        <w:t xml:space="preserve"> 1 </w:t>
      </w:r>
      <w:r w:rsidRPr="008D22DF">
        <w:rPr>
          <w:rFonts w:eastAsia="Calibri"/>
          <w:lang w:val="hy-AM" w:eastAsia="en-US"/>
        </w:rPr>
        <w:t xml:space="preserve"> </w:t>
      </w:r>
      <w:r w:rsidRPr="008D22DF">
        <w:rPr>
          <w:rFonts w:eastAsia="Calibri"/>
          <w:lang w:eastAsia="en-US"/>
        </w:rPr>
        <w:t>«____»  ____________ 20___</w:t>
      </w:r>
      <w:r w:rsidRPr="008D22DF">
        <w:rPr>
          <w:rFonts w:ascii="Sylfaen" w:eastAsia="Calibri" w:hAnsi="Sylfaen" w:cs="Sylfaen"/>
          <w:lang w:eastAsia="en-US"/>
        </w:rPr>
        <w:t>թ</w:t>
      </w:r>
      <w:r w:rsidRPr="008D22DF">
        <w:rPr>
          <w:rFonts w:eastAsia="Calibri"/>
          <w:lang w:eastAsia="en-US"/>
        </w:rPr>
        <w:t xml:space="preserve">.  </w:t>
      </w:r>
      <w:r w:rsidRPr="008D22DF">
        <w:rPr>
          <w:rFonts w:ascii="Sylfaen" w:eastAsia="Calibri" w:hAnsi="Sylfaen" w:cs="Sylfaen"/>
          <w:lang w:val="hy-AM" w:eastAsia="en-US"/>
        </w:rPr>
        <w:t>թիվ</w:t>
      </w:r>
      <w:r w:rsidRPr="008D22DF">
        <w:rPr>
          <w:rFonts w:eastAsia="Calibri"/>
          <w:lang w:val="hy-AM" w:eastAsia="en-US"/>
        </w:rPr>
        <w:t xml:space="preserve"> ______</w:t>
      </w:r>
      <w:r w:rsidRPr="008D22DF">
        <w:rPr>
          <w:rFonts w:eastAsia="Calibri"/>
          <w:lang w:eastAsia="en-US"/>
        </w:rPr>
        <w:t>___</w:t>
      </w:r>
      <w:r w:rsidRPr="008D22DF">
        <w:rPr>
          <w:rFonts w:eastAsia="Calibri"/>
          <w:lang w:val="hy-AM" w:eastAsia="en-US"/>
        </w:rPr>
        <w:t xml:space="preserve">______ </w:t>
      </w:r>
      <w:r w:rsidRPr="008D22DF">
        <w:rPr>
          <w:rFonts w:ascii="Sylfaen" w:eastAsia="Calibri" w:hAnsi="Sylfaen" w:cs="Sylfaen"/>
          <w:lang w:val="hy-AM" w:eastAsia="en-US"/>
        </w:rPr>
        <w:t>պայմանագրի</w:t>
      </w:r>
    </w:p>
    <w:p w:rsidR="008D22DF" w:rsidRPr="008D22DF" w:rsidRDefault="008D22DF" w:rsidP="008D22DF">
      <w:pPr>
        <w:jc w:val="center"/>
        <w:rPr>
          <w:rFonts w:eastAsia="Calibri"/>
          <w:lang w:val="hy-AM" w:eastAsia="en-US"/>
        </w:rPr>
      </w:pPr>
    </w:p>
    <w:tbl>
      <w:tblPr>
        <w:tblW w:w="10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108"/>
        <w:gridCol w:w="770"/>
        <w:gridCol w:w="1708"/>
        <w:gridCol w:w="1091"/>
        <w:gridCol w:w="2072"/>
        <w:gridCol w:w="2442"/>
      </w:tblGrid>
      <w:tr w:rsidR="008D22DF" w:rsidRPr="008D22DF" w:rsidTr="008D22DF">
        <w:trPr>
          <w:jc w:val="center"/>
        </w:trPr>
        <w:tc>
          <w:tcPr>
            <w:tcW w:w="560" w:type="dxa"/>
            <w:shd w:val="clear" w:color="auto" w:fill="auto"/>
            <w:vAlign w:val="center"/>
          </w:tcPr>
          <w:p w:rsidR="008D22DF" w:rsidRPr="008D22DF" w:rsidRDefault="008D22DF" w:rsidP="008D22DF">
            <w:pPr>
              <w:rPr>
                <w:rFonts w:eastAsia="Calibri"/>
                <w:b/>
                <w:sz w:val="22"/>
                <w:szCs w:val="22"/>
                <w:lang w:eastAsia="en-US"/>
              </w:rPr>
            </w:pPr>
            <w:r w:rsidRPr="008D22DF">
              <w:rPr>
                <w:rFonts w:eastAsia="Calibri"/>
                <w:b/>
                <w:sz w:val="22"/>
                <w:szCs w:val="22"/>
                <w:lang w:eastAsia="en-US"/>
              </w:rPr>
              <w:t>№</w:t>
            </w:r>
          </w:p>
          <w:p w:rsidR="008D22DF" w:rsidRPr="008D22DF" w:rsidRDefault="008D22DF" w:rsidP="008D22DF">
            <w:pPr>
              <w:rPr>
                <w:rFonts w:eastAsia="Calibri"/>
                <w:b/>
                <w:sz w:val="22"/>
                <w:szCs w:val="22"/>
                <w:lang w:eastAsia="en-US"/>
              </w:rPr>
            </w:pPr>
            <w:r w:rsidRPr="008D22DF">
              <w:rPr>
                <w:rFonts w:eastAsia="Calibri"/>
                <w:b/>
                <w:sz w:val="22"/>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8D22DF" w:rsidRPr="008D22DF" w:rsidRDefault="008D22DF" w:rsidP="008D22DF">
            <w:pPr>
              <w:jc w:val="center"/>
              <w:rPr>
                <w:rFonts w:eastAsia="Calibri"/>
                <w:b/>
                <w:bCs/>
                <w:sz w:val="22"/>
                <w:szCs w:val="22"/>
                <w:lang w:val="hy-AM" w:eastAsia="en-US"/>
              </w:rPr>
            </w:pPr>
            <w:r w:rsidRPr="008D22DF">
              <w:rPr>
                <w:rFonts w:eastAsia="Calibri"/>
                <w:b/>
                <w:bCs/>
                <w:sz w:val="22"/>
                <w:szCs w:val="22"/>
                <w:lang w:eastAsia="en-US"/>
              </w:rPr>
              <w:t>Наименование товара</w:t>
            </w:r>
            <w:r w:rsidRPr="008D22DF">
              <w:rPr>
                <w:rFonts w:eastAsia="Calibri"/>
                <w:b/>
                <w:bCs/>
                <w:sz w:val="22"/>
                <w:szCs w:val="22"/>
                <w:lang w:val="hy-AM" w:eastAsia="en-US"/>
              </w:rPr>
              <w:t>/</w:t>
            </w:r>
          </w:p>
          <w:p w:rsidR="008D22DF" w:rsidRPr="008D22DF" w:rsidRDefault="008D22DF" w:rsidP="008D22DF">
            <w:pPr>
              <w:jc w:val="center"/>
              <w:rPr>
                <w:rFonts w:eastAsia="Calibri"/>
                <w:b/>
                <w:bCs/>
                <w:sz w:val="22"/>
                <w:szCs w:val="22"/>
                <w:lang w:val="hy-AM" w:eastAsia="en-US"/>
              </w:rPr>
            </w:pPr>
            <w:r w:rsidRPr="008D22DF">
              <w:rPr>
                <w:rFonts w:ascii="Sylfaen" w:eastAsia="Calibri" w:hAnsi="Sylfaen" w:cs="Sylfaen"/>
                <w:b/>
                <w:bCs/>
                <w:sz w:val="22"/>
                <w:szCs w:val="22"/>
                <w:lang w:val="hy-AM" w:eastAsia="en-US"/>
              </w:rPr>
              <w:t>Ապրանքի</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8D22DF" w:rsidRPr="008D22DF" w:rsidRDefault="008D22DF" w:rsidP="008D22DF">
            <w:pPr>
              <w:jc w:val="center"/>
              <w:rPr>
                <w:rFonts w:eastAsia="Calibri"/>
                <w:b/>
                <w:bCs/>
                <w:sz w:val="22"/>
                <w:szCs w:val="22"/>
                <w:lang w:val="hy-AM" w:eastAsia="en-US"/>
              </w:rPr>
            </w:pPr>
            <w:r w:rsidRPr="008D22DF">
              <w:rPr>
                <w:rFonts w:eastAsia="Calibri"/>
                <w:b/>
                <w:bCs/>
                <w:sz w:val="22"/>
                <w:szCs w:val="22"/>
                <w:lang w:eastAsia="en-US"/>
              </w:rPr>
              <w:t>Ед. изм.</w:t>
            </w:r>
            <w:r w:rsidRPr="008D22DF">
              <w:rPr>
                <w:rFonts w:eastAsia="Calibri"/>
                <w:b/>
                <w:bCs/>
                <w:sz w:val="22"/>
                <w:szCs w:val="22"/>
                <w:lang w:val="hy-AM" w:eastAsia="en-US"/>
              </w:rPr>
              <w:t>/</w:t>
            </w:r>
            <w:r w:rsidRPr="008D22DF">
              <w:rPr>
                <w:rFonts w:ascii="Sylfaen" w:eastAsia="Calibri" w:hAnsi="Sylfaen" w:cs="Sylfaen"/>
                <w:b/>
                <w:bCs/>
                <w:sz w:val="22"/>
                <w:szCs w:val="22"/>
                <w:lang w:val="hy-AM" w:eastAsia="en-US"/>
              </w:rPr>
              <w:t>չ</w:t>
            </w:r>
            <w:r w:rsidRPr="008D22DF">
              <w:rPr>
                <w:rFonts w:eastAsia="Calibri"/>
                <w:b/>
                <w:bCs/>
                <w:sz w:val="22"/>
                <w:szCs w:val="22"/>
                <w:lang w:val="hy-AM" w:eastAsia="en-US"/>
              </w:rPr>
              <w:t>/</w:t>
            </w:r>
            <w:r w:rsidRPr="008D22DF">
              <w:rPr>
                <w:rFonts w:ascii="Sylfaen" w:eastAsia="Calibri" w:hAnsi="Sylfaen" w:cs="Sylfaen"/>
                <w:b/>
                <w:bCs/>
                <w:sz w:val="22"/>
                <w:szCs w:val="22"/>
                <w:lang w:val="hy-AM" w:eastAsia="en-US"/>
              </w:rPr>
              <w:t>մ</w:t>
            </w:r>
          </w:p>
        </w:tc>
        <w:tc>
          <w:tcPr>
            <w:tcW w:w="1708" w:type="dxa"/>
            <w:shd w:val="clear" w:color="auto" w:fill="auto"/>
            <w:vAlign w:val="center"/>
          </w:tcPr>
          <w:p w:rsidR="008D22DF" w:rsidRPr="008D22DF" w:rsidRDefault="008D22DF" w:rsidP="008D22DF">
            <w:pPr>
              <w:jc w:val="center"/>
              <w:rPr>
                <w:rFonts w:eastAsia="Calibri"/>
                <w:b/>
                <w:bCs/>
                <w:sz w:val="22"/>
                <w:szCs w:val="22"/>
                <w:lang w:val="hy-AM" w:eastAsia="en-US"/>
              </w:rPr>
            </w:pPr>
            <w:r w:rsidRPr="008D22DF">
              <w:rPr>
                <w:rFonts w:eastAsia="Calibri"/>
                <w:b/>
                <w:bCs/>
                <w:sz w:val="22"/>
                <w:szCs w:val="22"/>
                <w:lang w:eastAsia="en-US"/>
              </w:rPr>
              <w:t>Марка</w:t>
            </w:r>
            <w:r w:rsidRPr="008D22DF">
              <w:rPr>
                <w:rFonts w:eastAsia="Calibri"/>
                <w:b/>
                <w:bCs/>
                <w:sz w:val="22"/>
                <w:szCs w:val="22"/>
                <w:lang w:val="hy-AM" w:eastAsia="en-US"/>
              </w:rPr>
              <w:t>/</w:t>
            </w:r>
          </w:p>
          <w:p w:rsidR="008D22DF" w:rsidRPr="008D22DF" w:rsidRDefault="008D22DF" w:rsidP="008D22DF">
            <w:pPr>
              <w:jc w:val="center"/>
              <w:rPr>
                <w:rFonts w:eastAsia="Calibri"/>
                <w:b/>
                <w:sz w:val="22"/>
                <w:szCs w:val="22"/>
                <w:lang w:eastAsia="en-US"/>
              </w:rPr>
            </w:pPr>
            <w:r w:rsidRPr="008D22DF">
              <w:rPr>
                <w:rFonts w:ascii="Sylfaen" w:eastAsia="Calibri" w:hAnsi="Sylfaen" w:cs="Sylfaen"/>
                <w:b/>
                <w:bCs/>
                <w:sz w:val="22"/>
                <w:szCs w:val="22"/>
                <w:lang w:val="hy-AM" w:eastAsia="en-US"/>
              </w:rPr>
              <w:t>Տիպ</w:t>
            </w:r>
          </w:p>
        </w:tc>
        <w:tc>
          <w:tcPr>
            <w:tcW w:w="1091" w:type="dxa"/>
            <w:shd w:val="clear" w:color="auto" w:fill="auto"/>
            <w:vAlign w:val="center"/>
          </w:tcPr>
          <w:p w:rsidR="008D22DF" w:rsidRPr="008D22DF" w:rsidRDefault="008D22DF" w:rsidP="008D22DF">
            <w:pPr>
              <w:jc w:val="center"/>
              <w:rPr>
                <w:rFonts w:eastAsia="Calibri"/>
                <w:b/>
                <w:sz w:val="22"/>
                <w:szCs w:val="22"/>
                <w:lang w:eastAsia="en-US"/>
              </w:rPr>
            </w:pPr>
            <w:r w:rsidRPr="008D22DF">
              <w:rPr>
                <w:rFonts w:eastAsia="Calibri"/>
                <w:b/>
                <w:bCs/>
                <w:sz w:val="22"/>
                <w:szCs w:val="22"/>
                <w:lang w:eastAsia="en-US"/>
              </w:rPr>
              <w:t>Кол-во</w:t>
            </w:r>
            <w:r w:rsidRPr="008D22DF">
              <w:rPr>
                <w:rFonts w:eastAsia="Calibri"/>
                <w:b/>
                <w:bCs/>
                <w:sz w:val="22"/>
                <w:szCs w:val="22"/>
                <w:lang w:val="hy-AM" w:eastAsia="en-US"/>
              </w:rPr>
              <w:t>/</w:t>
            </w:r>
            <w:r w:rsidRPr="008D22DF">
              <w:rPr>
                <w:rFonts w:eastAsia="Calibri"/>
                <w:b/>
                <w:bCs/>
                <w:sz w:val="22"/>
                <w:szCs w:val="22"/>
                <w:lang w:eastAsia="en-US"/>
              </w:rPr>
              <w:t xml:space="preserve"> </w:t>
            </w:r>
            <w:r w:rsidRPr="008D22DF">
              <w:rPr>
                <w:rFonts w:ascii="Sylfaen" w:eastAsia="Calibri" w:hAnsi="Sylfaen" w:cs="Sylfaen"/>
                <w:b/>
                <w:bCs/>
                <w:sz w:val="22"/>
                <w:szCs w:val="22"/>
                <w:lang w:val="hy-AM" w:eastAsia="en-US"/>
              </w:rPr>
              <w:t>Քանակ</w:t>
            </w:r>
          </w:p>
        </w:tc>
        <w:tc>
          <w:tcPr>
            <w:tcW w:w="2072" w:type="dxa"/>
            <w:shd w:val="clear" w:color="auto" w:fill="auto"/>
            <w:vAlign w:val="center"/>
          </w:tcPr>
          <w:p w:rsidR="008D22DF" w:rsidRPr="008D22DF" w:rsidRDefault="008D22DF" w:rsidP="008D22DF">
            <w:pPr>
              <w:rPr>
                <w:rFonts w:eastAsia="Calibri"/>
                <w:b/>
                <w:bCs/>
                <w:sz w:val="22"/>
                <w:szCs w:val="22"/>
                <w:lang w:val="hy-AM" w:eastAsia="en-US"/>
              </w:rPr>
            </w:pPr>
            <w:r w:rsidRPr="008D22DF">
              <w:rPr>
                <w:rFonts w:eastAsia="Calibri"/>
                <w:b/>
                <w:bCs/>
                <w:sz w:val="22"/>
                <w:szCs w:val="22"/>
                <w:lang w:val="hy-AM" w:eastAsia="en-US"/>
              </w:rPr>
              <w:t>Цена за единицу</w:t>
            </w:r>
          </w:p>
          <w:p w:rsidR="008D22DF" w:rsidRPr="008D22DF" w:rsidRDefault="008D22DF" w:rsidP="008D22DF">
            <w:pPr>
              <w:jc w:val="center"/>
              <w:rPr>
                <w:rFonts w:eastAsia="Calibri"/>
                <w:b/>
                <w:sz w:val="22"/>
                <w:szCs w:val="22"/>
                <w:lang w:val="hy-AM" w:eastAsia="en-US"/>
              </w:rPr>
            </w:pPr>
            <w:r w:rsidRPr="008D22DF">
              <w:rPr>
                <w:rFonts w:eastAsia="Calibri"/>
                <w:b/>
                <w:bCs/>
                <w:sz w:val="22"/>
                <w:szCs w:val="22"/>
                <w:lang w:val="hy-AM" w:eastAsia="en-US"/>
              </w:rPr>
              <w:t xml:space="preserve">в драмах РА с НДС/ </w:t>
            </w:r>
            <w:r w:rsidRPr="008D22DF">
              <w:rPr>
                <w:rFonts w:ascii="Sylfaen" w:eastAsia="Calibri" w:hAnsi="Sylfaen" w:cs="Sylfaen"/>
                <w:b/>
                <w:bCs/>
                <w:sz w:val="22"/>
                <w:szCs w:val="22"/>
                <w:lang w:val="hy-AM" w:eastAsia="en-US"/>
              </w:rPr>
              <w:t>Միավորի</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գինը</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ՀՀ</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դրամ՝</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ներառյալ</w:t>
            </w:r>
            <w:r w:rsidRPr="008D22DF">
              <w:rPr>
                <w:rFonts w:eastAsia="Calibri"/>
                <w:b/>
                <w:bCs/>
                <w:sz w:val="22"/>
                <w:szCs w:val="22"/>
                <w:lang w:val="hy-AM" w:eastAsia="en-US"/>
              </w:rPr>
              <w:t xml:space="preserve"> </w:t>
            </w:r>
            <w:r w:rsidRPr="008D22DF">
              <w:rPr>
                <w:rFonts w:ascii="Sylfaen" w:eastAsia="Calibri" w:hAnsi="Sylfaen" w:cs="Sylfaen"/>
                <w:b/>
                <w:bCs/>
                <w:sz w:val="22"/>
                <w:szCs w:val="22"/>
                <w:lang w:val="hy-AM" w:eastAsia="en-US"/>
              </w:rPr>
              <w:t>ԱԱՀ</w:t>
            </w:r>
          </w:p>
        </w:tc>
        <w:tc>
          <w:tcPr>
            <w:tcW w:w="2442" w:type="dxa"/>
            <w:shd w:val="clear" w:color="auto" w:fill="auto"/>
            <w:vAlign w:val="center"/>
          </w:tcPr>
          <w:p w:rsidR="008D22DF" w:rsidRPr="008D22DF" w:rsidRDefault="008D22DF" w:rsidP="008D22DF">
            <w:pPr>
              <w:jc w:val="center"/>
              <w:rPr>
                <w:rFonts w:eastAsia="Calibri"/>
                <w:b/>
                <w:bCs/>
                <w:sz w:val="22"/>
                <w:szCs w:val="22"/>
                <w:lang w:eastAsia="en-US"/>
              </w:rPr>
            </w:pPr>
            <w:r w:rsidRPr="008D22DF">
              <w:rPr>
                <w:rFonts w:eastAsia="Calibri"/>
                <w:b/>
                <w:bCs/>
                <w:sz w:val="22"/>
                <w:szCs w:val="22"/>
                <w:lang w:eastAsia="en-US"/>
              </w:rPr>
              <w:t>Общая сумма</w:t>
            </w:r>
            <w:r w:rsidRPr="008D22DF">
              <w:rPr>
                <w:rFonts w:eastAsia="Calibri"/>
                <w:b/>
                <w:bCs/>
                <w:sz w:val="22"/>
                <w:szCs w:val="22"/>
                <w:lang w:val="hy-AM" w:eastAsia="en-US"/>
              </w:rPr>
              <w:t xml:space="preserve"> </w:t>
            </w:r>
            <w:r w:rsidRPr="008D22DF">
              <w:rPr>
                <w:rFonts w:eastAsia="Calibri"/>
                <w:b/>
                <w:bCs/>
                <w:sz w:val="22"/>
                <w:szCs w:val="22"/>
                <w:lang w:eastAsia="en-US"/>
              </w:rPr>
              <w:t xml:space="preserve">в драмах РА с НДС/ </w:t>
            </w:r>
            <w:r w:rsidRPr="008D22DF">
              <w:rPr>
                <w:rFonts w:ascii="Sylfaen" w:eastAsia="Calibri" w:hAnsi="Sylfaen" w:cs="Sylfaen"/>
                <w:b/>
                <w:bCs/>
                <w:sz w:val="22"/>
                <w:szCs w:val="22"/>
                <w:lang w:eastAsia="en-US"/>
              </w:rPr>
              <w:t>Ընդհանուր</w:t>
            </w:r>
            <w:r w:rsidRPr="008D22DF">
              <w:rPr>
                <w:rFonts w:eastAsia="Calibri"/>
                <w:b/>
                <w:bCs/>
                <w:sz w:val="22"/>
                <w:szCs w:val="22"/>
                <w:lang w:eastAsia="en-US"/>
              </w:rPr>
              <w:t xml:space="preserve"> </w:t>
            </w:r>
            <w:r w:rsidRPr="008D22DF">
              <w:rPr>
                <w:rFonts w:ascii="Sylfaen" w:eastAsia="Calibri" w:hAnsi="Sylfaen" w:cs="Sylfaen"/>
                <w:b/>
                <w:bCs/>
                <w:sz w:val="22"/>
                <w:szCs w:val="22"/>
                <w:lang w:eastAsia="en-US"/>
              </w:rPr>
              <w:t>արժեքը</w:t>
            </w:r>
          </w:p>
          <w:p w:rsidR="008D22DF" w:rsidRPr="008D22DF" w:rsidRDefault="008D22DF" w:rsidP="008D22DF">
            <w:pPr>
              <w:jc w:val="center"/>
              <w:rPr>
                <w:rFonts w:eastAsia="Calibri"/>
                <w:b/>
                <w:sz w:val="22"/>
                <w:szCs w:val="22"/>
                <w:lang w:val="hy-AM" w:eastAsia="en-US"/>
              </w:rPr>
            </w:pPr>
            <w:r w:rsidRPr="008D22DF">
              <w:rPr>
                <w:rFonts w:ascii="Sylfaen" w:eastAsia="Calibri" w:hAnsi="Sylfaen" w:cs="Sylfaen"/>
                <w:b/>
                <w:bCs/>
                <w:sz w:val="22"/>
                <w:szCs w:val="22"/>
                <w:lang w:eastAsia="en-US"/>
              </w:rPr>
              <w:t>ՀՀ</w:t>
            </w:r>
            <w:r w:rsidRPr="008D22DF">
              <w:rPr>
                <w:rFonts w:eastAsia="Calibri"/>
                <w:b/>
                <w:bCs/>
                <w:sz w:val="22"/>
                <w:szCs w:val="22"/>
                <w:lang w:eastAsia="en-US"/>
              </w:rPr>
              <w:t xml:space="preserve"> </w:t>
            </w:r>
            <w:r w:rsidRPr="008D22DF">
              <w:rPr>
                <w:rFonts w:ascii="Sylfaen" w:eastAsia="Calibri" w:hAnsi="Sylfaen" w:cs="Sylfaen"/>
                <w:b/>
                <w:bCs/>
                <w:sz w:val="22"/>
                <w:szCs w:val="22"/>
                <w:lang w:eastAsia="en-US"/>
              </w:rPr>
              <w:t>դրամ՝</w:t>
            </w:r>
            <w:r w:rsidRPr="008D22DF">
              <w:rPr>
                <w:rFonts w:eastAsia="Calibri"/>
                <w:b/>
                <w:bCs/>
                <w:sz w:val="22"/>
                <w:szCs w:val="22"/>
                <w:lang w:eastAsia="en-US"/>
              </w:rPr>
              <w:t xml:space="preserve"> </w:t>
            </w:r>
            <w:r w:rsidRPr="008D22DF">
              <w:rPr>
                <w:rFonts w:ascii="Sylfaen" w:eastAsia="Calibri" w:hAnsi="Sylfaen" w:cs="Sylfaen"/>
                <w:b/>
                <w:bCs/>
                <w:sz w:val="22"/>
                <w:szCs w:val="22"/>
                <w:lang w:eastAsia="en-US"/>
              </w:rPr>
              <w:t>ներառյալ</w:t>
            </w:r>
            <w:r w:rsidRPr="008D22DF">
              <w:rPr>
                <w:rFonts w:eastAsia="Calibri"/>
                <w:b/>
                <w:bCs/>
                <w:sz w:val="22"/>
                <w:szCs w:val="22"/>
                <w:lang w:eastAsia="en-US"/>
              </w:rPr>
              <w:t xml:space="preserve"> </w:t>
            </w:r>
            <w:r w:rsidRPr="008D22DF">
              <w:rPr>
                <w:rFonts w:ascii="Sylfaen" w:eastAsia="Calibri" w:hAnsi="Sylfaen" w:cs="Sylfaen"/>
                <w:b/>
                <w:bCs/>
                <w:sz w:val="22"/>
                <w:szCs w:val="22"/>
                <w:lang w:eastAsia="en-US"/>
              </w:rPr>
              <w:t>ԱԱՀ</w:t>
            </w:r>
          </w:p>
        </w:tc>
      </w:tr>
      <w:tr w:rsidR="008D22DF" w:rsidRPr="008D22DF" w:rsidTr="008D22DF">
        <w:trPr>
          <w:jc w:val="center"/>
        </w:trPr>
        <w:tc>
          <w:tcPr>
            <w:tcW w:w="560" w:type="dxa"/>
            <w:shd w:val="clear" w:color="auto" w:fill="auto"/>
            <w:vAlign w:val="center"/>
          </w:tcPr>
          <w:p w:rsidR="008D22DF" w:rsidRPr="008D22DF" w:rsidRDefault="008D22DF" w:rsidP="008D22DF">
            <w:pPr>
              <w:rPr>
                <w:rFonts w:eastAsia="Calibri"/>
                <w:sz w:val="22"/>
                <w:szCs w:val="22"/>
                <w:lang w:val="hy-AM" w:eastAsia="en-US"/>
              </w:rPr>
            </w:pPr>
          </w:p>
        </w:tc>
        <w:tc>
          <w:tcPr>
            <w:tcW w:w="2108" w:type="dxa"/>
            <w:shd w:val="clear" w:color="auto" w:fill="auto"/>
            <w:vAlign w:val="center"/>
          </w:tcPr>
          <w:p w:rsidR="008D22DF" w:rsidRPr="008D22DF" w:rsidRDefault="008D22DF" w:rsidP="008D22DF">
            <w:pPr>
              <w:jc w:val="center"/>
              <w:rPr>
                <w:rFonts w:eastAsia="Calibri"/>
                <w:sz w:val="22"/>
                <w:szCs w:val="22"/>
                <w:lang w:val="hy-AM" w:eastAsia="en-US"/>
              </w:rPr>
            </w:pPr>
          </w:p>
        </w:tc>
        <w:tc>
          <w:tcPr>
            <w:tcW w:w="770" w:type="dxa"/>
            <w:shd w:val="clear" w:color="auto" w:fill="auto"/>
            <w:vAlign w:val="center"/>
          </w:tcPr>
          <w:p w:rsidR="008D22DF" w:rsidRPr="008D22DF" w:rsidRDefault="008D22DF" w:rsidP="008D22DF">
            <w:pPr>
              <w:rPr>
                <w:rFonts w:eastAsia="Calibri"/>
                <w:sz w:val="22"/>
                <w:szCs w:val="22"/>
                <w:lang w:val="hy-AM" w:eastAsia="en-US"/>
              </w:rPr>
            </w:pPr>
          </w:p>
        </w:tc>
        <w:tc>
          <w:tcPr>
            <w:tcW w:w="1708" w:type="dxa"/>
            <w:shd w:val="clear" w:color="auto" w:fill="auto"/>
            <w:vAlign w:val="center"/>
          </w:tcPr>
          <w:p w:rsidR="008D22DF" w:rsidRPr="008D22DF" w:rsidRDefault="008D22DF" w:rsidP="008D22DF">
            <w:pPr>
              <w:rPr>
                <w:rFonts w:eastAsia="Calibri"/>
                <w:sz w:val="22"/>
                <w:szCs w:val="22"/>
                <w:lang w:val="hy-AM" w:eastAsia="en-US"/>
              </w:rPr>
            </w:pPr>
          </w:p>
        </w:tc>
        <w:tc>
          <w:tcPr>
            <w:tcW w:w="1091" w:type="dxa"/>
            <w:shd w:val="clear" w:color="auto" w:fill="auto"/>
            <w:vAlign w:val="center"/>
          </w:tcPr>
          <w:p w:rsidR="008D22DF" w:rsidRPr="008D22DF" w:rsidRDefault="008D22DF" w:rsidP="008D22DF">
            <w:pPr>
              <w:jc w:val="center"/>
              <w:rPr>
                <w:rFonts w:eastAsia="Calibri"/>
                <w:sz w:val="22"/>
                <w:szCs w:val="22"/>
                <w:lang w:val="hy-AM" w:eastAsia="en-US"/>
              </w:rPr>
            </w:pPr>
          </w:p>
        </w:tc>
        <w:tc>
          <w:tcPr>
            <w:tcW w:w="2072" w:type="dxa"/>
            <w:shd w:val="clear" w:color="auto" w:fill="auto"/>
            <w:vAlign w:val="center"/>
          </w:tcPr>
          <w:p w:rsidR="008D22DF" w:rsidRPr="008D22DF" w:rsidRDefault="008D22DF" w:rsidP="008D22DF">
            <w:pPr>
              <w:jc w:val="center"/>
              <w:rPr>
                <w:rFonts w:eastAsia="Calibri"/>
                <w:bCs/>
                <w:sz w:val="22"/>
                <w:szCs w:val="22"/>
                <w:lang w:val="hy-AM" w:eastAsia="en-US"/>
              </w:rPr>
            </w:pPr>
          </w:p>
        </w:tc>
        <w:tc>
          <w:tcPr>
            <w:tcW w:w="2442" w:type="dxa"/>
            <w:shd w:val="clear" w:color="auto" w:fill="auto"/>
            <w:vAlign w:val="center"/>
          </w:tcPr>
          <w:p w:rsidR="008D22DF" w:rsidRPr="008D22DF" w:rsidRDefault="008D22DF" w:rsidP="008D22DF">
            <w:pPr>
              <w:jc w:val="center"/>
              <w:rPr>
                <w:rFonts w:eastAsia="Calibri"/>
                <w:sz w:val="22"/>
                <w:szCs w:val="22"/>
                <w:lang w:val="hy-AM" w:eastAsia="en-US"/>
              </w:rPr>
            </w:pPr>
          </w:p>
        </w:tc>
      </w:tr>
      <w:tr w:rsidR="008D22DF" w:rsidRPr="008D22DF" w:rsidTr="008D22DF">
        <w:trPr>
          <w:jc w:val="center"/>
        </w:trPr>
        <w:tc>
          <w:tcPr>
            <w:tcW w:w="8309" w:type="dxa"/>
            <w:gridSpan w:val="6"/>
            <w:shd w:val="clear" w:color="auto" w:fill="auto"/>
            <w:vAlign w:val="center"/>
          </w:tcPr>
          <w:p w:rsidR="008D22DF" w:rsidRPr="008D22DF" w:rsidRDefault="008D22DF" w:rsidP="008D22DF">
            <w:pPr>
              <w:rPr>
                <w:rFonts w:eastAsia="Calibri"/>
                <w:bCs/>
                <w:sz w:val="22"/>
                <w:szCs w:val="22"/>
                <w:lang w:val="hy-AM" w:eastAsia="en-US"/>
              </w:rPr>
            </w:pPr>
            <w:r w:rsidRPr="008D22DF">
              <w:rPr>
                <w:rFonts w:eastAsia="Calibri"/>
                <w:b/>
                <w:sz w:val="22"/>
                <w:szCs w:val="22"/>
                <w:lang w:eastAsia="en-US"/>
              </w:rPr>
              <w:t xml:space="preserve">ИТОГО:/ </w:t>
            </w:r>
            <w:r w:rsidRPr="008D22DF">
              <w:rPr>
                <w:rFonts w:ascii="Sylfaen" w:eastAsia="Calibri" w:hAnsi="Sylfaen" w:cs="Sylfaen"/>
                <w:b/>
                <w:sz w:val="22"/>
                <w:szCs w:val="22"/>
                <w:lang w:eastAsia="en-US"/>
              </w:rPr>
              <w:t>Ընդամենը՝</w:t>
            </w:r>
          </w:p>
        </w:tc>
        <w:tc>
          <w:tcPr>
            <w:tcW w:w="2442" w:type="dxa"/>
            <w:shd w:val="clear" w:color="auto" w:fill="auto"/>
            <w:vAlign w:val="center"/>
          </w:tcPr>
          <w:p w:rsidR="008D22DF" w:rsidRPr="008D22DF" w:rsidRDefault="008D22DF" w:rsidP="008D22DF">
            <w:pPr>
              <w:jc w:val="center"/>
              <w:rPr>
                <w:rFonts w:eastAsia="Calibri"/>
                <w:b/>
                <w:sz w:val="22"/>
                <w:szCs w:val="22"/>
                <w:lang w:val="hy-AM" w:eastAsia="en-US"/>
              </w:rPr>
            </w:pPr>
          </w:p>
        </w:tc>
      </w:tr>
    </w:tbl>
    <w:p w:rsidR="008D22DF" w:rsidRPr="008D22DF" w:rsidRDefault="008D22DF" w:rsidP="008D22DF">
      <w:pPr>
        <w:tabs>
          <w:tab w:val="left" w:pos="615"/>
        </w:tabs>
        <w:rPr>
          <w:rFonts w:eastAsia="Calibri"/>
          <w:b/>
          <w:lang w:eastAsia="en-US"/>
        </w:rPr>
      </w:pPr>
    </w:p>
    <w:tbl>
      <w:tblPr>
        <w:tblW w:w="10314" w:type="dxa"/>
        <w:tblInd w:w="2376" w:type="dxa"/>
        <w:tblLook w:val="04A0" w:firstRow="1" w:lastRow="0" w:firstColumn="1" w:lastColumn="0" w:noHBand="0" w:noVBand="1"/>
      </w:tblPr>
      <w:tblGrid>
        <w:gridCol w:w="5211"/>
        <w:gridCol w:w="284"/>
        <w:gridCol w:w="4819"/>
      </w:tblGrid>
      <w:tr w:rsidR="008D22DF" w:rsidRPr="008D22DF" w:rsidTr="005D1A1B">
        <w:tc>
          <w:tcPr>
            <w:tcW w:w="5211" w:type="dxa"/>
            <w:shd w:val="clear" w:color="auto" w:fill="auto"/>
          </w:tcPr>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«ЗАКАЗЧИК»</w:t>
            </w:r>
          </w:p>
          <w:p w:rsidR="008D22DF" w:rsidRPr="008D22DF" w:rsidRDefault="008D22DF" w:rsidP="008D22DF">
            <w:pPr>
              <w:tabs>
                <w:tab w:val="left" w:pos="1333"/>
              </w:tabs>
              <w:jc w:val="center"/>
              <w:rPr>
                <w:rFonts w:eastAsia="Calibri"/>
                <w:b/>
                <w:sz w:val="22"/>
                <w:szCs w:val="22"/>
                <w:lang w:eastAsia="en-US"/>
              </w:rPr>
            </w:pPr>
            <w:r w:rsidRPr="008D22DF">
              <w:rPr>
                <w:rFonts w:eastAsia="Calibri"/>
                <w:b/>
                <w:sz w:val="22"/>
                <w:szCs w:val="22"/>
                <w:lang w:eastAsia="en-US"/>
              </w:rPr>
              <w:t>ЗАО «Южно-Кавказская железная дорога»</w:t>
            </w:r>
          </w:p>
          <w:p w:rsidR="008D22DF" w:rsidRPr="008D22DF" w:rsidRDefault="008D22DF" w:rsidP="008D22DF">
            <w:pPr>
              <w:tabs>
                <w:tab w:val="left" w:pos="1333"/>
              </w:tabs>
              <w:rPr>
                <w:rFonts w:eastAsia="Calibri"/>
                <w:b/>
                <w:sz w:val="22"/>
                <w:szCs w:val="22"/>
                <w:lang w:eastAsia="en-US"/>
              </w:rPr>
            </w:pPr>
          </w:p>
          <w:p w:rsidR="008D22DF" w:rsidRPr="008D22DF" w:rsidRDefault="008D22DF" w:rsidP="008D22DF">
            <w:pPr>
              <w:tabs>
                <w:tab w:val="left" w:pos="1333"/>
              </w:tabs>
              <w:rPr>
                <w:rFonts w:eastAsia="Calibri"/>
                <w:b/>
                <w:sz w:val="22"/>
                <w:szCs w:val="22"/>
                <w:lang w:eastAsia="en-US"/>
              </w:rPr>
            </w:pPr>
            <w:r w:rsidRPr="008D22DF">
              <w:rPr>
                <w:rFonts w:eastAsia="Calibri"/>
                <w:b/>
                <w:sz w:val="22"/>
                <w:szCs w:val="22"/>
                <w:lang w:eastAsia="en-US"/>
              </w:rPr>
              <w:t>Генеральный</w:t>
            </w:r>
          </w:p>
          <w:p w:rsidR="008D22DF" w:rsidRPr="008D22DF" w:rsidRDefault="008D22DF" w:rsidP="008D22DF">
            <w:pPr>
              <w:rPr>
                <w:rFonts w:eastAsia="Calibri"/>
                <w:b/>
                <w:sz w:val="22"/>
                <w:szCs w:val="22"/>
                <w:lang w:eastAsia="en-US"/>
              </w:rPr>
            </w:pPr>
            <w:r w:rsidRPr="008D22DF">
              <w:rPr>
                <w:rFonts w:eastAsia="Calibri"/>
                <w:b/>
                <w:sz w:val="22"/>
                <w:szCs w:val="22"/>
                <w:lang w:eastAsia="en-US"/>
              </w:rPr>
              <w:t>директор    ____________ А. В. Мельников</w:t>
            </w:r>
          </w:p>
          <w:p w:rsidR="008D22DF" w:rsidRPr="008D22DF" w:rsidRDefault="008D22DF" w:rsidP="008D22DF">
            <w:pPr>
              <w:rPr>
                <w:rFonts w:eastAsia="Calibri"/>
                <w:sz w:val="22"/>
                <w:szCs w:val="22"/>
                <w:lang w:val="hy-AM" w:eastAsia="en-US"/>
              </w:rPr>
            </w:pPr>
          </w:p>
        </w:tc>
        <w:tc>
          <w:tcPr>
            <w:tcW w:w="284" w:type="dxa"/>
            <w:shd w:val="clear" w:color="auto" w:fill="auto"/>
          </w:tcPr>
          <w:p w:rsidR="008D22DF" w:rsidRPr="008D22DF" w:rsidRDefault="008D22DF" w:rsidP="008D22DF">
            <w:pPr>
              <w:rPr>
                <w:rFonts w:eastAsia="Calibri"/>
                <w:sz w:val="22"/>
                <w:szCs w:val="22"/>
                <w:lang w:val="hy-AM" w:eastAsia="en-US"/>
              </w:rPr>
            </w:pPr>
          </w:p>
        </w:tc>
        <w:tc>
          <w:tcPr>
            <w:tcW w:w="4819" w:type="dxa"/>
            <w:shd w:val="clear" w:color="auto" w:fill="auto"/>
          </w:tcPr>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ՊԱՏՎԻՐԱՏՈՒ</w:t>
            </w:r>
            <w:r w:rsidRPr="008D22DF">
              <w:rPr>
                <w:rFonts w:eastAsia="Calibri"/>
                <w:b/>
                <w:sz w:val="22"/>
                <w:szCs w:val="22"/>
                <w:lang w:val="hy-AM" w:eastAsia="en-US"/>
              </w:rPr>
              <w:t>»</w:t>
            </w: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Հարավկովկասյան</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երկաթուղի</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ՓԲԸ</w:t>
            </w:r>
          </w:p>
          <w:p w:rsidR="008D22DF" w:rsidRPr="008D22DF" w:rsidRDefault="008D22DF" w:rsidP="008D22DF">
            <w:pPr>
              <w:jc w:val="center"/>
              <w:rPr>
                <w:rFonts w:eastAsia="Calibri"/>
                <w:b/>
                <w:sz w:val="22"/>
                <w:szCs w:val="22"/>
                <w:lang w:val="hy-AM" w:eastAsia="en-US"/>
              </w:rPr>
            </w:pPr>
          </w:p>
          <w:p w:rsidR="008D22DF" w:rsidRPr="008D22DF" w:rsidRDefault="008D22DF" w:rsidP="008D22DF">
            <w:pPr>
              <w:jc w:val="center"/>
              <w:rPr>
                <w:rFonts w:eastAsia="Calibri"/>
                <w:b/>
                <w:sz w:val="22"/>
                <w:szCs w:val="22"/>
                <w:lang w:val="hy-AM" w:eastAsia="en-US"/>
              </w:rPr>
            </w:pPr>
          </w:p>
          <w:p w:rsidR="008D22DF" w:rsidRPr="008D22DF" w:rsidRDefault="008D22DF" w:rsidP="008D22DF">
            <w:pPr>
              <w:rPr>
                <w:rFonts w:eastAsia="Calibri"/>
                <w:b/>
                <w:sz w:val="22"/>
                <w:szCs w:val="22"/>
                <w:lang w:val="hy-AM" w:eastAsia="en-US"/>
              </w:rPr>
            </w:pPr>
            <w:r w:rsidRPr="008D22DF">
              <w:rPr>
                <w:rFonts w:ascii="Sylfaen" w:eastAsia="Calibri" w:hAnsi="Sylfaen" w:cs="Sylfaen"/>
                <w:b/>
                <w:sz w:val="22"/>
                <w:szCs w:val="22"/>
                <w:lang w:val="hy-AM" w:eastAsia="en-US"/>
              </w:rPr>
              <w:t>Գլխավոր</w:t>
            </w:r>
          </w:p>
          <w:p w:rsidR="008D22DF" w:rsidRPr="008D22DF" w:rsidRDefault="008D22DF" w:rsidP="008D22DF">
            <w:pPr>
              <w:rPr>
                <w:rFonts w:eastAsia="Calibri"/>
                <w:b/>
                <w:sz w:val="22"/>
                <w:szCs w:val="22"/>
                <w:lang w:val="hy-AM" w:eastAsia="en-US"/>
              </w:rPr>
            </w:pPr>
            <w:r w:rsidRPr="008D22DF">
              <w:rPr>
                <w:rFonts w:ascii="Sylfaen" w:eastAsia="Calibri" w:hAnsi="Sylfaen" w:cs="Sylfaen"/>
                <w:b/>
                <w:sz w:val="22"/>
                <w:szCs w:val="22"/>
                <w:lang w:val="hy-AM" w:eastAsia="en-US"/>
              </w:rPr>
              <w:t>տնօրեն՝</w:t>
            </w:r>
            <w:r w:rsidRPr="008D22DF">
              <w:rPr>
                <w:rFonts w:eastAsia="Calibri"/>
                <w:b/>
                <w:sz w:val="22"/>
                <w:szCs w:val="22"/>
                <w:lang w:val="hy-AM" w:eastAsia="en-US"/>
              </w:rPr>
              <w:t xml:space="preserve">   ______________ </w:t>
            </w:r>
            <w:r w:rsidRPr="008D22DF">
              <w:rPr>
                <w:rFonts w:ascii="Sylfaen" w:eastAsia="Calibri" w:hAnsi="Sylfaen" w:cs="Sylfaen"/>
                <w:b/>
                <w:sz w:val="22"/>
                <w:szCs w:val="22"/>
                <w:lang w:val="hy-AM" w:eastAsia="en-US"/>
              </w:rPr>
              <w:t>Ա</w:t>
            </w:r>
            <w:r w:rsidRPr="008D22DF">
              <w:rPr>
                <w:rFonts w:ascii="MS Gothic" w:eastAsia="MS Gothic" w:hAnsi="MS Gothic" w:cs="MS Gothic" w:hint="eastAsia"/>
                <w:b/>
                <w:sz w:val="22"/>
                <w:szCs w:val="22"/>
                <w:lang w:val="hy-AM" w:eastAsia="en-US"/>
              </w:rPr>
              <w:t>․</w:t>
            </w:r>
            <w:r w:rsidRPr="008D22DF">
              <w:rPr>
                <w:rFonts w:ascii="Sylfaen" w:eastAsia="Calibri" w:hAnsi="Sylfaen" w:cs="Sylfaen"/>
                <w:b/>
                <w:sz w:val="22"/>
                <w:szCs w:val="22"/>
                <w:lang w:val="hy-AM" w:eastAsia="en-US"/>
              </w:rPr>
              <w:t>Վ</w:t>
            </w:r>
            <w:r w:rsidRPr="008D22DF">
              <w:rPr>
                <w:rFonts w:ascii="MS Gothic" w:eastAsia="MS Gothic" w:hAnsi="MS Gothic" w:cs="MS Gothic" w:hint="eastAsia"/>
                <w:b/>
                <w:sz w:val="22"/>
                <w:szCs w:val="22"/>
                <w:lang w:val="hy-AM" w:eastAsia="en-US"/>
              </w:rPr>
              <w:t>․</w:t>
            </w:r>
            <w:r w:rsidRPr="008D22DF">
              <w:rPr>
                <w:rFonts w:eastAsia="Calibri"/>
                <w:b/>
                <w:sz w:val="22"/>
                <w:szCs w:val="22"/>
                <w:lang w:val="hy-AM" w:eastAsia="en-US"/>
              </w:rPr>
              <w:t xml:space="preserve"> </w:t>
            </w:r>
            <w:r w:rsidRPr="008D22DF">
              <w:rPr>
                <w:rFonts w:ascii="Sylfaen" w:eastAsia="Calibri" w:hAnsi="Sylfaen" w:cs="Sylfaen"/>
                <w:b/>
                <w:sz w:val="22"/>
                <w:szCs w:val="22"/>
                <w:lang w:val="hy-AM" w:eastAsia="en-US"/>
              </w:rPr>
              <w:t>Մելնիկով</w:t>
            </w:r>
          </w:p>
          <w:p w:rsidR="008D22DF" w:rsidRPr="008D22DF" w:rsidRDefault="008D22DF" w:rsidP="008D22DF">
            <w:pPr>
              <w:rPr>
                <w:rFonts w:eastAsia="Calibri"/>
                <w:sz w:val="22"/>
                <w:szCs w:val="22"/>
                <w:lang w:val="hy-AM" w:eastAsia="en-US"/>
              </w:rPr>
            </w:pPr>
          </w:p>
        </w:tc>
      </w:tr>
      <w:tr w:rsidR="008D22DF" w:rsidRPr="008D22DF" w:rsidTr="005D1A1B">
        <w:tc>
          <w:tcPr>
            <w:tcW w:w="5211" w:type="dxa"/>
            <w:shd w:val="clear" w:color="auto" w:fill="auto"/>
          </w:tcPr>
          <w:p w:rsidR="008D22DF" w:rsidRPr="008D22DF" w:rsidRDefault="008D22DF" w:rsidP="008D22DF">
            <w:pPr>
              <w:jc w:val="center"/>
              <w:rPr>
                <w:rFonts w:eastAsia="Calibri"/>
                <w:b/>
                <w:sz w:val="22"/>
                <w:szCs w:val="22"/>
                <w:lang w:val="hy-AM" w:eastAsia="en-US"/>
              </w:rPr>
            </w:pPr>
          </w:p>
          <w:p w:rsidR="008D22DF" w:rsidRPr="008D22DF" w:rsidRDefault="008D22DF" w:rsidP="008D22DF">
            <w:pPr>
              <w:jc w:val="center"/>
              <w:rPr>
                <w:rFonts w:eastAsia="Calibri"/>
                <w:b/>
                <w:sz w:val="22"/>
                <w:szCs w:val="22"/>
                <w:lang w:eastAsia="en-US"/>
              </w:rPr>
            </w:pPr>
            <w:r w:rsidRPr="008D22DF">
              <w:rPr>
                <w:rFonts w:eastAsia="Calibri"/>
                <w:b/>
                <w:sz w:val="22"/>
                <w:szCs w:val="22"/>
                <w:lang w:eastAsia="en-US"/>
              </w:rPr>
              <w:t>«ИСПОЛНИТЕЛЬ»</w:t>
            </w:r>
          </w:p>
          <w:p w:rsidR="008D22DF" w:rsidRPr="008D22DF" w:rsidRDefault="008D22DF" w:rsidP="008D22DF">
            <w:pPr>
              <w:shd w:val="clear" w:color="auto" w:fill="FFFFFF"/>
              <w:outlineLvl w:val="0"/>
              <w:rPr>
                <w:rFonts w:eastAsia="Calibri"/>
                <w:b/>
                <w:sz w:val="22"/>
                <w:szCs w:val="22"/>
                <w:lang w:val="hy-AM" w:eastAsia="en-US"/>
              </w:rPr>
            </w:pPr>
            <w:r w:rsidRPr="008D22DF">
              <w:rPr>
                <w:rFonts w:eastAsia="Calibri"/>
                <w:b/>
                <w:sz w:val="22"/>
                <w:szCs w:val="22"/>
                <w:lang w:eastAsia="en-US"/>
              </w:rPr>
              <w:t xml:space="preserve">              </w:t>
            </w:r>
            <w:r w:rsidRPr="008D22DF">
              <w:rPr>
                <w:rFonts w:eastAsia="Calibri"/>
                <w:b/>
                <w:sz w:val="22"/>
                <w:szCs w:val="22"/>
                <w:highlight w:val="red"/>
                <w:lang w:eastAsia="en-US"/>
              </w:rPr>
              <w:t>_______</w:t>
            </w:r>
            <w:r w:rsidRPr="008D22DF">
              <w:rPr>
                <w:rFonts w:eastAsia="Calibri"/>
                <w:b/>
                <w:sz w:val="22"/>
                <w:szCs w:val="22"/>
                <w:lang w:eastAsia="en-US"/>
              </w:rPr>
              <w:t xml:space="preserve"> «</w:t>
            </w:r>
            <w:r w:rsidRPr="008D22DF">
              <w:rPr>
                <w:rFonts w:eastAsia="Calibri"/>
                <w:b/>
                <w:sz w:val="22"/>
                <w:szCs w:val="22"/>
                <w:highlight w:val="red"/>
                <w:lang w:eastAsia="en-US"/>
              </w:rPr>
              <w:t>_____________</w:t>
            </w:r>
            <w:r w:rsidRPr="008D22DF">
              <w:rPr>
                <w:rFonts w:eastAsia="Calibri"/>
                <w:b/>
                <w:sz w:val="22"/>
                <w:szCs w:val="22"/>
                <w:lang w:eastAsia="en-US"/>
              </w:rPr>
              <w:t>»</w:t>
            </w:r>
          </w:p>
          <w:p w:rsidR="008D22DF" w:rsidRPr="008D22DF" w:rsidRDefault="008D22DF" w:rsidP="008D22DF">
            <w:pPr>
              <w:rPr>
                <w:rFonts w:eastAsia="Calibri"/>
                <w:b/>
                <w:sz w:val="22"/>
                <w:szCs w:val="22"/>
                <w:lang w:eastAsia="en-US"/>
              </w:rPr>
            </w:pPr>
          </w:p>
          <w:p w:rsidR="008D22DF" w:rsidRPr="008D22DF" w:rsidRDefault="008D22DF" w:rsidP="008D22DF">
            <w:pPr>
              <w:rPr>
                <w:rFonts w:eastAsia="Calibri"/>
                <w:b/>
                <w:sz w:val="22"/>
                <w:szCs w:val="22"/>
                <w:lang w:eastAsia="en-US"/>
              </w:rPr>
            </w:pPr>
          </w:p>
          <w:p w:rsidR="008D22DF" w:rsidRPr="008D22DF" w:rsidRDefault="008D22DF" w:rsidP="008D22DF">
            <w:pPr>
              <w:rPr>
                <w:rFonts w:eastAsia="Calibri"/>
                <w:sz w:val="22"/>
                <w:szCs w:val="22"/>
                <w:lang w:eastAsia="en-US"/>
              </w:rPr>
            </w:pPr>
            <w:r w:rsidRPr="008D22DF">
              <w:rPr>
                <w:rFonts w:eastAsia="Calibri"/>
                <w:b/>
                <w:sz w:val="22"/>
                <w:szCs w:val="22"/>
                <w:lang w:eastAsia="en-US"/>
              </w:rPr>
              <w:t>Директор</w:t>
            </w:r>
            <w:r w:rsidRPr="008D22DF">
              <w:rPr>
                <w:rFonts w:eastAsia="Calibri"/>
                <w:b/>
                <w:sz w:val="22"/>
                <w:szCs w:val="22"/>
                <w:lang w:val="hy-AM" w:eastAsia="en-US"/>
              </w:rPr>
              <w:t>:</w:t>
            </w:r>
            <w:r w:rsidRPr="008D22DF">
              <w:rPr>
                <w:rFonts w:eastAsia="Calibri"/>
                <w:b/>
                <w:sz w:val="22"/>
                <w:szCs w:val="22"/>
                <w:lang w:eastAsia="en-US"/>
              </w:rPr>
              <w:t xml:space="preserve"> ____________</w:t>
            </w:r>
            <w:r w:rsidRPr="008D22DF">
              <w:rPr>
                <w:rFonts w:eastAsia="Calibri"/>
                <w:b/>
                <w:sz w:val="22"/>
                <w:szCs w:val="22"/>
                <w:lang w:val="hy-AM" w:eastAsia="en-US"/>
              </w:rPr>
              <w:t xml:space="preserve"> </w:t>
            </w:r>
            <w:r w:rsidRPr="008D22DF">
              <w:rPr>
                <w:rFonts w:eastAsia="Calibri"/>
                <w:b/>
                <w:sz w:val="22"/>
                <w:szCs w:val="22"/>
                <w:lang w:eastAsia="en-US"/>
              </w:rPr>
              <w:t xml:space="preserve">  </w:t>
            </w:r>
            <w:r w:rsidRPr="008D22DF">
              <w:rPr>
                <w:rFonts w:eastAsia="Calibri"/>
                <w:b/>
                <w:sz w:val="22"/>
                <w:szCs w:val="22"/>
                <w:highlight w:val="red"/>
                <w:lang w:eastAsia="en-US"/>
              </w:rPr>
              <w:t>______________</w:t>
            </w:r>
            <w:r w:rsidRPr="008D22DF">
              <w:rPr>
                <w:rFonts w:eastAsia="Calibri"/>
                <w:sz w:val="22"/>
                <w:szCs w:val="22"/>
                <w:lang w:eastAsia="en-US"/>
              </w:rPr>
              <w:t xml:space="preserve"> </w:t>
            </w:r>
          </w:p>
          <w:p w:rsidR="008D22DF" w:rsidRPr="008D22DF" w:rsidRDefault="008D22DF" w:rsidP="008D22DF">
            <w:pPr>
              <w:rPr>
                <w:rFonts w:eastAsia="Calibri"/>
                <w:sz w:val="22"/>
                <w:szCs w:val="22"/>
                <w:lang w:eastAsia="en-US"/>
              </w:rPr>
            </w:pPr>
          </w:p>
        </w:tc>
        <w:tc>
          <w:tcPr>
            <w:tcW w:w="284" w:type="dxa"/>
            <w:shd w:val="clear" w:color="auto" w:fill="auto"/>
          </w:tcPr>
          <w:p w:rsidR="008D22DF" w:rsidRPr="008D22DF" w:rsidRDefault="008D22DF" w:rsidP="008D22DF">
            <w:pPr>
              <w:rPr>
                <w:rFonts w:eastAsia="Calibri"/>
                <w:sz w:val="22"/>
                <w:szCs w:val="22"/>
                <w:lang w:val="hy-AM" w:eastAsia="en-US"/>
              </w:rPr>
            </w:pPr>
          </w:p>
        </w:tc>
        <w:tc>
          <w:tcPr>
            <w:tcW w:w="4819" w:type="dxa"/>
            <w:shd w:val="clear" w:color="auto" w:fill="auto"/>
          </w:tcPr>
          <w:p w:rsidR="008D22DF" w:rsidRPr="008D22DF" w:rsidRDefault="008D22DF" w:rsidP="008D22DF">
            <w:pPr>
              <w:jc w:val="center"/>
              <w:rPr>
                <w:rFonts w:eastAsia="Calibri"/>
                <w:b/>
                <w:sz w:val="22"/>
                <w:szCs w:val="22"/>
                <w:lang w:val="hy-AM" w:eastAsia="en-US"/>
              </w:rPr>
            </w:pPr>
          </w:p>
          <w:p w:rsidR="008D22DF" w:rsidRPr="008D22DF" w:rsidRDefault="008D22DF" w:rsidP="008D22DF">
            <w:pPr>
              <w:jc w:val="center"/>
              <w:rPr>
                <w:rFonts w:eastAsia="Calibri"/>
                <w:b/>
                <w:sz w:val="22"/>
                <w:szCs w:val="22"/>
                <w:lang w:val="hy-AM" w:eastAsia="en-US"/>
              </w:rPr>
            </w:pPr>
            <w:r w:rsidRPr="008D22DF">
              <w:rPr>
                <w:rFonts w:eastAsia="Calibri"/>
                <w:b/>
                <w:sz w:val="22"/>
                <w:szCs w:val="22"/>
                <w:lang w:val="hy-AM" w:eastAsia="en-US"/>
              </w:rPr>
              <w:t>«</w:t>
            </w:r>
            <w:r w:rsidRPr="008D22DF">
              <w:rPr>
                <w:rFonts w:ascii="Sylfaen" w:eastAsia="Calibri" w:hAnsi="Sylfaen" w:cs="Sylfaen"/>
                <w:b/>
                <w:sz w:val="22"/>
                <w:szCs w:val="22"/>
                <w:lang w:val="hy-AM" w:eastAsia="en-US"/>
              </w:rPr>
              <w:t>ԿԱՏԱՐՈՂ</w:t>
            </w:r>
            <w:r w:rsidRPr="008D22DF">
              <w:rPr>
                <w:rFonts w:eastAsia="Calibri"/>
                <w:b/>
                <w:sz w:val="22"/>
                <w:szCs w:val="22"/>
                <w:lang w:val="hy-AM" w:eastAsia="en-US"/>
              </w:rPr>
              <w:t>»</w:t>
            </w:r>
          </w:p>
          <w:p w:rsidR="008D22DF" w:rsidRPr="008D22DF" w:rsidRDefault="008D22DF" w:rsidP="008D22DF">
            <w:pPr>
              <w:jc w:val="center"/>
              <w:rPr>
                <w:rFonts w:eastAsia="Calibri"/>
                <w:b/>
                <w:bCs/>
                <w:sz w:val="22"/>
                <w:szCs w:val="22"/>
                <w:lang w:val="hy-AM" w:eastAsia="en-US"/>
              </w:rPr>
            </w:pPr>
            <w:r w:rsidRPr="008D22DF">
              <w:rPr>
                <w:rFonts w:eastAsia="Calibri"/>
                <w:b/>
                <w:sz w:val="22"/>
                <w:szCs w:val="22"/>
                <w:lang w:val="hy-AM" w:eastAsia="en-US"/>
              </w:rPr>
              <w:t>«</w:t>
            </w:r>
            <w:r w:rsidRPr="008D22DF">
              <w:rPr>
                <w:rFonts w:eastAsia="Calibri"/>
                <w:b/>
                <w:color w:val="000000"/>
                <w:sz w:val="22"/>
                <w:szCs w:val="22"/>
                <w:highlight w:val="red"/>
                <w:shd w:val="clear" w:color="auto" w:fill="FFFFFF"/>
                <w:lang w:val="hy-AM" w:eastAsia="en-US"/>
              </w:rPr>
              <w:t>_______________</w:t>
            </w:r>
            <w:r w:rsidRPr="008D22DF">
              <w:rPr>
                <w:rFonts w:eastAsia="Calibri"/>
                <w:b/>
                <w:sz w:val="22"/>
                <w:szCs w:val="22"/>
                <w:lang w:val="hy-AM" w:eastAsia="en-US"/>
              </w:rPr>
              <w:t>»</w:t>
            </w:r>
            <w:r w:rsidRPr="008D22DF">
              <w:rPr>
                <w:rFonts w:eastAsia="Calibri"/>
                <w:sz w:val="22"/>
                <w:szCs w:val="22"/>
                <w:lang w:val="hy-AM" w:eastAsia="en-US"/>
              </w:rPr>
              <w:t xml:space="preserve"> </w:t>
            </w:r>
            <w:r w:rsidRPr="008D22DF">
              <w:rPr>
                <w:rFonts w:eastAsia="Calibri"/>
                <w:sz w:val="22"/>
                <w:szCs w:val="22"/>
                <w:highlight w:val="red"/>
                <w:lang w:val="hy-AM" w:eastAsia="en-US"/>
              </w:rPr>
              <w:t>______</w:t>
            </w:r>
            <w:r w:rsidRPr="008D22DF">
              <w:rPr>
                <w:rFonts w:eastAsia="Calibri"/>
                <w:b/>
                <w:bCs/>
                <w:sz w:val="22"/>
                <w:szCs w:val="22"/>
                <w:lang w:val="hy-AM" w:eastAsia="en-US"/>
              </w:rPr>
              <w:t xml:space="preserve">    </w:t>
            </w:r>
          </w:p>
          <w:p w:rsidR="008D22DF" w:rsidRPr="008D22DF" w:rsidRDefault="008D22DF" w:rsidP="008D22DF">
            <w:pPr>
              <w:rPr>
                <w:rFonts w:eastAsia="Calibri"/>
                <w:b/>
                <w:sz w:val="22"/>
                <w:szCs w:val="22"/>
                <w:lang w:val="hy-AM" w:eastAsia="en-US"/>
              </w:rPr>
            </w:pPr>
          </w:p>
          <w:p w:rsidR="008D22DF" w:rsidRPr="008D22DF" w:rsidRDefault="008D22DF" w:rsidP="008D22DF">
            <w:pPr>
              <w:rPr>
                <w:rFonts w:eastAsia="Calibri"/>
                <w:b/>
                <w:sz w:val="22"/>
                <w:szCs w:val="22"/>
                <w:lang w:val="hy-AM" w:eastAsia="en-US"/>
              </w:rPr>
            </w:pPr>
          </w:p>
          <w:p w:rsidR="008D22DF" w:rsidRPr="008D22DF" w:rsidRDefault="008D22DF" w:rsidP="008D22DF">
            <w:pPr>
              <w:rPr>
                <w:rFonts w:eastAsia="Calibri"/>
                <w:sz w:val="22"/>
                <w:szCs w:val="22"/>
                <w:lang w:val="hy-AM" w:eastAsia="en-US"/>
              </w:rPr>
            </w:pPr>
            <w:r w:rsidRPr="008D22DF">
              <w:rPr>
                <w:rFonts w:ascii="Sylfaen" w:eastAsia="Calibri" w:hAnsi="Sylfaen" w:cs="Sylfaen"/>
                <w:b/>
                <w:sz w:val="22"/>
                <w:szCs w:val="22"/>
                <w:lang w:val="hy-AM" w:eastAsia="en-US"/>
              </w:rPr>
              <w:t>Տնօրեն՝</w:t>
            </w:r>
            <w:r w:rsidRPr="008D22DF">
              <w:rPr>
                <w:rFonts w:eastAsia="Calibri"/>
                <w:b/>
                <w:sz w:val="22"/>
                <w:szCs w:val="22"/>
                <w:lang w:val="hy-AM" w:eastAsia="en-US"/>
              </w:rPr>
              <w:t xml:space="preserve">  _______________</w:t>
            </w:r>
            <w:r w:rsidRPr="008D22DF">
              <w:rPr>
                <w:rFonts w:eastAsia="Calibri"/>
                <w:b/>
                <w:sz w:val="22"/>
                <w:szCs w:val="22"/>
                <w:lang w:eastAsia="en-US"/>
              </w:rPr>
              <w:t xml:space="preserve">  </w:t>
            </w:r>
            <w:r w:rsidRPr="008D22DF">
              <w:rPr>
                <w:rFonts w:eastAsia="Calibri"/>
                <w:b/>
                <w:sz w:val="22"/>
                <w:szCs w:val="22"/>
                <w:highlight w:val="red"/>
                <w:lang w:eastAsia="en-US"/>
              </w:rPr>
              <w:t>______________</w:t>
            </w:r>
          </w:p>
        </w:tc>
      </w:tr>
    </w:tbl>
    <w:p w:rsidR="008D22DF" w:rsidRPr="008D22DF" w:rsidRDefault="008D22DF" w:rsidP="008D22DF">
      <w:pPr>
        <w:rPr>
          <w:rFonts w:eastAsia="Calibri"/>
          <w:lang w:val="hy-AM" w:eastAsia="en-US"/>
        </w:rPr>
      </w:pPr>
    </w:p>
    <w:p w:rsidR="008D22DF" w:rsidRPr="008D22DF" w:rsidRDefault="008D22DF" w:rsidP="008D22DF">
      <w:pPr>
        <w:rPr>
          <w:sz w:val="28"/>
          <w:szCs w:val="28"/>
        </w:rPr>
      </w:pPr>
    </w:p>
    <w:p w:rsidR="008D22DF" w:rsidRPr="008D22DF" w:rsidRDefault="008D22DF" w:rsidP="008D22DF">
      <w:pPr>
        <w:rPr>
          <w:sz w:val="28"/>
          <w:szCs w:val="28"/>
        </w:rPr>
      </w:pPr>
    </w:p>
    <w:p w:rsidR="008D22DF" w:rsidRDefault="008D22DF" w:rsidP="00A27E22">
      <w:pPr>
        <w:rPr>
          <w:sz w:val="28"/>
          <w:szCs w:val="28"/>
        </w:rPr>
      </w:pPr>
    </w:p>
    <w:sectPr w:rsidR="008D22DF" w:rsidSect="00B40539">
      <w:pgSz w:w="16838" w:h="11906" w:orient="landscape" w:code="9"/>
      <w:pgMar w:top="289" w:right="1134" w:bottom="1134"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AAD" w:rsidRDefault="00BE0AAD" w:rsidP="004A4B5F">
      <w:r>
        <w:separator/>
      </w:r>
    </w:p>
  </w:endnote>
  <w:endnote w:type="continuationSeparator" w:id="0">
    <w:p w:rsidR="00BE0AAD" w:rsidRDefault="00BE0AAD"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DF" w:rsidRDefault="008D22D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AAD" w:rsidRDefault="00BE0AAD" w:rsidP="004A4B5F">
      <w:r>
        <w:separator/>
      </w:r>
    </w:p>
  </w:footnote>
  <w:footnote w:type="continuationSeparator" w:id="0">
    <w:p w:rsidR="00BE0AAD" w:rsidRDefault="00BE0AAD" w:rsidP="004A4B5F">
      <w:r>
        <w:continuationSeparator/>
      </w:r>
    </w:p>
  </w:footnote>
  <w:footnote w:id="1">
    <w:p w:rsidR="008D22DF" w:rsidRDefault="008D22DF"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8D22DF" w:rsidRPr="009823DC" w:rsidRDefault="008D22D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8D22DF" w:rsidRDefault="008D22D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DF" w:rsidRDefault="008D22DF">
    <w:pPr>
      <w:pStyle w:val="af1"/>
      <w:jc w:val="center"/>
    </w:pPr>
    <w:r>
      <w:fldChar w:fldCharType="begin"/>
    </w:r>
    <w:r>
      <w:instrText xml:space="preserve"> PAGE   \* MERGEFORMAT </w:instrText>
    </w:r>
    <w:r>
      <w:fldChar w:fldCharType="separate"/>
    </w:r>
    <w:r w:rsidR="00917C67">
      <w:rPr>
        <w:noProof/>
      </w:rPr>
      <w:t>5</w:t>
    </w:r>
    <w:r>
      <w:fldChar w:fldCharType="end"/>
    </w:r>
  </w:p>
  <w:p w:rsidR="008D22DF" w:rsidRDefault="008D22D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DF" w:rsidRDefault="008D22DF">
    <w:pPr>
      <w:pStyle w:val="af1"/>
      <w:jc w:val="center"/>
    </w:pPr>
    <w:r>
      <w:fldChar w:fldCharType="begin"/>
    </w:r>
    <w:r>
      <w:instrText xml:space="preserve"> PAGE   \* MERGEFORMAT </w:instrText>
    </w:r>
    <w:r>
      <w:fldChar w:fldCharType="separate"/>
    </w:r>
    <w:r w:rsidR="00917C67">
      <w:rPr>
        <w:noProof/>
      </w:rPr>
      <w:t>1</w:t>
    </w:r>
    <w:r>
      <w:fldChar w:fldCharType="end"/>
    </w:r>
  </w:p>
  <w:p w:rsidR="008D22DF" w:rsidRDefault="008D22D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DF" w:rsidRDefault="008D22DF">
    <w:pPr>
      <w:pStyle w:val="af1"/>
      <w:jc w:val="center"/>
    </w:pPr>
    <w:r>
      <w:fldChar w:fldCharType="begin"/>
    </w:r>
    <w:r>
      <w:instrText xml:space="preserve"> PAGE   \* MERGEFORMAT </w:instrText>
    </w:r>
    <w:r>
      <w:fldChar w:fldCharType="separate"/>
    </w:r>
    <w:r>
      <w:rPr>
        <w:noProof/>
      </w:rPr>
      <w:t>8</w:t>
    </w:r>
    <w:r>
      <w:fldChar w:fldCharType="end"/>
    </w:r>
  </w:p>
  <w:p w:rsidR="008D22DF" w:rsidRPr="00345A79" w:rsidRDefault="008D22DF"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2DF" w:rsidRDefault="008D22DF">
    <w:pPr>
      <w:pStyle w:val="af1"/>
      <w:jc w:val="center"/>
    </w:pPr>
    <w:r>
      <w:fldChar w:fldCharType="begin"/>
    </w:r>
    <w:r>
      <w:instrText xml:space="preserve"> PAGE   \* MERGEFORMAT </w:instrText>
    </w:r>
    <w:r>
      <w:fldChar w:fldCharType="separate"/>
    </w:r>
    <w:r w:rsidR="00917C67">
      <w:rPr>
        <w:noProof/>
      </w:rPr>
      <w:t>17</w:t>
    </w:r>
    <w:r>
      <w:fldChar w:fldCharType="end"/>
    </w:r>
  </w:p>
  <w:p w:rsidR="008D22DF" w:rsidRDefault="008D22DF"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15:restartNumberingAfterBreak="0">
    <w:nsid w:val="19C960EF"/>
    <w:multiLevelType w:val="hybridMultilevel"/>
    <w:tmpl w:val="5FD4D108"/>
    <w:lvl w:ilvl="0" w:tplc="448650C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ED227A3"/>
    <w:multiLevelType w:val="multilevel"/>
    <w:tmpl w:val="016C0124"/>
    <w:lvl w:ilvl="0">
      <w:start w:val="6"/>
      <w:numFmt w:val="decimal"/>
      <w:lvlText w:val="%1."/>
      <w:lvlJc w:val="left"/>
      <w:pPr>
        <w:ind w:left="3621" w:hanging="360"/>
      </w:pPr>
      <w:rPr>
        <w:rFonts w:hint="default"/>
      </w:rPr>
    </w:lvl>
    <w:lvl w:ilvl="1">
      <w:start w:val="1"/>
      <w:numFmt w:val="decimal"/>
      <w:isLgl/>
      <w:lvlText w:val="%1.%2."/>
      <w:lvlJc w:val="left"/>
      <w:pPr>
        <w:ind w:left="5181"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5258"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9"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2"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B382BB0"/>
    <w:multiLevelType w:val="hybridMultilevel"/>
    <w:tmpl w:val="4F560D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C1B486F"/>
    <w:multiLevelType w:val="hybridMultilevel"/>
    <w:tmpl w:val="D83C2DAA"/>
    <w:lvl w:ilvl="0" w:tplc="6212B01C">
      <w:start w:val="1"/>
      <w:numFmt w:val="decimal"/>
      <w:lvlText w:val="%1)"/>
      <w:lvlJc w:val="left"/>
      <w:pPr>
        <w:ind w:left="368" w:hanging="51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36B27738"/>
    <w:multiLevelType w:val="multilevel"/>
    <w:tmpl w:val="575A8592"/>
    <w:lvl w:ilvl="0">
      <w:start w:val="1"/>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5386" w:hanging="720"/>
      </w:pPr>
      <w:rPr>
        <w:rFonts w:hint="default"/>
      </w:rPr>
    </w:lvl>
    <w:lvl w:ilvl="3">
      <w:start w:val="1"/>
      <w:numFmt w:val="decimal"/>
      <w:isLgl/>
      <w:lvlText w:val="%1.%2.%3.%4."/>
      <w:lvlJc w:val="left"/>
      <w:pPr>
        <w:ind w:left="7899"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21"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15:restartNumberingAfterBreak="0">
    <w:nsid w:val="69762412"/>
    <w:multiLevelType w:val="hybridMultilevel"/>
    <w:tmpl w:val="5D6675AE"/>
    <w:lvl w:ilvl="0" w:tplc="ADBC7C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33"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0"/>
  </w:num>
  <w:num w:numId="3">
    <w:abstractNumId w:val="9"/>
  </w:num>
  <w:num w:numId="4">
    <w:abstractNumId w:val="13"/>
  </w:num>
  <w:num w:numId="5">
    <w:abstractNumId w:val="25"/>
  </w:num>
  <w:num w:numId="6">
    <w:abstractNumId w:val="5"/>
  </w:num>
  <w:num w:numId="7">
    <w:abstractNumId w:val="12"/>
  </w:num>
  <w:num w:numId="8">
    <w:abstractNumId w:val="33"/>
  </w:num>
  <w:num w:numId="9">
    <w:abstractNumId w:val="27"/>
  </w:num>
  <w:num w:numId="10">
    <w:abstractNumId w:val="15"/>
  </w:num>
  <w:num w:numId="11">
    <w:abstractNumId w:val="18"/>
  </w:num>
  <w:num w:numId="12">
    <w:abstractNumId w:val="32"/>
  </w:num>
  <w:num w:numId="13">
    <w:abstractNumId w:val="24"/>
  </w:num>
  <w:num w:numId="14">
    <w:abstractNumId w:val="11"/>
  </w:num>
  <w:num w:numId="15">
    <w:abstractNumId w:val="19"/>
  </w:num>
  <w:num w:numId="16">
    <w:abstractNumId w:val="26"/>
  </w:num>
  <w:num w:numId="17">
    <w:abstractNumId w:val="29"/>
  </w:num>
  <w:num w:numId="18">
    <w:abstractNumId w:val="1"/>
  </w:num>
  <w:num w:numId="19">
    <w:abstractNumId w:val="3"/>
  </w:num>
  <w:num w:numId="20">
    <w:abstractNumId w:val="34"/>
  </w:num>
  <w:num w:numId="21">
    <w:abstractNumId w:val="0"/>
  </w:num>
  <w:num w:numId="22">
    <w:abstractNumId w:val="14"/>
  </w:num>
  <w:num w:numId="23">
    <w:abstractNumId w:val="21"/>
  </w:num>
  <w:num w:numId="24">
    <w:abstractNumId w:val="28"/>
  </w:num>
  <w:num w:numId="25">
    <w:abstractNumId w:val="4"/>
  </w:num>
  <w:num w:numId="26">
    <w:abstractNumId w:val="23"/>
  </w:num>
  <w:num w:numId="27">
    <w:abstractNumId w:val="22"/>
  </w:num>
  <w:num w:numId="28">
    <w:abstractNumId w:val="35"/>
  </w:num>
  <w:num w:numId="29">
    <w:abstractNumId w:val="16"/>
  </w:num>
  <w:num w:numId="30">
    <w:abstractNumId w:val="20"/>
  </w:num>
  <w:num w:numId="31">
    <w:abstractNumId w:val="8"/>
  </w:num>
  <w:num w:numId="32">
    <w:abstractNumId w:val="17"/>
  </w:num>
  <w:num w:numId="33">
    <w:abstractNumId w:val="31"/>
  </w:num>
  <w:num w:numId="34">
    <w:abstractNumId w:val="6"/>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34B34"/>
    <w:rsid w:val="00035786"/>
    <w:rsid w:val="000371CC"/>
    <w:rsid w:val="00037302"/>
    <w:rsid w:val="0003797E"/>
    <w:rsid w:val="0005133E"/>
    <w:rsid w:val="0005229F"/>
    <w:rsid w:val="00056A4F"/>
    <w:rsid w:val="000654F1"/>
    <w:rsid w:val="00070B5A"/>
    <w:rsid w:val="00070E2D"/>
    <w:rsid w:val="00080061"/>
    <w:rsid w:val="00080C16"/>
    <w:rsid w:val="000871F2"/>
    <w:rsid w:val="000878EB"/>
    <w:rsid w:val="00095AEB"/>
    <w:rsid w:val="000978A3"/>
    <w:rsid w:val="000A5D29"/>
    <w:rsid w:val="000B2B92"/>
    <w:rsid w:val="000B6272"/>
    <w:rsid w:val="000C3CD8"/>
    <w:rsid w:val="000C60B5"/>
    <w:rsid w:val="000D1958"/>
    <w:rsid w:val="000D3622"/>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3543"/>
    <w:rsid w:val="00174EAA"/>
    <w:rsid w:val="00177AAB"/>
    <w:rsid w:val="00196FFB"/>
    <w:rsid w:val="001A2715"/>
    <w:rsid w:val="001A4799"/>
    <w:rsid w:val="001A6F57"/>
    <w:rsid w:val="001A7BAD"/>
    <w:rsid w:val="001B1BDC"/>
    <w:rsid w:val="001B34ED"/>
    <w:rsid w:val="001C7F14"/>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601"/>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4533"/>
    <w:rsid w:val="00361EA8"/>
    <w:rsid w:val="00362C25"/>
    <w:rsid w:val="00363968"/>
    <w:rsid w:val="00364353"/>
    <w:rsid w:val="0036691C"/>
    <w:rsid w:val="00372E14"/>
    <w:rsid w:val="00374726"/>
    <w:rsid w:val="00375CD3"/>
    <w:rsid w:val="00381C47"/>
    <w:rsid w:val="00385786"/>
    <w:rsid w:val="00392024"/>
    <w:rsid w:val="00392D92"/>
    <w:rsid w:val="003A15D5"/>
    <w:rsid w:val="003A28BD"/>
    <w:rsid w:val="003A2FC9"/>
    <w:rsid w:val="003A5BD1"/>
    <w:rsid w:val="003A767F"/>
    <w:rsid w:val="003B0CCF"/>
    <w:rsid w:val="003B1514"/>
    <w:rsid w:val="003B2E5C"/>
    <w:rsid w:val="003B36FB"/>
    <w:rsid w:val="003C5732"/>
    <w:rsid w:val="003C57DE"/>
    <w:rsid w:val="003E4BAF"/>
    <w:rsid w:val="00402E4A"/>
    <w:rsid w:val="00405950"/>
    <w:rsid w:val="00406C0E"/>
    <w:rsid w:val="004072F6"/>
    <w:rsid w:val="00417F2C"/>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465"/>
    <w:rsid w:val="0049259C"/>
    <w:rsid w:val="00496C0F"/>
    <w:rsid w:val="004A2403"/>
    <w:rsid w:val="004A4B5F"/>
    <w:rsid w:val="004A530E"/>
    <w:rsid w:val="004B226C"/>
    <w:rsid w:val="004B2E2A"/>
    <w:rsid w:val="004B5B7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079F7"/>
    <w:rsid w:val="00511754"/>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91913"/>
    <w:rsid w:val="005A0919"/>
    <w:rsid w:val="005A1A74"/>
    <w:rsid w:val="005A3A41"/>
    <w:rsid w:val="005A63D7"/>
    <w:rsid w:val="005A795A"/>
    <w:rsid w:val="005B52F4"/>
    <w:rsid w:val="005C254A"/>
    <w:rsid w:val="005C2CA4"/>
    <w:rsid w:val="005D09E5"/>
    <w:rsid w:val="005D1A1B"/>
    <w:rsid w:val="005D520F"/>
    <w:rsid w:val="005D5A87"/>
    <w:rsid w:val="005D5B53"/>
    <w:rsid w:val="005F37E3"/>
    <w:rsid w:val="005F73CD"/>
    <w:rsid w:val="00604071"/>
    <w:rsid w:val="0060769A"/>
    <w:rsid w:val="00613E22"/>
    <w:rsid w:val="00616D6E"/>
    <w:rsid w:val="00622E78"/>
    <w:rsid w:val="00627BCD"/>
    <w:rsid w:val="00630132"/>
    <w:rsid w:val="00630D21"/>
    <w:rsid w:val="0063388D"/>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67EF"/>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A13E1"/>
    <w:rsid w:val="008A22EF"/>
    <w:rsid w:val="008A5AF7"/>
    <w:rsid w:val="008B0057"/>
    <w:rsid w:val="008B46CA"/>
    <w:rsid w:val="008B5D18"/>
    <w:rsid w:val="008C1879"/>
    <w:rsid w:val="008C43BF"/>
    <w:rsid w:val="008C6BFA"/>
    <w:rsid w:val="008D15FC"/>
    <w:rsid w:val="008D22DF"/>
    <w:rsid w:val="008E1451"/>
    <w:rsid w:val="008E31AE"/>
    <w:rsid w:val="008E4CC2"/>
    <w:rsid w:val="008F0D56"/>
    <w:rsid w:val="00901276"/>
    <w:rsid w:val="0091108A"/>
    <w:rsid w:val="00915C94"/>
    <w:rsid w:val="00917C67"/>
    <w:rsid w:val="009235E1"/>
    <w:rsid w:val="00925E2D"/>
    <w:rsid w:val="009323EE"/>
    <w:rsid w:val="009355E6"/>
    <w:rsid w:val="009364B0"/>
    <w:rsid w:val="0094244D"/>
    <w:rsid w:val="009802D1"/>
    <w:rsid w:val="00981FB7"/>
    <w:rsid w:val="00982FDD"/>
    <w:rsid w:val="00997902"/>
    <w:rsid w:val="009A0DE1"/>
    <w:rsid w:val="009A459E"/>
    <w:rsid w:val="009B43D4"/>
    <w:rsid w:val="009B5767"/>
    <w:rsid w:val="009C5D84"/>
    <w:rsid w:val="009C6665"/>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32081"/>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0539"/>
    <w:rsid w:val="00B41B73"/>
    <w:rsid w:val="00B42E25"/>
    <w:rsid w:val="00B51588"/>
    <w:rsid w:val="00B61E80"/>
    <w:rsid w:val="00B70E04"/>
    <w:rsid w:val="00B77565"/>
    <w:rsid w:val="00B837C2"/>
    <w:rsid w:val="00B8509B"/>
    <w:rsid w:val="00B90906"/>
    <w:rsid w:val="00B944E4"/>
    <w:rsid w:val="00B94711"/>
    <w:rsid w:val="00BA1449"/>
    <w:rsid w:val="00BA4C68"/>
    <w:rsid w:val="00BA76DF"/>
    <w:rsid w:val="00BC42E6"/>
    <w:rsid w:val="00BD5CAD"/>
    <w:rsid w:val="00BE0AAD"/>
    <w:rsid w:val="00BE1118"/>
    <w:rsid w:val="00BE1B6E"/>
    <w:rsid w:val="00BE3554"/>
    <w:rsid w:val="00BE6417"/>
    <w:rsid w:val="00BF3435"/>
    <w:rsid w:val="00BF3DA4"/>
    <w:rsid w:val="00BF7108"/>
    <w:rsid w:val="00C006FC"/>
    <w:rsid w:val="00C01EF0"/>
    <w:rsid w:val="00C039D1"/>
    <w:rsid w:val="00C10905"/>
    <w:rsid w:val="00C13F6E"/>
    <w:rsid w:val="00C14533"/>
    <w:rsid w:val="00C159A3"/>
    <w:rsid w:val="00C27464"/>
    <w:rsid w:val="00C42620"/>
    <w:rsid w:val="00C44DAB"/>
    <w:rsid w:val="00C46207"/>
    <w:rsid w:val="00C47636"/>
    <w:rsid w:val="00C51818"/>
    <w:rsid w:val="00C62B7F"/>
    <w:rsid w:val="00C650B9"/>
    <w:rsid w:val="00C66E5A"/>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31D1"/>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402B"/>
    <w:rsid w:val="00D624D3"/>
    <w:rsid w:val="00D644B2"/>
    <w:rsid w:val="00D75505"/>
    <w:rsid w:val="00D77777"/>
    <w:rsid w:val="00D80B47"/>
    <w:rsid w:val="00D819A8"/>
    <w:rsid w:val="00D847A0"/>
    <w:rsid w:val="00D93495"/>
    <w:rsid w:val="00D96052"/>
    <w:rsid w:val="00D96763"/>
    <w:rsid w:val="00DA048F"/>
    <w:rsid w:val="00DA2C65"/>
    <w:rsid w:val="00DA3928"/>
    <w:rsid w:val="00DB1722"/>
    <w:rsid w:val="00DB3A26"/>
    <w:rsid w:val="00DC45EA"/>
    <w:rsid w:val="00DC5CCC"/>
    <w:rsid w:val="00DD540C"/>
    <w:rsid w:val="00DF208D"/>
    <w:rsid w:val="00DF55B8"/>
    <w:rsid w:val="00E035DF"/>
    <w:rsid w:val="00E048EA"/>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2DD0"/>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1E50F-FCE4-47C1-A56A-8F4DAC46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aliases w:val="Заголовок 1 Знак Знак"/>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link w:val="1"/>
    <w:rsid w:val="004A4B5F"/>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link w:val="2"/>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f_Абзац 1,Paragraphe de liste1,Абзац списка3,ПАРАГРАФ,Текстовая,UL,Абзац списка2"/>
    <w:basedOn w:val="a"/>
    <w:link w:val="a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f_Абзац 1 Знак,UL Знак"/>
    <w:link w:val="a3"/>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qFormat/>
    <w:rsid w:val="004A4B5F"/>
    <w:rPr>
      <w:rFonts w:ascii="Times New Roman" w:eastAsia="MS Mincho" w:hAnsi="Times New Roman" w:cs="Times New Roman"/>
      <w:sz w:val="26"/>
      <w:szCs w:val="24"/>
      <w:lang w:eastAsia="ru-RU"/>
    </w:rPr>
  </w:style>
  <w:style w:type="character" w:styleId="a7">
    <w:name w:val="footnote reference"/>
    <w:uiPriority w:val="99"/>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ar"/>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ar Знак"/>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rsid w:val="004A4B5F"/>
    <w:pPr>
      <w:spacing w:after="120"/>
      <w:ind w:left="283"/>
    </w:pPr>
    <w:rPr>
      <w:sz w:val="16"/>
      <w:szCs w:val="16"/>
    </w:rPr>
  </w:style>
  <w:style w:type="character" w:customStyle="1" w:styleId="32">
    <w:name w:val="Основной текст с отступом 3 Знак"/>
    <w:link w:val="31"/>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basedOn w:val="a"/>
    <w:link w:val="af2"/>
    <w:uiPriority w:val="99"/>
    <w:unhideWhenUsed/>
    <w:rsid w:val="004A4B5F"/>
    <w:pPr>
      <w:tabs>
        <w:tab w:val="center" w:pos="4677"/>
        <w:tab w:val="right" w:pos="9355"/>
      </w:tabs>
    </w:pPr>
  </w:style>
  <w:style w:type="character" w:customStyle="1" w:styleId="af2">
    <w:name w:val="Верхний колонтитул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4A4B5F"/>
    <w:pPr>
      <w:spacing w:after="120"/>
      <w:ind w:left="283"/>
    </w:pPr>
  </w:style>
  <w:style w:type="character" w:customStyle="1" w:styleId="af6">
    <w:name w:val="Основной текст с отступом Знак"/>
    <w:aliases w:val="Знак10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nhideWhenUsed/>
    <w:rsid w:val="004A4B5F"/>
    <w:rPr>
      <w:sz w:val="20"/>
      <w:szCs w:val="20"/>
    </w:rPr>
  </w:style>
  <w:style w:type="character" w:customStyle="1" w:styleId="afd">
    <w:name w:val="Текст примечания Знак"/>
    <w:link w:val="afc"/>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link w:val="ConsPlusNormal0"/>
    <w:qFormat/>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link w:val="ConsNonformat0"/>
    <w:qFormat/>
    <w:rsid w:val="00070E2D"/>
    <w:pPr>
      <w:widowControl w:val="0"/>
    </w:pPr>
    <w:rPr>
      <w:rFonts w:ascii="Courier New" w:eastAsia="Times New Roman" w:hAnsi="Courier New"/>
    </w:rPr>
  </w:style>
  <w:style w:type="paragraph" w:customStyle="1" w:styleId="ConsNormal">
    <w:name w:val="ConsNormal"/>
    <w:link w:val="ConsNormal0"/>
    <w:qFormat/>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qFormat/>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rsid w:val="00070E2D"/>
    <w:pPr>
      <w:spacing w:after="240"/>
      <w:ind w:firstLine="1440"/>
    </w:pPr>
    <w:rPr>
      <w:sz w:val="24"/>
      <w:lang w:val="en-GB"/>
    </w:rPr>
  </w:style>
  <w:style w:type="paragraph" w:customStyle="1" w:styleId="Style9">
    <w:name w:val="Style9"/>
    <w:basedOn w:val="a"/>
    <w:uiPriority w:val="99"/>
    <w:qFormat/>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uiPriority w:val="99"/>
    <w:semiHidden/>
    <w:rsid w:val="00530E6A"/>
    <w:rPr>
      <w:rFonts w:ascii="Times New Roman" w:eastAsia="Times New Roman" w:hAnsi="Times New Roman"/>
    </w:rPr>
  </w:style>
  <w:style w:type="paragraph" w:styleId="aff3">
    <w:name w:val="endnote text"/>
    <w:basedOn w:val="a"/>
    <w:link w:val="aff2"/>
    <w:uiPriority w:val="99"/>
    <w:semiHidden/>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numbering" w:customStyle="1" w:styleId="14">
    <w:name w:val="Нет списка1"/>
    <w:next w:val="a2"/>
    <w:uiPriority w:val="99"/>
    <w:semiHidden/>
    <w:unhideWhenUsed/>
    <w:rsid w:val="008D22DF"/>
  </w:style>
  <w:style w:type="character" w:customStyle="1" w:styleId="aff7">
    <w:name w:val="Заголовок Знак"/>
    <w:uiPriority w:val="10"/>
    <w:rsid w:val="008D22DF"/>
    <w:rPr>
      <w:rFonts w:ascii="Times New Roman" w:eastAsia="Times New Roman" w:hAnsi="Times New Roman" w:cs="Times New Roman"/>
      <w:b/>
      <w:bCs/>
      <w:sz w:val="28"/>
      <w:szCs w:val="28"/>
      <w:lang w:val="en-US" w:eastAsia="ru-RU"/>
    </w:rPr>
  </w:style>
  <w:style w:type="table" w:styleId="aff8">
    <w:name w:val="Table Grid"/>
    <w:basedOn w:val="a1"/>
    <w:uiPriority w:val="59"/>
    <w:rsid w:val="008D22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endnote reference"/>
    <w:uiPriority w:val="99"/>
    <w:semiHidden/>
    <w:unhideWhenUsed/>
    <w:rsid w:val="008D22DF"/>
    <w:rPr>
      <w:vertAlign w:val="superscript"/>
    </w:rPr>
  </w:style>
  <w:style w:type="paragraph" w:customStyle="1" w:styleId="TimesNewRoman">
    <w:name w:val="Обычный + Times New Roman"/>
    <w:aliases w:val="12 пт"/>
    <w:uiPriority w:val="99"/>
    <w:rsid w:val="008D22DF"/>
    <w:pPr>
      <w:widowControl w:val="0"/>
      <w:suppressAutoHyphens/>
      <w:spacing w:after="160" w:line="240" w:lineRule="exact"/>
    </w:pPr>
    <w:rPr>
      <w:rFonts w:cs="Calibri"/>
      <w:kern w:val="1"/>
      <w:sz w:val="22"/>
      <w:szCs w:val="22"/>
      <w:lang w:val="en-US" w:eastAsia="ar-SA"/>
    </w:rPr>
  </w:style>
  <w:style w:type="paragraph" w:styleId="affa">
    <w:name w:val="Document Map"/>
    <w:basedOn w:val="a"/>
    <w:link w:val="affb"/>
    <w:uiPriority w:val="99"/>
    <w:semiHidden/>
    <w:unhideWhenUsed/>
    <w:rsid w:val="008D22DF"/>
    <w:rPr>
      <w:rFonts w:ascii="Tahoma" w:hAnsi="Tahoma" w:cs="Tahoma"/>
      <w:sz w:val="16"/>
      <w:szCs w:val="16"/>
    </w:rPr>
  </w:style>
  <w:style w:type="character" w:customStyle="1" w:styleId="affb">
    <w:name w:val="Схема документа Знак"/>
    <w:link w:val="affa"/>
    <w:uiPriority w:val="99"/>
    <w:semiHidden/>
    <w:rsid w:val="008D22DF"/>
    <w:rPr>
      <w:rFonts w:ascii="Tahoma" w:eastAsia="Times New Roman" w:hAnsi="Tahoma" w:cs="Tahoma"/>
      <w:sz w:val="16"/>
      <w:szCs w:val="16"/>
    </w:rPr>
  </w:style>
  <w:style w:type="numbering" w:customStyle="1" w:styleId="112">
    <w:name w:val="Нет списка11"/>
    <w:next w:val="a2"/>
    <w:uiPriority w:val="99"/>
    <w:semiHidden/>
    <w:unhideWhenUsed/>
    <w:rsid w:val="008D22DF"/>
  </w:style>
  <w:style w:type="character" w:customStyle="1" w:styleId="15">
    <w:name w:val="Тема примечания Знак1"/>
    <w:uiPriority w:val="99"/>
    <w:semiHidden/>
    <w:rsid w:val="008D22DF"/>
    <w:rPr>
      <w:rFonts w:ascii="Times New Roman" w:eastAsia="Times New Roman" w:hAnsi="Times New Roman" w:cs="Times New Roman"/>
      <w:b/>
      <w:bCs/>
      <w:sz w:val="20"/>
      <w:szCs w:val="20"/>
      <w:lang w:eastAsia="ru-RU"/>
    </w:rPr>
  </w:style>
  <w:style w:type="character" w:customStyle="1" w:styleId="16">
    <w:name w:val="Текст выноски Знак1"/>
    <w:uiPriority w:val="99"/>
    <w:semiHidden/>
    <w:rsid w:val="008D22DF"/>
    <w:rPr>
      <w:rFonts w:ascii="Tahoma" w:eastAsia="Times New Roman" w:hAnsi="Tahoma" w:cs="Tahoma"/>
      <w:sz w:val="16"/>
      <w:szCs w:val="16"/>
      <w:lang w:eastAsia="ru-RU"/>
    </w:rPr>
  </w:style>
  <w:style w:type="paragraph" w:customStyle="1" w:styleId="Style13">
    <w:name w:val="Style13"/>
    <w:basedOn w:val="a"/>
    <w:rsid w:val="008D22DF"/>
    <w:pPr>
      <w:widowControl w:val="0"/>
      <w:autoSpaceDE w:val="0"/>
      <w:autoSpaceDN w:val="0"/>
      <w:adjustRightInd w:val="0"/>
    </w:pPr>
  </w:style>
  <w:style w:type="paragraph" w:customStyle="1" w:styleId="Style14">
    <w:name w:val="Style14"/>
    <w:basedOn w:val="a"/>
    <w:uiPriority w:val="99"/>
    <w:rsid w:val="008D22DF"/>
    <w:pPr>
      <w:widowControl w:val="0"/>
      <w:autoSpaceDE w:val="0"/>
      <w:autoSpaceDN w:val="0"/>
      <w:adjustRightInd w:val="0"/>
    </w:pPr>
  </w:style>
  <w:style w:type="paragraph" w:customStyle="1" w:styleId="Style15">
    <w:name w:val="Style15"/>
    <w:basedOn w:val="a"/>
    <w:uiPriority w:val="99"/>
    <w:rsid w:val="008D22DF"/>
    <w:pPr>
      <w:widowControl w:val="0"/>
      <w:autoSpaceDE w:val="0"/>
      <w:autoSpaceDN w:val="0"/>
      <w:adjustRightInd w:val="0"/>
    </w:pPr>
  </w:style>
  <w:style w:type="character" w:customStyle="1" w:styleId="FontStyle21">
    <w:name w:val="Font Style21"/>
    <w:rsid w:val="008D22DF"/>
    <w:rPr>
      <w:rFonts w:ascii="Times New Roman" w:hAnsi="Times New Roman" w:cs="Times New Roman"/>
      <w:b/>
      <w:bCs/>
      <w:color w:val="000000"/>
      <w:sz w:val="26"/>
      <w:szCs w:val="26"/>
    </w:rPr>
  </w:style>
  <w:style w:type="character" w:customStyle="1" w:styleId="FontStyle22">
    <w:name w:val="Font Style22"/>
    <w:rsid w:val="008D22DF"/>
    <w:rPr>
      <w:rFonts w:ascii="Times New Roman" w:hAnsi="Times New Roman" w:cs="Times New Roman"/>
      <w:b/>
      <w:bCs/>
      <w:color w:val="000000"/>
      <w:sz w:val="28"/>
      <w:szCs w:val="28"/>
    </w:rPr>
  </w:style>
  <w:style w:type="character" w:customStyle="1" w:styleId="FontStyle23">
    <w:name w:val="Font Style23"/>
    <w:rsid w:val="008D22DF"/>
    <w:rPr>
      <w:rFonts w:ascii="Times New Roman" w:hAnsi="Times New Roman" w:cs="Times New Roman"/>
      <w:color w:val="000000"/>
      <w:sz w:val="26"/>
      <w:szCs w:val="26"/>
    </w:rPr>
  </w:style>
  <w:style w:type="character" w:customStyle="1" w:styleId="ConsPlusNormal0">
    <w:name w:val="ConsPlusNormal Знак"/>
    <w:link w:val="ConsPlusNormal"/>
    <w:locked/>
    <w:rsid w:val="008D22DF"/>
    <w:rPr>
      <w:rFonts w:ascii="Times New Roman" w:eastAsia="Times New Roman" w:hAnsi="Times New Roman"/>
      <w:sz w:val="28"/>
      <w:szCs w:val="28"/>
    </w:rPr>
  </w:style>
  <w:style w:type="character" w:customStyle="1" w:styleId="24">
    <w:name w:val="Основной текст 2 Знак"/>
    <w:link w:val="25"/>
    <w:uiPriority w:val="99"/>
    <w:semiHidden/>
    <w:rsid w:val="008D22DF"/>
    <w:rPr>
      <w:rFonts w:ascii="Times New Roman" w:eastAsia="Times New Roman" w:hAnsi="Times New Roman"/>
      <w:sz w:val="24"/>
      <w:szCs w:val="24"/>
    </w:rPr>
  </w:style>
  <w:style w:type="paragraph" w:styleId="25">
    <w:name w:val="Body Text 2"/>
    <w:basedOn w:val="a"/>
    <w:link w:val="24"/>
    <w:uiPriority w:val="99"/>
    <w:semiHidden/>
    <w:unhideWhenUsed/>
    <w:rsid w:val="008D22DF"/>
    <w:pPr>
      <w:spacing w:after="120" w:line="480" w:lineRule="auto"/>
    </w:pPr>
  </w:style>
  <w:style w:type="character" w:customStyle="1" w:styleId="210">
    <w:name w:val="Основной текст 2 Знак1"/>
    <w:uiPriority w:val="99"/>
    <w:semiHidden/>
    <w:rsid w:val="008D22DF"/>
    <w:rPr>
      <w:rFonts w:ascii="Times New Roman" w:eastAsia="Times New Roman" w:hAnsi="Times New Roman"/>
      <w:sz w:val="24"/>
      <w:szCs w:val="24"/>
    </w:rPr>
  </w:style>
  <w:style w:type="character" w:customStyle="1" w:styleId="wmi-callto">
    <w:name w:val="wmi-callto"/>
    <w:rsid w:val="008D22DF"/>
  </w:style>
  <w:style w:type="paragraph" w:customStyle="1" w:styleId="bodytextfortables">
    <w:name w:val="body text for tables"/>
    <w:basedOn w:val="a5"/>
    <w:link w:val="bodytextfortablesChar"/>
    <w:qFormat/>
    <w:rsid w:val="008D22DF"/>
    <w:pPr>
      <w:spacing w:before="100" w:beforeAutospacing="1" w:after="100" w:afterAutospacing="1"/>
      <w:ind w:firstLine="0"/>
      <w:jc w:val="left"/>
    </w:pPr>
    <w:rPr>
      <w:rFonts w:ascii="Georgia" w:hAnsi="Georgia"/>
      <w:sz w:val="24"/>
      <w:lang w:val="x-none" w:eastAsia="en-US"/>
    </w:rPr>
  </w:style>
  <w:style w:type="character" w:customStyle="1" w:styleId="bodytextfortablesChar">
    <w:name w:val="body text for tables Char"/>
    <w:link w:val="bodytextfortables"/>
    <w:rsid w:val="008D22DF"/>
    <w:rPr>
      <w:rFonts w:ascii="Georgia" w:eastAsia="MS Mincho" w:hAnsi="Georgia"/>
      <w:sz w:val="24"/>
      <w:szCs w:val="24"/>
      <w:lang w:val="x-none" w:eastAsia="en-US"/>
    </w:rPr>
  </w:style>
  <w:style w:type="character" w:customStyle="1" w:styleId="ConsNonformat0">
    <w:name w:val="ConsNonformat Знак"/>
    <w:link w:val="ConsNonformat"/>
    <w:locked/>
    <w:rsid w:val="008D22DF"/>
    <w:rPr>
      <w:rFonts w:ascii="Courier New" w:eastAsia="Times New Roman" w:hAnsi="Courier New"/>
    </w:rPr>
  </w:style>
  <w:style w:type="paragraph" w:customStyle="1" w:styleId="ConsTitle">
    <w:name w:val="ConsTitle"/>
    <w:rsid w:val="008D22DF"/>
    <w:pPr>
      <w:widowControl w:val="0"/>
      <w:autoSpaceDE w:val="0"/>
      <w:autoSpaceDN w:val="0"/>
      <w:adjustRightInd w:val="0"/>
    </w:pPr>
    <w:rPr>
      <w:rFonts w:ascii="Arial" w:eastAsia="Times New Roman" w:hAnsi="Arial" w:cs="Arial"/>
      <w:b/>
      <w:bCs/>
      <w:sz w:val="16"/>
      <w:szCs w:val="16"/>
    </w:rPr>
  </w:style>
  <w:style w:type="paragraph" w:customStyle="1" w:styleId="consnonformat1">
    <w:name w:val="consnonformat"/>
    <w:basedOn w:val="a"/>
    <w:rsid w:val="008D22DF"/>
    <w:pPr>
      <w:spacing w:before="100" w:beforeAutospacing="1" w:after="100" w:afterAutospacing="1"/>
    </w:pPr>
  </w:style>
  <w:style w:type="paragraph" w:customStyle="1" w:styleId="consnormal1">
    <w:name w:val="consnormal"/>
    <w:basedOn w:val="a"/>
    <w:rsid w:val="008D22DF"/>
    <w:pPr>
      <w:spacing w:before="100" w:beforeAutospacing="1" w:after="100" w:afterAutospacing="1"/>
    </w:pPr>
  </w:style>
  <w:style w:type="paragraph" w:customStyle="1" w:styleId="130">
    <w:name w:val="Обычный13"/>
    <w:rsid w:val="008D22DF"/>
    <w:pPr>
      <w:ind w:firstLine="720"/>
      <w:jc w:val="both"/>
    </w:pPr>
    <w:rPr>
      <w:rFonts w:ascii="Times New Roman" w:eastAsia="Times New Roman" w:hAnsi="Times New Roman"/>
      <w:sz w:val="28"/>
    </w:rPr>
  </w:style>
  <w:style w:type="paragraph" w:customStyle="1" w:styleId="Style1">
    <w:name w:val="Style 1"/>
    <w:basedOn w:val="a"/>
    <w:rsid w:val="008D22DF"/>
    <w:pPr>
      <w:autoSpaceDE w:val="0"/>
      <w:autoSpaceDN w:val="0"/>
    </w:pPr>
    <w:rPr>
      <w:sz w:val="20"/>
      <w:szCs w:val="20"/>
    </w:rPr>
  </w:style>
  <w:style w:type="paragraph" w:customStyle="1" w:styleId="36">
    <w:name w:val="Стиль3"/>
    <w:basedOn w:val="26"/>
    <w:rsid w:val="008D22DF"/>
  </w:style>
  <w:style w:type="paragraph" w:styleId="26">
    <w:name w:val="Body Text Indent 2"/>
    <w:basedOn w:val="a"/>
    <w:link w:val="27"/>
    <w:uiPriority w:val="99"/>
    <w:semiHidden/>
    <w:unhideWhenUsed/>
    <w:rsid w:val="008D22DF"/>
    <w:pPr>
      <w:spacing w:after="120" w:line="480" w:lineRule="auto"/>
      <w:ind w:left="283"/>
    </w:pPr>
  </w:style>
  <w:style w:type="character" w:customStyle="1" w:styleId="27">
    <w:name w:val="Основной текст с отступом 2 Знак"/>
    <w:link w:val="26"/>
    <w:uiPriority w:val="99"/>
    <w:semiHidden/>
    <w:rsid w:val="008D22DF"/>
    <w:rPr>
      <w:rFonts w:ascii="Times New Roman" w:eastAsia="Times New Roman" w:hAnsi="Times New Roman"/>
      <w:sz w:val="24"/>
      <w:szCs w:val="24"/>
    </w:rPr>
  </w:style>
  <w:style w:type="paragraph" w:customStyle="1" w:styleId="Web">
    <w:name w:val="Обычный (Web)"/>
    <w:basedOn w:val="a"/>
    <w:uiPriority w:val="99"/>
    <w:rsid w:val="008D22DF"/>
    <w:pPr>
      <w:suppressAutoHyphens/>
      <w:spacing w:before="280" w:after="280"/>
    </w:pPr>
    <w:rPr>
      <w:rFonts w:eastAsia="Calibri"/>
      <w:lang w:eastAsia="ar-SA"/>
    </w:rPr>
  </w:style>
  <w:style w:type="paragraph" w:customStyle="1" w:styleId="17">
    <w:name w:val="Текст1"/>
    <w:basedOn w:val="a"/>
    <w:uiPriority w:val="99"/>
    <w:rsid w:val="008D22DF"/>
    <w:rPr>
      <w:rFonts w:ascii="Courier New" w:hAnsi="Courier New"/>
      <w:sz w:val="20"/>
      <w:szCs w:val="20"/>
    </w:rPr>
  </w:style>
  <w:style w:type="paragraph" w:customStyle="1" w:styleId="120">
    <w:name w:val="Обычный12"/>
    <w:rsid w:val="008D22DF"/>
    <w:pPr>
      <w:ind w:firstLine="720"/>
      <w:jc w:val="both"/>
    </w:pPr>
    <w:rPr>
      <w:rFonts w:ascii="Times New Roman" w:eastAsia="Times New Roman" w:hAnsi="Times New Roman"/>
      <w:sz w:val="28"/>
    </w:rPr>
  </w:style>
  <w:style w:type="paragraph" w:customStyle="1" w:styleId="ConsPlusNonformat">
    <w:name w:val="ConsPlusNonformat"/>
    <w:uiPriority w:val="99"/>
    <w:qFormat/>
    <w:rsid w:val="008D22DF"/>
    <w:rPr>
      <w:rFonts w:ascii="Courier New" w:eastAsia="Times New Roman" w:hAnsi="Courier New" w:cs="Courier New"/>
      <w:sz w:val="24"/>
    </w:rPr>
  </w:style>
  <w:style w:type="character" w:customStyle="1" w:styleId="Firm5Cont2Char">
    <w:name w:val="Firm5 Cont 2 Char"/>
    <w:link w:val="Firm5Cont2"/>
    <w:locked/>
    <w:rsid w:val="008D22DF"/>
    <w:rPr>
      <w:rFonts w:eastAsia="SimSun"/>
      <w:sz w:val="24"/>
      <w:lang w:eastAsia="zh-CN"/>
    </w:rPr>
  </w:style>
  <w:style w:type="paragraph" w:customStyle="1" w:styleId="Firm5Cont2">
    <w:name w:val="Firm5 Cont 2"/>
    <w:basedOn w:val="a"/>
    <w:link w:val="Firm5Cont2Char"/>
    <w:rsid w:val="008D22DF"/>
    <w:pPr>
      <w:spacing w:after="180" w:line="240" w:lineRule="atLeast"/>
      <w:ind w:left="794"/>
      <w:jc w:val="both"/>
    </w:pPr>
    <w:rPr>
      <w:rFonts w:ascii="Calibri" w:eastAsia="SimSun" w:hAnsi="Calibri"/>
      <w:szCs w:val="20"/>
      <w:lang w:eastAsia="zh-CN"/>
    </w:rPr>
  </w:style>
  <w:style w:type="paragraph" w:customStyle="1" w:styleId="18">
    <w:name w:val="заголовок 1"/>
    <w:basedOn w:val="a"/>
    <w:next w:val="a"/>
    <w:rsid w:val="008D22DF"/>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8D22DF"/>
    <w:pPr>
      <w:ind w:left="708"/>
    </w:pPr>
    <w:rPr>
      <w:szCs w:val="20"/>
      <w:lang w:val="x-none" w:eastAsia="x-none"/>
    </w:rPr>
  </w:style>
  <w:style w:type="character" w:customStyle="1" w:styleId="-1">
    <w:name w:val="Цветной список - Акцент 1 Знак"/>
    <w:link w:val="-11"/>
    <w:uiPriority w:val="99"/>
    <w:locked/>
    <w:rsid w:val="008D22DF"/>
    <w:rPr>
      <w:rFonts w:ascii="Times New Roman" w:eastAsia="Times New Roman" w:hAnsi="Times New Roman"/>
      <w:sz w:val="24"/>
      <w:lang w:val="x-none" w:eastAsia="x-none"/>
    </w:rPr>
  </w:style>
  <w:style w:type="paragraph" w:customStyle="1" w:styleId="HTML1">
    <w:name w:val="Стандартный HTML1"/>
    <w:basedOn w:val="a"/>
    <w:rsid w:val="008D2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8D22DF"/>
    <w:pPr>
      <w:spacing w:before="100" w:beforeAutospacing="1" w:after="100" w:afterAutospacing="1"/>
    </w:pPr>
    <w:rPr>
      <w:b/>
      <w:bCs/>
      <w:color w:val="000000"/>
      <w:sz w:val="22"/>
      <w:szCs w:val="22"/>
    </w:rPr>
  </w:style>
  <w:style w:type="paragraph" w:customStyle="1" w:styleId="font6">
    <w:name w:val="font6"/>
    <w:basedOn w:val="a"/>
    <w:rsid w:val="008D22DF"/>
    <w:pPr>
      <w:spacing w:before="100" w:beforeAutospacing="1" w:after="100" w:afterAutospacing="1"/>
    </w:pPr>
    <w:rPr>
      <w:rFonts w:ascii="Sylfaen" w:hAnsi="Sylfaen"/>
      <w:b/>
      <w:bCs/>
      <w:color w:val="000000"/>
      <w:sz w:val="22"/>
      <w:szCs w:val="22"/>
    </w:rPr>
  </w:style>
  <w:style w:type="paragraph" w:customStyle="1" w:styleId="font7">
    <w:name w:val="font7"/>
    <w:basedOn w:val="a"/>
    <w:rsid w:val="008D22DF"/>
    <w:pPr>
      <w:spacing w:before="100" w:beforeAutospacing="1" w:after="100" w:afterAutospacing="1"/>
    </w:pPr>
    <w:rPr>
      <w:rFonts w:ascii="Calibri" w:hAnsi="Calibri"/>
      <w:color w:val="000000"/>
      <w:sz w:val="22"/>
      <w:szCs w:val="22"/>
    </w:rPr>
  </w:style>
  <w:style w:type="paragraph" w:customStyle="1" w:styleId="font8">
    <w:name w:val="font8"/>
    <w:basedOn w:val="a"/>
    <w:rsid w:val="008D22DF"/>
    <w:pPr>
      <w:spacing w:before="100" w:beforeAutospacing="1" w:after="100" w:afterAutospacing="1"/>
    </w:pPr>
    <w:rPr>
      <w:b/>
      <w:bCs/>
      <w:color w:val="000000"/>
    </w:rPr>
  </w:style>
  <w:style w:type="paragraph" w:customStyle="1" w:styleId="font9">
    <w:name w:val="font9"/>
    <w:basedOn w:val="a"/>
    <w:rsid w:val="008D22DF"/>
    <w:pPr>
      <w:spacing w:before="100" w:beforeAutospacing="1" w:after="100" w:afterAutospacing="1"/>
    </w:pPr>
    <w:rPr>
      <w:rFonts w:ascii="Sylfaen" w:hAnsi="Sylfaen"/>
      <w:b/>
      <w:bCs/>
      <w:color w:val="000000"/>
    </w:rPr>
  </w:style>
  <w:style w:type="paragraph" w:customStyle="1" w:styleId="xl65">
    <w:name w:val="xl65"/>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8D22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28">
    <w:name w:val="Нет списка2"/>
    <w:next w:val="a2"/>
    <w:uiPriority w:val="99"/>
    <w:semiHidden/>
    <w:unhideWhenUsed/>
    <w:rsid w:val="008D22DF"/>
  </w:style>
  <w:style w:type="numbering" w:customStyle="1" w:styleId="37">
    <w:name w:val="Нет списка3"/>
    <w:next w:val="a2"/>
    <w:uiPriority w:val="99"/>
    <w:semiHidden/>
    <w:unhideWhenUsed/>
    <w:rsid w:val="008D22DF"/>
  </w:style>
  <w:style w:type="paragraph" w:customStyle="1" w:styleId="ListNum">
    <w:name w:val="ListNum"/>
    <w:basedOn w:val="a"/>
    <w:rsid w:val="008D22DF"/>
    <w:pPr>
      <w:numPr>
        <w:numId w:val="35"/>
      </w:numPr>
      <w:tabs>
        <w:tab w:val="left" w:pos="284"/>
      </w:tabs>
      <w:spacing w:before="60"/>
      <w:jc w:val="both"/>
    </w:pPr>
    <w:rPr>
      <w:sz w:val="22"/>
    </w:rPr>
  </w:style>
  <w:style w:type="paragraph" w:customStyle="1" w:styleId="msonormalcxspmiddle">
    <w:name w:val="msonormalcxspmiddle"/>
    <w:basedOn w:val="a"/>
    <w:rsid w:val="008D22DF"/>
    <w:pPr>
      <w:spacing w:before="100" w:beforeAutospacing="1" w:after="100" w:afterAutospacing="1"/>
    </w:pPr>
  </w:style>
  <w:style w:type="paragraph" w:customStyle="1" w:styleId="msonormalcxspmiddlecxspmiddle">
    <w:name w:val="msonormalcxspmiddlecxspmiddle"/>
    <w:basedOn w:val="a"/>
    <w:rsid w:val="008D22DF"/>
    <w:pPr>
      <w:spacing w:before="100" w:beforeAutospacing="1" w:after="100" w:afterAutospacing="1"/>
    </w:pPr>
  </w:style>
  <w:style w:type="paragraph" w:customStyle="1" w:styleId="msonormalcxspmiddlecxspmiddlecxspmiddle">
    <w:name w:val="msonormalcxspmiddlecxspmiddlecxspmiddle"/>
    <w:basedOn w:val="a"/>
    <w:rsid w:val="008D22DF"/>
    <w:pPr>
      <w:spacing w:before="100" w:beforeAutospacing="1" w:after="100" w:afterAutospacing="1"/>
    </w:pPr>
  </w:style>
  <w:style w:type="paragraph" w:customStyle="1" w:styleId="msonormalcxspmiddlecxspmiddlecxsplast">
    <w:name w:val="msonormalcxspmiddlecxspmiddlecxsplast"/>
    <w:basedOn w:val="a"/>
    <w:rsid w:val="008D22DF"/>
    <w:pPr>
      <w:spacing w:before="100" w:beforeAutospacing="1" w:after="100" w:afterAutospacing="1"/>
    </w:pPr>
  </w:style>
  <w:style w:type="paragraph" w:customStyle="1" w:styleId="msonormalcxspmiddlecxsplast">
    <w:name w:val="msonormalcxspmiddlecxsplast"/>
    <w:basedOn w:val="a"/>
    <w:rsid w:val="008D22DF"/>
    <w:pPr>
      <w:spacing w:before="100" w:beforeAutospacing="1" w:after="100" w:afterAutospacing="1"/>
    </w:pPr>
  </w:style>
  <w:style w:type="paragraph" w:customStyle="1" w:styleId="msonormalcxspmiddlecxspmiddlecxspmiddlecxspmiddle">
    <w:name w:val="msonormalcxspmiddlecxspmiddlecxspmiddlecxspmiddle"/>
    <w:basedOn w:val="a"/>
    <w:rsid w:val="008D22DF"/>
    <w:pPr>
      <w:spacing w:before="100" w:beforeAutospacing="1" w:after="100" w:afterAutospacing="1"/>
    </w:pPr>
  </w:style>
  <w:style w:type="paragraph" w:customStyle="1" w:styleId="msonormalcxspmiddlecxspmiddlecxspmiddlecxsplast">
    <w:name w:val="msonormalcxspmiddlecxspmiddlecxspmiddlecxsplast"/>
    <w:basedOn w:val="a"/>
    <w:rsid w:val="008D22DF"/>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8D22DF"/>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8D22DF"/>
    <w:pPr>
      <w:spacing w:before="100" w:beforeAutospacing="1" w:after="100" w:afterAutospacing="1"/>
    </w:pPr>
  </w:style>
  <w:style w:type="numbering" w:customStyle="1" w:styleId="43">
    <w:name w:val="Нет списка4"/>
    <w:next w:val="a2"/>
    <w:uiPriority w:val="99"/>
    <w:semiHidden/>
    <w:unhideWhenUsed/>
    <w:rsid w:val="008D2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A326C-7895-46FD-8825-377DA676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11822</Words>
  <Characters>67387</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79051</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2022-04-25T19:00:00Z</dcterms:created>
  <dcterms:modified xsi:type="dcterms:W3CDTF">2022-04-25T19:00:00Z</dcterms:modified>
</cp:coreProperties>
</file>