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5D18" w:rsidRPr="00DF208D" w:rsidRDefault="008B5D18" w:rsidP="008B5D18">
      <w:pPr>
        <w:pStyle w:val="11"/>
        <w:ind w:firstLine="0"/>
        <w:jc w:val="center"/>
        <w:rPr>
          <w:b/>
          <w:bCs/>
          <w:color w:val="000000"/>
          <w:sz w:val="24"/>
          <w:szCs w:val="24"/>
        </w:rPr>
      </w:pPr>
      <w:r w:rsidRPr="00DF208D">
        <w:rPr>
          <w:b/>
          <w:color w:val="000000"/>
          <w:sz w:val="24"/>
          <w:szCs w:val="24"/>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67.5pt" o:ole="">
            <v:imagedata r:id="rId8" o:title=""/>
          </v:shape>
          <o:OLEObject Type="Embed" ProgID="CorelDRAW.Graphic.12" ShapeID="_x0000_i1025" DrawAspect="Content" ObjectID="_1712412337" r:id="rId9"/>
        </w:object>
      </w:r>
    </w:p>
    <w:p w:rsidR="008B5D18" w:rsidRPr="00DF208D" w:rsidRDefault="008B5D18" w:rsidP="008B5D18">
      <w:pPr>
        <w:pStyle w:val="11"/>
        <w:ind w:firstLine="0"/>
        <w:jc w:val="center"/>
        <w:rPr>
          <w:b/>
          <w:bCs/>
          <w:color w:val="000000"/>
          <w:sz w:val="24"/>
          <w:szCs w:val="24"/>
        </w:rPr>
      </w:pPr>
      <w:r w:rsidRPr="00DF208D">
        <w:rPr>
          <w:b/>
          <w:bCs/>
          <w:color w:val="000000"/>
          <w:sz w:val="24"/>
          <w:szCs w:val="24"/>
        </w:rPr>
        <w:t>ЗАКРЫТОЕ АКЦИОНЕРНОЕ ОБЩЕСТВО</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«ЮЖНО-КАВКАЗСКАЯ ЖЕЛЕЗНАЯ ДОРОГА»</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(ЗАО «ЮКЖД»)</w:t>
      </w:r>
    </w:p>
    <w:p w:rsidR="008B5D18" w:rsidRPr="00DF208D" w:rsidRDefault="008B5D18" w:rsidP="008B5D18">
      <w:pPr>
        <w:pStyle w:val="42"/>
        <w:keepNext w:val="0"/>
        <w:tabs>
          <w:tab w:val="clear" w:pos="0"/>
        </w:tabs>
        <w:suppressAutoHyphens w:val="0"/>
        <w:rPr>
          <w:rFonts w:eastAsia="MS Mincho"/>
          <w:b/>
          <w:bCs/>
          <w:snapToGrid/>
          <w:color w:val="000000"/>
          <w:spacing w:val="0"/>
          <w:szCs w:val="24"/>
        </w:rPr>
      </w:pPr>
    </w:p>
    <w:p w:rsidR="007C4EB4" w:rsidRPr="00DF208D" w:rsidRDefault="007C4EB4" w:rsidP="00EE61CE">
      <w:pPr>
        <w:spacing w:line="276" w:lineRule="auto"/>
        <w:jc w:val="center"/>
        <w:rPr>
          <w:b/>
          <w:sz w:val="28"/>
          <w:szCs w:val="28"/>
        </w:rPr>
      </w:pPr>
    </w:p>
    <w:p w:rsidR="00734DF5" w:rsidRPr="00DF208D" w:rsidRDefault="00734DF5" w:rsidP="00EE61CE">
      <w:pPr>
        <w:spacing w:line="276" w:lineRule="auto"/>
        <w:jc w:val="center"/>
        <w:rPr>
          <w:b/>
          <w:sz w:val="28"/>
          <w:szCs w:val="28"/>
        </w:rPr>
      </w:pPr>
    </w:p>
    <w:p w:rsidR="002454B7" w:rsidRDefault="00DA2C65" w:rsidP="002454B7">
      <w:pPr>
        <w:pStyle w:val="11"/>
        <w:ind w:firstLine="0"/>
        <w:jc w:val="center"/>
        <w:rPr>
          <w:b/>
          <w:szCs w:val="28"/>
        </w:rPr>
      </w:pPr>
      <w:r w:rsidRPr="00DF208D">
        <w:rPr>
          <w:b/>
          <w:szCs w:val="28"/>
        </w:rPr>
        <w:t xml:space="preserve">Запрос котировок в бумажной форме </w:t>
      </w:r>
    </w:p>
    <w:p w:rsidR="005F6621" w:rsidRPr="005F6621" w:rsidRDefault="00591913" w:rsidP="005F6621">
      <w:pPr>
        <w:jc w:val="center"/>
        <w:rPr>
          <w:b/>
          <w:bCs/>
          <w:color w:val="000000"/>
          <w:sz w:val="28"/>
          <w:szCs w:val="28"/>
        </w:rPr>
      </w:pPr>
      <w:r w:rsidRPr="00591913">
        <w:rPr>
          <w:b/>
          <w:bCs/>
          <w:color w:val="000000"/>
          <w:sz w:val="28"/>
          <w:szCs w:val="28"/>
        </w:rPr>
        <w:t xml:space="preserve">на право заключения договора </w:t>
      </w:r>
      <w:r w:rsidR="005F6621" w:rsidRPr="005F6621">
        <w:rPr>
          <w:b/>
          <w:bCs/>
          <w:color w:val="000000"/>
          <w:sz w:val="28"/>
          <w:szCs w:val="28"/>
        </w:rPr>
        <w:t xml:space="preserve">на право заключения договора на поставку кислорода газообразного технического в баллонах </w:t>
      </w:r>
    </w:p>
    <w:p w:rsidR="00533421" w:rsidRDefault="005F6621" w:rsidP="005F6621">
      <w:pPr>
        <w:jc w:val="center"/>
        <w:rPr>
          <w:b/>
          <w:sz w:val="28"/>
          <w:szCs w:val="28"/>
        </w:rPr>
      </w:pPr>
      <w:r w:rsidRPr="005F6621">
        <w:rPr>
          <w:b/>
          <w:bCs/>
          <w:color w:val="000000"/>
          <w:sz w:val="28"/>
          <w:szCs w:val="28"/>
        </w:rPr>
        <w:t>по коду №ЮКЖД-ЗКЦ 021/001</w:t>
      </w:r>
    </w:p>
    <w:p w:rsidR="007C4EB4" w:rsidRPr="00DF208D" w:rsidRDefault="00533421" w:rsidP="007C4EB4">
      <w:pPr>
        <w:spacing w:line="276" w:lineRule="auto"/>
        <w:rPr>
          <w:b/>
          <w:sz w:val="28"/>
          <w:szCs w:val="28"/>
        </w:rPr>
      </w:pPr>
      <w:r>
        <w:rPr>
          <w:b/>
          <w:sz w:val="28"/>
          <w:szCs w:val="28"/>
        </w:rPr>
        <w:t xml:space="preserve">       </w:t>
      </w:r>
      <w:r w:rsidR="00DA2C65" w:rsidRPr="00DF208D">
        <w:rPr>
          <w:b/>
          <w:sz w:val="28"/>
          <w:szCs w:val="28"/>
        </w:rPr>
        <w:t>Содержание:</w:t>
      </w:r>
    </w:p>
    <w:p w:rsidR="00E23A29" w:rsidRPr="00A11A06" w:rsidRDefault="007C4EB4">
      <w:pPr>
        <w:pStyle w:val="13"/>
        <w:rPr>
          <w:rFonts w:ascii="Calibri" w:hAnsi="Calibri"/>
          <w:noProof/>
          <w:sz w:val="22"/>
          <w:szCs w:val="22"/>
        </w:rPr>
      </w:pPr>
      <w:r w:rsidRPr="00DB3A26">
        <w:rPr>
          <w:sz w:val="28"/>
          <w:szCs w:val="28"/>
        </w:rPr>
        <w:fldChar w:fldCharType="begin"/>
      </w:r>
      <w:r w:rsidRPr="00DB3A26">
        <w:rPr>
          <w:sz w:val="28"/>
          <w:szCs w:val="28"/>
        </w:rPr>
        <w:instrText xml:space="preserve"> TOC \o "1-3" \h \z \u </w:instrText>
      </w:r>
      <w:r w:rsidRPr="00DB3A26">
        <w:rPr>
          <w:sz w:val="28"/>
          <w:szCs w:val="28"/>
        </w:rPr>
        <w:fldChar w:fldCharType="separate"/>
      </w:r>
      <w:hyperlink w:anchor="_Toc56176523" w:history="1">
        <w:r w:rsidR="00E23A29" w:rsidRPr="008667CE">
          <w:rPr>
            <w:rStyle w:val="ad"/>
            <w:noProof/>
          </w:rPr>
          <w:t>I.</w:t>
        </w:r>
        <w:r w:rsidR="00E23A29" w:rsidRPr="00A11A06">
          <w:rPr>
            <w:rFonts w:ascii="Calibri" w:hAnsi="Calibri"/>
            <w:noProof/>
            <w:sz w:val="22"/>
            <w:szCs w:val="22"/>
          </w:rPr>
          <w:tab/>
        </w:r>
        <w:r w:rsidR="00E23A29" w:rsidRPr="008667CE">
          <w:rPr>
            <w:rStyle w:val="ad"/>
            <w:noProof/>
          </w:rPr>
          <w:t>Условия проведения запроса котировок</w:t>
        </w:r>
        <w:r w:rsidR="00E23A29">
          <w:rPr>
            <w:noProof/>
            <w:webHidden/>
          </w:rPr>
          <w:tab/>
        </w:r>
        <w:r w:rsidR="00E23A29">
          <w:rPr>
            <w:noProof/>
            <w:webHidden/>
          </w:rPr>
          <w:fldChar w:fldCharType="begin"/>
        </w:r>
        <w:r w:rsidR="00E23A29">
          <w:rPr>
            <w:noProof/>
            <w:webHidden/>
          </w:rPr>
          <w:instrText xml:space="preserve"> PAGEREF _Toc56176523 \h </w:instrText>
        </w:r>
        <w:r w:rsidR="00E23A29">
          <w:rPr>
            <w:noProof/>
            <w:webHidden/>
          </w:rPr>
        </w:r>
        <w:r w:rsidR="00E23A29">
          <w:rPr>
            <w:noProof/>
            <w:webHidden/>
          </w:rPr>
          <w:fldChar w:fldCharType="separate"/>
        </w:r>
        <w:r w:rsidR="00E23A29">
          <w:rPr>
            <w:noProof/>
            <w:webHidden/>
          </w:rPr>
          <w:t>2</w:t>
        </w:r>
        <w:r w:rsidR="00E23A29">
          <w:rPr>
            <w:noProof/>
            <w:webHidden/>
          </w:rPr>
          <w:fldChar w:fldCharType="end"/>
        </w:r>
      </w:hyperlink>
    </w:p>
    <w:p w:rsidR="00E23A29" w:rsidRPr="00A11A06" w:rsidRDefault="00E23A29">
      <w:pPr>
        <w:pStyle w:val="13"/>
        <w:rPr>
          <w:rFonts w:ascii="Calibri" w:hAnsi="Calibri"/>
          <w:noProof/>
          <w:sz w:val="22"/>
          <w:szCs w:val="22"/>
        </w:rPr>
      </w:pPr>
      <w:hyperlink w:anchor="_Toc56176524" w:history="1">
        <w:r w:rsidRPr="008667CE">
          <w:rPr>
            <w:rStyle w:val="ad"/>
            <w:noProof/>
          </w:rPr>
          <w:t>II.</w:t>
        </w:r>
        <w:r w:rsidRPr="00A11A06">
          <w:rPr>
            <w:rFonts w:ascii="Calibri" w:hAnsi="Calibri"/>
            <w:noProof/>
            <w:sz w:val="22"/>
            <w:szCs w:val="22"/>
          </w:rPr>
          <w:tab/>
        </w:r>
        <w:r w:rsidRPr="008667CE">
          <w:rPr>
            <w:rStyle w:val="ad"/>
            <w:noProof/>
          </w:rPr>
          <w:t>Часть. Порядок проведения запроса котировок</w:t>
        </w:r>
        <w:r>
          <w:rPr>
            <w:noProof/>
            <w:webHidden/>
          </w:rPr>
          <w:tab/>
        </w:r>
        <w:r>
          <w:rPr>
            <w:noProof/>
            <w:webHidden/>
          </w:rPr>
          <w:fldChar w:fldCharType="begin"/>
        </w:r>
        <w:r>
          <w:rPr>
            <w:noProof/>
            <w:webHidden/>
          </w:rPr>
          <w:instrText xml:space="preserve"> PAGEREF _Toc56176524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5" w:history="1">
        <w:r w:rsidRPr="008667CE">
          <w:rPr>
            <w:rStyle w:val="ad"/>
            <w:noProof/>
          </w:rPr>
          <w:t>2.1.</w:t>
        </w:r>
        <w:r w:rsidRPr="00A11A06">
          <w:rPr>
            <w:rFonts w:ascii="Calibri" w:hAnsi="Calibri"/>
            <w:noProof/>
            <w:sz w:val="22"/>
            <w:szCs w:val="22"/>
          </w:rPr>
          <w:tab/>
        </w:r>
        <w:r w:rsidRPr="008667CE">
          <w:rPr>
            <w:rStyle w:val="ad"/>
            <w:noProof/>
          </w:rPr>
          <w:t>Участник запроса котировок</w:t>
        </w:r>
        <w:r>
          <w:rPr>
            <w:noProof/>
            <w:webHidden/>
          </w:rPr>
          <w:tab/>
        </w:r>
        <w:r>
          <w:rPr>
            <w:noProof/>
            <w:webHidden/>
          </w:rPr>
          <w:fldChar w:fldCharType="begin"/>
        </w:r>
        <w:r>
          <w:rPr>
            <w:noProof/>
            <w:webHidden/>
          </w:rPr>
          <w:instrText xml:space="preserve"> PAGEREF _Toc56176525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6" w:history="1">
        <w:r w:rsidRPr="008667CE">
          <w:rPr>
            <w:rStyle w:val="ad"/>
            <w:noProof/>
          </w:rPr>
          <w:t>2.2.</w:t>
        </w:r>
        <w:r w:rsidRPr="00A11A06">
          <w:rPr>
            <w:rFonts w:ascii="Calibri" w:hAnsi="Calibri"/>
            <w:noProof/>
            <w:sz w:val="22"/>
            <w:szCs w:val="22"/>
          </w:rPr>
          <w:tab/>
        </w:r>
        <w:r w:rsidRPr="008667CE">
          <w:rPr>
            <w:rStyle w:val="ad"/>
            <w:noProof/>
          </w:rPr>
          <w:t>Участник, на стороне которого выступают несколько лиц</w:t>
        </w:r>
        <w:r>
          <w:rPr>
            <w:noProof/>
            <w:webHidden/>
          </w:rPr>
          <w:tab/>
        </w:r>
        <w:r>
          <w:rPr>
            <w:noProof/>
            <w:webHidden/>
          </w:rPr>
          <w:fldChar w:fldCharType="begin"/>
        </w:r>
        <w:r>
          <w:rPr>
            <w:noProof/>
            <w:webHidden/>
          </w:rPr>
          <w:instrText xml:space="preserve"> PAGEREF _Toc56176526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7" w:history="1">
        <w:r w:rsidRPr="008667CE">
          <w:rPr>
            <w:rStyle w:val="ad"/>
            <w:noProof/>
          </w:rPr>
          <w:t>2.3.</w:t>
        </w:r>
        <w:r w:rsidRPr="00A11A06">
          <w:rPr>
            <w:rFonts w:ascii="Calibri" w:hAnsi="Calibri"/>
            <w:noProof/>
            <w:sz w:val="22"/>
            <w:szCs w:val="22"/>
          </w:rPr>
          <w:tab/>
        </w:r>
        <w:r w:rsidRPr="008667CE">
          <w:rPr>
            <w:rStyle w:val="ad"/>
            <w:noProof/>
          </w:rPr>
          <w:t>Требования к участникам</w:t>
        </w:r>
        <w:r>
          <w:rPr>
            <w:noProof/>
            <w:webHidden/>
          </w:rPr>
          <w:tab/>
        </w:r>
        <w:r>
          <w:rPr>
            <w:noProof/>
            <w:webHidden/>
          </w:rPr>
          <w:fldChar w:fldCharType="begin"/>
        </w:r>
        <w:r>
          <w:rPr>
            <w:noProof/>
            <w:webHidden/>
          </w:rPr>
          <w:instrText xml:space="preserve"> PAGEREF _Toc56176527 \h </w:instrText>
        </w:r>
        <w:r>
          <w:rPr>
            <w:noProof/>
            <w:webHidden/>
          </w:rPr>
        </w:r>
        <w:r>
          <w:rPr>
            <w:noProof/>
            <w:webHidden/>
          </w:rPr>
          <w:fldChar w:fldCharType="separate"/>
        </w:r>
        <w:r>
          <w:rPr>
            <w:noProof/>
            <w:webHidden/>
          </w:rPr>
          <w:t>4</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8" w:history="1">
        <w:r w:rsidRPr="008667CE">
          <w:rPr>
            <w:rStyle w:val="ad"/>
            <w:noProof/>
          </w:rPr>
          <w:t>2.4.</w:t>
        </w:r>
        <w:r w:rsidRPr="00A11A06">
          <w:rPr>
            <w:rFonts w:ascii="Calibri" w:hAnsi="Calibri"/>
            <w:noProof/>
            <w:sz w:val="22"/>
            <w:szCs w:val="22"/>
          </w:rPr>
          <w:tab/>
        </w:r>
        <w:r w:rsidRPr="008667CE">
          <w:rPr>
            <w:rStyle w:val="ad"/>
            <w:noProof/>
          </w:rPr>
          <w:t>Информационное сопровождение</w:t>
        </w:r>
        <w:r>
          <w:rPr>
            <w:noProof/>
            <w:webHidden/>
          </w:rPr>
          <w:tab/>
        </w:r>
        <w:r>
          <w:rPr>
            <w:noProof/>
            <w:webHidden/>
          </w:rPr>
          <w:fldChar w:fldCharType="begin"/>
        </w:r>
        <w:r>
          <w:rPr>
            <w:noProof/>
            <w:webHidden/>
          </w:rPr>
          <w:instrText xml:space="preserve"> PAGEREF _Toc56176528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9" w:history="1">
        <w:r w:rsidRPr="008667CE">
          <w:rPr>
            <w:rStyle w:val="ad"/>
            <w:noProof/>
          </w:rPr>
          <w:t>2.5.</w:t>
        </w:r>
        <w:r w:rsidRPr="00A11A06">
          <w:rPr>
            <w:rFonts w:ascii="Calibri" w:hAnsi="Calibri"/>
            <w:noProof/>
            <w:sz w:val="22"/>
            <w:szCs w:val="22"/>
          </w:rPr>
          <w:tab/>
        </w:r>
        <w:r w:rsidRPr="008667CE">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Pr>
            <w:noProof/>
            <w:webHidden/>
          </w:rPr>
          <w:tab/>
        </w:r>
        <w:r>
          <w:rPr>
            <w:noProof/>
            <w:webHidden/>
          </w:rPr>
          <w:fldChar w:fldCharType="begin"/>
        </w:r>
        <w:r>
          <w:rPr>
            <w:noProof/>
            <w:webHidden/>
          </w:rPr>
          <w:instrText xml:space="preserve"> PAGEREF _Toc56176529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0" w:history="1">
        <w:r w:rsidRPr="008667CE">
          <w:rPr>
            <w:rStyle w:val="ad"/>
            <w:noProof/>
          </w:rPr>
          <w:t>2.6.</w:t>
        </w:r>
        <w:r w:rsidRPr="00A11A06">
          <w:rPr>
            <w:rFonts w:ascii="Calibri" w:hAnsi="Calibri"/>
            <w:noProof/>
            <w:sz w:val="22"/>
            <w:szCs w:val="22"/>
          </w:rPr>
          <w:tab/>
        </w:r>
        <w:r w:rsidRPr="008667CE">
          <w:rPr>
            <w:rStyle w:val="ad"/>
            <w:noProof/>
          </w:rPr>
          <w:t>Вскрытие конвертов с котировочными заявками запроса котировок</w:t>
        </w:r>
        <w:r>
          <w:rPr>
            <w:noProof/>
            <w:webHidden/>
          </w:rPr>
          <w:tab/>
        </w:r>
        <w:r>
          <w:rPr>
            <w:noProof/>
            <w:webHidden/>
          </w:rPr>
          <w:fldChar w:fldCharType="begin"/>
        </w:r>
        <w:r>
          <w:rPr>
            <w:noProof/>
            <w:webHidden/>
          </w:rPr>
          <w:instrText xml:space="preserve"> PAGEREF _Toc56176530 \h </w:instrText>
        </w:r>
        <w:r>
          <w:rPr>
            <w:noProof/>
            <w:webHidden/>
          </w:rPr>
        </w:r>
        <w:r>
          <w:rPr>
            <w:noProof/>
            <w:webHidden/>
          </w:rPr>
          <w:fldChar w:fldCharType="separate"/>
        </w:r>
        <w:r>
          <w:rPr>
            <w:noProof/>
            <w:webHidden/>
          </w:rPr>
          <w:t>7</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1" w:history="1">
        <w:r w:rsidRPr="008667CE">
          <w:rPr>
            <w:rStyle w:val="ad"/>
            <w:noProof/>
          </w:rPr>
          <w:t>2.7.</w:t>
        </w:r>
        <w:r w:rsidRPr="00A11A06">
          <w:rPr>
            <w:rFonts w:ascii="Calibri" w:hAnsi="Calibri"/>
            <w:noProof/>
            <w:sz w:val="22"/>
            <w:szCs w:val="22"/>
          </w:rPr>
          <w:tab/>
        </w:r>
        <w:r w:rsidRPr="008667CE">
          <w:rPr>
            <w:rStyle w:val="ad"/>
            <w:noProof/>
          </w:rPr>
          <w:t>Рассмотрение и оценка котировочных заявок</w:t>
        </w:r>
        <w:r>
          <w:rPr>
            <w:noProof/>
            <w:webHidden/>
          </w:rPr>
          <w:tab/>
        </w:r>
        <w:r>
          <w:rPr>
            <w:noProof/>
            <w:webHidden/>
          </w:rPr>
          <w:fldChar w:fldCharType="begin"/>
        </w:r>
        <w:r>
          <w:rPr>
            <w:noProof/>
            <w:webHidden/>
          </w:rPr>
          <w:instrText xml:space="preserve"> PAGEREF _Toc56176531 \h </w:instrText>
        </w:r>
        <w:r>
          <w:rPr>
            <w:noProof/>
            <w:webHidden/>
          </w:rPr>
        </w:r>
        <w:r>
          <w:rPr>
            <w:noProof/>
            <w:webHidden/>
          </w:rPr>
          <w:fldChar w:fldCharType="separate"/>
        </w:r>
        <w:r>
          <w:rPr>
            <w:noProof/>
            <w:webHidden/>
          </w:rPr>
          <w:t>8</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2" w:history="1">
        <w:r w:rsidRPr="008667CE">
          <w:rPr>
            <w:rStyle w:val="ad"/>
            <w:noProof/>
          </w:rPr>
          <w:t>2.8.</w:t>
        </w:r>
        <w:r w:rsidRPr="00A11A06">
          <w:rPr>
            <w:rFonts w:ascii="Calibri" w:hAnsi="Calibri"/>
            <w:noProof/>
            <w:sz w:val="22"/>
            <w:szCs w:val="22"/>
          </w:rPr>
          <w:tab/>
        </w:r>
        <w:r w:rsidRPr="008667CE">
          <w:rPr>
            <w:rStyle w:val="ad"/>
            <w:noProof/>
          </w:rPr>
          <w:t>Порядок оценки и сопоставления котировочных заявок</w:t>
        </w:r>
        <w:r>
          <w:rPr>
            <w:noProof/>
            <w:webHidden/>
          </w:rPr>
          <w:tab/>
        </w:r>
        <w:r>
          <w:rPr>
            <w:noProof/>
            <w:webHidden/>
          </w:rPr>
          <w:fldChar w:fldCharType="begin"/>
        </w:r>
        <w:r>
          <w:rPr>
            <w:noProof/>
            <w:webHidden/>
          </w:rPr>
          <w:instrText xml:space="preserve"> PAGEREF _Toc56176532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3" w:history="1">
        <w:r w:rsidRPr="008667CE">
          <w:rPr>
            <w:rStyle w:val="ad"/>
            <w:noProof/>
          </w:rPr>
          <w:t>2.9.</w:t>
        </w:r>
        <w:r w:rsidRPr="00A11A06">
          <w:rPr>
            <w:rFonts w:ascii="Calibri" w:hAnsi="Calibri"/>
            <w:noProof/>
            <w:sz w:val="22"/>
            <w:szCs w:val="22"/>
          </w:rPr>
          <w:tab/>
        </w:r>
        <w:r w:rsidRPr="008667CE">
          <w:rPr>
            <w:rStyle w:val="ad"/>
            <w:noProof/>
          </w:rPr>
          <w:t>Подведение итогов запроса котировок</w:t>
        </w:r>
        <w:r>
          <w:rPr>
            <w:noProof/>
            <w:webHidden/>
          </w:rPr>
          <w:tab/>
        </w:r>
        <w:r>
          <w:rPr>
            <w:noProof/>
            <w:webHidden/>
          </w:rPr>
          <w:fldChar w:fldCharType="begin"/>
        </w:r>
        <w:r>
          <w:rPr>
            <w:noProof/>
            <w:webHidden/>
          </w:rPr>
          <w:instrText xml:space="preserve"> PAGEREF _Toc56176533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4" w:history="1">
        <w:r w:rsidRPr="008667CE">
          <w:rPr>
            <w:rStyle w:val="ad"/>
            <w:noProof/>
          </w:rPr>
          <w:t>2.10.</w:t>
        </w:r>
        <w:r w:rsidRPr="00A11A06">
          <w:rPr>
            <w:rFonts w:ascii="Calibri" w:hAnsi="Calibri"/>
            <w:noProof/>
            <w:sz w:val="22"/>
            <w:szCs w:val="22"/>
          </w:rPr>
          <w:tab/>
        </w:r>
        <w:r w:rsidRPr="008667CE">
          <w:rPr>
            <w:rStyle w:val="ad"/>
            <w:noProof/>
          </w:rPr>
          <w:t>Признание запроса котировок несостоявшимся</w:t>
        </w:r>
        <w:r>
          <w:rPr>
            <w:noProof/>
            <w:webHidden/>
          </w:rPr>
          <w:tab/>
        </w:r>
        <w:r>
          <w:rPr>
            <w:noProof/>
            <w:webHidden/>
          </w:rPr>
          <w:fldChar w:fldCharType="begin"/>
        </w:r>
        <w:r>
          <w:rPr>
            <w:noProof/>
            <w:webHidden/>
          </w:rPr>
          <w:instrText xml:space="preserve"> PAGEREF _Toc56176534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5" w:history="1">
        <w:r w:rsidRPr="008667CE">
          <w:rPr>
            <w:rStyle w:val="ad"/>
            <w:noProof/>
          </w:rPr>
          <w:t>2.11.</w:t>
        </w:r>
        <w:r w:rsidRPr="00A11A06">
          <w:rPr>
            <w:rFonts w:ascii="Calibri" w:hAnsi="Calibri"/>
            <w:noProof/>
            <w:sz w:val="22"/>
            <w:szCs w:val="22"/>
          </w:rPr>
          <w:tab/>
        </w:r>
        <w:r w:rsidRPr="008667CE">
          <w:rPr>
            <w:rStyle w:val="ad"/>
            <w:noProof/>
          </w:rPr>
          <w:t>Состав котировочной заявки</w:t>
        </w:r>
        <w:r>
          <w:rPr>
            <w:noProof/>
            <w:webHidden/>
          </w:rPr>
          <w:tab/>
        </w:r>
        <w:r>
          <w:rPr>
            <w:noProof/>
            <w:webHidden/>
          </w:rPr>
          <w:fldChar w:fldCharType="begin"/>
        </w:r>
        <w:r>
          <w:rPr>
            <w:noProof/>
            <w:webHidden/>
          </w:rPr>
          <w:instrText xml:space="preserve"> PAGEREF _Toc56176535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6" w:history="1">
        <w:r w:rsidRPr="008667CE">
          <w:rPr>
            <w:rStyle w:val="ad"/>
            <w:noProof/>
          </w:rPr>
          <w:t>2.12.</w:t>
        </w:r>
        <w:r w:rsidRPr="00A11A06">
          <w:rPr>
            <w:rFonts w:ascii="Calibri" w:hAnsi="Calibri"/>
            <w:noProof/>
            <w:sz w:val="22"/>
            <w:szCs w:val="22"/>
          </w:rPr>
          <w:tab/>
        </w:r>
        <w:r w:rsidRPr="008667CE">
          <w:rPr>
            <w:rStyle w:val="ad"/>
            <w:noProof/>
          </w:rPr>
          <w:t>Подача заявок</w:t>
        </w:r>
        <w:r>
          <w:rPr>
            <w:noProof/>
            <w:webHidden/>
          </w:rPr>
          <w:tab/>
        </w:r>
        <w:r>
          <w:rPr>
            <w:noProof/>
            <w:webHidden/>
          </w:rPr>
          <w:fldChar w:fldCharType="begin"/>
        </w:r>
        <w:r>
          <w:rPr>
            <w:noProof/>
            <w:webHidden/>
          </w:rPr>
          <w:instrText xml:space="preserve"> PAGEREF _Toc56176536 \h </w:instrText>
        </w:r>
        <w:r>
          <w:rPr>
            <w:noProof/>
            <w:webHidden/>
          </w:rPr>
        </w:r>
        <w:r>
          <w:rPr>
            <w:noProof/>
            <w:webHidden/>
          </w:rPr>
          <w:fldChar w:fldCharType="separate"/>
        </w:r>
        <w:r>
          <w:rPr>
            <w:noProof/>
            <w:webHidden/>
          </w:rPr>
          <w:t>15</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7" w:history="1">
        <w:r w:rsidRPr="008667CE">
          <w:rPr>
            <w:rStyle w:val="ad"/>
            <w:noProof/>
          </w:rPr>
          <w:t>2.13.</w:t>
        </w:r>
        <w:r w:rsidRPr="00A11A06">
          <w:rPr>
            <w:rFonts w:ascii="Calibri" w:hAnsi="Calibri"/>
            <w:noProof/>
            <w:sz w:val="22"/>
            <w:szCs w:val="22"/>
          </w:rPr>
          <w:tab/>
        </w:r>
        <w:r w:rsidRPr="008667CE">
          <w:rPr>
            <w:rStyle w:val="ad"/>
            <w:noProof/>
          </w:rPr>
          <w:t>Котировочная заявка запроса котировок</w:t>
        </w:r>
        <w:r>
          <w:rPr>
            <w:noProof/>
            <w:webHidden/>
          </w:rPr>
          <w:tab/>
        </w:r>
        <w:r>
          <w:rPr>
            <w:noProof/>
            <w:webHidden/>
          </w:rPr>
          <w:fldChar w:fldCharType="begin"/>
        </w:r>
        <w:r>
          <w:rPr>
            <w:noProof/>
            <w:webHidden/>
          </w:rPr>
          <w:instrText xml:space="preserve"> PAGEREF _Toc56176537 \h </w:instrText>
        </w:r>
        <w:r>
          <w:rPr>
            <w:noProof/>
            <w:webHidden/>
          </w:rPr>
        </w:r>
        <w:r>
          <w:rPr>
            <w:noProof/>
            <w:webHidden/>
          </w:rPr>
          <w:fldChar w:fldCharType="separate"/>
        </w:r>
        <w:r>
          <w:rPr>
            <w:noProof/>
            <w:webHidden/>
          </w:rPr>
          <w:t>16</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8" w:history="1">
        <w:r w:rsidRPr="008667CE">
          <w:rPr>
            <w:rStyle w:val="ad"/>
            <w:noProof/>
          </w:rPr>
          <w:t>2.14.</w:t>
        </w:r>
        <w:r w:rsidRPr="00A11A06">
          <w:rPr>
            <w:rFonts w:ascii="Calibri" w:hAnsi="Calibri"/>
            <w:noProof/>
            <w:sz w:val="22"/>
            <w:szCs w:val="22"/>
          </w:rPr>
          <w:tab/>
        </w:r>
        <w:r w:rsidRPr="008667CE">
          <w:rPr>
            <w:rStyle w:val="ad"/>
            <w:noProof/>
          </w:rPr>
          <w:t>Изменение и отзыв котировочных заявок</w:t>
        </w:r>
        <w:r>
          <w:rPr>
            <w:noProof/>
            <w:webHidden/>
          </w:rPr>
          <w:tab/>
        </w:r>
        <w:r>
          <w:rPr>
            <w:noProof/>
            <w:webHidden/>
          </w:rPr>
          <w:fldChar w:fldCharType="begin"/>
        </w:r>
        <w:r>
          <w:rPr>
            <w:noProof/>
            <w:webHidden/>
          </w:rPr>
          <w:instrText xml:space="preserve"> PAGEREF _Toc56176538 \h </w:instrText>
        </w:r>
        <w:r>
          <w:rPr>
            <w:noProof/>
            <w:webHidden/>
          </w:rPr>
        </w:r>
        <w:r>
          <w:rPr>
            <w:noProof/>
            <w:webHidden/>
          </w:rPr>
          <w:fldChar w:fldCharType="separate"/>
        </w:r>
        <w:r>
          <w:rPr>
            <w:noProof/>
            <w:webHidden/>
          </w:rPr>
          <w:t>17</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9" w:history="1">
        <w:r w:rsidRPr="008667CE">
          <w:rPr>
            <w:rStyle w:val="ad"/>
            <w:noProof/>
          </w:rPr>
          <w:t>2.15.</w:t>
        </w:r>
        <w:r w:rsidRPr="00A11A06">
          <w:rPr>
            <w:rFonts w:ascii="Calibri" w:hAnsi="Calibri"/>
            <w:noProof/>
            <w:sz w:val="22"/>
            <w:szCs w:val="22"/>
          </w:rPr>
          <w:tab/>
        </w:r>
        <w:r w:rsidRPr="008667CE">
          <w:rPr>
            <w:rStyle w:val="ad"/>
            <w:noProof/>
          </w:rPr>
          <w:t>Предоставление технического предложения</w:t>
        </w:r>
        <w:r>
          <w:rPr>
            <w:noProof/>
            <w:webHidden/>
          </w:rPr>
          <w:tab/>
        </w:r>
        <w:r>
          <w:rPr>
            <w:noProof/>
            <w:webHidden/>
          </w:rPr>
          <w:fldChar w:fldCharType="begin"/>
        </w:r>
        <w:r>
          <w:rPr>
            <w:noProof/>
            <w:webHidden/>
          </w:rPr>
          <w:instrText xml:space="preserve"> PAGEREF _Toc56176539 \h </w:instrText>
        </w:r>
        <w:r>
          <w:rPr>
            <w:noProof/>
            <w:webHidden/>
          </w:rPr>
        </w:r>
        <w:r>
          <w:rPr>
            <w:noProof/>
            <w:webHidden/>
          </w:rPr>
          <w:fldChar w:fldCharType="separate"/>
        </w:r>
        <w:r>
          <w:rPr>
            <w:noProof/>
            <w:webHidden/>
          </w:rPr>
          <w:t>18</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0" w:history="1">
        <w:r w:rsidRPr="008667CE">
          <w:rPr>
            <w:rStyle w:val="ad"/>
            <w:noProof/>
          </w:rPr>
          <w:t>2.16.</w:t>
        </w:r>
        <w:r w:rsidRPr="00A11A06">
          <w:rPr>
            <w:rFonts w:ascii="Calibri" w:hAnsi="Calibri"/>
            <w:noProof/>
            <w:sz w:val="22"/>
            <w:szCs w:val="22"/>
          </w:rPr>
          <w:tab/>
        </w:r>
        <w:r w:rsidRPr="008667CE">
          <w:rPr>
            <w:rStyle w:val="ad"/>
            <w:noProof/>
          </w:rPr>
          <w:t>Заключение договора</w:t>
        </w:r>
        <w:r>
          <w:rPr>
            <w:noProof/>
            <w:webHidden/>
          </w:rPr>
          <w:tab/>
        </w:r>
        <w:r>
          <w:rPr>
            <w:noProof/>
            <w:webHidden/>
          </w:rPr>
          <w:fldChar w:fldCharType="begin"/>
        </w:r>
        <w:r>
          <w:rPr>
            <w:noProof/>
            <w:webHidden/>
          </w:rPr>
          <w:instrText xml:space="preserve"> PAGEREF _Toc56176540 \h </w:instrText>
        </w:r>
        <w:r>
          <w:rPr>
            <w:noProof/>
            <w:webHidden/>
          </w:rPr>
        </w:r>
        <w:r>
          <w:rPr>
            <w:noProof/>
            <w:webHidden/>
          </w:rPr>
          <w:fldChar w:fldCharType="separate"/>
        </w:r>
        <w:r>
          <w:rPr>
            <w:noProof/>
            <w:webHidden/>
          </w:rPr>
          <w:t>20</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1" w:history="1">
        <w:r w:rsidRPr="008667CE">
          <w:rPr>
            <w:rStyle w:val="ad"/>
            <w:noProof/>
          </w:rPr>
          <w:t>2.17.</w:t>
        </w:r>
        <w:r w:rsidRPr="00A11A06">
          <w:rPr>
            <w:rFonts w:ascii="Calibri" w:hAnsi="Calibri"/>
            <w:noProof/>
            <w:sz w:val="22"/>
            <w:szCs w:val="22"/>
          </w:rPr>
          <w:tab/>
        </w:r>
        <w:r w:rsidRPr="008667CE">
          <w:rPr>
            <w:rStyle w:val="ad"/>
            <w:noProof/>
          </w:rPr>
          <w:t>Исполнение, изменение, расторжение договора</w:t>
        </w:r>
        <w:r>
          <w:rPr>
            <w:noProof/>
            <w:webHidden/>
          </w:rPr>
          <w:tab/>
        </w:r>
        <w:r>
          <w:rPr>
            <w:noProof/>
            <w:webHidden/>
          </w:rPr>
          <w:fldChar w:fldCharType="begin"/>
        </w:r>
        <w:r>
          <w:rPr>
            <w:noProof/>
            <w:webHidden/>
          </w:rPr>
          <w:instrText xml:space="preserve"> PAGEREF _Toc56176541 \h </w:instrText>
        </w:r>
        <w:r>
          <w:rPr>
            <w:noProof/>
            <w:webHidden/>
          </w:rPr>
        </w:r>
        <w:r>
          <w:rPr>
            <w:noProof/>
            <w:webHidden/>
          </w:rPr>
          <w:fldChar w:fldCharType="separate"/>
        </w:r>
        <w:r>
          <w:rPr>
            <w:noProof/>
            <w:webHidden/>
          </w:rPr>
          <w:t>22</w:t>
        </w:r>
        <w:r>
          <w:rPr>
            <w:noProof/>
            <w:webHidden/>
          </w:rPr>
          <w:fldChar w:fldCharType="end"/>
        </w:r>
      </w:hyperlink>
    </w:p>
    <w:p w:rsidR="00EF4DF1" w:rsidRDefault="00E23A29">
      <w:pPr>
        <w:pStyle w:val="23"/>
        <w:tabs>
          <w:tab w:val="right" w:leader="dot" w:pos="9838"/>
        </w:tabs>
        <w:rPr>
          <w:rStyle w:val="ad"/>
          <w:noProof/>
        </w:rPr>
      </w:pPr>
      <w:r w:rsidRPr="008667CE">
        <w:rPr>
          <w:rStyle w:val="ad"/>
          <w:noProof/>
        </w:rPr>
        <w:fldChar w:fldCharType="begin"/>
      </w:r>
      <w:r w:rsidRPr="008667CE">
        <w:rPr>
          <w:rStyle w:val="ad"/>
          <w:noProof/>
        </w:rPr>
        <w:instrText xml:space="preserve"> </w:instrText>
      </w:r>
      <w:r>
        <w:rPr>
          <w:noProof/>
        </w:rPr>
        <w:instrText>HYPERLINK \l "_Toc56176542"</w:instrText>
      </w:r>
      <w:r w:rsidRPr="008667CE">
        <w:rPr>
          <w:rStyle w:val="ad"/>
          <w:noProof/>
        </w:rPr>
        <w:instrText xml:space="preserve"> </w:instrText>
      </w:r>
      <w:r w:rsidRPr="008667CE">
        <w:rPr>
          <w:rStyle w:val="ad"/>
          <w:noProof/>
        </w:rPr>
      </w:r>
      <w:r w:rsidRPr="008667CE">
        <w:rPr>
          <w:rStyle w:val="ad"/>
          <w:noProof/>
        </w:rPr>
        <w:fldChar w:fldCharType="separate"/>
      </w:r>
      <w:r w:rsidRPr="00224BC5">
        <w:rPr>
          <w:rStyle w:val="ad"/>
          <w:noProof/>
        </w:rPr>
        <w:t>ЗАЯВКА ______________ (наименование участника) НА УЧАСТИЕ В ЗАПРОСЕ КОТИРОВОК №</w:t>
      </w:r>
      <w:r w:rsidR="00591913">
        <w:rPr>
          <w:rStyle w:val="ad"/>
          <w:noProof/>
        </w:rPr>
        <w:t>ЮКЖД ЗКЦ021/00</w:t>
      </w:r>
      <w:r w:rsidR="005F6621">
        <w:rPr>
          <w:rStyle w:val="ad"/>
          <w:noProof/>
        </w:rPr>
        <w:t>1</w:t>
      </w:r>
    </w:p>
    <w:p w:rsidR="00EF4DF1" w:rsidRDefault="00EF4DF1">
      <w:pPr>
        <w:pStyle w:val="23"/>
        <w:tabs>
          <w:tab w:val="right" w:leader="dot" w:pos="9838"/>
        </w:tabs>
        <w:rPr>
          <w:rStyle w:val="ad"/>
          <w:noProof/>
        </w:rPr>
      </w:pPr>
    </w:p>
    <w:p w:rsidR="00E23A29" w:rsidRPr="00A11A06" w:rsidRDefault="00E23A29">
      <w:pPr>
        <w:pStyle w:val="23"/>
        <w:tabs>
          <w:tab w:val="right" w:leader="dot" w:pos="9838"/>
        </w:tabs>
        <w:rPr>
          <w:rFonts w:ascii="Calibri" w:hAnsi="Calibri"/>
          <w:noProof/>
          <w:sz w:val="22"/>
          <w:szCs w:val="22"/>
        </w:rPr>
      </w:pPr>
      <w:r w:rsidRPr="00224BC5">
        <w:rPr>
          <w:rStyle w:val="ad"/>
          <w:noProof/>
          <w:webHidden/>
        </w:rPr>
        <w:tab/>
      </w:r>
      <w:r w:rsidRPr="00224BC5">
        <w:rPr>
          <w:rStyle w:val="ad"/>
          <w:noProof/>
          <w:webHidden/>
        </w:rPr>
        <w:fldChar w:fldCharType="begin"/>
      </w:r>
      <w:r w:rsidRPr="00224BC5">
        <w:rPr>
          <w:rStyle w:val="ad"/>
          <w:noProof/>
          <w:webHidden/>
        </w:rPr>
        <w:instrText xml:space="preserve"> PAGEREF _Toc56176542 \h </w:instrText>
      </w:r>
      <w:r w:rsidRPr="00224BC5">
        <w:rPr>
          <w:rStyle w:val="ad"/>
          <w:noProof/>
          <w:webHidden/>
        </w:rPr>
      </w:r>
      <w:r w:rsidRPr="00224BC5">
        <w:rPr>
          <w:rStyle w:val="ad"/>
          <w:noProof/>
          <w:webHidden/>
        </w:rPr>
        <w:fldChar w:fldCharType="separate"/>
      </w:r>
      <w:r w:rsidRPr="00224BC5">
        <w:rPr>
          <w:rStyle w:val="ad"/>
          <w:noProof/>
          <w:webHidden/>
        </w:rPr>
        <w:t>25</w:t>
      </w:r>
      <w:r w:rsidRPr="00224BC5">
        <w:rPr>
          <w:rStyle w:val="ad"/>
          <w:noProof/>
          <w:webHidden/>
        </w:rPr>
        <w:fldChar w:fldCharType="end"/>
      </w:r>
      <w:r w:rsidRPr="008667CE">
        <w:rPr>
          <w:rStyle w:val="ad"/>
          <w:noProof/>
        </w:rPr>
        <w:fldChar w:fldCharType="end"/>
      </w:r>
    </w:p>
    <w:p w:rsidR="007C4EB4" w:rsidRPr="00DF208D" w:rsidRDefault="007C4EB4">
      <w:r w:rsidRPr="00DB3A26">
        <w:rPr>
          <w:b/>
          <w:bCs/>
          <w:sz w:val="28"/>
          <w:szCs w:val="28"/>
        </w:rPr>
        <w:fldChar w:fldCharType="end"/>
      </w:r>
    </w:p>
    <w:p w:rsidR="00734DF5" w:rsidRPr="00DF208D" w:rsidRDefault="00734DF5" w:rsidP="00EE61CE">
      <w:pPr>
        <w:spacing w:line="276" w:lineRule="auto"/>
        <w:jc w:val="both"/>
        <w:rPr>
          <w:bCs/>
          <w:sz w:val="28"/>
          <w:szCs w:val="28"/>
        </w:rPr>
      </w:pPr>
    </w:p>
    <w:p w:rsidR="00224BC5" w:rsidRDefault="00224BC5" w:rsidP="00EE61CE">
      <w:pPr>
        <w:spacing w:line="276" w:lineRule="auto"/>
        <w:rPr>
          <w:sz w:val="28"/>
          <w:szCs w:val="28"/>
        </w:rPr>
      </w:pPr>
    </w:p>
    <w:p w:rsidR="00224BC5" w:rsidRPr="00224BC5" w:rsidRDefault="00224BC5" w:rsidP="00224BC5">
      <w:pPr>
        <w:rPr>
          <w:sz w:val="28"/>
          <w:szCs w:val="28"/>
        </w:rPr>
      </w:pPr>
    </w:p>
    <w:p w:rsidR="00224BC5" w:rsidRDefault="00224BC5" w:rsidP="00224BC5">
      <w:pPr>
        <w:tabs>
          <w:tab w:val="left" w:pos="7245"/>
        </w:tabs>
        <w:rPr>
          <w:sz w:val="28"/>
          <w:szCs w:val="28"/>
        </w:rPr>
      </w:pPr>
      <w:r>
        <w:rPr>
          <w:sz w:val="28"/>
          <w:szCs w:val="28"/>
        </w:rPr>
        <w:tab/>
      </w:r>
    </w:p>
    <w:p w:rsidR="00D1550F" w:rsidRPr="00224BC5" w:rsidRDefault="00D1550F" w:rsidP="00224BC5">
      <w:pPr>
        <w:tabs>
          <w:tab w:val="left" w:pos="7245"/>
        </w:tabs>
        <w:rPr>
          <w:sz w:val="28"/>
          <w:szCs w:val="28"/>
        </w:rPr>
        <w:sectPr w:rsidR="00D1550F" w:rsidRPr="00224BC5" w:rsidSect="00D1550F">
          <w:headerReference w:type="default" r:id="rId10"/>
          <w:headerReference w:type="first" r:id="rId11"/>
          <w:pgSz w:w="11906" w:h="16838" w:code="9"/>
          <w:pgMar w:top="1134" w:right="924" w:bottom="992" w:left="1134" w:header="794" w:footer="794" w:gutter="0"/>
          <w:pgNumType w:start="1"/>
          <w:cols w:space="708"/>
          <w:titlePg/>
          <w:docGrid w:linePitch="360"/>
        </w:sectPr>
      </w:pPr>
    </w:p>
    <w:p w:rsidR="00656D97" w:rsidRPr="00DF208D" w:rsidRDefault="00141255" w:rsidP="008C1879">
      <w:pPr>
        <w:spacing w:line="276" w:lineRule="auto"/>
        <w:jc w:val="right"/>
        <w:rPr>
          <w:sz w:val="28"/>
          <w:szCs w:val="28"/>
        </w:rPr>
      </w:pPr>
      <w:r w:rsidRPr="00DF208D">
        <w:rPr>
          <w:sz w:val="28"/>
          <w:szCs w:val="28"/>
        </w:rPr>
        <w:lastRenderedPageBreak/>
        <w:t>Приложение № 1</w:t>
      </w:r>
    </w:p>
    <w:p w:rsidR="00141255" w:rsidRPr="00DF208D" w:rsidRDefault="00141255" w:rsidP="00107EC1">
      <w:pPr>
        <w:spacing w:line="276" w:lineRule="auto"/>
        <w:ind w:left="8364"/>
        <w:jc w:val="right"/>
        <w:rPr>
          <w:sz w:val="28"/>
          <w:szCs w:val="28"/>
        </w:rPr>
      </w:pPr>
      <w:r w:rsidRPr="00DF208D">
        <w:rPr>
          <w:sz w:val="28"/>
          <w:szCs w:val="28"/>
        </w:rPr>
        <w:t xml:space="preserve"> к извещению </w:t>
      </w:r>
    </w:p>
    <w:p w:rsidR="00D1550F" w:rsidRPr="00DF208D" w:rsidRDefault="00D1550F" w:rsidP="00EE61CE">
      <w:pPr>
        <w:pStyle w:val="1"/>
        <w:numPr>
          <w:ilvl w:val="0"/>
          <w:numId w:val="3"/>
        </w:numPr>
        <w:spacing w:before="0" w:after="0" w:line="276" w:lineRule="auto"/>
        <w:ind w:left="0" w:firstLine="709"/>
        <w:jc w:val="center"/>
        <w:rPr>
          <w:rFonts w:ascii="Times New Roman" w:hAnsi="Times New Roman" w:cs="Times New Roman"/>
          <w:sz w:val="28"/>
          <w:szCs w:val="28"/>
        </w:rPr>
      </w:pPr>
      <w:r w:rsidRPr="00DF208D">
        <w:rPr>
          <w:rFonts w:ascii="Times New Roman" w:hAnsi="Times New Roman" w:cs="Times New Roman"/>
          <w:sz w:val="28"/>
          <w:szCs w:val="28"/>
        </w:rPr>
        <w:t xml:space="preserve">  </w:t>
      </w:r>
      <w:bookmarkStart w:id="1" w:name="_Toc517167430"/>
      <w:bookmarkStart w:id="2" w:name="_Toc48593618"/>
      <w:bookmarkStart w:id="3" w:name="_Toc56176523"/>
      <w:r w:rsidRPr="00DF208D">
        <w:rPr>
          <w:rFonts w:ascii="Times New Roman" w:hAnsi="Times New Roman" w:cs="Times New Roman"/>
          <w:sz w:val="28"/>
          <w:szCs w:val="28"/>
        </w:rPr>
        <w:t xml:space="preserve">Условия проведения </w:t>
      </w:r>
      <w:bookmarkEnd w:id="1"/>
      <w:r w:rsidRPr="00DF208D">
        <w:rPr>
          <w:rFonts w:ascii="Times New Roman" w:hAnsi="Times New Roman" w:cs="Times New Roman"/>
          <w:sz w:val="28"/>
          <w:szCs w:val="28"/>
        </w:rPr>
        <w:t>запроса котировок</w:t>
      </w:r>
      <w:bookmarkEnd w:id="2"/>
      <w:bookmarkEnd w:id="3"/>
    </w:p>
    <w:p w:rsidR="00D1550F" w:rsidRPr="00DF208D" w:rsidRDefault="00D1550F" w:rsidP="00EE61CE">
      <w:pPr>
        <w:spacing w:line="276" w:lineRule="auto"/>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4910"/>
        <w:gridCol w:w="9269"/>
      </w:tblGrid>
      <w:tr w:rsidR="00D1550F" w:rsidRPr="00DF208D" w:rsidTr="00363968">
        <w:tc>
          <w:tcPr>
            <w:tcW w:w="813" w:type="dxa"/>
          </w:tcPr>
          <w:p w:rsidR="00D1550F" w:rsidRPr="00DF208D" w:rsidRDefault="00D1550F" w:rsidP="00EE61CE">
            <w:pPr>
              <w:spacing w:line="276" w:lineRule="auto"/>
              <w:rPr>
                <w:b/>
                <w:sz w:val="28"/>
                <w:szCs w:val="28"/>
              </w:rPr>
            </w:pPr>
            <w:bookmarkStart w:id="4" w:name="_Toc517167431"/>
            <w:r w:rsidRPr="00DF208D">
              <w:rPr>
                <w:b/>
                <w:sz w:val="28"/>
                <w:szCs w:val="28"/>
              </w:rPr>
              <w:t>№ п/п</w:t>
            </w:r>
          </w:p>
        </w:tc>
        <w:tc>
          <w:tcPr>
            <w:tcW w:w="4910" w:type="dxa"/>
          </w:tcPr>
          <w:p w:rsidR="00D1550F" w:rsidRPr="00DF208D" w:rsidRDefault="00D1550F" w:rsidP="00EE61CE">
            <w:pPr>
              <w:spacing w:line="276" w:lineRule="auto"/>
              <w:rPr>
                <w:b/>
                <w:sz w:val="28"/>
                <w:szCs w:val="28"/>
              </w:rPr>
            </w:pPr>
            <w:r w:rsidRPr="00DF208D">
              <w:rPr>
                <w:b/>
                <w:sz w:val="28"/>
                <w:szCs w:val="28"/>
              </w:rPr>
              <w:t>Параметры запроса котировок</w:t>
            </w:r>
          </w:p>
        </w:tc>
        <w:tc>
          <w:tcPr>
            <w:tcW w:w="9269" w:type="dxa"/>
          </w:tcPr>
          <w:p w:rsidR="00D1550F" w:rsidRPr="00DF208D" w:rsidRDefault="00D1550F" w:rsidP="00EE61CE">
            <w:pPr>
              <w:spacing w:line="276" w:lineRule="auto"/>
              <w:rPr>
                <w:b/>
                <w:sz w:val="28"/>
                <w:szCs w:val="28"/>
              </w:rPr>
            </w:pPr>
            <w:r w:rsidRPr="00DF208D">
              <w:rPr>
                <w:b/>
                <w:sz w:val="28"/>
                <w:szCs w:val="28"/>
              </w:rPr>
              <w:t>Условия запроса котировок</w:t>
            </w:r>
          </w:p>
        </w:tc>
      </w:tr>
      <w:tr w:rsidR="00D1550F" w:rsidRPr="00DF208D" w:rsidTr="00363968">
        <w:tc>
          <w:tcPr>
            <w:tcW w:w="813" w:type="dxa"/>
          </w:tcPr>
          <w:p w:rsidR="00D1550F" w:rsidRPr="00DF208D" w:rsidRDefault="00D1550F" w:rsidP="00EE61CE">
            <w:pPr>
              <w:spacing w:line="276" w:lineRule="auto"/>
              <w:rPr>
                <w:sz w:val="28"/>
                <w:szCs w:val="28"/>
              </w:rPr>
            </w:pPr>
            <w:r w:rsidRPr="00DF208D">
              <w:rPr>
                <w:sz w:val="28"/>
                <w:szCs w:val="28"/>
              </w:rPr>
              <w:t>1.1</w:t>
            </w:r>
          </w:p>
        </w:tc>
        <w:tc>
          <w:tcPr>
            <w:tcW w:w="4910" w:type="dxa"/>
          </w:tcPr>
          <w:p w:rsidR="00D1550F" w:rsidRPr="00DF208D" w:rsidRDefault="00D1550F" w:rsidP="00EE61CE">
            <w:pPr>
              <w:spacing w:line="276" w:lineRule="auto"/>
              <w:rPr>
                <w:sz w:val="28"/>
                <w:szCs w:val="28"/>
              </w:rPr>
            </w:pPr>
            <w:r w:rsidRPr="00DF208D">
              <w:rPr>
                <w:sz w:val="28"/>
                <w:szCs w:val="28"/>
              </w:rPr>
              <w:t>Способ проведения запроса котировок</w:t>
            </w:r>
          </w:p>
        </w:tc>
        <w:tc>
          <w:tcPr>
            <w:tcW w:w="9269" w:type="dxa"/>
          </w:tcPr>
          <w:p w:rsidR="00D1550F" w:rsidRPr="00DF208D" w:rsidRDefault="00454BAF" w:rsidP="00EE61CE">
            <w:pPr>
              <w:spacing w:line="276" w:lineRule="auto"/>
              <w:rPr>
                <w:b/>
                <w:sz w:val="28"/>
                <w:szCs w:val="28"/>
              </w:rPr>
            </w:pPr>
            <w:r w:rsidRPr="00DF208D">
              <w:rPr>
                <w:b/>
                <w:sz w:val="28"/>
                <w:szCs w:val="28"/>
              </w:rPr>
              <w:t>Запрос котировок в бумажной форме</w:t>
            </w:r>
            <w:r w:rsidR="007478F8" w:rsidRPr="00DF208D">
              <w:rPr>
                <w:b/>
                <w:sz w:val="28"/>
                <w:szCs w:val="28"/>
              </w:rPr>
              <w:t xml:space="preserve"> </w:t>
            </w:r>
          </w:p>
        </w:tc>
      </w:tr>
      <w:tr w:rsidR="000111CE" w:rsidRPr="00DF208D" w:rsidTr="00363968">
        <w:tc>
          <w:tcPr>
            <w:tcW w:w="813" w:type="dxa"/>
          </w:tcPr>
          <w:p w:rsidR="000111CE" w:rsidRPr="00DF208D" w:rsidRDefault="000111CE" w:rsidP="000111CE">
            <w:pPr>
              <w:spacing w:line="276" w:lineRule="auto"/>
              <w:rPr>
                <w:sz w:val="28"/>
                <w:szCs w:val="28"/>
              </w:rPr>
            </w:pPr>
            <w:r w:rsidRPr="00DF208D">
              <w:rPr>
                <w:sz w:val="28"/>
                <w:szCs w:val="28"/>
              </w:rPr>
              <w:t>1.2</w:t>
            </w:r>
          </w:p>
        </w:tc>
        <w:tc>
          <w:tcPr>
            <w:tcW w:w="4910" w:type="dxa"/>
          </w:tcPr>
          <w:p w:rsidR="000111CE" w:rsidRPr="00DF208D" w:rsidRDefault="000111CE" w:rsidP="000111CE">
            <w:pPr>
              <w:pStyle w:val="ConsPlusNormal"/>
              <w:widowControl w:val="0"/>
              <w:shd w:val="clear" w:color="auto" w:fill="FFFFFF"/>
              <w:spacing w:line="276" w:lineRule="auto"/>
              <w:jc w:val="both"/>
            </w:pPr>
            <w:r w:rsidRPr="00DF208D">
              <w:t xml:space="preserve">Наименование, место нахождения, почтовый адрес, адрес электронной почты, номер контактного телефона организатора закупки </w:t>
            </w:r>
            <w:r w:rsidRPr="00DF208D">
              <w:br/>
              <w:t>ЗАО «ЮКЖД»</w:t>
            </w:r>
          </w:p>
        </w:tc>
        <w:tc>
          <w:tcPr>
            <w:tcW w:w="9269" w:type="dxa"/>
          </w:tcPr>
          <w:p w:rsidR="000111CE" w:rsidRPr="00DF208D" w:rsidRDefault="000111CE" w:rsidP="000111CE">
            <w:pPr>
              <w:spacing w:line="276" w:lineRule="auto"/>
              <w:rPr>
                <w:bCs/>
                <w:sz w:val="28"/>
                <w:szCs w:val="28"/>
              </w:rPr>
            </w:pPr>
            <w:r w:rsidRPr="00DF208D">
              <w:rPr>
                <w:b/>
                <w:bCs/>
                <w:sz w:val="28"/>
                <w:szCs w:val="28"/>
              </w:rPr>
              <w:t>Организатор:</w:t>
            </w:r>
            <w:r w:rsidRPr="00DF208D">
              <w:rPr>
                <w:bCs/>
                <w:sz w:val="28"/>
                <w:szCs w:val="28"/>
              </w:rPr>
              <w:t xml:space="preserve"> Дирекция материально-технологического обеспечения (далее-ДМТО) ЗАО ''ЮКЖД''.</w:t>
            </w:r>
          </w:p>
          <w:p w:rsidR="000111CE" w:rsidRPr="00DF208D" w:rsidRDefault="000111CE" w:rsidP="000111CE">
            <w:pPr>
              <w:spacing w:line="276" w:lineRule="auto"/>
              <w:rPr>
                <w:bCs/>
                <w:sz w:val="28"/>
                <w:szCs w:val="28"/>
              </w:rPr>
            </w:pPr>
            <w:r w:rsidRPr="00DF208D">
              <w:rPr>
                <w:bCs/>
                <w:sz w:val="28"/>
                <w:szCs w:val="28"/>
              </w:rPr>
              <w:t>Место нахождения: г. Ереван, ул. Арцаха 32</w:t>
            </w:r>
          </w:p>
          <w:p w:rsidR="000111CE" w:rsidRPr="00DF208D" w:rsidRDefault="000111CE" w:rsidP="000111CE">
            <w:pPr>
              <w:spacing w:line="276" w:lineRule="auto"/>
              <w:rPr>
                <w:bCs/>
                <w:sz w:val="28"/>
                <w:szCs w:val="28"/>
              </w:rPr>
            </w:pPr>
            <w:r w:rsidRPr="00DF208D">
              <w:rPr>
                <w:bCs/>
                <w:sz w:val="28"/>
                <w:szCs w:val="28"/>
              </w:rPr>
              <w:t>Почтовый адрес:0053, г. Ереван, ул. Арцаха 32</w:t>
            </w:r>
          </w:p>
          <w:p w:rsidR="000111CE" w:rsidRPr="00DF208D" w:rsidRDefault="000111CE" w:rsidP="000111CE">
            <w:pPr>
              <w:spacing w:line="276" w:lineRule="auto"/>
              <w:rPr>
                <w:bCs/>
                <w:sz w:val="28"/>
                <w:szCs w:val="28"/>
              </w:rPr>
            </w:pPr>
            <w:r w:rsidRPr="00DF208D">
              <w:rPr>
                <w:bCs/>
                <w:sz w:val="28"/>
                <w:szCs w:val="28"/>
              </w:rPr>
              <w:t xml:space="preserve">Адрес электронной почты: </w:t>
            </w:r>
            <w:r w:rsidRPr="00DF208D">
              <w:rPr>
                <w:bCs/>
                <w:sz w:val="28"/>
                <w:szCs w:val="28"/>
                <w:lang w:val="en-US"/>
              </w:rPr>
              <w:t>tender</w:t>
            </w:r>
            <w:r w:rsidRPr="00DF208D">
              <w:rPr>
                <w:bCs/>
                <w:sz w:val="28"/>
                <w:szCs w:val="28"/>
              </w:rPr>
              <w:t>@</w:t>
            </w:r>
            <w:r w:rsidRPr="00DF208D">
              <w:rPr>
                <w:bCs/>
                <w:sz w:val="28"/>
                <w:szCs w:val="28"/>
                <w:lang w:val="en-US"/>
              </w:rPr>
              <w:t>railway</w:t>
            </w:r>
            <w:r w:rsidRPr="00DF208D">
              <w:rPr>
                <w:bCs/>
                <w:sz w:val="28"/>
                <w:szCs w:val="28"/>
              </w:rPr>
              <w:t>.</w:t>
            </w:r>
            <w:r w:rsidRPr="00DF208D">
              <w:rPr>
                <w:bCs/>
                <w:sz w:val="28"/>
                <w:szCs w:val="28"/>
                <w:lang w:val="en-US"/>
              </w:rPr>
              <w:t>am</w:t>
            </w:r>
            <w:r w:rsidRPr="00DF208D">
              <w:rPr>
                <w:bCs/>
                <w:sz w:val="28"/>
                <w:szCs w:val="28"/>
              </w:rPr>
              <w:t xml:space="preserve"> </w:t>
            </w:r>
          </w:p>
          <w:p w:rsidR="000111CE" w:rsidRPr="00DF208D" w:rsidRDefault="000111CE" w:rsidP="000111CE">
            <w:pPr>
              <w:spacing w:line="276" w:lineRule="auto"/>
              <w:jc w:val="both"/>
              <w:rPr>
                <w:bCs/>
                <w:sz w:val="28"/>
                <w:szCs w:val="28"/>
              </w:rPr>
            </w:pPr>
            <w:r w:rsidRPr="00DF208D">
              <w:rPr>
                <w:bCs/>
                <w:sz w:val="28"/>
                <w:szCs w:val="28"/>
              </w:rPr>
              <w:t xml:space="preserve">Номер телефона: </w:t>
            </w:r>
            <w:r w:rsidRPr="00AA6857">
              <w:rPr>
                <w:bCs/>
                <w:sz w:val="28"/>
                <w:szCs w:val="28"/>
              </w:rPr>
              <w:t>+374 (60) 46</w:t>
            </w:r>
            <w:r w:rsidRPr="00DF208D">
              <w:rPr>
                <w:bCs/>
                <w:sz w:val="28"/>
                <w:szCs w:val="28"/>
              </w:rPr>
              <w:t>-31-74</w:t>
            </w:r>
          </w:p>
          <w:p w:rsidR="00381C47" w:rsidRPr="00DF208D" w:rsidRDefault="00381C47" w:rsidP="000111CE">
            <w:pPr>
              <w:spacing w:line="276" w:lineRule="auto"/>
              <w:jc w:val="both"/>
              <w:rPr>
                <w:bCs/>
                <w:sz w:val="28"/>
                <w:szCs w:val="28"/>
              </w:rPr>
            </w:pPr>
            <w:r w:rsidRPr="00DF208D">
              <w:rPr>
                <w:b/>
                <w:bCs/>
                <w:sz w:val="28"/>
                <w:szCs w:val="28"/>
              </w:rPr>
              <w:t>Заказчик:</w:t>
            </w:r>
            <w:r w:rsidRPr="00DF208D">
              <w:rPr>
                <w:bCs/>
                <w:sz w:val="28"/>
                <w:szCs w:val="28"/>
              </w:rPr>
              <w:t xml:space="preserve"> ЗАО «Южно-Кавказская </w:t>
            </w:r>
            <w:r w:rsidR="00F468F1" w:rsidRPr="00DF208D">
              <w:rPr>
                <w:bCs/>
                <w:sz w:val="28"/>
                <w:szCs w:val="28"/>
              </w:rPr>
              <w:t>железная</w:t>
            </w:r>
            <w:r w:rsidRPr="00DF208D">
              <w:rPr>
                <w:bCs/>
                <w:sz w:val="28"/>
                <w:szCs w:val="28"/>
              </w:rPr>
              <w:t xml:space="preserve"> дорога</w:t>
            </w:r>
            <w:r w:rsidR="00F468F1" w:rsidRPr="00DF208D">
              <w:rPr>
                <w:bCs/>
                <w:sz w:val="28"/>
                <w:szCs w:val="28"/>
              </w:rPr>
              <w:t>»</w:t>
            </w:r>
          </w:p>
          <w:p w:rsidR="00F468F1" w:rsidRPr="00DF208D" w:rsidRDefault="00F468F1" w:rsidP="00F468F1">
            <w:pPr>
              <w:spacing w:line="276" w:lineRule="auto"/>
              <w:rPr>
                <w:bCs/>
                <w:sz w:val="28"/>
                <w:szCs w:val="28"/>
              </w:rPr>
            </w:pPr>
            <w:r w:rsidRPr="00DF208D">
              <w:rPr>
                <w:bCs/>
                <w:sz w:val="28"/>
                <w:szCs w:val="28"/>
              </w:rPr>
              <w:t>Место нахождения: 0005, г. Ереван, пр. Тиграна Меца 50</w:t>
            </w:r>
          </w:p>
        </w:tc>
      </w:tr>
      <w:tr w:rsidR="00533421" w:rsidRPr="00DF208D" w:rsidTr="00363968">
        <w:trPr>
          <w:trHeight w:val="1312"/>
        </w:trPr>
        <w:tc>
          <w:tcPr>
            <w:tcW w:w="813" w:type="dxa"/>
          </w:tcPr>
          <w:p w:rsidR="00533421" w:rsidRPr="00DF208D" w:rsidRDefault="00533421" w:rsidP="00533421">
            <w:pPr>
              <w:spacing w:line="276" w:lineRule="auto"/>
              <w:rPr>
                <w:sz w:val="28"/>
                <w:szCs w:val="28"/>
              </w:rPr>
            </w:pPr>
            <w:r w:rsidRPr="00DF208D">
              <w:rPr>
                <w:sz w:val="28"/>
                <w:szCs w:val="28"/>
              </w:rPr>
              <w:t>1.3</w:t>
            </w:r>
          </w:p>
        </w:tc>
        <w:tc>
          <w:tcPr>
            <w:tcW w:w="4910" w:type="dxa"/>
          </w:tcPr>
          <w:p w:rsidR="00533421" w:rsidRPr="002454B7" w:rsidRDefault="00533421" w:rsidP="00533421">
            <w:pPr>
              <w:rPr>
                <w:bCs/>
                <w:sz w:val="28"/>
                <w:szCs w:val="28"/>
              </w:rPr>
            </w:pPr>
            <w:r w:rsidRPr="00DF208D">
              <w:rPr>
                <w:bCs/>
                <w:sz w:val="28"/>
                <w:szCs w:val="28"/>
              </w:rPr>
              <w:t>Предмет закупки, количество поставляемого товара, объема выпол</w:t>
            </w:r>
            <w:r>
              <w:rPr>
                <w:bCs/>
                <w:sz w:val="28"/>
                <w:szCs w:val="28"/>
              </w:rPr>
              <w:t>няемых работ, оказываемых услуг</w:t>
            </w:r>
          </w:p>
        </w:tc>
        <w:tc>
          <w:tcPr>
            <w:tcW w:w="9269" w:type="dxa"/>
          </w:tcPr>
          <w:p w:rsidR="00533421" w:rsidRPr="002D24F8" w:rsidRDefault="00591913" w:rsidP="00533421">
            <w:pPr>
              <w:rPr>
                <w:sz w:val="20"/>
                <w:szCs w:val="20"/>
              </w:rPr>
            </w:pPr>
            <w:r w:rsidRPr="00591913">
              <w:rPr>
                <w:bCs/>
                <w:sz w:val="28"/>
                <w:szCs w:val="28"/>
              </w:rPr>
              <w:t>Проектирование и изготовление железнодорожного макета</w:t>
            </w:r>
            <w:r w:rsidR="006434DE">
              <w:rPr>
                <w:bCs/>
                <w:sz w:val="28"/>
                <w:szCs w:val="28"/>
              </w:rPr>
              <w:t xml:space="preserve">.  </w:t>
            </w:r>
          </w:p>
        </w:tc>
      </w:tr>
      <w:tr w:rsidR="00533421" w:rsidRPr="00DF208D" w:rsidTr="00363968">
        <w:trPr>
          <w:trHeight w:val="64"/>
        </w:trPr>
        <w:tc>
          <w:tcPr>
            <w:tcW w:w="813" w:type="dxa"/>
          </w:tcPr>
          <w:p w:rsidR="00533421" w:rsidRPr="00DF208D" w:rsidRDefault="00533421" w:rsidP="00533421">
            <w:pPr>
              <w:spacing w:line="276" w:lineRule="auto"/>
              <w:rPr>
                <w:sz w:val="28"/>
                <w:szCs w:val="28"/>
              </w:rPr>
            </w:pPr>
            <w:r w:rsidRPr="00DF208D">
              <w:rPr>
                <w:sz w:val="28"/>
                <w:szCs w:val="28"/>
              </w:rPr>
              <w:t>1.4</w:t>
            </w:r>
          </w:p>
        </w:tc>
        <w:tc>
          <w:tcPr>
            <w:tcW w:w="4910" w:type="dxa"/>
          </w:tcPr>
          <w:p w:rsidR="00533421" w:rsidRPr="00DF208D" w:rsidRDefault="00533421" w:rsidP="00533421">
            <w:pPr>
              <w:spacing w:line="276" w:lineRule="auto"/>
              <w:rPr>
                <w:sz w:val="28"/>
                <w:szCs w:val="28"/>
              </w:rPr>
            </w:pPr>
            <w:r w:rsidRPr="00DF208D">
              <w:rPr>
                <w:rFonts w:ascii="Sylfaen" w:hAnsi="Sylfaen"/>
                <w:bCs/>
                <w:sz w:val="28"/>
                <w:szCs w:val="28"/>
              </w:rPr>
              <w:t>М</w:t>
            </w:r>
            <w:r w:rsidRPr="00DF208D">
              <w:rPr>
                <w:bCs/>
                <w:sz w:val="28"/>
                <w:szCs w:val="28"/>
              </w:rPr>
              <w:t>есто и сроки поставки товара, выполнения работы, оказания услуги</w:t>
            </w:r>
          </w:p>
        </w:tc>
        <w:tc>
          <w:tcPr>
            <w:tcW w:w="9269" w:type="dxa"/>
          </w:tcPr>
          <w:p w:rsidR="00C82E69" w:rsidRDefault="00C82E69" w:rsidP="00591913">
            <w:pPr>
              <w:spacing w:line="276" w:lineRule="auto"/>
              <w:jc w:val="both"/>
              <w:rPr>
                <w:bCs/>
                <w:sz w:val="28"/>
                <w:szCs w:val="28"/>
              </w:rPr>
            </w:pPr>
            <w:r w:rsidRPr="00C82E69">
              <w:rPr>
                <w:bCs/>
                <w:sz w:val="28"/>
                <w:szCs w:val="28"/>
              </w:rPr>
              <w:t>Место поставки: г. Алаверди, ст. Санаин 34/1</w:t>
            </w:r>
          </w:p>
          <w:p w:rsidR="00533421" w:rsidRPr="00DF208D" w:rsidRDefault="00C82E69" w:rsidP="00591913">
            <w:pPr>
              <w:spacing w:line="276" w:lineRule="auto"/>
              <w:jc w:val="both"/>
              <w:rPr>
                <w:bCs/>
                <w:i/>
                <w:sz w:val="28"/>
                <w:szCs w:val="28"/>
              </w:rPr>
            </w:pPr>
            <w:r w:rsidRPr="00C82E69">
              <w:rPr>
                <w:bCs/>
                <w:sz w:val="28"/>
                <w:szCs w:val="28"/>
              </w:rPr>
              <w:t xml:space="preserve">Срок поставки товара: в течении 1 рабочего дня после заказа товара  </w:t>
            </w:r>
          </w:p>
        </w:tc>
      </w:tr>
      <w:tr w:rsidR="00533421" w:rsidRPr="00DF208D" w:rsidTr="009323EE">
        <w:trPr>
          <w:trHeight w:val="1838"/>
        </w:trPr>
        <w:tc>
          <w:tcPr>
            <w:tcW w:w="813" w:type="dxa"/>
          </w:tcPr>
          <w:p w:rsidR="00533421" w:rsidRPr="00DF208D" w:rsidRDefault="00533421" w:rsidP="00533421">
            <w:pPr>
              <w:spacing w:line="276" w:lineRule="auto"/>
              <w:rPr>
                <w:sz w:val="28"/>
                <w:szCs w:val="28"/>
              </w:rPr>
            </w:pPr>
            <w:r w:rsidRPr="00DF208D">
              <w:rPr>
                <w:sz w:val="28"/>
                <w:szCs w:val="28"/>
              </w:rPr>
              <w:t>1.5</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Сведения о начальной (максимальной) цене договора, максимальное значение цены договора, либо цена единицы товара, работы, услуги и макси</w:t>
            </w:r>
            <w:r>
              <w:t>мальное значение цены договора;</w:t>
            </w:r>
          </w:p>
        </w:tc>
        <w:tc>
          <w:tcPr>
            <w:tcW w:w="9269" w:type="dxa"/>
          </w:tcPr>
          <w:p w:rsidR="00C82E69" w:rsidRPr="00C82E69" w:rsidRDefault="00C82E69" w:rsidP="00C82E69">
            <w:pPr>
              <w:shd w:val="clear" w:color="auto" w:fill="FFFFFF"/>
              <w:jc w:val="both"/>
              <w:rPr>
                <w:color w:val="000000"/>
                <w:sz w:val="28"/>
                <w:szCs w:val="28"/>
              </w:rPr>
            </w:pPr>
            <w:r w:rsidRPr="00C82E69">
              <w:rPr>
                <w:color w:val="000000"/>
                <w:sz w:val="28"/>
                <w:szCs w:val="28"/>
              </w:rPr>
              <w:t>Начальная (максимальная) цена договора приведена с учетом всех видов налогов (в том числе без учета НДС/с учетом НДС) составляет: 711 752 (семьсот одиннадцать тысяч семьсот пятьдесят два) драм РА без НДС или 854 103 (восемьсот пятьдесят четыре тысячи сто три) драм РА с НДС.</w:t>
            </w:r>
          </w:p>
          <w:p w:rsidR="00533421" w:rsidRPr="00272A25" w:rsidRDefault="00533421" w:rsidP="00533421">
            <w:pPr>
              <w:shd w:val="clear" w:color="auto" w:fill="FFFFFF"/>
              <w:jc w:val="both"/>
              <w:rPr>
                <w:color w:val="000000"/>
                <w:sz w:val="28"/>
                <w:szCs w:val="28"/>
              </w:rPr>
            </w:pP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lastRenderedPageBreak/>
              <w:t>1.6</w:t>
            </w:r>
          </w:p>
        </w:tc>
        <w:tc>
          <w:tcPr>
            <w:tcW w:w="4910" w:type="dxa"/>
          </w:tcPr>
          <w:p w:rsidR="00533421" w:rsidRPr="00107EC1" w:rsidRDefault="00533421" w:rsidP="00533421">
            <w:pPr>
              <w:rPr>
                <w:sz w:val="28"/>
                <w:szCs w:val="28"/>
              </w:rPr>
            </w:pPr>
            <w:r w:rsidRPr="00DF208D">
              <w:rPr>
                <w:sz w:val="28"/>
                <w:szCs w:val="28"/>
              </w:rPr>
              <w:t>Сведения о размере, порядке и сроках внесения обеспечения заявки (включается по требованию заказ</w:t>
            </w:r>
            <w:r>
              <w:rPr>
                <w:sz w:val="28"/>
                <w:szCs w:val="28"/>
              </w:rPr>
              <w:t xml:space="preserve">чика/функционального заказчика </w:t>
            </w:r>
            <w:r w:rsidRPr="00107EC1">
              <w:rPr>
                <w:sz w:val="28"/>
                <w:szCs w:val="28"/>
              </w:rPr>
              <w:t>ЗАО «ЮКЖД»)</w:t>
            </w:r>
          </w:p>
        </w:tc>
        <w:tc>
          <w:tcPr>
            <w:tcW w:w="9269" w:type="dxa"/>
          </w:tcPr>
          <w:p w:rsidR="00533421" w:rsidRPr="00DF208D" w:rsidRDefault="00533421" w:rsidP="00533421">
            <w:pPr>
              <w:spacing w:line="276" w:lineRule="auto"/>
              <w:jc w:val="both"/>
              <w:rPr>
                <w:sz w:val="28"/>
                <w:szCs w:val="28"/>
              </w:rPr>
            </w:pPr>
            <w:r w:rsidRPr="00DF208D">
              <w:rPr>
                <w:color w:val="000000"/>
                <w:sz w:val="28"/>
                <w:szCs w:val="28"/>
              </w:rPr>
              <w:t>Обеспечение заявки не предусмотрено</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1.7</w:t>
            </w:r>
          </w:p>
        </w:tc>
        <w:tc>
          <w:tcPr>
            <w:tcW w:w="4910" w:type="dxa"/>
          </w:tcPr>
          <w:p w:rsidR="00533421" w:rsidRPr="00DF208D" w:rsidRDefault="00533421" w:rsidP="00533421">
            <w:pPr>
              <w:spacing w:line="276" w:lineRule="auto"/>
              <w:rPr>
                <w:sz w:val="28"/>
                <w:szCs w:val="28"/>
              </w:rPr>
            </w:pPr>
            <w:r w:rsidRPr="00DF208D">
              <w:rPr>
                <w:sz w:val="28"/>
                <w:szCs w:val="28"/>
              </w:rPr>
              <w:t>Требования к содержанию, форме, оформлению и составу заявки на участие в закупке</w:t>
            </w:r>
          </w:p>
        </w:tc>
        <w:tc>
          <w:tcPr>
            <w:tcW w:w="9269" w:type="dxa"/>
          </w:tcPr>
          <w:p w:rsidR="00533421" w:rsidRPr="00DF208D" w:rsidRDefault="00533421" w:rsidP="00533421">
            <w:pPr>
              <w:spacing w:line="276" w:lineRule="auto"/>
              <w:jc w:val="both"/>
              <w:rPr>
                <w:bCs/>
                <w:sz w:val="28"/>
                <w:szCs w:val="28"/>
              </w:rPr>
            </w:pPr>
            <w:r w:rsidRPr="00DF208D">
              <w:rPr>
                <w:bCs/>
                <w:sz w:val="28"/>
                <w:szCs w:val="28"/>
              </w:rPr>
              <w:t>Заявки подаются на бумажных носителях в закрытых конвертах в 2 экземплярах («Оригинал» и «Копия»).</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1.8</w:t>
            </w:r>
          </w:p>
        </w:tc>
        <w:tc>
          <w:tcPr>
            <w:tcW w:w="4910" w:type="dxa"/>
          </w:tcPr>
          <w:p w:rsidR="00533421" w:rsidRPr="00DF208D" w:rsidRDefault="00533421" w:rsidP="00533421">
            <w:pPr>
              <w:spacing w:line="276" w:lineRule="auto"/>
              <w:rPr>
                <w:sz w:val="28"/>
                <w:szCs w:val="28"/>
              </w:rPr>
            </w:pPr>
            <w:r w:rsidRPr="00DF208D">
              <w:rPr>
                <w:sz w:val="28"/>
                <w:szCs w:val="28"/>
              </w:rPr>
              <w:t>Срок, место и порядок предоставления документации о закупке</w:t>
            </w:r>
          </w:p>
        </w:tc>
        <w:tc>
          <w:tcPr>
            <w:tcW w:w="9269" w:type="dxa"/>
          </w:tcPr>
          <w:p w:rsidR="00533421" w:rsidRPr="00DF208D" w:rsidRDefault="00533421" w:rsidP="00533421">
            <w:pPr>
              <w:jc w:val="both"/>
              <w:rPr>
                <w:bCs/>
                <w:sz w:val="28"/>
                <w:szCs w:val="28"/>
              </w:rPr>
            </w:pPr>
            <w:r w:rsidRPr="00533421">
              <w:rPr>
                <w:bCs/>
                <w:sz w:val="28"/>
                <w:szCs w:val="28"/>
              </w:rPr>
              <w:t xml:space="preserve">Документация выдается в течение 10 (десяти) </w:t>
            </w:r>
            <w:r w:rsidR="00591913">
              <w:rPr>
                <w:bCs/>
                <w:sz w:val="28"/>
                <w:szCs w:val="28"/>
              </w:rPr>
              <w:t xml:space="preserve">рабочих </w:t>
            </w:r>
            <w:r w:rsidRPr="00533421">
              <w:rPr>
                <w:bCs/>
                <w:sz w:val="28"/>
                <w:szCs w:val="28"/>
              </w:rPr>
              <w:t>дней с даты опубликования объявления на основании письменного заявления на выдачу котировочной документации.</w:t>
            </w:r>
            <w:r>
              <w:rPr>
                <w:bCs/>
                <w:sz w:val="28"/>
                <w:szCs w:val="28"/>
              </w:rPr>
              <w:t xml:space="preserve"> Пла</w:t>
            </w:r>
            <w:r w:rsidRPr="00DF208D">
              <w:rPr>
                <w:bCs/>
                <w:sz w:val="28"/>
                <w:szCs w:val="28"/>
              </w:rPr>
              <w:t>та за предоставление документации не предусмотрена.</w:t>
            </w:r>
          </w:p>
          <w:p w:rsidR="00533421" w:rsidRPr="00DF208D" w:rsidRDefault="00533421" w:rsidP="00533421">
            <w:pPr>
              <w:spacing w:line="276" w:lineRule="auto"/>
              <w:jc w:val="both"/>
              <w:rPr>
                <w:bCs/>
                <w:sz w:val="28"/>
                <w:szCs w:val="28"/>
              </w:rPr>
            </w:pPr>
            <w:r w:rsidRPr="00DF208D">
              <w:rPr>
                <w:bCs/>
                <w:sz w:val="28"/>
                <w:szCs w:val="28"/>
              </w:rPr>
              <w:t>Заявление представляется Организатору</w:t>
            </w:r>
            <w:r w:rsidRPr="00DF208D">
              <w:rPr>
                <w:b/>
                <w:bCs/>
                <w:sz w:val="28"/>
                <w:szCs w:val="28"/>
              </w:rPr>
              <w:t xml:space="preserve"> </w:t>
            </w:r>
            <w:r w:rsidRPr="00DF208D">
              <w:rPr>
                <w:bCs/>
                <w:sz w:val="28"/>
                <w:szCs w:val="28"/>
              </w:rPr>
              <w:t>по адресу Арцаха 32, здание ДМТО, ком.6 или посредством направления на электронную почту tender@railway.am.</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1.9</w:t>
            </w:r>
          </w:p>
        </w:tc>
        <w:tc>
          <w:tcPr>
            <w:tcW w:w="4910" w:type="dxa"/>
          </w:tcPr>
          <w:p w:rsidR="00533421" w:rsidRPr="00DF208D" w:rsidRDefault="00533421" w:rsidP="00533421">
            <w:pPr>
              <w:spacing w:line="276" w:lineRule="auto"/>
              <w:rPr>
                <w:sz w:val="28"/>
                <w:szCs w:val="28"/>
              </w:rPr>
            </w:pPr>
            <w:r w:rsidRPr="00DF208D">
              <w:rPr>
                <w:sz w:val="28"/>
                <w:szCs w:val="28"/>
              </w:rPr>
              <w:t>Порядок, место, дата начала, дата и время окончания срока подачи заявок на участие в закупке</w:t>
            </w:r>
          </w:p>
        </w:tc>
        <w:tc>
          <w:tcPr>
            <w:tcW w:w="9269" w:type="dxa"/>
          </w:tcPr>
          <w:p w:rsidR="009D01ED" w:rsidRPr="009D01ED" w:rsidRDefault="009D01ED" w:rsidP="009D01ED">
            <w:pPr>
              <w:jc w:val="both"/>
              <w:rPr>
                <w:bCs/>
                <w:sz w:val="28"/>
                <w:szCs w:val="28"/>
              </w:rPr>
            </w:pPr>
            <w:r w:rsidRPr="009D01ED">
              <w:rPr>
                <w:bCs/>
                <w:sz w:val="28"/>
                <w:szCs w:val="28"/>
              </w:rPr>
              <w:t>Заявки подаются в двух запечатанных конвертах, имеющих четкую маркировку «Оригинал» и «Копия».</w:t>
            </w:r>
          </w:p>
          <w:p w:rsidR="009D01ED" w:rsidRPr="009D01ED" w:rsidRDefault="009D01ED" w:rsidP="009D01ED">
            <w:pPr>
              <w:jc w:val="both"/>
              <w:rPr>
                <w:bCs/>
                <w:sz w:val="28"/>
                <w:szCs w:val="28"/>
              </w:rPr>
            </w:pPr>
            <w:r w:rsidRPr="009D01ED">
              <w:rPr>
                <w:bCs/>
                <w:sz w:val="28"/>
                <w:szCs w:val="28"/>
              </w:rPr>
              <w:t xml:space="preserve"> Дата начала подачи заявок – с момента опубликования извещения на сайте                 «29» января  2021г. с 9 : 00 до 18 : 00 </w:t>
            </w:r>
          </w:p>
          <w:p w:rsidR="00533421" w:rsidRPr="00DF208D" w:rsidRDefault="009D01ED" w:rsidP="009D01ED">
            <w:pPr>
              <w:spacing w:line="276" w:lineRule="auto"/>
              <w:jc w:val="both"/>
              <w:rPr>
                <w:i/>
                <w:sz w:val="28"/>
                <w:szCs w:val="28"/>
              </w:rPr>
            </w:pPr>
            <w:r w:rsidRPr="009D01ED">
              <w:rPr>
                <w:bCs/>
                <w:sz w:val="28"/>
                <w:szCs w:val="28"/>
              </w:rPr>
              <w:t>Дата окончания срока подачи заявок -               «08» февраля 2021г. с 9 : 00 до 18 : 00</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1.11</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rPr>
                <w:bCs/>
              </w:rPr>
              <w:t>Право отказа от проведения процедуры</w:t>
            </w:r>
          </w:p>
        </w:tc>
        <w:tc>
          <w:tcPr>
            <w:tcW w:w="9269" w:type="dxa"/>
          </w:tcPr>
          <w:p w:rsidR="00533421" w:rsidRPr="00DF208D" w:rsidRDefault="00533421" w:rsidP="00533421">
            <w:pPr>
              <w:spacing w:line="276" w:lineRule="auto"/>
              <w:jc w:val="both"/>
              <w:rPr>
                <w:bCs/>
                <w:sz w:val="28"/>
                <w:szCs w:val="28"/>
              </w:rPr>
            </w:pPr>
            <w:r w:rsidRPr="00DF208D">
              <w:rPr>
                <w:sz w:val="28"/>
                <w:szCs w:val="28"/>
              </w:rPr>
              <w:t xml:space="preserve">Заказчик может отказаться от проведения конкурентной закупки в любой момент до рассмотрения конкурентной заявки и принятия решения о допуске претендентов к участию, не неся при этом никакой ответственности перед любыми физическими и юридическими лицами, который такое действие может принести убытки, а также вносить изменения в извещение о проведении </w:t>
            </w:r>
            <w:r>
              <w:rPr>
                <w:sz w:val="28"/>
                <w:szCs w:val="28"/>
              </w:rPr>
              <w:t>запроса котировок</w:t>
            </w:r>
            <w:r w:rsidRPr="00DF208D">
              <w:rPr>
                <w:sz w:val="28"/>
                <w:szCs w:val="28"/>
              </w:rPr>
              <w:t xml:space="preserve"> за 1 </w:t>
            </w:r>
            <w:r>
              <w:rPr>
                <w:sz w:val="28"/>
                <w:szCs w:val="28"/>
              </w:rPr>
              <w:t>рабочий</w:t>
            </w:r>
            <w:r w:rsidRPr="00DF208D">
              <w:rPr>
                <w:sz w:val="28"/>
                <w:szCs w:val="28"/>
              </w:rPr>
              <w:t xml:space="preserve"> </w:t>
            </w:r>
            <w:r>
              <w:rPr>
                <w:sz w:val="28"/>
                <w:szCs w:val="28"/>
              </w:rPr>
              <w:t>день</w:t>
            </w:r>
            <w:r w:rsidRPr="00DF208D">
              <w:rPr>
                <w:sz w:val="28"/>
                <w:szCs w:val="28"/>
              </w:rPr>
              <w:t xml:space="preserve"> до дня окончания срока </w:t>
            </w:r>
            <w:r w:rsidRPr="00DF208D">
              <w:rPr>
                <w:sz w:val="28"/>
                <w:szCs w:val="28"/>
              </w:rPr>
              <w:lastRenderedPageBreak/>
              <w:t>подачи конкурсных заявок.</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lastRenderedPageBreak/>
              <w:t>1.12</w:t>
            </w:r>
          </w:p>
        </w:tc>
        <w:tc>
          <w:tcPr>
            <w:tcW w:w="4910" w:type="dxa"/>
          </w:tcPr>
          <w:p w:rsidR="00533421" w:rsidRPr="00DF208D" w:rsidRDefault="00533421" w:rsidP="00533421">
            <w:pPr>
              <w:widowControl w:val="0"/>
              <w:shd w:val="clear" w:color="auto" w:fill="FFFFFF"/>
              <w:autoSpaceDE w:val="0"/>
              <w:autoSpaceDN w:val="0"/>
              <w:adjustRightInd w:val="0"/>
              <w:spacing w:after="200" w:line="360" w:lineRule="exact"/>
              <w:jc w:val="both"/>
              <w:rPr>
                <w:sz w:val="28"/>
                <w:szCs w:val="28"/>
              </w:rPr>
            </w:pPr>
            <w:r w:rsidRPr="00DF208D">
              <w:rPr>
                <w:sz w:val="28"/>
                <w:szCs w:val="28"/>
              </w:rPr>
              <w:t>Информация об отклонении конкурентной закупки, не соответствующей требованиям, изложенной в документации о конкурентной закупке.</w:t>
            </w:r>
          </w:p>
        </w:tc>
        <w:tc>
          <w:tcPr>
            <w:tcW w:w="9269" w:type="dxa"/>
          </w:tcPr>
          <w:p w:rsidR="00533421" w:rsidRPr="00DF208D" w:rsidRDefault="00533421" w:rsidP="00533421">
            <w:pPr>
              <w:widowControl w:val="0"/>
              <w:shd w:val="clear" w:color="auto" w:fill="FFFFFF"/>
              <w:autoSpaceDE w:val="0"/>
              <w:autoSpaceDN w:val="0"/>
              <w:adjustRightInd w:val="0"/>
              <w:jc w:val="both"/>
              <w:rPr>
                <w:sz w:val="28"/>
                <w:szCs w:val="28"/>
              </w:rPr>
            </w:pPr>
            <w:r w:rsidRPr="00DF208D">
              <w:rPr>
                <w:sz w:val="28"/>
                <w:szCs w:val="28"/>
              </w:rPr>
              <w:t>Заказчик может отклонить котировочные заявки в случае:</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несоответствия котировочной заявки требованиям, указанным в запросе котировок;</w:t>
            </w:r>
          </w:p>
          <w:p w:rsidR="00533421" w:rsidRPr="00DF208D" w:rsidRDefault="00533421" w:rsidP="00533421">
            <w:pPr>
              <w:widowControl w:val="0"/>
              <w:numPr>
                <w:ilvl w:val="1"/>
                <w:numId w:val="10"/>
              </w:numPr>
              <w:shd w:val="clear" w:color="auto" w:fill="FFFFFF"/>
              <w:autoSpaceDE w:val="0"/>
              <w:autoSpaceDN w:val="0"/>
              <w:adjustRightInd w:val="0"/>
              <w:ind w:left="0" w:firstLine="37"/>
              <w:jc w:val="both"/>
              <w:rPr>
                <w:sz w:val="28"/>
                <w:szCs w:val="28"/>
              </w:rPr>
            </w:pPr>
            <w:r w:rsidRPr="00DF208D">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отказа от проведения запроса котировок;</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непредставления участником разъяснений положений котировочной заявки (в случае наличия требования заказчика).</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1.13</w:t>
            </w:r>
          </w:p>
          <w:p w:rsidR="00533421" w:rsidRPr="00DF208D" w:rsidRDefault="00533421" w:rsidP="00533421">
            <w:pPr>
              <w:spacing w:line="276" w:lineRule="auto"/>
              <w:rPr>
                <w:sz w:val="28"/>
                <w:szCs w:val="28"/>
              </w:rPr>
            </w:pPr>
          </w:p>
        </w:tc>
        <w:tc>
          <w:tcPr>
            <w:tcW w:w="4910" w:type="dxa"/>
          </w:tcPr>
          <w:p w:rsidR="00533421" w:rsidRPr="00DF208D" w:rsidRDefault="00533421" w:rsidP="00533421">
            <w:pPr>
              <w:spacing w:line="276" w:lineRule="auto"/>
              <w:rPr>
                <w:sz w:val="28"/>
                <w:szCs w:val="28"/>
              </w:rPr>
            </w:pPr>
            <w:r w:rsidRPr="00DF208D">
              <w:rPr>
                <w:sz w:val="28"/>
                <w:szCs w:val="28"/>
              </w:rPr>
              <w:t>Требования к участникам запроса котировок и перечень документов, представляемых участниками закупки для подтверждения их соответствия установленным требованиям</w:t>
            </w:r>
          </w:p>
        </w:tc>
        <w:tc>
          <w:tcPr>
            <w:tcW w:w="9269" w:type="dxa"/>
          </w:tcPr>
          <w:p w:rsidR="00533421" w:rsidRPr="00DF208D" w:rsidRDefault="00533421" w:rsidP="00533421">
            <w:pPr>
              <w:widowControl w:val="0"/>
              <w:shd w:val="clear" w:color="auto" w:fill="FFFFFF"/>
              <w:autoSpaceDE w:val="0"/>
              <w:autoSpaceDN w:val="0"/>
              <w:adjustRightInd w:val="0"/>
              <w:spacing w:line="276" w:lineRule="auto"/>
              <w:jc w:val="both"/>
              <w:rPr>
                <w:sz w:val="28"/>
                <w:szCs w:val="28"/>
              </w:rPr>
            </w:pPr>
            <w:r w:rsidRPr="00DF208D">
              <w:rPr>
                <w:sz w:val="28"/>
                <w:szCs w:val="28"/>
              </w:rPr>
              <w:t>Требования к участникам указано в п.п. 2 Порядка проведения запроса котировок</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1.14</w:t>
            </w:r>
          </w:p>
        </w:tc>
        <w:tc>
          <w:tcPr>
            <w:tcW w:w="4910" w:type="dxa"/>
          </w:tcPr>
          <w:p w:rsidR="00533421" w:rsidRPr="00DF208D" w:rsidRDefault="00533421" w:rsidP="00533421">
            <w:pPr>
              <w:spacing w:line="276" w:lineRule="auto"/>
              <w:rPr>
                <w:sz w:val="28"/>
                <w:szCs w:val="28"/>
              </w:rPr>
            </w:pPr>
            <w:r w:rsidRPr="00DF208D">
              <w:rPr>
                <w:sz w:val="28"/>
                <w:szCs w:val="28"/>
              </w:rPr>
              <w:t>Форма, сроки и порядок оплаты товара, работы, услуги</w:t>
            </w:r>
          </w:p>
        </w:tc>
        <w:tc>
          <w:tcPr>
            <w:tcW w:w="9269" w:type="dxa"/>
          </w:tcPr>
          <w:p w:rsidR="00533421" w:rsidRPr="006D7FDF" w:rsidRDefault="00591913" w:rsidP="00533421">
            <w:pPr>
              <w:widowControl w:val="0"/>
              <w:shd w:val="clear" w:color="auto" w:fill="FFFFFF"/>
              <w:autoSpaceDE w:val="0"/>
              <w:autoSpaceDN w:val="0"/>
              <w:adjustRightInd w:val="0"/>
              <w:jc w:val="both"/>
              <w:rPr>
                <w:sz w:val="28"/>
                <w:szCs w:val="28"/>
              </w:rPr>
            </w:pPr>
            <w:r w:rsidRPr="00591913">
              <w:rPr>
                <w:sz w:val="28"/>
                <w:szCs w:val="28"/>
              </w:rPr>
              <w:t>По условиям конкурентной закупки предусмотрена предоплата в размере 40% от общей суммы договора.</w:t>
            </w:r>
            <w:r>
              <w:rPr>
                <w:sz w:val="28"/>
                <w:szCs w:val="28"/>
              </w:rPr>
              <w:t xml:space="preserve">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1.15</w:t>
            </w:r>
          </w:p>
        </w:tc>
        <w:tc>
          <w:tcPr>
            <w:tcW w:w="4910" w:type="dxa"/>
          </w:tcPr>
          <w:p w:rsidR="00533421" w:rsidRPr="00DF208D" w:rsidRDefault="00533421" w:rsidP="00533421">
            <w:pPr>
              <w:spacing w:line="276" w:lineRule="auto"/>
              <w:rPr>
                <w:sz w:val="28"/>
                <w:szCs w:val="28"/>
              </w:rPr>
            </w:pPr>
            <w:r w:rsidRPr="00DF208D">
              <w:rPr>
                <w:sz w:val="28"/>
                <w:szCs w:val="28"/>
              </w:rPr>
              <w:t>Поря</w:t>
            </w:r>
            <w:r>
              <w:rPr>
                <w:sz w:val="28"/>
                <w:szCs w:val="28"/>
              </w:rPr>
              <w:t xml:space="preserve">док формирования цены договора </w:t>
            </w:r>
          </w:p>
        </w:tc>
        <w:tc>
          <w:tcPr>
            <w:tcW w:w="9269" w:type="dxa"/>
          </w:tcPr>
          <w:p w:rsidR="00533421" w:rsidRPr="00DF208D" w:rsidRDefault="00533421" w:rsidP="00533421">
            <w:pPr>
              <w:spacing w:line="276" w:lineRule="auto"/>
              <w:jc w:val="both"/>
              <w:rPr>
                <w:bCs/>
                <w:sz w:val="28"/>
                <w:szCs w:val="28"/>
              </w:rPr>
            </w:pPr>
            <w:r w:rsidRPr="00DF208D">
              <w:rPr>
                <w:bCs/>
                <w:sz w:val="28"/>
                <w:szCs w:val="28"/>
              </w:rPr>
              <w:t>Цены указываются с учетом НДС и без учета НДС в драмах РА</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1.16</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Критерии оценки и сопоставления заявок на участие в такой закупке</w:t>
            </w:r>
          </w:p>
        </w:tc>
        <w:tc>
          <w:tcPr>
            <w:tcW w:w="9269" w:type="dxa"/>
          </w:tcPr>
          <w:p w:rsidR="00533421" w:rsidRPr="00DF208D" w:rsidRDefault="00533421" w:rsidP="00533421">
            <w:pPr>
              <w:spacing w:line="276" w:lineRule="auto"/>
              <w:jc w:val="both"/>
              <w:rPr>
                <w:sz w:val="28"/>
                <w:szCs w:val="28"/>
              </w:rPr>
            </w:pPr>
            <w:r w:rsidRPr="00DF208D">
              <w:rPr>
                <w:sz w:val="28"/>
                <w:szCs w:val="28"/>
              </w:rPr>
              <w:t>Заявки рассматриваются по минимальной цене</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1.17</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Срок действия конкурентных заявок</w:t>
            </w:r>
          </w:p>
        </w:tc>
        <w:tc>
          <w:tcPr>
            <w:tcW w:w="9269" w:type="dxa"/>
          </w:tcPr>
          <w:p w:rsidR="00533421" w:rsidRPr="00DF208D" w:rsidRDefault="00533421" w:rsidP="00533421">
            <w:pPr>
              <w:spacing w:line="276" w:lineRule="auto"/>
              <w:jc w:val="both"/>
              <w:rPr>
                <w:sz w:val="28"/>
                <w:szCs w:val="28"/>
              </w:rPr>
            </w:pPr>
            <w:r w:rsidRPr="00DF208D">
              <w:rPr>
                <w:sz w:val="28"/>
                <w:szCs w:val="28"/>
              </w:rPr>
              <w:t>Не устанавливается</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1.18</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rPr>
                <w:bCs/>
              </w:rPr>
              <w:t>Срок заключения договора</w:t>
            </w:r>
          </w:p>
        </w:tc>
        <w:tc>
          <w:tcPr>
            <w:tcW w:w="9269" w:type="dxa"/>
          </w:tcPr>
          <w:p w:rsidR="00533421" w:rsidRPr="00DF208D" w:rsidRDefault="00533421" w:rsidP="00533421">
            <w:pPr>
              <w:spacing w:line="276" w:lineRule="auto"/>
              <w:jc w:val="both"/>
              <w:rPr>
                <w:i/>
                <w:sz w:val="28"/>
                <w:szCs w:val="28"/>
              </w:rPr>
            </w:pPr>
            <w:r w:rsidRPr="00DF208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1.19</w:t>
            </w:r>
          </w:p>
        </w:tc>
        <w:tc>
          <w:tcPr>
            <w:tcW w:w="4910" w:type="dxa"/>
          </w:tcPr>
          <w:p w:rsidR="00533421" w:rsidRPr="00DF208D" w:rsidRDefault="00533421" w:rsidP="00533421">
            <w:pPr>
              <w:spacing w:line="276" w:lineRule="auto"/>
              <w:rPr>
                <w:sz w:val="28"/>
                <w:szCs w:val="28"/>
              </w:rPr>
            </w:pPr>
            <w:r w:rsidRPr="00DF208D">
              <w:rPr>
                <w:sz w:val="28"/>
                <w:szCs w:val="28"/>
              </w:rPr>
              <w:t>Техническое задание</w:t>
            </w:r>
          </w:p>
        </w:tc>
        <w:tc>
          <w:tcPr>
            <w:tcW w:w="9269" w:type="dxa"/>
          </w:tcPr>
          <w:p w:rsidR="00533421" w:rsidRPr="00DF208D" w:rsidRDefault="00533421" w:rsidP="00533421">
            <w:pPr>
              <w:spacing w:line="276" w:lineRule="auto"/>
              <w:jc w:val="both"/>
              <w:rPr>
                <w:sz w:val="28"/>
                <w:szCs w:val="28"/>
              </w:rPr>
            </w:pPr>
            <w:r w:rsidRPr="00DF208D">
              <w:rPr>
                <w:sz w:val="28"/>
                <w:szCs w:val="28"/>
              </w:rPr>
              <w:t xml:space="preserve">Техническое задание указано в Приложений №2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1.20</w:t>
            </w:r>
          </w:p>
        </w:tc>
        <w:tc>
          <w:tcPr>
            <w:tcW w:w="4910" w:type="dxa"/>
          </w:tcPr>
          <w:p w:rsidR="00533421" w:rsidRPr="00DF208D" w:rsidRDefault="00533421" w:rsidP="00533421">
            <w:pPr>
              <w:spacing w:line="276" w:lineRule="auto"/>
              <w:rPr>
                <w:sz w:val="28"/>
                <w:szCs w:val="28"/>
              </w:rPr>
            </w:pPr>
            <w:r w:rsidRPr="00DF208D">
              <w:rPr>
                <w:sz w:val="28"/>
                <w:szCs w:val="28"/>
              </w:rPr>
              <w:t>Изменение количества предусмотрен</w:t>
            </w:r>
            <w:r w:rsidRPr="00DF208D">
              <w:rPr>
                <w:sz w:val="28"/>
                <w:szCs w:val="28"/>
              </w:rPr>
              <w:lastRenderedPageBreak/>
              <w:t>ных договором товаров, объема работ, услуг при изменении  потребности</w:t>
            </w:r>
          </w:p>
        </w:tc>
        <w:tc>
          <w:tcPr>
            <w:tcW w:w="9269" w:type="dxa"/>
          </w:tcPr>
          <w:p w:rsidR="00533421" w:rsidRPr="00DF208D" w:rsidRDefault="00533421" w:rsidP="00533421">
            <w:pPr>
              <w:pStyle w:val="a3"/>
              <w:spacing w:line="276" w:lineRule="auto"/>
              <w:ind w:left="0"/>
              <w:jc w:val="both"/>
              <w:rPr>
                <w:bCs/>
                <w:i/>
                <w:sz w:val="28"/>
                <w:szCs w:val="28"/>
                <w:lang w:val="ru-RU" w:eastAsia="ru-RU"/>
              </w:rPr>
            </w:pPr>
            <w:r w:rsidRPr="00D32088">
              <w:rPr>
                <w:bCs/>
                <w:sz w:val="28"/>
                <w:szCs w:val="28"/>
                <w:lang w:val="ru-RU" w:eastAsia="ru-RU"/>
              </w:rPr>
              <w:lastRenderedPageBreak/>
              <w:t>Изменение количества предусмотренных договором товаров, при измене</w:t>
            </w:r>
            <w:r w:rsidRPr="00D32088">
              <w:rPr>
                <w:bCs/>
                <w:sz w:val="28"/>
                <w:szCs w:val="28"/>
                <w:lang w:val="ru-RU" w:eastAsia="ru-RU"/>
              </w:rPr>
              <w:lastRenderedPageBreak/>
              <w:t>нии потребности в товарах, на поставку которых заключен договор, допускается в пределах 30 % от начальной (максимальной) цены договора</w:t>
            </w:r>
            <w:r>
              <w:rPr>
                <w:bCs/>
                <w:sz w:val="28"/>
                <w:szCs w:val="28"/>
                <w:lang w:val="ru-RU" w:eastAsia="ru-RU"/>
              </w:rPr>
              <w:t xml:space="preserve"> </w:t>
            </w:r>
            <w:r w:rsidRPr="00D32088">
              <w:rPr>
                <w:bCs/>
                <w:sz w:val="28"/>
                <w:szCs w:val="28"/>
                <w:lang w:val="ru-RU" w:eastAsia="ru-RU"/>
              </w:rPr>
              <w:t>без учета НДС</w:t>
            </w:r>
            <w:r w:rsidRPr="00DF208D">
              <w:rPr>
                <w:bCs/>
                <w:sz w:val="28"/>
                <w:szCs w:val="28"/>
                <w:lang w:val="ru-RU" w:eastAsia="ru-RU"/>
              </w:rPr>
              <w:t xml:space="preserve">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lastRenderedPageBreak/>
              <w:t>1.21</w:t>
            </w:r>
          </w:p>
        </w:tc>
        <w:tc>
          <w:tcPr>
            <w:tcW w:w="4910" w:type="dxa"/>
          </w:tcPr>
          <w:p w:rsidR="00533421" w:rsidRPr="00DF208D" w:rsidRDefault="00533421" w:rsidP="00533421">
            <w:pPr>
              <w:spacing w:line="276" w:lineRule="auto"/>
              <w:rPr>
                <w:sz w:val="28"/>
                <w:szCs w:val="28"/>
              </w:rPr>
            </w:pPr>
            <w:r w:rsidRPr="00DF208D">
              <w:rPr>
                <w:sz w:val="28"/>
                <w:szCs w:val="28"/>
              </w:rPr>
              <w:t>Выбор победителя</w:t>
            </w:r>
          </w:p>
        </w:tc>
        <w:tc>
          <w:tcPr>
            <w:tcW w:w="9269" w:type="dxa"/>
          </w:tcPr>
          <w:p w:rsidR="00533421" w:rsidRPr="00DF208D" w:rsidRDefault="00533421" w:rsidP="00533421">
            <w:pPr>
              <w:spacing w:line="276" w:lineRule="auto"/>
              <w:rPr>
                <w:sz w:val="28"/>
                <w:szCs w:val="28"/>
              </w:rPr>
            </w:pPr>
            <w:r w:rsidRPr="00DF208D">
              <w:rPr>
                <w:sz w:val="28"/>
                <w:szCs w:val="28"/>
              </w:rPr>
              <w:t>По итогам запроса котировок определяется один победитель</w:t>
            </w:r>
          </w:p>
        </w:tc>
      </w:tr>
      <w:tr w:rsidR="00533421" w:rsidRPr="00DF208D" w:rsidTr="00363968">
        <w:trPr>
          <w:trHeight w:val="1765"/>
        </w:trPr>
        <w:tc>
          <w:tcPr>
            <w:tcW w:w="813" w:type="dxa"/>
          </w:tcPr>
          <w:p w:rsidR="00533421" w:rsidRPr="00DF208D" w:rsidRDefault="00533421" w:rsidP="00533421">
            <w:pPr>
              <w:spacing w:line="276" w:lineRule="auto"/>
              <w:rPr>
                <w:sz w:val="28"/>
                <w:szCs w:val="28"/>
              </w:rPr>
            </w:pPr>
            <w:r w:rsidRPr="00DF208D">
              <w:rPr>
                <w:sz w:val="28"/>
                <w:szCs w:val="28"/>
              </w:rPr>
              <w:t>1.22</w:t>
            </w:r>
          </w:p>
        </w:tc>
        <w:tc>
          <w:tcPr>
            <w:tcW w:w="4910" w:type="dxa"/>
          </w:tcPr>
          <w:p w:rsidR="00533421" w:rsidRPr="00DF208D" w:rsidRDefault="00533421" w:rsidP="00533421">
            <w:pPr>
              <w:spacing w:line="276" w:lineRule="auto"/>
              <w:rPr>
                <w:sz w:val="28"/>
                <w:szCs w:val="28"/>
              </w:rPr>
            </w:pPr>
            <w:r w:rsidRPr="00DF208D">
              <w:rPr>
                <w:sz w:val="28"/>
                <w:szCs w:val="28"/>
              </w:rPr>
              <w:t>Перечень документов, которые предоставляются для участия в Запросе  котировок</w:t>
            </w:r>
          </w:p>
        </w:tc>
        <w:tc>
          <w:tcPr>
            <w:tcW w:w="9269" w:type="dxa"/>
          </w:tcPr>
          <w:p w:rsidR="00533421" w:rsidRDefault="00533421" w:rsidP="00533421">
            <w:pPr>
              <w:spacing w:line="276" w:lineRule="auto"/>
              <w:rPr>
                <w:sz w:val="28"/>
                <w:szCs w:val="28"/>
              </w:rPr>
            </w:pPr>
            <w:r w:rsidRPr="00DF208D">
              <w:rPr>
                <w:sz w:val="28"/>
                <w:szCs w:val="28"/>
              </w:rPr>
              <w:t xml:space="preserve">Для участия в запросе котировок участник надлежащим образом должен заполнить и предоставить: </w:t>
            </w:r>
          </w:p>
          <w:p w:rsidR="00533421" w:rsidRPr="00DF208D" w:rsidRDefault="00533421" w:rsidP="00533421">
            <w:pPr>
              <w:spacing w:line="276" w:lineRule="auto"/>
              <w:rPr>
                <w:sz w:val="28"/>
                <w:szCs w:val="28"/>
              </w:rPr>
            </w:pPr>
            <w:r w:rsidRPr="00DF208D">
              <w:rPr>
                <w:sz w:val="28"/>
                <w:szCs w:val="28"/>
              </w:rPr>
              <w:t>Приложение №3 (форма заявки участника);</w:t>
            </w:r>
          </w:p>
          <w:p w:rsidR="00533421" w:rsidRPr="00DF208D" w:rsidRDefault="00533421" w:rsidP="00533421">
            <w:pPr>
              <w:spacing w:line="276" w:lineRule="auto"/>
              <w:rPr>
                <w:sz w:val="28"/>
                <w:szCs w:val="28"/>
              </w:rPr>
            </w:pPr>
            <w:r w:rsidRPr="00DF208D">
              <w:rPr>
                <w:sz w:val="28"/>
                <w:szCs w:val="28"/>
              </w:rPr>
              <w:t xml:space="preserve">Приложение №4 (форма </w:t>
            </w:r>
            <w:r>
              <w:rPr>
                <w:sz w:val="28"/>
                <w:szCs w:val="28"/>
              </w:rPr>
              <w:t>Технического предложения</w:t>
            </w:r>
            <w:r w:rsidRPr="00DF208D">
              <w:rPr>
                <w:sz w:val="28"/>
                <w:szCs w:val="28"/>
              </w:rPr>
              <w:t xml:space="preserve">) и иные документы, указанные в п.п.-2.11.15. – 2.11.17. </w:t>
            </w:r>
          </w:p>
        </w:tc>
      </w:tr>
    </w:tbl>
    <w:p w:rsidR="00D1550F" w:rsidRPr="00DF208D" w:rsidRDefault="00D1550F" w:rsidP="00EE61CE">
      <w:pPr>
        <w:pStyle w:val="2"/>
        <w:spacing w:before="0" w:after="0" w:line="276" w:lineRule="auto"/>
        <w:ind w:left="709"/>
        <w:jc w:val="both"/>
        <w:rPr>
          <w:rFonts w:ascii="Times New Roman" w:hAnsi="Times New Roman"/>
          <w:i w:val="0"/>
        </w:rPr>
      </w:pPr>
    </w:p>
    <w:p w:rsidR="00D1550F" w:rsidRPr="00DF208D" w:rsidRDefault="00D1550F" w:rsidP="00EE61CE">
      <w:pPr>
        <w:pStyle w:val="2"/>
        <w:spacing w:before="0" w:after="0" w:line="276" w:lineRule="auto"/>
        <w:jc w:val="both"/>
        <w:rPr>
          <w:rFonts w:ascii="Times New Roman" w:hAnsi="Times New Roman"/>
          <w:i w:val="0"/>
        </w:rPr>
        <w:sectPr w:rsidR="00D1550F" w:rsidRPr="00DF208D" w:rsidSect="002810CB">
          <w:pgSz w:w="16838" w:h="11906" w:orient="landscape" w:code="9"/>
          <w:pgMar w:top="924" w:right="992" w:bottom="851" w:left="1134" w:header="794" w:footer="794" w:gutter="0"/>
          <w:cols w:space="708"/>
          <w:titlePg/>
          <w:docGrid w:linePitch="360"/>
        </w:sectPr>
      </w:pPr>
    </w:p>
    <w:bookmarkEnd w:id="4"/>
    <w:p w:rsidR="001B1BDC" w:rsidRPr="00DF208D" w:rsidRDefault="001B1BDC" w:rsidP="00EE61CE">
      <w:pPr>
        <w:spacing w:line="276" w:lineRule="auto"/>
        <w:sectPr w:rsidR="001B1BDC" w:rsidRPr="00DF208D" w:rsidSect="00FE2952">
          <w:headerReference w:type="default" r:id="rId12"/>
          <w:type w:val="continuous"/>
          <w:pgSz w:w="16838" w:h="11906" w:orient="landscape" w:code="9"/>
          <w:pgMar w:top="924" w:right="992" w:bottom="1134" w:left="1134" w:header="794" w:footer="794" w:gutter="0"/>
          <w:pgNumType w:start="1"/>
          <w:cols w:space="708"/>
          <w:titlePg/>
          <w:docGrid w:linePitch="360"/>
        </w:sectPr>
      </w:pPr>
    </w:p>
    <w:p w:rsidR="00656D97" w:rsidRPr="00DF208D" w:rsidRDefault="00EE61CE" w:rsidP="00EE61CE">
      <w:pPr>
        <w:pStyle w:val="1"/>
        <w:numPr>
          <w:ilvl w:val="0"/>
          <w:numId w:val="3"/>
        </w:numPr>
        <w:spacing w:before="0" w:after="0" w:line="276" w:lineRule="auto"/>
        <w:ind w:left="0" w:firstLine="709"/>
        <w:jc w:val="center"/>
        <w:rPr>
          <w:rFonts w:ascii="Times New Roman" w:hAnsi="Times New Roman" w:cs="Times New Roman"/>
          <w:sz w:val="28"/>
          <w:szCs w:val="28"/>
        </w:rPr>
      </w:pPr>
      <w:bookmarkStart w:id="5" w:name="_Toc48593619"/>
      <w:bookmarkStart w:id="6" w:name="_Toc56176524"/>
      <w:r w:rsidRPr="00DF208D">
        <w:rPr>
          <w:rFonts w:ascii="Times New Roman" w:hAnsi="Times New Roman" w:cs="Times New Roman"/>
          <w:sz w:val="28"/>
          <w:szCs w:val="28"/>
        </w:rPr>
        <w:lastRenderedPageBreak/>
        <w:t>Часть.</w:t>
      </w:r>
      <w:r w:rsidR="0068701C" w:rsidRPr="00DF208D">
        <w:rPr>
          <w:rFonts w:ascii="Times New Roman" w:hAnsi="Times New Roman" w:cs="Times New Roman"/>
          <w:sz w:val="28"/>
          <w:szCs w:val="28"/>
        </w:rPr>
        <w:t xml:space="preserve"> </w:t>
      </w:r>
      <w:r w:rsidR="004A4B5F" w:rsidRPr="00DF208D">
        <w:rPr>
          <w:rFonts w:ascii="Times New Roman" w:hAnsi="Times New Roman" w:cs="Times New Roman"/>
          <w:sz w:val="28"/>
          <w:szCs w:val="28"/>
        </w:rPr>
        <w:t>Порядок проведени</w:t>
      </w:r>
      <w:bookmarkEnd w:id="5"/>
      <w:r w:rsidRPr="00DF208D">
        <w:rPr>
          <w:rFonts w:ascii="Times New Roman" w:hAnsi="Times New Roman" w:cs="Times New Roman"/>
          <w:sz w:val="28"/>
          <w:szCs w:val="28"/>
        </w:rPr>
        <w:t>я запроса котировок</w:t>
      </w:r>
      <w:bookmarkEnd w:id="6"/>
    </w:p>
    <w:p w:rsidR="004A4B5F" w:rsidRPr="00DF208D" w:rsidRDefault="004A4B5F" w:rsidP="00EE61CE">
      <w:pPr>
        <w:spacing w:line="276" w:lineRule="auto"/>
      </w:pPr>
    </w:p>
    <w:p w:rsidR="00656D97" w:rsidRPr="00DF208D" w:rsidRDefault="00EE61CE" w:rsidP="005B52F4">
      <w:pPr>
        <w:pStyle w:val="3"/>
        <w:numPr>
          <w:ilvl w:val="1"/>
          <w:numId w:val="1"/>
        </w:numPr>
        <w:spacing w:before="0" w:after="0" w:line="276" w:lineRule="auto"/>
        <w:ind w:hanging="371"/>
        <w:jc w:val="both"/>
        <w:rPr>
          <w:rFonts w:ascii="Times New Roman" w:hAnsi="Times New Roman" w:cs="Times New Roman"/>
        </w:rPr>
      </w:pPr>
      <w:bookmarkStart w:id="7" w:name="_Toc48593621"/>
      <w:r w:rsidRPr="00DF208D">
        <w:rPr>
          <w:rFonts w:ascii="Times New Roman" w:hAnsi="Times New Roman" w:cs="Times New Roman"/>
        </w:rPr>
        <w:t xml:space="preserve">  </w:t>
      </w:r>
      <w:bookmarkStart w:id="8" w:name="_Toc56176525"/>
      <w:r w:rsidR="004A4B5F" w:rsidRPr="00DF208D">
        <w:rPr>
          <w:rFonts w:ascii="Times New Roman" w:hAnsi="Times New Roman" w:cs="Times New Roman"/>
        </w:rPr>
        <w:t>Участник запроса котировок</w:t>
      </w:r>
      <w:bookmarkEnd w:id="7"/>
      <w:bookmarkEnd w:id="8"/>
    </w:p>
    <w:p w:rsidR="004A4B5F" w:rsidRPr="00DF208D" w:rsidRDefault="00EE61CE" w:rsidP="00EE61CE">
      <w:pPr>
        <w:spacing w:line="276" w:lineRule="auto"/>
        <w:rPr>
          <w:sz w:val="28"/>
          <w:szCs w:val="28"/>
        </w:rPr>
      </w:pPr>
      <w:r w:rsidRPr="00DF208D">
        <w:rPr>
          <w:sz w:val="28"/>
          <w:szCs w:val="28"/>
        </w:rPr>
        <w:t xml:space="preserve"> </w:t>
      </w:r>
    </w:p>
    <w:p w:rsidR="004A4B5F" w:rsidRPr="00DF208D" w:rsidRDefault="004A4B5F" w:rsidP="005B52F4">
      <w:pPr>
        <w:pStyle w:val="11"/>
        <w:numPr>
          <w:ilvl w:val="2"/>
          <w:numId w:val="13"/>
        </w:numPr>
        <w:spacing w:line="276" w:lineRule="auto"/>
        <w:ind w:left="0" w:firstLine="852"/>
        <w:rPr>
          <w:szCs w:val="28"/>
        </w:rPr>
      </w:pPr>
      <w:r w:rsidRPr="00DF208D">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4A4B5F" w:rsidRPr="00DF208D" w:rsidRDefault="004A4B5F" w:rsidP="004710F7">
      <w:pPr>
        <w:pStyle w:val="11"/>
        <w:numPr>
          <w:ilvl w:val="2"/>
          <w:numId w:val="13"/>
        </w:numPr>
        <w:spacing w:line="276" w:lineRule="auto"/>
        <w:ind w:left="0" w:firstLine="852"/>
        <w:rPr>
          <w:szCs w:val="28"/>
        </w:rPr>
      </w:pPr>
      <w:r w:rsidRPr="00DF208D">
        <w:rPr>
          <w:szCs w:val="28"/>
        </w:rPr>
        <w:t xml:space="preserve">К участию в запросе котировок допускаются участники, соответствующие требованиям пункта </w:t>
      </w:r>
      <w:r w:rsidR="004710F7" w:rsidRPr="00DF208D">
        <w:rPr>
          <w:szCs w:val="28"/>
        </w:rPr>
        <w:t>2</w:t>
      </w:r>
      <w:r w:rsidRPr="00DF208D">
        <w:rPr>
          <w:szCs w:val="28"/>
        </w:rPr>
        <w:t xml:space="preserve">.1.1 </w:t>
      </w:r>
      <w:r w:rsidR="00141255" w:rsidRPr="00DF208D">
        <w:rPr>
          <w:szCs w:val="28"/>
        </w:rPr>
        <w:t>приложения № 1 извещения</w:t>
      </w:r>
      <w:r w:rsidRPr="00DF208D">
        <w:rPr>
          <w:szCs w:val="28"/>
        </w:rPr>
        <w:t>,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документы, предусмотренные</w:t>
      </w:r>
      <w:r w:rsidR="00496C0F" w:rsidRPr="00DF208D">
        <w:rPr>
          <w:szCs w:val="28"/>
        </w:rPr>
        <w:t xml:space="preserve"> </w:t>
      </w:r>
      <w:r w:rsidR="004E20FB" w:rsidRPr="00DF208D">
        <w:rPr>
          <w:szCs w:val="28"/>
        </w:rPr>
        <w:t>пунктом №1.</w:t>
      </w:r>
      <w:r w:rsidR="00520E2A" w:rsidRPr="00DF208D">
        <w:rPr>
          <w:szCs w:val="28"/>
        </w:rPr>
        <w:t>22 приложения</w:t>
      </w:r>
      <w:r w:rsidR="00496C0F" w:rsidRPr="00DF208D">
        <w:rPr>
          <w:szCs w:val="28"/>
        </w:rPr>
        <w:t xml:space="preserve"> извещения</w:t>
      </w:r>
      <w:r w:rsidRPr="00DF208D">
        <w:rPr>
          <w:szCs w:val="28"/>
        </w:rPr>
        <w:t>.</w:t>
      </w:r>
    </w:p>
    <w:p w:rsidR="004A4B5F" w:rsidRPr="00DF208D" w:rsidRDefault="004A4B5F" w:rsidP="004710F7">
      <w:pPr>
        <w:pStyle w:val="11"/>
        <w:numPr>
          <w:ilvl w:val="2"/>
          <w:numId w:val="13"/>
        </w:numPr>
        <w:spacing w:line="276" w:lineRule="auto"/>
        <w:ind w:left="0" w:firstLine="852"/>
        <w:rPr>
          <w:szCs w:val="28"/>
        </w:rPr>
      </w:pPr>
      <w:r w:rsidRPr="00DF208D">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4A4B5F" w:rsidRPr="00DF208D" w:rsidRDefault="004A4B5F" w:rsidP="004710F7">
      <w:pPr>
        <w:pStyle w:val="11"/>
        <w:numPr>
          <w:ilvl w:val="2"/>
          <w:numId w:val="13"/>
        </w:numPr>
        <w:spacing w:line="276" w:lineRule="auto"/>
        <w:ind w:left="0" w:firstLine="852"/>
        <w:rPr>
          <w:szCs w:val="28"/>
        </w:rPr>
      </w:pPr>
      <w:r w:rsidRPr="00DF208D">
        <w:rPr>
          <w:szCs w:val="28"/>
        </w:rPr>
        <w:t>Документы, представленные участниками в составе котировочных заявок, возврату не подлежат, за исключением банковской гарантии.</w:t>
      </w:r>
    </w:p>
    <w:p w:rsidR="004A4B5F" w:rsidRPr="00DF208D" w:rsidRDefault="004A4B5F" w:rsidP="004710F7">
      <w:pPr>
        <w:pStyle w:val="11"/>
        <w:numPr>
          <w:ilvl w:val="2"/>
          <w:numId w:val="13"/>
        </w:numPr>
        <w:spacing w:line="276" w:lineRule="auto"/>
        <w:ind w:left="0" w:firstLine="852"/>
        <w:rPr>
          <w:szCs w:val="28"/>
        </w:rPr>
      </w:pPr>
      <w:r w:rsidRPr="00DF208D">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4A4B5F" w:rsidRPr="00DF208D" w:rsidRDefault="004A4B5F" w:rsidP="00EE61CE">
      <w:pPr>
        <w:pStyle w:val="11"/>
        <w:spacing w:line="276" w:lineRule="auto"/>
        <w:ind w:left="709" w:firstLine="0"/>
        <w:rPr>
          <w:szCs w:val="28"/>
        </w:rPr>
      </w:pPr>
    </w:p>
    <w:p w:rsidR="004A4B5F" w:rsidRPr="00DF208D" w:rsidRDefault="004A4B5F" w:rsidP="005B52F4">
      <w:pPr>
        <w:pStyle w:val="3"/>
        <w:numPr>
          <w:ilvl w:val="1"/>
          <w:numId w:val="1"/>
        </w:numPr>
        <w:spacing w:before="0" w:after="0" w:line="276" w:lineRule="auto"/>
        <w:ind w:hanging="371"/>
        <w:jc w:val="both"/>
        <w:rPr>
          <w:rFonts w:ascii="Times New Roman" w:hAnsi="Times New Roman" w:cs="Times New Roman"/>
          <w:sz w:val="28"/>
          <w:szCs w:val="28"/>
        </w:rPr>
      </w:pPr>
      <w:bookmarkStart w:id="9" w:name="_Toc48593622"/>
      <w:bookmarkStart w:id="10" w:name="_Toc56176526"/>
      <w:r w:rsidRPr="00DF208D">
        <w:rPr>
          <w:rFonts w:ascii="Times New Roman" w:hAnsi="Times New Roman" w:cs="Times New Roman"/>
          <w:sz w:val="28"/>
          <w:szCs w:val="28"/>
        </w:rPr>
        <w:t>Участник, на стороне которого выступают несколько лиц</w:t>
      </w:r>
      <w:bookmarkEnd w:id="9"/>
      <w:bookmarkEnd w:id="10"/>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w:t>
      </w:r>
      <w:r w:rsidR="00FE2803" w:rsidRPr="00DF208D">
        <w:rPr>
          <w:szCs w:val="28"/>
        </w:rPr>
        <w:t>4 (форма Техниче</w:t>
      </w:r>
      <w:r w:rsidR="00FE2803" w:rsidRPr="00DF208D">
        <w:rPr>
          <w:szCs w:val="28"/>
        </w:rPr>
        <w:lastRenderedPageBreak/>
        <w:t>ского предложения)</w:t>
      </w:r>
      <w:r w:rsidRPr="00DF208D">
        <w:rPr>
          <w:szCs w:val="28"/>
        </w:rPr>
        <w:t xml:space="preserve">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4A4B5F" w:rsidRPr="00DF208D" w:rsidRDefault="004A4B5F" w:rsidP="004710F7">
      <w:pPr>
        <w:pStyle w:val="11"/>
        <w:numPr>
          <w:ilvl w:val="2"/>
          <w:numId w:val="3"/>
        </w:numPr>
        <w:spacing w:line="276" w:lineRule="auto"/>
        <w:ind w:left="0" w:firstLine="1050"/>
        <w:rPr>
          <w:szCs w:val="28"/>
        </w:rPr>
      </w:pPr>
      <w:r w:rsidRPr="00DF208D">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w:t>
      </w:r>
      <w:r w:rsidR="00FE2803" w:rsidRPr="00DF208D">
        <w:rPr>
          <w:szCs w:val="28"/>
        </w:rPr>
        <w:t>2</w:t>
      </w:r>
      <w:r w:rsidRPr="00DF208D">
        <w:rPr>
          <w:szCs w:val="28"/>
        </w:rPr>
        <w:t>.3.</w:t>
      </w:r>
      <w:r w:rsidR="002437F2" w:rsidRPr="00DF208D">
        <w:rPr>
          <w:szCs w:val="28"/>
        </w:rPr>
        <w:t>2</w:t>
      </w:r>
      <w:r w:rsidRPr="00DF208D">
        <w:rPr>
          <w:szCs w:val="28"/>
        </w:rPr>
        <w:t xml:space="preserve"> приложения № 1 к извещению, </w:t>
      </w:r>
      <w:r w:rsidR="00496C0F" w:rsidRPr="00DF208D">
        <w:rPr>
          <w:szCs w:val="28"/>
        </w:rPr>
        <w:t xml:space="preserve">по форме приложения № </w:t>
      </w:r>
      <w:r w:rsidR="00216E02" w:rsidRPr="00DF208D">
        <w:rPr>
          <w:szCs w:val="28"/>
        </w:rPr>
        <w:t>4 (техническое предложение)</w:t>
      </w:r>
      <w:r w:rsidR="00496C0F" w:rsidRPr="00DF208D">
        <w:rPr>
          <w:szCs w:val="28"/>
        </w:rPr>
        <w:t xml:space="preserve"> извещения, </w:t>
      </w:r>
      <w:r w:rsidRPr="00DF208D">
        <w:rPr>
          <w:szCs w:val="28"/>
        </w:rPr>
        <w:t xml:space="preserve">а также документы, предусмотренные пунктом </w:t>
      </w:r>
      <w:r w:rsidR="006857FE" w:rsidRPr="00DF208D">
        <w:rPr>
          <w:szCs w:val="28"/>
        </w:rPr>
        <w:t>2</w:t>
      </w:r>
      <w:r w:rsidR="00216E02" w:rsidRPr="00DF208D">
        <w:rPr>
          <w:szCs w:val="28"/>
        </w:rPr>
        <w:t>.1</w:t>
      </w:r>
      <w:r w:rsidR="00F145F0" w:rsidRPr="00DF208D">
        <w:rPr>
          <w:szCs w:val="28"/>
        </w:rPr>
        <w:t>1</w:t>
      </w:r>
      <w:r w:rsidR="00216E02" w:rsidRPr="00DF208D">
        <w:rPr>
          <w:szCs w:val="28"/>
        </w:rPr>
        <w:t>.</w:t>
      </w:r>
      <w:r w:rsidR="002767F0" w:rsidRPr="00DF208D">
        <w:rPr>
          <w:szCs w:val="28"/>
        </w:rPr>
        <w:t>15.</w:t>
      </w:r>
      <w:r w:rsidR="00216E02" w:rsidRPr="00DF208D">
        <w:rPr>
          <w:szCs w:val="28"/>
        </w:rPr>
        <w:t xml:space="preserve"> приложения</w:t>
      </w:r>
      <w:r w:rsidRPr="00DF208D">
        <w:rPr>
          <w:szCs w:val="28"/>
        </w:rPr>
        <w:t xml:space="preserve"> № 1 к извещению, на каждое лицо, выступающее на стороне такого участника. </w:t>
      </w:r>
    </w:p>
    <w:p w:rsidR="00337CCF" w:rsidRPr="00DF208D" w:rsidRDefault="00337CCF" w:rsidP="004710F7">
      <w:pPr>
        <w:pStyle w:val="11"/>
        <w:numPr>
          <w:ilvl w:val="2"/>
          <w:numId w:val="3"/>
        </w:numPr>
        <w:spacing w:line="276" w:lineRule="auto"/>
        <w:ind w:left="0" w:firstLine="1050"/>
        <w:rPr>
          <w:szCs w:val="28"/>
        </w:rPr>
      </w:pPr>
      <w:r w:rsidRPr="00DF208D">
        <w:rPr>
          <w:szCs w:val="28"/>
        </w:rPr>
        <w:t xml:space="preserve">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w:t>
      </w:r>
      <w:r w:rsidR="00D624D3" w:rsidRPr="00DF208D">
        <w:rPr>
          <w:szCs w:val="28"/>
        </w:rPr>
        <w:t>извещением</w:t>
      </w:r>
      <w:r w:rsidRPr="00DF208D">
        <w:rPr>
          <w:szCs w:val="28"/>
        </w:rPr>
        <w:t xml:space="preserve"> (в случае, если </w:t>
      </w:r>
      <w:r w:rsidR="00D624D3" w:rsidRPr="00DF208D">
        <w:rPr>
          <w:szCs w:val="28"/>
        </w:rPr>
        <w:t>извещением</w:t>
      </w:r>
      <w:r w:rsidRPr="00DF208D">
        <w:rPr>
          <w:szCs w:val="28"/>
        </w:rPr>
        <w:t xml:space="preserve"> предусмотрено требование о предоставлении разрешительных документов) на лицо (лица), на которое(ых)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656D97" w:rsidRPr="00DF208D" w:rsidRDefault="00337CCF" w:rsidP="004710F7">
      <w:pPr>
        <w:pStyle w:val="11"/>
        <w:numPr>
          <w:ilvl w:val="2"/>
          <w:numId w:val="3"/>
        </w:numPr>
        <w:spacing w:line="276" w:lineRule="auto"/>
        <w:ind w:left="0" w:firstLine="1050"/>
        <w:rPr>
          <w:szCs w:val="28"/>
        </w:rPr>
      </w:pPr>
      <w:r w:rsidRPr="00DF208D">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01C8E" w:rsidRPr="00DF208D" w:rsidRDefault="004A4B5F" w:rsidP="004710F7">
      <w:pPr>
        <w:pStyle w:val="11"/>
        <w:numPr>
          <w:ilvl w:val="2"/>
          <w:numId w:val="3"/>
        </w:numPr>
        <w:spacing w:line="276" w:lineRule="auto"/>
        <w:ind w:left="0" w:firstLine="1050"/>
        <w:rPr>
          <w:szCs w:val="28"/>
        </w:rPr>
      </w:pPr>
      <w:r w:rsidRPr="00DF208D">
        <w:rPr>
          <w:szCs w:val="28"/>
        </w:rPr>
        <w:t xml:space="preserve">Участник, </w:t>
      </w:r>
      <w:r w:rsidR="00337CCF" w:rsidRPr="00DF208D">
        <w:rPr>
          <w:szCs w:val="28"/>
        </w:rPr>
        <w:t xml:space="preserve">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w:t>
      </w:r>
      <w:r w:rsidR="00D624D3" w:rsidRPr="00DF208D">
        <w:rPr>
          <w:szCs w:val="28"/>
        </w:rPr>
        <w:t>извещения</w:t>
      </w:r>
      <w:r w:rsidR="00801C8E" w:rsidRPr="00DF208D">
        <w:rPr>
          <w:szCs w:val="28"/>
        </w:rPr>
        <w:t>.</w:t>
      </w:r>
    </w:p>
    <w:p w:rsidR="00801C8E" w:rsidRPr="00DF208D" w:rsidRDefault="00337CCF" w:rsidP="004710F7">
      <w:pPr>
        <w:pStyle w:val="11"/>
        <w:numPr>
          <w:ilvl w:val="2"/>
          <w:numId w:val="3"/>
        </w:numPr>
        <w:spacing w:line="276" w:lineRule="auto"/>
        <w:ind w:left="0" w:firstLine="1050"/>
        <w:rPr>
          <w:szCs w:val="28"/>
        </w:rPr>
      </w:pPr>
      <w:r w:rsidRPr="00DF208D">
        <w:rPr>
          <w:szCs w:val="28"/>
        </w:rPr>
        <w:lastRenderedPageBreak/>
        <w:t xml:space="preserve">Если в договоре простого товарищества (договоре о совместной деятельности) не </w:t>
      </w:r>
      <w:r w:rsidR="00385786" w:rsidRPr="00DF208D">
        <w:rPr>
          <w:szCs w:val="28"/>
        </w:rPr>
        <w:t>Участник, на стороне которого выступает несколько лиц, должен представить в составе заявки  все предусмотренные извещени</w:t>
      </w:r>
      <w:r w:rsidR="0049259C" w:rsidRPr="00DF208D">
        <w:rPr>
          <w:szCs w:val="28"/>
        </w:rPr>
        <w:t>ем документы.</w:t>
      </w:r>
    </w:p>
    <w:p w:rsidR="00385786" w:rsidRPr="00DF208D" w:rsidRDefault="00385786" w:rsidP="004710F7">
      <w:pPr>
        <w:pStyle w:val="11"/>
        <w:numPr>
          <w:ilvl w:val="2"/>
          <w:numId w:val="3"/>
        </w:numPr>
        <w:spacing w:line="276" w:lineRule="auto"/>
        <w:ind w:left="0" w:firstLine="1050"/>
        <w:rPr>
          <w:szCs w:val="28"/>
        </w:rPr>
      </w:pPr>
      <w:r w:rsidRPr="00DF208D">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4A4B5F" w:rsidRPr="00DF208D" w:rsidRDefault="004A4B5F" w:rsidP="00EE61CE">
      <w:pPr>
        <w:pStyle w:val="a3"/>
        <w:spacing w:line="276" w:lineRule="auto"/>
        <w:ind w:left="709"/>
        <w:jc w:val="both"/>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1" w:name="_Toc48593623"/>
      <w:bookmarkStart w:id="12" w:name="_Toc56176527"/>
      <w:r w:rsidRPr="00DF208D">
        <w:rPr>
          <w:rFonts w:ascii="Times New Roman" w:hAnsi="Times New Roman" w:cs="Times New Roman"/>
          <w:sz w:val="28"/>
          <w:szCs w:val="28"/>
        </w:rPr>
        <w:t>Требования к участникам</w:t>
      </w:r>
      <w:bookmarkEnd w:id="11"/>
      <w:bookmarkEnd w:id="12"/>
    </w:p>
    <w:p w:rsidR="0072332C" w:rsidRDefault="004A4B5F" w:rsidP="009A1B51">
      <w:pPr>
        <w:pStyle w:val="11"/>
        <w:numPr>
          <w:ilvl w:val="2"/>
          <w:numId w:val="14"/>
        </w:numPr>
        <w:spacing w:line="276" w:lineRule="auto"/>
        <w:ind w:left="0" w:firstLine="1050"/>
        <w:rPr>
          <w:szCs w:val="28"/>
        </w:rPr>
      </w:pPr>
      <w:r w:rsidRPr="00DF208D">
        <w:rPr>
          <w:szCs w:val="28"/>
        </w:rPr>
        <w:t>Участник должен соответствовать обязательным</w:t>
      </w:r>
      <w:r w:rsidR="004710F7" w:rsidRPr="00DF208D">
        <w:rPr>
          <w:szCs w:val="28"/>
        </w:rPr>
        <w:t>, указанным в пункте 2</w:t>
      </w:r>
      <w:r w:rsidR="00776548" w:rsidRPr="00DF208D">
        <w:rPr>
          <w:szCs w:val="28"/>
        </w:rPr>
        <w:t xml:space="preserve">.3.2 </w:t>
      </w:r>
      <w:r w:rsidR="00496C0F" w:rsidRPr="00DF208D">
        <w:rPr>
          <w:bCs/>
          <w:szCs w:val="28"/>
        </w:rPr>
        <w:t>приложения № 1 извещения</w:t>
      </w:r>
      <w:r w:rsidR="00776548" w:rsidRPr="00DF208D">
        <w:rPr>
          <w:szCs w:val="28"/>
        </w:rPr>
        <w:t>,</w:t>
      </w:r>
      <w:r w:rsidRPr="00DF208D">
        <w:rPr>
          <w:szCs w:val="28"/>
        </w:rPr>
        <w:t xml:space="preserve"> и квалификационным</w:t>
      </w:r>
      <w:r w:rsidR="00776548" w:rsidRPr="00DF208D">
        <w:rPr>
          <w:szCs w:val="28"/>
        </w:rPr>
        <w:t xml:space="preserve">, указанным в пункте 1.9 </w:t>
      </w:r>
      <w:r w:rsidR="00496C0F" w:rsidRPr="00DF208D">
        <w:rPr>
          <w:szCs w:val="28"/>
        </w:rPr>
        <w:t>приложения № 1 извещения</w:t>
      </w:r>
      <w:r w:rsidR="00776548" w:rsidRPr="00DF208D">
        <w:rPr>
          <w:szCs w:val="28"/>
        </w:rPr>
        <w:t>,</w:t>
      </w:r>
      <w:r w:rsidRPr="00DF208D">
        <w:rPr>
          <w:szCs w:val="28"/>
        </w:rPr>
        <w:t xml:space="preserve"> требованиям. Заявка участника должна соответствовать требованиям технического задания</w:t>
      </w:r>
      <w:r w:rsidR="00776548" w:rsidRPr="00DF208D">
        <w:rPr>
          <w:szCs w:val="28"/>
        </w:rPr>
        <w:t>, указанным в приложении № 2 к извещению</w:t>
      </w:r>
      <w:r w:rsidRPr="00DF208D">
        <w:rPr>
          <w:szCs w:val="28"/>
        </w:rPr>
        <w:t>.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72332C" w:rsidRDefault="009A1B51" w:rsidP="009A1B51">
      <w:pPr>
        <w:pStyle w:val="11"/>
        <w:numPr>
          <w:ilvl w:val="2"/>
          <w:numId w:val="14"/>
        </w:numPr>
        <w:spacing w:line="276" w:lineRule="auto"/>
        <w:ind w:left="0" w:firstLine="1050"/>
        <w:rPr>
          <w:szCs w:val="28"/>
        </w:rPr>
      </w:pPr>
      <w:r w:rsidRPr="0072332C">
        <w:rPr>
          <w:szCs w:val="28"/>
        </w:rPr>
        <w:t>Отсутствие организации в реест</w:t>
      </w:r>
      <w:r w:rsidR="0072332C">
        <w:rPr>
          <w:szCs w:val="28"/>
        </w:rPr>
        <w:t>ре недобросовестных поставщиков</w:t>
      </w:r>
    </w:p>
    <w:p w:rsidR="0072332C" w:rsidRDefault="009A1B51" w:rsidP="009A1B51">
      <w:pPr>
        <w:pStyle w:val="11"/>
        <w:numPr>
          <w:ilvl w:val="2"/>
          <w:numId w:val="14"/>
        </w:numPr>
        <w:spacing w:line="276" w:lineRule="auto"/>
        <w:ind w:left="0" w:firstLine="1050"/>
        <w:rPr>
          <w:szCs w:val="28"/>
        </w:rPr>
      </w:pPr>
      <w:r w:rsidRPr="0072332C">
        <w:rPr>
          <w:szCs w:val="28"/>
        </w:rPr>
        <w:t>В видах деятельности организации должна присутствовать архитектурная деятельность;</w:t>
      </w:r>
    </w:p>
    <w:p w:rsidR="0072332C" w:rsidRDefault="009A1B51" w:rsidP="009A1B51">
      <w:pPr>
        <w:pStyle w:val="11"/>
        <w:numPr>
          <w:ilvl w:val="2"/>
          <w:numId w:val="14"/>
        </w:numPr>
        <w:spacing w:line="276" w:lineRule="auto"/>
        <w:ind w:left="0" w:firstLine="1050"/>
        <w:rPr>
          <w:szCs w:val="28"/>
        </w:rPr>
      </w:pPr>
      <w:r w:rsidRPr="0072332C">
        <w:rPr>
          <w:szCs w:val="28"/>
        </w:rPr>
        <w:t>Наличие технической базы (оборудование, станки и инструменты);</w:t>
      </w:r>
    </w:p>
    <w:p w:rsidR="0072332C" w:rsidRDefault="009A1B51" w:rsidP="009A1B51">
      <w:pPr>
        <w:pStyle w:val="11"/>
        <w:numPr>
          <w:ilvl w:val="2"/>
          <w:numId w:val="14"/>
        </w:numPr>
        <w:spacing w:line="276" w:lineRule="auto"/>
        <w:ind w:left="0" w:firstLine="1050"/>
        <w:rPr>
          <w:szCs w:val="28"/>
        </w:rPr>
      </w:pPr>
      <w:r w:rsidRPr="0072332C">
        <w:rPr>
          <w:szCs w:val="28"/>
        </w:rPr>
        <w:t>Наличие у организации опыта, подтвержденного договором, изготовления макетов;</w:t>
      </w:r>
    </w:p>
    <w:p w:rsidR="009A1B51" w:rsidRPr="0072332C" w:rsidRDefault="009A1B51" w:rsidP="009A1B51">
      <w:pPr>
        <w:pStyle w:val="11"/>
        <w:numPr>
          <w:ilvl w:val="2"/>
          <w:numId w:val="14"/>
        </w:numPr>
        <w:spacing w:line="276" w:lineRule="auto"/>
        <w:ind w:left="0" w:firstLine="1050"/>
        <w:rPr>
          <w:szCs w:val="28"/>
        </w:rPr>
      </w:pPr>
      <w:r w:rsidRPr="0072332C">
        <w:rPr>
          <w:szCs w:val="28"/>
        </w:rPr>
        <w:t>Предоставление портфолио.</w:t>
      </w:r>
    </w:p>
    <w:p w:rsidR="004A4B5F" w:rsidRPr="00DF208D" w:rsidRDefault="004A4B5F" w:rsidP="00EE61CE">
      <w:pPr>
        <w:spacing w:line="276" w:lineRule="auto"/>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3" w:name="_Toc48593624"/>
      <w:bookmarkStart w:id="14" w:name="_Toc56176528"/>
      <w:r w:rsidRPr="00DF208D">
        <w:rPr>
          <w:rFonts w:ascii="Times New Roman" w:hAnsi="Times New Roman" w:cs="Times New Roman"/>
          <w:sz w:val="28"/>
          <w:szCs w:val="28"/>
        </w:rPr>
        <w:t>Информационное сопровождение</w:t>
      </w:r>
      <w:bookmarkEnd w:id="13"/>
      <w:bookmarkEnd w:id="14"/>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lastRenderedPageBreak/>
        <w:t xml:space="preserve">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w:t>
      </w:r>
      <w:r w:rsidR="00F7111C" w:rsidRPr="00DF208D">
        <w:rPr>
          <w:sz w:val="28"/>
          <w:szCs w:val="28"/>
        </w:rPr>
        <w:t>РА.</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В организации и проведении запроса котировок участвуют:</w:t>
      </w:r>
    </w:p>
    <w:p w:rsidR="004A4B5F" w:rsidRPr="00DF208D" w:rsidRDefault="004A4B5F" w:rsidP="00EE61CE">
      <w:pPr>
        <w:pStyle w:val="11"/>
        <w:spacing w:line="276" w:lineRule="auto"/>
        <w:ind w:firstLine="709"/>
        <w:rPr>
          <w:szCs w:val="28"/>
        </w:rPr>
      </w:pPr>
      <w:r w:rsidRPr="00DF208D">
        <w:rPr>
          <w:szCs w:val="28"/>
        </w:rPr>
        <w:t>- организатор – осуществляет организацию и проведение закупки;</w:t>
      </w:r>
    </w:p>
    <w:p w:rsidR="004A4B5F" w:rsidRPr="00DF208D" w:rsidRDefault="004A4B5F" w:rsidP="00EE61CE">
      <w:pPr>
        <w:pStyle w:val="11"/>
        <w:spacing w:line="276" w:lineRule="auto"/>
        <w:ind w:firstLine="709"/>
        <w:rPr>
          <w:szCs w:val="28"/>
        </w:rPr>
      </w:pPr>
      <w:r w:rsidRPr="00DF208D">
        <w:rPr>
          <w:szCs w:val="28"/>
        </w:rPr>
        <w:t>- экспертная группа – коллегиальный орган, образуемый для рассмотрения заявок;</w:t>
      </w:r>
    </w:p>
    <w:p w:rsidR="0063388D" w:rsidRPr="00DF208D" w:rsidRDefault="004A4B5F" w:rsidP="00EE61CE">
      <w:pPr>
        <w:pStyle w:val="11"/>
        <w:spacing w:line="276" w:lineRule="auto"/>
        <w:ind w:firstLine="709"/>
        <w:rPr>
          <w:szCs w:val="28"/>
        </w:rPr>
      </w:pPr>
      <w:r w:rsidRPr="00DF208D">
        <w:rPr>
          <w:szCs w:val="28"/>
        </w:rPr>
        <w:t>-</w:t>
      </w:r>
      <w:r w:rsidR="00F7111C" w:rsidRPr="00DF208D">
        <w:rPr>
          <w:szCs w:val="28"/>
        </w:rPr>
        <w:t xml:space="preserve"> конкурсная</w:t>
      </w:r>
      <w:r w:rsidRPr="00DF208D">
        <w:rPr>
          <w:szCs w:val="28"/>
        </w:rPr>
        <w:t xml:space="preserve"> комиссия</w:t>
      </w:r>
      <w:r w:rsidR="0063388D" w:rsidRPr="00DF208D">
        <w:rPr>
          <w:szCs w:val="28"/>
        </w:rPr>
        <w:t xml:space="preserve"> </w:t>
      </w:r>
      <w:r w:rsidRPr="00DF208D">
        <w:rPr>
          <w:szCs w:val="28"/>
        </w:rPr>
        <w:t>– коллегиальный орган, образуемый для проведения процедур закупок</w:t>
      </w:r>
      <w:r w:rsidR="00F7111C" w:rsidRPr="00DF208D">
        <w:rPr>
          <w:szCs w:val="28"/>
        </w:rPr>
        <w:t>.</w:t>
      </w:r>
    </w:p>
    <w:p w:rsidR="004A4B5F" w:rsidRPr="00DF208D" w:rsidRDefault="004A4B5F" w:rsidP="00EE61CE">
      <w:pPr>
        <w:pStyle w:val="11"/>
        <w:spacing w:line="276" w:lineRule="auto"/>
        <w:ind w:left="709" w:firstLine="0"/>
        <w:rPr>
          <w:szCs w:val="28"/>
        </w:rPr>
      </w:pPr>
    </w:p>
    <w:p w:rsidR="004A4B5F" w:rsidRPr="00DF208D" w:rsidRDefault="004A4B5F" w:rsidP="00EE61CE">
      <w:pPr>
        <w:pStyle w:val="3"/>
        <w:numPr>
          <w:ilvl w:val="1"/>
          <w:numId w:val="1"/>
        </w:numPr>
        <w:spacing w:before="0" w:after="0" w:line="276" w:lineRule="auto"/>
        <w:ind w:left="0" w:firstLine="709"/>
        <w:jc w:val="both"/>
        <w:rPr>
          <w:rFonts w:ascii="Times New Roman" w:hAnsi="Times New Roman" w:cs="Times New Roman"/>
          <w:sz w:val="28"/>
          <w:szCs w:val="28"/>
        </w:rPr>
      </w:pPr>
      <w:bookmarkStart w:id="15" w:name="_Toc48593625"/>
      <w:bookmarkStart w:id="16" w:name="_Toc56176529"/>
      <w:r w:rsidRPr="00DF208D">
        <w:rPr>
          <w:rFonts w:ascii="Times New Roman" w:hAnsi="Times New Roman" w:cs="Times New Roman"/>
          <w:sz w:val="28"/>
          <w:szCs w:val="28"/>
        </w:rPr>
        <w:t xml:space="preserve">Разъяснения положений извещения об осуществлении запроса </w:t>
      </w:r>
      <w:r w:rsidR="00AA6857" w:rsidRPr="00DF208D">
        <w:rPr>
          <w:rFonts w:ascii="Times New Roman" w:hAnsi="Times New Roman" w:cs="Times New Roman"/>
          <w:sz w:val="28"/>
          <w:szCs w:val="28"/>
        </w:rPr>
        <w:t>котировок, изменения</w:t>
      </w:r>
      <w:r w:rsidRPr="00DF208D">
        <w:rPr>
          <w:rFonts w:ascii="Times New Roman" w:hAnsi="Times New Roman" w:cs="Times New Roman"/>
          <w:sz w:val="28"/>
          <w:szCs w:val="28"/>
        </w:rPr>
        <w:t xml:space="preserve"> извещения об осуществлении запроса котировок, прекращение запроса котировок</w:t>
      </w:r>
      <w:bookmarkEnd w:id="15"/>
      <w:bookmarkEnd w:id="16"/>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Запрос о даче разъяснений положений извещения </w:t>
      </w:r>
      <w:r w:rsidRPr="00DF208D">
        <w:rPr>
          <w:sz w:val="28"/>
          <w:szCs w:val="28"/>
        </w:rPr>
        <w:t>об осуществлении запроса котировок</w:t>
      </w:r>
      <w:r w:rsidRPr="00DF208D">
        <w:rPr>
          <w:rFonts w:eastAsia="MS Mincho"/>
          <w:sz w:val="28"/>
          <w:szCs w:val="28"/>
        </w:rPr>
        <w:t xml:space="preserve"> (далее – запрос) может быть направлен с момента размещения извещения на сайтах.</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При проведении запроса котировок, заявки на участие в котором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656D97"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При проведении запроса котировок, заявки на участие в котором подаются на бумажном носителе, запрос может быть направлен посредством почтовой связи, курьерской доставки по </w:t>
      </w:r>
      <w:r w:rsidR="00496C0F" w:rsidRPr="00DF208D">
        <w:rPr>
          <w:rFonts w:eastAsia="MS Mincho"/>
          <w:sz w:val="28"/>
          <w:szCs w:val="28"/>
        </w:rPr>
        <w:t xml:space="preserve">адресу, указанному в </w:t>
      </w:r>
      <w:r w:rsidR="00496C0F" w:rsidRPr="00DF208D">
        <w:rPr>
          <w:rFonts w:eastAsia="MS Mincho"/>
          <w:sz w:val="28"/>
          <w:szCs w:val="28"/>
        </w:rPr>
        <w:br/>
        <w:t xml:space="preserve">пункте 2.1 приложения № 1 извещения </w:t>
      </w:r>
      <w:r w:rsidRPr="00DF208D">
        <w:rPr>
          <w:rFonts w:eastAsia="MS Mincho"/>
          <w:sz w:val="28"/>
          <w:szCs w:val="28"/>
        </w:rPr>
        <w:t>, или факсимильной связи по номеру факса контактного</w:t>
      </w:r>
      <w:r w:rsidR="00496C0F" w:rsidRPr="00DF208D">
        <w:rPr>
          <w:rFonts w:eastAsia="MS Mincho"/>
          <w:sz w:val="28"/>
          <w:szCs w:val="28"/>
        </w:rPr>
        <w:t xml:space="preserve"> лица, указанного в пункте 2.1 приложения № 1 извещения</w:t>
      </w:r>
      <w:r w:rsidRPr="00DF208D">
        <w:rPr>
          <w:rFonts w:eastAsia="MS Mincho"/>
          <w:sz w:val="28"/>
          <w:szCs w:val="28"/>
        </w:rPr>
        <w:t>. Запрос не может быть направлен посредством электронной почты.</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lastRenderedPageBreak/>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В случае внесения изменений в извещение срок подачи заявок на участие в запросе</w:t>
      </w:r>
      <w:r w:rsidRPr="00DF208D">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F208D">
        <w:rPr>
          <w:rFonts w:eastAsia="MS Mincho"/>
          <w:sz w:val="28"/>
          <w:szCs w:val="28"/>
        </w:rPr>
        <w:t>извещением</w:t>
      </w:r>
      <w:r w:rsidRPr="00DF208D">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Решение об отмене запроса котировок размещается на сайтах в день принятия этого решения</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Заказчик не берет на себя обязательство по уведомлению участников о дополнениях,</w:t>
      </w:r>
      <w:r w:rsidRPr="00DF208D">
        <w:rPr>
          <w:sz w:val="28"/>
          <w:szCs w:val="28"/>
        </w:rPr>
        <w:t xml:space="preserve"> изменениях, разъяснениях в извещение об осуществлении</w:t>
      </w:r>
      <w:r w:rsidRPr="00DF208D" w:rsidDel="003B3000">
        <w:rPr>
          <w:sz w:val="28"/>
          <w:szCs w:val="28"/>
        </w:rPr>
        <w:t xml:space="preserve"> </w:t>
      </w:r>
      <w:r w:rsidRPr="00DF208D">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4A4B5F" w:rsidRPr="00DF208D" w:rsidRDefault="004A4B5F" w:rsidP="00EE61CE">
      <w:pPr>
        <w:pStyle w:val="11"/>
        <w:spacing w:line="276" w:lineRule="auto"/>
        <w:ind w:firstLine="0"/>
        <w:rPr>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7" w:name="_Toc48593626"/>
      <w:bookmarkStart w:id="18" w:name="_Toc56176530"/>
      <w:r w:rsidRPr="00DF208D">
        <w:rPr>
          <w:rFonts w:ascii="Times New Roman" w:hAnsi="Times New Roman" w:cs="Times New Roman"/>
          <w:sz w:val="28"/>
          <w:szCs w:val="28"/>
        </w:rPr>
        <w:t>Вскрытие конвертов с котировочными заявками запроса котировок</w:t>
      </w:r>
      <w:bookmarkEnd w:id="18"/>
      <w:r w:rsidRPr="00DF208D">
        <w:rPr>
          <w:rFonts w:ascii="Times New Roman" w:hAnsi="Times New Roman" w:cs="Times New Roman"/>
          <w:sz w:val="28"/>
          <w:szCs w:val="28"/>
        </w:rPr>
        <w:t xml:space="preserve"> </w:t>
      </w:r>
      <w:bookmarkEnd w:id="17"/>
    </w:p>
    <w:p w:rsidR="009C6665" w:rsidRPr="00DF208D" w:rsidRDefault="000871F2" w:rsidP="00392D92">
      <w:pPr>
        <w:pStyle w:val="a3"/>
        <w:numPr>
          <w:ilvl w:val="2"/>
          <w:numId w:val="17"/>
        </w:numPr>
        <w:spacing w:line="276" w:lineRule="auto"/>
        <w:ind w:left="0" w:firstLine="709"/>
        <w:jc w:val="both"/>
        <w:rPr>
          <w:sz w:val="28"/>
          <w:szCs w:val="28"/>
        </w:rPr>
      </w:pPr>
      <w:r>
        <w:rPr>
          <w:sz w:val="28"/>
          <w:szCs w:val="28"/>
          <w:lang w:val="ru-RU"/>
        </w:rPr>
        <w:t>Организатор</w:t>
      </w:r>
      <w:r w:rsidR="009C6665" w:rsidRPr="00DF208D">
        <w:rPr>
          <w:sz w:val="28"/>
          <w:szCs w:val="28"/>
        </w:rPr>
        <w:t xml:space="preserve"> обеспечивает сохранность, неприкосновенность и конфиденциальность конвертов с </w:t>
      </w:r>
      <w:r w:rsidR="00703FA2" w:rsidRPr="00DF208D">
        <w:rPr>
          <w:sz w:val="28"/>
          <w:szCs w:val="28"/>
        </w:rPr>
        <w:t>котировочными</w:t>
      </w:r>
      <w:r w:rsidR="009C6665" w:rsidRPr="00DF208D">
        <w:rPr>
          <w:sz w:val="28"/>
          <w:szCs w:val="28"/>
        </w:rPr>
        <w:t xml:space="preserve"> заявками и обеспечивает рассмотрение содержания </w:t>
      </w:r>
      <w:r w:rsidR="00703FA2" w:rsidRPr="00DF208D">
        <w:rPr>
          <w:sz w:val="28"/>
          <w:szCs w:val="28"/>
        </w:rPr>
        <w:t>котировочных</w:t>
      </w:r>
      <w:r w:rsidR="009C6665" w:rsidRPr="00DF208D">
        <w:rPr>
          <w:sz w:val="28"/>
          <w:szCs w:val="28"/>
        </w:rPr>
        <w:t xml:space="preserve"> заявок только после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 xml:space="preserve">. Лица, осуществляющие хранение конвертов с </w:t>
      </w:r>
      <w:r w:rsidR="00703FA2" w:rsidRPr="00DF208D">
        <w:rPr>
          <w:sz w:val="28"/>
          <w:szCs w:val="28"/>
        </w:rPr>
        <w:t>котировочными</w:t>
      </w:r>
      <w:r w:rsidR="009C6665" w:rsidRPr="00DF208D">
        <w:rPr>
          <w:sz w:val="28"/>
          <w:szCs w:val="28"/>
        </w:rPr>
        <w:t xml:space="preserve"> заявками, не вправе допускать повреждение этих конвертов, </w:t>
      </w:r>
      <w:r w:rsidR="009C6665" w:rsidRPr="00DF208D">
        <w:rPr>
          <w:sz w:val="28"/>
          <w:szCs w:val="28"/>
        </w:rPr>
        <w:lastRenderedPageBreak/>
        <w:t xml:space="preserve">осуществлять открытие доступа к таким заявкам до момента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Конверты с котировочными заявками вскрываются публично </w:t>
      </w:r>
      <w:r w:rsidR="000871F2">
        <w:rPr>
          <w:sz w:val="28"/>
          <w:szCs w:val="28"/>
          <w:lang w:val="ru-RU"/>
        </w:rPr>
        <w:t>на заседании экспертной группы после завершения срока подачи заявок.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При вскрытии конвертов с котировочными заявками объявляется:</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Наименование участника запроса котировок;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Сведения, изложенные в техническом предложении участника запроса котировок, используемые для оценки заявок;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Иная информация (при необходимости).</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lastRenderedPageBreak/>
        <w:t>Заказчик может проводить аудиозапись процедуры вскрытия конвертов с котировочными заявками.</w:t>
      </w:r>
    </w:p>
    <w:p w:rsidR="007F3505"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При вскрытии конвертов с заявками документы по существу не рассматриваются</w:t>
      </w:r>
      <w:r w:rsidR="0043232A" w:rsidRPr="00DF208D">
        <w:rPr>
          <w:sz w:val="28"/>
          <w:szCs w:val="28"/>
        </w:rPr>
        <w:t>.</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По итогам вскрытия конвертов формируется протокол, который </w:t>
      </w:r>
      <w:r w:rsidR="007F3505" w:rsidRPr="00DF208D">
        <w:rPr>
          <w:sz w:val="28"/>
          <w:szCs w:val="28"/>
        </w:rPr>
        <w:t xml:space="preserve">не </w:t>
      </w:r>
      <w:r w:rsidRPr="00DF208D">
        <w:rPr>
          <w:sz w:val="28"/>
          <w:szCs w:val="28"/>
        </w:rPr>
        <w:t>подлежит публикации.</w:t>
      </w:r>
      <w:r w:rsidR="00AF5CA3" w:rsidRPr="00DF208D">
        <w:rPr>
          <w:sz w:val="28"/>
          <w:szCs w:val="28"/>
        </w:rPr>
        <w:t xml:space="preserve"> Если на участие в закупке не поступило ни одной заявки, в протоколе вскрытия указывается информация о признании закупки несостоявшейся.</w:t>
      </w:r>
    </w:p>
    <w:p w:rsidR="004A4B5F" w:rsidRPr="00DF208D" w:rsidRDefault="004A4B5F" w:rsidP="00EE61CE">
      <w:pPr>
        <w:pStyle w:val="a5"/>
        <w:suppressAutoHyphens/>
        <w:spacing w:line="276" w:lineRule="auto"/>
        <w:ind w:left="709" w:firstLine="0"/>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9" w:name="_Toc48593627"/>
      <w:bookmarkStart w:id="20" w:name="_Toc56176531"/>
      <w:r w:rsidRPr="00DF208D">
        <w:rPr>
          <w:rFonts w:ascii="Times New Roman" w:hAnsi="Times New Roman" w:cs="Times New Roman"/>
          <w:sz w:val="28"/>
          <w:szCs w:val="28"/>
        </w:rPr>
        <w:t>Рассмотрение и оценка котировочных заявок</w:t>
      </w:r>
      <w:bookmarkEnd w:id="19"/>
      <w:bookmarkEnd w:id="20"/>
    </w:p>
    <w:p w:rsidR="0043232A"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Котировочные заявки участников рассматриваются на соответствие требованиям, изложенным в </w:t>
      </w:r>
      <w:r w:rsidRPr="00DF208D">
        <w:rPr>
          <w:sz w:val="28"/>
          <w:szCs w:val="28"/>
        </w:rPr>
        <w:t>извещении</w:t>
      </w:r>
      <w:r w:rsidRPr="00DF208D">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F208D">
        <w:rPr>
          <w:sz w:val="28"/>
          <w:szCs w:val="28"/>
        </w:rPr>
        <w:t>извещением</w:t>
      </w:r>
      <w:r w:rsidR="0043232A" w:rsidRPr="00DF208D">
        <w:rPr>
          <w:rFonts w:eastAsia="MS Mincho"/>
          <w:sz w:val="28"/>
          <w:szCs w:val="28"/>
        </w:rPr>
        <w:t>.</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w:t>
      </w:r>
      <w:r w:rsidR="00FE17DA" w:rsidRPr="00DF208D">
        <w:rPr>
          <w:rFonts w:eastAsia="MS Mincho"/>
          <w:sz w:val="28"/>
          <w:szCs w:val="28"/>
        </w:rPr>
        <w:t xml:space="preserve"> e-registor.</w:t>
      </w:r>
    </w:p>
    <w:p w:rsidR="007E2AE6" w:rsidRPr="00DF208D" w:rsidRDefault="007E2AE6"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4A4B5F" w:rsidRPr="00DF208D" w:rsidRDefault="00FE17DA"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w:t>
      </w:r>
      <w:r w:rsidR="00095AEB" w:rsidRPr="00DF208D">
        <w:rPr>
          <w:rFonts w:eastAsia="MS Mincho"/>
          <w:sz w:val="28"/>
          <w:szCs w:val="28"/>
        </w:rPr>
        <w:t xml:space="preserve">о окончании срока подачи </w:t>
      </w:r>
      <w:r w:rsidR="004A4B5F" w:rsidRPr="00DF208D">
        <w:rPr>
          <w:rFonts w:eastAsia="MS Mincho"/>
          <w:sz w:val="28"/>
          <w:szCs w:val="28"/>
        </w:rPr>
        <w:t xml:space="preserve">котировочных заявок, срок рассмотрения и оценки </w:t>
      </w:r>
      <w:r w:rsidR="00095AEB" w:rsidRPr="00DF208D">
        <w:rPr>
          <w:rFonts w:eastAsia="MS Mincho"/>
          <w:sz w:val="28"/>
          <w:szCs w:val="28"/>
        </w:rPr>
        <w:t xml:space="preserve"> </w:t>
      </w:r>
      <w:r w:rsidR="004A4B5F" w:rsidRPr="00DF208D">
        <w:rPr>
          <w:rFonts w:eastAsia="MS Mincho"/>
          <w:sz w:val="28"/>
          <w:szCs w:val="28"/>
        </w:rPr>
        <w:t>котировочных заявок, подведения итогов запроса котировок цен может быть сокращен.</w:t>
      </w:r>
    </w:p>
    <w:p w:rsidR="00297EA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Участник запроса котировок не допускается к участию в запросе котировок в случае:</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несоответствия котировочной заявки требованиям, указанным в запросе котировок;</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lastRenderedPageBreak/>
        <w:t>отказа от проведения запроса котировок;</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Ответ от участника запроса котировок, полученный после даты, указанной в запросе, не подлежит рассмотрению.</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w:t>
      </w:r>
      <w:r w:rsidR="001E447E" w:rsidRPr="00DF208D">
        <w:rPr>
          <w:rFonts w:eastAsia="MS Mincho"/>
          <w:sz w:val="28"/>
          <w:szCs w:val="28"/>
        </w:rPr>
        <w:t>РА</w:t>
      </w:r>
      <w:r w:rsidRPr="00DF208D">
        <w:rPr>
          <w:rFonts w:eastAsia="MS Mincho"/>
          <w:sz w:val="28"/>
          <w:szCs w:val="28"/>
        </w:rPr>
        <w:t>, в том числе официальных сайтов государственных органов и организаций в сети Интернет</w:t>
      </w:r>
      <w:r w:rsidR="00A95012" w:rsidRPr="00DF208D">
        <w:rPr>
          <w:rFonts w:eastAsia="MS Mincho"/>
          <w:sz w:val="28"/>
          <w:szCs w:val="28"/>
        </w:rPr>
        <w:t>.</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lastRenderedPageBreak/>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F208D" w:rsidDel="001E10FE">
        <w:rPr>
          <w:rFonts w:eastAsia="MS Mincho"/>
          <w:sz w:val="28"/>
          <w:szCs w:val="28"/>
        </w:rPr>
        <w:t xml:space="preserve"> </w:t>
      </w:r>
      <w:r w:rsidRPr="00DF208D">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lastRenderedPageBreak/>
        <w:t xml:space="preserve"> Если в котировочной заявке имеются арифметические ошибки при отражении цен</w:t>
      </w:r>
      <w:r w:rsidR="00575B93" w:rsidRPr="00DF208D">
        <w:rPr>
          <w:rFonts w:eastAsia="MS Mincho"/>
          <w:sz w:val="28"/>
          <w:szCs w:val="28"/>
        </w:rPr>
        <w:t>ы</w:t>
      </w:r>
      <w:r w:rsidRPr="00DF208D">
        <w:rPr>
          <w:rFonts w:eastAsia="MS Mincho"/>
          <w:sz w:val="28"/>
          <w:szCs w:val="28"/>
        </w:rPr>
        <w:t xml:space="preserve"> </w:t>
      </w:r>
      <w:r w:rsidR="00575B93" w:rsidRPr="00DF208D">
        <w:rPr>
          <w:rFonts w:eastAsia="MS Mincho"/>
          <w:sz w:val="28"/>
          <w:szCs w:val="28"/>
        </w:rPr>
        <w:t>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w:t>
      </w:r>
      <w:r w:rsidRPr="00DF208D">
        <w:rPr>
          <w:rFonts w:eastAsia="MS Mincho"/>
          <w:sz w:val="28"/>
          <w:szCs w:val="28"/>
        </w:rPr>
        <w:t xml:space="preserve"> заявка такого участника отклоняется.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656D97"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По итогам рассмотрения и оценки котировочных заявок заказчик составляет проток</w:t>
      </w:r>
      <w:r w:rsidR="008E1451" w:rsidRPr="00DF208D">
        <w:rPr>
          <w:rFonts w:eastAsia="MS Mincho"/>
          <w:sz w:val="28"/>
          <w:szCs w:val="28"/>
        </w:rPr>
        <w:t>ол рассмотрения и оценки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Протокол рассмотрения и оценки котировочных заявок </w:t>
      </w:r>
      <w:r w:rsidR="008E1451" w:rsidRPr="00DF208D">
        <w:rPr>
          <w:rFonts w:eastAsia="MS Mincho"/>
          <w:sz w:val="28"/>
          <w:szCs w:val="28"/>
        </w:rPr>
        <w:t xml:space="preserve">не </w:t>
      </w:r>
      <w:r w:rsidRPr="00DF208D">
        <w:rPr>
          <w:rFonts w:eastAsia="MS Mincho"/>
          <w:sz w:val="28"/>
          <w:szCs w:val="28"/>
        </w:rPr>
        <w:t>размещается на сайтах</w:t>
      </w:r>
      <w:r w:rsidR="008E1451" w:rsidRPr="00DF208D">
        <w:rPr>
          <w:rFonts w:eastAsia="MS Mincho"/>
          <w:sz w:val="28"/>
          <w:szCs w:val="28"/>
        </w:rPr>
        <w:t>.</w:t>
      </w:r>
    </w:p>
    <w:p w:rsidR="004A4B5F" w:rsidRPr="00DF208D" w:rsidRDefault="004A4B5F" w:rsidP="00EE61CE">
      <w:pPr>
        <w:pStyle w:val="a3"/>
        <w:spacing w:line="276" w:lineRule="auto"/>
        <w:ind w:left="709"/>
        <w:jc w:val="both"/>
        <w:rPr>
          <w:rFonts w:eastAsia="MS Mincho"/>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1" w:name="_Toc48593628"/>
      <w:bookmarkStart w:id="22" w:name="_Toc56176532"/>
      <w:r w:rsidRPr="00DF208D">
        <w:rPr>
          <w:rFonts w:ascii="Times New Roman" w:hAnsi="Times New Roman" w:cs="Times New Roman"/>
          <w:sz w:val="28"/>
          <w:szCs w:val="28"/>
        </w:rPr>
        <w:t>Порядок оценки и сопоставления котировочных заявок</w:t>
      </w:r>
      <w:bookmarkEnd w:id="21"/>
      <w:bookmarkEnd w:id="22"/>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Победитель запроса котировок определяется по итогам оценки заявок, соответствующих требованиям извещения.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Оценка заявок осуществляется на</w:t>
      </w:r>
      <w:r w:rsidR="003B2E5C" w:rsidRPr="00DF208D">
        <w:rPr>
          <w:sz w:val="28"/>
          <w:szCs w:val="28"/>
        </w:rPr>
        <w:t xml:space="preserve"> по критериям и в порядке, указанным в </w:t>
      </w:r>
      <w:r w:rsidR="00150BAF">
        <w:rPr>
          <w:sz w:val="28"/>
          <w:szCs w:val="28"/>
        </w:rPr>
        <w:t>приложении № 1</w:t>
      </w:r>
      <w:r w:rsidR="003B2E5C" w:rsidRPr="00DF208D">
        <w:rPr>
          <w:sz w:val="28"/>
          <w:szCs w:val="28"/>
        </w:rPr>
        <w:t xml:space="preserve"> к извещению </w:t>
      </w:r>
      <w:r w:rsidRPr="00DF208D">
        <w:rPr>
          <w:sz w:val="28"/>
          <w:szCs w:val="28"/>
        </w:rPr>
        <w:t>основании цены, указанной в техническом предложении путем сопоставления.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 xml:space="preserve">При оценке котировочных заявок сопоставляются предложения участников по цене без учета НДС. </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 xml:space="preserve">Техническое предложение участника, представляемое в составе заявки, должно соответствовать требованиям, указанным в пункте  </w:t>
      </w:r>
      <w:r w:rsidR="00DC45EA" w:rsidRPr="00E72878">
        <w:rPr>
          <w:sz w:val="28"/>
          <w:szCs w:val="28"/>
        </w:rPr>
        <w:t>2.15.</w:t>
      </w:r>
      <w:r w:rsidRPr="00E72878">
        <w:rPr>
          <w:sz w:val="28"/>
          <w:szCs w:val="28"/>
        </w:rPr>
        <w:t xml:space="preserve"> приложения № 1 к извещению, условия технического предложения должны соответствовать </w:t>
      </w:r>
      <w:r w:rsidRPr="00E72878">
        <w:rPr>
          <w:sz w:val="28"/>
          <w:szCs w:val="28"/>
        </w:rPr>
        <w:lastRenderedPageBreak/>
        <w:t xml:space="preserve">требованиям технического задания, являющегося приложением № </w:t>
      </w:r>
      <w:r w:rsidR="006A1962" w:rsidRPr="00E72878">
        <w:rPr>
          <w:sz w:val="28"/>
          <w:szCs w:val="28"/>
        </w:rPr>
        <w:t>2</w:t>
      </w:r>
      <w:r w:rsidRPr="00E72878">
        <w:rPr>
          <w:sz w:val="28"/>
          <w:szCs w:val="28"/>
        </w:rPr>
        <w:t xml:space="preserve"> к извещению, и должно предоставляться по форме приложения № </w:t>
      </w:r>
      <w:r w:rsidR="003A15D5" w:rsidRPr="00E72878">
        <w:rPr>
          <w:sz w:val="28"/>
          <w:szCs w:val="28"/>
        </w:rPr>
        <w:t>4</w:t>
      </w:r>
      <w:r w:rsidRPr="00E72878">
        <w:rPr>
          <w:sz w:val="28"/>
          <w:szCs w:val="28"/>
        </w:rPr>
        <w:t xml:space="preserve"> к извещению.</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При несоответствии технического предложения тр</w:t>
      </w:r>
      <w:r w:rsidR="00E72878">
        <w:rPr>
          <w:sz w:val="28"/>
          <w:szCs w:val="28"/>
        </w:rPr>
        <w:t>ебованиям, указанным в пункте</w:t>
      </w:r>
      <w:r w:rsidR="003A5BD1" w:rsidRPr="00E72878">
        <w:rPr>
          <w:sz w:val="28"/>
          <w:szCs w:val="28"/>
        </w:rPr>
        <w:t xml:space="preserve"> </w:t>
      </w:r>
      <w:r w:rsidR="00E72878">
        <w:rPr>
          <w:sz w:val="28"/>
          <w:szCs w:val="28"/>
        </w:rPr>
        <w:t>2.8.5.</w:t>
      </w:r>
      <w:r w:rsidRPr="00E72878">
        <w:rPr>
          <w:sz w:val="28"/>
          <w:szCs w:val="28"/>
        </w:rPr>
        <w:t xml:space="preserve"> </w:t>
      </w:r>
      <w:r w:rsidR="006A1962" w:rsidRPr="00E72878">
        <w:rPr>
          <w:sz w:val="28"/>
          <w:szCs w:val="28"/>
        </w:rPr>
        <w:t>приложения № 1 извещения</w:t>
      </w:r>
      <w:r w:rsidRPr="00E72878">
        <w:rPr>
          <w:sz w:val="28"/>
          <w:szCs w:val="28"/>
        </w:rPr>
        <w:t>, заявка такого участника отклоняется.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 xml:space="preserve">Победителем признается участник, заявка которого признана лучшей по итогам проведения запроса котировок. </w:t>
      </w:r>
    </w:p>
    <w:p w:rsidR="004A4B5F" w:rsidRPr="00DF208D" w:rsidRDefault="004A4B5F" w:rsidP="00EE61CE">
      <w:pPr>
        <w:pStyle w:val="a5"/>
        <w:suppressAutoHyphens/>
        <w:spacing w:line="276" w:lineRule="auto"/>
        <w:ind w:left="709" w:firstLine="0"/>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3" w:name="_Toc48593629"/>
      <w:bookmarkStart w:id="24" w:name="_Toc56176533"/>
      <w:r w:rsidRPr="00DF208D">
        <w:rPr>
          <w:rFonts w:ascii="Times New Roman" w:hAnsi="Times New Roman" w:cs="Times New Roman"/>
          <w:sz w:val="28"/>
          <w:szCs w:val="28"/>
        </w:rPr>
        <w:t>Подведение итогов запроса котировок</w:t>
      </w:r>
      <w:bookmarkEnd w:id="23"/>
      <w:bookmarkEnd w:id="24"/>
    </w:p>
    <w:p w:rsidR="004E760E" w:rsidRPr="00DF208D" w:rsidRDefault="004A4B5F" w:rsidP="00BE1118">
      <w:pPr>
        <w:pStyle w:val="a3"/>
        <w:numPr>
          <w:ilvl w:val="2"/>
          <w:numId w:val="20"/>
        </w:numPr>
        <w:spacing w:line="276" w:lineRule="auto"/>
        <w:ind w:left="0" w:firstLine="852"/>
        <w:jc w:val="both"/>
        <w:rPr>
          <w:sz w:val="28"/>
          <w:szCs w:val="28"/>
        </w:rPr>
      </w:pPr>
      <w:r w:rsidRPr="00DF208D">
        <w:rPr>
          <w:sz w:val="28"/>
          <w:szCs w:val="28"/>
        </w:rPr>
        <w:t>Комиссия</w:t>
      </w:r>
      <w:r w:rsidR="004E760E" w:rsidRPr="00DF208D">
        <w:rPr>
          <w:bCs/>
          <w:sz w:val="28"/>
          <w:szCs w:val="28"/>
        </w:rPr>
        <w:t xml:space="preserve"> </w:t>
      </w:r>
      <w:r w:rsidRPr="00DF208D">
        <w:rPr>
          <w:sz w:val="28"/>
          <w:szCs w:val="28"/>
        </w:rPr>
        <w:t xml:space="preserve">принимает решение о победителе запроса котировок. По результатам работы комиссии </w:t>
      </w:r>
      <w:r w:rsidR="004E760E" w:rsidRPr="00DF208D">
        <w:rPr>
          <w:bCs/>
          <w:sz w:val="28"/>
          <w:szCs w:val="28"/>
        </w:rPr>
        <w:t>по осуществлению закупок</w:t>
      </w:r>
      <w:r w:rsidR="004E760E" w:rsidRPr="00DF208D">
        <w:rPr>
          <w:sz w:val="28"/>
          <w:szCs w:val="28"/>
        </w:rPr>
        <w:t xml:space="preserve"> </w:t>
      </w:r>
      <w:r w:rsidRPr="00DF208D">
        <w:rPr>
          <w:sz w:val="28"/>
          <w:szCs w:val="28"/>
        </w:rPr>
        <w:t xml:space="preserve">оформляется </w:t>
      </w:r>
      <w:r w:rsidR="004E760E" w:rsidRPr="00DF208D">
        <w:rPr>
          <w:sz w:val="28"/>
          <w:szCs w:val="28"/>
        </w:rPr>
        <w:t>итоговый протокол</w:t>
      </w:r>
      <w:r w:rsidR="00527091" w:rsidRPr="00DF208D">
        <w:rPr>
          <w:sz w:val="28"/>
          <w:szCs w:val="28"/>
          <w:lang w:val="ru-RU"/>
        </w:rPr>
        <w:t>.</w:t>
      </w:r>
    </w:p>
    <w:p w:rsidR="004A4B5F" w:rsidRPr="00DF208D" w:rsidRDefault="006F5FB0" w:rsidP="00BE1118">
      <w:pPr>
        <w:pStyle w:val="a3"/>
        <w:numPr>
          <w:ilvl w:val="2"/>
          <w:numId w:val="20"/>
        </w:numPr>
        <w:spacing w:line="276" w:lineRule="auto"/>
        <w:ind w:left="0" w:firstLine="852"/>
        <w:jc w:val="both"/>
        <w:rPr>
          <w:sz w:val="28"/>
          <w:szCs w:val="28"/>
        </w:rPr>
      </w:pPr>
      <w:r w:rsidRPr="00DF208D">
        <w:rPr>
          <w:sz w:val="28"/>
          <w:szCs w:val="28"/>
        </w:rPr>
        <w:t>Итоговый п</w:t>
      </w:r>
      <w:r w:rsidR="004A4B5F" w:rsidRPr="00DF208D">
        <w:rPr>
          <w:sz w:val="28"/>
          <w:szCs w:val="28"/>
        </w:rPr>
        <w:t xml:space="preserve">ротокол комиссии </w:t>
      </w:r>
      <w:r w:rsidR="00527091" w:rsidRPr="00DF208D">
        <w:rPr>
          <w:sz w:val="28"/>
          <w:szCs w:val="28"/>
          <w:lang w:val="ru-RU"/>
        </w:rPr>
        <w:t xml:space="preserve">не </w:t>
      </w:r>
      <w:r w:rsidR="00527091" w:rsidRPr="00DF208D">
        <w:rPr>
          <w:sz w:val="28"/>
          <w:szCs w:val="28"/>
        </w:rPr>
        <w:t>размещается на сайтах.</w:t>
      </w:r>
    </w:p>
    <w:p w:rsidR="00527091" w:rsidRPr="00DF208D" w:rsidRDefault="00527091" w:rsidP="00EE61CE">
      <w:pPr>
        <w:pStyle w:val="a3"/>
        <w:spacing w:line="276" w:lineRule="auto"/>
        <w:ind w:left="1418"/>
        <w:jc w:val="both"/>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5" w:name="_Toc48593630"/>
      <w:bookmarkStart w:id="26" w:name="_Toc56176534"/>
      <w:r w:rsidRPr="00DF208D">
        <w:rPr>
          <w:rFonts w:ascii="Times New Roman" w:hAnsi="Times New Roman" w:cs="Times New Roman"/>
          <w:sz w:val="28"/>
          <w:szCs w:val="28"/>
        </w:rPr>
        <w:t>Признание запроса котировок несостоявшимся</w:t>
      </w:r>
      <w:bookmarkEnd w:id="25"/>
      <w:bookmarkEnd w:id="26"/>
    </w:p>
    <w:p w:rsidR="004A4B5F" w:rsidRPr="00DF208D" w:rsidRDefault="004A4B5F" w:rsidP="00BE1118">
      <w:pPr>
        <w:pStyle w:val="a5"/>
        <w:numPr>
          <w:ilvl w:val="2"/>
          <w:numId w:val="21"/>
        </w:numPr>
        <w:suppressAutoHyphens/>
        <w:spacing w:line="276" w:lineRule="auto"/>
        <w:ind w:left="0" w:firstLine="709"/>
        <w:rPr>
          <w:sz w:val="28"/>
          <w:szCs w:val="28"/>
        </w:rPr>
      </w:pPr>
      <w:r w:rsidRPr="00DF208D">
        <w:rPr>
          <w:sz w:val="28"/>
          <w:szCs w:val="28"/>
        </w:rPr>
        <w:t>Запрос котировок (в том числе в части отдельных лотов) признается несостоявшимся, если:</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на участие в запросе котировок подана одна заявка;</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все котировочные заявки признаны несоответствующими извещению о проведении запроса котировок;</w:t>
      </w:r>
    </w:p>
    <w:p w:rsidR="0094244D" w:rsidRPr="00DF208D" w:rsidRDefault="0094244D" w:rsidP="00BE1118">
      <w:pPr>
        <w:pStyle w:val="a5"/>
        <w:numPr>
          <w:ilvl w:val="2"/>
          <w:numId w:val="21"/>
        </w:numPr>
        <w:suppressAutoHyphens/>
        <w:spacing w:line="276" w:lineRule="auto"/>
        <w:ind w:left="0" w:firstLine="709"/>
      </w:pPr>
      <w:r w:rsidRPr="00DF208D">
        <w:rPr>
          <w:sz w:val="28"/>
          <w:szCs w:val="28"/>
        </w:rPr>
        <w:t>на</w:t>
      </w:r>
      <w:r w:rsidRPr="00DF208D">
        <w:t xml:space="preserve"> участие в запросе котировок не подана ни одна заявка.</w:t>
      </w:r>
    </w:p>
    <w:p w:rsidR="0094244D" w:rsidRPr="00DF208D" w:rsidRDefault="0094244D" w:rsidP="00D327EB">
      <w:pPr>
        <w:pStyle w:val="ConsPlusNormal"/>
        <w:shd w:val="clear" w:color="auto" w:fill="FFFFFF"/>
        <w:spacing w:line="276" w:lineRule="auto"/>
        <w:ind w:firstLine="709"/>
        <w:jc w:val="both"/>
      </w:pPr>
      <w:r w:rsidRPr="00DF208D">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w:t>
      </w:r>
      <w:r w:rsidRPr="00DF208D">
        <w:lastRenderedPageBreak/>
        <w:t>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4C51FC" w:rsidRPr="00DF208D" w:rsidRDefault="0094244D" w:rsidP="00EE61CE">
      <w:pPr>
        <w:pStyle w:val="ConsPlusNormal"/>
        <w:shd w:val="clear" w:color="auto" w:fill="FFFFFF"/>
        <w:spacing w:line="276" w:lineRule="auto"/>
        <w:ind w:firstLine="709"/>
        <w:jc w:val="both"/>
      </w:pPr>
      <w:r w:rsidRPr="00DF208D">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94244D" w:rsidRPr="00DF208D" w:rsidRDefault="0094244D" w:rsidP="00EE61CE">
      <w:pPr>
        <w:pStyle w:val="ConsPlusNormal"/>
        <w:shd w:val="clear" w:color="auto" w:fill="FFFFFF"/>
        <w:spacing w:line="276" w:lineRule="auto"/>
        <w:ind w:firstLine="709"/>
        <w:jc w:val="both"/>
      </w:pPr>
      <w:r w:rsidRPr="00DF208D">
        <w:t xml:space="preserve">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w:t>
      </w:r>
      <w:r w:rsidR="004C51FC" w:rsidRPr="00DF208D">
        <w:t>установленном нормативными документами заказчика</w:t>
      </w:r>
    </w:p>
    <w:p w:rsidR="0094244D" w:rsidRPr="00DF208D" w:rsidRDefault="0094244D" w:rsidP="006E1C84">
      <w:pPr>
        <w:pStyle w:val="ConsPlusNormal"/>
        <w:widowControl w:val="0"/>
        <w:shd w:val="clear" w:color="auto" w:fill="FFFFFF"/>
        <w:spacing w:line="276" w:lineRule="auto"/>
        <w:ind w:firstLine="708"/>
        <w:jc w:val="both"/>
      </w:pPr>
      <w:r w:rsidRPr="00DF208D">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r w:rsidR="00C650B9" w:rsidRPr="00DF208D">
        <w:t>.</w:t>
      </w:r>
    </w:p>
    <w:p w:rsidR="004A4B5F" w:rsidRPr="00DF208D" w:rsidRDefault="004A4B5F" w:rsidP="00EE61CE">
      <w:pPr>
        <w:pStyle w:val="a5"/>
        <w:suppressAutoHyphens/>
        <w:spacing w:line="276" w:lineRule="auto"/>
        <w:rPr>
          <w:sz w:val="28"/>
          <w:szCs w:val="28"/>
        </w:rPr>
      </w:pPr>
    </w:p>
    <w:p w:rsidR="001A6F57" w:rsidRPr="00A92B91" w:rsidRDefault="004A4B5F" w:rsidP="00A92B91">
      <w:pPr>
        <w:pStyle w:val="3"/>
        <w:numPr>
          <w:ilvl w:val="1"/>
          <w:numId w:val="1"/>
        </w:numPr>
        <w:spacing w:before="0" w:after="0" w:line="276" w:lineRule="auto"/>
        <w:ind w:hanging="371"/>
        <w:jc w:val="center"/>
        <w:rPr>
          <w:rFonts w:ascii="Times New Roman" w:hAnsi="Times New Roman" w:cs="Times New Roman"/>
          <w:sz w:val="28"/>
          <w:szCs w:val="28"/>
        </w:rPr>
      </w:pPr>
      <w:bookmarkStart w:id="27" w:name="_Toc48593631"/>
      <w:bookmarkStart w:id="28" w:name="_Toc56176535"/>
      <w:r w:rsidRPr="00DF208D">
        <w:rPr>
          <w:rFonts w:ascii="Times New Roman" w:hAnsi="Times New Roman" w:cs="Times New Roman"/>
          <w:sz w:val="28"/>
          <w:szCs w:val="28"/>
        </w:rPr>
        <w:t>Состав котировочной заявки</w:t>
      </w:r>
      <w:bookmarkEnd w:id="27"/>
      <w:bookmarkEnd w:id="28"/>
    </w:p>
    <w:p w:rsidR="004465D2" w:rsidRPr="00DF208D" w:rsidRDefault="004A4B5F" w:rsidP="00AB69E8">
      <w:pPr>
        <w:pStyle w:val="a5"/>
        <w:numPr>
          <w:ilvl w:val="2"/>
          <w:numId w:val="22"/>
        </w:numPr>
        <w:suppressAutoHyphens/>
        <w:spacing w:line="276" w:lineRule="auto"/>
        <w:ind w:left="0" w:firstLine="852"/>
      </w:pPr>
      <w:r w:rsidRPr="00DF208D">
        <w:t xml:space="preserve">Котировочная заявка должна содержать всю указанную в  извещении </w:t>
      </w:r>
      <w:r w:rsidR="004465D2" w:rsidRPr="00DF208D">
        <w:t>информацию и документы.</w:t>
      </w:r>
    </w:p>
    <w:p w:rsidR="00A53AC6" w:rsidRPr="00DF208D" w:rsidRDefault="004A4B5F" w:rsidP="00AB69E8">
      <w:pPr>
        <w:pStyle w:val="a5"/>
        <w:numPr>
          <w:ilvl w:val="2"/>
          <w:numId w:val="22"/>
        </w:numPr>
        <w:suppressAutoHyphens/>
        <w:spacing w:line="276" w:lineRule="auto"/>
        <w:ind w:left="0" w:firstLine="852"/>
      </w:pPr>
      <w:r w:rsidRPr="00DF208D">
        <w:t xml:space="preserve">Котировочная заявка оформляется в соответствии с требованиями извещения. </w:t>
      </w:r>
    </w:p>
    <w:p w:rsidR="00A53AC6" w:rsidRPr="00DF208D" w:rsidRDefault="00A53AC6" w:rsidP="00AB69E8">
      <w:pPr>
        <w:pStyle w:val="a5"/>
        <w:numPr>
          <w:ilvl w:val="2"/>
          <w:numId w:val="22"/>
        </w:numPr>
        <w:suppressAutoHyphens/>
        <w:spacing w:line="276" w:lineRule="auto"/>
        <w:ind w:left="0" w:firstLine="852"/>
      </w:pPr>
      <w:r w:rsidRPr="00DF208D">
        <w:t>В случае наличия таких требований в извещении, в составе заявки должны быть представлены:</w:t>
      </w:r>
    </w:p>
    <w:p w:rsidR="00A53AC6" w:rsidRPr="00DF208D" w:rsidRDefault="00A53AC6" w:rsidP="00AB69E8">
      <w:pPr>
        <w:pStyle w:val="a5"/>
        <w:numPr>
          <w:ilvl w:val="2"/>
          <w:numId w:val="22"/>
        </w:numPr>
        <w:suppressAutoHyphens/>
        <w:spacing w:line="276" w:lineRule="auto"/>
        <w:ind w:left="0" w:firstLine="852"/>
      </w:pPr>
      <w:r w:rsidRPr="00DF208D">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A53AC6" w:rsidRPr="00DF208D" w:rsidRDefault="00A53AC6" w:rsidP="00AB69E8">
      <w:pPr>
        <w:pStyle w:val="a5"/>
        <w:numPr>
          <w:ilvl w:val="2"/>
          <w:numId w:val="22"/>
        </w:numPr>
        <w:suppressAutoHyphens/>
        <w:spacing w:line="276" w:lineRule="auto"/>
        <w:ind w:left="0" w:firstLine="852"/>
      </w:pPr>
      <w:r w:rsidRPr="00DF208D">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A53AC6" w:rsidRPr="00DF208D" w:rsidRDefault="00A53AC6" w:rsidP="00AB69E8">
      <w:pPr>
        <w:pStyle w:val="a5"/>
        <w:numPr>
          <w:ilvl w:val="2"/>
          <w:numId w:val="22"/>
        </w:numPr>
        <w:suppressAutoHyphens/>
        <w:spacing w:line="276" w:lineRule="auto"/>
        <w:ind w:left="0" w:firstLine="852"/>
      </w:pPr>
      <w:r w:rsidRPr="00DF208D">
        <w:t>идентификационный номер налогоплательщика;</w:t>
      </w:r>
    </w:p>
    <w:p w:rsidR="00A53AC6" w:rsidRPr="00DF208D" w:rsidRDefault="00A53AC6" w:rsidP="00AB69E8">
      <w:pPr>
        <w:pStyle w:val="a5"/>
        <w:numPr>
          <w:ilvl w:val="2"/>
          <w:numId w:val="22"/>
        </w:numPr>
        <w:suppressAutoHyphens/>
        <w:spacing w:line="276" w:lineRule="auto"/>
        <w:ind w:left="0" w:firstLine="852"/>
      </w:pPr>
      <w:r w:rsidRPr="00DF208D">
        <w:t>согласие участника с условиями договора, указанными в запросе котировок;</w:t>
      </w:r>
    </w:p>
    <w:p w:rsidR="00A53AC6" w:rsidRPr="00DF208D" w:rsidRDefault="00A53AC6" w:rsidP="00AB69E8">
      <w:pPr>
        <w:pStyle w:val="a5"/>
        <w:numPr>
          <w:ilvl w:val="2"/>
          <w:numId w:val="22"/>
        </w:numPr>
        <w:suppressAutoHyphens/>
        <w:spacing w:line="276" w:lineRule="auto"/>
        <w:ind w:left="0" w:firstLine="852"/>
      </w:pPr>
      <w:r w:rsidRPr="00DF208D">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rsidR="00A53AC6" w:rsidRPr="00DF208D" w:rsidRDefault="00A53AC6" w:rsidP="00AB69E8">
      <w:pPr>
        <w:pStyle w:val="a5"/>
        <w:numPr>
          <w:ilvl w:val="2"/>
          <w:numId w:val="22"/>
        </w:numPr>
        <w:suppressAutoHyphens/>
        <w:spacing w:line="276" w:lineRule="auto"/>
        <w:ind w:left="0" w:firstLine="852"/>
      </w:pPr>
      <w:r w:rsidRPr="00DF208D">
        <w:t>документы (копии документов), подтверждающие соответствие участников установленным в извещении о проведении запроса котировок;</w:t>
      </w:r>
    </w:p>
    <w:p w:rsidR="00A53AC6" w:rsidRPr="00DF208D" w:rsidRDefault="00A53AC6" w:rsidP="00AB69E8">
      <w:pPr>
        <w:pStyle w:val="a5"/>
        <w:numPr>
          <w:ilvl w:val="2"/>
          <w:numId w:val="22"/>
        </w:numPr>
        <w:suppressAutoHyphens/>
        <w:spacing w:line="276" w:lineRule="auto"/>
        <w:ind w:left="0" w:firstLine="852"/>
      </w:pPr>
      <w:r w:rsidRPr="00DF208D">
        <w:lastRenderedPageBreak/>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4A4B5F" w:rsidRPr="00DF208D" w:rsidRDefault="004A4B5F" w:rsidP="00AB69E8">
      <w:pPr>
        <w:pStyle w:val="a5"/>
        <w:numPr>
          <w:ilvl w:val="2"/>
          <w:numId w:val="22"/>
        </w:numPr>
        <w:suppressAutoHyphens/>
        <w:spacing w:line="276" w:lineRule="auto"/>
        <w:ind w:left="0" w:firstLine="852"/>
      </w:pPr>
      <w:r w:rsidRPr="00DF208D">
        <w:t xml:space="preserve">Котировочная заявка участника, не соответствующая требованиям извещения, отклоняется. </w:t>
      </w:r>
    </w:p>
    <w:p w:rsidR="004A4B5F" w:rsidRPr="00DF208D" w:rsidRDefault="004A4B5F" w:rsidP="00AB69E8">
      <w:pPr>
        <w:pStyle w:val="a5"/>
        <w:numPr>
          <w:ilvl w:val="2"/>
          <w:numId w:val="22"/>
        </w:numPr>
        <w:suppressAutoHyphens/>
        <w:spacing w:line="276" w:lineRule="auto"/>
        <w:ind w:left="0" w:firstLine="852"/>
      </w:pPr>
      <w:r w:rsidRPr="00DF208D">
        <w:t>Котировочная заявка оформляется на русском</w:t>
      </w:r>
      <w:r w:rsidR="007740D7" w:rsidRPr="00DF208D">
        <w:t xml:space="preserve"> или на армянском</w:t>
      </w:r>
      <w:r w:rsidRPr="00DF208D">
        <w:t xml:space="preserve"> язык</w:t>
      </w:r>
      <w:r w:rsidR="007740D7" w:rsidRPr="00DF208D">
        <w:t>ах</w:t>
      </w:r>
      <w:r w:rsidRPr="00DF208D">
        <w:t>.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w:t>
      </w:r>
      <w:r w:rsidR="007740D7" w:rsidRPr="00DF208D">
        <w:t xml:space="preserve"> или армянском </w:t>
      </w:r>
      <w:r w:rsidRPr="00DF208D">
        <w:t xml:space="preserve"> язык</w:t>
      </w:r>
      <w:r w:rsidR="001F31AE" w:rsidRPr="00DF208D">
        <w:t>ах</w:t>
      </w:r>
      <w:r w:rsidRPr="00DF208D">
        <w:t xml:space="preserve">.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4A4B5F" w:rsidRPr="00DF208D" w:rsidRDefault="004A4B5F" w:rsidP="00E1171C">
      <w:pPr>
        <w:pStyle w:val="a5"/>
        <w:numPr>
          <w:ilvl w:val="2"/>
          <w:numId w:val="22"/>
        </w:numPr>
        <w:suppressAutoHyphens/>
        <w:spacing w:line="276" w:lineRule="auto"/>
        <w:ind w:left="0" w:firstLine="852"/>
      </w:pPr>
      <w:r w:rsidRPr="00DF208D">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F208D" w:rsidDel="00526179">
        <w:t xml:space="preserve"> </w:t>
      </w:r>
      <w:r w:rsidRPr="00DF208D">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4A4B5F" w:rsidRPr="00DF208D" w:rsidRDefault="004A4B5F" w:rsidP="00E1171C">
      <w:pPr>
        <w:pStyle w:val="a5"/>
        <w:numPr>
          <w:ilvl w:val="2"/>
          <w:numId w:val="22"/>
        </w:numPr>
        <w:suppressAutoHyphens/>
        <w:spacing w:line="276" w:lineRule="auto"/>
        <w:ind w:left="0" w:firstLine="852"/>
      </w:pPr>
      <w:r w:rsidRPr="00DF208D">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B27667" w:rsidRPr="00DF208D" w:rsidRDefault="004A4B5F" w:rsidP="00B27667">
      <w:pPr>
        <w:pStyle w:val="a5"/>
        <w:numPr>
          <w:ilvl w:val="2"/>
          <w:numId w:val="22"/>
        </w:numPr>
        <w:suppressAutoHyphens/>
        <w:spacing w:line="276" w:lineRule="auto"/>
        <w:ind w:left="0" w:firstLine="852"/>
      </w:pPr>
      <w:r w:rsidRPr="00DF208D">
        <w:t>В котировочной заявке должны быть представлены:</w:t>
      </w:r>
    </w:p>
    <w:p w:rsidR="00B27667" w:rsidRPr="00DF208D" w:rsidRDefault="00B27667" w:rsidP="00B27667">
      <w:pPr>
        <w:pStyle w:val="a5"/>
        <w:suppressAutoHyphens/>
        <w:spacing w:line="276" w:lineRule="auto"/>
        <w:ind w:left="852" w:firstLine="0"/>
      </w:pPr>
      <w:r w:rsidRPr="00DF208D">
        <w:t>– Опись  представленных документов, заверенная подписью и печатью (при ее наличии) Участника</w:t>
      </w:r>
    </w:p>
    <w:p w:rsidR="004A4B5F" w:rsidRPr="00DF208D" w:rsidRDefault="006F14A9" w:rsidP="006F14A9">
      <w:pPr>
        <w:pStyle w:val="a5"/>
        <w:suppressAutoHyphens/>
        <w:spacing w:line="276" w:lineRule="auto"/>
        <w:ind w:firstLine="708"/>
      </w:pPr>
      <w:r w:rsidRPr="00DF208D">
        <w:t>- Приложения</w:t>
      </w:r>
      <w:r w:rsidR="004A4B5F" w:rsidRPr="00DF208D">
        <w:t xml:space="preserve"> № </w:t>
      </w:r>
      <w:r w:rsidR="00CB2E61" w:rsidRPr="00DF208D">
        <w:t>3</w:t>
      </w:r>
      <w:r w:rsidR="00CA1284" w:rsidRPr="00DF208D">
        <w:t xml:space="preserve"> </w:t>
      </w:r>
      <w:r w:rsidRPr="00DF208D">
        <w:t>(</w:t>
      </w:r>
      <w:r w:rsidR="00CB2E61" w:rsidRPr="00DF208D">
        <w:t>Заявка Участника</w:t>
      </w:r>
      <w:r w:rsidRPr="00DF208D">
        <w:t xml:space="preserve">) </w:t>
      </w:r>
      <w:r w:rsidR="004A4B5F" w:rsidRPr="00DF208D">
        <w:t>к извещению, заверенная подписью и печатью (участника заявка на участие в запросе котировок</w:t>
      </w:r>
      <w:r w:rsidR="009B5767" w:rsidRPr="00DF208D">
        <w:t>)</w:t>
      </w:r>
      <w:r w:rsidR="004A4B5F" w:rsidRPr="00DF208D">
        <w:t xml:space="preserve">. </w:t>
      </w:r>
    </w:p>
    <w:p w:rsidR="006F14A9" w:rsidRPr="00DF208D" w:rsidRDefault="006F14A9" w:rsidP="006F14A9">
      <w:pPr>
        <w:pStyle w:val="a5"/>
        <w:suppressAutoHyphens/>
        <w:spacing w:line="276" w:lineRule="auto"/>
        <w:ind w:firstLine="708"/>
      </w:pPr>
      <w:r w:rsidRPr="00DF208D">
        <w:t xml:space="preserve">- Приложения № </w:t>
      </w:r>
      <w:r w:rsidR="00CB2E61" w:rsidRPr="00DF208D">
        <w:t>4</w:t>
      </w:r>
      <w:r w:rsidRPr="00DF208D">
        <w:t xml:space="preserve"> (</w:t>
      </w:r>
      <w:r w:rsidR="00B61E80">
        <w:t>Ценово</w:t>
      </w:r>
      <w:r w:rsidRPr="00DF208D">
        <w:t>е предложение) к извещению, заверенная подписью и печатью (участника заявка на участие в запросе котировок.</w:t>
      </w:r>
    </w:p>
    <w:p w:rsidR="004A4B5F" w:rsidRPr="00DF208D" w:rsidRDefault="004A4B5F" w:rsidP="00E1171C">
      <w:pPr>
        <w:pStyle w:val="a5"/>
        <w:numPr>
          <w:ilvl w:val="2"/>
          <w:numId w:val="22"/>
        </w:numPr>
        <w:suppressAutoHyphens/>
        <w:spacing w:line="276" w:lineRule="auto"/>
        <w:ind w:left="0" w:firstLine="852"/>
      </w:pPr>
      <w:r w:rsidRPr="00DF208D">
        <w:t>документы, подтверждающие полномочия лица, подписавшего котировочную заявку</w:t>
      </w:r>
      <w:r w:rsidR="00177AAB" w:rsidRPr="00DF208D">
        <w:t>, за исключением случаев, когда заявка участника подписывается квалифицированной электронной подписью</w:t>
      </w:r>
      <w:r w:rsidRPr="00DF208D">
        <w:t xml:space="preserve">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w:t>
      </w:r>
      <w:r w:rsidR="00D30621" w:rsidRPr="00DF208D">
        <w:t>наличии) участника</w:t>
      </w:r>
      <w:r w:rsidRPr="00DF208D">
        <w:t xml:space="preserve">. При представлении заявки на бумажном </w:t>
      </w:r>
      <w:r w:rsidR="00D30621" w:rsidRPr="00DF208D">
        <w:t>носителе должен</w:t>
      </w:r>
      <w:r w:rsidRPr="00DF208D">
        <w:t xml:space="preserve"> быть представлен оригинал или нотариально заверенная копия доверенности, иные документы представляются в виде копии, заверенной </w:t>
      </w:r>
      <w:r w:rsidRPr="00DF208D">
        <w:lastRenderedPageBreak/>
        <w:t>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4A4B5F" w:rsidRPr="00DF208D" w:rsidRDefault="004A4B5F" w:rsidP="00E1171C">
      <w:pPr>
        <w:pStyle w:val="a5"/>
        <w:numPr>
          <w:ilvl w:val="2"/>
          <w:numId w:val="22"/>
        </w:numPr>
        <w:suppressAutoHyphens/>
        <w:spacing w:line="276" w:lineRule="auto"/>
        <w:ind w:left="0" w:firstLine="852"/>
      </w:pPr>
      <w:r w:rsidRPr="00DF208D">
        <w:t xml:space="preserve">В котировочной заявке участник </w:t>
      </w:r>
      <w:r w:rsidR="007F7616" w:rsidRPr="00DF208D">
        <w:t>представляет</w:t>
      </w:r>
      <w:r w:rsidRPr="00DF208D">
        <w:t xml:space="preserve"> выписку из единого государстве</w:t>
      </w:r>
      <w:r w:rsidR="001F5C15" w:rsidRPr="00DF208D">
        <w:t xml:space="preserve">нного реестра юридических лиц, </w:t>
      </w:r>
      <w:r w:rsidRPr="00DF208D">
        <w:t>выписку из единого государственного реестра индивидуальных предпринимателей и иные документы по своему усмотрению</w:t>
      </w:r>
      <w:r w:rsidRPr="00DF208D">
        <w:rPr>
          <w:sz w:val="28"/>
          <w:szCs w:val="28"/>
        </w:rPr>
        <w:t>.</w:t>
      </w:r>
    </w:p>
    <w:p w:rsidR="004A4B5F" w:rsidRPr="00DF208D" w:rsidRDefault="004A4B5F" w:rsidP="001F5C15">
      <w:pPr>
        <w:pStyle w:val="3"/>
        <w:numPr>
          <w:ilvl w:val="1"/>
          <w:numId w:val="1"/>
        </w:numPr>
        <w:spacing w:before="0" w:after="0" w:line="276" w:lineRule="auto"/>
        <w:ind w:hanging="371"/>
        <w:jc w:val="center"/>
        <w:rPr>
          <w:rFonts w:ascii="Times New Roman" w:hAnsi="Times New Roman" w:cs="Times New Roman"/>
          <w:sz w:val="28"/>
          <w:szCs w:val="28"/>
        </w:rPr>
      </w:pPr>
      <w:bookmarkStart w:id="29" w:name="_Toc48593632"/>
      <w:bookmarkStart w:id="30" w:name="_Toc56176536"/>
      <w:r w:rsidRPr="00DF208D">
        <w:rPr>
          <w:rFonts w:ascii="Times New Roman" w:hAnsi="Times New Roman" w:cs="Times New Roman"/>
          <w:sz w:val="28"/>
          <w:szCs w:val="28"/>
        </w:rPr>
        <w:t>Подача заявок</w:t>
      </w:r>
      <w:bookmarkEnd w:id="29"/>
      <w:bookmarkEnd w:id="30"/>
    </w:p>
    <w:p w:rsidR="004A4B5F" w:rsidRPr="00DF208D" w:rsidRDefault="00DA048F" w:rsidP="00E1171C">
      <w:pPr>
        <w:pStyle w:val="a5"/>
        <w:numPr>
          <w:ilvl w:val="2"/>
          <w:numId w:val="23"/>
        </w:numPr>
        <w:suppressAutoHyphens/>
        <w:spacing w:line="276" w:lineRule="auto"/>
        <w:ind w:left="0" w:firstLine="852"/>
        <w:rPr>
          <w:sz w:val="28"/>
          <w:szCs w:val="28"/>
        </w:rPr>
      </w:pPr>
      <w:r w:rsidRPr="00DF208D">
        <w:rPr>
          <w:sz w:val="28"/>
          <w:szCs w:val="28"/>
        </w:rPr>
        <w:t>Д</w:t>
      </w:r>
      <w:r w:rsidR="004A4B5F" w:rsidRPr="00DF208D">
        <w:rPr>
          <w:sz w:val="28"/>
          <w:szCs w:val="28"/>
        </w:rPr>
        <w:t xml:space="preserve">ата вскрытия котировочных заявок может быть перенесена на более поздний срок. </w:t>
      </w:r>
      <w:r w:rsidRPr="00DF208D">
        <w:rPr>
          <w:sz w:val="28"/>
          <w:szCs w:val="28"/>
        </w:rPr>
        <w:t>И</w:t>
      </w:r>
      <w:r w:rsidR="004A4B5F" w:rsidRPr="00DF208D">
        <w:rPr>
          <w:sz w:val="28"/>
          <w:szCs w:val="28"/>
        </w:rPr>
        <w:t xml:space="preserve">зменения даты подачи котировочных заявок размещаются на сайтах. </w:t>
      </w:r>
    </w:p>
    <w:p w:rsidR="0054707D" w:rsidRDefault="00D17F35" w:rsidP="00E1171C">
      <w:pPr>
        <w:pStyle w:val="a5"/>
        <w:numPr>
          <w:ilvl w:val="2"/>
          <w:numId w:val="23"/>
        </w:numPr>
        <w:suppressAutoHyphens/>
        <w:spacing w:line="276" w:lineRule="auto"/>
        <w:ind w:left="0" w:firstLine="852"/>
        <w:rPr>
          <w:sz w:val="28"/>
          <w:szCs w:val="28"/>
        </w:rPr>
      </w:pPr>
      <w:r>
        <w:rPr>
          <w:sz w:val="28"/>
          <w:szCs w:val="28"/>
        </w:rPr>
        <w:t>В случае</w:t>
      </w:r>
      <w:r w:rsidR="00792052">
        <w:rPr>
          <w:sz w:val="28"/>
          <w:szCs w:val="28"/>
        </w:rPr>
        <w:t>,</w:t>
      </w:r>
      <w:r>
        <w:rPr>
          <w:sz w:val="28"/>
          <w:szCs w:val="28"/>
        </w:rPr>
        <w:t xml:space="preserve"> если участник предоставляет заявку на участие в нескольких лотах, то допускается предоставление </w:t>
      </w:r>
      <w:r w:rsidR="00792052">
        <w:rPr>
          <w:sz w:val="28"/>
          <w:szCs w:val="28"/>
        </w:rPr>
        <w:t>одного предложения с указанием номеров лотов.</w:t>
      </w:r>
    </w:p>
    <w:p w:rsidR="004A4B5F" w:rsidRPr="00DF208D" w:rsidRDefault="004A4B5F" w:rsidP="00E1171C">
      <w:pPr>
        <w:pStyle w:val="a5"/>
        <w:numPr>
          <w:ilvl w:val="2"/>
          <w:numId w:val="23"/>
        </w:numPr>
        <w:suppressAutoHyphens/>
        <w:spacing w:line="276" w:lineRule="auto"/>
        <w:ind w:left="0" w:firstLine="852"/>
        <w:rPr>
          <w:sz w:val="28"/>
          <w:szCs w:val="28"/>
        </w:rPr>
      </w:pPr>
      <w:r w:rsidRPr="00DF208D">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4A4B5F" w:rsidRPr="00DF208D" w:rsidRDefault="004A4B5F" w:rsidP="00E1171C">
      <w:pPr>
        <w:pStyle w:val="a5"/>
        <w:numPr>
          <w:ilvl w:val="2"/>
          <w:numId w:val="23"/>
        </w:numPr>
        <w:suppressAutoHyphens/>
        <w:spacing w:line="276" w:lineRule="auto"/>
        <w:ind w:left="0" w:firstLine="852"/>
        <w:rPr>
          <w:sz w:val="28"/>
          <w:szCs w:val="28"/>
        </w:rPr>
      </w:pPr>
      <w:r w:rsidRPr="00DF208D">
        <w:rPr>
          <w:sz w:val="28"/>
          <w:szCs w:val="28"/>
        </w:rPr>
        <w:t>Заявки принимаются д</w:t>
      </w:r>
      <w:r w:rsidR="00E74648" w:rsidRPr="00DF208D">
        <w:rPr>
          <w:sz w:val="28"/>
          <w:szCs w:val="28"/>
        </w:rPr>
        <w:t>о истечения срока подачи заявок.</w:t>
      </w:r>
      <w:r w:rsidRPr="00DF208D">
        <w:rPr>
          <w:sz w:val="28"/>
          <w:szCs w:val="28"/>
        </w:rPr>
        <w:t xml:space="preserve"> По истечении срока </w:t>
      </w:r>
    </w:p>
    <w:p w:rsidR="00E74648" w:rsidRPr="00DF208D" w:rsidRDefault="00E74648" w:rsidP="00EE61CE">
      <w:pPr>
        <w:pStyle w:val="a5"/>
        <w:suppressAutoHyphens/>
        <w:spacing w:line="276" w:lineRule="auto"/>
        <w:ind w:left="709" w:firstLine="0"/>
        <w:rPr>
          <w:sz w:val="28"/>
          <w:szCs w:val="28"/>
        </w:rPr>
      </w:pPr>
    </w:p>
    <w:p w:rsidR="004A4B5F" w:rsidRPr="00DF208D" w:rsidRDefault="004A4B5F" w:rsidP="00ED2BAA">
      <w:pPr>
        <w:pStyle w:val="3"/>
        <w:numPr>
          <w:ilvl w:val="1"/>
          <w:numId w:val="1"/>
        </w:numPr>
        <w:spacing w:before="0" w:after="0" w:line="276" w:lineRule="auto"/>
        <w:ind w:hanging="371"/>
        <w:jc w:val="center"/>
        <w:rPr>
          <w:sz w:val="28"/>
          <w:szCs w:val="28"/>
        </w:rPr>
      </w:pPr>
      <w:bookmarkStart w:id="31" w:name="_Toc48593633"/>
      <w:bookmarkStart w:id="32" w:name="_Toc56176537"/>
      <w:r w:rsidRPr="00DF208D">
        <w:rPr>
          <w:rFonts w:ascii="Times New Roman" w:hAnsi="Times New Roman" w:cs="Times New Roman"/>
          <w:sz w:val="28"/>
          <w:szCs w:val="28"/>
        </w:rPr>
        <w:t>Котировочная заявка запроса котировок</w:t>
      </w:r>
      <w:bookmarkEnd w:id="32"/>
      <w:r w:rsidRPr="00DF208D">
        <w:rPr>
          <w:rFonts w:ascii="Times New Roman" w:hAnsi="Times New Roman" w:cs="Times New Roman"/>
          <w:sz w:val="28"/>
          <w:szCs w:val="28"/>
        </w:rPr>
        <w:t xml:space="preserve"> </w:t>
      </w:r>
      <w:bookmarkEnd w:id="31"/>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Котировочная заявка на бумажном носителе подается по адресу и в сроки, указанные в пункте</w:t>
      </w:r>
      <w:r w:rsidR="00EF61B6" w:rsidRPr="00DF208D">
        <w:rPr>
          <w:sz w:val="28"/>
          <w:szCs w:val="28"/>
        </w:rPr>
        <w:t xml:space="preserve"> </w:t>
      </w:r>
      <w:r w:rsidR="00DD540C" w:rsidRPr="00DF208D">
        <w:rPr>
          <w:sz w:val="28"/>
          <w:szCs w:val="28"/>
        </w:rPr>
        <w:t>2</w:t>
      </w:r>
      <w:r w:rsidR="006E325A" w:rsidRPr="00DF208D">
        <w:rPr>
          <w:sz w:val="28"/>
          <w:szCs w:val="28"/>
        </w:rPr>
        <w:t xml:space="preserve"> извещения</w:t>
      </w:r>
      <w:r w:rsidR="00C039D1" w:rsidRPr="00DF208D">
        <w:rPr>
          <w:sz w:val="28"/>
          <w:szCs w:val="28"/>
        </w:rPr>
        <w:t xml:space="preserve"> </w:t>
      </w:r>
      <w:r w:rsidRPr="00DF208D">
        <w:rPr>
          <w:sz w:val="28"/>
          <w:szCs w:val="28"/>
        </w:rPr>
        <w:t>и может быть представлена как нарочно представителем участника, так и посредством почтовых отправлений.</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DD540C" w:rsidP="00E1171C">
      <w:pPr>
        <w:pStyle w:val="a5"/>
        <w:numPr>
          <w:ilvl w:val="2"/>
          <w:numId w:val="24"/>
        </w:numPr>
        <w:suppressAutoHyphens/>
        <w:spacing w:line="276" w:lineRule="auto"/>
        <w:ind w:left="0" w:firstLine="852"/>
        <w:rPr>
          <w:sz w:val="28"/>
          <w:szCs w:val="28"/>
        </w:rPr>
      </w:pPr>
      <w:r w:rsidRPr="00DF208D">
        <w:rPr>
          <w:sz w:val="28"/>
          <w:szCs w:val="28"/>
        </w:rPr>
        <w:lastRenderedPageBreak/>
        <w:t>З</w:t>
      </w:r>
      <w:r w:rsidR="004A4B5F" w:rsidRPr="00DF208D">
        <w:rPr>
          <w:sz w:val="28"/>
          <w:szCs w:val="28"/>
        </w:rPr>
        <w:t>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w:t>
      </w:r>
      <w:r w:rsidR="00C66E5A" w:rsidRPr="00DF208D">
        <w:rPr>
          <w:sz w:val="28"/>
          <w:szCs w:val="28"/>
        </w:rPr>
        <w:t>аркировку «Оригинал» и «Копия».</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DF208D">
        <w:rPr>
          <w:b/>
          <w:i/>
          <w:sz w:val="28"/>
          <w:szCs w:val="28"/>
        </w:rPr>
        <w:t xml:space="preserve">«Предложение участника указать наименование для </w:t>
      </w:r>
      <w:r w:rsidR="00362C25" w:rsidRPr="00DF208D">
        <w:rPr>
          <w:b/>
          <w:i/>
          <w:sz w:val="28"/>
          <w:szCs w:val="28"/>
        </w:rPr>
        <w:t>участия</w:t>
      </w:r>
      <w:r w:rsidRPr="00DF208D">
        <w:rPr>
          <w:b/>
          <w:i/>
          <w:sz w:val="28"/>
          <w:szCs w:val="28"/>
        </w:rPr>
        <w:t xml:space="preserve"> номер и наименование процедуры закупки, номер</w:t>
      </w:r>
      <w:r w:rsidR="00372E14">
        <w:rPr>
          <w:b/>
          <w:i/>
          <w:sz w:val="28"/>
          <w:szCs w:val="28"/>
        </w:rPr>
        <w:t>. Не вскр</w:t>
      </w:r>
      <w:r w:rsidR="009D01ED">
        <w:rPr>
          <w:b/>
          <w:i/>
          <w:sz w:val="28"/>
          <w:szCs w:val="28"/>
        </w:rPr>
        <w:t>ывать до 18 часов 00 времени «08</w:t>
      </w:r>
      <w:r w:rsidR="00372E14">
        <w:rPr>
          <w:b/>
          <w:i/>
          <w:sz w:val="28"/>
          <w:szCs w:val="28"/>
        </w:rPr>
        <w:t>» .02. 2021</w:t>
      </w:r>
      <w:r w:rsidRPr="00DF208D">
        <w:rPr>
          <w:b/>
          <w:i/>
          <w:sz w:val="28"/>
          <w:szCs w:val="28"/>
        </w:rPr>
        <w:t>г.».</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Все листы котировочной заявки должны быть пронумерованы.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E36706" w:rsidRPr="00DF208D" w:rsidRDefault="00E36706" w:rsidP="00E36706">
      <w:pPr>
        <w:numPr>
          <w:ilvl w:val="2"/>
          <w:numId w:val="24"/>
        </w:numPr>
        <w:spacing w:line="276" w:lineRule="auto"/>
        <w:ind w:left="0" w:firstLine="852"/>
        <w:jc w:val="both"/>
        <w:rPr>
          <w:rFonts w:eastAsia="MS Mincho"/>
          <w:sz w:val="28"/>
          <w:szCs w:val="28"/>
        </w:rPr>
      </w:pPr>
      <w:r w:rsidRPr="00DF208D">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4A4B5F" w:rsidRPr="00DF208D" w:rsidRDefault="004A4B5F" w:rsidP="00E36706">
      <w:pPr>
        <w:pStyle w:val="a5"/>
        <w:numPr>
          <w:ilvl w:val="2"/>
          <w:numId w:val="24"/>
        </w:numPr>
        <w:suppressAutoHyphens/>
        <w:spacing w:line="276" w:lineRule="auto"/>
        <w:ind w:left="0" w:firstLine="852"/>
        <w:rPr>
          <w:sz w:val="28"/>
          <w:szCs w:val="28"/>
        </w:rPr>
      </w:pPr>
      <w:r w:rsidRPr="00DF208D">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В случае если маркировка конверта не соответствует требованиям извещения, конверт(ы) не зап</w:t>
      </w:r>
      <w:r w:rsidR="004C0CFD" w:rsidRPr="00DF208D">
        <w:rPr>
          <w:sz w:val="28"/>
          <w:szCs w:val="28"/>
        </w:rPr>
        <w:t xml:space="preserve">ечатан(ы), котировочная заявка </w:t>
      </w:r>
      <w:r w:rsidRPr="00DF208D">
        <w:rPr>
          <w:sz w:val="28"/>
          <w:szCs w:val="28"/>
        </w:rPr>
        <w:t xml:space="preserve"> не принимается.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w:t>
      </w:r>
      <w:r w:rsidR="001D7C1B" w:rsidRPr="00DF208D">
        <w:rPr>
          <w:sz w:val="28"/>
          <w:szCs w:val="28"/>
        </w:rPr>
        <w:t xml:space="preserve">ока подачи котировочных заявок </w:t>
      </w:r>
      <w:r w:rsidRPr="00DF208D">
        <w:rPr>
          <w:sz w:val="28"/>
          <w:szCs w:val="28"/>
        </w:rPr>
        <w:t>по почте, не вскрывается и не возвращается.</w:t>
      </w:r>
    </w:p>
    <w:p w:rsidR="0060769A" w:rsidRPr="00DF208D" w:rsidRDefault="0060769A" w:rsidP="00E1171C">
      <w:pPr>
        <w:pStyle w:val="a5"/>
        <w:suppressAutoHyphens/>
        <w:spacing w:line="276" w:lineRule="auto"/>
        <w:ind w:firstLine="0"/>
        <w:rPr>
          <w:sz w:val="28"/>
          <w:szCs w:val="28"/>
        </w:rPr>
      </w:pPr>
    </w:p>
    <w:p w:rsidR="004A4B5F" w:rsidRPr="00DF208D" w:rsidRDefault="004A4B5F" w:rsidP="0060769A">
      <w:pPr>
        <w:pStyle w:val="3"/>
        <w:numPr>
          <w:ilvl w:val="1"/>
          <w:numId w:val="1"/>
        </w:numPr>
        <w:spacing w:before="0" w:after="0" w:line="276" w:lineRule="auto"/>
        <w:ind w:hanging="371"/>
        <w:jc w:val="center"/>
        <w:rPr>
          <w:rFonts w:ascii="Times New Roman" w:hAnsi="Times New Roman" w:cs="Times New Roman"/>
          <w:sz w:val="28"/>
          <w:szCs w:val="28"/>
        </w:rPr>
      </w:pPr>
      <w:bookmarkStart w:id="33" w:name="_Toc48593634"/>
      <w:bookmarkStart w:id="34" w:name="_Toc56176538"/>
      <w:r w:rsidRPr="00DF208D">
        <w:rPr>
          <w:rFonts w:ascii="Times New Roman" w:hAnsi="Times New Roman" w:cs="Times New Roman"/>
          <w:sz w:val="28"/>
          <w:szCs w:val="28"/>
        </w:rPr>
        <w:t>Изменение и отзыв котировочных заявок</w:t>
      </w:r>
      <w:bookmarkEnd w:id="33"/>
      <w:bookmarkEnd w:id="34"/>
    </w:p>
    <w:p w:rsidR="004A4B5F" w:rsidRPr="00DF208D" w:rsidRDefault="004A4B5F" w:rsidP="00EE61CE">
      <w:pPr>
        <w:spacing w:line="276" w:lineRule="auto"/>
        <w:rPr>
          <w:sz w:val="28"/>
          <w:szCs w:val="28"/>
        </w:rPr>
      </w:pPr>
    </w:p>
    <w:p w:rsidR="004A4B5F" w:rsidRPr="00DF208D" w:rsidRDefault="004A4B5F" w:rsidP="00643767">
      <w:pPr>
        <w:pStyle w:val="a5"/>
        <w:numPr>
          <w:ilvl w:val="2"/>
          <w:numId w:val="25"/>
        </w:numPr>
        <w:suppressAutoHyphens/>
        <w:spacing w:line="276" w:lineRule="auto"/>
        <w:ind w:left="0" w:firstLine="709"/>
        <w:rPr>
          <w:sz w:val="28"/>
          <w:szCs w:val="28"/>
        </w:rPr>
      </w:pPr>
      <w:r w:rsidRPr="00DF208D">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Никакие изменения не могут быть внесены в котировочную заявку после окончания срока подачи котировочных заявок.</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CE644A" w:rsidRPr="00DF208D">
        <w:rPr>
          <w:szCs w:val="28"/>
        </w:rPr>
        <w:t>2</w:t>
      </w:r>
      <w:r w:rsidRPr="00DF208D">
        <w:rPr>
          <w:szCs w:val="28"/>
        </w:rPr>
        <w:t xml:space="preserve"> </w:t>
      </w:r>
      <w:r w:rsidR="006E325A" w:rsidRPr="00DF208D">
        <w:rPr>
          <w:szCs w:val="28"/>
        </w:rPr>
        <w:t>извещения</w:t>
      </w:r>
      <w:r w:rsidRPr="00DF208D">
        <w:rPr>
          <w:szCs w:val="28"/>
        </w:rPr>
        <w:t>,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4A4B5F" w:rsidRPr="00DF208D" w:rsidRDefault="004A4B5F" w:rsidP="00EE61CE">
      <w:pPr>
        <w:pStyle w:val="11"/>
        <w:spacing w:line="276" w:lineRule="auto"/>
        <w:ind w:firstLine="709"/>
        <w:rPr>
          <w:szCs w:val="28"/>
        </w:rPr>
      </w:pPr>
      <w:r w:rsidRPr="00DF208D">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 xml:space="preserve">Для изменения заявки, представленной для участия в запросе </w:t>
      </w:r>
      <w:r w:rsidR="002D79F5" w:rsidRPr="00DF208D">
        <w:rPr>
          <w:szCs w:val="28"/>
        </w:rPr>
        <w:t>котировок на бумажном носителе,</w:t>
      </w:r>
      <w:r w:rsidRPr="00DF208D">
        <w:rPr>
          <w:szCs w:val="28"/>
        </w:rPr>
        <w:t xml:space="preserve">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В случае изменения заявки датой подачи заявки на участие в процедуре закупки считается дата подачи последних изменений.</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 xml:space="preserve">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F12530" w:rsidRPr="00DF208D">
        <w:rPr>
          <w:szCs w:val="28"/>
        </w:rPr>
        <w:t>2</w:t>
      </w:r>
      <w:r w:rsidRPr="00DF208D">
        <w:rPr>
          <w:szCs w:val="28"/>
        </w:rPr>
        <w:t xml:space="preserve"> </w:t>
      </w:r>
      <w:r w:rsidR="006E325A" w:rsidRPr="00DF208D">
        <w:rPr>
          <w:szCs w:val="28"/>
        </w:rPr>
        <w:t>извещения</w:t>
      </w:r>
      <w:r w:rsidRPr="00DF208D">
        <w:rPr>
          <w:szCs w:val="28"/>
        </w:rPr>
        <w:t xml:space="preserve">, письмо на фирменном бланке участника (при наличии) об отзыве заявки. Конверты с заявками, представленными в бумажной форме, могут быть возвращены по </w:t>
      </w:r>
      <w:r w:rsidRPr="00DF208D">
        <w:rPr>
          <w:szCs w:val="28"/>
        </w:rPr>
        <w:lastRenderedPageBreak/>
        <w:t xml:space="preserve">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w:t>
      </w:r>
      <w:r w:rsidR="002D79F5" w:rsidRPr="00DF208D">
        <w:rPr>
          <w:szCs w:val="28"/>
        </w:rPr>
        <w:t>2</w:t>
      </w:r>
      <w:r w:rsidRPr="00DF208D">
        <w:rPr>
          <w:szCs w:val="28"/>
        </w:rPr>
        <w:t xml:space="preserve"> </w:t>
      </w:r>
      <w:r w:rsidR="006E325A" w:rsidRPr="00DF208D">
        <w:rPr>
          <w:szCs w:val="28"/>
        </w:rPr>
        <w:t>извещения</w:t>
      </w:r>
      <w:r w:rsidRPr="00DF208D">
        <w:rPr>
          <w:szCs w:val="28"/>
        </w:rPr>
        <w:t>.</w:t>
      </w:r>
    </w:p>
    <w:p w:rsidR="004A4B5F" w:rsidRPr="00DF208D" w:rsidRDefault="004A4B5F" w:rsidP="00EE61CE">
      <w:pPr>
        <w:pStyle w:val="11"/>
        <w:spacing w:line="276" w:lineRule="auto"/>
        <w:ind w:firstLine="709"/>
        <w:rPr>
          <w:szCs w:val="28"/>
        </w:rPr>
      </w:pPr>
      <w:r w:rsidRPr="00DF208D">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Для отзыва заявки, представленной для участия в запросе к</w:t>
      </w:r>
      <w:r w:rsidR="002D79F5" w:rsidRPr="00DF208D">
        <w:rPr>
          <w:szCs w:val="28"/>
        </w:rPr>
        <w:t xml:space="preserve">отировок на бумажном носителе, </w:t>
      </w:r>
      <w:r w:rsidRPr="00DF208D">
        <w:rPr>
          <w:szCs w:val="28"/>
        </w:rPr>
        <w:t>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E32E5B" w:rsidRPr="00DF208D" w:rsidRDefault="00E32E5B" w:rsidP="00EE61CE">
      <w:pPr>
        <w:pStyle w:val="11"/>
        <w:spacing w:line="276" w:lineRule="auto"/>
        <w:ind w:firstLine="709"/>
        <w:rPr>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5" w:name="_Toc48593635"/>
      <w:bookmarkStart w:id="36" w:name="_Toc56176539"/>
      <w:r w:rsidRPr="00DF208D">
        <w:rPr>
          <w:rFonts w:ascii="Times New Roman" w:hAnsi="Times New Roman" w:cs="Times New Roman"/>
          <w:sz w:val="28"/>
          <w:szCs w:val="28"/>
        </w:rPr>
        <w:t>Предоставление технического предложения</w:t>
      </w:r>
      <w:bookmarkEnd w:id="35"/>
      <w:bookmarkEnd w:id="36"/>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w:t>
      </w:r>
      <w:r w:rsidR="001A7BAD" w:rsidRPr="00DF208D">
        <w:rPr>
          <w:rFonts w:eastAsia="Times New Roman"/>
          <w:bCs/>
          <w:sz w:val="28"/>
          <w:szCs w:val="28"/>
        </w:rPr>
        <w:t>4</w:t>
      </w:r>
      <w:r w:rsidRPr="00DF208D">
        <w:rPr>
          <w:rFonts w:eastAsia="Times New Roman"/>
          <w:bCs/>
          <w:sz w:val="28"/>
          <w:szCs w:val="28"/>
        </w:rPr>
        <w:t xml:space="preserve">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w:t>
      </w:r>
      <w:r w:rsidR="00ED1E5F" w:rsidRPr="00DF208D">
        <w:rPr>
          <w:rFonts w:eastAsia="Times New Roman"/>
          <w:bCs/>
          <w:sz w:val="28"/>
          <w:szCs w:val="28"/>
        </w:rPr>
        <w:t>2</w:t>
      </w:r>
      <w:r w:rsidRPr="00DF208D">
        <w:rPr>
          <w:rFonts w:eastAsia="Times New Roman"/>
          <w:bCs/>
          <w:sz w:val="28"/>
          <w:szCs w:val="28"/>
        </w:rPr>
        <w:t xml:space="preserve"> к извещению. </w:t>
      </w:r>
    </w:p>
    <w:p w:rsidR="00E05BC5" w:rsidRPr="00DF208D" w:rsidRDefault="00E05BC5" w:rsidP="00EE61CE">
      <w:pPr>
        <w:pStyle w:val="af0"/>
        <w:spacing w:line="276" w:lineRule="auto"/>
        <w:ind w:firstLine="709"/>
        <w:rPr>
          <w:b w:val="0"/>
          <w:i w:val="0"/>
        </w:rPr>
      </w:pPr>
      <w:r w:rsidRPr="00DF208D">
        <w:rPr>
          <w:b w:val="0"/>
          <w:i w:val="0"/>
        </w:rPr>
        <w:t>Т</w:t>
      </w:r>
      <w:r w:rsidR="004A4B5F" w:rsidRPr="00DF208D">
        <w:rPr>
          <w:b w:val="0"/>
          <w:i w:val="0"/>
        </w:rPr>
        <w:t xml:space="preserve">ехническое предложение предоставляется на бумажном носителе в </w:t>
      </w:r>
      <w:r w:rsidR="0036691C" w:rsidRPr="00DF208D">
        <w:rPr>
          <w:b w:val="0"/>
          <w:i w:val="0"/>
        </w:rPr>
        <w:t>виде оригинала</w:t>
      </w:r>
      <w:r w:rsidR="004A4B5F" w:rsidRPr="00DF208D">
        <w:rPr>
          <w:b w:val="0"/>
          <w:i w:val="0"/>
        </w:rPr>
        <w:t xml:space="preserve"> документа.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Цены необходимо приводить в </w:t>
      </w:r>
      <w:r w:rsidR="00E05BC5" w:rsidRPr="00DF208D">
        <w:rPr>
          <w:rFonts w:eastAsia="Times New Roman"/>
          <w:bCs/>
          <w:sz w:val="28"/>
          <w:szCs w:val="28"/>
        </w:rPr>
        <w:t>драмах</w:t>
      </w:r>
      <w:r w:rsidRPr="00DF208D">
        <w:rPr>
          <w:rFonts w:eastAsia="Times New Roman"/>
          <w:bCs/>
          <w:sz w:val="28"/>
          <w:szCs w:val="28"/>
        </w:rPr>
        <w:t xml:space="preserve"> с учетом всех возможных расходов участника.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Цены должны быть указаны с учетом НДС и без учета НДС.</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w:t>
      </w:r>
      <w:r w:rsidRPr="00DF208D">
        <w:rPr>
          <w:rFonts w:eastAsia="Times New Roman"/>
          <w:bCs/>
          <w:sz w:val="28"/>
          <w:szCs w:val="28"/>
        </w:rPr>
        <w:lastRenderedPageBreak/>
        <w:t>знаков после запятой, умножается на количество, полученное значение округляется до двух знаков по</w:t>
      </w:r>
      <w:r w:rsidR="00982FDD" w:rsidRPr="00DF208D">
        <w:rPr>
          <w:rFonts w:eastAsia="Times New Roman"/>
          <w:bCs/>
          <w:sz w:val="28"/>
          <w:szCs w:val="28"/>
        </w:rPr>
        <w:t>сле запятой и умножается на 1,20</w:t>
      </w:r>
      <w:r w:rsidRPr="00DF208D">
        <w:rPr>
          <w:rFonts w:eastAsia="Times New Roman"/>
          <w:bCs/>
          <w:sz w:val="28"/>
          <w:szCs w:val="28"/>
        </w:rPr>
        <w:t xml:space="preserve"> (либо иной коэффициент в зависимости от ставки НДС, применяемой в отношении участника).</w:t>
      </w:r>
    </w:p>
    <w:p w:rsidR="004A4B5F" w:rsidRPr="00DF208D" w:rsidRDefault="004A4B5F" w:rsidP="00643767">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w:t>
      </w:r>
      <w:r w:rsidR="009D01ED" w:rsidRPr="00DF208D">
        <w:rPr>
          <w:rFonts w:eastAsia="Times New Roman"/>
          <w:bCs/>
          <w:sz w:val="28"/>
          <w:szCs w:val="28"/>
        </w:rPr>
        <w:t>показателей,</w:t>
      </w:r>
      <w:r w:rsidRPr="00DF208D">
        <w:rPr>
          <w:rFonts w:eastAsia="Times New Roman"/>
          <w:bCs/>
          <w:sz w:val="28"/>
          <w:szCs w:val="28"/>
        </w:rPr>
        <w:t xml:space="preserve"> изложенных цифрами и прописью, приоритет имеют написанные прописью.</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w:t>
      </w:r>
      <w:r w:rsidR="0036691C" w:rsidRPr="00DF208D">
        <w:rPr>
          <w:rFonts w:eastAsia="Times New Roman"/>
          <w:bCs/>
          <w:sz w:val="28"/>
          <w:szCs w:val="28"/>
        </w:rPr>
        <w:t xml:space="preserve"> в драмах РА</w:t>
      </w:r>
      <w:r w:rsidRPr="00DF208D">
        <w:rPr>
          <w:rFonts w:eastAsia="Times New Roman"/>
          <w:bCs/>
          <w:sz w:val="28"/>
          <w:szCs w:val="28"/>
        </w:rPr>
        <w:t>).</w:t>
      </w:r>
    </w:p>
    <w:p w:rsidR="004A4B5F" w:rsidRPr="00DF208D" w:rsidRDefault="004A4B5F" w:rsidP="00EE61CE">
      <w:pPr>
        <w:spacing w:line="276" w:lineRule="auto"/>
        <w:jc w:val="both"/>
        <w:rPr>
          <w:sz w:val="28"/>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7" w:name="_Toc48593636"/>
      <w:bookmarkStart w:id="38" w:name="_Toc56176540"/>
      <w:r w:rsidRPr="00DF208D">
        <w:rPr>
          <w:rFonts w:ascii="Times New Roman" w:hAnsi="Times New Roman" w:cs="Times New Roman"/>
          <w:sz w:val="28"/>
          <w:szCs w:val="28"/>
        </w:rPr>
        <w:t>Заключение договора</w:t>
      </w:r>
      <w:bookmarkEnd w:id="37"/>
      <w:bookmarkEnd w:id="38"/>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w:t>
      </w:r>
      <w:r w:rsidR="00961913" w:rsidRPr="00DF208D">
        <w:rPr>
          <w:sz w:val="28"/>
          <w:szCs w:val="28"/>
        </w:rPr>
        <w:t>условий, с</w:t>
      </w:r>
      <w:r w:rsidRPr="00DF208D">
        <w:rPr>
          <w:sz w:val="28"/>
          <w:szCs w:val="28"/>
        </w:rPr>
        <w:t xml:space="preserve"> учетом требований данного пункта.</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lastRenderedPageBreak/>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F208D">
        <w:rPr>
          <w:b/>
          <w:i/>
          <w:sz w:val="28"/>
          <w:szCs w:val="28"/>
        </w:rPr>
        <w:t xml:space="preserve"> </w:t>
      </w:r>
      <w:r w:rsidRPr="00DF208D">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Договор по результатам запроса котировок заключается не ранее чем через 10 дней и не позднее чем через 20 дней с даты размещения на сайтах итогового протокола. В случае необходимости одобрения органом управления заказчика в соответствии с законодательством </w:t>
      </w:r>
      <w:r w:rsidR="008C6BFA" w:rsidRPr="00DF208D">
        <w:rPr>
          <w:sz w:val="28"/>
          <w:szCs w:val="28"/>
        </w:rPr>
        <w:t>РА</w:t>
      </w:r>
      <w:r w:rsidRPr="00DF208D">
        <w:rPr>
          <w:sz w:val="28"/>
          <w:szCs w:val="28"/>
        </w:rPr>
        <w:t xml:space="preserve">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ЭТЗП.</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9364B0" w:rsidRPr="00DF208D" w:rsidRDefault="009364B0" w:rsidP="00C10905">
      <w:pPr>
        <w:pStyle w:val="a5"/>
        <w:numPr>
          <w:ilvl w:val="2"/>
          <w:numId w:val="25"/>
        </w:numPr>
        <w:suppressAutoHyphens/>
        <w:spacing w:line="276" w:lineRule="auto"/>
        <w:ind w:left="0" w:firstLine="709"/>
        <w:rPr>
          <w:sz w:val="28"/>
          <w:szCs w:val="28"/>
        </w:rPr>
      </w:pPr>
      <w:r w:rsidRPr="00DF208D">
        <w:rPr>
          <w:sz w:val="28"/>
          <w:szCs w:val="28"/>
        </w:rPr>
        <w:t xml:space="preserve">Если заказчик отказался от заключения договора с победителем в связи с тем, что победитель не соответствует требованиям, указанным в </w:t>
      </w:r>
      <w:r w:rsidR="008D15FC" w:rsidRPr="00DF208D">
        <w:rPr>
          <w:sz w:val="28"/>
          <w:szCs w:val="28"/>
        </w:rPr>
        <w:t>извещении</w:t>
      </w:r>
      <w:r w:rsidRPr="00DF208D">
        <w:rPr>
          <w:sz w:val="28"/>
          <w:szCs w:val="28"/>
        </w:rPr>
        <w:t xml:space="preserve">, и (или) предоставил недостоверную информацию в отношении </w:t>
      </w:r>
      <w:r w:rsidRPr="00DF208D">
        <w:rPr>
          <w:sz w:val="28"/>
          <w:szCs w:val="28"/>
        </w:rPr>
        <w:lastRenderedPageBreak/>
        <w:t xml:space="preserve">своего соответствия таким требованиям, заказчик вправе заключить договор с участником, </w:t>
      </w:r>
      <w:r w:rsidR="00703FA2" w:rsidRPr="00DF208D">
        <w:rPr>
          <w:sz w:val="28"/>
          <w:szCs w:val="28"/>
        </w:rPr>
        <w:t>котировочной</w:t>
      </w:r>
      <w:r w:rsidRPr="00DF208D">
        <w:rPr>
          <w:sz w:val="28"/>
          <w:szCs w:val="28"/>
        </w:rPr>
        <w:t xml:space="preserve"> заявке которого присвоен второй номер.</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9364B0" w:rsidRPr="00DF208D" w:rsidRDefault="009364B0" w:rsidP="00C10905">
      <w:pPr>
        <w:pStyle w:val="a5"/>
        <w:numPr>
          <w:ilvl w:val="2"/>
          <w:numId w:val="25"/>
        </w:numPr>
        <w:suppressAutoHyphens/>
        <w:spacing w:line="276" w:lineRule="auto"/>
        <w:ind w:left="0" w:firstLine="709"/>
        <w:rPr>
          <w:sz w:val="28"/>
          <w:szCs w:val="28"/>
        </w:rPr>
      </w:pPr>
      <w:r w:rsidRPr="00DF208D">
        <w:rPr>
          <w:sz w:val="28"/>
          <w:szCs w:val="28"/>
        </w:rPr>
        <w:t xml:space="preserve">По итогам </w:t>
      </w:r>
      <w:r w:rsidR="00703FA2" w:rsidRPr="00DF208D">
        <w:rPr>
          <w:sz w:val="28"/>
          <w:szCs w:val="28"/>
        </w:rPr>
        <w:t>запроса котировок</w:t>
      </w:r>
      <w:r w:rsidRPr="00DF208D">
        <w:rPr>
          <w:sz w:val="28"/>
          <w:szCs w:val="28"/>
        </w:rPr>
        <w:t xml:space="preserve"> заказчик вправе заключить договоры с несколькими участниками </w:t>
      </w:r>
      <w:r w:rsidR="00703FA2" w:rsidRPr="00DF208D">
        <w:rPr>
          <w:sz w:val="28"/>
          <w:szCs w:val="28"/>
        </w:rPr>
        <w:t>запроса котировок</w:t>
      </w:r>
      <w:r w:rsidRPr="00DF208D">
        <w:rPr>
          <w:sz w:val="28"/>
          <w:szCs w:val="28"/>
        </w:rPr>
        <w:t xml:space="preserve"> в порядке и в случае, если это установлено пунктом </w:t>
      </w:r>
      <w:r w:rsidR="00E035DF" w:rsidRPr="00DF208D">
        <w:rPr>
          <w:sz w:val="28"/>
          <w:szCs w:val="28"/>
        </w:rPr>
        <w:t>1.12 приложения № 1 извещения</w:t>
      </w:r>
      <w:r w:rsidRPr="00DF208D">
        <w:rPr>
          <w:sz w:val="28"/>
          <w:szCs w:val="28"/>
        </w:rPr>
        <w:t>.</w:t>
      </w:r>
    </w:p>
    <w:p w:rsidR="004A4B5F" w:rsidRPr="00DF208D" w:rsidRDefault="004A4B5F" w:rsidP="00EE61CE">
      <w:pPr>
        <w:pStyle w:val="a3"/>
        <w:spacing w:line="276" w:lineRule="auto"/>
        <w:ind w:left="709"/>
        <w:jc w:val="both"/>
        <w:rPr>
          <w:sz w:val="28"/>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9" w:name="_Toc48593637"/>
      <w:bookmarkStart w:id="40" w:name="_Toc56176541"/>
      <w:r w:rsidRPr="00DF208D">
        <w:rPr>
          <w:rFonts w:ascii="Times New Roman" w:hAnsi="Times New Roman" w:cs="Times New Roman"/>
          <w:sz w:val="28"/>
          <w:szCs w:val="28"/>
        </w:rPr>
        <w:t>Исполнение, изменение, расторжение договора</w:t>
      </w:r>
      <w:bookmarkEnd w:id="39"/>
      <w:bookmarkEnd w:id="40"/>
    </w:p>
    <w:p w:rsidR="004A4B5F" w:rsidRPr="00DF208D" w:rsidRDefault="004A4B5F" w:rsidP="00EE61CE">
      <w:pPr>
        <w:spacing w:line="276" w:lineRule="auto"/>
        <w:rPr>
          <w:sz w:val="28"/>
          <w:szCs w:val="28"/>
        </w:rPr>
      </w:pP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lastRenderedPageBreak/>
        <w:t xml:space="preserve">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w:t>
      </w:r>
      <w:r w:rsidR="008C6BFA" w:rsidRPr="00DF208D">
        <w:rPr>
          <w:sz w:val="28"/>
          <w:szCs w:val="28"/>
        </w:rPr>
        <w:t>РА</w:t>
      </w:r>
      <w:r w:rsidRPr="00DF208D">
        <w:rPr>
          <w:sz w:val="28"/>
          <w:szCs w:val="28"/>
        </w:rPr>
        <w:t xml:space="preserve">. В случае </w:t>
      </w:r>
      <w:r w:rsidR="00D30621" w:rsidRPr="00DF208D">
        <w:rPr>
          <w:sz w:val="28"/>
          <w:szCs w:val="28"/>
        </w:rPr>
        <w:t>не достижения</w:t>
      </w:r>
      <w:r w:rsidRPr="00DF208D">
        <w:rPr>
          <w:sz w:val="28"/>
          <w:szCs w:val="28"/>
        </w:rPr>
        <w:t xml:space="preserve">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w:t>
      </w:r>
      <w:r w:rsidR="008C6BFA" w:rsidRPr="00DF208D">
        <w:rPr>
          <w:sz w:val="28"/>
          <w:szCs w:val="28"/>
        </w:rPr>
        <w:t>РА</w:t>
      </w:r>
      <w:r w:rsidRPr="00DF208D">
        <w:rPr>
          <w:sz w:val="28"/>
          <w:szCs w:val="28"/>
        </w:rPr>
        <w:t>.</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Заказчик в одностороннем порядке может отказаться от исполнения обязательств по договору по основаниям,</w:t>
      </w:r>
      <w:r w:rsidR="00D30621">
        <w:rPr>
          <w:sz w:val="28"/>
          <w:szCs w:val="28"/>
        </w:rPr>
        <w:t xml:space="preserve"> предусмотренным </w:t>
      </w:r>
      <w:r w:rsidRPr="00DF208D">
        <w:rPr>
          <w:sz w:val="28"/>
          <w:szCs w:val="28"/>
        </w:rPr>
        <w:t xml:space="preserve">Гражданским кодексом </w:t>
      </w:r>
      <w:r w:rsidR="008C6BFA" w:rsidRPr="00DF208D">
        <w:rPr>
          <w:sz w:val="28"/>
          <w:szCs w:val="28"/>
        </w:rPr>
        <w:t>РА</w:t>
      </w:r>
      <w:r w:rsidRPr="00DF208D">
        <w:rPr>
          <w:sz w:val="28"/>
          <w:szCs w:val="28"/>
        </w:rPr>
        <w:t>.</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w:t>
      </w:r>
      <w:r w:rsidR="00E035DF" w:rsidRPr="00DF208D">
        <w:rPr>
          <w:sz w:val="28"/>
          <w:szCs w:val="28"/>
        </w:rPr>
        <w:t xml:space="preserve">иное не предусмотрено </w:t>
      </w:r>
      <w:r w:rsidR="00326BD6" w:rsidRPr="00DF208D">
        <w:rPr>
          <w:sz w:val="28"/>
          <w:szCs w:val="28"/>
        </w:rPr>
        <w:t xml:space="preserve">в </w:t>
      </w:r>
      <w:r w:rsidRPr="00DF208D">
        <w:rPr>
          <w:sz w:val="28"/>
          <w:szCs w:val="28"/>
        </w:rPr>
        <w:t>извещени</w:t>
      </w:r>
      <w:r w:rsidR="00326BD6" w:rsidRPr="00DF208D">
        <w:rPr>
          <w:sz w:val="28"/>
          <w:szCs w:val="28"/>
        </w:rPr>
        <w:t>и</w:t>
      </w:r>
      <w:r w:rsidRPr="00DF208D">
        <w:rPr>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326BD6" w:rsidRPr="00DF208D" w:rsidRDefault="004A4B5F" w:rsidP="00326BD6">
      <w:pPr>
        <w:pStyle w:val="a5"/>
        <w:numPr>
          <w:ilvl w:val="2"/>
          <w:numId w:val="25"/>
        </w:numPr>
        <w:suppressAutoHyphens/>
        <w:spacing w:line="276" w:lineRule="auto"/>
        <w:ind w:left="0" w:firstLine="709"/>
        <w:rPr>
          <w:sz w:val="28"/>
          <w:szCs w:val="28"/>
        </w:rPr>
      </w:pPr>
      <w:r w:rsidRPr="00DF208D">
        <w:rPr>
          <w:sz w:val="28"/>
          <w:szCs w:val="28"/>
        </w:rPr>
        <w:t xml:space="preserve">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w:t>
      </w:r>
      <w:r w:rsidRPr="00DF208D">
        <w:rPr>
          <w:sz w:val="28"/>
          <w:szCs w:val="28"/>
        </w:rPr>
        <w:lastRenderedPageBreak/>
        <w:t>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741EA4" w:rsidRPr="00677036" w:rsidRDefault="004A4B5F" w:rsidP="007235FF">
      <w:pPr>
        <w:pStyle w:val="a5"/>
        <w:numPr>
          <w:ilvl w:val="2"/>
          <w:numId w:val="25"/>
        </w:numPr>
        <w:suppressAutoHyphens/>
        <w:spacing w:line="276" w:lineRule="auto"/>
        <w:ind w:left="0" w:firstLine="709"/>
        <w:rPr>
          <w:sz w:val="28"/>
          <w:szCs w:val="28"/>
        </w:rPr>
      </w:pPr>
      <w:r w:rsidRPr="00677036">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677036">
        <w:rPr>
          <w:i/>
          <w:sz w:val="28"/>
          <w:szCs w:val="28"/>
        </w:rPr>
        <w:t>.</w:t>
      </w:r>
      <w:r w:rsidRPr="00677036">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65630A" w:rsidRDefault="0065630A" w:rsidP="00677036">
      <w:pPr>
        <w:pStyle w:val="11"/>
        <w:spacing w:line="276" w:lineRule="auto"/>
        <w:ind w:left="5670" w:firstLine="0"/>
        <w:jc w:val="right"/>
        <w:rPr>
          <w:rFonts w:eastAsia="MS Mincho"/>
          <w:szCs w:val="28"/>
        </w:rPr>
        <w:sectPr w:rsidR="0065630A" w:rsidSect="00677036">
          <w:headerReference w:type="default" r:id="rId13"/>
          <w:footerReference w:type="default" r:id="rId14"/>
          <w:pgSz w:w="16838" w:h="11906" w:orient="landscape" w:code="9"/>
          <w:pgMar w:top="0" w:right="1134" w:bottom="1134" w:left="992" w:header="794" w:footer="794" w:gutter="0"/>
          <w:cols w:space="708"/>
          <w:titlePg/>
          <w:docGrid w:linePitch="360"/>
        </w:sectPr>
      </w:pPr>
    </w:p>
    <w:p w:rsidR="004A4B5F" w:rsidRPr="00DF208D" w:rsidRDefault="004A4B5F" w:rsidP="00677036">
      <w:pPr>
        <w:pStyle w:val="11"/>
        <w:spacing w:line="276" w:lineRule="auto"/>
        <w:ind w:left="5670" w:firstLine="0"/>
        <w:jc w:val="right"/>
        <w:rPr>
          <w:rFonts w:eastAsia="MS Mincho"/>
          <w:szCs w:val="28"/>
        </w:rPr>
      </w:pPr>
      <w:r w:rsidRPr="00DF208D">
        <w:rPr>
          <w:rFonts w:eastAsia="MS Mincho"/>
          <w:szCs w:val="28"/>
        </w:rPr>
        <w:lastRenderedPageBreak/>
        <w:t xml:space="preserve">Приложение № </w:t>
      </w:r>
      <w:r w:rsidR="008C1879" w:rsidRPr="00DF208D">
        <w:rPr>
          <w:rFonts w:eastAsia="MS Mincho"/>
          <w:szCs w:val="28"/>
        </w:rPr>
        <w:t>2</w:t>
      </w:r>
    </w:p>
    <w:p w:rsidR="00AA6857" w:rsidRDefault="008419A5" w:rsidP="00677036">
      <w:pPr>
        <w:spacing w:line="276" w:lineRule="auto"/>
        <w:ind w:left="5670"/>
        <w:jc w:val="right"/>
        <w:rPr>
          <w:sz w:val="28"/>
          <w:szCs w:val="28"/>
        </w:rPr>
      </w:pPr>
      <w:r>
        <w:rPr>
          <w:sz w:val="28"/>
          <w:szCs w:val="28"/>
        </w:rPr>
        <w:t>к извещению</w:t>
      </w:r>
    </w:p>
    <w:p w:rsidR="00A27E22" w:rsidRDefault="00A27E22" w:rsidP="008419A5">
      <w:pPr>
        <w:spacing w:line="276" w:lineRule="auto"/>
        <w:ind w:left="5670"/>
        <w:rPr>
          <w:sz w:val="28"/>
          <w:szCs w:val="28"/>
        </w:rPr>
      </w:pPr>
    </w:p>
    <w:p w:rsidR="00961913" w:rsidRPr="00961913" w:rsidRDefault="00E23A29" w:rsidP="00961913">
      <w:pPr>
        <w:jc w:val="center"/>
      </w:pPr>
      <w:r>
        <w:t xml:space="preserve">      </w:t>
      </w:r>
      <w:r w:rsidR="00961913" w:rsidRPr="00961913">
        <w:rPr>
          <w:b/>
        </w:rPr>
        <w:t>Техническое требование к товару</w:t>
      </w:r>
    </w:p>
    <w:p w:rsidR="00961913" w:rsidRPr="00961913" w:rsidRDefault="00961913" w:rsidP="000134FC">
      <w:pPr>
        <w:jc w:val="center"/>
      </w:pPr>
      <w:r w:rsidRPr="00961913">
        <w:t>На заправку баллонов кислородом газообразным техническим</w:t>
      </w:r>
    </w:p>
    <w:p w:rsidR="00961913" w:rsidRPr="00961913" w:rsidRDefault="00961913" w:rsidP="00961913">
      <w:pPr>
        <w:jc w:val="center"/>
      </w:pPr>
    </w:p>
    <w:tbl>
      <w:tblPr>
        <w:tblW w:w="113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3118"/>
        <w:gridCol w:w="5812"/>
      </w:tblGrid>
      <w:tr w:rsidR="00961913" w:rsidRPr="00961913" w:rsidTr="000134FC">
        <w:trPr>
          <w:trHeight w:val="120"/>
        </w:trPr>
        <w:tc>
          <w:tcPr>
            <w:tcW w:w="2411" w:type="dxa"/>
            <w:vMerge w:val="restart"/>
            <w:tcBorders>
              <w:top w:val="single" w:sz="4" w:space="0" w:color="auto"/>
              <w:left w:val="single" w:sz="4" w:space="0" w:color="auto"/>
              <w:bottom w:val="single" w:sz="4" w:space="0" w:color="auto"/>
              <w:right w:val="single" w:sz="4" w:space="0" w:color="auto"/>
            </w:tcBorders>
            <w:vAlign w:val="center"/>
            <w:hideMark/>
          </w:tcPr>
          <w:p w:rsidR="00961913" w:rsidRPr="00961913" w:rsidRDefault="00961913" w:rsidP="00961913">
            <w:pPr>
              <w:jc w:val="center"/>
            </w:pPr>
            <w:r w:rsidRPr="00961913">
              <w:t>Наименование</w:t>
            </w:r>
          </w:p>
        </w:tc>
        <w:tc>
          <w:tcPr>
            <w:tcW w:w="8930" w:type="dxa"/>
            <w:gridSpan w:val="2"/>
            <w:tcBorders>
              <w:top w:val="single" w:sz="4" w:space="0" w:color="auto"/>
              <w:left w:val="single" w:sz="4" w:space="0" w:color="auto"/>
              <w:bottom w:val="single" w:sz="4" w:space="0" w:color="auto"/>
              <w:right w:val="single" w:sz="4" w:space="0" w:color="auto"/>
            </w:tcBorders>
            <w:vAlign w:val="center"/>
            <w:hideMark/>
          </w:tcPr>
          <w:p w:rsidR="00961913" w:rsidRPr="00961913" w:rsidRDefault="00961913" w:rsidP="00961913">
            <w:pPr>
              <w:jc w:val="center"/>
            </w:pPr>
            <w:r w:rsidRPr="00961913">
              <w:t>Нормы в соответствие ГОСТ 5583-78</w:t>
            </w:r>
          </w:p>
        </w:tc>
      </w:tr>
      <w:tr w:rsidR="00961913" w:rsidRPr="00961913" w:rsidTr="000134FC">
        <w:trPr>
          <w:trHeight w:val="15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961913" w:rsidRPr="00961913" w:rsidRDefault="00961913" w:rsidP="00961913"/>
        </w:tc>
        <w:tc>
          <w:tcPr>
            <w:tcW w:w="3118" w:type="dxa"/>
            <w:tcBorders>
              <w:top w:val="single" w:sz="4" w:space="0" w:color="auto"/>
              <w:left w:val="single" w:sz="4" w:space="0" w:color="auto"/>
              <w:bottom w:val="single" w:sz="4" w:space="0" w:color="auto"/>
              <w:right w:val="single" w:sz="4" w:space="0" w:color="auto"/>
            </w:tcBorders>
            <w:vAlign w:val="center"/>
            <w:hideMark/>
          </w:tcPr>
          <w:p w:rsidR="00961913" w:rsidRPr="00961913" w:rsidRDefault="00961913" w:rsidP="00961913">
            <w:pPr>
              <w:jc w:val="center"/>
            </w:pPr>
            <w:r w:rsidRPr="00961913">
              <w:t>Первый сорт</w:t>
            </w:r>
          </w:p>
        </w:tc>
        <w:tc>
          <w:tcPr>
            <w:tcW w:w="5812" w:type="dxa"/>
            <w:tcBorders>
              <w:top w:val="single" w:sz="4" w:space="0" w:color="auto"/>
              <w:left w:val="single" w:sz="4" w:space="0" w:color="auto"/>
              <w:bottom w:val="single" w:sz="4" w:space="0" w:color="auto"/>
              <w:right w:val="single" w:sz="4" w:space="0" w:color="auto"/>
            </w:tcBorders>
            <w:vAlign w:val="center"/>
            <w:hideMark/>
          </w:tcPr>
          <w:p w:rsidR="00961913" w:rsidRPr="00961913" w:rsidRDefault="00961913" w:rsidP="00961913">
            <w:pPr>
              <w:jc w:val="center"/>
            </w:pPr>
            <w:r w:rsidRPr="00961913">
              <w:t>Второй сорт</w:t>
            </w:r>
          </w:p>
        </w:tc>
      </w:tr>
      <w:tr w:rsidR="00961913" w:rsidRPr="00961913" w:rsidTr="000134FC">
        <w:tc>
          <w:tcPr>
            <w:tcW w:w="2411" w:type="dxa"/>
            <w:tcBorders>
              <w:top w:val="single" w:sz="4" w:space="0" w:color="auto"/>
              <w:left w:val="single" w:sz="4" w:space="0" w:color="auto"/>
              <w:bottom w:val="single" w:sz="4" w:space="0" w:color="auto"/>
              <w:right w:val="single" w:sz="4" w:space="0" w:color="auto"/>
            </w:tcBorders>
            <w:vAlign w:val="center"/>
            <w:hideMark/>
          </w:tcPr>
          <w:p w:rsidR="00961913" w:rsidRPr="00961913" w:rsidRDefault="00961913" w:rsidP="00961913">
            <w:pPr>
              <w:jc w:val="center"/>
            </w:pPr>
            <w:r w:rsidRPr="00961913">
              <w:t>Объемная доля кислорода, % не менее</w:t>
            </w:r>
          </w:p>
        </w:tc>
        <w:tc>
          <w:tcPr>
            <w:tcW w:w="3118" w:type="dxa"/>
            <w:tcBorders>
              <w:top w:val="single" w:sz="4" w:space="0" w:color="auto"/>
              <w:left w:val="single" w:sz="4" w:space="0" w:color="auto"/>
              <w:bottom w:val="single" w:sz="4" w:space="0" w:color="auto"/>
              <w:right w:val="single" w:sz="4" w:space="0" w:color="auto"/>
            </w:tcBorders>
            <w:vAlign w:val="center"/>
            <w:hideMark/>
          </w:tcPr>
          <w:p w:rsidR="00961913" w:rsidRPr="00961913" w:rsidRDefault="00961913" w:rsidP="00961913">
            <w:pPr>
              <w:jc w:val="center"/>
            </w:pPr>
            <w:r w:rsidRPr="00961913">
              <w:t>99,7</w:t>
            </w:r>
          </w:p>
        </w:tc>
        <w:tc>
          <w:tcPr>
            <w:tcW w:w="5812" w:type="dxa"/>
            <w:tcBorders>
              <w:top w:val="single" w:sz="4" w:space="0" w:color="auto"/>
              <w:left w:val="single" w:sz="4" w:space="0" w:color="auto"/>
              <w:bottom w:val="single" w:sz="4" w:space="0" w:color="auto"/>
              <w:right w:val="single" w:sz="4" w:space="0" w:color="auto"/>
            </w:tcBorders>
            <w:vAlign w:val="center"/>
            <w:hideMark/>
          </w:tcPr>
          <w:p w:rsidR="00961913" w:rsidRPr="00961913" w:rsidRDefault="00961913" w:rsidP="00961913">
            <w:pPr>
              <w:jc w:val="center"/>
            </w:pPr>
            <w:r w:rsidRPr="00961913">
              <w:t>99,5 (выработанный на установках типов АКДС-70М и СКДС-70М, допускается доля кислорода не менее 99,2%)</w:t>
            </w:r>
          </w:p>
        </w:tc>
      </w:tr>
      <w:tr w:rsidR="00961913" w:rsidRPr="00961913" w:rsidTr="000134FC">
        <w:trPr>
          <w:trHeight w:val="397"/>
        </w:trPr>
        <w:tc>
          <w:tcPr>
            <w:tcW w:w="2411" w:type="dxa"/>
            <w:tcBorders>
              <w:top w:val="single" w:sz="4" w:space="0" w:color="auto"/>
              <w:left w:val="single" w:sz="4" w:space="0" w:color="auto"/>
              <w:bottom w:val="single" w:sz="4" w:space="0" w:color="auto"/>
              <w:right w:val="single" w:sz="4" w:space="0" w:color="auto"/>
            </w:tcBorders>
            <w:vAlign w:val="center"/>
            <w:hideMark/>
          </w:tcPr>
          <w:p w:rsidR="00961913" w:rsidRPr="00961913" w:rsidRDefault="00961913" w:rsidP="00961913">
            <w:pPr>
              <w:jc w:val="center"/>
            </w:pPr>
            <w:r w:rsidRPr="00961913">
              <w:t>Объемная доля водяных паров, %, не более</w:t>
            </w:r>
          </w:p>
        </w:tc>
        <w:tc>
          <w:tcPr>
            <w:tcW w:w="3118" w:type="dxa"/>
            <w:tcBorders>
              <w:top w:val="single" w:sz="4" w:space="0" w:color="auto"/>
              <w:left w:val="single" w:sz="4" w:space="0" w:color="auto"/>
              <w:bottom w:val="single" w:sz="4" w:space="0" w:color="auto"/>
              <w:right w:val="single" w:sz="4" w:space="0" w:color="auto"/>
            </w:tcBorders>
            <w:vAlign w:val="center"/>
            <w:hideMark/>
          </w:tcPr>
          <w:p w:rsidR="00961913" w:rsidRPr="00961913" w:rsidRDefault="00961913" w:rsidP="00961913">
            <w:pPr>
              <w:jc w:val="center"/>
            </w:pPr>
            <w:r w:rsidRPr="00961913">
              <w:t>0,007</w:t>
            </w:r>
          </w:p>
        </w:tc>
        <w:tc>
          <w:tcPr>
            <w:tcW w:w="5812" w:type="dxa"/>
            <w:tcBorders>
              <w:top w:val="single" w:sz="4" w:space="0" w:color="auto"/>
              <w:left w:val="single" w:sz="4" w:space="0" w:color="auto"/>
              <w:bottom w:val="single" w:sz="4" w:space="0" w:color="auto"/>
              <w:right w:val="single" w:sz="4" w:space="0" w:color="auto"/>
            </w:tcBorders>
            <w:vAlign w:val="center"/>
            <w:hideMark/>
          </w:tcPr>
          <w:p w:rsidR="00961913" w:rsidRPr="00961913" w:rsidRDefault="00961913" w:rsidP="00961913">
            <w:pPr>
              <w:jc w:val="center"/>
            </w:pPr>
            <w:r w:rsidRPr="00961913">
              <w:t>0,009</w:t>
            </w:r>
          </w:p>
        </w:tc>
      </w:tr>
      <w:tr w:rsidR="00961913" w:rsidRPr="00961913" w:rsidTr="000134FC">
        <w:trPr>
          <w:trHeight w:val="392"/>
        </w:trPr>
        <w:tc>
          <w:tcPr>
            <w:tcW w:w="2411" w:type="dxa"/>
            <w:tcBorders>
              <w:top w:val="single" w:sz="4" w:space="0" w:color="auto"/>
              <w:left w:val="single" w:sz="4" w:space="0" w:color="auto"/>
              <w:bottom w:val="single" w:sz="4" w:space="0" w:color="auto"/>
              <w:right w:val="single" w:sz="4" w:space="0" w:color="auto"/>
            </w:tcBorders>
            <w:vAlign w:val="center"/>
            <w:hideMark/>
          </w:tcPr>
          <w:p w:rsidR="00961913" w:rsidRPr="00961913" w:rsidRDefault="00961913" w:rsidP="00961913">
            <w:pPr>
              <w:jc w:val="center"/>
            </w:pPr>
            <w:r w:rsidRPr="00961913">
              <w:t>Объемная доля водорода,%, не более</w:t>
            </w:r>
          </w:p>
        </w:tc>
        <w:tc>
          <w:tcPr>
            <w:tcW w:w="3118" w:type="dxa"/>
            <w:tcBorders>
              <w:top w:val="single" w:sz="4" w:space="0" w:color="auto"/>
              <w:left w:val="single" w:sz="4" w:space="0" w:color="auto"/>
              <w:bottom w:val="single" w:sz="4" w:space="0" w:color="auto"/>
              <w:right w:val="single" w:sz="4" w:space="0" w:color="auto"/>
            </w:tcBorders>
            <w:vAlign w:val="center"/>
            <w:hideMark/>
          </w:tcPr>
          <w:p w:rsidR="00961913" w:rsidRPr="00961913" w:rsidRDefault="00961913" w:rsidP="00961913">
            <w:pPr>
              <w:jc w:val="center"/>
            </w:pPr>
            <w:r w:rsidRPr="00961913">
              <w:t>0,3</w:t>
            </w:r>
          </w:p>
        </w:tc>
        <w:tc>
          <w:tcPr>
            <w:tcW w:w="5812" w:type="dxa"/>
            <w:tcBorders>
              <w:top w:val="single" w:sz="4" w:space="0" w:color="auto"/>
              <w:left w:val="single" w:sz="4" w:space="0" w:color="auto"/>
              <w:bottom w:val="single" w:sz="4" w:space="0" w:color="auto"/>
              <w:right w:val="single" w:sz="4" w:space="0" w:color="auto"/>
            </w:tcBorders>
            <w:vAlign w:val="center"/>
            <w:hideMark/>
          </w:tcPr>
          <w:p w:rsidR="00961913" w:rsidRPr="00961913" w:rsidRDefault="00961913" w:rsidP="00961913">
            <w:pPr>
              <w:jc w:val="center"/>
            </w:pPr>
            <w:r w:rsidRPr="00961913">
              <w:t>0,5</w:t>
            </w:r>
          </w:p>
        </w:tc>
      </w:tr>
      <w:tr w:rsidR="00961913" w:rsidRPr="00961913" w:rsidTr="000134FC">
        <w:trPr>
          <w:trHeight w:val="560"/>
        </w:trPr>
        <w:tc>
          <w:tcPr>
            <w:tcW w:w="2411" w:type="dxa"/>
            <w:tcBorders>
              <w:top w:val="single" w:sz="4" w:space="0" w:color="auto"/>
              <w:left w:val="single" w:sz="4" w:space="0" w:color="auto"/>
              <w:bottom w:val="single" w:sz="4" w:space="0" w:color="auto"/>
              <w:right w:val="single" w:sz="4" w:space="0" w:color="auto"/>
            </w:tcBorders>
            <w:vAlign w:val="center"/>
            <w:hideMark/>
          </w:tcPr>
          <w:p w:rsidR="00961913" w:rsidRPr="00961913" w:rsidRDefault="00961913" w:rsidP="00961913">
            <w:pPr>
              <w:jc w:val="center"/>
            </w:pPr>
            <w:r w:rsidRPr="00961913">
              <w:t>Содержание щелочи</w:t>
            </w:r>
          </w:p>
        </w:tc>
        <w:tc>
          <w:tcPr>
            <w:tcW w:w="8930" w:type="dxa"/>
            <w:gridSpan w:val="2"/>
            <w:tcBorders>
              <w:top w:val="single" w:sz="4" w:space="0" w:color="auto"/>
              <w:left w:val="single" w:sz="4" w:space="0" w:color="auto"/>
              <w:bottom w:val="single" w:sz="4" w:space="0" w:color="auto"/>
              <w:right w:val="single" w:sz="4" w:space="0" w:color="auto"/>
            </w:tcBorders>
            <w:vAlign w:val="center"/>
            <w:hideMark/>
          </w:tcPr>
          <w:p w:rsidR="00961913" w:rsidRPr="00961913" w:rsidRDefault="00961913" w:rsidP="00961913">
            <w:pPr>
              <w:jc w:val="center"/>
            </w:pPr>
            <w:r w:rsidRPr="00961913">
              <w:t>Должен выдерживать испытание по п.3.9 ГОСТ 5583-78. Кислород считают соответствующим требованиям стандарта, если не произойдет окрашивание фильтровальной бумаги в розовый или красный цвет</w:t>
            </w:r>
          </w:p>
        </w:tc>
      </w:tr>
      <w:tr w:rsidR="00961913" w:rsidRPr="00961913" w:rsidTr="000134FC">
        <w:tc>
          <w:tcPr>
            <w:tcW w:w="2411" w:type="dxa"/>
            <w:tcBorders>
              <w:top w:val="single" w:sz="4" w:space="0" w:color="auto"/>
              <w:left w:val="single" w:sz="4" w:space="0" w:color="auto"/>
              <w:bottom w:val="single" w:sz="4" w:space="0" w:color="auto"/>
              <w:right w:val="single" w:sz="4" w:space="0" w:color="auto"/>
            </w:tcBorders>
            <w:vAlign w:val="center"/>
          </w:tcPr>
          <w:p w:rsidR="00961913" w:rsidRPr="00961913" w:rsidRDefault="00961913" w:rsidP="00961913">
            <w:pPr>
              <w:jc w:val="center"/>
            </w:pPr>
            <w:r w:rsidRPr="00961913">
              <w:t>Требования к заправке баллонов</w:t>
            </w:r>
          </w:p>
        </w:tc>
        <w:tc>
          <w:tcPr>
            <w:tcW w:w="8930" w:type="dxa"/>
            <w:gridSpan w:val="2"/>
            <w:tcBorders>
              <w:top w:val="single" w:sz="4" w:space="0" w:color="auto"/>
              <w:left w:val="single" w:sz="4" w:space="0" w:color="auto"/>
              <w:bottom w:val="single" w:sz="4" w:space="0" w:color="auto"/>
              <w:right w:val="single" w:sz="4" w:space="0" w:color="auto"/>
            </w:tcBorders>
            <w:vAlign w:val="center"/>
          </w:tcPr>
          <w:p w:rsidR="00961913" w:rsidRPr="00961913" w:rsidRDefault="00961913" w:rsidP="00961913">
            <w:r w:rsidRPr="00961913">
              <w:t>Баллон -  40л, давление -150кг/см2, объём 6м3</w:t>
            </w:r>
          </w:p>
        </w:tc>
      </w:tr>
    </w:tbl>
    <w:p w:rsidR="00046000" w:rsidRPr="00046000" w:rsidRDefault="00046000" w:rsidP="00961913">
      <w:pPr>
        <w:ind w:left="-851"/>
        <w:rPr>
          <w:b/>
          <w:sz w:val="12"/>
        </w:rPr>
      </w:pPr>
    </w:p>
    <w:p w:rsidR="00046000" w:rsidRPr="00046000" w:rsidRDefault="00046000" w:rsidP="00046000">
      <w:pPr>
        <w:contextualSpacing/>
      </w:pPr>
    </w:p>
    <w:p w:rsidR="00046000" w:rsidRPr="00046000" w:rsidRDefault="00046000" w:rsidP="00046000">
      <w:pPr>
        <w:contextualSpacing/>
      </w:pPr>
      <w:r w:rsidRPr="00046000">
        <w:t xml:space="preserve">  </w:t>
      </w: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pPr>
    </w:p>
    <w:p w:rsidR="00046000" w:rsidRPr="00046000" w:rsidRDefault="00046000" w:rsidP="00046000">
      <w:pPr>
        <w:contextualSpacing/>
        <w:rPr>
          <w:sz w:val="10"/>
        </w:rPr>
      </w:pPr>
      <w:r w:rsidRPr="00046000">
        <w:t xml:space="preserve"> </w:t>
      </w:r>
    </w:p>
    <w:p w:rsidR="00046000" w:rsidRPr="00046000" w:rsidRDefault="00046000" w:rsidP="00046000">
      <w:pPr>
        <w:contextualSpacing/>
        <w:jc w:val="center"/>
        <w:rPr>
          <w:sz w:val="26"/>
          <w:szCs w:val="26"/>
        </w:rPr>
      </w:pPr>
    </w:p>
    <w:p w:rsidR="00046000" w:rsidRDefault="00046000" w:rsidP="00046000">
      <w:pPr>
        <w:spacing w:line="276" w:lineRule="auto"/>
        <w:ind w:firstLine="708"/>
        <w:rPr>
          <w:bCs/>
          <w:sz w:val="28"/>
          <w:szCs w:val="28"/>
        </w:rPr>
      </w:pPr>
    </w:p>
    <w:p w:rsidR="00E23A29" w:rsidRPr="00046000" w:rsidRDefault="00046000" w:rsidP="00046000">
      <w:pPr>
        <w:tabs>
          <w:tab w:val="left" w:pos="855"/>
        </w:tabs>
        <w:rPr>
          <w:sz w:val="28"/>
          <w:szCs w:val="28"/>
        </w:rPr>
        <w:sectPr w:rsidR="00E23A29" w:rsidRPr="00046000" w:rsidSect="000134FC">
          <w:pgSz w:w="11906" w:h="16838" w:code="9"/>
          <w:pgMar w:top="992" w:right="566" w:bottom="1843" w:left="567" w:header="794" w:footer="794" w:gutter="0"/>
          <w:cols w:space="708"/>
          <w:titlePg/>
          <w:docGrid w:linePitch="360"/>
        </w:sectPr>
      </w:pPr>
      <w:r>
        <w:rPr>
          <w:sz w:val="28"/>
          <w:szCs w:val="28"/>
        </w:rPr>
        <w:tab/>
      </w:r>
    </w:p>
    <w:p w:rsidR="004A4B5F" w:rsidRPr="00DF208D" w:rsidRDefault="004A4B5F" w:rsidP="0065630A">
      <w:pPr>
        <w:spacing w:line="276" w:lineRule="auto"/>
        <w:jc w:val="right"/>
        <w:rPr>
          <w:sz w:val="28"/>
          <w:szCs w:val="28"/>
        </w:rPr>
      </w:pPr>
      <w:r w:rsidRPr="00DF208D">
        <w:rPr>
          <w:sz w:val="28"/>
          <w:szCs w:val="28"/>
        </w:rPr>
        <w:lastRenderedPageBreak/>
        <w:t xml:space="preserve">Приложение № </w:t>
      </w:r>
      <w:r w:rsidR="007C4EB4" w:rsidRPr="00DF208D">
        <w:rPr>
          <w:sz w:val="28"/>
          <w:szCs w:val="28"/>
        </w:rPr>
        <w:t>3</w:t>
      </w:r>
    </w:p>
    <w:p w:rsidR="004A4B5F" w:rsidRPr="00DF208D" w:rsidRDefault="004A4B5F" w:rsidP="0065630A">
      <w:pPr>
        <w:spacing w:line="276" w:lineRule="auto"/>
        <w:ind w:left="5670"/>
        <w:jc w:val="right"/>
        <w:rPr>
          <w:sz w:val="28"/>
          <w:szCs w:val="28"/>
        </w:rPr>
      </w:pPr>
      <w:r w:rsidRPr="00DF208D">
        <w:rPr>
          <w:sz w:val="28"/>
          <w:szCs w:val="28"/>
        </w:rPr>
        <w:t>к извещению</w:t>
      </w:r>
    </w:p>
    <w:p w:rsidR="004A4B5F" w:rsidRPr="00DF208D" w:rsidRDefault="004A4B5F" w:rsidP="00EE61CE">
      <w:pPr>
        <w:spacing w:line="276" w:lineRule="auto"/>
        <w:jc w:val="right"/>
      </w:pPr>
    </w:p>
    <w:p w:rsidR="00ED292F" w:rsidRPr="00DF208D" w:rsidRDefault="00ED292F" w:rsidP="00E81586">
      <w:pPr>
        <w:spacing w:line="276" w:lineRule="auto"/>
        <w:rPr>
          <w:b/>
          <w:sz w:val="28"/>
          <w:szCs w:val="28"/>
        </w:rPr>
      </w:pPr>
    </w:p>
    <w:p w:rsidR="00E81586" w:rsidRPr="00332B81" w:rsidRDefault="00E81586" w:rsidP="00E81586">
      <w:pPr>
        <w:spacing w:line="276" w:lineRule="auto"/>
        <w:jc w:val="center"/>
        <w:rPr>
          <w:b/>
          <w:sz w:val="28"/>
          <w:szCs w:val="28"/>
        </w:rPr>
      </w:pPr>
      <w:r w:rsidRPr="00332B81">
        <w:rPr>
          <w:b/>
          <w:sz w:val="28"/>
          <w:szCs w:val="28"/>
        </w:rPr>
        <w:t>Формы документов, предоставляемых в составе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b/>
          <w:sz w:val="28"/>
          <w:szCs w:val="28"/>
        </w:rPr>
      </w:pPr>
      <w:r w:rsidRPr="00332B81">
        <w:rPr>
          <w:b/>
          <w:sz w:val="28"/>
          <w:szCs w:val="28"/>
        </w:rPr>
        <w:t xml:space="preserve"> Форма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sz w:val="28"/>
          <w:szCs w:val="28"/>
        </w:rPr>
      </w:pPr>
      <w:r w:rsidRPr="00332B81">
        <w:rPr>
          <w:sz w:val="28"/>
          <w:szCs w:val="28"/>
        </w:rPr>
        <w:t>На бланке участника</w:t>
      </w:r>
    </w:p>
    <w:p w:rsidR="00E81586" w:rsidRPr="00332B81" w:rsidRDefault="00E81586" w:rsidP="00E81586">
      <w:pPr>
        <w:pStyle w:val="2"/>
        <w:suppressAutoHyphens/>
        <w:spacing w:before="0" w:after="0" w:line="276" w:lineRule="auto"/>
        <w:jc w:val="center"/>
        <w:rPr>
          <w:rFonts w:ascii="Times New Roman" w:hAnsi="Times New Roman" w:cs="Times New Roman"/>
          <w:b w:val="0"/>
          <w:i w:val="0"/>
        </w:rPr>
      </w:pPr>
      <w:bookmarkStart w:id="41" w:name="_Toc48593638"/>
      <w:bookmarkStart w:id="42" w:name="_Toc48741182"/>
      <w:bookmarkStart w:id="43" w:name="_Toc51079436"/>
      <w:bookmarkStart w:id="44" w:name="_Toc56176542"/>
      <w:r w:rsidRPr="00332B81">
        <w:rPr>
          <w:rFonts w:ascii="Times New Roman" w:hAnsi="Times New Roman" w:cs="Times New Roman"/>
          <w:b w:val="0"/>
          <w:i w:val="0"/>
          <w:iCs w:val="0"/>
        </w:rPr>
        <w:t xml:space="preserve">ЗАЯВКА </w:t>
      </w:r>
      <w:r w:rsidRPr="00332B81">
        <w:rPr>
          <w:rFonts w:ascii="Times New Roman" w:hAnsi="Times New Roman" w:cs="Times New Roman"/>
          <w:b w:val="0"/>
          <w:i w:val="0"/>
        </w:rPr>
        <w:t xml:space="preserve">______________ </w:t>
      </w:r>
      <w:r w:rsidRPr="00332B81">
        <w:rPr>
          <w:rFonts w:ascii="Times New Roman" w:hAnsi="Times New Roman" w:cs="Times New Roman"/>
          <w:b w:val="0"/>
        </w:rPr>
        <w:t>(наименование участника)</w:t>
      </w:r>
      <w:r w:rsidRPr="00332B81">
        <w:rPr>
          <w:rFonts w:ascii="Times New Roman" w:hAnsi="Times New Roman" w:cs="Times New Roman"/>
          <w:b w:val="0"/>
          <w:i w:val="0"/>
        </w:rPr>
        <w:t xml:space="preserve"> НА УЧАСТИЕ</w:t>
      </w:r>
      <w:r w:rsidRPr="00332B81">
        <w:rPr>
          <w:rFonts w:ascii="Times New Roman" w:hAnsi="Times New Roman" w:cs="Times New Roman"/>
          <w:b w:val="0"/>
          <w:i w:val="0"/>
        </w:rPr>
        <w:br/>
        <w:t xml:space="preserve">В ЗАПРОСЕ КОТИРОВОК </w:t>
      </w:r>
      <w:bookmarkEnd w:id="41"/>
      <w:bookmarkEnd w:id="42"/>
      <w:bookmarkEnd w:id="43"/>
      <w:bookmarkEnd w:id="44"/>
      <w:r w:rsidR="00591913">
        <w:rPr>
          <w:rFonts w:ascii="Times New Roman" w:hAnsi="Times New Roman" w:cs="Times New Roman"/>
          <w:b w:val="0"/>
          <w:i w:val="0"/>
        </w:rPr>
        <w:t>№ЮКЖД-ЗКЦ 021/00</w:t>
      </w:r>
      <w:r w:rsidR="000134FC">
        <w:rPr>
          <w:rFonts w:ascii="Times New Roman" w:hAnsi="Times New Roman" w:cs="Times New Roman"/>
          <w:b w:val="0"/>
          <w:i w:val="0"/>
        </w:rPr>
        <w:t>1</w:t>
      </w:r>
      <w:r w:rsidR="00372E14">
        <w:rPr>
          <w:rFonts w:ascii="Times New Roman" w:hAnsi="Times New Roman" w:cs="Times New Roman"/>
          <w:b w:val="0"/>
          <w:i w:val="0"/>
        </w:rPr>
        <w:t xml:space="preserve"> </w:t>
      </w:r>
    </w:p>
    <w:p w:rsidR="00E81586" w:rsidRPr="00E81586" w:rsidRDefault="00E81586" w:rsidP="00E81586">
      <w:pPr>
        <w:spacing w:line="276" w:lineRule="auto"/>
        <w:rPr>
          <w:i/>
          <w:sz w:val="28"/>
          <w:szCs w:val="28"/>
        </w:rPr>
      </w:pPr>
    </w:p>
    <w:tbl>
      <w:tblPr>
        <w:tblW w:w="12003" w:type="dxa"/>
        <w:tblLook w:val="0000" w:firstRow="0" w:lastRow="0" w:firstColumn="0" w:lastColumn="0" w:noHBand="0" w:noVBand="0"/>
      </w:tblPr>
      <w:tblGrid>
        <w:gridCol w:w="7054"/>
        <w:gridCol w:w="4949"/>
      </w:tblGrid>
      <w:tr w:rsidR="00E81586" w:rsidRPr="00332B81" w:rsidTr="000E29EB">
        <w:tc>
          <w:tcPr>
            <w:tcW w:w="7054" w:type="dxa"/>
          </w:tcPr>
          <w:p w:rsidR="00E81586" w:rsidRPr="00332B81" w:rsidRDefault="00E81586" w:rsidP="00E81586">
            <w:pPr>
              <w:pStyle w:val="af5"/>
              <w:spacing w:line="276" w:lineRule="auto"/>
              <w:ind w:left="0"/>
              <w:jc w:val="both"/>
              <w:rPr>
                <w:b/>
                <w:sz w:val="28"/>
                <w:szCs w:val="28"/>
              </w:rPr>
            </w:pPr>
          </w:p>
        </w:tc>
        <w:tc>
          <w:tcPr>
            <w:tcW w:w="4949" w:type="dxa"/>
          </w:tcPr>
          <w:p w:rsidR="00E81586" w:rsidRPr="00332B81" w:rsidRDefault="00E81586" w:rsidP="000E29EB">
            <w:pPr>
              <w:pStyle w:val="af5"/>
              <w:spacing w:line="276" w:lineRule="auto"/>
              <w:ind w:left="1215"/>
              <w:jc w:val="right"/>
              <w:rPr>
                <w:sz w:val="28"/>
                <w:szCs w:val="28"/>
              </w:rPr>
            </w:pPr>
          </w:p>
        </w:tc>
      </w:tr>
    </w:tbl>
    <w:p w:rsidR="00E81586" w:rsidRPr="00332B81" w:rsidRDefault="00E81586" w:rsidP="00E81586">
      <w:pPr>
        <w:pStyle w:val="111"/>
        <w:spacing w:line="276" w:lineRule="auto"/>
        <w:rPr>
          <w:b/>
          <w:szCs w:val="28"/>
        </w:rPr>
      </w:pPr>
      <w:r w:rsidRPr="00332B81">
        <w:rPr>
          <w:szCs w:val="28"/>
        </w:rPr>
        <w:t xml:space="preserve">Будучи уполномоченным представлять и действовать от имени ________________ (далее - участник) </w:t>
      </w:r>
      <w:r w:rsidRPr="00332B81">
        <w:rPr>
          <w:b/>
          <w:i/>
          <w:szCs w:val="28"/>
        </w:rPr>
        <w:t>(указать наименование участника или, в случае участия нескольких лиц на стороне одного участника, наименования таких лиц)</w:t>
      </w:r>
      <w:r w:rsidRPr="00332B81">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332B81">
        <w:rPr>
          <w:b/>
          <w:szCs w:val="28"/>
        </w:rPr>
        <w:t>котировок №</w:t>
      </w:r>
      <w:r w:rsidR="00591913">
        <w:rPr>
          <w:b/>
          <w:bCs/>
          <w:szCs w:val="28"/>
        </w:rPr>
        <w:t>ЮКЖД-ЗКЦ 021/00</w:t>
      </w:r>
      <w:r w:rsidR="000134FC">
        <w:rPr>
          <w:b/>
          <w:bCs/>
          <w:szCs w:val="28"/>
        </w:rPr>
        <w:t>1</w:t>
      </w:r>
      <w:r w:rsidRPr="00332B81">
        <w:rPr>
          <w:b/>
          <w:szCs w:val="28"/>
        </w:rPr>
        <w:t xml:space="preserve"> (далее – запрос котировок) на право заключения договора </w:t>
      </w:r>
      <w:r w:rsidRPr="00332B81">
        <w:rPr>
          <w:b/>
          <w:i/>
          <w:szCs w:val="28"/>
          <w:u w:val="single"/>
        </w:rPr>
        <w:t>указать предмет договора</w:t>
      </w:r>
      <w:r w:rsidRPr="00332B81">
        <w:rPr>
          <w:b/>
          <w:szCs w:val="28"/>
        </w:rPr>
        <w:t>.</w:t>
      </w:r>
    </w:p>
    <w:p w:rsidR="00E81586" w:rsidRPr="00332B81" w:rsidRDefault="00E81586" w:rsidP="00E81586">
      <w:pPr>
        <w:pStyle w:val="111"/>
        <w:spacing w:line="276" w:lineRule="auto"/>
        <w:rPr>
          <w:szCs w:val="28"/>
        </w:rPr>
      </w:pPr>
      <w:r w:rsidRPr="00332B8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E81586" w:rsidRPr="00332B81" w:rsidRDefault="00E81586" w:rsidP="00E81586">
      <w:pPr>
        <w:pStyle w:val="111"/>
        <w:spacing w:line="276" w:lineRule="auto"/>
        <w:ind w:firstLine="708"/>
        <w:rPr>
          <w:szCs w:val="28"/>
        </w:rPr>
      </w:pPr>
      <w:r w:rsidRPr="00332B8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E81586" w:rsidRPr="00332B81" w:rsidRDefault="00E81586" w:rsidP="00E81586">
      <w:pPr>
        <w:pStyle w:val="111"/>
        <w:spacing w:line="276" w:lineRule="auto"/>
        <w:ind w:firstLine="708"/>
        <w:rPr>
          <w:szCs w:val="28"/>
        </w:rPr>
      </w:pPr>
      <w:r w:rsidRPr="00332B81">
        <w:rPr>
          <w:szCs w:val="28"/>
        </w:rPr>
        <w:t xml:space="preserve">Настоящим подтверждается, что </w:t>
      </w:r>
      <w:r w:rsidRPr="00332B81">
        <w:rPr>
          <w:b/>
          <w:szCs w:val="28"/>
        </w:rPr>
        <w:t>_________ (</w:t>
      </w:r>
      <w:r w:rsidRPr="00332B81">
        <w:rPr>
          <w:b/>
          <w:i/>
          <w:szCs w:val="28"/>
        </w:rPr>
        <w:t>наименование участника)</w:t>
      </w:r>
      <w:r w:rsidRPr="00332B81">
        <w:rPr>
          <w:szCs w:val="28"/>
        </w:rPr>
        <w:t xml:space="preserve"> ознакомилось(ся) с условиями извещения о проведении запроса котировок, с ними согласно(ен) и возражений не имеет.</w:t>
      </w:r>
    </w:p>
    <w:p w:rsidR="00E81586" w:rsidRPr="00332B81" w:rsidRDefault="00E81586" w:rsidP="00E81586">
      <w:pPr>
        <w:pStyle w:val="111"/>
        <w:spacing w:line="276" w:lineRule="auto"/>
        <w:ind w:firstLine="709"/>
        <w:rPr>
          <w:szCs w:val="28"/>
        </w:rPr>
      </w:pPr>
      <w:r w:rsidRPr="00332B81">
        <w:rPr>
          <w:szCs w:val="28"/>
        </w:rPr>
        <w:t xml:space="preserve">В частности, </w:t>
      </w:r>
      <w:r w:rsidRPr="00332B81">
        <w:rPr>
          <w:b/>
          <w:szCs w:val="28"/>
        </w:rPr>
        <w:t>_______ (</w:t>
      </w:r>
      <w:r w:rsidRPr="00332B81">
        <w:rPr>
          <w:b/>
          <w:i/>
          <w:szCs w:val="28"/>
        </w:rPr>
        <w:t>наименование участника)</w:t>
      </w:r>
      <w:r w:rsidRPr="00332B81">
        <w:rPr>
          <w:b/>
          <w:szCs w:val="28"/>
        </w:rPr>
        <w:t>, подавая настоящую заявку, согласно(ен) с тем, что:</w:t>
      </w:r>
    </w:p>
    <w:p w:rsidR="00E81586" w:rsidRPr="00332B81" w:rsidRDefault="00E81586" w:rsidP="00E81586">
      <w:pPr>
        <w:pStyle w:val="af5"/>
        <w:widowControl w:val="0"/>
        <w:tabs>
          <w:tab w:val="left" w:pos="960"/>
          <w:tab w:val="left" w:pos="1080"/>
        </w:tabs>
        <w:spacing w:after="0" w:line="276" w:lineRule="auto"/>
        <w:ind w:left="0" w:firstLine="720"/>
        <w:jc w:val="both"/>
        <w:rPr>
          <w:sz w:val="28"/>
          <w:szCs w:val="28"/>
        </w:rPr>
      </w:pPr>
      <w:r w:rsidRPr="00332B81">
        <w:rPr>
          <w:sz w:val="28"/>
          <w:szCs w:val="28"/>
        </w:rPr>
        <w:t xml:space="preserve">- результаты рассмотрения заявки зависят от проверки всех данных, представленных </w:t>
      </w:r>
      <w:r w:rsidRPr="00332B81">
        <w:rPr>
          <w:b/>
          <w:i/>
          <w:sz w:val="28"/>
          <w:szCs w:val="28"/>
        </w:rPr>
        <w:t>______________ (наименование участника</w:t>
      </w:r>
      <w:r w:rsidRPr="00332B81">
        <w:rPr>
          <w:i/>
          <w:sz w:val="28"/>
          <w:szCs w:val="28"/>
        </w:rPr>
        <w:t>)</w:t>
      </w:r>
      <w:r w:rsidRPr="00332B81">
        <w:rPr>
          <w:sz w:val="28"/>
          <w:szCs w:val="28"/>
        </w:rPr>
        <w:t>, а также иных сведений, име</w:t>
      </w:r>
      <w:r w:rsidRPr="00332B81">
        <w:rPr>
          <w:sz w:val="28"/>
          <w:szCs w:val="28"/>
        </w:rPr>
        <w:lastRenderedPageBreak/>
        <w:t>ющихся в распоряжении заказчика;</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за любую ошибку или упущение в представленной </w:t>
      </w:r>
      <w:r w:rsidRPr="00332B81">
        <w:rPr>
          <w:i/>
          <w:sz w:val="28"/>
          <w:szCs w:val="28"/>
        </w:rPr>
        <w:t xml:space="preserve">__________________ (наименование участника) </w:t>
      </w:r>
      <w:r w:rsidRPr="00332B81">
        <w:rPr>
          <w:sz w:val="28"/>
          <w:szCs w:val="28"/>
        </w:rPr>
        <w:t xml:space="preserve">заявке ответственность целиком и полностью будет лежать на </w:t>
      </w:r>
      <w:r w:rsidRPr="00332B81">
        <w:rPr>
          <w:i/>
          <w:sz w:val="28"/>
          <w:szCs w:val="28"/>
        </w:rPr>
        <w:t>__________________ (наименование участника)</w:t>
      </w:r>
      <w:r w:rsidRPr="00332B81">
        <w:rPr>
          <w:sz w:val="28"/>
          <w:szCs w:val="28"/>
        </w:rPr>
        <w:t>;</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заказчик вправе отказаться от проведения запроса котировок в порядке, предусмотренном извещением о проведении запроса котировок объяснения причин;</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победителем может быть признан участник, предложивший не самую низкую цену;</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rsidR="00E81586" w:rsidRPr="00332B81" w:rsidRDefault="00E81586" w:rsidP="00E81586">
      <w:pPr>
        <w:spacing w:line="276" w:lineRule="auto"/>
        <w:ind w:firstLine="709"/>
        <w:jc w:val="both"/>
        <w:rPr>
          <w:sz w:val="28"/>
          <w:szCs w:val="28"/>
        </w:rPr>
      </w:pPr>
      <w:r w:rsidRPr="00332B81">
        <w:rPr>
          <w:sz w:val="28"/>
          <w:szCs w:val="28"/>
        </w:rPr>
        <w:t xml:space="preserve">В случае признания _________ </w:t>
      </w:r>
      <w:r w:rsidRPr="00332B81">
        <w:rPr>
          <w:i/>
          <w:sz w:val="28"/>
          <w:szCs w:val="28"/>
        </w:rPr>
        <w:t>(наименование участника)</w:t>
      </w:r>
      <w:r w:rsidRPr="00332B81">
        <w:rPr>
          <w:sz w:val="28"/>
          <w:szCs w:val="28"/>
        </w:rPr>
        <w:t xml:space="preserve"> победителем мы обязуемся:</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 xml:space="preserve">Придерживаться положений нашей заявки в течение </w:t>
      </w:r>
      <w:r w:rsidRPr="00332B81">
        <w:rPr>
          <w:i/>
          <w:sz w:val="28"/>
          <w:szCs w:val="28"/>
          <w:u w:val="single"/>
        </w:rPr>
        <w:t>указать срок но не менее 120 календарных</w:t>
      </w:r>
      <w:r w:rsidRPr="00332B81">
        <w:rPr>
          <w:sz w:val="28"/>
          <w:szCs w:val="28"/>
        </w:rPr>
        <w:t xml:space="preserve"> дней с даты, установленной как день вскрытия заявок. Заявка будет оставаться для нас обязательной до истечения указанного периода.</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Не вносить в договор изменения, не предусмотренные условиями извещения о проведении запроса котировок.</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Настоящим подтверждаем, что:</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товары, результаты работ, услуг, предлагаемые _______ </w:t>
      </w:r>
      <w:r w:rsidRPr="00332B81">
        <w:rPr>
          <w:rFonts w:eastAsia="Times New Roman"/>
          <w:i/>
          <w:sz w:val="28"/>
          <w:szCs w:val="28"/>
        </w:rPr>
        <w:t>(наименование участника)</w:t>
      </w:r>
      <w:r w:rsidRPr="00332B81">
        <w:rPr>
          <w:rFonts w:eastAsia="Times New Roman"/>
          <w:sz w:val="28"/>
          <w:szCs w:val="28"/>
        </w:rPr>
        <w:t xml:space="preserve">, свободны от любых прав со стороны третьих лиц, ________ </w:t>
      </w:r>
      <w:r w:rsidRPr="00332B81">
        <w:rPr>
          <w:rFonts w:eastAsia="Times New Roman"/>
          <w:i/>
          <w:sz w:val="28"/>
          <w:szCs w:val="28"/>
        </w:rPr>
        <w:t>(наименование участника)</w:t>
      </w:r>
      <w:r w:rsidRPr="00332B81">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поставляемый товар не является контрафактным </w:t>
      </w:r>
      <w:r w:rsidRPr="00332B81">
        <w:rPr>
          <w:sz w:val="28"/>
          <w:szCs w:val="28"/>
        </w:rPr>
        <w:t>(применимо если условиями закупки предусмотрена поставка товара)</w:t>
      </w:r>
      <w:r w:rsidRPr="00332B81">
        <w:rPr>
          <w:rFonts w:eastAsia="Times New Roman"/>
          <w:sz w:val="28"/>
          <w:szCs w:val="28"/>
        </w:rPr>
        <w:t>;</w:t>
      </w:r>
    </w:p>
    <w:p w:rsidR="00E81586" w:rsidRPr="00332B81" w:rsidRDefault="00E81586" w:rsidP="00E81586">
      <w:pPr>
        <w:pStyle w:val="ConsPlusNormal"/>
        <w:spacing w:line="276" w:lineRule="auto"/>
        <w:ind w:firstLine="709"/>
        <w:jc w:val="both"/>
      </w:pPr>
      <w:r w:rsidRPr="00332B81">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lastRenderedPageBreak/>
        <w:t xml:space="preserve">- </w:t>
      </w:r>
      <w:r w:rsidRPr="00332B81">
        <w:rPr>
          <w:rFonts w:eastAsia="Times New Roman"/>
          <w:i/>
          <w:sz w:val="28"/>
          <w:szCs w:val="28"/>
        </w:rPr>
        <w:t xml:space="preserve">________ (наименование участника, лиц, выступающих на стороне участника) </w:t>
      </w:r>
      <w:r w:rsidRPr="00332B81">
        <w:rPr>
          <w:rFonts w:eastAsia="Times New Roman"/>
          <w:sz w:val="28"/>
          <w:szCs w:val="28"/>
        </w:rPr>
        <w:t>не находится в процессе ликвидации;</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в отношении </w:t>
      </w:r>
      <w:r w:rsidRPr="00332B81">
        <w:rPr>
          <w:rFonts w:eastAsia="Times New Roman"/>
          <w:i/>
          <w:sz w:val="28"/>
          <w:szCs w:val="28"/>
        </w:rPr>
        <w:t>____ (наименование участника, лиц, выступающих на стороне участника)</w:t>
      </w:r>
      <w:r w:rsidRPr="00332B81">
        <w:rPr>
          <w:rFonts w:eastAsia="Times New Roman"/>
          <w:sz w:val="28"/>
          <w:szCs w:val="28"/>
        </w:rPr>
        <w:t xml:space="preserve"> не открыто конкурсное производство;</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на имущество ________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не наложен арест, экономическая деятельность не приостановлена;</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у руководителей, членов коллегиального исполнительного органа и главного бухгалтера 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Настоящим ____________ (</w:t>
      </w:r>
      <w:r w:rsidRPr="00332B81">
        <w:rPr>
          <w:rFonts w:eastAsia="Times New Roman"/>
          <w:i/>
          <w:sz w:val="28"/>
          <w:szCs w:val="28"/>
        </w:rPr>
        <w:t>наименование участника</w:t>
      </w:r>
      <w:r w:rsidRPr="00332B81">
        <w:rPr>
          <w:rFonts w:eastAsia="Times New Roman"/>
          <w:sz w:val="28"/>
          <w:szCs w:val="28"/>
        </w:rPr>
        <w:t>) подтверждает и гарантирует подлинность всех документов, представленных в составе котировочной заявки.</w:t>
      </w:r>
    </w:p>
    <w:p w:rsidR="00E81586" w:rsidRPr="00332B81" w:rsidRDefault="00E81586" w:rsidP="00E81586">
      <w:pPr>
        <w:pStyle w:val="a5"/>
        <w:spacing w:line="276" w:lineRule="auto"/>
        <w:rPr>
          <w:rFonts w:eastAsia="Times New Roman"/>
          <w:sz w:val="28"/>
          <w:szCs w:val="28"/>
        </w:rPr>
      </w:pPr>
      <w:r w:rsidRPr="00332B81">
        <w:rPr>
          <w:rFonts w:eastAsia="Times New Roman"/>
          <w:spacing w:val="-13"/>
          <w:sz w:val="28"/>
          <w:szCs w:val="28"/>
        </w:rPr>
        <w:t>Сведения об участнике:</w:t>
      </w:r>
    </w:p>
    <w:p w:rsidR="00E81586" w:rsidRPr="00332B81" w:rsidRDefault="00E81586" w:rsidP="00E81586">
      <w:pPr>
        <w:pStyle w:val="a5"/>
        <w:spacing w:line="276" w:lineRule="auto"/>
        <w:ind w:firstLine="720"/>
        <w:rPr>
          <w:i/>
          <w:sz w:val="28"/>
          <w:szCs w:val="28"/>
        </w:rPr>
      </w:pPr>
      <w:r w:rsidRPr="00332B81">
        <w:rPr>
          <w:sz w:val="28"/>
          <w:szCs w:val="28"/>
        </w:rPr>
        <w:t xml:space="preserve">1. Юридический адрес (в случае участия физических лиц - место регистрации): </w:t>
      </w:r>
      <w:r w:rsidRPr="00332B81">
        <w:rPr>
          <w:i/>
          <w:sz w:val="28"/>
          <w:szCs w:val="28"/>
        </w:rPr>
        <w:t xml:space="preserve">_ </w:t>
      </w:r>
      <w:r w:rsidRPr="00332B81">
        <w:rPr>
          <w:sz w:val="28"/>
          <w:szCs w:val="28"/>
        </w:rPr>
        <w:t>у</w:t>
      </w:r>
      <w:r w:rsidRPr="00332B81">
        <w:rPr>
          <w:i/>
          <w:sz w:val="28"/>
          <w:szCs w:val="28"/>
        </w:rPr>
        <w:t>казывается в отношении каждого лица, выступающего на стороне участника</w:t>
      </w:r>
    </w:p>
    <w:p w:rsidR="00E81586" w:rsidRPr="00332B81" w:rsidRDefault="00E81586" w:rsidP="00E81586">
      <w:pPr>
        <w:pStyle w:val="a5"/>
        <w:spacing w:line="276" w:lineRule="auto"/>
        <w:ind w:firstLine="720"/>
        <w:rPr>
          <w:i/>
          <w:sz w:val="28"/>
          <w:szCs w:val="28"/>
        </w:rPr>
      </w:pPr>
      <w:r w:rsidRPr="00332B81">
        <w:rPr>
          <w:sz w:val="28"/>
          <w:szCs w:val="28"/>
        </w:rPr>
        <w:t>2. Фактическое местонахождения (в случае участия физических лиц – место жительства): _</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spacing w:line="276" w:lineRule="auto"/>
        <w:ind w:firstLine="720"/>
        <w:rPr>
          <w:sz w:val="28"/>
          <w:szCs w:val="28"/>
        </w:rPr>
      </w:pPr>
      <w:r w:rsidRPr="00332B81">
        <w:rPr>
          <w:sz w:val="28"/>
          <w:szCs w:val="28"/>
        </w:rPr>
        <w:t xml:space="preserve">3. Телефон: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spacing w:line="276" w:lineRule="auto"/>
        <w:ind w:firstLine="720"/>
        <w:rPr>
          <w:sz w:val="28"/>
          <w:szCs w:val="28"/>
        </w:rPr>
      </w:pPr>
      <w:r w:rsidRPr="00332B81">
        <w:rPr>
          <w:sz w:val="28"/>
          <w:szCs w:val="28"/>
        </w:rPr>
        <w:t xml:space="preserve">4. Факс (при наличии):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spacing w:line="276" w:lineRule="auto"/>
        <w:ind w:firstLine="720"/>
        <w:rPr>
          <w:sz w:val="28"/>
          <w:szCs w:val="28"/>
        </w:rPr>
      </w:pPr>
      <w:r w:rsidRPr="00332B81">
        <w:rPr>
          <w:sz w:val="28"/>
          <w:szCs w:val="28"/>
        </w:rPr>
        <w:t>5. Адрес электронной почты:</w:t>
      </w:r>
      <w:r w:rsidRPr="00332B81">
        <w:rPr>
          <w:i/>
          <w:sz w:val="28"/>
          <w:szCs w:val="28"/>
        </w:rPr>
        <w:t xml:space="preserve"> 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6. Руководитель:</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7. ИНН</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8. КПП</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tabs>
          <w:tab w:val="left" w:pos="9639"/>
        </w:tabs>
        <w:spacing w:before="160" w:line="276" w:lineRule="auto"/>
        <w:ind w:right="96" w:firstLine="709"/>
        <w:rPr>
          <w:sz w:val="28"/>
          <w:szCs w:val="28"/>
        </w:rPr>
      </w:pPr>
      <w:r w:rsidRPr="00332B81">
        <w:rPr>
          <w:sz w:val="28"/>
          <w:szCs w:val="28"/>
        </w:rPr>
        <w:t>9. Контактные лица:</w:t>
      </w:r>
    </w:p>
    <w:p w:rsidR="00E81586" w:rsidRPr="00332B81" w:rsidRDefault="00E81586" w:rsidP="00E81586">
      <w:pPr>
        <w:spacing w:line="276" w:lineRule="auto"/>
        <w:ind w:right="97" w:firstLine="709"/>
        <w:jc w:val="both"/>
        <w:rPr>
          <w:sz w:val="28"/>
          <w:szCs w:val="28"/>
        </w:rPr>
      </w:pPr>
      <w:r w:rsidRPr="00332B81">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общим вопросам и вопросам управления</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кадровым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техническим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финансовым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D292F" w:rsidRPr="00DF208D" w:rsidRDefault="00ED292F" w:rsidP="00EE61CE">
      <w:pPr>
        <w:pStyle w:val="111"/>
        <w:spacing w:line="276" w:lineRule="auto"/>
        <w:ind w:firstLine="709"/>
      </w:pPr>
      <w:r w:rsidRPr="00DF208D">
        <w:t>Нижеподписавшийся удостоверяет, что сделанные заявления и сведения, представленные в настоящей заявке, являются полными, точными и верными.</w:t>
      </w:r>
    </w:p>
    <w:p w:rsidR="00ED292F" w:rsidRPr="00DF208D" w:rsidRDefault="00ED292F" w:rsidP="00EE61CE">
      <w:pPr>
        <w:pStyle w:val="111"/>
        <w:spacing w:line="276" w:lineRule="auto"/>
        <w:ind w:firstLine="709"/>
      </w:pPr>
      <w:r w:rsidRPr="00DF208D">
        <w:t>В подтверждение этого прилагаем все необходимые документы.</w:t>
      </w:r>
    </w:p>
    <w:p w:rsidR="00ED292F" w:rsidRPr="00DF208D" w:rsidRDefault="00ED292F" w:rsidP="00EE61CE">
      <w:pPr>
        <w:pStyle w:val="111"/>
        <w:spacing w:line="276" w:lineRule="auto"/>
        <w:ind w:firstLine="0"/>
      </w:pPr>
    </w:p>
    <w:p w:rsidR="00ED292F" w:rsidRPr="00A27E22" w:rsidRDefault="00ED292F" w:rsidP="00A27E22">
      <w:pPr>
        <w:tabs>
          <w:tab w:val="left" w:pos="9639"/>
        </w:tabs>
        <w:spacing w:line="276" w:lineRule="auto"/>
        <w:rPr>
          <w:sz w:val="28"/>
          <w:szCs w:val="28"/>
        </w:rPr>
      </w:pPr>
      <w:bookmarkStart w:id="45" w:name="_Toc48593639"/>
      <w:r w:rsidRPr="00A27E22">
        <w:rPr>
          <w:sz w:val="28"/>
          <w:szCs w:val="28"/>
        </w:rPr>
        <w:t>Представитель, имеющий полномочия подписать заявку на участие от имени</w:t>
      </w:r>
      <w:bookmarkEnd w:id="45"/>
    </w:p>
    <w:p w:rsidR="00ED292F" w:rsidRPr="00DF208D" w:rsidRDefault="00ED292F" w:rsidP="00EE61CE">
      <w:pPr>
        <w:tabs>
          <w:tab w:val="left" w:pos="8640"/>
        </w:tabs>
        <w:spacing w:line="276" w:lineRule="auto"/>
        <w:jc w:val="center"/>
        <w:rPr>
          <w:sz w:val="28"/>
          <w:szCs w:val="28"/>
        </w:rPr>
      </w:pPr>
      <w:r w:rsidRPr="00DF208D">
        <w:rPr>
          <w:sz w:val="28"/>
          <w:szCs w:val="28"/>
        </w:rPr>
        <w:t>__________________________________________________________________</w:t>
      </w:r>
    </w:p>
    <w:p w:rsidR="00ED292F" w:rsidRPr="00DF208D" w:rsidRDefault="00ED292F" w:rsidP="003079B4">
      <w:pPr>
        <w:tabs>
          <w:tab w:val="left" w:pos="8640"/>
        </w:tabs>
        <w:spacing w:line="276" w:lineRule="auto"/>
        <w:rPr>
          <w:sz w:val="28"/>
          <w:szCs w:val="28"/>
        </w:rPr>
      </w:pPr>
      <w:r w:rsidRPr="00DF208D">
        <w:rPr>
          <w:sz w:val="28"/>
          <w:szCs w:val="28"/>
        </w:rPr>
        <w:t>(полное наименование участника)</w:t>
      </w:r>
    </w:p>
    <w:p w:rsidR="00ED292F" w:rsidRPr="00DF208D" w:rsidRDefault="00ED292F" w:rsidP="00EE61CE">
      <w:pPr>
        <w:pStyle w:val="33"/>
        <w:spacing w:line="276" w:lineRule="auto"/>
        <w:rPr>
          <w:sz w:val="28"/>
          <w:szCs w:val="28"/>
        </w:rPr>
      </w:pPr>
      <w:r w:rsidRPr="00DF208D">
        <w:rPr>
          <w:sz w:val="28"/>
          <w:szCs w:val="28"/>
        </w:rPr>
        <w:t>___________________________________________</w:t>
      </w:r>
    </w:p>
    <w:p w:rsidR="003079B4" w:rsidRDefault="003079B4" w:rsidP="003079B4">
      <w:pPr>
        <w:spacing w:line="276" w:lineRule="auto"/>
        <w:rPr>
          <w:sz w:val="28"/>
          <w:szCs w:val="28"/>
        </w:rPr>
      </w:pPr>
      <w:r w:rsidRPr="00DF208D">
        <w:rPr>
          <w:sz w:val="28"/>
          <w:szCs w:val="28"/>
        </w:rPr>
        <w:t>(должность, подпись, ФИО)</w:t>
      </w:r>
    </w:p>
    <w:p w:rsidR="00ED292F" w:rsidRDefault="00ED292F" w:rsidP="003079B4">
      <w:pPr>
        <w:spacing w:line="276" w:lineRule="auto"/>
        <w:rPr>
          <w:sz w:val="28"/>
          <w:szCs w:val="28"/>
        </w:rPr>
      </w:pPr>
      <w:r w:rsidRPr="00DF208D">
        <w:rPr>
          <w:sz w:val="28"/>
          <w:szCs w:val="28"/>
        </w:rPr>
        <w:t>Печать (</w:t>
      </w:r>
      <w:r w:rsidR="00AA6857" w:rsidRPr="00DF208D">
        <w:rPr>
          <w:sz w:val="28"/>
          <w:szCs w:val="28"/>
        </w:rPr>
        <w:t>при наличии</w:t>
      </w:r>
      <w:r w:rsidRPr="00DF208D">
        <w:rPr>
          <w:sz w:val="28"/>
          <w:szCs w:val="28"/>
        </w:rPr>
        <w:t>)</w:t>
      </w:r>
    </w:p>
    <w:p w:rsidR="003079B4" w:rsidRDefault="003079B4" w:rsidP="003079B4">
      <w:pPr>
        <w:spacing w:line="276" w:lineRule="auto"/>
        <w:rPr>
          <w:sz w:val="28"/>
          <w:szCs w:val="28"/>
        </w:rPr>
      </w:pPr>
    </w:p>
    <w:p w:rsidR="003079B4" w:rsidRPr="00DF208D" w:rsidRDefault="003079B4" w:rsidP="003079B4">
      <w:pPr>
        <w:spacing w:line="276" w:lineRule="auto"/>
        <w:rPr>
          <w:sz w:val="28"/>
          <w:szCs w:val="28"/>
        </w:rPr>
      </w:pPr>
    </w:p>
    <w:p w:rsidR="00ED292F" w:rsidRDefault="00ED292F" w:rsidP="00EE61CE">
      <w:pPr>
        <w:pStyle w:val="33"/>
        <w:spacing w:line="276" w:lineRule="auto"/>
        <w:rPr>
          <w:sz w:val="28"/>
          <w:szCs w:val="28"/>
        </w:rPr>
      </w:pPr>
      <w:r w:rsidRPr="00DF208D">
        <w:rPr>
          <w:sz w:val="28"/>
          <w:szCs w:val="28"/>
        </w:rPr>
        <w:t>«____» _________ 20__ г.</w:t>
      </w:r>
    </w:p>
    <w:p w:rsidR="0065630A" w:rsidRDefault="0065630A" w:rsidP="00EE61CE">
      <w:pPr>
        <w:pStyle w:val="33"/>
        <w:spacing w:line="276" w:lineRule="auto"/>
        <w:rPr>
          <w:sz w:val="28"/>
          <w:szCs w:val="28"/>
        </w:rPr>
        <w:sectPr w:rsidR="0065630A" w:rsidSect="0065630A">
          <w:pgSz w:w="11906" w:h="16838" w:code="9"/>
          <w:pgMar w:top="709" w:right="566" w:bottom="1134" w:left="1134" w:header="794" w:footer="794" w:gutter="0"/>
          <w:cols w:space="708"/>
          <w:titlePg/>
          <w:docGrid w:linePitch="360"/>
        </w:sectPr>
      </w:pPr>
    </w:p>
    <w:tbl>
      <w:tblPr>
        <w:tblW w:w="8079" w:type="pct"/>
        <w:tblInd w:w="-514" w:type="dxa"/>
        <w:tblLayout w:type="fixed"/>
        <w:tblLook w:val="0000" w:firstRow="0" w:lastRow="0" w:firstColumn="0" w:lastColumn="0" w:noHBand="0" w:noVBand="0"/>
      </w:tblPr>
      <w:tblGrid>
        <w:gridCol w:w="5965"/>
        <w:gridCol w:w="5537"/>
        <w:gridCol w:w="5758"/>
      </w:tblGrid>
      <w:tr w:rsidR="00A27E22" w:rsidRPr="00A27E22" w:rsidTr="00A27E22">
        <w:tc>
          <w:tcPr>
            <w:tcW w:w="1728" w:type="pct"/>
          </w:tcPr>
          <w:p w:rsidR="00A27E22" w:rsidRDefault="00A27E22" w:rsidP="00A27E22">
            <w:pPr>
              <w:rPr>
                <w:rFonts w:eastAsia="MS Mincho"/>
              </w:rPr>
            </w:pPr>
          </w:p>
          <w:p w:rsidR="00A27E22" w:rsidRDefault="00A27E22" w:rsidP="008E31AE">
            <w:pPr>
              <w:rPr>
                <w:rFonts w:eastAsia="MS Mincho"/>
              </w:rPr>
            </w:pPr>
          </w:p>
          <w:p w:rsidR="008E31AE" w:rsidRPr="00A27E22" w:rsidRDefault="008E31AE" w:rsidP="008E31AE">
            <w:pPr>
              <w:rPr>
                <w:rFonts w:eastAsia="MS Mincho"/>
              </w:rPr>
            </w:pPr>
          </w:p>
        </w:tc>
        <w:tc>
          <w:tcPr>
            <w:tcW w:w="1604" w:type="pct"/>
          </w:tcPr>
          <w:p w:rsidR="00A27E22" w:rsidRPr="003079B4" w:rsidRDefault="00A27E22" w:rsidP="00A27E22">
            <w:pPr>
              <w:jc w:val="right"/>
              <w:rPr>
                <w:sz w:val="28"/>
                <w:szCs w:val="28"/>
              </w:rPr>
            </w:pPr>
            <w:r w:rsidRPr="00A27E22">
              <w:t xml:space="preserve">                     </w:t>
            </w:r>
            <w:r w:rsidRPr="003079B4">
              <w:rPr>
                <w:sz w:val="28"/>
                <w:szCs w:val="28"/>
              </w:rPr>
              <w:t xml:space="preserve">Приложение № </w:t>
            </w:r>
            <w:r w:rsidR="00AA200A" w:rsidRPr="003079B4">
              <w:rPr>
                <w:sz w:val="28"/>
                <w:szCs w:val="28"/>
              </w:rPr>
              <w:t>4</w:t>
            </w:r>
          </w:p>
          <w:p w:rsidR="00A27E22" w:rsidRPr="008E31AE" w:rsidRDefault="00A27E22" w:rsidP="008E31AE">
            <w:pPr>
              <w:jc w:val="right"/>
              <w:rPr>
                <w:rFonts w:eastAsia="MS Mincho"/>
              </w:rPr>
            </w:pPr>
            <w:r w:rsidRPr="003079B4">
              <w:rPr>
                <w:sz w:val="28"/>
                <w:szCs w:val="28"/>
              </w:rPr>
              <w:t xml:space="preserve">     к за</w:t>
            </w:r>
            <w:r w:rsidR="00C51818">
              <w:rPr>
                <w:sz w:val="28"/>
                <w:szCs w:val="28"/>
              </w:rPr>
              <w:t>просу котировок № ЮКЖД - ЗКЦ 021</w:t>
            </w:r>
            <w:r w:rsidRPr="003079B4">
              <w:rPr>
                <w:sz w:val="28"/>
                <w:szCs w:val="28"/>
              </w:rPr>
              <w:t>/0</w:t>
            </w:r>
            <w:r w:rsidR="000134FC">
              <w:rPr>
                <w:bCs/>
                <w:iCs/>
                <w:sz w:val="28"/>
                <w:szCs w:val="28"/>
              </w:rPr>
              <w:t>01</w:t>
            </w:r>
          </w:p>
        </w:tc>
        <w:tc>
          <w:tcPr>
            <w:tcW w:w="1668" w:type="pct"/>
          </w:tcPr>
          <w:p w:rsidR="00A27E22" w:rsidRPr="00A27E22" w:rsidRDefault="00A27E22" w:rsidP="00A27E22">
            <w:pPr>
              <w:jc w:val="right"/>
            </w:pPr>
          </w:p>
        </w:tc>
      </w:tr>
    </w:tbl>
    <w:p w:rsidR="006D2193" w:rsidRPr="00DF208D" w:rsidRDefault="006D2193" w:rsidP="006D2193">
      <w:pPr>
        <w:spacing w:line="276" w:lineRule="auto"/>
        <w:jc w:val="center"/>
        <w:rPr>
          <w:sz w:val="28"/>
          <w:szCs w:val="28"/>
        </w:rPr>
      </w:pPr>
      <w:r>
        <w:rPr>
          <w:sz w:val="28"/>
          <w:szCs w:val="28"/>
        </w:rPr>
        <w:t xml:space="preserve">Форма </w:t>
      </w:r>
      <w:r w:rsidRPr="00DF208D">
        <w:rPr>
          <w:sz w:val="28"/>
          <w:szCs w:val="28"/>
        </w:rPr>
        <w:t>технического предложения участника.</w:t>
      </w:r>
    </w:p>
    <w:p w:rsidR="006D2193" w:rsidRPr="00DF208D" w:rsidRDefault="006D2193" w:rsidP="006D2193">
      <w:pPr>
        <w:spacing w:line="276" w:lineRule="auto"/>
        <w:jc w:val="center"/>
        <w:rPr>
          <w:bCs/>
          <w:sz w:val="28"/>
          <w:szCs w:val="28"/>
        </w:rPr>
      </w:pPr>
      <w:r w:rsidRPr="00DF208D">
        <w:rPr>
          <w:bCs/>
          <w:sz w:val="28"/>
          <w:szCs w:val="28"/>
        </w:rPr>
        <w:t>Техническое предложение</w:t>
      </w:r>
      <w:r w:rsidRPr="00DF208D">
        <w:rPr>
          <w:rStyle w:val="a7"/>
          <w:bCs/>
          <w:sz w:val="28"/>
          <w:szCs w:val="28"/>
        </w:rPr>
        <w:footnoteReference w:id="1"/>
      </w:r>
    </w:p>
    <w:p w:rsidR="006D2193" w:rsidRPr="00DF208D" w:rsidRDefault="006D2193" w:rsidP="006D2193">
      <w:pPr>
        <w:spacing w:line="276" w:lineRule="auto"/>
        <w:rPr>
          <w:bCs/>
          <w:i/>
          <w:sz w:val="28"/>
          <w:szCs w:val="28"/>
        </w:rPr>
      </w:pPr>
      <w:r w:rsidRPr="00DF208D">
        <w:rPr>
          <w:bCs/>
          <w:i/>
          <w:sz w:val="28"/>
          <w:szCs w:val="28"/>
        </w:rPr>
        <w:t xml:space="preserve">Оформляется участником </w:t>
      </w:r>
    </w:p>
    <w:p w:rsidR="006D2193" w:rsidRDefault="006D2193" w:rsidP="006D2193">
      <w:pPr>
        <w:spacing w:line="276" w:lineRule="auto"/>
        <w:rPr>
          <w:bCs/>
          <w:sz w:val="22"/>
          <w:szCs w:val="22"/>
        </w:rPr>
      </w:pPr>
    </w:p>
    <w:p w:rsidR="008E31AE" w:rsidRDefault="008E31AE" w:rsidP="008E31AE">
      <w:pPr>
        <w:pStyle w:val="33"/>
        <w:spacing w:line="276" w:lineRule="auto"/>
        <w:rPr>
          <w:sz w:val="28"/>
          <w:szCs w:val="28"/>
        </w:rPr>
      </w:pPr>
      <w:r w:rsidRPr="00DF208D">
        <w:rPr>
          <w:sz w:val="28"/>
          <w:szCs w:val="28"/>
        </w:rPr>
        <w:t>«____» _________ 20__ г.</w:t>
      </w:r>
    </w:p>
    <w:p w:rsidR="008E31AE" w:rsidRDefault="008E31AE" w:rsidP="006D2193">
      <w:pPr>
        <w:rPr>
          <w:b/>
          <w:sz w:val="28"/>
          <w:szCs w:val="28"/>
        </w:rPr>
      </w:pPr>
    </w:p>
    <w:p w:rsidR="006D2193" w:rsidRPr="00354533" w:rsidRDefault="006D2193" w:rsidP="006D2193">
      <w:pPr>
        <w:rPr>
          <w:sz w:val="28"/>
          <w:szCs w:val="28"/>
        </w:rPr>
      </w:pPr>
      <w:r w:rsidRPr="00354533">
        <w:rPr>
          <w:b/>
          <w:sz w:val="28"/>
          <w:szCs w:val="28"/>
        </w:rPr>
        <w:t>Наименование участника:</w:t>
      </w:r>
      <w:r w:rsidRPr="00354533">
        <w:rPr>
          <w:sz w:val="28"/>
          <w:szCs w:val="28"/>
        </w:rPr>
        <w:t xml:space="preserve"> </w:t>
      </w:r>
    </w:p>
    <w:p w:rsidR="006D2193" w:rsidRPr="00354533" w:rsidRDefault="006D2193" w:rsidP="006D2193">
      <w:pPr>
        <w:rPr>
          <w:i/>
          <w:sz w:val="28"/>
          <w:szCs w:val="28"/>
        </w:rPr>
      </w:pPr>
      <w:r w:rsidRPr="00354533">
        <w:rPr>
          <w:i/>
          <w:sz w:val="28"/>
          <w:szCs w:val="28"/>
        </w:rPr>
        <w:t>Наименование участника:</w:t>
      </w:r>
    </w:p>
    <w:p w:rsidR="006D2193" w:rsidRPr="00354533" w:rsidRDefault="006D2193" w:rsidP="006D2193">
      <w:pPr>
        <w:rPr>
          <w:i/>
          <w:sz w:val="28"/>
          <w:szCs w:val="28"/>
        </w:rPr>
      </w:pPr>
      <w:r w:rsidRPr="00354533">
        <w:rPr>
          <w:i/>
          <w:sz w:val="28"/>
          <w:szCs w:val="28"/>
        </w:rPr>
        <w:t>Адрес:</w:t>
      </w:r>
    </w:p>
    <w:p w:rsidR="006D2193" w:rsidRPr="00354533" w:rsidRDefault="006D2193" w:rsidP="006D2193">
      <w:pPr>
        <w:rPr>
          <w:i/>
          <w:sz w:val="28"/>
          <w:szCs w:val="28"/>
        </w:rPr>
      </w:pPr>
      <w:r w:rsidRPr="00354533">
        <w:rPr>
          <w:i/>
          <w:sz w:val="28"/>
          <w:szCs w:val="28"/>
        </w:rPr>
        <w:t>Тел:</w:t>
      </w:r>
    </w:p>
    <w:p w:rsidR="00440423" w:rsidRDefault="006D2193" w:rsidP="00A27E22">
      <w:pPr>
        <w:rPr>
          <w:i/>
          <w:sz w:val="28"/>
          <w:szCs w:val="28"/>
        </w:rPr>
      </w:pPr>
      <w:r>
        <w:rPr>
          <w:i/>
          <w:sz w:val="28"/>
          <w:szCs w:val="28"/>
        </w:rPr>
        <w:t>ИНН:</w:t>
      </w:r>
    </w:p>
    <w:p w:rsidR="006D2193" w:rsidRPr="00A27E22" w:rsidRDefault="006D2193" w:rsidP="00A27E22">
      <w:pPr>
        <w:rPr>
          <w:b/>
        </w:rPr>
      </w:pPr>
    </w:p>
    <w:p w:rsidR="00440423" w:rsidRPr="00A27E22" w:rsidRDefault="00440423" w:rsidP="00A27E22">
      <w:pPr>
        <w:rPr>
          <w:b/>
        </w:rPr>
      </w:pPr>
      <w:r w:rsidRPr="00A27E22">
        <w:rPr>
          <w:b/>
        </w:rPr>
        <w:t>Но</w:t>
      </w:r>
      <w:r w:rsidR="00372E14">
        <w:rPr>
          <w:b/>
        </w:rPr>
        <w:t xml:space="preserve">мер закупки, номер и предмета </w:t>
      </w:r>
      <w:r w:rsidR="000134FC">
        <w:rPr>
          <w:b/>
          <w:bCs/>
        </w:rPr>
        <w:t>№ЮКЖД-ЗКЦ 021/001</w:t>
      </w:r>
    </w:p>
    <w:p w:rsidR="00440423" w:rsidRDefault="00E81586" w:rsidP="00E81586">
      <w:pPr>
        <w:spacing w:line="276" w:lineRule="auto"/>
        <w:ind w:firstLine="709"/>
        <w:jc w:val="both"/>
        <w:rPr>
          <w:i/>
        </w:rPr>
      </w:pPr>
      <w:r w:rsidRPr="00E81586">
        <w:rPr>
          <w:i/>
        </w:rPr>
        <w:t>участник должен указать номер закупки, номер, соответствующие указанным в извещении о проведении запроса котировок</w:t>
      </w:r>
    </w:p>
    <w:tbl>
      <w:tblPr>
        <w:tblW w:w="15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752"/>
        <w:gridCol w:w="1701"/>
        <w:gridCol w:w="566"/>
        <w:gridCol w:w="1559"/>
        <w:gridCol w:w="372"/>
        <w:gridCol w:w="54"/>
        <w:gridCol w:w="1559"/>
        <w:gridCol w:w="1984"/>
        <w:gridCol w:w="2269"/>
        <w:gridCol w:w="1988"/>
      </w:tblGrid>
      <w:tr w:rsidR="008B46CA" w:rsidRPr="00DF208D" w:rsidTr="008B46CA">
        <w:tc>
          <w:tcPr>
            <w:tcW w:w="617" w:type="dxa"/>
            <w:vMerge w:val="restart"/>
            <w:vAlign w:val="center"/>
          </w:tcPr>
          <w:p w:rsidR="008B46CA" w:rsidRPr="00E332B9" w:rsidRDefault="008B46CA" w:rsidP="008B46CA">
            <w:pPr>
              <w:spacing w:line="276" w:lineRule="auto"/>
              <w:jc w:val="center"/>
              <w:rPr>
                <w:b/>
              </w:rPr>
            </w:pPr>
            <w:r w:rsidRPr="00E332B9">
              <w:rPr>
                <w:b/>
              </w:rPr>
              <w:t>№ п/п</w:t>
            </w:r>
          </w:p>
        </w:tc>
        <w:tc>
          <w:tcPr>
            <w:tcW w:w="14804" w:type="dxa"/>
            <w:gridSpan w:val="10"/>
          </w:tcPr>
          <w:p w:rsidR="008B46CA" w:rsidRPr="00DF208D" w:rsidRDefault="008B46CA" w:rsidP="001F47FF">
            <w:pPr>
              <w:spacing w:line="276" w:lineRule="auto"/>
              <w:ind w:right="-33"/>
              <w:jc w:val="both"/>
              <w:rPr>
                <w:b/>
              </w:rPr>
            </w:pPr>
            <w:r w:rsidRPr="00DF208D">
              <w:rPr>
                <w:b/>
                <w:sz w:val="28"/>
                <w:szCs w:val="28"/>
              </w:rPr>
              <w:t>Наименование</w:t>
            </w:r>
            <w:r w:rsidRPr="00DF208D">
              <w:rPr>
                <w:rStyle w:val="a7"/>
                <w:b/>
                <w:sz w:val="28"/>
                <w:szCs w:val="28"/>
              </w:rPr>
              <w:footnoteReference w:id="2"/>
            </w:r>
            <w:r w:rsidRPr="00DF208D">
              <w:rPr>
                <w:b/>
                <w:sz w:val="28"/>
                <w:szCs w:val="28"/>
              </w:rPr>
              <w:t xml:space="preserve"> предложенных товаров, работ, услуг их количество (объем) и предложенная цена договора</w:t>
            </w:r>
          </w:p>
        </w:tc>
      </w:tr>
      <w:tr w:rsidR="008B46CA" w:rsidRPr="00DF208D" w:rsidTr="00D36EE3">
        <w:trPr>
          <w:trHeight w:val="1148"/>
        </w:trPr>
        <w:tc>
          <w:tcPr>
            <w:tcW w:w="617" w:type="dxa"/>
            <w:vMerge/>
          </w:tcPr>
          <w:p w:rsidR="008B46CA" w:rsidRPr="00DF208D" w:rsidRDefault="008B46CA" w:rsidP="001F47FF">
            <w:pPr>
              <w:spacing w:line="276" w:lineRule="auto"/>
              <w:jc w:val="both"/>
              <w:rPr>
                <w:b/>
              </w:rPr>
            </w:pPr>
          </w:p>
        </w:tc>
        <w:tc>
          <w:tcPr>
            <w:tcW w:w="2752" w:type="dxa"/>
            <w:vAlign w:val="center"/>
          </w:tcPr>
          <w:p w:rsidR="008B46CA" w:rsidRPr="00DF208D" w:rsidRDefault="008B46CA" w:rsidP="008E31AE">
            <w:pPr>
              <w:spacing w:line="276" w:lineRule="auto"/>
              <w:jc w:val="center"/>
              <w:rPr>
                <w:b/>
              </w:rPr>
            </w:pPr>
            <w:r w:rsidRPr="00DF208D">
              <w:rPr>
                <w:b/>
              </w:rPr>
              <w:t>Наименование товара, работы, услуги</w:t>
            </w:r>
          </w:p>
        </w:tc>
        <w:tc>
          <w:tcPr>
            <w:tcW w:w="1701" w:type="dxa"/>
          </w:tcPr>
          <w:p w:rsidR="008B46CA" w:rsidRPr="00DF208D" w:rsidRDefault="00D36EE3" w:rsidP="008E31AE">
            <w:pPr>
              <w:spacing w:line="276" w:lineRule="auto"/>
              <w:jc w:val="center"/>
              <w:rPr>
                <w:b/>
              </w:rPr>
            </w:pPr>
            <w:r>
              <w:rPr>
                <w:b/>
              </w:rPr>
              <w:t>Сорт,размер</w:t>
            </w:r>
          </w:p>
        </w:tc>
        <w:tc>
          <w:tcPr>
            <w:tcW w:w="566" w:type="dxa"/>
            <w:vAlign w:val="center"/>
          </w:tcPr>
          <w:p w:rsidR="008B46CA" w:rsidRPr="00DF208D" w:rsidRDefault="008B46CA" w:rsidP="008E31AE">
            <w:pPr>
              <w:spacing w:line="276" w:lineRule="auto"/>
              <w:jc w:val="center"/>
              <w:rPr>
                <w:b/>
              </w:rPr>
            </w:pPr>
            <w:r w:rsidRPr="00DF208D">
              <w:rPr>
                <w:b/>
              </w:rPr>
              <w:t>Ед.</w:t>
            </w:r>
            <w:r>
              <w:rPr>
                <w:b/>
              </w:rPr>
              <w:t xml:space="preserve"> </w:t>
            </w:r>
            <w:r w:rsidRPr="00DF208D">
              <w:rPr>
                <w:b/>
              </w:rPr>
              <w:t>изм.</w:t>
            </w:r>
          </w:p>
        </w:tc>
        <w:tc>
          <w:tcPr>
            <w:tcW w:w="1559" w:type="dxa"/>
            <w:vAlign w:val="center"/>
          </w:tcPr>
          <w:p w:rsidR="008B46CA" w:rsidRPr="00DF208D" w:rsidRDefault="008B46CA" w:rsidP="008E31AE">
            <w:pPr>
              <w:spacing w:line="276" w:lineRule="auto"/>
              <w:jc w:val="center"/>
              <w:rPr>
                <w:b/>
              </w:rPr>
            </w:pPr>
            <w:r w:rsidRPr="00DF208D">
              <w:rPr>
                <w:b/>
              </w:rPr>
              <w:t>Количество (объем)</w:t>
            </w:r>
          </w:p>
        </w:tc>
        <w:tc>
          <w:tcPr>
            <w:tcW w:w="1985" w:type="dxa"/>
            <w:gridSpan w:val="3"/>
            <w:vAlign w:val="center"/>
          </w:tcPr>
          <w:p w:rsidR="008B46CA" w:rsidRPr="00DF208D" w:rsidRDefault="008B46CA" w:rsidP="008E31AE">
            <w:pPr>
              <w:spacing w:line="276" w:lineRule="auto"/>
              <w:jc w:val="center"/>
              <w:rPr>
                <w:b/>
              </w:rPr>
            </w:pPr>
            <w:r w:rsidRPr="00DF208D">
              <w:rPr>
                <w:b/>
              </w:rPr>
              <w:t xml:space="preserve">Цена за единицу </w:t>
            </w:r>
            <w:r>
              <w:rPr>
                <w:b/>
              </w:rPr>
              <w:t xml:space="preserve">в драмах РА </w:t>
            </w:r>
            <w:r w:rsidRPr="00DF208D">
              <w:rPr>
                <w:b/>
              </w:rPr>
              <w:t>без учета НДС</w:t>
            </w:r>
          </w:p>
        </w:tc>
        <w:tc>
          <w:tcPr>
            <w:tcW w:w="1984" w:type="dxa"/>
            <w:vAlign w:val="center"/>
          </w:tcPr>
          <w:p w:rsidR="008B46CA" w:rsidRPr="00DF208D" w:rsidRDefault="008B46CA" w:rsidP="008E31AE">
            <w:pPr>
              <w:spacing w:line="276" w:lineRule="auto"/>
              <w:jc w:val="center"/>
              <w:rPr>
                <w:b/>
              </w:rPr>
            </w:pPr>
            <w:r w:rsidRPr="00DF208D">
              <w:rPr>
                <w:b/>
              </w:rPr>
              <w:t xml:space="preserve">Цена за единицу </w:t>
            </w:r>
            <w:r>
              <w:rPr>
                <w:b/>
              </w:rPr>
              <w:t>в драмах РА с учетом</w:t>
            </w:r>
            <w:r w:rsidRPr="00DF208D">
              <w:rPr>
                <w:b/>
              </w:rPr>
              <w:t xml:space="preserve"> НДС</w:t>
            </w:r>
          </w:p>
        </w:tc>
        <w:tc>
          <w:tcPr>
            <w:tcW w:w="2269" w:type="dxa"/>
            <w:vAlign w:val="center"/>
          </w:tcPr>
          <w:p w:rsidR="008B46CA" w:rsidRPr="00DF208D" w:rsidRDefault="008B46CA" w:rsidP="008E31AE">
            <w:pPr>
              <w:spacing w:line="276" w:lineRule="auto"/>
              <w:jc w:val="center"/>
              <w:rPr>
                <w:b/>
              </w:rPr>
            </w:pPr>
            <w:r>
              <w:rPr>
                <w:b/>
              </w:rPr>
              <w:t>Сумма в драмах РА без учета НДС</w:t>
            </w:r>
          </w:p>
        </w:tc>
        <w:tc>
          <w:tcPr>
            <w:tcW w:w="1988" w:type="dxa"/>
            <w:vAlign w:val="center"/>
          </w:tcPr>
          <w:p w:rsidR="008B46CA" w:rsidRPr="00DF208D" w:rsidRDefault="008B46CA" w:rsidP="008E31AE">
            <w:pPr>
              <w:spacing w:line="276" w:lineRule="auto"/>
              <w:jc w:val="center"/>
              <w:rPr>
                <w:b/>
              </w:rPr>
            </w:pPr>
            <w:r>
              <w:rPr>
                <w:b/>
              </w:rPr>
              <w:t>Сумма в драмах РА с учетом НДС</w:t>
            </w:r>
          </w:p>
        </w:tc>
      </w:tr>
      <w:tr w:rsidR="008B46CA" w:rsidRPr="00DF208D" w:rsidTr="00D36EE3">
        <w:tc>
          <w:tcPr>
            <w:tcW w:w="617" w:type="dxa"/>
            <w:vAlign w:val="center"/>
          </w:tcPr>
          <w:p w:rsidR="008B46CA" w:rsidRPr="00046AD5" w:rsidRDefault="008B46CA" w:rsidP="006D2193">
            <w:pPr>
              <w:jc w:val="center"/>
            </w:pPr>
            <w:r>
              <w:t>1</w:t>
            </w:r>
          </w:p>
        </w:tc>
        <w:tc>
          <w:tcPr>
            <w:tcW w:w="2752" w:type="dxa"/>
            <w:vAlign w:val="center"/>
          </w:tcPr>
          <w:p w:rsidR="008B46CA" w:rsidRPr="008E31AE" w:rsidRDefault="00C87BBB" w:rsidP="008E31AE">
            <w:pPr>
              <w:jc w:val="center"/>
              <w:rPr>
                <w:sz w:val="28"/>
                <w:szCs w:val="28"/>
              </w:rPr>
            </w:pPr>
            <w:r w:rsidRPr="00C87BBB">
              <w:rPr>
                <w:b/>
                <w:bCs/>
                <w:color w:val="000000"/>
                <w:sz w:val="28"/>
                <w:szCs w:val="28"/>
              </w:rPr>
              <w:t xml:space="preserve">Кислород газообразный технический </w:t>
            </w:r>
            <w:r w:rsidR="00D36EE3" w:rsidRPr="00D36EE3">
              <w:rPr>
                <w:b/>
                <w:bCs/>
                <w:color w:val="000000"/>
                <w:sz w:val="28"/>
                <w:szCs w:val="28"/>
              </w:rPr>
              <w:t>макета</w:t>
            </w:r>
            <w:r w:rsidR="00D36EE3" w:rsidRPr="00D36EE3">
              <w:rPr>
                <w:b/>
                <w:color w:val="000000"/>
                <w:sz w:val="28"/>
                <w:szCs w:val="28"/>
              </w:rPr>
              <w:t xml:space="preserve"> </w:t>
            </w:r>
          </w:p>
          <w:p w:rsidR="008B46CA" w:rsidRPr="008E31AE" w:rsidRDefault="008B46CA" w:rsidP="008E31AE">
            <w:pPr>
              <w:jc w:val="center"/>
              <w:rPr>
                <w:sz w:val="28"/>
                <w:szCs w:val="28"/>
              </w:rPr>
            </w:pPr>
          </w:p>
        </w:tc>
        <w:tc>
          <w:tcPr>
            <w:tcW w:w="1701" w:type="dxa"/>
          </w:tcPr>
          <w:p w:rsidR="008B46CA" w:rsidRDefault="008B46CA" w:rsidP="00C87BBB">
            <w:pPr>
              <w:jc w:val="center"/>
              <w:rPr>
                <w:sz w:val="28"/>
                <w:szCs w:val="28"/>
              </w:rPr>
            </w:pPr>
          </w:p>
        </w:tc>
        <w:tc>
          <w:tcPr>
            <w:tcW w:w="566" w:type="dxa"/>
            <w:vAlign w:val="center"/>
          </w:tcPr>
          <w:p w:rsidR="008B46CA" w:rsidRPr="008E31AE" w:rsidRDefault="008B46CA" w:rsidP="008E31AE">
            <w:pPr>
              <w:jc w:val="center"/>
              <w:rPr>
                <w:sz w:val="28"/>
                <w:szCs w:val="28"/>
              </w:rPr>
            </w:pPr>
          </w:p>
        </w:tc>
        <w:tc>
          <w:tcPr>
            <w:tcW w:w="1559" w:type="dxa"/>
            <w:vAlign w:val="center"/>
          </w:tcPr>
          <w:p w:rsidR="008B46CA" w:rsidRPr="008E31AE" w:rsidRDefault="008B46CA" w:rsidP="008E31AE">
            <w:pPr>
              <w:jc w:val="center"/>
              <w:rPr>
                <w:sz w:val="28"/>
                <w:szCs w:val="28"/>
              </w:rPr>
            </w:pPr>
          </w:p>
        </w:tc>
        <w:tc>
          <w:tcPr>
            <w:tcW w:w="1985" w:type="dxa"/>
            <w:gridSpan w:val="3"/>
          </w:tcPr>
          <w:p w:rsidR="008B46CA" w:rsidRPr="00DF208D" w:rsidRDefault="008B46CA" w:rsidP="001F47FF">
            <w:pPr>
              <w:spacing w:line="276" w:lineRule="auto"/>
              <w:jc w:val="both"/>
              <w:rPr>
                <w:i/>
              </w:rPr>
            </w:pPr>
            <w:r w:rsidRPr="00DF208D">
              <w:rPr>
                <w:i/>
              </w:rPr>
              <w:t>Колонка включается при необходимости (если участник должен указать цены за единицу товара, работы, услуги)</w:t>
            </w:r>
          </w:p>
          <w:p w:rsidR="008B46CA" w:rsidRPr="00DF208D" w:rsidRDefault="008B46CA" w:rsidP="001F47FF">
            <w:pPr>
              <w:spacing w:line="276" w:lineRule="auto"/>
              <w:jc w:val="both"/>
              <w:rPr>
                <w:i/>
              </w:rPr>
            </w:pPr>
            <w:r w:rsidRPr="00DF208D">
              <w:rPr>
                <w:i/>
              </w:rPr>
              <w:t>Указать цену в драмах</w:t>
            </w:r>
          </w:p>
        </w:tc>
        <w:tc>
          <w:tcPr>
            <w:tcW w:w="1984" w:type="dxa"/>
          </w:tcPr>
          <w:p w:rsidR="008B46CA" w:rsidRPr="00DF208D" w:rsidRDefault="008B46CA" w:rsidP="001F47FF">
            <w:pPr>
              <w:spacing w:line="276" w:lineRule="auto"/>
              <w:jc w:val="both"/>
              <w:rPr>
                <w:i/>
              </w:rPr>
            </w:pPr>
            <w:r w:rsidRPr="00DF208D">
              <w:rPr>
                <w:i/>
              </w:rPr>
              <w:t xml:space="preserve">Колонка включается при необходимости (если участник должен указать цены за единицу товара, </w:t>
            </w:r>
            <w:r>
              <w:rPr>
                <w:i/>
              </w:rPr>
              <w:t>работы, услуги)</w:t>
            </w:r>
          </w:p>
          <w:p w:rsidR="008B46CA" w:rsidRPr="00DF208D" w:rsidRDefault="008B46CA" w:rsidP="001F47FF">
            <w:pPr>
              <w:spacing w:line="276" w:lineRule="auto"/>
              <w:jc w:val="both"/>
              <w:rPr>
                <w:i/>
              </w:rPr>
            </w:pPr>
            <w:r w:rsidRPr="00DF208D">
              <w:rPr>
                <w:i/>
              </w:rPr>
              <w:t>Указать цену в драмах</w:t>
            </w:r>
          </w:p>
        </w:tc>
        <w:tc>
          <w:tcPr>
            <w:tcW w:w="2269" w:type="dxa"/>
          </w:tcPr>
          <w:p w:rsidR="008B46CA" w:rsidRPr="00DF208D" w:rsidRDefault="008B46CA" w:rsidP="001F47FF">
            <w:pPr>
              <w:spacing w:line="276" w:lineRule="auto"/>
              <w:jc w:val="both"/>
              <w:rPr>
                <w:i/>
              </w:rPr>
            </w:pPr>
            <w:r w:rsidRPr="00DF208D">
              <w:rPr>
                <w:i/>
              </w:rPr>
              <w:t>Указать цену в драмах</w:t>
            </w:r>
          </w:p>
        </w:tc>
        <w:tc>
          <w:tcPr>
            <w:tcW w:w="1988" w:type="dxa"/>
          </w:tcPr>
          <w:p w:rsidR="008B46CA" w:rsidRPr="00DF208D" w:rsidRDefault="008B46CA" w:rsidP="001F47FF">
            <w:pPr>
              <w:spacing w:line="276" w:lineRule="auto"/>
              <w:jc w:val="both"/>
              <w:rPr>
                <w:i/>
              </w:rPr>
            </w:pPr>
            <w:r w:rsidRPr="00DF208D">
              <w:rPr>
                <w:i/>
              </w:rPr>
              <w:t>Указать цену в драмах</w:t>
            </w:r>
          </w:p>
        </w:tc>
      </w:tr>
      <w:tr w:rsidR="008B46CA" w:rsidRPr="00DF208D" w:rsidTr="00D36EE3">
        <w:tc>
          <w:tcPr>
            <w:tcW w:w="5070" w:type="dxa"/>
            <w:gridSpan w:val="3"/>
          </w:tcPr>
          <w:p w:rsidR="008B46CA" w:rsidRPr="00DF208D" w:rsidRDefault="00C51818" w:rsidP="00C51818">
            <w:pPr>
              <w:spacing w:line="276" w:lineRule="auto"/>
            </w:pPr>
            <w:r>
              <w:rPr>
                <w:b/>
              </w:rPr>
              <w:t xml:space="preserve">                       </w:t>
            </w:r>
            <w:r w:rsidR="008B46CA" w:rsidRPr="00DF208D">
              <w:rPr>
                <w:b/>
              </w:rPr>
              <w:t>ИТОГО</w:t>
            </w:r>
          </w:p>
        </w:tc>
        <w:tc>
          <w:tcPr>
            <w:tcW w:w="566" w:type="dxa"/>
          </w:tcPr>
          <w:p w:rsidR="008B46CA" w:rsidRPr="00DF208D" w:rsidRDefault="008B46CA" w:rsidP="001F47FF">
            <w:pPr>
              <w:spacing w:line="276" w:lineRule="auto"/>
              <w:jc w:val="both"/>
            </w:pPr>
            <w:r w:rsidRPr="00DF208D">
              <w:t>-</w:t>
            </w:r>
          </w:p>
        </w:tc>
        <w:tc>
          <w:tcPr>
            <w:tcW w:w="1559" w:type="dxa"/>
          </w:tcPr>
          <w:p w:rsidR="008B46CA" w:rsidRPr="00DF208D" w:rsidRDefault="008B46CA" w:rsidP="001F47FF">
            <w:pPr>
              <w:spacing w:line="276" w:lineRule="auto"/>
              <w:jc w:val="both"/>
            </w:pPr>
            <w:r w:rsidRPr="00DF208D">
              <w:t>-</w:t>
            </w:r>
          </w:p>
        </w:tc>
        <w:tc>
          <w:tcPr>
            <w:tcW w:w="1985" w:type="dxa"/>
            <w:gridSpan w:val="3"/>
          </w:tcPr>
          <w:p w:rsidR="008B46CA" w:rsidRPr="00DF208D" w:rsidRDefault="008B46CA" w:rsidP="001F47FF">
            <w:pPr>
              <w:spacing w:line="276" w:lineRule="auto"/>
              <w:jc w:val="both"/>
            </w:pPr>
            <w:r w:rsidRPr="00DF208D">
              <w:t>-</w:t>
            </w:r>
          </w:p>
        </w:tc>
        <w:tc>
          <w:tcPr>
            <w:tcW w:w="1984" w:type="dxa"/>
          </w:tcPr>
          <w:p w:rsidR="008B46CA" w:rsidRPr="00DF208D" w:rsidRDefault="008B46CA" w:rsidP="001F47FF">
            <w:pPr>
              <w:spacing w:line="276" w:lineRule="auto"/>
              <w:jc w:val="both"/>
            </w:pPr>
            <w:r w:rsidRPr="00DF208D">
              <w:t>-</w:t>
            </w:r>
          </w:p>
        </w:tc>
        <w:tc>
          <w:tcPr>
            <w:tcW w:w="2269" w:type="dxa"/>
          </w:tcPr>
          <w:p w:rsidR="008B46CA" w:rsidRPr="00DF208D" w:rsidRDefault="008B46CA" w:rsidP="001F47FF">
            <w:pPr>
              <w:spacing w:line="276" w:lineRule="auto"/>
              <w:ind w:left="-108"/>
              <w:jc w:val="both"/>
            </w:pPr>
            <w:r w:rsidRPr="00DF208D">
              <w:rPr>
                <w:i/>
              </w:rPr>
              <w:t>Указать сумму всего без учета НДС</w:t>
            </w:r>
          </w:p>
        </w:tc>
        <w:tc>
          <w:tcPr>
            <w:tcW w:w="1988" w:type="dxa"/>
          </w:tcPr>
          <w:p w:rsidR="008B46CA" w:rsidRPr="00DF208D" w:rsidRDefault="008B46CA" w:rsidP="001F47FF">
            <w:pPr>
              <w:spacing w:line="276" w:lineRule="auto"/>
              <w:jc w:val="both"/>
            </w:pPr>
            <w:r w:rsidRPr="00DF208D">
              <w:rPr>
                <w:i/>
              </w:rPr>
              <w:t>Указать сумму всего с учетом НДС</w:t>
            </w:r>
          </w:p>
        </w:tc>
      </w:tr>
      <w:tr w:rsidR="008B46CA" w:rsidRPr="00DF208D" w:rsidTr="00A11A06">
        <w:tc>
          <w:tcPr>
            <w:tcW w:w="3369" w:type="dxa"/>
            <w:gridSpan w:val="2"/>
          </w:tcPr>
          <w:p w:rsidR="008B46CA" w:rsidRPr="00DF208D" w:rsidRDefault="008B46CA" w:rsidP="001F47FF">
            <w:pPr>
              <w:spacing w:line="276" w:lineRule="auto"/>
              <w:jc w:val="both"/>
              <w:rPr>
                <w:b/>
              </w:rPr>
            </w:pPr>
            <w:r w:rsidRPr="00DF208D">
              <w:rPr>
                <w:b/>
                <w:bCs/>
              </w:rPr>
              <w:t>Порядок формирования предложенной цены</w:t>
            </w:r>
          </w:p>
        </w:tc>
        <w:tc>
          <w:tcPr>
            <w:tcW w:w="12052" w:type="dxa"/>
            <w:gridSpan w:val="9"/>
          </w:tcPr>
          <w:p w:rsidR="008B46CA" w:rsidRPr="00DF208D" w:rsidRDefault="008B46CA" w:rsidP="001F47FF">
            <w:pPr>
              <w:spacing w:line="276" w:lineRule="auto"/>
              <w:ind w:left="142"/>
              <w:jc w:val="both"/>
              <w:rPr>
                <w:i/>
              </w:rPr>
            </w:pPr>
            <w:r>
              <w:rPr>
                <w:bCs/>
              </w:rPr>
              <w:t xml:space="preserve">Цена договора </w:t>
            </w:r>
            <w:r w:rsidRPr="00DF208D">
              <w:rPr>
                <w:bCs/>
              </w:rPr>
              <w:t>включает</w:t>
            </w:r>
            <w:r w:rsidRPr="00DF208D">
              <w:rPr>
                <w:bCs/>
                <w:i/>
              </w:rPr>
              <w:t xml:space="preserve"> участник должен указать учтены ли в цене все расходы, связанные с </w:t>
            </w:r>
            <w:r>
              <w:rPr>
                <w:bCs/>
                <w:i/>
              </w:rPr>
              <w:t>доставкой и установкой</w:t>
            </w:r>
            <w:r w:rsidRPr="00DF208D">
              <w:rPr>
                <w:bCs/>
                <w:i/>
              </w:rPr>
              <w:t>, и других обязательных платежей) в соответствии с порядком формирования начальной (максимальной) цены, указанным в техническом задании документации.</w:t>
            </w:r>
          </w:p>
        </w:tc>
      </w:tr>
      <w:tr w:rsidR="008B46CA" w:rsidRPr="00DF208D" w:rsidTr="00A11A06">
        <w:tc>
          <w:tcPr>
            <w:tcW w:w="15421" w:type="dxa"/>
            <w:gridSpan w:val="11"/>
          </w:tcPr>
          <w:p w:rsidR="008B46CA" w:rsidRPr="00DF208D" w:rsidRDefault="008B46CA" w:rsidP="001F47FF">
            <w:pPr>
              <w:spacing w:line="276" w:lineRule="auto"/>
              <w:jc w:val="both"/>
              <w:rPr>
                <w:b/>
                <w:bCs/>
                <w:i/>
              </w:rPr>
            </w:pPr>
            <w:r w:rsidRPr="00DF208D">
              <w:rPr>
                <w:b/>
                <w:bCs/>
                <w:sz w:val="28"/>
                <w:szCs w:val="28"/>
              </w:rPr>
              <w:lastRenderedPageBreak/>
              <w:t>Характеристики предлагаемых товаров, работ, услуг</w:t>
            </w:r>
            <w:r w:rsidRPr="00DF208D">
              <w:rPr>
                <w:rStyle w:val="a7"/>
                <w:b/>
                <w:bCs/>
                <w:sz w:val="28"/>
                <w:szCs w:val="28"/>
              </w:rPr>
              <w:footnoteReference w:id="3"/>
            </w:r>
            <w:r w:rsidRPr="00DF208D">
              <w:rPr>
                <w:rStyle w:val="a9"/>
                <w:b/>
                <w:sz w:val="28"/>
                <w:szCs w:val="28"/>
              </w:rPr>
              <w:t xml:space="preserve"> </w:t>
            </w:r>
          </w:p>
        </w:tc>
      </w:tr>
      <w:tr w:rsidR="008B46CA" w:rsidRPr="00DF208D" w:rsidTr="00A11A06">
        <w:tc>
          <w:tcPr>
            <w:tcW w:w="617" w:type="dxa"/>
            <w:vMerge w:val="restart"/>
          </w:tcPr>
          <w:p w:rsidR="008B46CA" w:rsidRPr="00DF208D" w:rsidRDefault="008B46CA" w:rsidP="001F47FF">
            <w:pPr>
              <w:spacing w:line="276" w:lineRule="auto"/>
              <w:jc w:val="both"/>
              <w:rPr>
                <w:i/>
              </w:rPr>
            </w:pPr>
          </w:p>
        </w:tc>
        <w:tc>
          <w:tcPr>
            <w:tcW w:w="2752" w:type="dxa"/>
            <w:vMerge w:val="restart"/>
          </w:tcPr>
          <w:p w:rsidR="008B46CA" w:rsidRPr="00DF208D" w:rsidRDefault="008B46CA" w:rsidP="001F47FF">
            <w:pPr>
              <w:spacing w:line="276" w:lineRule="auto"/>
              <w:jc w:val="both"/>
              <w:rPr>
                <w:i/>
              </w:rPr>
            </w:pPr>
            <w:r w:rsidRPr="00DF208D">
              <w:rPr>
                <w:i/>
              </w:rPr>
              <w:t>Указать наименование товара, работы, услуги, с указанием марки, модели, названия.</w:t>
            </w:r>
          </w:p>
          <w:p w:rsidR="008B46CA" w:rsidRPr="00DF208D" w:rsidRDefault="008B46CA" w:rsidP="001F47FF">
            <w:pPr>
              <w:spacing w:line="276" w:lineRule="auto"/>
              <w:jc w:val="both"/>
              <w:rPr>
                <w:i/>
              </w:rPr>
            </w:pPr>
          </w:p>
        </w:tc>
        <w:tc>
          <w:tcPr>
            <w:tcW w:w="4198" w:type="dxa"/>
            <w:gridSpan w:val="4"/>
          </w:tcPr>
          <w:p w:rsidR="008B46CA" w:rsidRPr="00DF208D" w:rsidRDefault="008B46CA" w:rsidP="001F47FF">
            <w:pPr>
              <w:spacing w:line="276" w:lineRule="auto"/>
              <w:jc w:val="both"/>
            </w:pPr>
            <w:r w:rsidRPr="00DF208D">
              <w:rPr>
                <w:bCs/>
              </w:rPr>
              <w:t>Нормативные документы, согласно которым установлены требования</w:t>
            </w:r>
          </w:p>
        </w:tc>
        <w:tc>
          <w:tcPr>
            <w:tcW w:w="7854" w:type="dxa"/>
            <w:gridSpan w:val="5"/>
          </w:tcPr>
          <w:p w:rsidR="008B46CA" w:rsidRPr="00DF208D" w:rsidRDefault="008B46CA" w:rsidP="001F47FF">
            <w:pPr>
              <w:spacing w:line="276" w:lineRule="auto"/>
              <w:jc w:val="both"/>
              <w:rPr>
                <w:b/>
                <w:bCs/>
                <w:i/>
              </w:rPr>
            </w:pPr>
            <w:r w:rsidRPr="00DF208D">
              <w:rPr>
                <w:b/>
                <w:bCs/>
                <w:i/>
              </w:rPr>
              <w:t>Колонка включается в случае, если заказчиком в техническом задании указаны нормативные документы</w:t>
            </w:r>
          </w:p>
          <w:p w:rsidR="008B46CA" w:rsidRPr="00DF208D" w:rsidRDefault="008B46CA" w:rsidP="001F47FF">
            <w:pPr>
              <w:spacing w:line="276" w:lineRule="auto"/>
              <w:jc w:val="both"/>
              <w:rPr>
                <w:bCs/>
                <w:i/>
              </w:rPr>
            </w:pPr>
            <w:r w:rsidRPr="00DF208D">
              <w:rPr>
                <w:bCs/>
                <w:i/>
              </w:rPr>
              <w:t>Участник должен указать наименование и реквизиты документов, применяемых в процессе предоставления услуг.</w:t>
            </w:r>
          </w:p>
          <w:p w:rsidR="008B46CA" w:rsidRPr="00DF208D" w:rsidRDefault="008B46CA" w:rsidP="001F47FF">
            <w:pPr>
              <w:spacing w:line="276" w:lineRule="auto"/>
              <w:jc w:val="both"/>
              <w:rPr>
                <w:i/>
                <w:sz w:val="28"/>
                <w:szCs w:val="28"/>
              </w:rPr>
            </w:pPr>
            <w:r w:rsidRPr="00DF208D">
              <w:rPr>
                <w:bCs/>
                <w:i/>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B46CA" w:rsidRPr="00DF208D" w:rsidTr="00A11A06">
        <w:tc>
          <w:tcPr>
            <w:tcW w:w="617" w:type="dxa"/>
            <w:vMerge/>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198" w:type="dxa"/>
            <w:gridSpan w:val="4"/>
          </w:tcPr>
          <w:p w:rsidR="008B46CA" w:rsidRPr="00DF208D" w:rsidRDefault="008B46CA" w:rsidP="001F47FF">
            <w:pPr>
              <w:spacing w:line="276" w:lineRule="auto"/>
              <w:jc w:val="both"/>
              <w:rPr>
                <w:i/>
              </w:rPr>
            </w:pPr>
            <w:r w:rsidRPr="00DF208D">
              <w:rPr>
                <w:bCs/>
              </w:rPr>
              <w:t>Технические и функциональные характеристики товара, работы, услуги</w:t>
            </w:r>
          </w:p>
        </w:tc>
        <w:tc>
          <w:tcPr>
            <w:tcW w:w="7854" w:type="dxa"/>
            <w:gridSpan w:val="5"/>
          </w:tcPr>
          <w:p w:rsidR="008B46CA" w:rsidRPr="00DF208D" w:rsidRDefault="008B46CA" w:rsidP="001F47FF">
            <w:pPr>
              <w:spacing w:line="276" w:lineRule="auto"/>
              <w:jc w:val="both"/>
              <w:rPr>
                <w:b/>
                <w:bCs/>
                <w:i/>
              </w:rPr>
            </w:pPr>
            <w:r w:rsidRPr="00DF208D">
              <w:rPr>
                <w:b/>
                <w:bCs/>
                <w:i/>
              </w:rPr>
              <w:t>При выполнении работ, оказании услуг указывается:</w:t>
            </w:r>
          </w:p>
          <w:p w:rsidR="008B46CA" w:rsidRPr="00DF208D" w:rsidRDefault="008B46CA" w:rsidP="001F47FF">
            <w:pPr>
              <w:spacing w:line="276" w:lineRule="auto"/>
              <w:jc w:val="both"/>
              <w:rPr>
                <w:bCs/>
                <w:i/>
              </w:rPr>
            </w:pPr>
            <w:r w:rsidRPr="00DF208D">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B46CA" w:rsidRPr="00DF208D" w:rsidRDefault="008B46CA" w:rsidP="001F47FF">
            <w:pPr>
              <w:spacing w:line="276" w:lineRule="auto"/>
              <w:jc w:val="both"/>
              <w:rPr>
                <w:b/>
                <w:bCs/>
                <w:i/>
              </w:rPr>
            </w:pPr>
            <w:r w:rsidRPr="00DF208D">
              <w:rPr>
                <w:b/>
                <w:bCs/>
                <w:i/>
              </w:rPr>
              <w:t xml:space="preserve">При выполнении работ, оказании услуг может быть указано: </w:t>
            </w:r>
          </w:p>
          <w:p w:rsidR="008B46CA" w:rsidRPr="00DF208D" w:rsidRDefault="008B46CA" w:rsidP="001F47FF">
            <w:pPr>
              <w:spacing w:line="276" w:lineRule="auto"/>
              <w:jc w:val="both"/>
              <w:rPr>
                <w:i/>
                <w:sz w:val="28"/>
                <w:szCs w:val="28"/>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8B46CA" w:rsidRPr="00DF208D" w:rsidTr="00A11A06">
        <w:tc>
          <w:tcPr>
            <w:tcW w:w="617" w:type="dxa"/>
            <w:vMerge w:val="restart"/>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198" w:type="dxa"/>
            <w:gridSpan w:val="4"/>
          </w:tcPr>
          <w:p w:rsidR="008B46CA" w:rsidRPr="00DF208D" w:rsidRDefault="008B46CA" w:rsidP="001F47FF">
            <w:pPr>
              <w:spacing w:line="276" w:lineRule="auto"/>
              <w:jc w:val="both"/>
              <w:rPr>
                <w:i/>
              </w:rPr>
            </w:pPr>
            <w:r w:rsidRPr="00DF208D">
              <w:rPr>
                <w:bCs/>
              </w:rPr>
              <w:t>Характеристики товаров, работ, услуг, относящиеся к безопасности</w:t>
            </w:r>
          </w:p>
        </w:tc>
        <w:tc>
          <w:tcPr>
            <w:tcW w:w="7854" w:type="dxa"/>
            <w:gridSpan w:val="5"/>
          </w:tcPr>
          <w:p w:rsidR="008B46CA" w:rsidRPr="00DF208D" w:rsidRDefault="008B46CA" w:rsidP="001F47FF">
            <w:pPr>
              <w:spacing w:line="276" w:lineRule="auto"/>
              <w:jc w:val="both"/>
              <w:rPr>
                <w:bCs/>
                <w:i/>
              </w:rPr>
            </w:pPr>
            <w:r w:rsidRPr="00DF208D">
              <w:rPr>
                <w:bCs/>
                <w:i/>
              </w:rPr>
              <w:t>Участник должен указать характеристики товаров, работ,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работ, услуг, указанным в техническом задании документации.».</w:t>
            </w:r>
          </w:p>
        </w:tc>
      </w:tr>
      <w:tr w:rsidR="008B46CA" w:rsidRPr="00DF208D" w:rsidTr="00A11A06">
        <w:tc>
          <w:tcPr>
            <w:tcW w:w="617" w:type="dxa"/>
            <w:vMerge/>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198" w:type="dxa"/>
            <w:gridSpan w:val="4"/>
          </w:tcPr>
          <w:p w:rsidR="008B46CA" w:rsidRPr="00DF208D" w:rsidRDefault="008B46CA" w:rsidP="001F47FF">
            <w:pPr>
              <w:spacing w:line="276" w:lineRule="auto"/>
              <w:jc w:val="both"/>
              <w:rPr>
                <w:i/>
              </w:rPr>
            </w:pPr>
            <w:r w:rsidRPr="00DF208D">
              <w:rPr>
                <w:bCs/>
              </w:rPr>
              <w:t>Характеристики товаров, работ, услуг относящиеся к качеству</w:t>
            </w:r>
          </w:p>
        </w:tc>
        <w:tc>
          <w:tcPr>
            <w:tcW w:w="7854" w:type="dxa"/>
            <w:gridSpan w:val="5"/>
          </w:tcPr>
          <w:p w:rsidR="008B46CA" w:rsidRPr="00DF208D" w:rsidRDefault="008B46CA" w:rsidP="001F47FF">
            <w:pPr>
              <w:spacing w:line="276" w:lineRule="auto"/>
              <w:jc w:val="both"/>
              <w:rPr>
                <w:bCs/>
                <w:i/>
              </w:rPr>
            </w:pPr>
            <w:r w:rsidRPr="00DF208D">
              <w:rPr>
                <w:bCs/>
                <w:i/>
              </w:rPr>
              <w:t>Участник должен указать характеристики товаров, работ,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работ, услуг, указанным в техническом задании документации.».</w:t>
            </w:r>
          </w:p>
        </w:tc>
      </w:tr>
      <w:tr w:rsidR="008B46CA" w:rsidRPr="00DF208D" w:rsidTr="008B46CA">
        <w:tc>
          <w:tcPr>
            <w:tcW w:w="617" w:type="dxa"/>
            <w:vMerge/>
          </w:tcPr>
          <w:p w:rsidR="008B46CA" w:rsidRPr="00DF208D" w:rsidRDefault="008B46CA" w:rsidP="001F47FF">
            <w:pPr>
              <w:spacing w:line="276" w:lineRule="auto"/>
              <w:jc w:val="both"/>
              <w:rPr>
                <w:i/>
                <w:sz w:val="28"/>
                <w:szCs w:val="28"/>
              </w:rPr>
            </w:pPr>
          </w:p>
        </w:tc>
        <w:tc>
          <w:tcPr>
            <w:tcW w:w="2752" w:type="dxa"/>
            <w:vMerge/>
          </w:tcPr>
          <w:p w:rsidR="008B46CA" w:rsidRPr="00DF208D" w:rsidRDefault="008B46CA" w:rsidP="001F47FF">
            <w:pPr>
              <w:spacing w:line="276" w:lineRule="auto"/>
              <w:jc w:val="both"/>
              <w:rPr>
                <w:i/>
                <w:sz w:val="28"/>
                <w:szCs w:val="28"/>
              </w:rPr>
            </w:pPr>
          </w:p>
        </w:tc>
        <w:tc>
          <w:tcPr>
            <w:tcW w:w="4252" w:type="dxa"/>
            <w:gridSpan w:val="5"/>
          </w:tcPr>
          <w:p w:rsidR="008B46CA" w:rsidRPr="00DF208D" w:rsidRDefault="008B46CA" w:rsidP="001F47FF">
            <w:pPr>
              <w:spacing w:line="276" w:lineRule="auto"/>
              <w:jc w:val="both"/>
              <w:rPr>
                <w:i/>
              </w:rPr>
            </w:pPr>
            <w:r w:rsidRPr="00DF208D">
              <w:rPr>
                <w:bCs/>
              </w:rPr>
              <w:t>Сведения об упаковке, отгрузке товара</w:t>
            </w:r>
          </w:p>
        </w:tc>
        <w:tc>
          <w:tcPr>
            <w:tcW w:w="7800" w:type="dxa"/>
            <w:gridSpan w:val="4"/>
          </w:tcPr>
          <w:p w:rsidR="008B46CA" w:rsidRPr="00DF208D" w:rsidRDefault="008B46CA" w:rsidP="001F47FF">
            <w:pPr>
              <w:spacing w:line="276" w:lineRule="auto"/>
              <w:jc w:val="both"/>
              <w:rPr>
                <w:b/>
                <w:bCs/>
                <w:i/>
              </w:rPr>
            </w:pPr>
            <w:r w:rsidRPr="00DF208D">
              <w:rPr>
                <w:b/>
                <w:bCs/>
                <w:i/>
              </w:rPr>
              <w:t>Колонка включается при закупке товаров.</w:t>
            </w:r>
          </w:p>
          <w:p w:rsidR="008B46CA" w:rsidRPr="00DF208D" w:rsidRDefault="008B46CA" w:rsidP="001F47FF">
            <w:pPr>
              <w:spacing w:line="276" w:lineRule="auto"/>
              <w:jc w:val="both"/>
              <w:rPr>
                <w:bCs/>
                <w:i/>
              </w:rPr>
            </w:pPr>
            <w:r w:rsidRPr="00DF208D">
              <w:rPr>
                <w:bCs/>
                <w:i/>
              </w:rPr>
              <w:t>Перечислить характеристики в соответствии с требованиями технического задания документации с указанием конкретных значений.</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B46CA" w:rsidRPr="00DF208D" w:rsidTr="00A11A06">
        <w:tc>
          <w:tcPr>
            <w:tcW w:w="15421" w:type="dxa"/>
            <w:gridSpan w:val="11"/>
          </w:tcPr>
          <w:p w:rsidR="008B46CA" w:rsidRPr="00DF208D" w:rsidRDefault="008B46CA" w:rsidP="001F47FF">
            <w:pPr>
              <w:spacing w:line="276" w:lineRule="auto"/>
              <w:jc w:val="both"/>
              <w:rPr>
                <w:b/>
                <w:i/>
                <w:sz w:val="28"/>
                <w:szCs w:val="28"/>
              </w:rPr>
            </w:pPr>
            <w:r w:rsidRPr="00DF208D">
              <w:rPr>
                <w:b/>
                <w:bCs/>
                <w:sz w:val="28"/>
                <w:szCs w:val="28"/>
              </w:rPr>
              <w:lastRenderedPageBreak/>
              <w:t>Результат поставки товаров, выполнения работ, оказания услуг</w:t>
            </w:r>
          </w:p>
        </w:tc>
      </w:tr>
      <w:tr w:rsidR="008B46CA" w:rsidRPr="00DF208D" w:rsidTr="00A11A06">
        <w:tc>
          <w:tcPr>
            <w:tcW w:w="15421" w:type="dxa"/>
            <w:gridSpan w:val="11"/>
          </w:tcPr>
          <w:p w:rsidR="008B46CA" w:rsidRPr="00DF208D" w:rsidRDefault="008B46CA" w:rsidP="001F47FF">
            <w:pPr>
              <w:spacing w:line="276" w:lineRule="auto"/>
              <w:jc w:val="both"/>
              <w:rPr>
                <w:bCs/>
                <w:i/>
              </w:rPr>
            </w:pPr>
            <w:r w:rsidRPr="00DF208D">
              <w:rPr>
                <w:bCs/>
                <w:i/>
              </w:rPr>
              <w:t>Участник должен указать гарантируемый результат и согласие с условиями технического задания документации.</w:t>
            </w:r>
          </w:p>
          <w:p w:rsidR="008B46CA" w:rsidRPr="00DF208D" w:rsidRDefault="008B46CA" w:rsidP="001F47FF">
            <w:pPr>
              <w:spacing w:line="276" w:lineRule="auto"/>
              <w:jc w:val="both"/>
              <w:rPr>
                <w:bCs/>
                <w:i/>
              </w:rPr>
            </w:pPr>
            <w:r w:rsidRPr="00DF208D">
              <w:rPr>
                <w:bCs/>
                <w:i/>
              </w:rPr>
              <w:t>Например:</w:t>
            </w:r>
          </w:p>
          <w:p w:rsidR="008B46CA" w:rsidRPr="00DF208D" w:rsidRDefault="008B46CA" w:rsidP="001F47FF">
            <w:pPr>
              <w:spacing w:line="276" w:lineRule="auto"/>
              <w:jc w:val="both"/>
              <w:rPr>
                <w:b/>
              </w:rPr>
            </w:pPr>
            <w:r w:rsidRPr="00DF208D">
              <w:rPr>
                <w:bCs/>
                <w:i/>
              </w:rPr>
              <w:t xml:space="preserve"> «По итогам оказания услуг заказчику будет предоставлен отчет в соответствии с требованиями и в сроки, установленные в техническом задании документации, договоре».</w:t>
            </w:r>
          </w:p>
        </w:tc>
      </w:tr>
      <w:tr w:rsidR="008B46CA" w:rsidRPr="00DF208D" w:rsidTr="00A11A06">
        <w:tc>
          <w:tcPr>
            <w:tcW w:w="15421" w:type="dxa"/>
            <w:gridSpan w:val="11"/>
          </w:tcPr>
          <w:p w:rsidR="008B46CA" w:rsidRPr="00DF208D" w:rsidRDefault="008B46CA" w:rsidP="001F47FF">
            <w:pPr>
              <w:spacing w:line="276" w:lineRule="auto"/>
              <w:jc w:val="both"/>
              <w:rPr>
                <w:i/>
                <w:sz w:val="28"/>
                <w:szCs w:val="28"/>
              </w:rPr>
            </w:pPr>
            <w:r w:rsidRPr="00DF208D">
              <w:rPr>
                <w:b/>
                <w:bCs/>
                <w:sz w:val="28"/>
                <w:szCs w:val="28"/>
              </w:rPr>
              <w:t>Место, условия и порядок поставки товаров, выполнения работ, оказания услуг</w:t>
            </w:r>
          </w:p>
        </w:tc>
      </w:tr>
      <w:tr w:rsidR="008B46CA" w:rsidRPr="00DF208D" w:rsidTr="00A11A06">
        <w:tc>
          <w:tcPr>
            <w:tcW w:w="3369" w:type="dxa"/>
            <w:gridSpan w:val="2"/>
          </w:tcPr>
          <w:p w:rsidR="008B46CA" w:rsidRPr="00DF208D" w:rsidRDefault="008B46CA" w:rsidP="001F47FF">
            <w:pPr>
              <w:spacing w:line="276" w:lineRule="auto"/>
              <w:jc w:val="both"/>
            </w:pPr>
            <w:r w:rsidRPr="00DF208D">
              <w:t xml:space="preserve">Место </w:t>
            </w:r>
            <w:r w:rsidRPr="00DF208D">
              <w:rPr>
                <w:bCs/>
              </w:rPr>
              <w:t>поставки товаров, выполнения работ, оказания услуг</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место поставки товара, выполнения работ, оказания услуг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E332B9" w:rsidRDefault="008B46CA" w:rsidP="001F47FF">
            <w:pPr>
              <w:spacing w:line="276" w:lineRule="auto"/>
              <w:jc w:val="both"/>
              <w:rPr>
                <w:bCs/>
                <w:i/>
              </w:rPr>
            </w:pPr>
            <w:r w:rsidRPr="00DF208D">
              <w:rPr>
                <w:bCs/>
                <w:i/>
              </w:rPr>
              <w:t>Участник вместо указания места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месте(ах), указанном(ых)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sz w:val="28"/>
                <w:szCs w:val="28"/>
              </w:rPr>
            </w:pPr>
            <w:r w:rsidRPr="00DF208D">
              <w:t xml:space="preserve">Условия </w:t>
            </w:r>
            <w:r w:rsidRPr="00DF208D">
              <w:rPr>
                <w:bCs/>
              </w:rPr>
              <w:t>поставки товаров, выполнения работ, оказания услуг</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условия поставки товара, выполнения работ, оказания услуг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Участник вместо указания условий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соответствии с условиями поставки товаров, выполнения работ, оказания услуг, указанными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sz w:val="28"/>
                <w:szCs w:val="28"/>
              </w:rPr>
            </w:pPr>
            <w:r w:rsidRPr="00DF208D">
              <w:t xml:space="preserve">Сроки </w:t>
            </w:r>
            <w:r w:rsidRPr="00DF208D">
              <w:rPr>
                <w:bCs/>
              </w:rPr>
              <w:t>поставки товаров, выполнения работ, оказания услуг</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сроки поставки товара, выполнения работ, оказания услуг в соответствии с требованиями технического задания в формате: ДД.ММ.ГГГГ.</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bCs/>
                <w:i/>
              </w:rPr>
            </w:pPr>
            <w:r w:rsidRPr="00DF208D">
              <w:rPr>
                <w:bCs/>
                <w:i/>
              </w:rPr>
              <w:t>Участник вместо указания сроков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сроки, указанные в техническом задании документации.</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В случае, если участнику предоставлялось право указать желаемый срок поставки товара, выполнения работ, оказания услуг, указывается: Участник должен указать срок поставки товара, выполнения работ, оказания услуг, но не больше срока, установленного в техническом задании: «Срок поставки товара, выполнения работ, оказания услуг составляет __ дней (указать конкретное значение)».</w:t>
            </w:r>
          </w:p>
        </w:tc>
      </w:tr>
      <w:tr w:rsidR="008B46CA" w:rsidRPr="00DF208D" w:rsidTr="00A11A06">
        <w:tc>
          <w:tcPr>
            <w:tcW w:w="15421" w:type="dxa"/>
            <w:gridSpan w:val="11"/>
          </w:tcPr>
          <w:p w:rsidR="008B46CA" w:rsidRPr="00DF208D" w:rsidRDefault="008B46CA" w:rsidP="001F47FF">
            <w:pPr>
              <w:spacing w:line="276" w:lineRule="auto"/>
              <w:jc w:val="both"/>
              <w:rPr>
                <w:i/>
                <w:sz w:val="28"/>
                <w:szCs w:val="28"/>
              </w:rPr>
            </w:pPr>
            <w:r w:rsidRPr="00DF208D">
              <w:rPr>
                <w:b/>
                <w:bCs/>
                <w:sz w:val="28"/>
                <w:szCs w:val="28"/>
              </w:rPr>
              <w:t>Форма, сроки и порядок оплаты</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t>Форма оплаты</w:t>
            </w:r>
          </w:p>
        </w:tc>
        <w:tc>
          <w:tcPr>
            <w:tcW w:w="12052" w:type="dxa"/>
            <w:gridSpan w:val="9"/>
          </w:tcPr>
          <w:p w:rsidR="008B46CA" w:rsidRPr="00DF208D" w:rsidRDefault="008B46CA" w:rsidP="001F47FF">
            <w:pPr>
              <w:spacing w:line="276" w:lineRule="auto"/>
              <w:jc w:val="both"/>
              <w:rPr>
                <w:bCs/>
                <w:i/>
              </w:rPr>
            </w:pPr>
            <w:r w:rsidRPr="00DF208D">
              <w:rPr>
                <w:bCs/>
                <w:i/>
              </w:rPr>
              <w:t>Участник должен указать форму оплаты по договору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bCs/>
                <w:i/>
              </w:rPr>
            </w:pPr>
            <w:r w:rsidRPr="00DF208D">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t>Авансирование</w:t>
            </w:r>
          </w:p>
        </w:tc>
        <w:tc>
          <w:tcPr>
            <w:tcW w:w="12052" w:type="dxa"/>
            <w:gridSpan w:val="9"/>
          </w:tcPr>
          <w:p w:rsidR="008B46CA" w:rsidRPr="00DF208D" w:rsidRDefault="008B46CA" w:rsidP="001F47FF">
            <w:pPr>
              <w:spacing w:line="276" w:lineRule="auto"/>
              <w:jc w:val="both"/>
              <w:rPr>
                <w:i/>
                <w:sz w:val="28"/>
                <w:szCs w:val="28"/>
              </w:rPr>
            </w:pPr>
            <w:r w:rsidRPr="00DF208D">
              <w:rPr>
                <w:b/>
                <w:bCs/>
                <w:i/>
              </w:rPr>
              <w:t xml:space="preserve">Строка включается в случае, если участнику предоставляется право указать желаемый размер аванса. </w:t>
            </w:r>
            <w:r w:rsidRPr="00DF208D">
              <w:rPr>
                <w:bCs/>
                <w:i/>
              </w:rPr>
              <w:t>Участник должен указать размер аванса, но не выше максимально возможного размера, установленного в техническом задании: «Аванс составляет __ % (указать конкретное значение) от цены договора (стоимости этапа договора)».</w:t>
            </w:r>
          </w:p>
        </w:tc>
      </w:tr>
      <w:tr w:rsidR="008B46CA" w:rsidRPr="00DF208D" w:rsidTr="00A11A06">
        <w:tc>
          <w:tcPr>
            <w:tcW w:w="3369" w:type="dxa"/>
            <w:gridSpan w:val="2"/>
          </w:tcPr>
          <w:p w:rsidR="008B46CA" w:rsidRPr="00DF208D" w:rsidRDefault="008B46CA" w:rsidP="001F47FF">
            <w:pPr>
              <w:spacing w:line="276" w:lineRule="auto"/>
              <w:jc w:val="both"/>
              <w:rPr>
                <w:i/>
              </w:rPr>
            </w:pPr>
            <w:r w:rsidRPr="00DF208D">
              <w:rPr>
                <w:bCs/>
              </w:rPr>
              <w:t>Срок и порядок оплаты</w:t>
            </w:r>
          </w:p>
        </w:tc>
        <w:tc>
          <w:tcPr>
            <w:tcW w:w="12052" w:type="dxa"/>
            <w:gridSpan w:val="9"/>
          </w:tcPr>
          <w:p w:rsidR="008B46CA" w:rsidRPr="00DF208D" w:rsidRDefault="008B46CA" w:rsidP="001F47FF">
            <w:pPr>
              <w:spacing w:line="276" w:lineRule="auto"/>
              <w:jc w:val="both"/>
              <w:rPr>
                <w:bCs/>
                <w:i/>
              </w:rPr>
            </w:pPr>
            <w:r w:rsidRPr="00DF208D">
              <w:rPr>
                <w:bCs/>
                <w:i/>
              </w:rPr>
              <w:t xml:space="preserve">Участник должен указать конкретные сроки и порядок оплаты по договору в соответствии с требованиями </w:t>
            </w:r>
            <w:r w:rsidRPr="00DF208D">
              <w:rPr>
                <w:bCs/>
                <w:i/>
              </w:rPr>
              <w:lastRenderedPageBreak/>
              <w:t>технического задания.</w:t>
            </w:r>
          </w:p>
          <w:p w:rsidR="008B46CA" w:rsidRPr="00DF208D" w:rsidRDefault="008B46CA" w:rsidP="001F47FF">
            <w:pPr>
              <w:spacing w:line="276" w:lineRule="auto"/>
              <w:jc w:val="both"/>
              <w:rPr>
                <w:bCs/>
                <w:i/>
              </w:rPr>
            </w:pPr>
            <w:r w:rsidRPr="00DF208D">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rsidR="008B46CA" w:rsidRPr="00DF208D" w:rsidRDefault="008B46CA" w:rsidP="001F47FF">
            <w:pPr>
              <w:spacing w:line="276" w:lineRule="auto"/>
              <w:jc w:val="both"/>
              <w:rPr>
                <w:i/>
                <w:sz w:val="28"/>
                <w:szCs w:val="28"/>
              </w:rPr>
            </w:pPr>
            <w:r w:rsidRPr="00DF208D">
              <w:rPr>
                <w:bCs/>
                <w:i/>
              </w:rPr>
              <w:t>В случае, если участнику предоставлялось право указать желаемый срок оплаты, указывается: 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rsidR="00440423" w:rsidRPr="00440423" w:rsidRDefault="00440423" w:rsidP="00A27E22"/>
    <w:p w:rsidR="00440423" w:rsidRPr="00440423" w:rsidRDefault="00440423" w:rsidP="00A27E22">
      <w:pPr>
        <w:rPr>
          <w:sz w:val="28"/>
          <w:szCs w:val="28"/>
        </w:rPr>
      </w:pPr>
      <w:r w:rsidRPr="00440423">
        <w:rPr>
          <w:sz w:val="28"/>
          <w:szCs w:val="28"/>
        </w:rPr>
        <w:t>Имеющий полномочия подписать техническое предложение участника от имени ________________________________________________________</w:t>
      </w:r>
    </w:p>
    <w:p w:rsidR="00440423" w:rsidRPr="00440423" w:rsidRDefault="00440423" w:rsidP="00A27E22">
      <w:pPr>
        <w:rPr>
          <w:sz w:val="28"/>
          <w:szCs w:val="28"/>
        </w:rPr>
      </w:pPr>
      <w:r w:rsidRPr="00440423">
        <w:rPr>
          <w:sz w:val="28"/>
          <w:szCs w:val="28"/>
        </w:rPr>
        <w:t>(Полное наименование участника)</w:t>
      </w:r>
    </w:p>
    <w:p w:rsidR="00440423" w:rsidRPr="00440423" w:rsidRDefault="00440423" w:rsidP="00A27E22">
      <w:pPr>
        <w:rPr>
          <w:sz w:val="28"/>
          <w:szCs w:val="28"/>
        </w:rPr>
      </w:pPr>
      <w:r w:rsidRPr="00440423">
        <w:rPr>
          <w:sz w:val="28"/>
          <w:szCs w:val="28"/>
        </w:rPr>
        <w:t>_______________________________________________________</w:t>
      </w:r>
    </w:p>
    <w:p w:rsidR="00440423" w:rsidRPr="00440423" w:rsidRDefault="00440423" w:rsidP="00A27E22">
      <w:pPr>
        <w:rPr>
          <w:sz w:val="28"/>
          <w:szCs w:val="28"/>
        </w:rPr>
      </w:pPr>
      <w:r w:rsidRPr="00440423">
        <w:rPr>
          <w:sz w:val="28"/>
          <w:szCs w:val="28"/>
        </w:rPr>
        <w:t xml:space="preserve">(Должность, подпись, ФИО)                                                                                 </w:t>
      </w:r>
    </w:p>
    <w:p w:rsidR="00440423" w:rsidRDefault="00440423" w:rsidP="00A27E22">
      <w:pPr>
        <w:rPr>
          <w:sz w:val="28"/>
          <w:szCs w:val="28"/>
        </w:rPr>
      </w:pPr>
    </w:p>
    <w:p w:rsidR="00440423" w:rsidRDefault="00440423" w:rsidP="00A27E22">
      <w:pPr>
        <w:rPr>
          <w:sz w:val="28"/>
          <w:szCs w:val="28"/>
        </w:rPr>
      </w:pPr>
      <w:r w:rsidRPr="00440423">
        <w:rPr>
          <w:sz w:val="28"/>
          <w:szCs w:val="28"/>
        </w:rPr>
        <w:t>(Печать при наличии)</w:t>
      </w: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C87BBB" w:rsidRDefault="00C87BBB" w:rsidP="00A27E22">
      <w:pPr>
        <w:rPr>
          <w:sz w:val="28"/>
          <w:szCs w:val="28"/>
        </w:rPr>
      </w:pPr>
    </w:p>
    <w:p w:rsidR="00053015" w:rsidRPr="00053015" w:rsidRDefault="00053015" w:rsidP="00053015">
      <w:pPr>
        <w:spacing w:after="160" w:line="259" w:lineRule="auto"/>
        <w:rPr>
          <w:rFonts w:eastAsia="Calibri"/>
          <w:sz w:val="22"/>
          <w:szCs w:val="22"/>
          <w:lang w:eastAsia="en-US"/>
        </w:rPr>
      </w:pPr>
    </w:p>
    <w:p w:rsidR="00053015" w:rsidRPr="00053015" w:rsidRDefault="00053015" w:rsidP="00053015">
      <w:pPr>
        <w:spacing w:after="160" w:line="259" w:lineRule="auto"/>
        <w:rPr>
          <w:rFonts w:eastAsia="Calibri"/>
          <w:sz w:val="22"/>
          <w:szCs w:val="22"/>
          <w:lang w:eastAsia="en-US"/>
        </w:rPr>
      </w:pPr>
    </w:p>
    <w:tbl>
      <w:tblPr>
        <w:tblpPr w:leftFromText="180" w:rightFromText="180" w:vertAnchor="page" w:horzAnchor="margin" w:tblpXSpec="center" w:tblpY="629"/>
        <w:tblW w:w="108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856"/>
      </w:tblGrid>
      <w:tr w:rsidR="00053015" w:rsidRPr="008C7B97" w:rsidTr="008C7B97">
        <w:trPr>
          <w:trHeight w:val="1313"/>
        </w:trPr>
        <w:tc>
          <w:tcPr>
            <w:tcW w:w="10856" w:type="dxa"/>
            <w:shd w:val="clear" w:color="auto" w:fill="auto"/>
          </w:tcPr>
          <w:p w:rsidR="00053015" w:rsidRPr="008C7B97" w:rsidRDefault="00053015" w:rsidP="008C7B97">
            <w:pPr>
              <w:shd w:val="clear" w:color="auto" w:fill="FFFFFF"/>
              <w:spacing w:line="259" w:lineRule="auto"/>
              <w:rPr>
                <w:rFonts w:eastAsia="Calibri"/>
                <w:b/>
                <w:sz w:val="22"/>
                <w:szCs w:val="22"/>
                <w:lang w:val="hy-AM" w:eastAsia="en-US"/>
              </w:rPr>
            </w:pPr>
            <w:r w:rsidRPr="008C7B97">
              <w:rPr>
                <w:rFonts w:eastAsia="Calibri"/>
                <w:b/>
                <w:sz w:val="22"/>
                <w:szCs w:val="22"/>
                <w:lang w:val="hy-AM" w:eastAsia="en-US"/>
              </w:rPr>
              <w:lastRenderedPageBreak/>
              <w:t>ՄԱՏԱԿԱՐԱՐՄԱՆ ՊԱՅՄԱՆԱԳԻՐ</w:t>
            </w:r>
            <w:r w:rsidRPr="008C7B97">
              <w:rPr>
                <w:rFonts w:eastAsia="Calibri"/>
                <w:b/>
                <w:sz w:val="22"/>
                <w:szCs w:val="22"/>
                <w:lang w:eastAsia="en-US"/>
              </w:rPr>
              <w:t xml:space="preserve">   №</w:t>
            </w:r>
            <w:r w:rsidRPr="008C7B97">
              <w:rPr>
                <w:rFonts w:eastAsia="Calibri"/>
                <w:b/>
                <w:bCs/>
                <w:sz w:val="22"/>
                <w:szCs w:val="22"/>
                <w:lang w:val="hy-AM" w:eastAsia="en-US"/>
              </w:rPr>
              <w:t>ՆՅՈՒ</w:t>
            </w:r>
            <w:r w:rsidRPr="008C7B97">
              <w:rPr>
                <w:rFonts w:eastAsia="Calibri"/>
                <w:b/>
                <w:bCs/>
                <w:sz w:val="22"/>
                <w:szCs w:val="22"/>
                <w:lang w:eastAsia="en-US"/>
              </w:rPr>
              <w:t xml:space="preserve"> -</w:t>
            </w:r>
            <w:r w:rsidRPr="008C7B97">
              <w:rPr>
                <w:rFonts w:eastAsia="Calibri"/>
                <w:b/>
                <w:bCs/>
                <w:sz w:val="20"/>
                <w:szCs w:val="20"/>
                <w:lang w:eastAsia="en-US"/>
              </w:rPr>
              <w:t xml:space="preserve">   </w:t>
            </w:r>
          </w:p>
          <w:p w:rsidR="00053015" w:rsidRPr="008C7B97" w:rsidRDefault="00053015" w:rsidP="008C7B97">
            <w:pPr>
              <w:shd w:val="clear" w:color="auto" w:fill="FFFFFF"/>
              <w:jc w:val="center"/>
              <w:rPr>
                <w:rFonts w:eastAsia="Calibri"/>
                <w:b/>
                <w:bCs/>
                <w:sz w:val="20"/>
                <w:szCs w:val="20"/>
                <w:lang w:eastAsia="en-US"/>
              </w:rPr>
            </w:pPr>
            <w:r w:rsidRPr="008C7B97">
              <w:rPr>
                <w:rFonts w:eastAsia="Calibri"/>
                <w:b/>
                <w:bCs/>
                <w:sz w:val="20"/>
                <w:szCs w:val="20"/>
                <w:lang w:eastAsia="en-US"/>
              </w:rPr>
              <w:t xml:space="preserve">                                                                                          __________________________                    </w:t>
            </w:r>
          </w:p>
          <w:p w:rsidR="00053015" w:rsidRPr="008C7B97" w:rsidRDefault="00053015" w:rsidP="008C7B97">
            <w:pPr>
              <w:shd w:val="clear" w:color="auto" w:fill="FFFFFF"/>
              <w:rPr>
                <w:rFonts w:eastAsia="Calibri"/>
                <w:b/>
                <w:sz w:val="25"/>
                <w:szCs w:val="25"/>
                <w:lang w:eastAsia="en-US"/>
              </w:rPr>
            </w:pPr>
            <w:r w:rsidRPr="008C7B97">
              <w:rPr>
                <w:rFonts w:eastAsia="Calibri"/>
                <w:b/>
                <w:sz w:val="25"/>
                <w:szCs w:val="25"/>
                <w:lang w:eastAsia="en-US"/>
              </w:rPr>
              <w:t xml:space="preserve">ДОГОВОР ПОСТАВКИ                 </w:t>
            </w:r>
            <w:r w:rsidRPr="008C7B97">
              <w:rPr>
                <w:rFonts w:eastAsia="Calibri"/>
                <w:sz w:val="22"/>
                <w:szCs w:val="22"/>
                <w:lang w:eastAsia="en-US"/>
              </w:rPr>
              <w:t>№</w:t>
            </w:r>
            <w:r w:rsidRPr="008C7B97">
              <w:rPr>
                <w:rFonts w:eastAsia="Calibri"/>
                <w:b/>
                <w:bCs/>
                <w:sz w:val="22"/>
                <w:szCs w:val="22"/>
                <w:lang w:eastAsia="en-US"/>
              </w:rPr>
              <w:t>НЮ -</w:t>
            </w:r>
            <w:r w:rsidRPr="008C7B97">
              <w:rPr>
                <w:rFonts w:eastAsia="Calibri"/>
                <w:b/>
                <w:bCs/>
                <w:sz w:val="20"/>
                <w:szCs w:val="20"/>
                <w:lang w:eastAsia="en-US"/>
              </w:rPr>
              <w:t xml:space="preserve">           </w:t>
            </w:r>
          </w:p>
          <w:p w:rsidR="00053015" w:rsidRPr="008C7B97" w:rsidRDefault="00053015" w:rsidP="008C7B97">
            <w:pPr>
              <w:spacing w:line="276" w:lineRule="auto"/>
              <w:rPr>
                <w:rFonts w:eastAsia="Calibri"/>
                <w:sz w:val="20"/>
                <w:szCs w:val="20"/>
                <w:lang w:eastAsia="en-US"/>
              </w:rPr>
            </w:pPr>
            <w:r w:rsidRPr="008C7B97">
              <w:rPr>
                <w:rFonts w:eastAsia="Calibri"/>
                <w:b/>
                <w:bCs/>
                <w:sz w:val="20"/>
                <w:szCs w:val="20"/>
                <w:lang w:eastAsia="en-US"/>
              </w:rPr>
              <w:t xml:space="preserve">                 </w:t>
            </w:r>
          </w:p>
          <w:p w:rsidR="00053015" w:rsidRPr="008C7B97" w:rsidRDefault="00053015" w:rsidP="008C7B97">
            <w:pPr>
              <w:spacing w:line="276" w:lineRule="auto"/>
              <w:rPr>
                <w:rFonts w:eastAsia="Calibri"/>
                <w:sz w:val="20"/>
                <w:szCs w:val="20"/>
                <w:lang w:eastAsia="en-US"/>
              </w:rPr>
            </w:pPr>
            <w:r w:rsidRPr="008C7B97">
              <w:rPr>
                <w:rFonts w:eastAsia="Calibri"/>
                <w:sz w:val="20"/>
                <w:szCs w:val="20"/>
                <w:lang w:eastAsia="en-US"/>
              </w:rPr>
              <w:t xml:space="preserve">   </w:t>
            </w:r>
            <w:r w:rsidRPr="008C7B97">
              <w:rPr>
                <w:rFonts w:eastAsia="Calibri"/>
                <w:sz w:val="20"/>
                <w:szCs w:val="20"/>
                <w:lang w:val="hy-AM" w:eastAsia="en-US"/>
              </w:rPr>
              <w:t>ք.Երևան</w:t>
            </w:r>
            <w:r w:rsidRPr="008C7B97">
              <w:rPr>
                <w:rFonts w:eastAsia="Calibri"/>
                <w:sz w:val="20"/>
                <w:szCs w:val="20"/>
                <w:lang w:eastAsia="en-US"/>
              </w:rPr>
              <w:t xml:space="preserve">/ г.Ереван                                    </w:t>
            </w:r>
            <w:r w:rsidRPr="008C7B97">
              <w:rPr>
                <w:rFonts w:eastAsia="Calibri"/>
                <w:sz w:val="20"/>
                <w:szCs w:val="20"/>
                <w:lang w:val="hy-AM" w:eastAsia="en-US"/>
              </w:rPr>
              <w:t xml:space="preserve">                                   </w:t>
            </w:r>
            <w:r w:rsidRPr="008C7B97">
              <w:rPr>
                <w:rFonts w:eastAsia="Calibri"/>
                <w:sz w:val="20"/>
                <w:szCs w:val="20"/>
                <w:lang w:eastAsia="en-US"/>
              </w:rPr>
              <w:t xml:space="preserve">     “_____  ” ______________ 2021 թ</w:t>
            </w:r>
            <w:r w:rsidRPr="008C7B97">
              <w:rPr>
                <w:rFonts w:eastAsia="Calibri"/>
                <w:sz w:val="20"/>
                <w:szCs w:val="20"/>
                <w:lang w:val="hy-AM" w:eastAsia="en-US"/>
              </w:rPr>
              <w:t>.</w:t>
            </w:r>
            <w:r w:rsidRPr="008C7B97">
              <w:rPr>
                <w:rFonts w:eastAsia="Calibri"/>
                <w:sz w:val="20"/>
                <w:szCs w:val="20"/>
                <w:lang w:eastAsia="en-US"/>
              </w:rPr>
              <w:t>/г.</w:t>
            </w:r>
          </w:p>
          <w:p w:rsidR="00053015" w:rsidRPr="008C7B97" w:rsidRDefault="00053015" w:rsidP="008C7B97">
            <w:pPr>
              <w:jc w:val="right"/>
              <w:rPr>
                <w:rFonts w:eastAsia="Calibri"/>
                <w:sz w:val="22"/>
                <w:szCs w:val="22"/>
                <w:lang w:eastAsia="en-US"/>
              </w:rPr>
            </w:pPr>
          </w:p>
        </w:tc>
      </w:tr>
    </w:tbl>
    <w:p w:rsidR="00053015" w:rsidRPr="00053015" w:rsidRDefault="00053015" w:rsidP="00053015">
      <w:pPr>
        <w:spacing w:after="160" w:line="259" w:lineRule="auto"/>
        <w:rPr>
          <w:rFonts w:ascii="Calibri" w:eastAsia="Calibri" w:hAnsi="Calibri"/>
          <w:sz w:val="22"/>
          <w:szCs w:val="22"/>
          <w:lang w:eastAsia="en-US"/>
        </w:rPr>
      </w:pPr>
    </w:p>
    <w:tbl>
      <w:tblPr>
        <w:tblW w:w="11057" w:type="dxa"/>
        <w:tblInd w:w="-30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528"/>
        <w:gridCol w:w="5529"/>
      </w:tblGrid>
      <w:tr w:rsidR="00053015" w:rsidRPr="008C7B97" w:rsidTr="008C7B97">
        <w:tc>
          <w:tcPr>
            <w:tcW w:w="5528" w:type="dxa"/>
            <w:shd w:val="clear" w:color="auto" w:fill="auto"/>
          </w:tcPr>
          <w:p w:rsidR="00053015" w:rsidRPr="008C7B97" w:rsidRDefault="00053015" w:rsidP="008C7B97">
            <w:pPr>
              <w:jc w:val="both"/>
              <w:rPr>
                <w:rFonts w:eastAsia="Calibri"/>
                <w:sz w:val="26"/>
                <w:szCs w:val="26"/>
                <w:lang w:eastAsia="en-US"/>
              </w:rPr>
            </w:pPr>
          </w:p>
          <w:p w:rsidR="00053015" w:rsidRPr="008C7B97" w:rsidRDefault="00053015" w:rsidP="008C7B97">
            <w:pPr>
              <w:jc w:val="both"/>
              <w:rPr>
                <w:rFonts w:eastAsia="Calibri"/>
                <w:sz w:val="26"/>
                <w:szCs w:val="26"/>
                <w:lang w:eastAsia="en-US"/>
              </w:rPr>
            </w:pPr>
            <w:r w:rsidRPr="008C7B97">
              <w:rPr>
                <w:rFonts w:eastAsia="Calibri"/>
                <w:sz w:val="26"/>
                <w:szCs w:val="26"/>
                <w:lang w:eastAsia="en-US"/>
              </w:rPr>
              <w:t xml:space="preserve">ЗАО «Южно-Кавказская железная дорога», далее – «Покупатель», в лице Генерального директора </w:t>
            </w:r>
            <w:r w:rsidRPr="008C7B97">
              <w:rPr>
                <w:color w:val="000000"/>
                <w:sz w:val="26"/>
                <w:szCs w:val="26"/>
              </w:rPr>
              <w:t>Алексея</w:t>
            </w:r>
            <w:r w:rsidRPr="008C7B97">
              <w:rPr>
                <w:rFonts w:eastAsia="Calibri"/>
                <w:sz w:val="26"/>
                <w:szCs w:val="26"/>
                <w:lang w:eastAsia="en-US"/>
              </w:rPr>
              <w:t xml:space="preserve"> Валерьевича Мельникова, действующего на основании Устава с одной стороны, и, далее – «Поставщик», в лице директора, действующего на основании Устава, с другой стороны (на основании протокола заседания конкурсной комисси</w:t>
            </w:r>
            <w:r w:rsidR="009C1908" w:rsidRPr="008C7B97">
              <w:rPr>
                <w:rFonts w:eastAsia="Calibri"/>
                <w:sz w:val="26"/>
                <w:szCs w:val="26"/>
                <w:lang w:eastAsia="en-US"/>
              </w:rPr>
              <w:t xml:space="preserve">и ЗАО «ЮКЖД» от  № </w:t>
            </w:r>
            <w:r w:rsidRPr="008C7B97">
              <w:rPr>
                <w:rFonts w:eastAsia="Calibri"/>
                <w:sz w:val="26"/>
                <w:szCs w:val="26"/>
                <w:lang w:eastAsia="en-US"/>
              </w:rPr>
              <w:t>)  заключили настоящий договор о нижеследующем:</w:t>
            </w:r>
          </w:p>
          <w:p w:rsidR="00053015" w:rsidRPr="008C7B97" w:rsidRDefault="00053015" w:rsidP="008C7B97">
            <w:pPr>
              <w:jc w:val="both"/>
              <w:rPr>
                <w:rFonts w:eastAsia="Calibri"/>
                <w:sz w:val="26"/>
                <w:szCs w:val="26"/>
                <w:lang w:eastAsia="en-US"/>
              </w:rPr>
            </w:pPr>
            <w:r w:rsidRPr="008C7B97">
              <w:rPr>
                <w:rFonts w:eastAsia="Calibri"/>
                <w:sz w:val="26"/>
                <w:szCs w:val="26"/>
                <w:lang w:eastAsia="en-US"/>
              </w:rPr>
              <w:t xml:space="preserve">  </w:t>
            </w:r>
          </w:p>
          <w:p w:rsidR="00053015" w:rsidRPr="008C7B97" w:rsidRDefault="00053015" w:rsidP="008C7B97">
            <w:pPr>
              <w:jc w:val="center"/>
              <w:rPr>
                <w:rFonts w:eastAsia="Calibri"/>
                <w:b/>
                <w:sz w:val="26"/>
                <w:szCs w:val="26"/>
                <w:lang w:eastAsia="en-US"/>
              </w:rPr>
            </w:pPr>
            <w:r w:rsidRPr="008C7B97">
              <w:rPr>
                <w:rFonts w:eastAsia="Calibri"/>
                <w:b/>
                <w:sz w:val="26"/>
                <w:szCs w:val="26"/>
                <w:lang w:eastAsia="en-US"/>
              </w:rPr>
              <w:t>1.</w:t>
            </w:r>
            <w:r w:rsidRPr="008C7B97">
              <w:rPr>
                <w:rFonts w:eastAsia="Calibri"/>
                <w:b/>
                <w:sz w:val="26"/>
                <w:szCs w:val="26"/>
                <w:lang w:eastAsia="en-US"/>
              </w:rPr>
              <w:tab/>
              <w:t>Предмет Договора</w:t>
            </w:r>
          </w:p>
          <w:p w:rsidR="00053015" w:rsidRPr="008C7B97" w:rsidRDefault="00053015" w:rsidP="008C7B97">
            <w:pPr>
              <w:jc w:val="both"/>
              <w:rPr>
                <w:rFonts w:eastAsia="Calibri"/>
                <w:sz w:val="26"/>
                <w:szCs w:val="26"/>
                <w:lang w:eastAsia="en-US"/>
              </w:rPr>
            </w:pPr>
            <w:r w:rsidRPr="008C7B97">
              <w:rPr>
                <w:rFonts w:eastAsia="Calibri"/>
                <w:sz w:val="26"/>
                <w:szCs w:val="26"/>
                <w:lang w:eastAsia="en-US"/>
              </w:rPr>
              <w:t>1.1.</w:t>
            </w:r>
            <w:r w:rsidRPr="008C7B97">
              <w:rPr>
                <w:rFonts w:eastAsia="Calibri"/>
                <w:sz w:val="26"/>
                <w:szCs w:val="26"/>
                <w:lang w:eastAsia="en-US"/>
              </w:rPr>
              <w:tab/>
              <w:t xml:space="preserve"> Поставщик обязуется поставить Покупателю газообразный кислород</w:t>
            </w:r>
            <w:r w:rsidRPr="008C7B97">
              <w:rPr>
                <w:rFonts w:eastAsia="Calibri"/>
                <w:sz w:val="26"/>
                <w:szCs w:val="26"/>
                <w:lang w:val="hy-AM" w:eastAsia="en-US"/>
              </w:rPr>
              <w:t xml:space="preserve"> </w:t>
            </w:r>
            <w:r w:rsidRPr="008C7B97">
              <w:rPr>
                <w:rFonts w:eastAsia="Calibri"/>
                <w:sz w:val="26"/>
                <w:szCs w:val="26"/>
                <w:lang w:eastAsia="en-US"/>
              </w:rPr>
              <w:t>в баллонах в надлежащем   качестве, далее - Товар, предусмотренный Приложением (Спецификация) №1 настоящего Договора, а Покупатель обязуется принять поставленный товар и  заплатить за него в полном объёме.</w:t>
            </w:r>
          </w:p>
          <w:p w:rsidR="00053015" w:rsidRPr="008C7B97" w:rsidRDefault="00053015" w:rsidP="008C7B97">
            <w:pPr>
              <w:jc w:val="both"/>
              <w:rPr>
                <w:rFonts w:eastAsia="Calibri"/>
                <w:sz w:val="26"/>
                <w:szCs w:val="26"/>
                <w:lang w:eastAsia="en-US"/>
              </w:rPr>
            </w:pPr>
          </w:p>
          <w:p w:rsidR="00053015" w:rsidRPr="008C7B97" w:rsidRDefault="00053015" w:rsidP="008C7B97">
            <w:pPr>
              <w:jc w:val="center"/>
              <w:rPr>
                <w:rFonts w:eastAsia="Calibri"/>
                <w:b/>
                <w:sz w:val="26"/>
                <w:szCs w:val="26"/>
                <w:lang w:eastAsia="en-US"/>
              </w:rPr>
            </w:pPr>
            <w:r w:rsidRPr="008C7B97">
              <w:rPr>
                <w:rFonts w:eastAsia="Calibri"/>
                <w:b/>
                <w:sz w:val="26"/>
                <w:szCs w:val="26"/>
                <w:lang w:eastAsia="en-US"/>
              </w:rPr>
              <w:t>2.</w:t>
            </w:r>
            <w:r w:rsidRPr="008C7B97">
              <w:rPr>
                <w:rFonts w:eastAsia="Calibri"/>
                <w:b/>
                <w:sz w:val="26"/>
                <w:szCs w:val="26"/>
                <w:lang w:eastAsia="en-US"/>
              </w:rPr>
              <w:tab/>
              <w:t>Качество продукции</w:t>
            </w:r>
          </w:p>
          <w:p w:rsidR="00053015" w:rsidRPr="008C7B97" w:rsidRDefault="00053015" w:rsidP="008C7B97">
            <w:pPr>
              <w:jc w:val="center"/>
              <w:rPr>
                <w:rFonts w:eastAsia="Calibri"/>
                <w:sz w:val="26"/>
                <w:szCs w:val="26"/>
                <w:lang w:eastAsia="en-US"/>
              </w:rPr>
            </w:pPr>
          </w:p>
          <w:p w:rsidR="00053015" w:rsidRPr="008C7B97" w:rsidRDefault="00053015" w:rsidP="008C7B97">
            <w:pPr>
              <w:jc w:val="both"/>
              <w:rPr>
                <w:rFonts w:eastAsia="Calibri"/>
                <w:sz w:val="26"/>
                <w:szCs w:val="26"/>
                <w:lang w:eastAsia="en-US"/>
              </w:rPr>
            </w:pPr>
            <w:r w:rsidRPr="008C7B97">
              <w:rPr>
                <w:rFonts w:eastAsia="Calibri"/>
                <w:sz w:val="26"/>
                <w:szCs w:val="26"/>
                <w:lang w:eastAsia="en-US"/>
              </w:rPr>
              <w:t>2.1.</w:t>
            </w:r>
            <w:r w:rsidRPr="008C7B97">
              <w:rPr>
                <w:rFonts w:eastAsia="Calibri"/>
                <w:sz w:val="26"/>
                <w:szCs w:val="26"/>
                <w:lang w:eastAsia="en-US"/>
              </w:rPr>
              <w:tab/>
              <w:t>Качество поставляемого по настоящему Договору товара должна соответствовать требованиям ГОСТ-ов на данный вид товара.</w:t>
            </w:r>
          </w:p>
          <w:p w:rsidR="00053015" w:rsidRPr="008C7B97" w:rsidRDefault="00053015" w:rsidP="008C7B97">
            <w:pPr>
              <w:jc w:val="both"/>
              <w:rPr>
                <w:rFonts w:eastAsia="Calibri"/>
                <w:sz w:val="26"/>
                <w:szCs w:val="26"/>
                <w:lang w:eastAsia="en-US"/>
              </w:rPr>
            </w:pPr>
            <w:r w:rsidRPr="008C7B97">
              <w:rPr>
                <w:rFonts w:eastAsia="Calibri"/>
                <w:sz w:val="26"/>
                <w:szCs w:val="26"/>
                <w:lang w:eastAsia="en-US"/>
              </w:rPr>
              <w:t>2.2. В случае нарушения Поставщиком условий договора о качестве и количестве , Покупатель совместно   с   представителем Поставщика составляет Акт о недостатках товара. Поставщик после подписания Акта обязуется в разумные сроки устранить недостатки товара, или по выбору Покупателя:</w:t>
            </w:r>
          </w:p>
          <w:p w:rsidR="00053015" w:rsidRPr="008C7B97" w:rsidRDefault="00053015" w:rsidP="008C7B97">
            <w:pPr>
              <w:jc w:val="both"/>
              <w:rPr>
                <w:rFonts w:eastAsia="Calibri"/>
                <w:sz w:val="26"/>
                <w:szCs w:val="26"/>
                <w:lang w:eastAsia="en-US"/>
              </w:rPr>
            </w:pPr>
            <w:r w:rsidRPr="008C7B97">
              <w:rPr>
                <w:rFonts w:eastAsia="Calibri"/>
                <w:sz w:val="26"/>
                <w:szCs w:val="26"/>
                <w:lang w:eastAsia="en-US"/>
              </w:rPr>
              <w:t xml:space="preserve">- пропорционально снизить цену Товара; </w:t>
            </w:r>
          </w:p>
          <w:p w:rsidR="00053015" w:rsidRPr="008C7B97" w:rsidRDefault="00053015" w:rsidP="008C7B97">
            <w:pPr>
              <w:jc w:val="both"/>
              <w:rPr>
                <w:rFonts w:eastAsia="Calibri"/>
                <w:sz w:val="26"/>
                <w:szCs w:val="26"/>
                <w:lang w:eastAsia="en-US"/>
              </w:rPr>
            </w:pPr>
            <w:r w:rsidRPr="008C7B97">
              <w:rPr>
                <w:rFonts w:eastAsia="Calibri"/>
                <w:sz w:val="26"/>
                <w:szCs w:val="26"/>
                <w:lang w:eastAsia="en-US"/>
              </w:rPr>
              <w:t xml:space="preserve">-безвозмездно заменить Товар ненадлежащего качества или не соответствующего положениям настоящего Договора. </w:t>
            </w:r>
          </w:p>
          <w:p w:rsidR="00053015" w:rsidRPr="008C7B97" w:rsidRDefault="00053015" w:rsidP="008C7B97">
            <w:pPr>
              <w:jc w:val="both"/>
              <w:rPr>
                <w:rFonts w:eastAsia="Calibri"/>
                <w:sz w:val="26"/>
                <w:szCs w:val="26"/>
                <w:lang w:eastAsia="en-US"/>
              </w:rPr>
            </w:pPr>
            <w:r w:rsidRPr="008C7B97">
              <w:rPr>
                <w:rFonts w:eastAsia="Calibri"/>
                <w:sz w:val="26"/>
                <w:szCs w:val="26"/>
                <w:lang w:eastAsia="en-US"/>
              </w:rPr>
              <w:t>2.3. Поставщик гарантирует, что поставляемый Товар не обременен правами третьих лиц, или иным образом не является предметом спора.</w:t>
            </w:r>
          </w:p>
          <w:p w:rsidR="00053015" w:rsidRPr="008C7B97" w:rsidRDefault="00053015" w:rsidP="008C7B97">
            <w:pPr>
              <w:jc w:val="both"/>
              <w:rPr>
                <w:rFonts w:eastAsia="Calibri"/>
                <w:sz w:val="26"/>
                <w:szCs w:val="26"/>
                <w:lang w:eastAsia="en-US"/>
              </w:rPr>
            </w:pPr>
          </w:p>
          <w:p w:rsidR="003B60F4" w:rsidRPr="008C7B97" w:rsidRDefault="003B60F4" w:rsidP="008C7B97">
            <w:pPr>
              <w:jc w:val="both"/>
              <w:rPr>
                <w:rFonts w:eastAsia="Calibri"/>
                <w:sz w:val="26"/>
                <w:szCs w:val="26"/>
                <w:lang w:eastAsia="en-US"/>
              </w:rPr>
            </w:pPr>
          </w:p>
          <w:p w:rsidR="003B60F4" w:rsidRPr="008C7B97" w:rsidRDefault="003B60F4" w:rsidP="008C7B97">
            <w:pPr>
              <w:jc w:val="both"/>
              <w:rPr>
                <w:rFonts w:eastAsia="Calibri"/>
                <w:sz w:val="26"/>
                <w:szCs w:val="26"/>
                <w:lang w:eastAsia="en-US"/>
              </w:rPr>
            </w:pPr>
          </w:p>
          <w:p w:rsidR="00053015" w:rsidRPr="008C7B97" w:rsidRDefault="00053015" w:rsidP="008C7B97">
            <w:pPr>
              <w:jc w:val="center"/>
              <w:rPr>
                <w:rFonts w:eastAsia="Calibri"/>
                <w:b/>
                <w:sz w:val="26"/>
                <w:szCs w:val="26"/>
                <w:lang w:eastAsia="en-US"/>
              </w:rPr>
            </w:pPr>
            <w:r w:rsidRPr="008C7B97">
              <w:rPr>
                <w:rFonts w:eastAsia="Calibri"/>
                <w:b/>
                <w:sz w:val="26"/>
                <w:szCs w:val="26"/>
                <w:lang w:eastAsia="en-US"/>
              </w:rPr>
              <w:t>3.</w:t>
            </w:r>
            <w:r w:rsidRPr="008C7B97">
              <w:rPr>
                <w:rFonts w:eastAsia="Calibri"/>
                <w:b/>
                <w:sz w:val="26"/>
                <w:szCs w:val="26"/>
                <w:lang w:eastAsia="en-US"/>
              </w:rPr>
              <w:tab/>
              <w:t>Срок и порядок поставки</w:t>
            </w:r>
          </w:p>
          <w:p w:rsidR="00053015" w:rsidRPr="008C7B97" w:rsidRDefault="00053015" w:rsidP="008C7B97">
            <w:pPr>
              <w:jc w:val="center"/>
              <w:rPr>
                <w:rFonts w:eastAsia="Calibri"/>
                <w:sz w:val="26"/>
                <w:szCs w:val="26"/>
                <w:lang w:eastAsia="en-US"/>
              </w:rPr>
            </w:pPr>
          </w:p>
          <w:p w:rsidR="00053015" w:rsidRPr="008C7B97" w:rsidRDefault="00053015" w:rsidP="008C7B97">
            <w:pPr>
              <w:jc w:val="both"/>
              <w:rPr>
                <w:rFonts w:eastAsia="Calibri"/>
                <w:sz w:val="26"/>
                <w:szCs w:val="26"/>
                <w:lang w:eastAsia="en-US"/>
              </w:rPr>
            </w:pPr>
            <w:r w:rsidRPr="008C7B97">
              <w:rPr>
                <w:rFonts w:eastAsia="Calibri"/>
                <w:sz w:val="26"/>
                <w:szCs w:val="26"/>
                <w:lang w:eastAsia="en-US"/>
              </w:rPr>
              <w:t>3.1 Поставщик обязан поставить товар согласно графику.</w:t>
            </w:r>
          </w:p>
          <w:p w:rsidR="00053015" w:rsidRPr="008C7B97" w:rsidRDefault="00053015" w:rsidP="008C7B97">
            <w:pPr>
              <w:jc w:val="both"/>
              <w:rPr>
                <w:rFonts w:eastAsia="Calibri"/>
                <w:sz w:val="26"/>
                <w:szCs w:val="26"/>
                <w:lang w:eastAsia="en-US"/>
              </w:rPr>
            </w:pPr>
            <w:r w:rsidRPr="008C7B97">
              <w:rPr>
                <w:rFonts w:eastAsia="Calibri"/>
                <w:sz w:val="26"/>
                <w:szCs w:val="26"/>
                <w:lang w:eastAsia="en-US"/>
              </w:rPr>
              <w:t>3.2</w:t>
            </w:r>
            <w:r w:rsidRPr="008C7B97">
              <w:rPr>
                <w:rFonts w:eastAsia="Calibri"/>
                <w:sz w:val="26"/>
                <w:szCs w:val="26"/>
                <w:lang w:eastAsia="en-US"/>
              </w:rPr>
              <w:tab/>
              <w:t>Поставка товара производится Поставщиком на основании письменной заявки Покупателя в течение 1 (одного) рабочего дня со дня подачи заявки Покупателем автотранспортом по адресу: г. Алаверди, ст. Санаин, 34/1.</w:t>
            </w:r>
          </w:p>
          <w:p w:rsidR="00053015" w:rsidRPr="008C7B97" w:rsidRDefault="00053015" w:rsidP="008C7B97">
            <w:pPr>
              <w:jc w:val="both"/>
              <w:rPr>
                <w:rFonts w:eastAsia="Calibri"/>
                <w:sz w:val="26"/>
                <w:szCs w:val="26"/>
                <w:lang w:eastAsia="en-US"/>
              </w:rPr>
            </w:pPr>
            <w:r w:rsidRPr="008C7B97">
              <w:rPr>
                <w:rFonts w:eastAsia="Calibri"/>
                <w:sz w:val="26"/>
                <w:szCs w:val="26"/>
                <w:lang w:eastAsia="en-US"/>
              </w:rPr>
              <w:t>3.3</w:t>
            </w:r>
            <w:r w:rsidRPr="008C7B97">
              <w:rPr>
                <w:rFonts w:eastAsia="Calibri"/>
                <w:sz w:val="26"/>
                <w:szCs w:val="26"/>
                <w:lang w:eastAsia="en-US"/>
              </w:rPr>
              <w:tab/>
              <w:t xml:space="preserve"> Приемка Товара осуществляется согласно инструкциям П6 "О порядке приемки по количеству" и П-7 "О порядке приемки по качеству''.</w:t>
            </w:r>
          </w:p>
          <w:p w:rsidR="00053015" w:rsidRPr="008C7B97" w:rsidRDefault="00053015" w:rsidP="008C7B97">
            <w:pPr>
              <w:jc w:val="both"/>
              <w:rPr>
                <w:rFonts w:eastAsia="Calibri"/>
                <w:sz w:val="26"/>
                <w:szCs w:val="26"/>
                <w:lang w:eastAsia="en-US"/>
              </w:rPr>
            </w:pPr>
            <w:r w:rsidRPr="008C7B97">
              <w:rPr>
                <w:rFonts w:eastAsia="Calibri"/>
                <w:sz w:val="26"/>
                <w:szCs w:val="26"/>
                <w:lang w:eastAsia="en-US"/>
              </w:rPr>
              <w:t>3.4 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 xml:space="preserve">3.5 До принятия Товара, предусмотренного настоящим Договором, со стороны Покупателя, все риски хранения товара несет Поставщик.   </w:t>
            </w: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3.6. Получение товара Покупателем подтверждается путем составления акта приема-сдачи, который подписывается полномочными представителями сторон. В акте приема-сдачи указываются имеющиеся на момент приемки замечания по качеству и количеству товара.</w:t>
            </w:r>
          </w:p>
          <w:p w:rsidR="00053015" w:rsidRPr="008C7B97" w:rsidRDefault="00053015" w:rsidP="008C7B97">
            <w:pPr>
              <w:jc w:val="both"/>
              <w:rPr>
                <w:rFonts w:eastAsia="Calibri"/>
                <w:sz w:val="26"/>
                <w:szCs w:val="26"/>
                <w:lang w:eastAsia="en-US"/>
              </w:rPr>
            </w:pPr>
          </w:p>
          <w:p w:rsidR="003B60F4" w:rsidRPr="008C7B97" w:rsidRDefault="003B60F4" w:rsidP="008C7B97">
            <w:pPr>
              <w:jc w:val="both"/>
              <w:rPr>
                <w:rFonts w:eastAsia="Calibri"/>
                <w:sz w:val="26"/>
                <w:szCs w:val="26"/>
                <w:lang w:eastAsia="en-US"/>
              </w:rPr>
            </w:pPr>
          </w:p>
          <w:p w:rsidR="003B60F4" w:rsidRPr="008C7B97" w:rsidRDefault="003B60F4" w:rsidP="008C7B97">
            <w:pPr>
              <w:jc w:val="both"/>
              <w:rPr>
                <w:rFonts w:eastAsia="Calibri"/>
                <w:sz w:val="26"/>
                <w:szCs w:val="26"/>
                <w:lang w:eastAsia="en-US"/>
              </w:rPr>
            </w:pPr>
          </w:p>
          <w:p w:rsidR="003B60F4" w:rsidRPr="008C7B97" w:rsidRDefault="003B60F4" w:rsidP="008C7B97">
            <w:pPr>
              <w:jc w:val="both"/>
              <w:rPr>
                <w:rFonts w:eastAsia="Calibri"/>
                <w:sz w:val="26"/>
                <w:szCs w:val="26"/>
                <w:lang w:eastAsia="en-US"/>
              </w:rPr>
            </w:pPr>
          </w:p>
          <w:p w:rsidR="003B60F4" w:rsidRPr="008C7B97" w:rsidRDefault="003B60F4" w:rsidP="008C7B97">
            <w:pPr>
              <w:jc w:val="both"/>
              <w:rPr>
                <w:rFonts w:eastAsia="Calibri"/>
                <w:sz w:val="26"/>
                <w:szCs w:val="26"/>
                <w:lang w:eastAsia="en-US"/>
              </w:rPr>
            </w:pPr>
          </w:p>
          <w:p w:rsidR="00053015" w:rsidRPr="008C7B97" w:rsidRDefault="00053015" w:rsidP="008C7B97">
            <w:pPr>
              <w:jc w:val="both"/>
              <w:rPr>
                <w:rFonts w:eastAsia="Calibri"/>
                <w:sz w:val="26"/>
                <w:szCs w:val="26"/>
                <w:lang w:eastAsia="en-US"/>
              </w:rPr>
            </w:pPr>
          </w:p>
          <w:p w:rsidR="00053015" w:rsidRPr="008C7B97" w:rsidRDefault="00053015" w:rsidP="008C7B97">
            <w:pPr>
              <w:jc w:val="center"/>
              <w:rPr>
                <w:rFonts w:eastAsia="Calibri"/>
                <w:b/>
                <w:sz w:val="26"/>
                <w:szCs w:val="26"/>
                <w:lang w:eastAsia="en-US"/>
              </w:rPr>
            </w:pPr>
            <w:r w:rsidRPr="008C7B97">
              <w:rPr>
                <w:rFonts w:eastAsia="Calibri"/>
                <w:b/>
                <w:sz w:val="26"/>
                <w:szCs w:val="26"/>
                <w:lang w:eastAsia="en-US"/>
              </w:rPr>
              <w:t>4.</w:t>
            </w:r>
            <w:r w:rsidRPr="008C7B97">
              <w:rPr>
                <w:rFonts w:eastAsia="Calibri"/>
                <w:b/>
                <w:sz w:val="26"/>
                <w:szCs w:val="26"/>
                <w:lang w:eastAsia="en-US"/>
              </w:rPr>
              <w:tab/>
              <w:t>Сумма Договора и порядок расчетов</w:t>
            </w:r>
          </w:p>
          <w:p w:rsidR="00053015" w:rsidRPr="008C7B97" w:rsidRDefault="00053015" w:rsidP="008C7B97">
            <w:pPr>
              <w:spacing w:line="276" w:lineRule="auto"/>
              <w:jc w:val="both"/>
              <w:rPr>
                <w:rFonts w:eastAsia="Calibri"/>
                <w:sz w:val="26"/>
                <w:szCs w:val="26"/>
                <w:lang w:eastAsia="en-US"/>
              </w:rPr>
            </w:pPr>
            <w:r w:rsidRPr="008C7B97">
              <w:rPr>
                <w:rFonts w:eastAsia="Calibri"/>
                <w:sz w:val="26"/>
                <w:szCs w:val="26"/>
                <w:lang w:eastAsia="en-US"/>
              </w:rPr>
              <w:t>4.1.</w:t>
            </w:r>
            <w:r w:rsidRPr="008C7B97">
              <w:rPr>
                <w:rFonts w:eastAsia="Calibri"/>
                <w:sz w:val="26"/>
                <w:szCs w:val="26"/>
                <w:lang w:eastAsia="en-US"/>
              </w:rPr>
              <w:tab/>
              <w:t xml:space="preserve">Общая сумма настоящего договора              </w:t>
            </w:r>
            <w:r w:rsidR="003B60F4" w:rsidRPr="008C7B97">
              <w:rPr>
                <w:rFonts w:eastAsia="Calibri"/>
                <w:sz w:val="26"/>
                <w:szCs w:val="26"/>
                <w:lang w:eastAsia="en-US"/>
              </w:rPr>
              <w:t>--</w:t>
            </w:r>
            <w:r w:rsidRPr="008C7B97">
              <w:rPr>
                <w:rFonts w:eastAsia="Calibri"/>
                <w:sz w:val="26"/>
                <w:szCs w:val="26"/>
                <w:lang w:eastAsia="en-US"/>
              </w:rPr>
              <w:t xml:space="preserve"> (</w:t>
            </w:r>
            <w:r w:rsidR="003B60F4" w:rsidRPr="008C7B97">
              <w:rPr>
                <w:rFonts w:eastAsia="Calibri"/>
                <w:sz w:val="26"/>
                <w:szCs w:val="26"/>
                <w:lang w:eastAsia="en-US"/>
              </w:rPr>
              <w:t>--</w:t>
            </w:r>
            <w:r w:rsidRPr="008C7B97">
              <w:rPr>
                <w:rFonts w:eastAsia="Calibri"/>
                <w:sz w:val="26"/>
                <w:szCs w:val="26"/>
                <w:lang w:eastAsia="en-US"/>
              </w:rPr>
              <w:t>) драм РА, включая налоги, которая определяется Приложением №1 (Спецификация №1) настоящего договора.</w:t>
            </w:r>
          </w:p>
          <w:p w:rsidR="00053015" w:rsidRPr="008C7B97" w:rsidRDefault="00053015" w:rsidP="008C7B97">
            <w:pPr>
              <w:spacing w:line="276" w:lineRule="auto"/>
              <w:jc w:val="both"/>
              <w:rPr>
                <w:rFonts w:eastAsia="Calibri"/>
                <w:sz w:val="26"/>
                <w:szCs w:val="26"/>
                <w:lang w:eastAsia="en-US"/>
              </w:rPr>
            </w:pPr>
            <w:r w:rsidRPr="008C7B97">
              <w:rPr>
                <w:rFonts w:eastAsia="Calibri"/>
                <w:sz w:val="26"/>
                <w:szCs w:val="26"/>
                <w:lang w:eastAsia="en-US"/>
              </w:rPr>
              <w:t>4.2 Цена договора не подлежит изменению в течение срока действия настоящего договора.</w:t>
            </w:r>
          </w:p>
          <w:p w:rsidR="00053015" w:rsidRPr="008C7B97" w:rsidRDefault="00053015" w:rsidP="008C7B97">
            <w:pPr>
              <w:jc w:val="both"/>
              <w:rPr>
                <w:rFonts w:eastAsia="Calibri"/>
                <w:sz w:val="26"/>
                <w:szCs w:val="26"/>
                <w:lang w:eastAsia="en-US"/>
              </w:rPr>
            </w:pPr>
            <w:r w:rsidRPr="008C7B97">
              <w:rPr>
                <w:rFonts w:eastAsia="Calibri"/>
                <w:sz w:val="26"/>
                <w:szCs w:val="26"/>
                <w:lang w:eastAsia="en-US"/>
              </w:rPr>
              <w:t>4.3</w:t>
            </w:r>
            <w:r w:rsidRPr="008C7B97">
              <w:rPr>
                <w:rFonts w:eastAsia="Calibri"/>
                <w:sz w:val="26"/>
                <w:szCs w:val="26"/>
                <w:lang w:eastAsia="en-US"/>
              </w:rPr>
              <w:tab/>
              <w:t>Покупатель оплачивает сумму, за каждую партию товара, в течение 15 (пятнадцать) рабочих дней от даты поставки товара. Оплата производиться путем перечисления денежных средств на расчетный счет Поставщика.</w:t>
            </w:r>
          </w:p>
          <w:p w:rsidR="00053015" w:rsidRPr="008C7B97" w:rsidRDefault="00053015" w:rsidP="00053015">
            <w:pPr>
              <w:rPr>
                <w:rFonts w:eastAsia="Calibri"/>
                <w:sz w:val="26"/>
                <w:szCs w:val="26"/>
                <w:lang w:eastAsia="en-US"/>
              </w:rPr>
            </w:pPr>
          </w:p>
          <w:p w:rsidR="00053015" w:rsidRPr="008C7B97" w:rsidRDefault="00053015" w:rsidP="008C7B97">
            <w:pPr>
              <w:ind w:left="360"/>
              <w:jc w:val="center"/>
              <w:rPr>
                <w:rFonts w:eastAsia="Calibri"/>
                <w:b/>
                <w:sz w:val="26"/>
                <w:szCs w:val="26"/>
                <w:lang w:eastAsia="en-US"/>
              </w:rPr>
            </w:pPr>
          </w:p>
          <w:p w:rsidR="00053015" w:rsidRPr="008C7B97" w:rsidRDefault="00053015" w:rsidP="008C7B97">
            <w:pPr>
              <w:ind w:left="360"/>
              <w:jc w:val="center"/>
              <w:rPr>
                <w:rFonts w:eastAsia="Calibri"/>
                <w:b/>
                <w:sz w:val="26"/>
                <w:szCs w:val="26"/>
                <w:lang w:eastAsia="en-US"/>
              </w:rPr>
            </w:pPr>
          </w:p>
          <w:p w:rsidR="00053015" w:rsidRPr="008C7B97" w:rsidRDefault="00053015" w:rsidP="008C7B97">
            <w:pPr>
              <w:ind w:left="360"/>
              <w:jc w:val="center"/>
              <w:rPr>
                <w:rFonts w:eastAsia="Calibri"/>
                <w:b/>
                <w:sz w:val="26"/>
                <w:szCs w:val="26"/>
                <w:lang w:eastAsia="en-US"/>
              </w:rPr>
            </w:pPr>
            <w:r w:rsidRPr="008C7B97">
              <w:rPr>
                <w:rFonts w:eastAsia="Calibri"/>
                <w:b/>
                <w:sz w:val="26"/>
                <w:szCs w:val="26"/>
                <w:lang w:eastAsia="en-US"/>
              </w:rPr>
              <w:t>5. Права и обязанности сторон</w:t>
            </w:r>
          </w:p>
          <w:p w:rsidR="00053015" w:rsidRPr="008C7B97" w:rsidRDefault="00053015" w:rsidP="008C7B97">
            <w:pPr>
              <w:tabs>
                <w:tab w:val="left" w:pos="567"/>
              </w:tabs>
              <w:ind w:firstLine="25"/>
              <w:jc w:val="both"/>
              <w:rPr>
                <w:rFonts w:eastAsia="Calibri"/>
                <w:sz w:val="26"/>
                <w:szCs w:val="26"/>
                <w:lang w:eastAsia="en-US"/>
              </w:rPr>
            </w:pPr>
          </w:p>
          <w:p w:rsidR="00053015" w:rsidRPr="008C7B97" w:rsidRDefault="00053015" w:rsidP="008C7B97">
            <w:pPr>
              <w:tabs>
                <w:tab w:val="left" w:pos="567"/>
              </w:tabs>
              <w:spacing w:line="276" w:lineRule="auto"/>
              <w:ind w:firstLine="25"/>
              <w:jc w:val="both"/>
              <w:rPr>
                <w:rFonts w:eastAsia="Calibri"/>
                <w:sz w:val="26"/>
                <w:szCs w:val="26"/>
                <w:lang w:eastAsia="en-US"/>
              </w:rPr>
            </w:pPr>
            <w:r w:rsidRPr="008C7B97">
              <w:rPr>
                <w:rFonts w:eastAsia="Calibri"/>
                <w:sz w:val="26"/>
                <w:szCs w:val="26"/>
                <w:lang w:eastAsia="en-US"/>
              </w:rPr>
              <w:t>5.1. Поставщик обязан:</w:t>
            </w:r>
          </w:p>
          <w:p w:rsidR="00053015" w:rsidRPr="008C7B97" w:rsidRDefault="00053015" w:rsidP="008C7B97">
            <w:pPr>
              <w:tabs>
                <w:tab w:val="left" w:pos="567"/>
              </w:tabs>
              <w:spacing w:line="276" w:lineRule="auto"/>
              <w:ind w:firstLine="25"/>
              <w:jc w:val="both"/>
              <w:rPr>
                <w:rFonts w:eastAsia="Calibri"/>
                <w:sz w:val="26"/>
                <w:szCs w:val="26"/>
                <w:lang w:eastAsia="en-US"/>
              </w:rPr>
            </w:pPr>
            <w:r w:rsidRPr="008C7B97">
              <w:rPr>
                <w:rFonts w:eastAsia="Calibri"/>
                <w:sz w:val="26"/>
                <w:szCs w:val="26"/>
                <w:lang w:eastAsia="en-US"/>
              </w:rPr>
              <w:t>5.1.1. Осуществить поставку Товара, указанного в Приложении № 1 в полном объеме, за свой счет и своими средствами, по адресу, указанному в пункте 3.2. настоящего договора.</w:t>
            </w:r>
          </w:p>
          <w:p w:rsidR="00053015" w:rsidRPr="008C7B97" w:rsidRDefault="00053015" w:rsidP="008C7B97">
            <w:pPr>
              <w:tabs>
                <w:tab w:val="left" w:pos="567"/>
              </w:tabs>
              <w:spacing w:line="276" w:lineRule="auto"/>
              <w:jc w:val="both"/>
              <w:rPr>
                <w:rFonts w:eastAsia="Calibri"/>
                <w:sz w:val="26"/>
                <w:szCs w:val="26"/>
                <w:lang w:eastAsia="en-US"/>
              </w:rPr>
            </w:pPr>
            <w:r w:rsidRPr="008C7B97">
              <w:rPr>
                <w:rFonts w:eastAsia="Calibri"/>
                <w:sz w:val="26"/>
                <w:szCs w:val="26"/>
                <w:lang w:eastAsia="en-US"/>
              </w:rPr>
              <w:t xml:space="preserve">5.1.2. Передать Покупателю Товар надлежащего качества и в обусловленном настоящим Договоромո в качестве </w:t>
            </w:r>
            <w:r w:rsidR="003B60F4" w:rsidRPr="008C7B97">
              <w:rPr>
                <w:rFonts w:eastAsia="Calibri"/>
                <w:sz w:val="26"/>
                <w:szCs w:val="26"/>
                <w:lang w:eastAsia="en-US"/>
              </w:rPr>
              <w:t>и количестве</w:t>
            </w:r>
            <w:r w:rsidRPr="008C7B97">
              <w:rPr>
                <w:rFonts w:eastAsia="Calibri"/>
                <w:sz w:val="26"/>
                <w:szCs w:val="26"/>
                <w:lang w:eastAsia="en-US"/>
              </w:rPr>
              <w:t xml:space="preserve"> по акту приема-передачи в срок, указанный в пункте 3.1. настоящего Договора.</w:t>
            </w:r>
          </w:p>
          <w:p w:rsidR="00053015" w:rsidRPr="008C7B97" w:rsidRDefault="00053015" w:rsidP="008C7B97">
            <w:pPr>
              <w:widowControl w:val="0"/>
              <w:tabs>
                <w:tab w:val="left" w:pos="567"/>
              </w:tabs>
              <w:autoSpaceDE w:val="0"/>
              <w:autoSpaceDN w:val="0"/>
              <w:adjustRightInd w:val="0"/>
              <w:spacing w:line="276" w:lineRule="auto"/>
              <w:jc w:val="both"/>
              <w:rPr>
                <w:rFonts w:eastAsia="Calibri"/>
                <w:sz w:val="26"/>
                <w:szCs w:val="26"/>
                <w:lang w:eastAsia="en-US"/>
              </w:rPr>
            </w:pPr>
            <w:r w:rsidRPr="008C7B97">
              <w:rPr>
                <w:rFonts w:eastAsia="Calibri"/>
                <w:sz w:val="26"/>
                <w:szCs w:val="26"/>
                <w:lang w:eastAsia="en-US"/>
              </w:rPr>
              <w:t>5.2. Поставщик имеет право:</w:t>
            </w:r>
          </w:p>
          <w:p w:rsidR="00053015" w:rsidRPr="008C7B97" w:rsidRDefault="00053015" w:rsidP="008C7B97">
            <w:pPr>
              <w:widowControl w:val="0"/>
              <w:tabs>
                <w:tab w:val="left" w:pos="567"/>
              </w:tabs>
              <w:autoSpaceDE w:val="0"/>
              <w:autoSpaceDN w:val="0"/>
              <w:adjustRightInd w:val="0"/>
              <w:jc w:val="both"/>
              <w:rPr>
                <w:rFonts w:eastAsia="Calibri"/>
                <w:sz w:val="26"/>
                <w:szCs w:val="26"/>
                <w:lang w:eastAsia="en-US"/>
              </w:rPr>
            </w:pPr>
            <w:r w:rsidRPr="008C7B97">
              <w:rPr>
                <w:rFonts w:eastAsia="Calibri"/>
                <w:sz w:val="26"/>
                <w:szCs w:val="26"/>
                <w:lang w:eastAsia="en-US"/>
              </w:rPr>
              <w:t>5.2.1. Требовать от покупателя принять Товар и оплатить его;</w:t>
            </w:r>
          </w:p>
          <w:p w:rsidR="00053015" w:rsidRPr="008C7B97" w:rsidRDefault="00053015" w:rsidP="008C7B97">
            <w:pPr>
              <w:tabs>
                <w:tab w:val="left" w:pos="567"/>
              </w:tabs>
              <w:ind w:firstLine="25"/>
              <w:jc w:val="both"/>
              <w:rPr>
                <w:rFonts w:eastAsia="Calibri"/>
                <w:sz w:val="26"/>
                <w:szCs w:val="26"/>
                <w:lang w:eastAsia="en-US"/>
              </w:rPr>
            </w:pPr>
            <w:r w:rsidRPr="008C7B97">
              <w:rPr>
                <w:rFonts w:eastAsia="Calibri"/>
                <w:sz w:val="26"/>
                <w:szCs w:val="26"/>
                <w:lang w:eastAsia="en-US"/>
              </w:rPr>
              <w:t>5.3. Покупатель обязан:</w:t>
            </w:r>
          </w:p>
          <w:p w:rsidR="00053015" w:rsidRPr="008C7B97" w:rsidRDefault="00053015" w:rsidP="008C7B97">
            <w:pPr>
              <w:tabs>
                <w:tab w:val="left" w:pos="567"/>
              </w:tabs>
              <w:ind w:firstLine="25"/>
              <w:jc w:val="both"/>
              <w:rPr>
                <w:rFonts w:eastAsia="Calibri"/>
                <w:sz w:val="26"/>
                <w:szCs w:val="26"/>
                <w:lang w:eastAsia="en-US"/>
              </w:rPr>
            </w:pPr>
            <w:r w:rsidRPr="008C7B97">
              <w:rPr>
                <w:rFonts w:eastAsia="Calibri"/>
                <w:sz w:val="26"/>
                <w:szCs w:val="26"/>
                <w:lang w:eastAsia="en-US"/>
              </w:rPr>
              <w:t>5.3.1.  Принять Товар и осуществить проверку при приемке Товара по количеству и качестве, подписать соответствующие документы (акт приема-передачи).</w:t>
            </w:r>
          </w:p>
          <w:p w:rsidR="00053015" w:rsidRPr="008C7B97" w:rsidRDefault="00053015" w:rsidP="008C7B97">
            <w:pPr>
              <w:tabs>
                <w:tab w:val="left" w:pos="567"/>
              </w:tabs>
              <w:ind w:firstLine="25"/>
              <w:jc w:val="both"/>
              <w:rPr>
                <w:rFonts w:eastAsia="Calibri"/>
                <w:sz w:val="26"/>
                <w:szCs w:val="26"/>
                <w:lang w:eastAsia="en-US"/>
              </w:rPr>
            </w:pPr>
            <w:r w:rsidRPr="008C7B97">
              <w:rPr>
                <w:rFonts w:eastAsia="Calibri"/>
                <w:sz w:val="26"/>
                <w:szCs w:val="26"/>
                <w:lang w:eastAsia="en-US"/>
              </w:rPr>
              <w:t>5.3.2. Оплатить Товар в полном объеме и в срок, установленный настоящем договором.</w:t>
            </w:r>
          </w:p>
          <w:p w:rsidR="00053015" w:rsidRPr="008C7B97" w:rsidRDefault="00053015" w:rsidP="008C7B97">
            <w:pPr>
              <w:tabs>
                <w:tab w:val="left" w:pos="567"/>
              </w:tabs>
              <w:ind w:firstLine="25"/>
              <w:jc w:val="both"/>
              <w:rPr>
                <w:rFonts w:eastAsia="Calibri"/>
                <w:sz w:val="26"/>
                <w:szCs w:val="26"/>
                <w:lang w:eastAsia="en-US"/>
              </w:rPr>
            </w:pPr>
            <w:r w:rsidRPr="008C7B97">
              <w:rPr>
                <w:rFonts w:eastAsia="Calibri"/>
                <w:sz w:val="26"/>
                <w:szCs w:val="26"/>
                <w:lang w:eastAsia="en-US"/>
              </w:rPr>
              <w:t>5.4. Покупатель имеет право:</w:t>
            </w:r>
          </w:p>
          <w:p w:rsidR="00053015" w:rsidRPr="008C7B97" w:rsidRDefault="00053015" w:rsidP="008C7B97">
            <w:pPr>
              <w:tabs>
                <w:tab w:val="left" w:pos="567"/>
              </w:tabs>
              <w:spacing w:line="276" w:lineRule="auto"/>
              <w:ind w:firstLine="25"/>
              <w:jc w:val="both"/>
              <w:rPr>
                <w:rFonts w:eastAsia="Calibri"/>
                <w:sz w:val="26"/>
                <w:szCs w:val="26"/>
                <w:lang w:eastAsia="en-US"/>
              </w:rPr>
            </w:pPr>
            <w:r w:rsidRPr="008C7B97">
              <w:rPr>
                <w:rFonts w:eastAsia="Calibri"/>
                <w:sz w:val="26"/>
                <w:szCs w:val="26"/>
                <w:lang w:eastAsia="en-US"/>
              </w:rPr>
              <w:t>5.1. требовать поставить товар, на условиях указанный в договоре, а при поставке товара ненадлежащего качества заменить его новым, согласно условиям договора.</w:t>
            </w:r>
          </w:p>
          <w:p w:rsidR="00053015" w:rsidRPr="008C7B97" w:rsidRDefault="00053015" w:rsidP="008C7B97">
            <w:pPr>
              <w:tabs>
                <w:tab w:val="left" w:pos="567"/>
              </w:tabs>
              <w:jc w:val="both"/>
              <w:rPr>
                <w:rFonts w:eastAsia="Calibri"/>
                <w:sz w:val="26"/>
                <w:szCs w:val="26"/>
                <w:lang w:eastAsia="en-US"/>
              </w:rPr>
            </w:pPr>
          </w:p>
          <w:p w:rsidR="00053015" w:rsidRPr="008C7B97" w:rsidRDefault="00053015" w:rsidP="008C7B97">
            <w:pPr>
              <w:shd w:val="clear" w:color="auto" w:fill="FFFFFF"/>
              <w:jc w:val="center"/>
              <w:rPr>
                <w:rFonts w:eastAsia="Calibri"/>
                <w:b/>
                <w:sz w:val="26"/>
                <w:szCs w:val="26"/>
                <w:lang w:eastAsia="en-US"/>
              </w:rPr>
            </w:pPr>
            <w:r w:rsidRPr="008C7B97">
              <w:rPr>
                <w:rFonts w:eastAsia="Calibri"/>
                <w:b/>
                <w:sz w:val="26"/>
                <w:szCs w:val="26"/>
                <w:lang w:eastAsia="en-US"/>
              </w:rPr>
              <w:t>6. Форс – мажорные обстоятельства</w:t>
            </w: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6.1.</w:t>
            </w:r>
            <w:r w:rsidRPr="008C7B97">
              <w:rPr>
                <w:rFonts w:eastAsia="Calibri"/>
                <w:sz w:val="26"/>
                <w:szCs w:val="26"/>
                <w:lang w:eastAsia="en-US"/>
              </w:rPr>
              <w:tab/>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6.2. Наступление чрезвычайных обстоятельств Стороны должны подтвердить документами компетентных органов в 10-дневный срок с момента возникновения форс-мажорных обстоятельств.</w:t>
            </w: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 xml:space="preserve">6.3. Если воздействие чрезвычайной силы продолжается более 1 (одного) месяца, каждая из Сторон имеет право расторгнуть Договор, письменно уведомив об этом другую Сторону.    </w:t>
            </w:r>
          </w:p>
          <w:p w:rsidR="00053015" w:rsidRPr="008C7B97" w:rsidRDefault="00053015" w:rsidP="008C7B97">
            <w:pPr>
              <w:shd w:val="clear" w:color="auto" w:fill="FFFFFF"/>
              <w:jc w:val="center"/>
              <w:rPr>
                <w:rFonts w:eastAsia="Calibri"/>
                <w:sz w:val="26"/>
                <w:szCs w:val="26"/>
                <w:lang w:eastAsia="en-US"/>
              </w:rPr>
            </w:pPr>
          </w:p>
          <w:p w:rsidR="00053015" w:rsidRPr="008C7B97" w:rsidRDefault="00053015" w:rsidP="008C7B97">
            <w:pPr>
              <w:shd w:val="clear" w:color="auto" w:fill="FFFFFF"/>
              <w:jc w:val="center"/>
              <w:rPr>
                <w:rFonts w:eastAsia="Calibri"/>
                <w:b/>
                <w:sz w:val="26"/>
                <w:szCs w:val="26"/>
                <w:lang w:eastAsia="en-US"/>
              </w:rPr>
            </w:pPr>
          </w:p>
          <w:p w:rsidR="00053015" w:rsidRPr="008C7B97" w:rsidRDefault="00053015" w:rsidP="008C7B97">
            <w:pPr>
              <w:shd w:val="clear" w:color="auto" w:fill="FFFFFF"/>
              <w:jc w:val="center"/>
              <w:rPr>
                <w:rFonts w:eastAsia="Calibri"/>
                <w:b/>
                <w:sz w:val="26"/>
                <w:szCs w:val="26"/>
                <w:lang w:eastAsia="en-US"/>
              </w:rPr>
            </w:pPr>
            <w:r w:rsidRPr="008C7B97">
              <w:rPr>
                <w:rFonts w:eastAsia="Calibri"/>
                <w:b/>
                <w:sz w:val="26"/>
                <w:szCs w:val="26"/>
                <w:lang w:eastAsia="en-US"/>
              </w:rPr>
              <w:t>7.Ответственность сторон</w:t>
            </w:r>
          </w:p>
          <w:p w:rsidR="00053015" w:rsidRPr="008C7B97" w:rsidRDefault="00053015" w:rsidP="008C7B97">
            <w:pPr>
              <w:shd w:val="clear" w:color="auto" w:fill="FFFFFF"/>
              <w:rPr>
                <w:rFonts w:eastAsia="Calibri"/>
                <w:sz w:val="26"/>
                <w:szCs w:val="26"/>
                <w:lang w:eastAsia="en-US"/>
              </w:rPr>
            </w:pP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7.1. За просрочку поставки Товара Покупатель вправе взыскать с Поставщика пени в размере 0.</w:t>
            </w:r>
            <w:r w:rsidRPr="008C7B97">
              <w:rPr>
                <w:rFonts w:eastAsia="Calibri"/>
                <w:sz w:val="26"/>
                <w:szCs w:val="26"/>
                <w:lang w:val="hy-AM" w:eastAsia="en-US"/>
              </w:rPr>
              <w:t>13</w:t>
            </w:r>
            <w:r w:rsidRPr="008C7B97">
              <w:rPr>
                <w:rFonts w:eastAsia="Calibri"/>
                <w:sz w:val="26"/>
                <w:szCs w:val="26"/>
                <w:lang w:eastAsia="en-US"/>
              </w:rPr>
              <w:t>% от стоимости, не поставленного в срок Товара за каждый день просрочки до фактического исполнения обязательства, но не более 10% от общей суммы Товара.</w:t>
            </w: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7.2. В случае просрочки оплаты поставленного Товара Поставщик вправе        взыскать с Покупателя пени в размере 0.</w:t>
            </w:r>
            <w:r w:rsidRPr="008C7B97">
              <w:rPr>
                <w:rFonts w:eastAsia="Calibri"/>
                <w:sz w:val="26"/>
                <w:szCs w:val="26"/>
                <w:lang w:val="hy-AM" w:eastAsia="en-US"/>
              </w:rPr>
              <w:t>13</w:t>
            </w:r>
            <w:r w:rsidRPr="008C7B97">
              <w:rPr>
                <w:rFonts w:eastAsia="Calibri"/>
                <w:sz w:val="26"/>
                <w:szCs w:val="26"/>
                <w:lang w:eastAsia="en-US"/>
              </w:rPr>
              <w:t>% от неоплаченной суммы, за каждый день просрочки, но не более 10% от общей суммы Товара.</w:t>
            </w: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7.3. Оплата неустойки не освобождает стороны от исполнения договорных обязательств полностью.</w:t>
            </w:r>
          </w:p>
          <w:p w:rsidR="00053015" w:rsidRPr="008C7B97" w:rsidRDefault="00053015" w:rsidP="008C7B97">
            <w:pPr>
              <w:shd w:val="clear" w:color="auto" w:fill="FFFFFF"/>
              <w:jc w:val="both"/>
              <w:rPr>
                <w:rFonts w:eastAsia="Calibri"/>
                <w:sz w:val="26"/>
                <w:szCs w:val="26"/>
                <w:lang w:eastAsia="en-US"/>
              </w:rPr>
            </w:pPr>
          </w:p>
          <w:p w:rsidR="003B60F4" w:rsidRPr="008C7B97" w:rsidRDefault="003B60F4" w:rsidP="008C7B97">
            <w:pPr>
              <w:shd w:val="clear" w:color="auto" w:fill="FFFFFF"/>
              <w:jc w:val="both"/>
              <w:rPr>
                <w:rFonts w:eastAsia="Calibri"/>
                <w:sz w:val="26"/>
                <w:szCs w:val="26"/>
                <w:lang w:eastAsia="en-US"/>
              </w:rPr>
            </w:pPr>
          </w:p>
          <w:p w:rsidR="003B60F4" w:rsidRPr="008C7B97" w:rsidRDefault="003B60F4" w:rsidP="008C7B97">
            <w:pPr>
              <w:shd w:val="clear" w:color="auto" w:fill="FFFFFF"/>
              <w:jc w:val="both"/>
              <w:rPr>
                <w:rFonts w:eastAsia="Calibri"/>
                <w:sz w:val="26"/>
                <w:szCs w:val="26"/>
                <w:lang w:eastAsia="en-US"/>
              </w:rPr>
            </w:pPr>
          </w:p>
          <w:p w:rsidR="003B60F4" w:rsidRPr="008C7B97" w:rsidRDefault="003B60F4" w:rsidP="008C7B97">
            <w:pPr>
              <w:shd w:val="clear" w:color="auto" w:fill="FFFFFF"/>
              <w:jc w:val="both"/>
              <w:rPr>
                <w:rFonts w:eastAsia="Calibri"/>
                <w:sz w:val="26"/>
                <w:szCs w:val="26"/>
                <w:lang w:eastAsia="en-US"/>
              </w:rPr>
            </w:pPr>
          </w:p>
          <w:p w:rsidR="003B60F4" w:rsidRPr="008C7B97" w:rsidRDefault="003B60F4" w:rsidP="008C7B97">
            <w:pPr>
              <w:shd w:val="clear" w:color="auto" w:fill="FFFFFF"/>
              <w:jc w:val="both"/>
              <w:rPr>
                <w:rFonts w:eastAsia="Calibri"/>
                <w:sz w:val="26"/>
                <w:szCs w:val="26"/>
                <w:lang w:eastAsia="en-US"/>
              </w:rPr>
            </w:pPr>
          </w:p>
          <w:p w:rsidR="00053015" w:rsidRPr="008C7B97" w:rsidRDefault="00053015" w:rsidP="008C7B97">
            <w:pPr>
              <w:shd w:val="clear" w:color="auto" w:fill="FFFFFF"/>
              <w:jc w:val="center"/>
              <w:rPr>
                <w:rFonts w:eastAsia="Calibri"/>
                <w:b/>
                <w:sz w:val="26"/>
                <w:szCs w:val="26"/>
                <w:lang w:eastAsia="en-US"/>
              </w:rPr>
            </w:pPr>
            <w:r w:rsidRPr="008C7B97">
              <w:rPr>
                <w:rFonts w:eastAsia="Calibri"/>
                <w:b/>
                <w:sz w:val="26"/>
                <w:szCs w:val="26"/>
                <w:lang w:eastAsia="en-US"/>
              </w:rPr>
              <w:t>8.Срок действия договора</w:t>
            </w:r>
          </w:p>
          <w:p w:rsidR="00053015" w:rsidRPr="008C7B97" w:rsidRDefault="00053015" w:rsidP="008C7B97">
            <w:pPr>
              <w:shd w:val="clear" w:color="auto" w:fill="FFFFFF"/>
              <w:jc w:val="center"/>
              <w:rPr>
                <w:rFonts w:eastAsia="Calibri"/>
                <w:sz w:val="26"/>
                <w:szCs w:val="26"/>
                <w:lang w:eastAsia="en-US"/>
              </w:rPr>
            </w:pP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8.1.</w:t>
            </w:r>
            <w:r w:rsidRPr="008C7B97">
              <w:rPr>
                <w:rFonts w:eastAsia="Calibri"/>
                <w:sz w:val="26"/>
                <w:szCs w:val="26"/>
                <w:lang w:eastAsia="en-US"/>
              </w:rPr>
              <w:tab/>
              <w:t xml:space="preserve"> Договор вступает в силу с момента его подписания сторонами и действует до </w:t>
            </w:r>
            <w:r w:rsidRPr="008C7B97">
              <w:rPr>
                <w:rFonts w:eastAsia="Calibri"/>
                <w:sz w:val="26"/>
                <w:szCs w:val="26"/>
                <w:highlight w:val="red"/>
                <w:lang w:eastAsia="en-US"/>
              </w:rPr>
              <w:t>28.02.2022г.</w:t>
            </w:r>
            <w:r w:rsidRPr="008C7B97">
              <w:rPr>
                <w:rFonts w:eastAsia="Calibri"/>
                <w:sz w:val="26"/>
                <w:szCs w:val="26"/>
                <w:lang w:eastAsia="en-US"/>
              </w:rPr>
              <w:t xml:space="preserve"> </w:t>
            </w: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8.2.</w:t>
            </w:r>
            <w:r w:rsidRPr="008C7B97">
              <w:rPr>
                <w:rFonts w:eastAsia="Calibri"/>
                <w:sz w:val="26"/>
                <w:szCs w:val="26"/>
                <w:lang w:eastAsia="en-US"/>
              </w:rPr>
              <w:tab/>
              <w:t xml:space="preserve"> Настоящий Договор может быть расторгнут досрочно:</w:t>
            </w: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 по письменному согласию сторон;</w:t>
            </w: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 по инициативе стороны настоящего Договора в одностороннем порядке – в случае нарушения другой стороной обязательств по настоящему Договору;</w:t>
            </w: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 в иных случаях, предусмотренных действующим законодательством РА.</w:t>
            </w:r>
          </w:p>
          <w:p w:rsidR="00053015" w:rsidRPr="008C7B97" w:rsidRDefault="00053015" w:rsidP="008C7B97">
            <w:pPr>
              <w:shd w:val="clear" w:color="auto" w:fill="FFFFFF"/>
              <w:jc w:val="both"/>
              <w:rPr>
                <w:rFonts w:eastAsia="Calibri"/>
                <w:sz w:val="26"/>
                <w:szCs w:val="26"/>
                <w:lang w:eastAsia="en-US"/>
              </w:rPr>
            </w:pPr>
          </w:p>
          <w:p w:rsidR="00053015" w:rsidRPr="008C7B97" w:rsidRDefault="00053015" w:rsidP="008C7B97">
            <w:pPr>
              <w:shd w:val="clear" w:color="auto" w:fill="FFFFFF"/>
              <w:jc w:val="center"/>
              <w:rPr>
                <w:rFonts w:eastAsia="Calibri"/>
                <w:b/>
                <w:sz w:val="26"/>
                <w:szCs w:val="26"/>
                <w:lang w:eastAsia="en-US"/>
              </w:rPr>
            </w:pPr>
            <w:r w:rsidRPr="008C7B97">
              <w:rPr>
                <w:rFonts w:eastAsia="Calibri"/>
                <w:b/>
                <w:sz w:val="26"/>
                <w:szCs w:val="26"/>
                <w:lang w:eastAsia="en-US"/>
              </w:rPr>
              <w:t>9.</w:t>
            </w:r>
            <w:r w:rsidRPr="008C7B97">
              <w:rPr>
                <w:rFonts w:eastAsia="Calibri"/>
                <w:b/>
                <w:sz w:val="26"/>
                <w:szCs w:val="26"/>
                <w:lang w:eastAsia="en-US"/>
              </w:rPr>
              <w:tab/>
              <w:t>Разрешение споров</w:t>
            </w: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9.1. Споры, возникшие по настоящему Договору, регулируются сторонами путем переговоров.</w:t>
            </w: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p w:rsidR="00053015" w:rsidRPr="008C7B97" w:rsidRDefault="00053015" w:rsidP="008C7B97">
            <w:pPr>
              <w:shd w:val="clear" w:color="auto" w:fill="FFFFFF"/>
              <w:jc w:val="both"/>
              <w:rPr>
                <w:rFonts w:eastAsia="Calibri"/>
                <w:sz w:val="26"/>
                <w:szCs w:val="26"/>
                <w:lang w:eastAsia="en-US"/>
              </w:rPr>
            </w:pPr>
          </w:p>
          <w:p w:rsidR="00053015" w:rsidRPr="008C7B97" w:rsidRDefault="00053015" w:rsidP="008C7B97">
            <w:pPr>
              <w:shd w:val="clear" w:color="auto" w:fill="FFFFFF"/>
              <w:ind w:firstLine="708"/>
              <w:jc w:val="center"/>
              <w:rPr>
                <w:rFonts w:eastAsia="Calibri"/>
                <w:b/>
                <w:sz w:val="26"/>
                <w:szCs w:val="26"/>
                <w:lang w:eastAsia="en-US"/>
              </w:rPr>
            </w:pPr>
            <w:r w:rsidRPr="008C7B97">
              <w:rPr>
                <w:rFonts w:eastAsia="Calibri"/>
                <w:b/>
                <w:sz w:val="26"/>
                <w:szCs w:val="26"/>
                <w:lang w:eastAsia="en-US"/>
              </w:rPr>
              <w:t>10. Конфиденциальность</w:t>
            </w:r>
          </w:p>
          <w:p w:rsidR="00053015" w:rsidRPr="008C7B97" w:rsidRDefault="00053015" w:rsidP="008C7B97">
            <w:pPr>
              <w:shd w:val="clear" w:color="auto" w:fill="FFFFFF"/>
              <w:ind w:firstLine="708"/>
              <w:rPr>
                <w:rFonts w:eastAsia="Calibri"/>
                <w:sz w:val="26"/>
                <w:szCs w:val="26"/>
                <w:lang w:eastAsia="en-US"/>
              </w:rPr>
            </w:pPr>
          </w:p>
          <w:p w:rsidR="00053015" w:rsidRPr="008C7B97" w:rsidRDefault="00053015" w:rsidP="008C7B97">
            <w:pPr>
              <w:spacing w:after="160" w:line="276" w:lineRule="auto"/>
              <w:jc w:val="both"/>
              <w:rPr>
                <w:rFonts w:eastAsia="Calibri"/>
                <w:sz w:val="26"/>
                <w:szCs w:val="26"/>
                <w:lang w:eastAsia="en-US"/>
              </w:rPr>
            </w:pPr>
            <w:r w:rsidRPr="008C7B97">
              <w:rPr>
                <w:rFonts w:eastAsia="Calibri"/>
                <w:sz w:val="26"/>
                <w:szCs w:val="26"/>
                <w:lang w:eastAsia="en-US"/>
              </w:rPr>
              <w:lastRenderedPageBreak/>
              <w:t>10.1. Стороны обязуются не разглашать информацию, которая стала известна им в течение исполнения своих обязанностей, предусмотренных настоящим договором, за исключением случаев, предусмотренных действующим законодательством РА.</w:t>
            </w:r>
          </w:p>
          <w:p w:rsidR="00053015" w:rsidRPr="008C7B97" w:rsidRDefault="00053015" w:rsidP="008C7B97">
            <w:pPr>
              <w:shd w:val="clear" w:color="auto" w:fill="FFFFFF"/>
              <w:jc w:val="center"/>
              <w:rPr>
                <w:rFonts w:eastAsia="Calibri"/>
                <w:b/>
                <w:sz w:val="26"/>
                <w:szCs w:val="26"/>
                <w:lang w:eastAsia="en-US"/>
              </w:rPr>
            </w:pPr>
          </w:p>
          <w:p w:rsidR="00053015" w:rsidRPr="008C7B97" w:rsidRDefault="00053015" w:rsidP="008C7B97">
            <w:pPr>
              <w:shd w:val="clear" w:color="auto" w:fill="FFFFFF"/>
              <w:jc w:val="center"/>
              <w:rPr>
                <w:rFonts w:eastAsia="Calibri"/>
                <w:b/>
                <w:sz w:val="26"/>
                <w:szCs w:val="26"/>
                <w:lang w:eastAsia="en-US"/>
              </w:rPr>
            </w:pPr>
          </w:p>
          <w:p w:rsidR="00053015" w:rsidRPr="008C7B97" w:rsidRDefault="00053015" w:rsidP="008C7B97">
            <w:pPr>
              <w:shd w:val="clear" w:color="auto" w:fill="FFFFFF"/>
              <w:jc w:val="center"/>
              <w:rPr>
                <w:rFonts w:eastAsia="Calibri"/>
                <w:b/>
                <w:sz w:val="26"/>
                <w:szCs w:val="26"/>
                <w:lang w:eastAsia="en-US"/>
              </w:rPr>
            </w:pPr>
          </w:p>
          <w:p w:rsidR="00053015" w:rsidRPr="008C7B97" w:rsidRDefault="00053015" w:rsidP="008C7B97">
            <w:pPr>
              <w:shd w:val="clear" w:color="auto" w:fill="FFFFFF"/>
              <w:jc w:val="center"/>
              <w:rPr>
                <w:rFonts w:eastAsia="Calibri"/>
                <w:b/>
                <w:sz w:val="26"/>
                <w:szCs w:val="26"/>
                <w:lang w:eastAsia="en-US"/>
              </w:rPr>
            </w:pPr>
          </w:p>
          <w:p w:rsidR="00053015" w:rsidRPr="008C7B97" w:rsidRDefault="00053015" w:rsidP="008C7B97">
            <w:pPr>
              <w:shd w:val="clear" w:color="auto" w:fill="FFFFFF"/>
              <w:jc w:val="center"/>
              <w:rPr>
                <w:rFonts w:eastAsia="Calibri"/>
                <w:b/>
                <w:sz w:val="26"/>
                <w:szCs w:val="26"/>
                <w:lang w:eastAsia="en-US"/>
              </w:rPr>
            </w:pPr>
          </w:p>
          <w:p w:rsidR="00053015" w:rsidRPr="008C7B97" w:rsidRDefault="00053015" w:rsidP="008C7B97">
            <w:pPr>
              <w:shd w:val="clear" w:color="auto" w:fill="FFFFFF"/>
              <w:jc w:val="center"/>
              <w:rPr>
                <w:rFonts w:eastAsia="Calibri"/>
                <w:b/>
                <w:sz w:val="26"/>
                <w:szCs w:val="26"/>
                <w:lang w:eastAsia="en-US"/>
              </w:rPr>
            </w:pPr>
          </w:p>
          <w:p w:rsidR="00053015" w:rsidRPr="008C7B97" w:rsidRDefault="00053015" w:rsidP="008C7B97">
            <w:pPr>
              <w:shd w:val="clear" w:color="auto" w:fill="FFFFFF"/>
              <w:jc w:val="center"/>
              <w:rPr>
                <w:rFonts w:eastAsia="Calibri"/>
                <w:b/>
                <w:sz w:val="26"/>
                <w:szCs w:val="26"/>
                <w:lang w:eastAsia="en-US"/>
              </w:rPr>
            </w:pPr>
          </w:p>
          <w:p w:rsidR="00053015" w:rsidRPr="008C7B97" w:rsidRDefault="00053015" w:rsidP="008C7B97">
            <w:pPr>
              <w:shd w:val="clear" w:color="auto" w:fill="FFFFFF"/>
              <w:jc w:val="center"/>
              <w:rPr>
                <w:rFonts w:eastAsia="Calibri"/>
                <w:b/>
                <w:sz w:val="26"/>
                <w:szCs w:val="26"/>
                <w:lang w:eastAsia="en-US"/>
              </w:rPr>
            </w:pPr>
          </w:p>
          <w:p w:rsidR="00053015" w:rsidRPr="008C7B97" w:rsidRDefault="00053015" w:rsidP="008C7B97">
            <w:pPr>
              <w:shd w:val="clear" w:color="auto" w:fill="FFFFFF"/>
              <w:jc w:val="center"/>
              <w:rPr>
                <w:rFonts w:eastAsia="Calibri"/>
                <w:b/>
                <w:sz w:val="26"/>
                <w:szCs w:val="26"/>
                <w:lang w:eastAsia="en-US"/>
              </w:rPr>
            </w:pPr>
            <w:r w:rsidRPr="008C7B97">
              <w:rPr>
                <w:rFonts w:eastAsia="Calibri"/>
                <w:b/>
                <w:sz w:val="26"/>
                <w:szCs w:val="26"/>
                <w:lang w:eastAsia="en-US"/>
              </w:rPr>
              <w:t>11. Иные условия</w:t>
            </w: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11.1. Любое изменение и дополнение к настоящему Договору действительно, если оно исполнено письменно, согласованно, подписано и скреплено печатями Сторон.</w:t>
            </w: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11.2. По всем иным вопросам, связанным с исполнением настоящего Договора, и не предусмотренным его условиями, стороны руководствуются действующим законодательством РА.</w:t>
            </w: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11.3. Настоящий Договор составлен на армянском и русском языках, в трех экземплярах, которые имеют равную юридическую силу, два экземпляра покупателю, один - поставщику.</w:t>
            </w:r>
          </w:p>
          <w:p w:rsidR="00053015" w:rsidRPr="008C7B97" w:rsidRDefault="00053015" w:rsidP="008C7B97">
            <w:pPr>
              <w:shd w:val="clear" w:color="auto" w:fill="FFFFFF"/>
              <w:jc w:val="both"/>
              <w:rPr>
                <w:rFonts w:eastAsia="Calibri"/>
                <w:sz w:val="26"/>
                <w:szCs w:val="26"/>
                <w:lang w:eastAsia="en-US"/>
              </w:rPr>
            </w:pPr>
            <w:r w:rsidRPr="008C7B97">
              <w:rPr>
                <w:rFonts w:eastAsia="Calibri"/>
                <w:sz w:val="26"/>
                <w:szCs w:val="26"/>
                <w:lang w:eastAsia="en-US"/>
              </w:rPr>
              <w:t>11.4.Приложения №1 является неотъемлемой частью настоящего Договора.</w:t>
            </w:r>
          </w:p>
          <w:p w:rsidR="00053015" w:rsidRPr="008C7B97" w:rsidRDefault="00053015" w:rsidP="008C7B97">
            <w:pPr>
              <w:jc w:val="both"/>
              <w:rPr>
                <w:rFonts w:eastAsia="Calibri"/>
                <w:sz w:val="26"/>
                <w:szCs w:val="26"/>
                <w:lang w:eastAsia="en-US"/>
              </w:rPr>
            </w:pPr>
          </w:p>
          <w:p w:rsidR="00053015" w:rsidRPr="008C7B97" w:rsidRDefault="00053015" w:rsidP="008C7B97">
            <w:pPr>
              <w:jc w:val="both"/>
              <w:rPr>
                <w:rFonts w:eastAsia="Calibri"/>
                <w:sz w:val="26"/>
                <w:szCs w:val="26"/>
                <w:lang w:eastAsia="en-US"/>
              </w:rPr>
            </w:pPr>
          </w:p>
          <w:p w:rsidR="00053015" w:rsidRPr="008C7B97" w:rsidRDefault="00053015" w:rsidP="008C7B97">
            <w:pPr>
              <w:jc w:val="center"/>
              <w:rPr>
                <w:rFonts w:eastAsia="Calibri"/>
                <w:b/>
                <w:sz w:val="26"/>
                <w:szCs w:val="26"/>
                <w:lang w:eastAsia="en-US"/>
              </w:rPr>
            </w:pPr>
            <w:r w:rsidRPr="008C7B97">
              <w:rPr>
                <w:rFonts w:eastAsia="Calibri"/>
                <w:b/>
                <w:sz w:val="26"/>
                <w:szCs w:val="26"/>
                <w:lang w:eastAsia="en-US"/>
              </w:rPr>
              <w:t>12.Юридические адреса, банковские реквизиты и подписи сторон</w:t>
            </w:r>
          </w:p>
          <w:p w:rsidR="00053015" w:rsidRPr="008C7B97" w:rsidRDefault="00053015" w:rsidP="008C7B97">
            <w:pPr>
              <w:jc w:val="center"/>
              <w:rPr>
                <w:rFonts w:eastAsia="Calibri"/>
                <w:b/>
                <w:sz w:val="26"/>
                <w:szCs w:val="26"/>
                <w:lang w:eastAsia="en-US"/>
              </w:rPr>
            </w:pPr>
          </w:p>
          <w:p w:rsidR="00053015" w:rsidRPr="008C7B97" w:rsidRDefault="00053015" w:rsidP="008C7B97">
            <w:pPr>
              <w:tabs>
                <w:tab w:val="left" w:pos="1333"/>
              </w:tabs>
              <w:rPr>
                <w:rFonts w:eastAsia="Calibri"/>
                <w:b/>
                <w:sz w:val="26"/>
                <w:szCs w:val="26"/>
                <w:lang w:eastAsia="en-US"/>
              </w:rPr>
            </w:pPr>
            <w:r w:rsidRPr="008C7B97">
              <w:rPr>
                <w:rFonts w:eastAsia="Calibri"/>
                <w:b/>
                <w:sz w:val="26"/>
                <w:szCs w:val="26"/>
                <w:lang w:eastAsia="en-US"/>
              </w:rPr>
              <w:tab/>
              <w:t>«ПОКУПАТЕЛЬ»</w:t>
            </w:r>
          </w:p>
          <w:p w:rsidR="00053015" w:rsidRPr="008C7B97" w:rsidRDefault="00053015" w:rsidP="008C7B97">
            <w:pPr>
              <w:tabs>
                <w:tab w:val="left" w:pos="1333"/>
              </w:tabs>
              <w:jc w:val="center"/>
              <w:rPr>
                <w:rFonts w:eastAsia="Calibri"/>
                <w:b/>
                <w:sz w:val="26"/>
                <w:szCs w:val="26"/>
                <w:lang w:eastAsia="en-US"/>
              </w:rPr>
            </w:pPr>
            <w:r w:rsidRPr="008C7B97">
              <w:rPr>
                <w:rFonts w:eastAsia="Calibri"/>
                <w:b/>
                <w:sz w:val="26"/>
                <w:szCs w:val="26"/>
                <w:lang w:eastAsia="en-US"/>
              </w:rPr>
              <w:t>ЗАО «Южно-Кавказская железная дорога»</w:t>
            </w:r>
          </w:p>
          <w:p w:rsidR="00053015" w:rsidRPr="008C7B97" w:rsidRDefault="00053015" w:rsidP="008C7B97">
            <w:pPr>
              <w:tabs>
                <w:tab w:val="left" w:pos="1333"/>
              </w:tabs>
              <w:jc w:val="center"/>
              <w:rPr>
                <w:rFonts w:eastAsia="Calibri"/>
                <w:b/>
                <w:sz w:val="26"/>
                <w:szCs w:val="26"/>
                <w:lang w:eastAsia="en-US"/>
              </w:rPr>
            </w:pPr>
            <w:r w:rsidRPr="008C7B97">
              <w:rPr>
                <w:rFonts w:eastAsia="Calibri"/>
                <w:b/>
                <w:sz w:val="26"/>
                <w:szCs w:val="26"/>
                <w:lang w:eastAsia="en-US"/>
              </w:rPr>
              <w:t>РА, г.Ереван, проспект Тигран Меца 50</w:t>
            </w:r>
          </w:p>
          <w:p w:rsidR="00053015" w:rsidRPr="008C7B97" w:rsidRDefault="00053015" w:rsidP="008C7B97">
            <w:pPr>
              <w:tabs>
                <w:tab w:val="left" w:pos="1333"/>
              </w:tabs>
              <w:jc w:val="center"/>
              <w:rPr>
                <w:rFonts w:eastAsia="Calibri"/>
                <w:b/>
                <w:sz w:val="26"/>
                <w:szCs w:val="26"/>
                <w:lang w:eastAsia="en-US"/>
              </w:rPr>
            </w:pPr>
            <w:r w:rsidRPr="008C7B97">
              <w:rPr>
                <w:rFonts w:eastAsia="Calibri"/>
                <w:b/>
                <w:sz w:val="26"/>
                <w:szCs w:val="26"/>
                <w:lang w:eastAsia="en-US"/>
              </w:rPr>
              <w:t>ИНН 00448268</w:t>
            </w:r>
          </w:p>
          <w:p w:rsidR="00053015" w:rsidRPr="008C7B97" w:rsidRDefault="00053015" w:rsidP="008C7B97">
            <w:pPr>
              <w:tabs>
                <w:tab w:val="left" w:pos="1333"/>
              </w:tabs>
              <w:jc w:val="center"/>
              <w:rPr>
                <w:rFonts w:eastAsia="Calibri"/>
                <w:b/>
                <w:sz w:val="26"/>
                <w:szCs w:val="26"/>
                <w:lang w:eastAsia="en-US"/>
              </w:rPr>
            </w:pPr>
            <w:r w:rsidRPr="008C7B97">
              <w:rPr>
                <w:rFonts w:eastAsia="Calibri"/>
                <w:b/>
                <w:sz w:val="26"/>
                <w:szCs w:val="26"/>
                <w:lang w:eastAsia="en-US"/>
              </w:rPr>
              <w:t>Банк ВТБ АРМЕНИЯ филиал Эребуни</w:t>
            </w:r>
          </w:p>
          <w:p w:rsidR="00053015" w:rsidRPr="008C7B97" w:rsidRDefault="00053015" w:rsidP="008C7B97">
            <w:pPr>
              <w:tabs>
                <w:tab w:val="left" w:pos="1333"/>
              </w:tabs>
              <w:jc w:val="center"/>
              <w:rPr>
                <w:rFonts w:eastAsia="Calibri"/>
                <w:b/>
                <w:sz w:val="26"/>
                <w:szCs w:val="26"/>
                <w:lang w:eastAsia="en-US"/>
              </w:rPr>
            </w:pPr>
            <w:r w:rsidRPr="008C7B97">
              <w:rPr>
                <w:rFonts w:eastAsia="Calibri"/>
                <w:b/>
                <w:sz w:val="26"/>
                <w:szCs w:val="26"/>
                <w:lang w:eastAsia="en-US"/>
              </w:rPr>
              <w:t>р/с16041102326200</w:t>
            </w:r>
          </w:p>
          <w:p w:rsidR="00053015" w:rsidRPr="008C7B97" w:rsidRDefault="00053015" w:rsidP="008C7B97">
            <w:pPr>
              <w:tabs>
                <w:tab w:val="left" w:pos="1333"/>
              </w:tabs>
              <w:rPr>
                <w:rFonts w:eastAsia="Calibri"/>
                <w:b/>
                <w:sz w:val="26"/>
                <w:szCs w:val="26"/>
                <w:lang w:eastAsia="en-US"/>
              </w:rPr>
            </w:pPr>
          </w:p>
          <w:p w:rsidR="00053015" w:rsidRPr="008C7B97" w:rsidRDefault="00053015" w:rsidP="008C7B97">
            <w:pPr>
              <w:tabs>
                <w:tab w:val="left" w:pos="1333"/>
              </w:tabs>
              <w:rPr>
                <w:rFonts w:eastAsia="Calibri"/>
                <w:b/>
                <w:sz w:val="26"/>
                <w:szCs w:val="26"/>
                <w:lang w:eastAsia="en-US"/>
              </w:rPr>
            </w:pPr>
            <w:r w:rsidRPr="008C7B97">
              <w:rPr>
                <w:rFonts w:eastAsia="Calibri"/>
                <w:b/>
                <w:sz w:val="26"/>
                <w:szCs w:val="26"/>
                <w:lang w:eastAsia="en-US"/>
              </w:rPr>
              <w:t>Генеральный</w:t>
            </w:r>
          </w:p>
          <w:p w:rsidR="00053015" w:rsidRPr="008C7B97" w:rsidRDefault="00053015" w:rsidP="008C7B97">
            <w:pPr>
              <w:tabs>
                <w:tab w:val="left" w:pos="1333"/>
              </w:tabs>
              <w:rPr>
                <w:rFonts w:eastAsia="Calibri"/>
                <w:b/>
                <w:sz w:val="26"/>
                <w:szCs w:val="26"/>
                <w:lang w:eastAsia="en-US"/>
              </w:rPr>
            </w:pPr>
            <w:r w:rsidRPr="008C7B97">
              <w:rPr>
                <w:rFonts w:eastAsia="Calibri"/>
                <w:b/>
                <w:sz w:val="26"/>
                <w:szCs w:val="26"/>
                <w:lang w:eastAsia="en-US"/>
              </w:rPr>
              <w:t>директор        ____________  А. В. Мельников</w:t>
            </w:r>
          </w:p>
          <w:p w:rsidR="00053015" w:rsidRPr="008C7B97" w:rsidRDefault="00053015" w:rsidP="00053015">
            <w:pPr>
              <w:rPr>
                <w:rFonts w:eastAsia="Calibri"/>
                <w:b/>
                <w:sz w:val="26"/>
                <w:szCs w:val="26"/>
                <w:lang w:eastAsia="en-US"/>
              </w:rPr>
            </w:pPr>
          </w:p>
          <w:p w:rsidR="00053015" w:rsidRPr="008C7B97" w:rsidRDefault="00053015" w:rsidP="008C7B97">
            <w:pPr>
              <w:jc w:val="center"/>
              <w:rPr>
                <w:rFonts w:eastAsia="Calibri"/>
                <w:b/>
                <w:sz w:val="26"/>
                <w:szCs w:val="26"/>
                <w:lang w:eastAsia="en-US"/>
              </w:rPr>
            </w:pPr>
            <w:r w:rsidRPr="008C7B97">
              <w:rPr>
                <w:rFonts w:eastAsia="Calibri"/>
                <w:b/>
                <w:sz w:val="26"/>
                <w:szCs w:val="26"/>
                <w:lang w:eastAsia="en-US"/>
              </w:rPr>
              <w:t>«Поставщик»</w:t>
            </w:r>
          </w:p>
          <w:p w:rsidR="00053015" w:rsidRPr="008C7B97" w:rsidRDefault="00053015" w:rsidP="008C7B97">
            <w:pPr>
              <w:shd w:val="clear" w:color="auto" w:fill="FFFFFF"/>
              <w:outlineLvl w:val="0"/>
              <w:rPr>
                <w:rFonts w:eastAsia="Calibri"/>
                <w:b/>
                <w:sz w:val="26"/>
                <w:szCs w:val="26"/>
                <w:lang w:eastAsia="en-US"/>
              </w:rPr>
            </w:pPr>
          </w:p>
          <w:p w:rsidR="00053015" w:rsidRPr="008C7B97" w:rsidRDefault="00053015" w:rsidP="008C7B97">
            <w:pPr>
              <w:tabs>
                <w:tab w:val="left" w:pos="2127"/>
              </w:tabs>
              <w:ind w:firstLine="270"/>
              <w:jc w:val="center"/>
              <w:rPr>
                <w:rFonts w:eastAsia="Calibri"/>
                <w:b/>
                <w:sz w:val="26"/>
                <w:szCs w:val="26"/>
                <w:lang w:eastAsia="en-US"/>
              </w:rPr>
            </w:pPr>
            <w:r w:rsidRPr="008C7B97">
              <w:rPr>
                <w:rFonts w:eastAsia="Calibri"/>
                <w:b/>
                <w:sz w:val="26"/>
                <w:szCs w:val="26"/>
                <w:lang w:eastAsia="en-US"/>
              </w:rPr>
              <w:t xml:space="preserve">адрес: </w:t>
            </w:r>
          </w:p>
          <w:p w:rsidR="00053015" w:rsidRPr="008C7B97" w:rsidRDefault="00053015" w:rsidP="008C7B97">
            <w:pPr>
              <w:shd w:val="clear" w:color="auto" w:fill="FFFFFF"/>
              <w:jc w:val="center"/>
              <w:outlineLvl w:val="0"/>
              <w:rPr>
                <w:rFonts w:eastAsia="Calibri"/>
                <w:b/>
                <w:sz w:val="26"/>
                <w:szCs w:val="26"/>
                <w:lang w:eastAsia="en-US"/>
              </w:rPr>
            </w:pPr>
            <w:r w:rsidRPr="008C7B97">
              <w:rPr>
                <w:rFonts w:eastAsia="Calibri"/>
                <w:b/>
                <w:sz w:val="26"/>
                <w:szCs w:val="26"/>
                <w:lang w:eastAsia="en-US"/>
              </w:rPr>
              <w:t xml:space="preserve">ИНН </w:t>
            </w:r>
          </w:p>
          <w:p w:rsidR="00053015" w:rsidRPr="008C7B97" w:rsidRDefault="00053015" w:rsidP="008C7B97">
            <w:pPr>
              <w:ind w:firstLine="270"/>
              <w:rPr>
                <w:rFonts w:eastAsia="Calibri"/>
                <w:b/>
                <w:sz w:val="26"/>
                <w:szCs w:val="26"/>
                <w:lang w:eastAsia="en-US"/>
              </w:rPr>
            </w:pPr>
            <w:r w:rsidRPr="008C7B97">
              <w:rPr>
                <w:rFonts w:eastAsia="Calibri"/>
                <w:b/>
                <w:sz w:val="26"/>
                <w:szCs w:val="26"/>
                <w:lang w:eastAsia="en-US"/>
              </w:rPr>
              <w:lastRenderedPageBreak/>
              <w:t xml:space="preserve">                     р/с </w:t>
            </w:r>
          </w:p>
          <w:p w:rsidR="00053015" w:rsidRPr="008C7B97" w:rsidRDefault="00053015" w:rsidP="008C7B97">
            <w:pPr>
              <w:shd w:val="clear" w:color="auto" w:fill="FFFFFF"/>
              <w:jc w:val="center"/>
              <w:outlineLvl w:val="0"/>
              <w:rPr>
                <w:rFonts w:eastAsia="Calibri"/>
                <w:b/>
                <w:sz w:val="26"/>
                <w:szCs w:val="26"/>
                <w:lang w:eastAsia="en-US"/>
              </w:rPr>
            </w:pPr>
          </w:p>
          <w:p w:rsidR="00053015" w:rsidRPr="008C7B97" w:rsidRDefault="00053015" w:rsidP="008C7B97">
            <w:pPr>
              <w:shd w:val="clear" w:color="auto" w:fill="FFFFFF"/>
              <w:jc w:val="center"/>
              <w:outlineLvl w:val="0"/>
              <w:rPr>
                <w:rFonts w:eastAsia="Calibri"/>
                <w:b/>
                <w:sz w:val="26"/>
                <w:szCs w:val="26"/>
                <w:lang w:eastAsia="en-US"/>
              </w:rPr>
            </w:pPr>
          </w:p>
          <w:p w:rsidR="00053015" w:rsidRPr="008C7B97" w:rsidRDefault="00053015" w:rsidP="008C7B97">
            <w:pPr>
              <w:shd w:val="clear" w:color="auto" w:fill="FFFFFF"/>
              <w:jc w:val="center"/>
              <w:outlineLvl w:val="0"/>
              <w:rPr>
                <w:rFonts w:eastAsia="Calibri"/>
                <w:b/>
                <w:sz w:val="26"/>
                <w:szCs w:val="26"/>
                <w:lang w:eastAsia="en-US"/>
              </w:rPr>
            </w:pPr>
          </w:p>
          <w:p w:rsidR="00053015" w:rsidRPr="008C7B97" w:rsidRDefault="00053015" w:rsidP="00053015">
            <w:pPr>
              <w:rPr>
                <w:rFonts w:eastAsia="Calibri"/>
                <w:b/>
                <w:sz w:val="26"/>
                <w:szCs w:val="26"/>
                <w:lang w:eastAsia="en-US"/>
              </w:rPr>
            </w:pPr>
          </w:p>
          <w:p w:rsidR="00053015" w:rsidRPr="008C7B97" w:rsidRDefault="00053015" w:rsidP="00053015">
            <w:pPr>
              <w:rPr>
                <w:rFonts w:eastAsia="Calibri"/>
                <w:b/>
                <w:sz w:val="26"/>
                <w:szCs w:val="26"/>
                <w:lang w:eastAsia="en-US"/>
              </w:rPr>
            </w:pPr>
          </w:p>
          <w:p w:rsidR="00053015" w:rsidRPr="008C7B97" w:rsidRDefault="00053015" w:rsidP="00053015">
            <w:pPr>
              <w:rPr>
                <w:rFonts w:eastAsia="Calibri"/>
                <w:b/>
                <w:sz w:val="26"/>
                <w:szCs w:val="26"/>
                <w:lang w:eastAsia="en-US"/>
              </w:rPr>
            </w:pPr>
            <w:r w:rsidRPr="008C7B97">
              <w:rPr>
                <w:rFonts w:eastAsia="Calibri"/>
                <w:b/>
                <w:sz w:val="26"/>
                <w:szCs w:val="26"/>
                <w:lang w:eastAsia="en-US"/>
              </w:rPr>
              <w:t>Координатор ЗАО «ЮКЖД»</w:t>
            </w:r>
          </w:p>
          <w:p w:rsidR="00053015" w:rsidRPr="008C7B97" w:rsidRDefault="00053015" w:rsidP="00053015">
            <w:pPr>
              <w:rPr>
                <w:rFonts w:eastAsia="Calibri"/>
                <w:b/>
                <w:sz w:val="26"/>
                <w:szCs w:val="26"/>
                <w:lang w:eastAsia="en-US"/>
              </w:rPr>
            </w:pPr>
            <w:r w:rsidRPr="008C7B97">
              <w:rPr>
                <w:rFonts w:eastAsia="Calibri"/>
                <w:b/>
                <w:sz w:val="26"/>
                <w:szCs w:val="26"/>
                <w:lang w:eastAsia="en-US"/>
              </w:rPr>
              <w:t>Инженер 1-ой категории</w:t>
            </w:r>
          </w:p>
          <w:p w:rsidR="00053015" w:rsidRPr="008C7B97" w:rsidRDefault="00053015" w:rsidP="00053015">
            <w:pPr>
              <w:rPr>
                <w:rFonts w:eastAsia="Calibri"/>
                <w:sz w:val="26"/>
                <w:szCs w:val="26"/>
                <w:highlight w:val="yellow"/>
                <w:lang w:eastAsia="en-US"/>
              </w:rPr>
            </w:pPr>
            <w:r w:rsidRPr="008C7B97">
              <w:rPr>
                <w:rFonts w:eastAsia="Calibri"/>
                <w:b/>
                <w:sz w:val="26"/>
                <w:szCs w:val="26"/>
                <w:lang w:eastAsia="en-US"/>
              </w:rPr>
              <w:t>А.В. Кочубей</w:t>
            </w:r>
          </w:p>
          <w:p w:rsidR="00053015" w:rsidRPr="008C7B97" w:rsidRDefault="00053015" w:rsidP="00053015">
            <w:pPr>
              <w:rPr>
                <w:rFonts w:eastAsia="Calibri"/>
                <w:sz w:val="26"/>
                <w:szCs w:val="26"/>
                <w:lang w:eastAsia="en-US"/>
              </w:rPr>
            </w:pPr>
          </w:p>
        </w:tc>
        <w:tc>
          <w:tcPr>
            <w:tcW w:w="5529" w:type="dxa"/>
            <w:shd w:val="clear" w:color="auto" w:fill="auto"/>
          </w:tcPr>
          <w:p w:rsidR="00053015" w:rsidRPr="008C7B97" w:rsidRDefault="00053015" w:rsidP="008C7B97">
            <w:pPr>
              <w:jc w:val="both"/>
              <w:rPr>
                <w:rFonts w:ascii="Sylfaen" w:eastAsia="Calibri" w:hAnsi="Sylfaen"/>
                <w:sz w:val="23"/>
                <w:szCs w:val="23"/>
                <w:lang w:val="hy-AM" w:eastAsia="en-US"/>
              </w:rPr>
            </w:pPr>
          </w:p>
          <w:p w:rsidR="00053015" w:rsidRPr="008C7B97" w:rsidRDefault="00053015" w:rsidP="008C7B97">
            <w:pPr>
              <w:jc w:val="both"/>
              <w:rPr>
                <w:rFonts w:ascii="Sylfaen" w:eastAsia="Calibri" w:hAnsi="Sylfaen" w:cs="Sylfaen"/>
                <w:sz w:val="23"/>
                <w:szCs w:val="23"/>
                <w:lang w:val="hy-AM" w:eastAsia="en-US"/>
              </w:rPr>
            </w:pPr>
            <w:r w:rsidRPr="008C7B97">
              <w:rPr>
                <w:rFonts w:ascii="Sylfaen" w:eastAsia="Calibri" w:hAnsi="Sylfaen"/>
                <w:sz w:val="23"/>
                <w:szCs w:val="23"/>
                <w:lang w:val="hy-AM" w:eastAsia="en-US"/>
              </w:rPr>
              <w:t>«</w:t>
            </w:r>
            <w:r w:rsidRPr="008C7B97">
              <w:rPr>
                <w:rFonts w:ascii="Sylfaen" w:eastAsia="Calibri" w:hAnsi="Sylfaen" w:cs="Sylfaen"/>
                <w:sz w:val="23"/>
                <w:szCs w:val="23"/>
                <w:lang w:val="hy-AM" w:eastAsia="en-US"/>
              </w:rPr>
              <w:t>Հարավկովկասյան</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երկաթուղի</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ՓԲԸ</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այսուհետ՝</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Գնորդ»,  ի դեմս գլխավոր տնօրեն՝ Ալեքսեյ Վալերիևիչի Մելնիկովի, ով գործում է  Կանոնադրության հիման վրա՝ մի կողմից, և այսուհետ՝ «Մատակարար»,  ի դեմս տնօրեն, ով   գործում է Կանոնադրության հիման վրա մյուս կողմից,</w:t>
            </w:r>
            <w:r w:rsidRPr="008C7B97">
              <w:rPr>
                <w:rFonts w:eastAsia="Calibri"/>
                <w:sz w:val="23"/>
                <w:szCs w:val="23"/>
                <w:lang w:val="hy-AM" w:eastAsia="en-US"/>
              </w:rPr>
              <w:t xml:space="preserve"> /«</w:t>
            </w:r>
            <w:r w:rsidRPr="008C7B97">
              <w:rPr>
                <w:rFonts w:ascii="Sylfaen" w:eastAsia="Calibri" w:hAnsi="Sylfaen" w:cs="Sylfaen"/>
                <w:sz w:val="23"/>
                <w:szCs w:val="23"/>
                <w:lang w:val="hy-AM" w:eastAsia="en-US"/>
              </w:rPr>
              <w:t>ՀԿԵ</w:t>
            </w:r>
            <w:r w:rsidRPr="008C7B97">
              <w:rPr>
                <w:rFonts w:eastAsia="Calibri"/>
                <w:sz w:val="23"/>
                <w:szCs w:val="23"/>
                <w:lang w:val="hy-AM" w:eastAsia="en-US"/>
              </w:rPr>
              <w:t xml:space="preserve">» </w:t>
            </w:r>
            <w:r w:rsidRPr="008C7B97">
              <w:rPr>
                <w:rFonts w:ascii="Sylfaen" w:eastAsia="Calibri" w:hAnsi="Sylfaen" w:cs="Sylfaen"/>
                <w:sz w:val="23"/>
                <w:szCs w:val="23"/>
                <w:lang w:val="hy-AM" w:eastAsia="en-US"/>
              </w:rPr>
              <w:t>ՓԲԸ</w:t>
            </w:r>
            <w:r w:rsidRPr="008C7B97">
              <w:rPr>
                <w:rFonts w:eastAsia="Calibri"/>
                <w:sz w:val="23"/>
                <w:szCs w:val="23"/>
                <w:lang w:val="hy-AM" w:eastAsia="en-US"/>
              </w:rPr>
              <w:t xml:space="preserve"> </w:t>
            </w:r>
            <w:r w:rsidRPr="008C7B97">
              <w:rPr>
                <w:rFonts w:ascii="Sylfaen" w:eastAsia="Calibri" w:hAnsi="Sylfaen" w:cs="Sylfaen"/>
                <w:sz w:val="23"/>
                <w:szCs w:val="23"/>
                <w:lang w:val="hy-AM" w:eastAsia="en-US"/>
              </w:rPr>
              <w:t>մրցութային</w:t>
            </w:r>
            <w:r w:rsidRPr="008C7B97">
              <w:rPr>
                <w:rFonts w:eastAsia="Calibri"/>
                <w:sz w:val="23"/>
                <w:szCs w:val="23"/>
                <w:lang w:val="hy-AM" w:eastAsia="en-US"/>
              </w:rPr>
              <w:t xml:space="preserve"> </w:t>
            </w:r>
            <w:r w:rsidRPr="008C7B97">
              <w:rPr>
                <w:rFonts w:ascii="Sylfaen" w:eastAsia="Calibri" w:hAnsi="Sylfaen" w:cs="Sylfaen"/>
                <w:sz w:val="23"/>
                <w:szCs w:val="23"/>
                <w:lang w:val="hy-AM" w:eastAsia="en-US"/>
              </w:rPr>
              <w:t>հանձնաժողովի</w:t>
            </w:r>
            <w:r w:rsidRPr="008C7B97">
              <w:rPr>
                <w:rFonts w:eastAsia="Calibri"/>
                <w:sz w:val="23"/>
                <w:szCs w:val="23"/>
                <w:lang w:val="hy-AM" w:eastAsia="en-US"/>
              </w:rPr>
              <w:t xml:space="preserve"> </w:t>
            </w:r>
            <w:r w:rsidRPr="008C7B97">
              <w:rPr>
                <w:rFonts w:ascii="Sylfaen" w:eastAsia="Calibri" w:hAnsi="Sylfaen" w:cs="Sylfaen"/>
                <w:sz w:val="23"/>
                <w:szCs w:val="23"/>
                <w:lang w:val="hy-AM" w:eastAsia="en-US"/>
              </w:rPr>
              <w:t>նիստի</w:t>
            </w:r>
            <w:r w:rsidRPr="008C7B97">
              <w:rPr>
                <w:rFonts w:eastAsia="Calibri"/>
                <w:sz w:val="23"/>
                <w:szCs w:val="23"/>
                <w:lang w:val="hy-AM" w:eastAsia="en-US"/>
              </w:rPr>
              <w:t xml:space="preserve">. </w:t>
            </w:r>
            <w:r w:rsidRPr="008C7B97">
              <w:rPr>
                <w:rFonts w:ascii="Sylfaen" w:eastAsia="Calibri" w:hAnsi="Sylfaen" w:cs="Sylfaen"/>
                <w:sz w:val="23"/>
                <w:szCs w:val="23"/>
                <w:lang w:val="hy-AM" w:eastAsia="en-US"/>
              </w:rPr>
              <w:t>թիվ</w:t>
            </w:r>
            <w:r w:rsidRPr="008C7B97">
              <w:rPr>
                <w:rFonts w:eastAsia="Calibri"/>
                <w:sz w:val="23"/>
                <w:szCs w:val="23"/>
                <w:lang w:val="hy-AM" w:eastAsia="en-US"/>
              </w:rPr>
              <w:t xml:space="preserve">  </w:t>
            </w:r>
            <w:r w:rsidRPr="008C7B97">
              <w:rPr>
                <w:rFonts w:ascii="Sylfaen" w:eastAsia="Calibri" w:hAnsi="Sylfaen" w:cs="Sylfaen"/>
                <w:sz w:val="23"/>
                <w:szCs w:val="23"/>
                <w:lang w:val="hy-AM" w:eastAsia="en-US"/>
              </w:rPr>
              <w:t>արձանագրության</w:t>
            </w:r>
            <w:r w:rsidRPr="008C7B97">
              <w:rPr>
                <w:rFonts w:eastAsia="Calibri"/>
                <w:sz w:val="23"/>
                <w:szCs w:val="23"/>
                <w:lang w:val="hy-AM" w:eastAsia="en-US"/>
              </w:rPr>
              <w:t xml:space="preserve"> </w:t>
            </w:r>
            <w:r w:rsidRPr="008C7B97">
              <w:rPr>
                <w:rFonts w:ascii="Sylfaen" w:eastAsia="Calibri" w:hAnsi="Sylfaen" w:cs="Sylfaen"/>
                <w:sz w:val="23"/>
                <w:szCs w:val="23"/>
                <w:lang w:val="hy-AM" w:eastAsia="en-US"/>
              </w:rPr>
              <w:t>հիման</w:t>
            </w:r>
            <w:r w:rsidRPr="008C7B97">
              <w:rPr>
                <w:rFonts w:eastAsia="Calibri"/>
                <w:sz w:val="23"/>
                <w:szCs w:val="23"/>
                <w:lang w:val="hy-AM" w:eastAsia="en-US"/>
              </w:rPr>
              <w:t xml:space="preserve"> </w:t>
            </w:r>
            <w:r w:rsidRPr="008C7B97">
              <w:rPr>
                <w:rFonts w:ascii="Sylfaen" w:eastAsia="Calibri" w:hAnsi="Sylfaen" w:cs="Sylfaen"/>
                <w:sz w:val="23"/>
                <w:szCs w:val="23"/>
                <w:lang w:val="hy-AM" w:eastAsia="en-US"/>
              </w:rPr>
              <w:t>վրա</w:t>
            </w:r>
            <w:r w:rsidRPr="008C7B97">
              <w:rPr>
                <w:rFonts w:eastAsia="Calibri"/>
                <w:sz w:val="23"/>
                <w:szCs w:val="23"/>
                <w:lang w:val="hy-AM" w:eastAsia="en-US"/>
              </w:rPr>
              <w:t xml:space="preserve">/ </w:t>
            </w:r>
            <w:r w:rsidRPr="008C7B97">
              <w:rPr>
                <w:rFonts w:ascii="Sylfaen" w:eastAsia="Calibri" w:hAnsi="Sylfaen" w:cs="Sylfaen"/>
                <w:sz w:val="23"/>
                <w:szCs w:val="23"/>
                <w:lang w:val="hy-AM" w:eastAsia="en-US"/>
              </w:rPr>
              <w:t xml:space="preserve"> կնքեցին սույն պայմանագիրը հետևյալի մասին՝</w:t>
            </w:r>
          </w:p>
          <w:p w:rsidR="00053015" w:rsidRPr="008C7B97" w:rsidRDefault="00053015" w:rsidP="008C7B97">
            <w:pPr>
              <w:jc w:val="both"/>
              <w:rPr>
                <w:rFonts w:ascii="Sylfaen" w:eastAsia="Calibri" w:hAnsi="Sylfaen"/>
                <w:sz w:val="23"/>
                <w:szCs w:val="23"/>
                <w:lang w:val="hy-AM" w:eastAsia="en-US"/>
              </w:rPr>
            </w:pPr>
          </w:p>
          <w:p w:rsidR="00053015" w:rsidRPr="008C7B97" w:rsidRDefault="00053015" w:rsidP="008C7B97">
            <w:pPr>
              <w:numPr>
                <w:ilvl w:val="0"/>
                <w:numId w:val="31"/>
              </w:numPr>
              <w:contextualSpacing/>
              <w:jc w:val="both"/>
              <w:rPr>
                <w:rFonts w:ascii="Sylfaen" w:eastAsia="Calibri" w:hAnsi="Sylfaen" w:cs="Sylfaen"/>
                <w:b/>
                <w:sz w:val="23"/>
                <w:szCs w:val="23"/>
                <w:lang w:eastAsia="en-US"/>
              </w:rPr>
            </w:pPr>
            <w:r w:rsidRPr="008C7B97">
              <w:rPr>
                <w:rFonts w:ascii="Sylfaen" w:eastAsia="Calibri" w:hAnsi="Sylfaen" w:cs="Sylfaen"/>
                <w:b/>
                <w:sz w:val="23"/>
                <w:szCs w:val="23"/>
                <w:lang w:eastAsia="en-US"/>
              </w:rPr>
              <w:t>Պայմանագրի</w:t>
            </w:r>
            <w:r w:rsidRPr="008C7B97">
              <w:rPr>
                <w:rFonts w:ascii="Sylfaen" w:eastAsia="Calibri" w:hAnsi="Sylfaen"/>
                <w:b/>
                <w:sz w:val="23"/>
                <w:szCs w:val="23"/>
                <w:lang w:eastAsia="en-US"/>
              </w:rPr>
              <w:t xml:space="preserve"> </w:t>
            </w:r>
            <w:r w:rsidRPr="008C7B97">
              <w:rPr>
                <w:rFonts w:ascii="Sylfaen" w:eastAsia="Calibri" w:hAnsi="Sylfaen" w:cs="Sylfaen"/>
                <w:b/>
                <w:sz w:val="23"/>
                <w:szCs w:val="23"/>
                <w:lang w:eastAsia="en-US"/>
              </w:rPr>
              <w:t>առարկան</w:t>
            </w:r>
          </w:p>
          <w:p w:rsidR="00053015" w:rsidRPr="008C7B97" w:rsidRDefault="00053015" w:rsidP="008C7B97">
            <w:pPr>
              <w:jc w:val="both"/>
              <w:rPr>
                <w:rFonts w:ascii="Sylfaen" w:eastAsia="Calibri" w:hAnsi="Sylfaen"/>
                <w:b/>
                <w:sz w:val="23"/>
                <w:szCs w:val="23"/>
                <w:lang w:eastAsia="en-US"/>
              </w:rPr>
            </w:pPr>
            <w:r w:rsidRPr="008C7B97">
              <w:rPr>
                <w:rFonts w:ascii="Sylfaen" w:eastAsia="Calibri" w:hAnsi="Sylfaen"/>
                <w:sz w:val="23"/>
                <w:szCs w:val="23"/>
                <w:lang w:eastAsia="en-US"/>
              </w:rPr>
              <w:t>1.1.</w:t>
            </w:r>
            <w:r w:rsidRPr="008C7B97">
              <w:rPr>
                <w:rFonts w:ascii="Sylfaen" w:eastAsia="Calibri" w:hAnsi="Sylfaen"/>
                <w:sz w:val="23"/>
                <w:szCs w:val="23"/>
                <w:lang w:eastAsia="en-US"/>
              </w:rPr>
              <w:tab/>
            </w:r>
            <w:r w:rsidRPr="008C7B97">
              <w:rPr>
                <w:rFonts w:ascii="Sylfaen" w:eastAsia="Calibri" w:hAnsi="Sylfaen" w:cs="Sylfaen"/>
                <w:sz w:val="23"/>
                <w:szCs w:val="23"/>
                <w:lang w:eastAsia="en-US"/>
              </w:rPr>
              <w:t>Մատակարարը պարտավորվում է Գնորդին մատակարարել բալոններով</w:t>
            </w:r>
            <w:r w:rsidRPr="008C7B97">
              <w:rPr>
                <w:rFonts w:ascii="Sylfaen" w:eastAsia="Calibri" w:hAnsi="Sylfaen" w:cs="Sylfaen"/>
                <w:sz w:val="23"/>
                <w:szCs w:val="23"/>
                <w:lang w:val="hy-AM" w:eastAsia="en-US"/>
              </w:rPr>
              <w:t xml:space="preserve"> պատշաճ որակի </w:t>
            </w:r>
            <w:r w:rsidRPr="008C7B97">
              <w:rPr>
                <w:rFonts w:ascii="Sylfaen" w:eastAsia="Calibri" w:hAnsi="Sylfaen" w:cs="Sylfaen"/>
                <w:sz w:val="23"/>
                <w:szCs w:val="23"/>
                <w:lang w:eastAsia="en-US"/>
              </w:rPr>
              <w:t>գազանման թթվածին</w:t>
            </w:r>
            <w:r w:rsidRPr="008C7B97">
              <w:rPr>
                <w:rFonts w:ascii="Sylfaen" w:eastAsia="Calibri" w:hAnsi="Sylfaen" w:cs="Sylfaen"/>
                <w:sz w:val="23"/>
                <w:szCs w:val="23"/>
                <w:lang w:val="hy-AM" w:eastAsia="en-US"/>
              </w:rPr>
              <w:t>,</w:t>
            </w:r>
            <w:r w:rsidRPr="008C7B97">
              <w:rPr>
                <w:rFonts w:ascii="Sylfaen" w:eastAsia="Calibri" w:hAnsi="Sylfaen" w:cs="Sylfaen"/>
                <w:sz w:val="23"/>
                <w:szCs w:val="23"/>
                <w:lang w:eastAsia="en-US"/>
              </w:rPr>
              <w:t xml:space="preserve"> այսուհետ՝ ապրանք սույն պայմանագրի թիվ 1 Հավելվածով /Մասնագիր/ նախատեսված, իսկ Գնորդը պարտավորվում է </w:t>
            </w:r>
            <w:r w:rsidRPr="008C7B97">
              <w:rPr>
                <w:rFonts w:ascii="Sylfaen" w:eastAsia="Calibri" w:hAnsi="Sylfaen" w:cs="Sylfaen"/>
                <w:sz w:val="23"/>
                <w:szCs w:val="23"/>
                <w:lang w:val="hy-AM" w:eastAsia="en-US"/>
              </w:rPr>
              <w:t xml:space="preserve">ընդունել </w:t>
            </w:r>
            <w:r w:rsidRPr="008C7B97">
              <w:rPr>
                <w:rFonts w:ascii="Sylfaen" w:eastAsia="Calibri" w:hAnsi="Sylfaen" w:cs="Sylfaen"/>
                <w:sz w:val="23"/>
                <w:szCs w:val="23"/>
                <w:lang w:eastAsia="en-US"/>
              </w:rPr>
              <w:t xml:space="preserve"> մատակարարված ապրանքը և վճարել </w:t>
            </w:r>
            <w:r w:rsidRPr="008C7B97">
              <w:rPr>
                <w:rFonts w:ascii="Sylfaen" w:eastAsia="Calibri" w:hAnsi="Sylfaen" w:cs="Sylfaen"/>
                <w:sz w:val="23"/>
                <w:szCs w:val="23"/>
                <w:lang w:val="hy-AM" w:eastAsia="en-US"/>
              </w:rPr>
              <w:t xml:space="preserve">դրա </w:t>
            </w:r>
            <w:r w:rsidRPr="008C7B97">
              <w:rPr>
                <w:rFonts w:ascii="Sylfaen" w:eastAsia="Calibri" w:hAnsi="Sylfaen" w:cs="Sylfaen"/>
                <w:sz w:val="23"/>
                <w:szCs w:val="23"/>
                <w:lang w:eastAsia="en-US"/>
              </w:rPr>
              <w:t>համար</w:t>
            </w:r>
            <w:r w:rsidRPr="008C7B97">
              <w:rPr>
                <w:rFonts w:ascii="Sylfaen" w:eastAsia="Calibri" w:hAnsi="Sylfaen" w:cs="Sylfaen"/>
                <w:sz w:val="23"/>
                <w:szCs w:val="23"/>
                <w:lang w:val="hy-AM" w:eastAsia="en-US"/>
              </w:rPr>
              <w:t xml:space="preserve"> ամբողջ ծավալով</w:t>
            </w:r>
            <w:r w:rsidRPr="008C7B97">
              <w:rPr>
                <w:rFonts w:ascii="Sylfaen" w:eastAsia="Calibri" w:hAnsi="Sylfaen" w:cs="Sylfaen"/>
                <w:sz w:val="23"/>
                <w:szCs w:val="23"/>
                <w:lang w:eastAsia="en-US"/>
              </w:rPr>
              <w:t>:</w:t>
            </w:r>
          </w:p>
          <w:p w:rsidR="00053015" w:rsidRPr="008C7B97" w:rsidRDefault="00053015" w:rsidP="008C7B97">
            <w:pPr>
              <w:jc w:val="center"/>
              <w:rPr>
                <w:rFonts w:ascii="Sylfaen" w:eastAsia="Calibri" w:hAnsi="Sylfaen" w:cs="Sylfaen"/>
                <w:b/>
                <w:sz w:val="23"/>
                <w:szCs w:val="23"/>
                <w:lang w:eastAsia="en-US"/>
              </w:rPr>
            </w:pPr>
            <w:r w:rsidRPr="008C7B97">
              <w:rPr>
                <w:rFonts w:ascii="Sylfaen" w:eastAsia="Calibri" w:hAnsi="Sylfaen"/>
                <w:b/>
                <w:sz w:val="23"/>
                <w:szCs w:val="23"/>
                <w:lang w:eastAsia="en-US"/>
              </w:rPr>
              <w:t>2.</w:t>
            </w:r>
            <w:r w:rsidRPr="008C7B97">
              <w:rPr>
                <w:rFonts w:ascii="Sylfaen" w:eastAsia="Calibri" w:hAnsi="Sylfaen" w:cs="Sylfaen"/>
                <w:b/>
                <w:sz w:val="23"/>
                <w:szCs w:val="23"/>
                <w:lang w:eastAsia="en-US"/>
              </w:rPr>
              <w:t>Արտադրանքի</w:t>
            </w:r>
            <w:r w:rsidRPr="008C7B97">
              <w:rPr>
                <w:rFonts w:ascii="Sylfaen" w:eastAsia="Calibri" w:hAnsi="Sylfaen"/>
                <w:b/>
                <w:sz w:val="23"/>
                <w:szCs w:val="23"/>
                <w:lang w:eastAsia="en-US"/>
              </w:rPr>
              <w:t xml:space="preserve"> </w:t>
            </w:r>
            <w:r w:rsidRPr="008C7B97">
              <w:rPr>
                <w:rFonts w:ascii="Sylfaen" w:eastAsia="Calibri" w:hAnsi="Sylfaen" w:cs="Sylfaen"/>
                <w:b/>
                <w:sz w:val="23"/>
                <w:szCs w:val="23"/>
                <w:lang w:eastAsia="en-US"/>
              </w:rPr>
              <w:t>որակը</w:t>
            </w:r>
          </w:p>
          <w:p w:rsidR="00053015" w:rsidRPr="008C7B97" w:rsidRDefault="00053015" w:rsidP="008C7B97">
            <w:pPr>
              <w:jc w:val="both"/>
              <w:rPr>
                <w:rFonts w:ascii="Sylfaen" w:eastAsia="Calibri" w:hAnsi="Sylfaen"/>
                <w:sz w:val="23"/>
                <w:szCs w:val="23"/>
                <w:lang w:eastAsia="en-US"/>
              </w:rPr>
            </w:pPr>
          </w:p>
          <w:p w:rsidR="00053015" w:rsidRPr="008C7B97" w:rsidRDefault="00053015" w:rsidP="008C7B97">
            <w:pPr>
              <w:jc w:val="both"/>
              <w:rPr>
                <w:rFonts w:ascii="Sylfaen" w:eastAsia="Calibri" w:hAnsi="Sylfaen"/>
                <w:sz w:val="23"/>
                <w:szCs w:val="23"/>
                <w:lang w:eastAsia="en-US"/>
              </w:rPr>
            </w:pPr>
            <w:r w:rsidRPr="008C7B97">
              <w:rPr>
                <w:rFonts w:ascii="Sylfaen" w:eastAsia="Calibri" w:hAnsi="Sylfaen"/>
                <w:sz w:val="23"/>
                <w:szCs w:val="23"/>
                <w:lang w:eastAsia="en-US"/>
              </w:rPr>
              <w:t xml:space="preserve">2.1. </w:t>
            </w:r>
            <w:r w:rsidRPr="008C7B97">
              <w:rPr>
                <w:rFonts w:ascii="Sylfaen" w:eastAsia="Calibri" w:hAnsi="Sylfaen" w:cs="Sylfaen"/>
                <w:sz w:val="23"/>
                <w:szCs w:val="23"/>
                <w:lang w:eastAsia="en-US"/>
              </w:rPr>
              <w:t>Սույն</w:t>
            </w:r>
            <w:r w:rsidRPr="008C7B97">
              <w:rPr>
                <w:rFonts w:ascii="Sylfaen" w:eastAsia="Calibri" w:hAnsi="Sylfaen"/>
                <w:sz w:val="23"/>
                <w:szCs w:val="23"/>
                <w:lang w:eastAsia="en-US"/>
              </w:rPr>
              <w:t xml:space="preserve"> </w:t>
            </w:r>
            <w:r w:rsidRPr="008C7B97">
              <w:rPr>
                <w:rFonts w:ascii="Sylfaen" w:eastAsia="Calibri" w:hAnsi="Sylfaen" w:cs="Sylfaen"/>
                <w:sz w:val="23"/>
                <w:szCs w:val="23"/>
                <w:lang w:eastAsia="en-US"/>
              </w:rPr>
              <w:t>Պայմանագրով</w:t>
            </w:r>
            <w:r w:rsidRPr="008C7B97">
              <w:rPr>
                <w:rFonts w:ascii="Sylfaen" w:eastAsia="Calibri" w:hAnsi="Sylfaen"/>
                <w:sz w:val="23"/>
                <w:szCs w:val="23"/>
                <w:lang w:eastAsia="en-US"/>
              </w:rPr>
              <w:t xml:space="preserve"> </w:t>
            </w:r>
            <w:r w:rsidRPr="008C7B97">
              <w:rPr>
                <w:rFonts w:ascii="Sylfaen" w:eastAsia="Calibri" w:hAnsi="Sylfaen" w:cs="Sylfaen"/>
                <w:sz w:val="23"/>
                <w:szCs w:val="23"/>
                <w:lang w:eastAsia="en-US"/>
              </w:rPr>
              <w:t>մատակարարվող</w:t>
            </w:r>
            <w:r w:rsidRPr="008C7B97">
              <w:rPr>
                <w:rFonts w:ascii="Sylfaen" w:eastAsia="Calibri" w:hAnsi="Sylfaen"/>
                <w:sz w:val="23"/>
                <w:szCs w:val="23"/>
                <w:lang w:eastAsia="en-US"/>
              </w:rPr>
              <w:t xml:space="preserve"> </w:t>
            </w:r>
            <w:r w:rsidRPr="008C7B97">
              <w:rPr>
                <w:rFonts w:ascii="Sylfaen" w:eastAsia="Calibri" w:hAnsi="Sylfaen" w:cs="Sylfaen"/>
                <w:sz w:val="23"/>
                <w:szCs w:val="23"/>
                <w:lang w:eastAsia="en-US"/>
              </w:rPr>
              <w:t>ապրանքի</w:t>
            </w:r>
            <w:r w:rsidRPr="008C7B97">
              <w:rPr>
                <w:rFonts w:ascii="Sylfaen" w:eastAsia="Calibri" w:hAnsi="Sylfaen"/>
                <w:sz w:val="23"/>
                <w:szCs w:val="23"/>
                <w:lang w:eastAsia="en-US"/>
              </w:rPr>
              <w:t xml:space="preserve"> </w:t>
            </w:r>
            <w:r w:rsidRPr="008C7B97">
              <w:rPr>
                <w:rFonts w:ascii="Sylfaen" w:eastAsia="Calibri" w:hAnsi="Sylfaen" w:cs="Sylfaen"/>
                <w:sz w:val="23"/>
                <w:szCs w:val="23"/>
                <w:lang w:eastAsia="en-US"/>
              </w:rPr>
              <w:t>որակը</w:t>
            </w:r>
            <w:r w:rsidRPr="008C7B97">
              <w:rPr>
                <w:rFonts w:ascii="Sylfaen" w:eastAsia="Calibri" w:hAnsi="Sylfaen"/>
                <w:sz w:val="23"/>
                <w:szCs w:val="23"/>
                <w:lang w:eastAsia="en-US"/>
              </w:rPr>
              <w:t xml:space="preserve"> </w:t>
            </w:r>
            <w:r w:rsidRPr="008C7B97">
              <w:rPr>
                <w:rFonts w:ascii="Sylfaen" w:eastAsia="Calibri" w:hAnsi="Sylfaen" w:cs="Sylfaen"/>
                <w:sz w:val="23"/>
                <w:szCs w:val="23"/>
                <w:lang w:eastAsia="en-US"/>
              </w:rPr>
              <w:t>պետք</w:t>
            </w:r>
            <w:r w:rsidRPr="008C7B97">
              <w:rPr>
                <w:rFonts w:ascii="Sylfaen" w:eastAsia="Calibri" w:hAnsi="Sylfaen"/>
                <w:sz w:val="23"/>
                <w:szCs w:val="23"/>
                <w:lang w:eastAsia="en-US"/>
              </w:rPr>
              <w:t xml:space="preserve"> </w:t>
            </w:r>
            <w:r w:rsidRPr="008C7B97">
              <w:rPr>
                <w:rFonts w:ascii="Sylfaen" w:eastAsia="Calibri" w:hAnsi="Sylfaen" w:cs="Sylfaen"/>
                <w:sz w:val="23"/>
                <w:szCs w:val="23"/>
                <w:lang w:eastAsia="en-US"/>
              </w:rPr>
              <w:t>է</w:t>
            </w:r>
            <w:r w:rsidRPr="008C7B97">
              <w:rPr>
                <w:rFonts w:ascii="Sylfaen" w:eastAsia="Calibri" w:hAnsi="Sylfaen"/>
                <w:sz w:val="23"/>
                <w:szCs w:val="23"/>
                <w:lang w:eastAsia="en-US"/>
              </w:rPr>
              <w:t xml:space="preserve"> </w:t>
            </w:r>
            <w:r w:rsidRPr="008C7B97">
              <w:rPr>
                <w:rFonts w:ascii="Sylfaen" w:eastAsia="Calibri" w:hAnsi="Sylfaen" w:cs="Sylfaen"/>
                <w:sz w:val="23"/>
                <w:szCs w:val="23"/>
                <w:lang w:eastAsia="en-US"/>
              </w:rPr>
              <w:t>համապատասխանի</w:t>
            </w:r>
            <w:r w:rsidRPr="008C7B97">
              <w:rPr>
                <w:rFonts w:ascii="Sylfaen" w:eastAsia="Calibri" w:hAnsi="Sylfaen"/>
                <w:sz w:val="23"/>
                <w:szCs w:val="23"/>
                <w:lang w:eastAsia="en-US"/>
              </w:rPr>
              <w:t xml:space="preserve"> </w:t>
            </w:r>
            <w:r w:rsidRPr="008C7B97">
              <w:rPr>
                <w:rFonts w:ascii="Sylfaen" w:eastAsia="Calibri" w:hAnsi="Sylfaen" w:cs="Sylfaen"/>
                <w:sz w:val="23"/>
                <w:szCs w:val="23"/>
                <w:lang w:eastAsia="en-US"/>
              </w:rPr>
              <w:t>տվյալ</w:t>
            </w:r>
            <w:r w:rsidRPr="008C7B97">
              <w:rPr>
                <w:rFonts w:ascii="Sylfaen" w:eastAsia="Calibri" w:hAnsi="Sylfaen"/>
                <w:sz w:val="23"/>
                <w:szCs w:val="23"/>
                <w:lang w:eastAsia="en-US"/>
              </w:rPr>
              <w:t xml:space="preserve"> </w:t>
            </w:r>
            <w:r w:rsidRPr="008C7B97">
              <w:rPr>
                <w:rFonts w:ascii="Sylfaen" w:eastAsia="Calibri" w:hAnsi="Sylfaen" w:cs="Sylfaen"/>
                <w:sz w:val="23"/>
                <w:szCs w:val="23"/>
                <w:lang w:eastAsia="en-US"/>
              </w:rPr>
              <w:t>ապրանքի</w:t>
            </w:r>
            <w:r w:rsidRPr="008C7B97">
              <w:rPr>
                <w:rFonts w:ascii="Sylfaen" w:eastAsia="Calibri" w:hAnsi="Sylfaen"/>
                <w:sz w:val="23"/>
                <w:szCs w:val="23"/>
                <w:lang w:eastAsia="en-US"/>
              </w:rPr>
              <w:t xml:space="preserve"> </w:t>
            </w:r>
            <w:r w:rsidRPr="008C7B97">
              <w:rPr>
                <w:rFonts w:ascii="Sylfaen" w:eastAsia="Calibri" w:hAnsi="Sylfaen" w:cs="Sylfaen"/>
                <w:sz w:val="23"/>
                <w:szCs w:val="23"/>
                <w:lang w:eastAsia="en-US"/>
              </w:rPr>
              <w:t>համար</w:t>
            </w:r>
            <w:r w:rsidRPr="008C7B97">
              <w:rPr>
                <w:rFonts w:ascii="Sylfaen" w:eastAsia="Calibri" w:hAnsi="Sylfaen"/>
                <w:sz w:val="23"/>
                <w:szCs w:val="23"/>
                <w:lang w:eastAsia="en-US"/>
              </w:rPr>
              <w:t xml:space="preserve"> </w:t>
            </w:r>
            <w:r w:rsidRPr="008C7B97">
              <w:rPr>
                <w:rFonts w:ascii="Sylfaen" w:eastAsia="Calibri" w:hAnsi="Sylfaen" w:cs="Sylfaen"/>
                <w:sz w:val="23"/>
                <w:szCs w:val="23"/>
                <w:lang w:eastAsia="en-US"/>
              </w:rPr>
              <w:t>նախատեսված</w:t>
            </w:r>
            <w:r w:rsidRPr="008C7B97">
              <w:rPr>
                <w:rFonts w:ascii="Sylfaen" w:eastAsia="Calibri" w:hAnsi="Sylfaen"/>
                <w:sz w:val="23"/>
                <w:szCs w:val="23"/>
                <w:lang w:eastAsia="en-US"/>
              </w:rPr>
              <w:t xml:space="preserve"> </w:t>
            </w:r>
            <w:r w:rsidRPr="008C7B97">
              <w:rPr>
                <w:rFonts w:ascii="Sylfaen" w:eastAsia="Calibri" w:hAnsi="Sylfaen" w:cs="Sylfaen"/>
                <w:sz w:val="23"/>
                <w:szCs w:val="23"/>
                <w:lang w:eastAsia="en-US"/>
              </w:rPr>
              <w:t>ԳՈՍՏ</w:t>
            </w:r>
            <w:r w:rsidRPr="008C7B97">
              <w:rPr>
                <w:rFonts w:ascii="Sylfaen" w:eastAsia="Calibri" w:hAnsi="Sylfaen"/>
                <w:sz w:val="23"/>
                <w:szCs w:val="23"/>
                <w:lang w:eastAsia="en-US"/>
              </w:rPr>
              <w:t>-</w:t>
            </w:r>
            <w:r w:rsidRPr="008C7B97">
              <w:rPr>
                <w:rFonts w:ascii="Sylfaen" w:eastAsia="Calibri" w:hAnsi="Sylfaen" w:cs="Sylfaen"/>
                <w:sz w:val="23"/>
                <w:szCs w:val="23"/>
                <w:lang w:eastAsia="en-US"/>
              </w:rPr>
              <w:t>երին</w:t>
            </w:r>
            <w:r w:rsidRPr="008C7B97">
              <w:rPr>
                <w:rFonts w:ascii="Sylfaen" w:eastAsia="Calibri" w:hAnsi="Sylfaen"/>
                <w:sz w:val="23"/>
                <w:szCs w:val="23"/>
                <w:lang w:eastAsia="en-US"/>
              </w:rPr>
              <w:t>:</w:t>
            </w:r>
          </w:p>
          <w:p w:rsidR="00053015" w:rsidRPr="008C7B97" w:rsidRDefault="00053015" w:rsidP="008C7B97">
            <w:pPr>
              <w:shd w:val="clear" w:color="auto" w:fill="FFFFFF"/>
              <w:jc w:val="both"/>
              <w:rPr>
                <w:rFonts w:ascii="Sylfaen" w:eastAsia="Calibri" w:hAnsi="Sylfaen" w:cs="Sylfaen"/>
                <w:sz w:val="22"/>
                <w:szCs w:val="22"/>
                <w:lang w:val="hy-AM" w:eastAsia="en-US"/>
              </w:rPr>
            </w:pPr>
            <w:r w:rsidRPr="008C7B97">
              <w:rPr>
                <w:rFonts w:ascii="Calibri" w:eastAsia="Calibri" w:hAnsi="Calibri"/>
                <w:sz w:val="22"/>
                <w:szCs w:val="22"/>
                <w:lang w:val="hy-AM" w:eastAsia="en-US"/>
              </w:rPr>
              <w:t xml:space="preserve">2.2. </w:t>
            </w:r>
            <w:r w:rsidRPr="008C7B97">
              <w:rPr>
                <w:rFonts w:ascii="Sylfaen" w:eastAsia="Calibri" w:hAnsi="Sylfaen" w:cs="Sylfaen"/>
                <w:sz w:val="22"/>
                <w:szCs w:val="22"/>
                <w:lang w:val="hy-AM" w:eastAsia="en-US"/>
              </w:rPr>
              <w:t>Մատակարարի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կողմից</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սույն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Պայմանագրի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որակի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քանակի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պայմանների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խախտման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դեպքում</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Գնորդը</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Մատակարարի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ներկայացուցչի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հետ</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միասին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կազմում</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է</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ապրանքի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թերությունների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Ակտ</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Մատակարարը</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Ակտի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ստորագրումից</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հետո</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ողջամիտ ժամկետներում</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պարտավորվում</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է</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վերացնել</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ապրանքի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թերությունները</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կամ</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Գնորդի ընտրությամբ.</w:t>
            </w:r>
          </w:p>
          <w:p w:rsidR="00053015" w:rsidRPr="008C7B97" w:rsidRDefault="00053015" w:rsidP="008C7B97">
            <w:pPr>
              <w:shd w:val="clear" w:color="auto" w:fill="FFFFFF"/>
              <w:jc w:val="both"/>
              <w:rPr>
                <w:rFonts w:ascii="Sylfaen" w:eastAsia="Calibri" w:hAnsi="Sylfaen" w:cs="Sylfaen"/>
                <w:sz w:val="22"/>
                <w:szCs w:val="22"/>
                <w:lang w:val="hy-AM" w:eastAsia="en-US"/>
              </w:rPr>
            </w:pPr>
            <w:r w:rsidRPr="008C7B97">
              <w:rPr>
                <w:rFonts w:ascii="Sylfaen" w:eastAsia="Calibri" w:hAnsi="Sylfaen" w:cs="Sylfaen"/>
                <w:sz w:val="22"/>
                <w:szCs w:val="22"/>
                <w:lang w:val="hy-AM" w:eastAsia="en-US"/>
              </w:rPr>
              <w:t>- համաչափ պակասացնել ապրանքի գինը;</w:t>
            </w:r>
          </w:p>
          <w:p w:rsidR="00053015" w:rsidRPr="008C7B97" w:rsidRDefault="00053015" w:rsidP="008C7B97">
            <w:pPr>
              <w:shd w:val="clear" w:color="auto" w:fill="FFFFFF"/>
              <w:jc w:val="both"/>
              <w:rPr>
                <w:rFonts w:ascii="Sylfaen" w:eastAsia="Calibri" w:hAnsi="Sylfaen" w:cs="Sylfaen"/>
                <w:sz w:val="22"/>
                <w:szCs w:val="22"/>
                <w:lang w:val="hy-AM" w:eastAsia="en-US"/>
              </w:rPr>
            </w:pPr>
            <w:r w:rsidRPr="008C7B97">
              <w:rPr>
                <w:rFonts w:ascii="Sylfaen" w:eastAsia="Calibri" w:hAnsi="Sylfaen" w:cs="Sylfaen"/>
                <w:sz w:val="22"/>
                <w:szCs w:val="22"/>
                <w:lang w:val="hy-AM" w:eastAsia="en-US"/>
              </w:rPr>
              <w:t>-անհատույց փոխարինել անպատշաճ որակի կամ սույն Պայմանագրին չհամապատասխանող ապրանքը:</w:t>
            </w:r>
          </w:p>
          <w:p w:rsidR="00053015" w:rsidRPr="008C7B97" w:rsidRDefault="00053015" w:rsidP="008C7B97">
            <w:pPr>
              <w:shd w:val="clear" w:color="auto" w:fill="FFFFFF"/>
              <w:spacing w:after="160"/>
              <w:jc w:val="both"/>
              <w:rPr>
                <w:rFonts w:ascii="Calibri" w:eastAsia="Calibri" w:hAnsi="Calibri"/>
                <w:sz w:val="22"/>
                <w:szCs w:val="22"/>
                <w:lang w:val="hy-AM" w:eastAsia="en-US"/>
              </w:rPr>
            </w:pPr>
            <w:r w:rsidRPr="008C7B97">
              <w:rPr>
                <w:rFonts w:ascii="Sylfaen" w:eastAsia="Calibri" w:hAnsi="Sylfaen" w:cs="Sylfaen"/>
                <w:sz w:val="22"/>
                <w:szCs w:val="22"/>
                <w:lang w:val="hy-AM" w:eastAsia="en-US"/>
              </w:rPr>
              <w:t>2.3. Մատակարարը</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երաշխավորում</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է</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որ</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մատակարարվող</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Ապրանքը</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ազատ</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է</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երրորդ</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անձանց</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ցանկացած</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իրավունքներից</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կամ</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այլ</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կերպ</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չի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հանդիսանում</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վեճի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առարկա</w:t>
            </w:r>
            <w:r w:rsidRPr="008C7B97">
              <w:rPr>
                <w:rFonts w:ascii="Calibri" w:eastAsia="Calibri" w:hAnsi="Calibri"/>
                <w:sz w:val="22"/>
                <w:szCs w:val="22"/>
                <w:lang w:val="hy-AM" w:eastAsia="en-US"/>
              </w:rPr>
              <w:t>:</w:t>
            </w:r>
          </w:p>
          <w:p w:rsidR="00053015" w:rsidRPr="008C7B97" w:rsidRDefault="00053015" w:rsidP="008C7B97">
            <w:pPr>
              <w:numPr>
                <w:ilvl w:val="0"/>
                <w:numId w:val="31"/>
              </w:numPr>
              <w:contextualSpacing/>
              <w:jc w:val="center"/>
              <w:rPr>
                <w:rFonts w:ascii="Sylfaen" w:eastAsia="Calibri" w:hAnsi="Sylfaen" w:cs="Sylfaen"/>
                <w:b/>
                <w:sz w:val="23"/>
                <w:szCs w:val="23"/>
                <w:lang w:eastAsia="en-US"/>
              </w:rPr>
            </w:pPr>
            <w:r w:rsidRPr="008C7B97">
              <w:rPr>
                <w:rFonts w:ascii="Sylfaen" w:eastAsia="Calibri" w:hAnsi="Sylfaen" w:cs="Sylfaen"/>
                <w:b/>
                <w:sz w:val="23"/>
                <w:szCs w:val="23"/>
                <w:lang w:eastAsia="en-US"/>
              </w:rPr>
              <w:t>Մատակարարման</w:t>
            </w:r>
            <w:r w:rsidRPr="008C7B97">
              <w:rPr>
                <w:rFonts w:ascii="Sylfaen" w:eastAsia="Calibri" w:hAnsi="Sylfaen"/>
                <w:b/>
                <w:sz w:val="23"/>
                <w:szCs w:val="23"/>
                <w:lang w:eastAsia="en-US"/>
              </w:rPr>
              <w:t xml:space="preserve"> </w:t>
            </w:r>
            <w:r w:rsidRPr="008C7B97">
              <w:rPr>
                <w:rFonts w:ascii="Sylfaen" w:eastAsia="Calibri" w:hAnsi="Sylfaen" w:cs="Sylfaen"/>
                <w:b/>
                <w:sz w:val="23"/>
                <w:szCs w:val="23"/>
                <w:lang w:eastAsia="en-US"/>
              </w:rPr>
              <w:t>ժամկետը</w:t>
            </w:r>
            <w:r w:rsidRPr="008C7B97">
              <w:rPr>
                <w:rFonts w:ascii="Sylfaen" w:eastAsia="Calibri" w:hAnsi="Sylfaen"/>
                <w:b/>
                <w:sz w:val="23"/>
                <w:szCs w:val="23"/>
                <w:lang w:eastAsia="en-US"/>
              </w:rPr>
              <w:t xml:space="preserve"> </w:t>
            </w:r>
            <w:r w:rsidRPr="008C7B97">
              <w:rPr>
                <w:rFonts w:ascii="Sylfaen" w:eastAsia="Calibri" w:hAnsi="Sylfaen" w:cs="Sylfaen"/>
                <w:b/>
                <w:sz w:val="23"/>
                <w:szCs w:val="23"/>
                <w:lang w:eastAsia="en-US"/>
              </w:rPr>
              <w:t>և</w:t>
            </w:r>
            <w:r w:rsidRPr="008C7B97">
              <w:rPr>
                <w:rFonts w:ascii="Sylfaen" w:eastAsia="Calibri" w:hAnsi="Sylfaen"/>
                <w:b/>
                <w:sz w:val="23"/>
                <w:szCs w:val="23"/>
                <w:lang w:eastAsia="en-US"/>
              </w:rPr>
              <w:t xml:space="preserve"> </w:t>
            </w:r>
            <w:r w:rsidRPr="008C7B97">
              <w:rPr>
                <w:rFonts w:ascii="Sylfaen" w:eastAsia="Calibri" w:hAnsi="Sylfaen" w:cs="Sylfaen"/>
                <w:b/>
                <w:sz w:val="23"/>
                <w:szCs w:val="23"/>
                <w:lang w:eastAsia="en-US"/>
              </w:rPr>
              <w:t>կարգը</w:t>
            </w:r>
          </w:p>
          <w:p w:rsidR="00053015" w:rsidRPr="008C7B97" w:rsidRDefault="00053015" w:rsidP="00053015">
            <w:pPr>
              <w:rPr>
                <w:rFonts w:ascii="Sylfaen" w:eastAsia="Calibri" w:hAnsi="Sylfaen" w:cs="Sylfaen"/>
                <w:sz w:val="23"/>
                <w:szCs w:val="23"/>
                <w:lang w:eastAsia="en-US"/>
              </w:rPr>
            </w:pPr>
            <w:r w:rsidRPr="008C7B97">
              <w:rPr>
                <w:rFonts w:ascii="Sylfaen" w:eastAsia="Calibri" w:hAnsi="Sylfaen" w:cs="Sylfaen"/>
                <w:sz w:val="23"/>
                <w:szCs w:val="23"/>
                <w:lang w:eastAsia="en-US"/>
              </w:rPr>
              <w:t xml:space="preserve">3.1 Մատակարարը պարտավոր է ապրանքը </w:t>
            </w:r>
            <w:r w:rsidRPr="008C7B97">
              <w:rPr>
                <w:rFonts w:ascii="Sylfaen" w:eastAsia="Calibri" w:hAnsi="Sylfaen" w:cs="Sylfaen"/>
                <w:sz w:val="23"/>
                <w:szCs w:val="23"/>
                <w:lang w:val="hy-AM" w:eastAsia="en-US"/>
              </w:rPr>
              <w:lastRenderedPageBreak/>
              <w:t>մատակարարե</w:t>
            </w:r>
            <w:r w:rsidRPr="008C7B97">
              <w:rPr>
                <w:rFonts w:ascii="Sylfaen" w:eastAsia="Calibri" w:hAnsi="Sylfaen" w:cs="Sylfaen"/>
                <w:sz w:val="23"/>
                <w:szCs w:val="23"/>
                <w:lang w:eastAsia="en-US"/>
              </w:rPr>
              <w:t xml:space="preserve">լ </w:t>
            </w:r>
            <w:r w:rsidRPr="008C7B97">
              <w:rPr>
                <w:rFonts w:ascii="Sylfaen" w:eastAsia="Calibri" w:hAnsi="Sylfaen" w:cs="Sylfaen"/>
                <w:sz w:val="23"/>
                <w:szCs w:val="23"/>
                <w:lang w:val="hy-AM" w:eastAsia="en-US"/>
              </w:rPr>
              <w:t xml:space="preserve">համաձայն </w:t>
            </w:r>
            <w:r w:rsidRPr="008C7B97">
              <w:rPr>
                <w:rFonts w:ascii="Sylfaen" w:eastAsia="Calibri" w:hAnsi="Sylfaen" w:cs="Sylfaen"/>
                <w:sz w:val="23"/>
                <w:szCs w:val="23"/>
                <w:lang w:eastAsia="en-US"/>
              </w:rPr>
              <w:t>ժամանակացույցի.</w:t>
            </w:r>
          </w:p>
          <w:p w:rsidR="00053015" w:rsidRPr="008C7B97" w:rsidRDefault="00053015" w:rsidP="008C7B97">
            <w:pPr>
              <w:jc w:val="both"/>
              <w:rPr>
                <w:rFonts w:ascii="Sylfaen" w:eastAsia="Times LatArm" w:hAnsi="Sylfaen"/>
                <w:sz w:val="23"/>
                <w:szCs w:val="23"/>
                <w:lang w:val="hy-AM" w:eastAsia="en-US"/>
              </w:rPr>
            </w:pPr>
            <w:r w:rsidRPr="008C7B97">
              <w:rPr>
                <w:rFonts w:ascii="Sylfaen" w:eastAsia="Calibri" w:hAnsi="Sylfaen" w:cs="Sylfaen"/>
                <w:sz w:val="23"/>
                <w:szCs w:val="23"/>
                <w:lang w:eastAsia="en-US"/>
              </w:rPr>
              <w:t>3.2</w:t>
            </w:r>
            <w:r w:rsidRPr="008C7B97">
              <w:rPr>
                <w:rFonts w:ascii="Calibri" w:eastAsia="Calibri" w:hAnsi="Calibri"/>
                <w:sz w:val="22"/>
                <w:szCs w:val="22"/>
                <w:lang w:eastAsia="en-US"/>
              </w:rPr>
              <w:t xml:space="preserve"> </w:t>
            </w:r>
            <w:r w:rsidRPr="008C7B97">
              <w:rPr>
                <w:rFonts w:ascii="Times LatArm" w:eastAsia="Calibri" w:hAnsi="Times LatArm"/>
                <w:sz w:val="22"/>
                <w:szCs w:val="22"/>
                <w:lang w:val="hy-AM" w:eastAsia="en-US"/>
              </w:rPr>
              <w:t>Ø³ï³Ï³ñ³ñÇ ÏáÕÙÇó ³åñ³ÝùÇ Ù³ï³Ï³ñ³ñáõÙÁ Çñ³Ï³Ý³óíáõÙ ¿ ¶Ýáñ¹Ç ·ñ³íáñ Ñ³ÛïÇ ÑÇÙ³Ý íñ³</w:t>
            </w:r>
            <w:r w:rsidRPr="008C7B97">
              <w:rPr>
                <w:rFonts w:ascii="Sylfaen" w:eastAsia="Calibri" w:hAnsi="Sylfaen"/>
                <w:sz w:val="22"/>
                <w:szCs w:val="22"/>
                <w:lang w:val="hy-AM" w:eastAsia="en-US"/>
              </w:rPr>
              <w:t>,</w:t>
            </w:r>
            <w:r w:rsidRPr="008C7B97">
              <w:rPr>
                <w:rFonts w:ascii="Times LatArm" w:eastAsia="Calibri" w:hAnsi="Times LatArm"/>
                <w:sz w:val="22"/>
                <w:szCs w:val="22"/>
                <w:lang w:val="hy-AM" w:eastAsia="en-US"/>
              </w:rPr>
              <w:t xml:space="preserve"> </w:t>
            </w:r>
            <w:r w:rsidRPr="008C7B97">
              <w:rPr>
                <w:rFonts w:ascii="Sylfaen" w:eastAsia="Calibri" w:hAnsi="Sylfaen" w:cs="Sylfaen"/>
                <w:sz w:val="22"/>
                <w:szCs w:val="20"/>
                <w:lang w:val="hy-AM" w:eastAsia="en-US"/>
              </w:rPr>
              <w:t xml:space="preserve">հայտը ստանալու պահից 1 </w:t>
            </w:r>
            <w:r w:rsidRPr="008C7B97">
              <w:rPr>
                <w:rFonts w:ascii="Times Armenian" w:eastAsia="Times LatArm" w:hAnsi="Times Armenian"/>
                <w:sz w:val="23"/>
                <w:szCs w:val="23"/>
                <w:lang w:val="hy-AM" w:eastAsia="en-US"/>
              </w:rPr>
              <w:t>/</w:t>
            </w:r>
            <w:r w:rsidRPr="008C7B97">
              <w:rPr>
                <w:rFonts w:ascii="Sylfaen" w:eastAsia="Times LatArm" w:hAnsi="Sylfaen" w:cs="Sylfaen"/>
                <w:sz w:val="23"/>
                <w:szCs w:val="23"/>
                <w:lang w:val="hy-AM" w:eastAsia="en-US"/>
              </w:rPr>
              <w:t>մեկ</w:t>
            </w:r>
            <w:r w:rsidRPr="008C7B97">
              <w:rPr>
                <w:rFonts w:ascii="Times Armenian" w:eastAsia="Times LatArm" w:hAnsi="Times Armenian"/>
                <w:sz w:val="23"/>
                <w:szCs w:val="23"/>
                <w:lang w:val="hy-AM" w:eastAsia="en-US"/>
              </w:rPr>
              <w:t xml:space="preserve"> / </w:t>
            </w:r>
            <w:r w:rsidRPr="008C7B97">
              <w:rPr>
                <w:rFonts w:ascii="Sylfaen" w:eastAsia="Times LatArm" w:hAnsi="Sylfaen" w:cs="Sylfaen"/>
                <w:sz w:val="23"/>
                <w:szCs w:val="23"/>
                <w:lang w:val="hy-AM" w:eastAsia="en-US"/>
              </w:rPr>
              <w:t>աշխատանքային</w:t>
            </w:r>
            <w:r w:rsidRPr="008C7B97">
              <w:rPr>
                <w:rFonts w:eastAsia="Times LatArm"/>
                <w:sz w:val="23"/>
                <w:szCs w:val="23"/>
                <w:lang w:val="hy-AM" w:eastAsia="en-US"/>
              </w:rPr>
              <w:t xml:space="preserve"> </w:t>
            </w:r>
            <w:r w:rsidRPr="008C7B97">
              <w:rPr>
                <w:rFonts w:ascii="Sylfaen" w:eastAsia="Times LatArm" w:hAnsi="Sylfaen" w:cs="Sylfaen"/>
                <w:sz w:val="23"/>
                <w:szCs w:val="23"/>
                <w:lang w:val="hy-AM" w:eastAsia="en-US"/>
              </w:rPr>
              <w:t>օրվա</w:t>
            </w:r>
            <w:r w:rsidRPr="008C7B97">
              <w:rPr>
                <w:rFonts w:eastAsia="Times LatArm"/>
                <w:sz w:val="23"/>
                <w:szCs w:val="23"/>
                <w:lang w:val="hy-AM" w:eastAsia="en-US"/>
              </w:rPr>
              <w:t xml:space="preserve"> </w:t>
            </w:r>
            <w:r w:rsidRPr="008C7B97">
              <w:rPr>
                <w:rFonts w:ascii="Sylfaen" w:eastAsia="Times LatArm" w:hAnsi="Sylfaen" w:cs="Sylfaen"/>
                <w:sz w:val="23"/>
                <w:szCs w:val="23"/>
                <w:lang w:val="hy-AM" w:eastAsia="en-US"/>
              </w:rPr>
              <w:t>ընթացքում</w:t>
            </w:r>
            <w:r w:rsidRPr="008C7B97">
              <w:rPr>
                <w:rFonts w:ascii="Sylfaen" w:eastAsia="Times LatArm" w:hAnsi="Sylfaen"/>
                <w:sz w:val="23"/>
                <w:szCs w:val="23"/>
                <w:lang w:val="hy-AM" w:eastAsia="en-US"/>
              </w:rPr>
              <w:t xml:space="preserve">, </w:t>
            </w:r>
            <w:r w:rsidRPr="008C7B97">
              <w:rPr>
                <w:rFonts w:ascii="Times LatArm" w:eastAsia="Calibri" w:hAnsi="Times LatArm"/>
                <w:sz w:val="22"/>
                <w:szCs w:val="22"/>
                <w:lang w:val="hy-AM" w:eastAsia="en-US"/>
              </w:rPr>
              <w:t>³íïáïñ³Ýëåáñïáí</w:t>
            </w:r>
            <w:r w:rsidRPr="008C7B97">
              <w:rPr>
                <w:rFonts w:ascii="Sylfaen" w:eastAsia="Calibri" w:hAnsi="Sylfaen"/>
                <w:sz w:val="22"/>
                <w:szCs w:val="22"/>
                <w:lang w:val="hy-AM" w:eastAsia="en-US"/>
              </w:rPr>
              <w:t>՝</w:t>
            </w:r>
            <w:r w:rsidRPr="008C7B97">
              <w:rPr>
                <w:rFonts w:ascii="Times LatArm" w:eastAsia="Calibri" w:hAnsi="Times LatArm"/>
                <w:sz w:val="22"/>
                <w:szCs w:val="22"/>
                <w:lang w:val="hy-AM" w:eastAsia="en-US"/>
              </w:rPr>
              <w:t xml:space="preserve"> </w:t>
            </w:r>
            <w:r w:rsidRPr="008C7B97">
              <w:rPr>
                <w:rFonts w:ascii="Sylfaen" w:eastAsia="Calibri" w:hAnsi="Sylfaen"/>
                <w:sz w:val="22"/>
                <w:szCs w:val="22"/>
                <w:lang w:val="hy-AM" w:eastAsia="en-US"/>
              </w:rPr>
              <w:t>ք. Ալավերդի, Սանահին կայարան 34/1 հասցեով</w:t>
            </w:r>
            <w:r w:rsidRPr="008C7B97">
              <w:rPr>
                <w:rFonts w:ascii="Times LatArm" w:eastAsia="Calibri" w:hAnsi="Times LatArm"/>
                <w:sz w:val="22"/>
                <w:szCs w:val="22"/>
                <w:lang w:val="hy-AM" w:eastAsia="en-US"/>
              </w:rPr>
              <w:t>:</w:t>
            </w:r>
            <w:r w:rsidRPr="008C7B97">
              <w:rPr>
                <w:rFonts w:ascii="Times Armenian" w:eastAsia="Times LatArm" w:hAnsi="Times Armenian"/>
                <w:sz w:val="23"/>
                <w:szCs w:val="23"/>
                <w:lang w:val="hy-AM" w:eastAsia="en-US"/>
              </w:rPr>
              <w:t xml:space="preserve"> </w:t>
            </w:r>
          </w:p>
          <w:p w:rsidR="00053015" w:rsidRPr="008C7B97" w:rsidRDefault="00053015" w:rsidP="008C7B97">
            <w:pPr>
              <w:jc w:val="both"/>
              <w:rPr>
                <w:rFonts w:ascii="Sylfaen" w:eastAsia="Calibri" w:hAnsi="Sylfaen"/>
                <w:sz w:val="23"/>
                <w:szCs w:val="23"/>
                <w:lang w:val="pt-BR" w:eastAsia="en-US"/>
              </w:rPr>
            </w:pPr>
            <w:r w:rsidRPr="008C7B97">
              <w:rPr>
                <w:rFonts w:ascii="Sylfaen" w:eastAsia="Calibri" w:hAnsi="Sylfaen" w:cs="Sylfaen"/>
                <w:sz w:val="22"/>
                <w:szCs w:val="20"/>
                <w:lang w:val="pt-BR" w:eastAsia="en-US"/>
              </w:rPr>
              <w:t xml:space="preserve">3.3 </w:t>
            </w:r>
            <w:r w:rsidRPr="008C7B97">
              <w:rPr>
                <w:rFonts w:ascii="Sylfaen" w:eastAsia="Calibri" w:hAnsi="Sylfaen" w:cs="Sylfaen"/>
                <w:sz w:val="23"/>
                <w:szCs w:val="23"/>
                <w:lang w:val="hy-AM" w:eastAsia="en-US"/>
              </w:rPr>
              <w:t>Ապրանքի</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val="hy-AM" w:eastAsia="en-US"/>
              </w:rPr>
              <w:t>ընդունումն</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val="hy-AM" w:eastAsia="en-US"/>
              </w:rPr>
              <w:t>իրականացվում</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val="hy-AM" w:eastAsia="en-US"/>
              </w:rPr>
              <w:t>է</w:t>
            </w:r>
            <w:r w:rsidRPr="008C7B97">
              <w:rPr>
                <w:rFonts w:ascii="Sylfaen" w:eastAsia="Calibri" w:hAnsi="Sylfaen"/>
                <w:sz w:val="23"/>
                <w:szCs w:val="23"/>
                <w:lang w:val="pt-BR" w:eastAsia="en-US"/>
              </w:rPr>
              <w:t xml:space="preserve"> </w:t>
            </w:r>
            <w:r w:rsidRPr="008C7B97">
              <w:rPr>
                <w:rFonts w:ascii="Sylfaen" w:eastAsia="Calibri" w:hAnsi="Sylfaen"/>
                <w:sz w:val="23"/>
                <w:szCs w:val="23"/>
                <w:lang w:val="hy-AM" w:eastAsia="en-US"/>
              </w:rPr>
              <w:t>П</w:t>
            </w:r>
            <w:r w:rsidRPr="008C7B97">
              <w:rPr>
                <w:rFonts w:ascii="Sylfaen" w:eastAsia="Calibri" w:hAnsi="Sylfaen"/>
                <w:sz w:val="23"/>
                <w:szCs w:val="23"/>
                <w:lang w:val="pt-BR" w:eastAsia="en-US"/>
              </w:rPr>
              <w:t xml:space="preserve"> 6 «</w:t>
            </w:r>
            <w:r w:rsidRPr="008C7B97">
              <w:rPr>
                <w:rFonts w:ascii="Sylfaen" w:eastAsia="Calibri" w:hAnsi="Sylfaen" w:cs="Sylfaen"/>
                <w:sz w:val="23"/>
                <w:szCs w:val="23"/>
                <w:lang w:val="hy-AM" w:eastAsia="en-US"/>
              </w:rPr>
              <w:t>Ընդունման</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val="hy-AM" w:eastAsia="en-US"/>
              </w:rPr>
              <w:t>կարգն</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val="hy-AM" w:eastAsia="en-US"/>
              </w:rPr>
              <w:t>ըստ</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val="hy-AM" w:eastAsia="en-US"/>
              </w:rPr>
              <w:t>քանակիե</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val="hy-AM" w:eastAsia="en-US"/>
              </w:rPr>
              <w:t>և</w:t>
            </w:r>
            <w:r w:rsidRPr="008C7B97">
              <w:rPr>
                <w:rFonts w:ascii="Sylfaen" w:eastAsia="Calibri" w:hAnsi="Sylfaen"/>
                <w:sz w:val="23"/>
                <w:szCs w:val="23"/>
                <w:lang w:val="pt-BR" w:eastAsia="en-US"/>
              </w:rPr>
              <w:t xml:space="preserve">   </w:t>
            </w:r>
            <w:r w:rsidRPr="008C7B97">
              <w:rPr>
                <w:rFonts w:ascii="Sylfaen" w:eastAsia="Calibri" w:hAnsi="Sylfaen"/>
                <w:sz w:val="23"/>
                <w:szCs w:val="23"/>
                <w:lang w:val="hy-AM" w:eastAsia="en-US"/>
              </w:rPr>
              <w:t>П</w:t>
            </w:r>
            <w:r w:rsidRPr="008C7B97">
              <w:rPr>
                <w:rFonts w:ascii="Sylfaen" w:eastAsia="Calibri" w:hAnsi="Sylfaen"/>
                <w:sz w:val="23"/>
                <w:szCs w:val="23"/>
                <w:lang w:val="pt-BR" w:eastAsia="en-US"/>
              </w:rPr>
              <w:t xml:space="preserve"> 7 «</w:t>
            </w:r>
            <w:r w:rsidRPr="008C7B97">
              <w:rPr>
                <w:rFonts w:ascii="Sylfaen" w:eastAsia="Calibri" w:hAnsi="Sylfaen" w:cs="Sylfaen"/>
                <w:sz w:val="23"/>
                <w:szCs w:val="23"/>
                <w:lang w:val="hy-AM" w:eastAsia="en-US"/>
              </w:rPr>
              <w:t>Ընդունման</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val="hy-AM" w:eastAsia="en-US"/>
              </w:rPr>
              <w:t>կարգն</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val="hy-AM" w:eastAsia="en-US"/>
              </w:rPr>
              <w:t>ըստ</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val="hy-AM" w:eastAsia="en-US"/>
              </w:rPr>
              <w:t>որակիե</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val="hy-AM" w:eastAsia="en-US"/>
              </w:rPr>
              <w:t>հրահանգների</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val="hy-AM" w:eastAsia="en-US"/>
              </w:rPr>
              <w:t>համաձայն</w:t>
            </w:r>
            <w:r w:rsidRPr="008C7B97">
              <w:rPr>
                <w:rFonts w:ascii="Sylfaen" w:eastAsia="Calibri" w:hAnsi="Sylfaen"/>
                <w:sz w:val="23"/>
                <w:szCs w:val="23"/>
                <w:lang w:val="pt-BR" w:eastAsia="en-US"/>
              </w:rPr>
              <w:t>:</w:t>
            </w:r>
          </w:p>
          <w:p w:rsidR="00053015" w:rsidRPr="008C7B97" w:rsidRDefault="00053015" w:rsidP="008C7B97">
            <w:pPr>
              <w:jc w:val="both"/>
              <w:rPr>
                <w:rFonts w:ascii="Sylfaen" w:eastAsia="Calibri" w:hAnsi="Sylfaen"/>
                <w:sz w:val="23"/>
                <w:szCs w:val="23"/>
                <w:lang w:val="pt-BR" w:eastAsia="en-US"/>
              </w:rPr>
            </w:pPr>
            <w:r w:rsidRPr="008C7B97">
              <w:rPr>
                <w:rFonts w:ascii="Sylfaen" w:eastAsia="Calibri" w:hAnsi="Sylfaen"/>
                <w:sz w:val="23"/>
                <w:szCs w:val="23"/>
                <w:lang w:val="pt-BR" w:eastAsia="en-US"/>
              </w:rPr>
              <w:t>3.</w:t>
            </w:r>
            <w:r w:rsidRPr="008C7B97">
              <w:rPr>
                <w:rFonts w:ascii="Sylfaen" w:eastAsia="Calibri" w:hAnsi="Sylfaen"/>
                <w:sz w:val="23"/>
                <w:szCs w:val="23"/>
                <w:lang w:val="hy-AM" w:eastAsia="en-US"/>
              </w:rPr>
              <w:t>4</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Մատակարարման</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ամսաթիվ</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է</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համարվում</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գնորդի</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կողմից</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ապրանքի</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ընդունման</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ամսաթիվը</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վերջինիս</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կողմից</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ապրանքի</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որակի</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կոմպլեկտավորման</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տեսականու</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և</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քանակի</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հանդեպ</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պահանջի</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բացակայության</w:t>
            </w:r>
            <w:r w:rsidRPr="008C7B97">
              <w:rPr>
                <w:rFonts w:ascii="Sylfaen" w:eastAsia="Calibri" w:hAnsi="Sylfaen"/>
                <w:sz w:val="23"/>
                <w:szCs w:val="23"/>
                <w:lang w:val="pt-BR" w:eastAsia="en-US"/>
              </w:rPr>
              <w:t xml:space="preserve"> </w:t>
            </w:r>
            <w:r w:rsidRPr="008C7B97">
              <w:rPr>
                <w:rFonts w:ascii="Sylfaen" w:eastAsia="Calibri" w:hAnsi="Sylfaen" w:cs="Sylfaen"/>
                <w:sz w:val="23"/>
                <w:szCs w:val="23"/>
                <w:lang w:eastAsia="en-US"/>
              </w:rPr>
              <w:t>դեպքում</w:t>
            </w:r>
            <w:r w:rsidRPr="008C7B97">
              <w:rPr>
                <w:rFonts w:ascii="Sylfaen" w:eastAsia="Calibri" w:hAnsi="Sylfaen"/>
                <w:sz w:val="23"/>
                <w:szCs w:val="23"/>
                <w:lang w:val="pt-BR" w:eastAsia="en-US"/>
              </w:rPr>
              <w:t>:</w:t>
            </w:r>
          </w:p>
          <w:p w:rsidR="00053015" w:rsidRPr="008C7B97" w:rsidRDefault="00053015" w:rsidP="008C7B97">
            <w:pPr>
              <w:shd w:val="clear" w:color="auto" w:fill="FFFFFF"/>
              <w:jc w:val="both"/>
              <w:rPr>
                <w:rFonts w:ascii="Sylfaen" w:eastAsia="Calibri" w:hAnsi="Sylfaen"/>
                <w:sz w:val="22"/>
                <w:szCs w:val="22"/>
                <w:lang w:val="hy-AM" w:eastAsia="en-US"/>
              </w:rPr>
            </w:pPr>
            <w:r w:rsidRPr="008C7B97">
              <w:rPr>
                <w:rFonts w:ascii="Sylfaen" w:eastAsia="Calibri" w:hAnsi="Sylfaen"/>
                <w:sz w:val="22"/>
                <w:szCs w:val="22"/>
                <w:lang w:val="hy-AM" w:eastAsia="en-US"/>
              </w:rPr>
              <w:t xml:space="preserve">3.5.   </w:t>
            </w:r>
            <w:r w:rsidRPr="008C7B97">
              <w:rPr>
                <w:rFonts w:ascii="Sylfaen" w:eastAsia="Calibri" w:hAnsi="Sylfaen" w:cs="Sylfaen"/>
                <w:sz w:val="22"/>
                <w:szCs w:val="22"/>
                <w:lang w:val="hy-AM" w:eastAsia="en-US"/>
              </w:rPr>
              <w:t>Մինչ Գնորդի կողմից սույն Պայմանագրով նախատեսված ապրանքի ընդունումը, ապրանքի պահպանման ռիսկն ամբողջությամբ կրում է Մատակարարը:</w:t>
            </w:r>
          </w:p>
          <w:p w:rsidR="00053015" w:rsidRPr="008C7B97" w:rsidRDefault="00053015" w:rsidP="008C7B97">
            <w:pPr>
              <w:shd w:val="clear" w:color="auto" w:fill="FFFFFF"/>
              <w:jc w:val="both"/>
              <w:rPr>
                <w:rFonts w:ascii="Sylfaen" w:eastAsia="Calibri" w:hAnsi="Sylfaen"/>
                <w:sz w:val="22"/>
                <w:szCs w:val="22"/>
                <w:lang w:val="hy-AM" w:eastAsia="en-US"/>
              </w:rPr>
            </w:pPr>
            <w:r w:rsidRPr="008C7B97">
              <w:rPr>
                <w:rFonts w:ascii="Sylfaen" w:eastAsia="Calibri" w:hAnsi="Sylfaen"/>
                <w:sz w:val="22"/>
                <w:szCs w:val="22"/>
                <w:lang w:val="hy-AM" w:eastAsia="en-US"/>
              </w:rPr>
              <w:t>3.6. Ապրանքի  ընդունումը Գնորդի կողմից հաստատվում է հանձնման-ընդունման ակտի կազմման միջոցով, որը ստորագրվում է կողմերի լիազոր ներկայացուցիչների կողմից: Հանձնման ընդունման ակտում նշվում են ընդունման պահին առկա դիտողությունները` ապրանքի որակի և քանակի  վերաբերյալ:</w:t>
            </w:r>
          </w:p>
          <w:p w:rsidR="00053015" w:rsidRPr="008C7B97" w:rsidRDefault="00053015" w:rsidP="008C7B97">
            <w:pPr>
              <w:shd w:val="clear" w:color="auto" w:fill="FFFFFF"/>
              <w:jc w:val="both"/>
              <w:rPr>
                <w:rFonts w:ascii="Sylfaen" w:eastAsia="Calibri" w:hAnsi="Sylfaen"/>
                <w:sz w:val="22"/>
                <w:szCs w:val="22"/>
                <w:lang w:val="hy-AM" w:eastAsia="en-US"/>
              </w:rPr>
            </w:pPr>
          </w:p>
          <w:p w:rsidR="00053015" w:rsidRPr="008C7B97" w:rsidRDefault="00053015" w:rsidP="00053015">
            <w:pPr>
              <w:rPr>
                <w:rFonts w:ascii="Sylfaen" w:eastAsia="Calibri" w:hAnsi="Sylfaen"/>
                <w:b/>
                <w:sz w:val="23"/>
                <w:szCs w:val="23"/>
                <w:lang w:val="hy-AM" w:eastAsia="en-US"/>
              </w:rPr>
            </w:pPr>
          </w:p>
          <w:p w:rsidR="00053015" w:rsidRPr="008C7B97" w:rsidRDefault="00053015" w:rsidP="008C7B97">
            <w:pPr>
              <w:jc w:val="center"/>
              <w:rPr>
                <w:rFonts w:ascii="Sylfaen" w:eastAsia="Calibri" w:hAnsi="Sylfaen" w:cs="Sylfaen"/>
                <w:b/>
                <w:sz w:val="23"/>
                <w:szCs w:val="23"/>
                <w:lang w:val="pt-BR" w:eastAsia="en-US"/>
              </w:rPr>
            </w:pPr>
            <w:r w:rsidRPr="008C7B97">
              <w:rPr>
                <w:rFonts w:ascii="Sylfaen" w:eastAsia="Calibri" w:hAnsi="Sylfaen"/>
                <w:b/>
                <w:sz w:val="23"/>
                <w:szCs w:val="23"/>
                <w:lang w:val="pt-BR" w:eastAsia="en-US"/>
              </w:rPr>
              <w:t xml:space="preserve">4. </w:t>
            </w:r>
            <w:r w:rsidRPr="008C7B97">
              <w:rPr>
                <w:rFonts w:ascii="Sylfaen" w:eastAsia="Calibri" w:hAnsi="Sylfaen" w:cs="Sylfaen"/>
                <w:b/>
                <w:sz w:val="23"/>
                <w:szCs w:val="23"/>
                <w:lang w:val="hy-AM" w:eastAsia="en-US"/>
              </w:rPr>
              <w:t>Պայմանգրի</w:t>
            </w:r>
            <w:r w:rsidRPr="008C7B97">
              <w:rPr>
                <w:rFonts w:ascii="Sylfaen" w:eastAsia="Calibri" w:hAnsi="Sylfaen"/>
                <w:b/>
                <w:sz w:val="23"/>
                <w:szCs w:val="23"/>
                <w:lang w:val="pt-BR" w:eastAsia="en-US"/>
              </w:rPr>
              <w:t xml:space="preserve"> </w:t>
            </w:r>
            <w:r w:rsidRPr="008C7B97">
              <w:rPr>
                <w:rFonts w:ascii="Sylfaen" w:eastAsia="Calibri" w:hAnsi="Sylfaen" w:cs="Sylfaen"/>
                <w:b/>
                <w:sz w:val="23"/>
                <w:szCs w:val="23"/>
                <w:lang w:val="hy-AM" w:eastAsia="en-US"/>
              </w:rPr>
              <w:t>արժեքը</w:t>
            </w:r>
            <w:r w:rsidRPr="008C7B97">
              <w:rPr>
                <w:rFonts w:ascii="Sylfaen" w:eastAsia="Calibri" w:hAnsi="Sylfaen"/>
                <w:b/>
                <w:sz w:val="23"/>
                <w:szCs w:val="23"/>
                <w:lang w:val="pt-BR" w:eastAsia="en-US"/>
              </w:rPr>
              <w:t xml:space="preserve"> </w:t>
            </w:r>
            <w:r w:rsidRPr="008C7B97">
              <w:rPr>
                <w:rFonts w:ascii="Sylfaen" w:eastAsia="Calibri" w:hAnsi="Sylfaen" w:cs="Sylfaen"/>
                <w:b/>
                <w:sz w:val="23"/>
                <w:szCs w:val="23"/>
                <w:lang w:val="hy-AM" w:eastAsia="en-US"/>
              </w:rPr>
              <w:t>և</w:t>
            </w:r>
            <w:r w:rsidRPr="008C7B97">
              <w:rPr>
                <w:rFonts w:ascii="Sylfaen" w:eastAsia="Calibri" w:hAnsi="Sylfaen"/>
                <w:b/>
                <w:sz w:val="23"/>
                <w:szCs w:val="23"/>
                <w:lang w:val="pt-BR" w:eastAsia="en-US"/>
              </w:rPr>
              <w:t xml:space="preserve"> </w:t>
            </w:r>
            <w:r w:rsidRPr="008C7B97">
              <w:rPr>
                <w:rFonts w:ascii="Sylfaen" w:eastAsia="Calibri" w:hAnsi="Sylfaen" w:cs="Sylfaen"/>
                <w:b/>
                <w:sz w:val="23"/>
                <w:szCs w:val="23"/>
                <w:lang w:val="hy-AM" w:eastAsia="en-US"/>
              </w:rPr>
              <w:t>վճարման</w:t>
            </w:r>
            <w:r w:rsidRPr="008C7B97">
              <w:rPr>
                <w:rFonts w:ascii="Sylfaen" w:eastAsia="Calibri" w:hAnsi="Sylfaen"/>
                <w:b/>
                <w:sz w:val="23"/>
                <w:szCs w:val="23"/>
                <w:lang w:val="pt-BR" w:eastAsia="en-US"/>
              </w:rPr>
              <w:t xml:space="preserve"> </w:t>
            </w:r>
            <w:r w:rsidRPr="008C7B97">
              <w:rPr>
                <w:rFonts w:ascii="Sylfaen" w:eastAsia="Calibri" w:hAnsi="Sylfaen" w:cs="Sylfaen"/>
                <w:b/>
                <w:sz w:val="23"/>
                <w:szCs w:val="23"/>
                <w:lang w:val="hy-AM" w:eastAsia="en-US"/>
              </w:rPr>
              <w:t>կարգը</w:t>
            </w:r>
          </w:p>
          <w:p w:rsidR="00053015" w:rsidRPr="008C7B97" w:rsidRDefault="00053015" w:rsidP="008C7B97">
            <w:pPr>
              <w:jc w:val="both"/>
              <w:rPr>
                <w:rFonts w:ascii="Sylfaen" w:eastAsia="Calibri" w:hAnsi="Sylfaen" w:cs="Sylfaen"/>
                <w:sz w:val="23"/>
                <w:szCs w:val="23"/>
                <w:lang w:val="hy-AM" w:eastAsia="en-US"/>
              </w:rPr>
            </w:pPr>
            <w:r w:rsidRPr="008C7B97">
              <w:rPr>
                <w:rFonts w:ascii="Sylfaen" w:eastAsia="Calibri" w:hAnsi="Sylfaen"/>
                <w:sz w:val="23"/>
                <w:szCs w:val="23"/>
                <w:lang w:val="pt-BR" w:eastAsia="en-US"/>
              </w:rPr>
              <w:t xml:space="preserve">4.1. </w:t>
            </w:r>
            <w:r w:rsidRPr="008C7B97">
              <w:rPr>
                <w:rFonts w:ascii="Sylfaen" w:eastAsia="Calibri" w:hAnsi="Sylfaen" w:cs="Sylfaen"/>
                <w:sz w:val="23"/>
                <w:szCs w:val="23"/>
                <w:lang w:val="hy-AM" w:eastAsia="en-US"/>
              </w:rPr>
              <w:t xml:space="preserve">Պայմանագրի ընդհանուր արժեքը կազմում է </w:t>
            </w:r>
            <w:r w:rsidR="003B60F4" w:rsidRPr="008C7B97">
              <w:rPr>
                <w:rFonts w:ascii="Sylfaen" w:eastAsia="Calibri" w:hAnsi="Sylfaen" w:cs="Sylfaen"/>
                <w:sz w:val="23"/>
                <w:szCs w:val="23"/>
                <w:lang w:val="pt-BR" w:eastAsia="en-US"/>
              </w:rPr>
              <w:t>--</w:t>
            </w:r>
            <w:r w:rsidRPr="008C7B97">
              <w:rPr>
                <w:rFonts w:ascii="Sylfaen" w:eastAsia="Calibri" w:hAnsi="Sylfaen" w:cs="Sylfaen"/>
                <w:sz w:val="23"/>
                <w:szCs w:val="23"/>
                <w:lang w:val="hy-AM" w:eastAsia="en-US"/>
              </w:rPr>
              <w:t xml:space="preserve">  /</w:t>
            </w:r>
            <w:r w:rsidR="003B60F4" w:rsidRPr="008C7B97">
              <w:rPr>
                <w:rFonts w:ascii="Sylfaen" w:eastAsia="Calibri" w:hAnsi="Sylfaen" w:cs="Sylfaen"/>
                <w:sz w:val="23"/>
                <w:szCs w:val="23"/>
                <w:lang w:val="pt-BR" w:eastAsia="en-US"/>
              </w:rPr>
              <w:t>--</w:t>
            </w:r>
            <w:r w:rsidRPr="008C7B97">
              <w:rPr>
                <w:rFonts w:ascii="Sylfaen" w:eastAsia="Calibri" w:hAnsi="Sylfaen" w:cs="Sylfaen"/>
                <w:sz w:val="23"/>
                <w:szCs w:val="23"/>
                <w:lang w:val="hy-AM" w:eastAsia="en-US"/>
              </w:rPr>
              <w:t>/ ՀՀ դրամ,   ներառյալ հարկերը, որը որոշվում է սույն պայմանագրի Հավելված № 1  (մասնագրեր № 1):</w:t>
            </w:r>
          </w:p>
          <w:p w:rsidR="00053015" w:rsidRPr="008C7B97" w:rsidRDefault="00053015" w:rsidP="008C7B97">
            <w:pPr>
              <w:jc w:val="both"/>
              <w:rPr>
                <w:rFonts w:eastAsia="Calibri"/>
                <w:sz w:val="23"/>
                <w:szCs w:val="23"/>
                <w:lang w:val="hy-AM" w:eastAsia="en-US"/>
              </w:rPr>
            </w:pPr>
            <w:r w:rsidRPr="008C7B97">
              <w:rPr>
                <w:rFonts w:ascii="Sylfaen" w:eastAsia="Calibri" w:hAnsi="Sylfaen" w:cs="Sylfaen"/>
                <w:sz w:val="23"/>
                <w:szCs w:val="23"/>
                <w:lang w:val="hy-AM" w:eastAsia="en-US"/>
              </w:rPr>
              <w:t xml:space="preserve">4.2 </w:t>
            </w:r>
            <w:r w:rsidRPr="008C7B97">
              <w:rPr>
                <w:rFonts w:ascii="Sylfaen" w:eastAsia="Calibri" w:hAnsi="Sylfaen" w:cs="Sylfaen"/>
                <w:sz w:val="22"/>
                <w:szCs w:val="22"/>
                <w:lang w:val="hy-AM" w:eastAsia="en-US"/>
              </w:rPr>
              <w:t>Պայմանագրի</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գործողության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ընթացքում</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պայմանագրի</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գինը</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փոփոխության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ենթակա</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չէ</w:t>
            </w:r>
            <w:r w:rsidRPr="008C7B97">
              <w:rPr>
                <w:rFonts w:ascii="Sylfaen" w:eastAsia="Calibri" w:hAnsi="Sylfaen"/>
                <w:sz w:val="22"/>
                <w:szCs w:val="22"/>
                <w:lang w:val="hy-AM" w:eastAsia="en-US"/>
              </w:rPr>
              <w:t>:</w:t>
            </w:r>
          </w:p>
          <w:p w:rsidR="00053015" w:rsidRPr="008C7B97" w:rsidRDefault="00053015" w:rsidP="008C7B97">
            <w:pPr>
              <w:jc w:val="both"/>
              <w:rPr>
                <w:rFonts w:ascii="Sylfaen" w:eastAsia="Calibri" w:hAnsi="Sylfaen"/>
                <w:sz w:val="23"/>
                <w:szCs w:val="23"/>
                <w:lang w:val="hy-AM" w:eastAsia="en-US"/>
              </w:rPr>
            </w:pPr>
            <w:r w:rsidRPr="008C7B97">
              <w:rPr>
                <w:rFonts w:ascii="Sylfaen" w:eastAsia="Calibri" w:hAnsi="Sylfaen"/>
                <w:sz w:val="23"/>
                <w:szCs w:val="23"/>
                <w:lang w:val="hy-AM" w:eastAsia="en-US"/>
              </w:rPr>
              <w:t xml:space="preserve">4.3 </w:t>
            </w:r>
            <w:r w:rsidRPr="008C7B97">
              <w:rPr>
                <w:rFonts w:ascii="Sylfaen" w:eastAsia="Calibri" w:hAnsi="Sylfaen" w:cs="Sylfaen"/>
                <w:sz w:val="23"/>
                <w:szCs w:val="23"/>
                <w:lang w:val="hy-AM" w:eastAsia="en-US"/>
              </w:rPr>
              <w:t>Գնորդը</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վճարում</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է</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սույն</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պայմանագրի</w:t>
            </w:r>
            <w:r w:rsidRPr="008C7B97">
              <w:rPr>
                <w:rFonts w:ascii="Sylfaen" w:eastAsia="Calibri" w:hAnsi="Sylfaen"/>
                <w:sz w:val="23"/>
                <w:szCs w:val="23"/>
                <w:lang w:val="hy-AM" w:eastAsia="en-US"/>
              </w:rPr>
              <w:t xml:space="preserve"> 4.1 </w:t>
            </w:r>
            <w:r w:rsidRPr="008C7B97">
              <w:rPr>
                <w:rFonts w:ascii="Sylfaen" w:eastAsia="Calibri" w:hAnsi="Sylfaen" w:cs="Sylfaen"/>
                <w:sz w:val="23"/>
                <w:szCs w:val="23"/>
                <w:lang w:val="hy-AM" w:eastAsia="en-US"/>
              </w:rPr>
              <w:t>կետում</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նշված</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գումարը</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մատակարարման</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օրվանից</w:t>
            </w:r>
            <w:r w:rsidRPr="008C7B97">
              <w:rPr>
                <w:rFonts w:ascii="Sylfaen" w:eastAsia="Calibri" w:hAnsi="Sylfaen"/>
                <w:sz w:val="23"/>
                <w:szCs w:val="23"/>
                <w:lang w:val="hy-AM" w:eastAsia="en-US"/>
              </w:rPr>
              <w:t xml:space="preserve"> 15 /տասնհինգ/ աշխատանքային </w:t>
            </w:r>
            <w:r w:rsidRPr="008C7B97">
              <w:rPr>
                <w:rFonts w:ascii="Sylfaen" w:eastAsia="Calibri" w:hAnsi="Sylfaen" w:cs="Sylfaen"/>
                <w:sz w:val="23"/>
                <w:szCs w:val="23"/>
                <w:lang w:val="hy-AM" w:eastAsia="en-US"/>
              </w:rPr>
              <w:t>օրվա</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ընթացքում</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Վճարումը</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կատարվում</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է</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դրամական</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միջոցները</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Մատակարարի</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հաշվարկային</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հաշվին</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փոխանցելու</w:t>
            </w:r>
            <w:r w:rsidRPr="008C7B97">
              <w:rPr>
                <w:rFonts w:ascii="Sylfaen" w:eastAsia="Calibri" w:hAnsi="Sylfaen"/>
                <w:sz w:val="23"/>
                <w:szCs w:val="23"/>
                <w:lang w:val="hy-AM" w:eastAsia="en-US"/>
              </w:rPr>
              <w:t xml:space="preserve"> </w:t>
            </w:r>
            <w:r w:rsidRPr="008C7B97">
              <w:rPr>
                <w:rFonts w:ascii="Sylfaen" w:eastAsia="Calibri" w:hAnsi="Sylfaen" w:cs="Sylfaen"/>
                <w:sz w:val="23"/>
                <w:szCs w:val="23"/>
                <w:lang w:val="hy-AM" w:eastAsia="en-US"/>
              </w:rPr>
              <w:t>միջոցով</w:t>
            </w:r>
            <w:r w:rsidRPr="008C7B97">
              <w:rPr>
                <w:rFonts w:ascii="Sylfaen" w:eastAsia="Calibri" w:hAnsi="Sylfaen"/>
                <w:sz w:val="23"/>
                <w:szCs w:val="23"/>
                <w:lang w:val="hy-AM" w:eastAsia="en-US"/>
              </w:rPr>
              <w:t>:</w:t>
            </w:r>
          </w:p>
          <w:p w:rsidR="00053015" w:rsidRPr="008C7B97" w:rsidRDefault="00053015" w:rsidP="008C7B97">
            <w:pPr>
              <w:jc w:val="both"/>
              <w:rPr>
                <w:rFonts w:ascii="Sylfaen" w:eastAsia="Calibri" w:hAnsi="Sylfaen"/>
                <w:sz w:val="23"/>
                <w:szCs w:val="23"/>
                <w:lang w:val="pt-BR" w:eastAsia="en-US"/>
              </w:rPr>
            </w:pPr>
            <w:r w:rsidRPr="008C7B97">
              <w:rPr>
                <w:rFonts w:ascii="Sylfaen" w:eastAsia="Calibri" w:hAnsi="Sylfaen"/>
                <w:sz w:val="23"/>
                <w:szCs w:val="23"/>
                <w:lang w:val="pt-BR" w:eastAsia="en-US"/>
              </w:rPr>
              <w:t xml:space="preserve">  </w:t>
            </w:r>
          </w:p>
          <w:p w:rsidR="00053015" w:rsidRPr="008C7B97" w:rsidRDefault="00053015" w:rsidP="008C7B97">
            <w:pPr>
              <w:ind w:left="360"/>
              <w:jc w:val="center"/>
              <w:rPr>
                <w:rFonts w:ascii="Sylfaen" w:eastAsia="Calibri" w:hAnsi="Sylfaen" w:cs="Sylfaen"/>
                <w:b/>
                <w:sz w:val="23"/>
                <w:szCs w:val="23"/>
                <w:lang w:val="pt-BR" w:eastAsia="en-US"/>
              </w:rPr>
            </w:pPr>
          </w:p>
          <w:p w:rsidR="00053015" w:rsidRPr="008C7B97" w:rsidRDefault="00053015" w:rsidP="008C7B97">
            <w:pPr>
              <w:jc w:val="center"/>
              <w:rPr>
                <w:rFonts w:ascii="Sylfaen" w:eastAsia="Calibri" w:hAnsi="Sylfaen" w:cs="Sylfaen"/>
                <w:b/>
                <w:sz w:val="23"/>
                <w:szCs w:val="23"/>
                <w:lang w:val="pt-BR" w:eastAsia="en-US"/>
              </w:rPr>
            </w:pPr>
            <w:r w:rsidRPr="008C7B97">
              <w:rPr>
                <w:rFonts w:ascii="Sylfaen" w:eastAsia="Calibri" w:hAnsi="Sylfaen" w:cs="Sylfaen"/>
                <w:b/>
                <w:sz w:val="23"/>
                <w:szCs w:val="23"/>
                <w:lang w:val="pt-BR" w:eastAsia="en-US"/>
              </w:rPr>
              <w:t xml:space="preserve">5. </w:t>
            </w:r>
            <w:r w:rsidRPr="008C7B97">
              <w:rPr>
                <w:rFonts w:ascii="Sylfaen" w:eastAsia="Calibri" w:hAnsi="Sylfaen" w:cs="Sylfaen"/>
                <w:b/>
                <w:sz w:val="23"/>
                <w:szCs w:val="23"/>
                <w:lang w:eastAsia="en-US"/>
              </w:rPr>
              <w:t>Կողմերի</w:t>
            </w:r>
            <w:r w:rsidRPr="008C7B97">
              <w:rPr>
                <w:rFonts w:ascii="Sylfaen" w:eastAsia="Calibri" w:hAnsi="Sylfaen" w:cs="Sylfaen"/>
                <w:b/>
                <w:sz w:val="23"/>
                <w:szCs w:val="23"/>
                <w:lang w:val="pt-BR" w:eastAsia="en-US"/>
              </w:rPr>
              <w:t xml:space="preserve"> </w:t>
            </w:r>
            <w:r w:rsidRPr="008C7B97">
              <w:rPr>
                <w:rFonts w:ascii="Sylfaen" w:eastAsia="Calibri" w:hAnsi="Sylfaen" w:cs="Sylfaen"/>
                <w:b/>
                <w:sz w:val="23"/>
                <w:szCs w:val="23"/>
                <w:lang w:eastAsia="en-US"/>
              </w:rPr>
              <w:t>իրավունքներն</w:t>
            </w:r>
            <w:r w:rsidRPr="008C7B97">
              <w:rPr>
                <w:rFonts w:ascii="Sylfaen" w:eastAsia="Calibri" w:hAnsi="Sylfaen" w:cs="Sylfaen"/>
                <w:b/>
                <w:sz w:val="23"/>
                <w:szCs w:val="23"/>
                <w:lang w:val="pt-BR" w:eastAsia="en-US"/>
              </w:rPr>
              <w:t xml:space="preserve"> </w:t>
            </w:r>
            <w:r w:rsidRPr="008C7B97">
              <w:rPr>
                <w:rFonts w:ascii="Sylfaen" w:eastAsia="Calibri" w:hAnsi="Sylfaen" w:cs="Sylfaen"/>
                <w:b/>
                <w:sz w:val="23"/>
                <w:szCs w:val="23"/>
                <w:lang w:eastAsia="en-US"/>
              </w:rPr>
              <w:t>ու</w:t>
            </w:r>
            <w:r w:rsidRPr="008C7B97">
              <w:rPr>
                <w:rFonts w:ascii="Sylfaen" w:eastAsia="Calibri" w:hAnsi="Sylfaen" w:cs="Sylfaen"/>
                <w:b/>
                <w:sz w:val="23"/>
                <w:szCs w:val="23"/>
                <w:lang w:val="pt-BR" w:eastAsia="en-US"/>
              </w:rPr>
              <w:t xml:space="preserve"> </w:t>
            </w:r>
            <w:r w:rsidRPr="008C7B97">
              <w:rPr>
                <w:rFonts w:ascii="Sylfaen" w:eastAsia="Calibri" w:hAnsi="Sylfaen" w:cs="Sylfaen"/>
                <w:b/>
                <w:sz w:val="23"/>
                <w:szCs w:val="23"/>
                <w:lang w:eastAsia="en-US"/>
              </w:rPr>
              <w:t>պարտականությունները</w:t>
            </w:r>
          </w:p>
          <w:p w:rsidR="00053015" w:rsidRPr="008C7B97" w:rsidRDefault="00053015" w:rsidP="008C7B97">
            <w:pPr>
              <w:widowControl w:val="0"/>
              <w:tabs>
                <w:tab w:val="left" w:pos="567"/>
              </w:tabs>
              <w:autoSpaceDE w:val="0"/>
              <w:autoSpaceDN w:val="0"/>
              <w:adjustRightInd w:val="0"/>
              <w:spacing w:line="276" w:lineRule="auto"/>
              <w:ind w:firstLine="25"/>
              <w:jc w:val="both"/>
              <w:rPr>
                <w:rFonts w:ascii="Sylfaen" w:eastAsia="Calibri" w:hAnsi="Sylfaen" w:cs="Sylfaen"/>
                <w:color w:val="000000"/>
                <w:sz w:val="22"/>
                <w:szCs w:val="22"/>
                <w:lang w:val="hy-AM" w:eastAsia="en-US"/>
              </w:rPr>
            </w:pPr>
            <w:r w:rsidRPr="008C7B97">
              <w:rPr>
                <w:rFonts w:ascii="Sylfaen" w:eastAsia="Calibri" w:hAnsi="Sylfaen" w:cs="Arial"/>
                <w:color w:val="000000"/>
                <w:sz w:val="22"/>
                <w:szCs w:val="22"/>
                <w:lang w:val="pt-BR" w:eastAsia="en-US"/>
              </w:rPr>
              <w:t xml:space="preserve">5.1. </w:t>
            </w:r>
            <w:r w:rsidRPr="008C7B97">
              <w:rPr>
                <w:rFonts w:ascii="Sylfaen" w:eastAsia="Calibri" w:hAnsi="Sylfaen" w:cs="Sylfaen"/>
                <w:color w:val="000000"/>
                <w:sz w:val="22"/>
                <w:szCs w:val="22"/>
                <w:lang w:val="hy-AM" w:eastAsia="en-US"/>
              </w:rPr>
              <w:t>Մատակարարը</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պարտավոր</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է՝</w:t>
            </w:r>
          </w:p>
          <w:p w:rsidR="00053015" w:rsidRPr="008C7B97" w:rsidRDefault="00053015" w:rsidP="008C7B97">
            <w:pPr>
              <w:widowControl w:val="0"/>
              <w:tabs>
                <w:tab w:val="left" w:pos="567"/>
              </w:tabs>
              <w:autoSpaceDE w:val="0"/>
              <w:autoSpaceDN w:val="0"/>
              <w:adjustRightInd w:val="0"/>
              <w:spacing w:line="276" w:lineRule="auto"/>
              <w:ind w:firstLine="25"/>
              <w:jc w:val="both"/>
              <w:rPr>
                <w:rFonts w:ascii="Sylfaen" w:eastAsia="Calibri" w:hAnsi="Sylfaen" w:cs="Arial"/>
                <w:color w:val="000000"/>
                <w:sz w:val="22"/>
                <w:szCs w:val="22"/>
                <w:lang w:val="pt-BR" w:eastAsia="en-US"/>
              </w:rPr>
            </w:pPr>
            <w:r w:rsidRPr="008C7B97">
              <w:rPr>
                <w:rFonts w:ascii="Sylfaen" w:eastAsia="Calibri" w:hAnsi="Sylfaen" w:cs="Arial"/>
                <w:color w:val="000000"/>
                <w:sz w:val="22"/>
                <w:szCs w:val="22"/>
                <w:lang w:val="pt-BR" w:eastAsia="en-US"/>
              </w:rPr>
              <w:t>5.1.1. Ամբողջ</w:t>
            </w:r>
            <w:r w:rsidRPr="008C7B97">
              <w:rPr>
                <w:rFonts w:ascii="Sylfaen" w:eastAsia="Calibri" w:hAnsi="Sylfaen" w:cs="Arial"/>
                <w:color w:val="000000"/>
                <w:sz w:val="22"/>
                <w:szCs w:val="22"/>
                <w:lang w:val="hy-AM" w:eastAsia="en-US"/>
              </w:rPr>
              <w:t xml:space="preserve"> ծավալով</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իր</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հաշվին</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և</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իր</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միջոցներով</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իրականացնել</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սույն</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Պայմանագրի՝</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Հավելված</w:t>
            </w:r>
            <w:r w:rsidRPr="008C7B97">
              <w:rPr>
                <w:rFonts w:ascii="Sylfaen" w:eastAsia="Calibri" w:hAnsi="Sylfaen" w:cs="Arial"/>
                <w:color w:val="000000"/>
                <w:sz w:val="22"/>
                <w:szCs w:val="22"/>
                <w:lang w:val="pt-BR" w:eastAsia="en-US"/>
              </w:rPr>
              <w:t xml:space="preserve"> №1 </w:t>
            </w:r>
            <w:r w:rsidRPr="008C7B97">
              <w:rPr>
                <w:rFonts w:ascii="Sylfaen" w:eastAsia="Calibri" w:hAnsi="Sylfaen" w:cs="Sylfaen"/>
                <w:color w:val="000000"/>
                <w:sz w:val="22"/>
                <w:szCs w:val="22"/>
                <w:lang w:val="hy-AM" w:eastAsia="en-US"/>
              </w:rPr>
              <w:lastRenderedPageBreak/>
              <w:t>նշված</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ապրանքի</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մատակարարումը</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սույն</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պայմանագրի</w:t>
            </w:r>
            <w:r w:rsidRPr="008C7B97">
              <w:rPr>
                <w:rFonts w:ascii="Sylfaen" w:eastAsia="Calibri" w:hAnsi="Sylfaen" w:cs="Arial"/>
                <w:color w:val="000000"/>
                <w:sz w:val="22"/>
                <w:szCs w:val="22"/>
                <w:lang w:val="pt-BR" w:eastAsia="en-US"/>
              </w:rPr>
              <w:t xml:space="preserve"> 3.2. </w:t>
            </w:r>
            <w:r w:rsidRPr="008C7B97">
              <w:rPr>
                <w:rFonts w:ascii="Sylfaen" w:eastAsia="Calibri" w:hAnsi="Sylfaen" w:cs="Sylfaen"/>
                <w:color w:val="000000"/>
                <w:sz w:val="22"/>
                <w:szCs w:val="22"/>
                <w:lang w:val="hy-AM" w:eastAsia="en-US"/>
              </w:rPr>
              <w:t>կետում</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նշված</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հասցեով</w:t>
            </w:r>
            <w:r w:rsidRPr="008C7B97">
              <w:rPr>
                <w:rFonts w:ascii="Sylfaen" w:eastAsia="Calibri" w:hAnsi="Sylfaen" w:cs="Arial"/>
                <w:color w:val="000000"/>
                <w:sz w:val="22"/>
                <w:szCs w:val="22"/>
                <w:lang w:val="pt-BR" w:eastAsia="en-US"/>
              </w:rPr>
              <w:t>:</w:t>
            </w:r>
          </w:p>
          <w:p w:rsidR="00053015" w:rsidRPr="008C7B97" w:rsidRDefault="00053015" w:rsidP="008C7B97">
            <w:pPr>
              <w:widowControl w:val="0"/>
              <w:tabs>
                <w:tab w:val="left" w:pos="567"/>
              </w:tabs>
              <w:autoSpaceDE w:val="0"/>
              <w:autoSpaceDN w:val="0"/>
              <w:adjustRightInd w:val="0"/>
              <w:ind w:firstLine="25"/>
              <w:jc w:val="both"/>
              <w:rPr>
                <w:rFonts w:ascii="Sylfaen" w:eastAsia="Calibri" w:hAnsi="Sylfaen" w:cs="Arial"/>
                <w:color w:val="000000"/>
                <w:sz w:val="22"/>
                <w:szCs w:val="22"/>
                <w:lang w:val="pt-BR" w:eastAsia="en-US"/>
              </w:rPr>
            </w:pPr>
            <w:r w:rsidRPr="008C7B97">
              <w:rPr>
                <w:rFonts w:ascii="Sylfaen" w:eastAsia="Calibri" w:hAnsi="Sylfaen" w:cs="Arial"/>
                <w:color w:val="000000"/>
                <w:sz w:val="22"/>
                <w:szCs w:val="22"/>
                <w:lang w:val="pt-BR" w:eastAsia="en-US"/>
              </w:rPr>
              <w:t xml:space="preserve">5.1.2. </w:t>
            </w:r>
            <w:r w:rsidRPr="008C7B97">
              <w:rPr>
                <w:rFonts w:ascii="Sylfaen" w:eastAsia="Calibri" w:hAnsi="Sylfaen" w:cs="Sylfaen"/>
                <w:color w:val="000000"/>
                <w:sz w:val="22"/>
                <w:szCs w:val="22"/>
                <w:lang w:eastAsia="en-US"/>
              </w:rPr>
              <w:t>Սույն</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eastAsia="en-US"/>
              </w:rPr>
              <w:t>պայմանագր</w:t>
            </w:r>
            <w:r w:rsidRPr="008C7B97">
              <w:rPr>
                <w:rFonts w:ascii="Sylfaen" w:eastAsia="Calibri" w:hAnsi="Sylfaen" w:cs="Sylfaen"/>
                <w:color w:val="000000"/>
                <w:sz w:val="22"/>
                <w:szCs w:val="22"/>
                <w:lang w:val="hy-AM" w:eastAsia="en-US"/>
              </w:rPr>
              <w:t>ի</w:t>
            </w:r>
            <w:r w:rsidRPr="008C7B97">
              <w:rPr>
                <w:rFonts w:ascii="Sylfaen" w:eastAsia="Calibri" w:hAnsi="Sylfaen" w:cs="Arial"/>
                <w:color w:val="000000"/>
                <w:sz w:val="22"/>
                <w:szCs w:val="22"/>
                <w:lang w:val="pt-BR" w:eastAsia="en-US"/>
              </w:rPr>
              <w:t xml:space="preserve"> 3.1. </w:t>
            </w:r>
            <w:r w:rsidRPr="008C7B97">
              <w:rPr>
                <w:rFonts w:ascii="Sylfaen" w:eastAsia="Calibri" w:hAnsi="Sylfaen" w:cs="Sylfaen"/>
                <w:color w:val="000000"/>
                <w:sz w:val="22"/>
                <w:szCs w:val="22"/>
                <w:lang w:eastAsia="en-US"/>
              </w:rPr>
              <w:t>կետում</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eastAsia="en-US"/>
              </w:rPr>
              <w:t>նշված</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eastAsia="en-US"/>
              </w:rPr>
              <w:t>ժամկետներում</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eastAsia="en-US"/>
              </w:rPr>
              <w:t>հանձնման</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eastAsia="en-US"/>
              </w:rPr>
              <w:t>ընդունման</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eastAsia="en-US"/>
              </w:rPr>
              <w:t>ակտով</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eastAsia="en-US"/>
              </w:rPr>
              <w:t>Գնորդին</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eastAsia="en-US"/>
              </w:rPr>
              <w:t>հանձնել</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eastAsia="en-US"/>
              </w:rPr>
              <w:t>համապատասխան</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eastAsia="en-US"/>
              </w:rPr>
              <w:t>որակի</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և</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eastAsia="en-US"/>
              </w:rPr>
              <w:t>քանակի</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eastAsia="en-US"/>
              </w:rPr>
              <w:t>Ապրանք</w:t>
            </w:r>
            <w:r w:rsidRPr="008C7B97">
              <w:rPr>
                <w:rFonts w:ascii="Sylfaen" w:eastAsia="Calibri" w:hAnsi="Sylfaen" w:cs="Arial"/>
                <w:color w:val="000000"/>
                <w:sz w:val="22"/>
                <w:szCs w:val="22"/>
                <w:lang w:val="pt-BR" w:eastAsia="en-US"/>
              </w:rPr>
              <w:t>:</w:t>
            </w:r>
          </w:p>
          <w:p w:rsidR="00053015" w:rsidRPr="008C7B97" w:rsidRDefault="00053015" w:rsidP="008C7B97">
            <w:pPr>
              <w:widowControl w:val="0"/>
              <w:tabs>
                <w:tab w:val="left" w:pos="567"/>
              </w:tabs>
              <w:autoSpaceDE w:val="0"/>
              <w:autoSpaceDN w:val="0"/>
              <w:adjustRightInd w:val="0"/>
              <w:jc w:val="both"/>
              <w:rPr>
                <w:rFonts w:ascii="Sylfaen" w:eastAsia="Calibri" w:hAnsi="Sylfaen" w:cs="Arial"/>
                <w:color w:val="000000"/>
                <w:sz w:val="22"/>
                <w:szCs w:val="22"/>
                <w:lang w:val="hy-AM" w:eastAsia="en-US"/>
              </w:rPr>
            </w:pPr>
            <w:r w:rsidRPr="008C7B97">
              <w:rPr>
                <w:rFonts w:ascii="Sylfaen" w:eastAsia="Calibri" w:hAnsi="Sylfaen" w:cs="Arial"/>
                <w:color w:val="000000"/>
                <w:sz w:val="22"/>
                <w:szCs w:val="22"/>
                <w:lang w:val="pt-BR" w:eastAsia="en-US"/>
              </w:rPr>
              <w:t xml:space="preserve">5.2. </w:t>
            </w:r>
            <w:r w:rsidRPr="008C7B97">
              <w:rPr>
                <w:rFonts w:ascii="Sylfaen" w:eastAsia="Calibri" w:hAnsi="Sylfaen" w:cs="Arial"/>
                <w:color w:val="000000"/>
                <w:sz w:val="22"/>
                <w:szCs w:val="22"/>
                <w:lang w:val="hy-AM" w:eastAsia="en-US"/>
              </w:rPr>
              <w:t>Մատակարարն իրավունք ունի՝</w:t>
            </w:r>
          </w:p>
          <w:p w:rsidR="00053015" w:rsidRPr="008C7B97" w:rsidRDefault="00053015" w:rsidP="008C7B97">
            <w:pPr>
              <w:widowControl w:val="0"/>
              <w:tabs>
                <w:tab w:val="left" w:pos="567"/>
              </w:tabs>
              <w:autoSpaceDE w:val="0"/>
              <w:autoSpaceDN w:val="0"/>
              <w:adjustRightInd w:val="0"/>
              <w:jc w:val="both"/>
              <w:rPr>
                <w:rFonts w:ascii="Sylfaen" w:eastAsia="Calibri" w:hAnsi="Sylfaen" w:cs="Arial"/>
                <w:color w:val="000000"/>
                <w:sz w:val="22"/>
                <w:szCs w:val="22"/>
                <w:lang w:val="hy-AM" w:eastAsia="en-US"/>
              </w:rPr>
            </w:pPr>
            <w:r w:rsidRPr="008C7B97">
              <w:rPr>
                <w:rFonts w:ascii="Sylfaen" w:eastAsia="Calibri" w:hAnsi="Sylfaen" w:cs="Arial"/>
                <w:color w:val="000000"/>
                <w:sz w:val="22"/>
                <w:szCs w:val="22"/>
                <w:lang w:val="pt-BR" w:eastAsia="en-US"/>
              </w:rPr>
              <w:t>5.2.1.</w:t>
            </w:r>
            <w:r w:rsidRPr="008C7B97">
              <w:rPr>
                <w:rFonts w:ascii="Sylfaen" w:eastAsia="Calibri" w:hAnsi="Sylfaen" w:cs="Arial"/>
                <w:color w:val="000000"/>
                <w:sz w:val="22"/>
                <w:szCs w:val="22"/>
                <w:lang w:val="hy-AM" w:eastAsia="en-US"/>
              </w:rPr>
              <w:t xml:space="preserve"> պահանջել գնորդից ընունել ապրանքը և վճարել դրա համար;</w:t>
            </w:r>
          </w:p>
          <w:p w:rsidR="00053015" w:rsidRPr="008C7B97" w:rsidRDefault="00053015" w:rsidP="008C7B97">
            <w:pPr>
              <w:widowControl w:val="0"/>
              <w:tabs>
                <w:tab w:val="left" w:pos="567"/>
              </w:tabs>
              <w:autoSpaceDE w:val="0"/>
              <w:autoSpaceDN w:val="0"/>
              <w:adjustRightInd w:val="0"/>
              <w:ind w:firstLine="25"/>
              <w:jc w:val="both"/>
              <w:rPr>
                <w:rFonts w:ascii="Sylfaen" w:eastAsia="Calibri" w:hAnsi="Sylfaen" w:cs="Arial"/>
                <w:color w:val="000000"/>
                <w:sz w:val="22"/>
                <w:szCs w:val="22"/>
                <w:lang w:val="pt-BR" w:eastAsia="en-US"/>
              </w:rPr>
            </w:pPr>
            <w:r w:rsidRPr="008C7B97">
              <w:rPr>
                <w:rFonts w:ascii="Sylfaen" w:eastAsia="Calibri" w:hAnsi="Sylfaen" w:cs="Arial"/>
                <w:color w:val="000000"/>
                <w:sz w:val="22"/>
                <w:szCs w:val="22"/>
                <w:lang w:val="pt-BR" w:eastAsia="en-US"/>
              </w:rPr>
              <w:t xml:space="preserve">5.3. </w:t>
            </w:r>
            <w:r w:rsidRPr="008C7B97">
              <w:rPr>
                <w:rFonts w:ascii="Sylfaen" w:eastAsia="Calibri" w:hAnsi="Sylfaen" w:cs="Sylfaen"/>
                <w:color w:val="000000"/>
                <w:sz w:val="22"/>
                <w:szCs w:val="22"/>
                <w:lang w:val="hy-AM" w:eastAsia="en-US"/>
              </w:rPr>
              <w:t>Գնորդը</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պարտավոր</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է՝</w:t>
            </w:r>
          </w:p>
          <w:p w:rsidR="00053015" w:rsidRPr="008C7B97" w:rsidRDefault="00053015" w:rsidP="008C7B97">
            <w:pPr>
              <w:widowControl w:val="0"/>
              <w:tabs>
                <w:tab w:val="left" w:pos="567"/>
              </w:tabs>
              <w:autoSpaceDE w:val="0"/>
              <w:autoSpaceDN w:val="0"/>
              <w:adjustRightInd w:val="0"/>
              <w:ind w:firstLine="25"/>
              <w:jc w:val="both"/>
              <w:rPr>
                <w:rFonts w:ascii="Sylfaen" w:eastAsia="Calibri" w:hAnsi="Sylfaen" w:cs="Arial"/>
                <w:color w:val="000000"/>
                <w:sz w:val="22"/>
                <w:szCs w:val="22"/>
                <w:lang w:val="pt-BR" w:eastAsia="en-US"/>
              </w:rPr>
            </w:pPr>
            <w:r w:rsidRPr="008C7B97">
              <w:rPr>
                <w:rFonts w:ascii="Sylfaen" w:eastAsia="Calibri" w:hAnsi="Sylfaen" w:cs="Arial"/>
                <w:color w:val="000000"/>
                <w:sz w:val="22"/>
                <w:szCs w:val="22"/>
                <w:lang w:val="pt-BR" w:eastAsia="en-US"/>
              </w:rPr>
              <w:t>5.</w:t>
            </w:r>
            <w:r w:rsidRPr="008C7B97">
              <w:rPr>
                <w:rFonts w:ascii="Sylfaen" w:eastAsia="Calibri" w:hAnsi="Sylfaen" w:cs="Arial"/>
                <w:color w:val="000000"/>
                <w:sz w:val="22"/>
                <w:szCs w:val="22"/>
                <w:lang w:val="hy-AM" w:eastAsia="en-US"/>
              </w:rPr>
              <w:t>3</w:t>
            </w:r>
            <w:r w:rsidRPr="008C7B97">
              <w:rPr>
                <w:rFonts w:ascii="Sylfaen" w:eastAsia="Calibri" w:hAnsi="Sylfaen" w:cs="Arial"/>
                <w:color w:val="000000"/>
                <w:sz w:val="22"/>
                <w:szCs w:val="22"/>
                <w:lang w:val="pt-BR" w:eastAsia="en-US"/>
              </w:rPr>
              <w:t xml:space="preserve">.1.  </w:t>
            </w:r>
            <w:r w:rsidRPr="008C7B97">
              <w:rPr>
                <w:rFonts w:ascii="Sylfaen" w:eastAsia="Calibri" w:hAnsi="Sylfaen" w:cs="Sylfaen"/>
                <w:color w:val="000000"/>
                <w:sz w:val="22"/>
                <w:szCs w:val="22"/>
                <w:lang w:val="hy-AM" w:eastAsia="en-US"/>
              </w:rPr>
              <w:t>Ընդունել</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Ապրանքը</w:t>
            </w:r>
            <w:r w:rsidRPr="008C7B97">
              <w:rPr>
                <w:rFonts w:ascii="Sylfaen" w:eastAsia="Calibri" w:hAnsi="Sylfaen" w:cs="Sylfaen"/>
                <w:color w:val="000000"/>
                <w:sz w:val="22"/>
                <w:szCs w:val="22"/>
                <w:lang w:val="pt-BR" w:eastAsia="en-US"/>
              </w:rPr>
              <w:t xml:space="preserve"> </w:t>
            </w:r>
            <w:r w:rsidRPr="008C7B97">
              <w:rPr>
                <w:rFonts w:ascii="Sylfaen" w:eastAsia="Calibri" w:hAnsi="Sylfaen" w:cs="Sylfaen"/>
                <w:color w:val="000000"/>
                <w:sz w:val="22"/>
                <w:szCs w:val="22"/>
                <w:lang w:val="hy-AM" w:eastAsia="en-US"/>
              </w:rPr>
              <w:t>,</w:t>
            </w:r>
            <w:r w:rsidRPr="008C7B97">
              <w:rPr>
                <w:rFonts w:ascii="Sylfaen" w:eastAsia="Calibri" w:hAnsi="Sylfaen" w:cs="Sylfaen"/>
                <w:color w:val="000000"/>
                <w:sz w:val="22"/>
                <w:szCs w:val="22"/>
                <w:lang w:val="pt-BR" w:eastAsia="en-US"/>
              </w:rPr>
              <w:t>ի</w:t>
            </w:r>
            <w:r w:rsidRPr="008C7B97">
              <w:rPr>
                <w:rFonts w:ascii="Sylfaen" w:eastAsia="Calibri" w:hAnsi="Sylfaen" w:cs="Sylfaen"/>
                <w:color w:val="000000"/>
                <w:sz w:val="22"/>
                <w:szCs w:val="22"/>
                <w:lang w:val="hy-AM" w:eastAsia="en-US"/>
              </w:rPr>
              <w:t>րականացնել</w:t>
            </w:r>
            <w:r w:rsidRPr="008C7B97">
              <w:rPr>
                <w:rFonts w:ascii="Sylfaen" w:eastAsia="Calibri" w:hAnsi="Sylfaen" w:cs="Sylfaen"/>
                <w:color w:val="000000"/>
                <w:sz w:val="22"/>
                <w:szCs w:val="22"/>
                <w:lang w:val="pt-BR" w:eastAsia="en-US"/>
              </w:rPr>
              <w:t xml:space="preserve"> </w:t>
            </w:r>
            <w:r w:rsidRPr="008C7B97">
              <w:rPr>
                <w:rFonts w:ascii="Sylfaen" w:eastAsia="Calibri" w:hAnsi="Sylfaen" w:cs="Sylfaen"/>
                <w:color w:val="000000"/>
                <w:sz w:val="22"/>
                <w:szCs w:val="22"/>
                <w:lang w:val="hy-AM" w:eastAsia="en-US"/>
              </w:rPr>
              <w:t>ստուգում՝</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ըստ</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քանակի</w:t>
            </w:r>
            <w:r w:rsidRPr="008C7B97">
              <w:rPr>
                <w:rFonts w:ascii="Sylfaen" w:eastAsia="Calibri" w:hAnsi="Sylfaen" w:cs="Arial"/>
                <w:color w:val="000000"/>
                <w:sz w:val="22"/>
                <w:szCs w:val="22"/>
                <w:lang w:val="pt-BR" w:eastAsia="en-US"/>
              </w:rPr>
              <w:t xml:space="preserve"> </w:t>
            </w:r>
            <w:r w:rsidRPr="008C7B97">
              <w:rPr>
                <w:rFonts w:ascii="Sylfaen" w:eastAsia="Calibri" w:hAnsi="Sylfaen" w:cs="Arial"/>
                <w:color w:val="000000"/>
                <w:sz w:val="22"/>
                <w:szCs w:val="22"/>
                <w:lang w:val="hy-AM" w:eastAsia="en-US"/>
              </w:rPr>
              <w:t xml:space="preserve">և </w:t>
            </w:r>
            <w:r w:rsidRPr="008C7B97">
              <w:rPr>
                <w:rFonts w:ascii="Sylfaen" w:eastAsia="Calibri" w:hAnsi="Sylfaen" w:cs="Sylfaen"/>
                <w:color w:val="000000"/>
                <w:sz w:val="22"/>
                <w:szCs w:val="22"/>
                <w:lang w:val="hy-AM" w:eastAsia="en-US"/>
              </w:rPr>
              <w:t>որակի,</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ստորագրել</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համապատասխան</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փաստաթղթերը</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pt-BR" w:eastAsia="en-US"/>
              </w:rPr>
              <w:t>հա</w:t>
            </w:r>
            <w:r w:rsidRPr="008C7B97">
              <w:rPr>
                <w:rFonts w:ascii="Sylfaen" w:eastAsia="Calibri" w:hAnsi="Sylfaen" w:cs="Sylfaen"/>
                <w:color w:val="000000"/>
                <w:sz w:val="22"/>
                <w:szCs w:val="22"/>
                <w:lang w:val="hy-AM" w:eastAsia="en-US"/>
              </w:rPr>
              <w:t>ն</w:t>
            </w:r>
            <w:r w:rsidRPr="008C7B97">
              <w:rPr>
                <w:rFonts w:ascii="Sylfaen" w:eastAsia="Calibri" w:hAnsi="Sylfaen" w:cs="Sylfaen"/>
                <w:color w:val="000000"/>
                <w:sz w:val="22"/>
                <w:szCs w:val="22"/>
                <w:lang w:val="pt-BR" w:eastAsia="en-US"/>
              </w:rPr>
              <w:t>ձնման</w:t>
            </w:r>
            <w:r w:rsidRPr="008C7B97">
              <w:rPr>
                <w:rFonts w:ascii="Sylfaen" w:eastAsia="Calibri" w:hAnsi="Sylfaen" w:cs="Arial"/>
                <w:color w:val="000000"/>
                <w:sz w:val="22"/>
                <w:szCs w:val="22"/>
                <w:lang w:val="pt-BR" w:eastAsia="en-US"/>
              </w:rPr>
              <w:t>-</w:t>
            </w:r>
            <w:r w:rsidRPr="008C7B97">
              <w:rPr>
                <w:rFonts w:ascii="Sylfaen" w:eastAsia="Calibri" w:hAnsi="Sylfaen" w:cs="Sylfaen"/>
                <w:color w:val="000000"/>
                <w:sz w:val="22"/>
                <w:szCs w:val="22"/>
                <w:lang w:val="pt-BR" w:eastAsia="en-US"/>
              </w:rPr>
              <w:t>ընդունման</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pt-BR" w:eastAsia="en-US"/>
              </w:rPr>
              <w:t>Ակտ</w:t>
            </w:r>
            <w:r w:rsidRPr="008C7B97">
              <w:rPr>
                <w:rFonts w:ascii="Sylfaen" w:eastAsia="Calibri" w:hAnsi="Sylfaen" w:cs="Arial"/>
                <w:color w:val="000000"/>
                <w:sz w:val="22"/>
                <w:szCs w:val="22"/>
                <w:lang w:val="pt-BR" w:eastAsia="en-US"/>
              </w:rPr>
              <w:t>/</w:t>
            </w:r>
          </w:p>
          <w:p w:rsidR="00053015" w:rsidRPr="008C7B97" w:rsidRDefault="00053015" w:rsidP="008C7B97">
            <w:pPr>
              <w:widowControl w:val="0"/>
              <w:tabs>
                <w:tab w:val="left" w:pos="567"/>
              </w:tabs>
              <w:autoSpaceDE w:val="0"/>
              <w:autoSpaceDN w:val="0"/>
              <w:adjustRightInd w:val="0"/>
              <w:ind w:firstLine="25"/>
              <w:jc w:val="both"/>
              <w:rPr>
                <w:rFonts w:ascii="Sylfaen" w:eastAsia="Calibri" w:hAnsi="Sylfaen" w:cs="Arial"/>
                <w:color w:val="000000"/>
                <w:sz w:val="22"/>
                <w:szCs w:val="22"/>
                <w:lang w:val="pt-BR" w:eastAsia="en-US"/>
              </w:rPr>
            </w:pPr>
            <w:r w:rsidRPr="008C7B97">
              <w:rPr>
                <w:rFonts w:ascii="Sylfaen" w:eastAsia="Calibri" w:hAnsi="Sylfaen" w:cs="Arial"/>
                <w:color w:val="000000"/>
                <w:sz w:val="22"/>
                <w:szCs w:val="22"/>
                <w:lang w:val="pt-BR" w:eastAsia="en-US"/>
              </w:rPr>
              <w:t>5.</w:t>
            </w:r>
            <w:r w:rsidRPr="008C7B97">
              <w:rPr>
                <w:rFonts w:ascii="Sylfaen" w:eastAsia="Calibri" w:hAnsi="Sylfaen" w:cs="Arial"/>
                <w:color w:val="000000"/>
                <w:sz w:val="22"/>
                <w:szCs w:val="22"/>
                <w:lang w:val="hy-AM" w:eastAsia="en-US"/>
              </w:rPr>
              <w:t>3</w:t>
            </w:r>
            <w:r w:rsidRPr="008C7B97">
              <w:rPr>
                <w:rFonts w:ascii="Sylfaen" w:eastAsia="Calibri" w:hAnsi="Sylfaen" w:cs="Arial"/>
                <w:color w:val="000000"/>
                <w:sz w:val="22"/>
                <w:szCs w:val="22"/>
                <w:lang w:val="pt-BR" w:eastAsia="en-US"/>
              </w:rPr>
              <w:t xml:space="preserve">.2. </w:t>
            </w:r>
            <w:r w:rsidRPr="008C7B97">
              <w:rPr>
                <w:rFonts w:ascii="Sylfaen" w:eastAsia="Calibri" w:hAnsi="Sylfaen" w:cs="Sylfaen"/>
                <w:color w:val="000000"/>
                <w:sz w:val="22"/>
                <w:szCs w:val="22"/>
                <w:lang w:val="hy-AM" w:eastAsia="en-US"/>
              </w:rPr>
              <w:t>Սույն</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պայմանագրում</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նշված</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ժամկետում և</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 xml:space="preserve">ողջ </w:t>
            </w:r>
            <w:r w:rsidRPr="008C7B97">
              <w:rPr>
                <w:rFonts w:ascii="Calibri" w:eastAsia="Calibri" w:hAnsi="Calibri"/>
                <w:color w:val="000000"/>
                <w:sz w:val="22"/>
                <w:szCs w:val="22"/>
                <w:lang w:val="hy-AM" w:eastAsia="en-US"/>
              </w:rPr>
              <w:t>ծավալով</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վճարել</w:t>
            </w:r>
            <w:r w:rsidRPr="008C7B97">
              <w:rPr>
                <w:rFonts w:ascii="Sylfaen" w:eastAsia="Calibri" w:hAnsi="Sylfaen" w:cs="Sylfaen"/>
                <w:color w:val="000000"/>
                <w:sz w:val="22"/>
                <w:szCs w:val="22"/>
                <w:lang w:val="pt-BR" w:eastAsia="en-US"/>
              </w:rPr>
              <w:t xml:space="preserve"> </w:t>
            </w:r>
            <w:r w:rsidRPr="008C7B97">
              <w:rPr>
                <w:rFonts w:ascii="Sylfaen" w:eastAsia="Calibri" w:hAnsi="Sylfaen" w:cs="Sylfaen"/>
                <w:color w:val="000000"/>
                <w:sz w:val="22"/>
                <w:szCs w:val="22"/>
                <w:lang w:val="hy-AM" w:eastAsia="en-US"/>
              </w:rPr>
              <w:t>Ապրանքի</w:t>
            </w:r>
            <w:r w:rsidRPr="008C7B97">
              <w:rPr>
                <w:rFonts w:ascii="Sylfaen" w:eastAsia="Calibri" w:hAnsi="Sylfaen" w:cs="Arial"/>
                <w:color w:val="000000"/>
                <w:sz w:val="22"/>
                <w:szCs w:val="22"/>
                <w:lang w:val="pt-BR" w:eastAsia="en-US"/>
              </w:rPr>
              <w:t xml:space="preserve"> </w:t>
            </w:r>
            <w:r w:rsidRPr="008C7B97">
              <w:rPr>
                <w:rFonts w:ascii="Sylfaen" w:eastAsia="Calibri" w:hAnsi="Sylfaen" w:cs="Sylfaen"/>
                <w:color w:val="000000"/>
                <w:sz w:val="22"/>
                <w:szCs w:val="22"/>
                <w:lang w:val="hy-AM" w:eastAsia="en-US"/>
              </w:rPr>
              <w:t>համար</w:t>
            </w:r>
            <w:r w:rsidRPr="008C7B97">
              <w:rPr>
                <w:rFonts w:ascii="Sylfaen" w:eastAsia="Calibri" w:hAnsi="Sylfaen" w:cs="Arial"/>
                <w:color w:val="000000"/>
                <w:sz w:val="22"/>
                <w:szCs w:val="22"/>
                <w:lang w:val="pt-BR" w:eastAsia="en-US"/>
              </w:rPr>
              <w:t xml:space="preserve">: </w:t>
            </w:r>
          </w:p>
          <w:p w:rsidR="00053015" w:rsidRPr="008C7B97" w:rsidRDefault="00053015" w:rsidP="008C7B97">
            <w:pPr>
              <w:widowControl w:val="0"/>
              <w:tabs>
                <w:tab w:val="left" w:pos="567"/>
              </w:tabs>
              <w:autoSpaceDE w:val="0"/>
              <w:autoSpaceDN w:val="0"/>
              <w:adjustRightInd w:val="0"/>
              <w:ind w:firstLine="25"/>
              <w:jc w:val="both"/>
              <w:rPr>
                <w:rFonts w:ascii="Sylfaen" w:eastAsia="Calibri" w:hAnsi="Sylfaen" w:cs="Arial"/>
                <w:color w:val="000000"/>
                <w:sz w:val="22"/>
                <w:szCs w:val="22"/>
                <w:lang w:val="hy-AM" w:eastAsia="en-US"/>
              </w:rPr>
            </w:pPr>
            <w:r w:rsidRPr="008C7B97">
              <w:rPr>
                <w:rFonts w:ascii="Sylfaen" w:eastAsia="Calibri" w:hAnsi="Sylfaen" w:cs="Arial"/>
                <w:color w:val="000000"/>
                <w:sz w:val="22"/>
                <w:szCs w:val="22"/>
                <w:lang w:val="pt-BR" w:eastAsia="en-US"/>
              </w:rPr>
              <w:t>5.4.</w:t>
            </w:r>
            <w:r w:rsidRPr="008C7B97">
              <w:rPr>
                <w:rFonts w:ascii="Calibri" w:eastAsia="Calibri" w:hAnsi="Calibri"/>
                <w:sz w:val="22"/>
                <w:szCs w:val="22"/>
                <w:lang w:val="pt-BR" w:eastAsia="en-US"/>
              </w:rPr>
              <w:t xml:space="preserve"> </w:t>
            </w:r>
            <w:r w:rsidRPr="008C7B97">
              <w:rPr>
                <w:rFonts w:ascii="Sylfaen" w:eastAsia="Calibri" w:hAnsi="Sylfaen" w:cs="Arial"/>
                <w:color w:val="000000"/>
                <w:sz w:val="22"/>
                <w:szCs w:val="22"/>
                <w:lang w:eastAsia="en-US"/>
              </w:rPr>
              <w:t>Գնորդը</w:t>
            </w:r>
            <w:r w:rsidRPr="008C7B97">
              <w:rPr>
                <w:rFonts w:ascii="Sylfaen" w:eastAsia="Calibri" w:hAnsi="Sylfaen" w:cs="Arial"/>
                <w:color w:val="000000"/>
                <w:sz w:val="22"/>
                <w:szCs w:val="22"/>
                <w:lang w:val="pt-BR" w:eastAsia="en-US"/>
              </w:rPr>
              <w:t xml:space="preserve"> </w:t>
            </w:r>
            <w:r w:rsidRPr="008C7B97">
              <w:rPr>
                <w:rFonts w:ascii="Sylfaen" w:eastAsia="Calibri" w:hAnsi="Sylfaen" w:cs="Arial"/>
                <w:color w:val="000000"/>
                <w:sz w:val="22"/>
                <w:szCs w:val="22"/>
                <w:lang w:eastAsia="en-US"/>
              </w:rPr>
              <w:t>իրավունք</w:t>
            </w:r>
            <w:r w:rsidRPr="008C7B97">
              <w:rPr>
                <w:rFonts w:ascii="Sylfaen" w:eastAsia="Calibri" w:hAnsi="Sylfaen" w:cs="Arial"/>
                <w:color w:val="000000"/>
                <w:sz w:val="22"/>
                <w:szCs w:val="22"/>
                <w:lang w:val="pt-BR" w:eastAsia="en-US"/>
              </w:rPr>
              <w:t xml:space="preserve"> </w:t>
            </w:r>
            <w:r w:rsidRPr="008C7B97">
              <w:rPr>
                <w:rFonts w:ascii="Sylfaen" w:eastAsia="Calibri" w:hAnsi="Sylfaen" w:cs="Arial"/>
                <w:color w:val="000000"/>
                <w:sz w:val="22"/>
                <w:szCs w:val="22"/>
                <w:lang w:eastAsia="en-US"/>
              </w:rPr>
              <w:t>ունի</w:t>
            </w:r>
            <w:r w:rsidRPr="008C7B97">
              <w:rPr>
                <w:rFonts w:ascii="Sylfaen" w:eastAsia="Calibri" w:hAnsi="Sylfaen" w:cs="Arial"/>
                <w:color w:val="000000"/>
                <w:sz w:val="22"/>
                <w:szCs w:val="22"/>
                <w:lang w:val="hy-AM" w:eastAsia="en-US"/>
              </w:rPr>
              <w:t>՝</w:t>
            </w:r>
          </w:p>
          <w:p w:rsidR="00053015" w:rsidRPr="008C7B97" w:rsidRDefault="00053015" w:rsidP="008C7B97">
            <w:pPr>
              <w:widowControl w:val="0"/>
              <w:tabs>
                <w:tab w:val="left" w:pos="567"/>
              </w:tabs>
              <w:autoSpaceDE w:val="0"/>
              <w:autoSpaceDN w:val="0"/>
              <w:adjustRightInd w:val="0"/>
              <w:spacing w:line="276" w:lineRule="auto"/>
              <w:ind w:firstLine="25"/>
              <w:jc w:val="both"/>
              <w:rPr>
                <w:rFonts w:ascii="Sylfaen" w:eastAsia="Calibri" w:hAnsi="Sylfaen" w:cs="Arial"/>
                <w:color w:val="000000"/>
                <w:sz w:val="22"/>
                <w:szCs w:val="22"/>
                <w:lang w:val="hy-AM" w:eastAsia="en-US"/>
              </w:rPr>
            </w:pPr>
            <w:r w:rsidRPr="008C7B97">
              <w:rPr>
                <w:rFonts w:ascii="Sylfaen" w:eastAsia="Calibri" w:hAnsi="Sylfaen" w:cs="Arial"/>
                <w:color w:val="000000"/>
                <w:sz w:val="22"/>
                <w:szCs w:val="22"/>
                <w:lang w:val="pt-BR" w:eastAsia="en-US"/>
              </w:rPr>
              <w:t>5.1.</w:t>
            </w:r>
            <w:r w:rsidRPr="008C7B97">
              <w:rPr>
                <w:rFonts w:ascii="Sylfaen" w:eastAsia="Calibri" w:hAnsi="Sylfaen" w:cs="Arial"/>
                <w:color w:val="000000"/>
                <w:sz w:val="22"/>
                <w:szCs w:val="22"/>
                <w:lang w:val="hy-AM" w:eastAsia="en-US"/>
              </w:rPr>
              <w:t xml:space="preserve"> պահանջել մատակարարել ապրանքը պայմանագրում նշված պայմաններով, իսկ ոչ պատշաճ որակի ապրանք մատակարարելու դեպքում փոխարինել այն նորով՝ համաձայն սույն պայմանագրի պայմանների:</w:t>
            </w:r>
          </w:p>
          <w:p w:rsidR="00053015" w:rsidRPr="008C7B97" w:rsidRDefault="00053015" w:rsidP="008C7B97">
            <w:pPr>
              <w:tabs>
                <w:tab w:val="left" w:pos="567"/>
              </w:tabs>
              <w:spacing w:line="276" w:lineRule="auto"/>
              <w:ind w:firstLine="25"/>
              <w:jc w:val="both"/>
              <w:rPr>
                <w:snapToGrid w:val="0"/>
                <w:sz w:val="20"/>
                <w:szCs w:val="20"/>
                <w:lang w:val="hy-AM"/>
              </w:rPr>
            </w:pPr>
          </w:p>
          <w:p w:rsidR="00053015" w:rsidRPr="008C7B97" w:rsidRDefault="00053015" w:rsidP="008C7B97">
            <w:pPr>
              <w:shd w:val="clear" w:color="auto" w:fill="FFFFFF"/>
              <w:jc w:val="center"/>
              <w:rPr>
                <w:rFonts w:ascii="Sylfaen" w:eastAsia="Calibri" w:hAnsi="Sylfaen" w:cs="Sylfaen"/>
                <w:b/>
                <w:sz w:val="22"/>
                <w:szCs w:val="22"/>
                <w:lang w:val="hy-AM" w:eastAsia="en-US"/>
              </w:rPr>
            </w:pPr>
            <w:r w:rsidRPr="008C7B97">
              <w:rPr>
                <w:rFonts w:ascii="Calibri" w:eastAsia="Calibri" w:hAnsi="Calibri"/>
                <w:b/>
                <w:sz w:val="22"/>
                <w:szCs w:val="22"/>
                <w:lang w:val="hy-AM" w:eastAsia="en-US"/>
              </w:rPr>
              <w:t xml:space="preserve">6. </w:t>
            </w:r>
            <w:r w:rsidRPr="008C7B97">
              <w:rPr>
                <w:rFonts w:ascii="Sylfaen" w:eastAsia="Calibri" w:hAnsi="Sylfaen" w:cs="Sylfaen"/>
                <w:b/>
                <w:sz w:val="22"/>
                <w:szCs w:val="22"/>
                <w:lang w:val="hy-AM" w:eastAsia="en-US"/>
              </w:rPr>
              <w:t>Ֆորս</w:t>
            </w:r>
            <w:r w:rsidRPr="008C7B97">
              <w:rPr>
                <w:rFonts w:ascii="Calibri" w:eastAsia="Calibri" w:hAnsi="Calibri"/>
                <w:b/>
                <w:sz w:val="22"/>
                <w:szCs w:val="22"/>
                <w:lang w:val="hy-AM" w:eastAsia="en-US"/>
              </w:rPr>
              <w:t xml:space="preserve">- </w:t>
            </w:r>
            <w:r w:rsidRPr="008C7B97">
              <w:rPr>
                <w:rFonts w:ascii="Sylfaen" w:eastAsia="Calibri" w:hAnsi="Sylfaen" w:cs="Sylfaen"/>
                <w:b/>
                <w:sz w:val="22"/>
                <w:szCs w:val="22"/>
                <w:lang w:val="hy-AM" w:eastAsia="en-US"/>
              </w:rPr>
              <w:t>մաժորային</w:t>
            </w:r>
            <w:r w:rsidRPr="008C7B97">
              <w:rPr>
                <w:rFonts w:ascii="Calibri" w:eastAsia="Calibri" w:hAnsi="Calibri"/>
                <w:b/>
                <w:sz w:val="22"/>
                <w:szCs w:val="22"/>
                <w:lang w:val="hy-AM" w:eastAsia="en-US"/>
              </w:rPr>
              <w:t xml:space="preserve"> </w:t>
            </w:r>
            <w:r w:rsidRPr="008C7B97">
              <w:rPr>
                <w:rFonts w:ascii="Sylfaen" w:eastAsia="Calibri" w:hAnsi="Sylfaen" w:cs="Sylfaen"/>
                <w:b/>
                <w:sz w:val="22"/>
                <w:szCs w:val="22"/>
                <w:lang w:val="hy-AM" w:eastAsia="en-US"/>
              </w:rPr>
              <w:t>հանգամանքներ</w:t>
            </w:r>
          </w:p>
          <w:p w:rsidR="00053015" w:rsidRPr="008C7B97" w:rsidRDefault="00053015" w:rsidP="008C7B97">
            <w:pPr>
              <w:shd w:val="clear" w:color="auto" w:fill="FFFFFF"/>
              <w:jc w:val="both"/>
              <w:rPr>
                <w:rFonts w:ascii="Calibri" w:eastAsia="Calibri" w:hAnsi="Calibri"/>
                <w:sz w:val="22"/>
                <w:szCs w:val="22"/>
                <w:lang w:val="hy-AM" w:eastAsia="en-US"/>
              </w:rPr>
            </w:pPr>
            <w:r w:rsidRPr="008C7B97">
              <w:rPr>
                <w:rFonts w:ascii="Calibri" w:eastAsia="Calibri" w:hAnsi="Calibri"/>
                <w:sz w:val="22"/>
                <w:szCs w:val="22"/>
                <w:lang w:val="hy-AM" w:eastAsia="en-US"/>
              </w:rPr>
              <w:t xml:space="preserve">6.1. </w:t>
            </w:r>
            <w:r w:rsidRPr="008C7B97">
              <w:rPr>
                <w:rFonts w:ascii="Sylfaen" w:eastAsia="Calibri" w:hAnsi="Sylfaen" w:cs="Sylfaen"/>
                <w:sz w:val="22"/>
                <w:szCs w:val="22"/>
                <w:lang w:val="hy-AM" w:eastAsia="en-US"/>
              </w:rPr>
              <w:t>Կողմերը</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սույն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Պայմանագրով</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նախատեսված</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պարտավորություններն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ամբողջությամբ</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կամ</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մասնակիորեն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չկատարելու</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համար</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ազատվում</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են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պատասխանատվությունից</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եթե</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դա</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տեղի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է</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ունեցել</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անհաղթահարելի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ուժի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ազդեցության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հետևանքով</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որը</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ծագել</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է</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սույն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Պայմանագիրը</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կնքելուց</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հետո</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արտակարգ</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իրավիճակի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բնույթի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իրադարձությունների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արդյունքում</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որը</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կողմերը</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չէին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կարող</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կանխատեսել</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կամ</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կանխարգելել</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սույն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Պայմանագիրը</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կնքելու</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պահին</w:t>
            </w:r>
            <w:r w:rsidRPr="008C7B97">
              <w:rPr>
                <w:rFonts w:ascii="Calibri" w:eastAsia="Calibri" w:hAnsi="Calibri"/>
                <w:sz w:val="22"/>
                <w:szCs w:val="22"/>
                <w:lang w:val="hy-AM" w:eastAsia="en-US"/>
              </w:rPr>
              <w:t>:</w:t>
            </w:r>
          </w:p>
          <w:p w:rsidR="00053015" w:rsidRPr="008C7B97" w:rsidRDefault="00053015" w:rsidP="008C7B97">
            <w:pPr>
              <w:shd w:val="clear" w:color="auto" w:fill="FFFFFF"/>
              <w:jc w:val="both"/>
              <w:rPr>
                <w:rFonts w:ascii="Calibri" w:eastAsia="Calibri" w:hAnsi="Calibri"/>
                <w:sz w:val="22"/>
                <w:szCs w:val="22"/>
                <w:shd w:val="clear" w:color="auto" w:fill="FFFFFF"/>
                <w:lang w:val="hy-AM" w:eastAsia="en-US"/>
              </w:rPr>
            </w:pPr>
            <w:r w:rsidRPr="008C7B97">
              <w:rPr>
                <w:rFonts w:ascii="Calibri" w:eastAsia="Calibri" w:hAnsi="Calibri"/>
                <w:sz w:val="22"/>
                <w:szCs w:val="22"/>
                <w:lang w:val="hy-AM" w:eastAsia="en-US"/>
              </w:rPr>
              <w:t>6.2</w:t>
            </w:r>
            <w:r w:rsidRPr="008C7B97">
              <w:rPr>
                <w:rFonts w:ascii="Calibri" w:eastAsia="Calibri" w:hAnsi="Calibri"/>
                <w:b/>
                <w:sz w:val="22"/>
                <w:szCs w:val="22"/>
                <w:lang w:val="hy-AM" w:eastAsia="en-US"/>
              </w:rPr>
              <w:t>.</w:t>
            </w:r>
            <w:r w:rsidRPr="008C7B97">
              <w:rPr>
                <w:rFonts w:ascii="Calibri" w:eastAsia="Calibri" w:hAnsi="Calibri"/>
                <w:sz w:val="22"/>
                <w:szCs w:val="22"/>
                <w:shd w:val="clear" w:color="auto" w:fill="FFFFFF"/>
                <w:lang w:val="hy-AM" w:eastAsia="en-US"/>
              </w:rPr>
              <w:t xml:space="preserve"> </w:t>
            </w:r>
            <w:r w:rsidRPr="008C7B97">
              <w:rPr>
                <w:rFonts w:ascii="Sylfaen" w:eastAsia="Calibri" w:hAnsi="Sylfaen" w:cs="Sylfaen"/>
                <w:sz w:val="22"/>
                <w:szCs w:val="22"/>
                <w:shd w:val="clear" w:color="auto" w:fill="FFFFFF"/>
                <w:lang w:val="hy-AM" w:eastAsia="en-US"/>
              </w:rPr>
              <w:t>Անհաղթահարելի</w:t>
            </w:r>
            <w:r w:rsidRPr="008C7B97">
              <w:rPr>
                <w:rFonts w:ascii="Calibri" w:eastAsia="Calibri" w:hAnsi="Calibri"/>
                <w:sz w:val="22"/>
                <w:szCs w:val="22"/>
                <w:shd w:val="clear" w:color="auto" w:fill="FFFFFF"/>
                <w:lang w:val="hy-AM" w:eastAsia="en-US"/>
              </w:rPr>
              <w:t xml:space="preserve"> </w:t>
            </w:r>
            <w:r w:rsidRPr="008C7B97">
              <w:rPr>
                <w:rFonts w:ascii="Sylfaen" w:eastAsia="Calibri" w:hAnsi="Sylfaen" w:cs="Sylfaen"/>
                <w:sz w:val="22"/>
                <w:szCs w:val="22"/>
                <w:shd w:val="clear" w:color="auto" w:fill="FFFFFF"/>
                <w:lang w:val="hy-AM" w:eastAsia="en-US"/>
              </w:rPr>
              <w:t>ուժի</w:t>
            </w:r>
            <w:r w:rsidRPr="008C7B97">
              <w:rPr>
                <w:rFonts w:ascii="Calibri" w:eastAsia="Calibri" w:hAnsi="Calibri"/>
                <w:sz w:val="22"/>
                <w:szCs w:val="22"/>
                <w:shd w:val="clear" w:color="auto" w:fill="FFFFFF"/>
                <w:lang w:val="hy-AM" w:eastAsia="en-US"/>
              </w:rPr>
              <w:t xml:space="preserve"> </w:t>
            </w:r>
            <w:r w:rsidRPr="008C7B97">
              <w:rPr>
                <w:rFonts w:ascii="Sylfaen" w:eastAsia="Calibri" w:hAnsi="Sylfaen" w:cs="Sylfaen"/>
                <w:sz w:val="22"/>
                <w:szCs w:val="22"/>
                <w:shd w:val="clear" w:color="auto" w:fill="FFFFFF"/>
                <w:lang w:val="hy-AM" w:eastAsia="en-US"/>
              </w:rPr>
              <w:t>հանգամանքների</w:t>
            </w:r>
            <w:r w:rsidRPr="008C7B97">
              <w:rPr>
                <w:rFonts w:ascii="Calibri" w:eastAsia="Calibri" w:hAnsi="Calibri"/>
                <w:sz w:val="22"/>
                <w:szCs w:val="22"/>
                <w:shd w:val="clear" w:color="auto" w:fill="FFFFFF"/>
                <w:lang w:val="hy-AM" w:eastAsia="en-US"/>
              </w:rPr>
              <w:t xml:space="preserve"> </w:t>
            </w:r>
            <w:r w:rsidRPr="008C7B97">
              <w:rPr>
                <w:rFonts w:ascii="Sylfaen" w:eastAsia="Calibri" w:hAnsi="Sylfaen" w:cs="Sylfaen"/>
                <w:sz w:val="22"/>
                <w:szCs w:val="22"/>
                <w:shd w:val="clear" w:color="auto" w:fill="FFFFFF"/>
                <w:lang w:val="hy-AM" w:eastAsia="en-US"/>
              </w:rPr>
              <w:t>առաջացումը</w:t>
            </w:r>
            <w:r w:rsidRPr="008C7B97">
              <w:rPr>
                <w:rFonts w:ascii="Calibri" w:eastAsia="Calibri" w:hAnsi="Calibri"/>
                <w:sz w:val="22"/>
                <w:szCs w:val="22"/>
                <w:shd w:val="clear" w:color="auto" w:fill="FFFFFF"/>
                <w:lang w:val="hy-AM" w:eastAsia="en-US"/>
              </w:rPr>
              <w:t xml:space="preserve"> </w:t>
            </w:r>
            <w:r w:rsidRPr="008C7B97">
              <w:rPr>
                <w:rFonts w:ascii="Sylfaen" w:eastAsia="Calibri" w:hAnsi="Sylfaen" w:cs="Sylfaen"/>
                <w:sz w:val="22"/>
                <w:szCs w:val="22"/>
                <w:shd w:val="clear" w:color="auto" w:fill="FFFFFF"/>
                <w:lang w:val="hy-AM" w:eastAsia="en-US"/>
              </w:rPr>
              <w:t>Կողմերը</w:t>
            </w:r>
            <w:r w:rsidRPr="008C7B97">
              <w:rPr>
                <w:rFonts w:ascii="Calibri" w:eastAsia="Calibri" w:hAnsi="Calibri"/>
                <w:sz w:val="22"/>
                <w:szCs w:val="22"/>
                <w:shd w:val="clear" w:color="auto" w:fill="FFFFFF"/>
                <w:lang w:val="hy-AM" w:eastAsia="en-US"/>
              </w:rPr>
              <w:t xml:space="preserve"> </w:t>
            </w:r>
            <w:r w:rsidRPr="008C7B97">
              <w:rPr>
                <w:rFonts w:ascii="Sylfaen" w:eastAsia="Calibri" w:hAnsi="Sylfaen" w:cs="Sylfaen"/>
                <w:sz w:val="22"/>
                <w:szCs w:val="22"/>
                <w:shd w:val="clear" w:color="auto" w:fill="FFFFFF"/>
                <w:lang w:val="hy-AM" w:eastAsia="en-US"/>
              </w:rPr>
              <w:t>պետք</w:t>
            </w:r>
            <w:r w:rsidRPr="008C7B97">
              <w:rPr>
                <w:rFonts w:ascii="Calibri" w:eastAsia="Calibri" w:hAnsi="Calibri"/>
                <w:sz w:val="22"/>
                <w:szCs w:val="22"/>
                <w:shd w:val="clear" w:color="auto" w:fill="FFFFFF"/>
                <w:lang w:val="hy-AM" w:eastAsia="en-US"/>
              </w:rPr>
              <w:t xml:space="preserve"> </w:t>
            </w:r>
            <w:r w:rsidRPr="008C7B97">
              <w:rPr>
                <w:rFonts w:ascii="Sylfaen" w:eastAsia="Calibri" w:hAnsi="Sylfaen" w:cs="Sylfaen"/>
                <w:sz w:val="22"/>
                <w:szCs w:val="22"/>
                <w:shd w:val="clear" w:color="auto" w:fill="FFFFFF"/>
                <w:lang w:val="hy-AM" w:eastAsia="en-US"/>
              </w:rPr>
              <w:t>է</w:t>
            </w:r>
            <w:r w:rsidRPr="008C7B97">
              <w:rPr>
                <w:rFonts w:ascii="Calibri" w:eastAsia="Calibri" w:hAnsi="Calibri"/>
                <w:sz w:val="22"/>
                <w:szCs w:val="22"/>
                <w:shd w:val="clear" w:color="auto" w:fill="FFFFFF"/>
                <w:lang w:val="hy-AM" w:eastAsia="en-US"/>
              </w:rPr>
              <w:t xml:space="preserve"> </w:t>
            </w:r>
            <w:r w:rsidRPr="008C7B97">
              <w:rPr>
                <w:rFonts w:ascii="Sylfaen" w:eastAsia="Calibri" w:hAnsi="Sylfaen" w:cs="Sylfaen"/>
                <w:sz w:val="22"/>
                <w:szCs w:val="22"/>
                <w:shd w:val="clear" w:color="auto" w:fill="FFFFFF"/>
                <w:lang w:val="hy-AM" w:eastAsia="en-US"/>
              </w:rPr>
              <w:t>հաստատեն</w:t>
            </w:r>
            <w:r w:rsidRPr="008C7B97">
              <w:rPr>
                <w:rFonts w:ascii="Calibri" w:eastAsia="Calibri" w:hAnsi="Calibri"/>
                <w:sz w:val="22"/>
                <w:szCs w:val="22"/>
                <w:shd w:val="clear" w:color="auto" w:fill="FFFFFF"/>
                <w:lang w:val="hy-AM" w:eastAsia="en-US"/>
              </w:rPr>
              <w:t xml:space="preserve"> </w:t>
            </w:r>
            <w:r w:rsidRPr="008C7B97">
              <w:rPr>
                <w:rFonts w:ascii="Sylfaen" w:eastAsia="Calibri" w:hAnsi="Sylfaen" w:cs="Sylfaen"/>
                <w:sz w:val="22"/>
                <w:szCs w:val="22"/>
                <w:shd w:val="clear" w:color="auto" w:fill="FFFFFF"/>
                <w:lang w:val="hy-AM" w:eastAsia="en-US"/>
              </w:rPr>
              <w:t>իրավասու</w:t>
            </w:r>
            <w:r w:rsidRPr="008C7B97">
              <w:rPr>
                <w:rFonts w:ascii="Calibri" w:eastAsia="Calibri" w:hAnsi="Calibri"/>
                <w:sz w:val="22"/>
                <w:szCs w:val="22"/>
                <w:shd w:val="clear" w:color="auto" w:fill="FFFFFF"/>
                <w:lang w:val="hy-AM" w:eastAsia="en-US"/>
              </w:rPr>
              <w:t xml:space="preserve"> </w:t>
            </w:r>
            <w:r w:rsidRPr="008C7B97">
              <w:rPr>
                <w:rFonts w:ascii="Sylfaen" w:eastAsia="Calibri" w:hAnsi="Sylfaen" w:cs="Sylfaen"/>
                <w:sz w:val="22"/>
                <w:szCs w:val="22"/>
                <w:shd w:val="clear" w:color="auto" w:fill="FFFFFF"/>
                <w:lang w:val="hy-AM" w:eastAsia="en-US"/>
              </w:rPr>
              <w:t>մարմինների</w:t>
            </w:r>
            <w:r w:rsidRPr="008C7B97">
              <w:rPr>
                <w:rFonts w:ascii="Calibri" w:eastAsia="Calibri" w:hAnsi="Calibri"/>
                <w:sz w:val="22"/>
                <w:szCs w:val="22"/>
                <w:shd w:val="clear" w:color="auto" w:fill="FFFFFF"/>
                <w:lang w:val="hy-AM" w:eastAsia="en-US"/>
              </w:rPr>
              <w:t xml:space="preserve"> </w:t>
            </w:r>
            <w:r w:rsidRPr="008C7B97">
              <w:rPr>
                <w:rFonts w:ascii="Sylfaen" w:eastAsia="Calibri" w:hAnsi="Sylfaen" w:cs="Sylfaen"/>
                <w:sz w:val="22"/>
                <w:szCs w:val="22"/>
                <w:shd w:val="clear" w:color="auto" w:fill="FFFFFF"/>
                <w:lang w:val="hy-AM" w:eastAsia="en-US"/>
              </w:rPr>
              <w:t>փաստաթղթերով</w:t>
            </w:r>
            <w:r w:rsidRPr="008C7B97">
              <w:rPr>
                <w:rFonts w:ascii="Calibri" w:eastAsia="Calibri" w:hAnsi="Calibri"/>
                <w:sz w:val="22"/>
                <w:szCs w:val="22"/>
                <w:shd w:val="clear" w:color="auto" w:fill="FFFFFF"/>
                <w:lang w:val="hy-AM" w:eastAsia="en-US"/>
              </w:rPr>
              <w:t xml:space="preserve">, </w:t>
            </w:r>
            <w:r w:rsidRPr="008C7B97">
              <w:rPr>
                <w:rFonts w:ascii="Sylfaen" w:eastAsia="Calibri" w:hAnsi="Sylfaen" w:cs="Sylfaen"/>
                <w:sz w:val="22"/>
                <w:szCs w:val="22"/>
                <w:shd w:val="clear" w:color="auto" w:fill="FFFFFF"/>
                <w:lang w:val="hy-AM" w:eastAsia="en-US"/>
              </w:rPr>
              <w:t>այդպիսի</w:t>
            </w:r>
            <w:r w:rsidRPr="008C7B97">
              <w:rPr>
                <w:rFonts w:ascii="Calibri" w:eastAsia="Calibri" w:hAnsi="Calibri"/>
                <w:sz w:val="22"/>
                <w:szCs w:val="22"/>
                <w:shd w:val="clear" w:color="auto" w:fill="FFFFFF"/>
                <w:lang w:val="hy-AM" w:eastAsia="en-US"/>
              </w:rPr>
              <w:t xml:space="preserve"> </w:t>
            </w:r>
            <w:r w:rsidRPr="008C7B97">
              <w:rPr>
                <w:rFonts w:ascii="Sylfaen" w:eastAsia="Calibri" w:hAnsi="Sylfaen" w:cs="Sylfaen"/>
                <w:sz w:val="22"/>
                <w:szCs w:val="22"/>
                <w:shd w:val="clear" w:color="auto" w:fill="FFFFFF"/>
                <w:lang w:val="hy-AM" w:eastAsia="en-US"/>
              </w:rPr>
              <w:t>հանգամանքների</w:t>
            </w:r>
            <w:r w:rsidRPr="008C7B97">
              <w:rPr>
                <w:rFonts w:ascii="Calibri" w:eastAsia="Calibri" w:hAnsi="Calibri"/>
                <w:sz w:val="22"/>
                <w:szCs w:val="22"/>
                <w:shd w:val="clear" w:color="auto" w:fill="FFFFFF"/>
                <w:lang w:val="hy-AM" w:eastAsia="en-US"/>
              </w:rPr>
              <w:t xml:space="preserve"> </w:t>
            </w:r>
            <w:r w:rsidRPr="008C7B97">
              <w:rPr>
                <w:rFonts w:ascii="Sylfaen" w:eastAsia="Calibri" w:hAnsi="Sylfaen" w:cs="Sylfaen"/>
                <w:sz w:val="22"/>
                <w:szCs w:val="22"/>
                <w:shd w:val="clear" w:color="auto" w:fill="FFFFFF"/>
                <w:lang w:val="hy-AM" w:eastAsia="en-US"/>
              </w:rPr>
              <w:t>առաջացման</w:t>
            </w:r>
            <w:r w:rsidRPr="008C7B97">
              <w:rPr>
                <w:rFonts w:ascii="Calibri" w:eastAsia="Calibri" w:hAnsi="Calibri"/>
                <w:sz w:val="22"/>
                <w:szCs w:val="22"/>
                <w:shd w:val="clear" w:color="auto" w:fill="FFFFFF"/>
                <w:lang w:val="hy-AM" w:eastAsia="en-US"/>
              </w:rPr>
              <w:t xml:space="preserve"> </w:t>
            </w:r>
            <w:r w:rsidRPr="008C7B97">
              <w:rPr>
                <w:rFonts w:ascii="Sylfaen" w:eastAsia="Calibri" w:hAnsi="Sylfaen" w:cs="Sylfaen"/>
                <w:sz w:val="22"/>
                <w:szCs w:val="22"/>
                <w:shd w:val="clear" w:color="auto" w:fill="FFFFFF"/>
                <w:lang w:val="hy-AM" w:eastAsia="en-US"/>
              </w:rPr>
              <w:t>պահից</w:t>
            </w:r>
            <w:r w:rsidRPr="008C7B97">
              <w:rPr>
                <w:rFonts w:ascii="Calibri" w:eastAsia="Calibri" w:hAnsi="Calibri"/>
                <w:sz w:val="22"/>
                <w:szCs w:val="22"/>
                <w:shd w:val="clear" w:color="auto" w:fill="FFFFFF"/>
                <w:lang w:val="hy-AM" w:eastAsia="en-US"/>
              </w:rPr>
              <w:t xml:space="preserve"> </w:t>
            </w:r>
            <w:r w:rsidRPr="008C7B97">
              <w:rPr>
                <w:rFonts w:ascii="Sylfaen" w:eastAsia="Calibri" w:hAnsi="Sylfaen" w:cs="Sylfaen"/>
                <w:sz w:val="22"/>
                <w:szCs w:val="22"/>
                <w:shd w:val="clear" w:color="auto" w:fill="FFFFFF"/>
                <w:lang w:val="hy-AM" w:eastAsia="en-US"/>
              </w:rPr>
              <w:t>սկսած</w:t>
            </w:r>
            <w:r w:rsidRPr="008C7B97">
              <w:rPr>
                <w:rFonts w:ascii="Calibri" w:eastAsia="Calibri" w:hAnsi="Calibri"/>
                <w:sz w:val="22"/>
                <w:szCs w:val="22"/>
                <w:shd w:val="clear" w:color="auto" w:fill="FFFFFF"/>
                <w:lang w:val="hy-AM" w:eastAsia="en-US"/>
              </w:rPr>
              <w:t xml:space="preserve"> 10 - </w:t>
            </w:r>
            <w:r w:rsidRPr="008C7B97">
              <w:rPr>
                <w:rFonts w:ascii="Sylfaen" w:eastAsia="Calibri" w:hAnsi="Sylfaen" w:cs="Sylfaen"/>
                <w:sz w:val="22"/>
                <w:szCs w:val="22"/>
                <w:shd w:val="clear" w:color="auto" w:fill="FFFFFF"/>
                <w:lang w:val="hy-AM" w:eastAsia="en-US"/>
              </w:rPr>
              <w:t>օրյա</w:t>
            </w:r>
            <w:r w:rsidRPr="008C7B97">
              <w:rPr>
                <w:rFonts w:ascii="Calibri" w:eastAsia="Calibri" w:hAnsi="Calibri"/>
                <w:sz w:val="22"/>
                <w:szCs w:val="22"/>
                <w:shd w:val="clear" w:color="auto" w:fill="FFFFFF"/>
                <w:lang w:val="hy-AM" w:eastAsia="en-US"/>
              </w:rPr>
              <w:t xml:space="preserve"> </w:t>
            </w:r>
            <w:r w:rsidRPr="008C7B97">
              <w:rPr>
                <w:rFonts w:ascii="Sylfaen" w:eastAsia="Calibri" w:hAnsi="Sylfaen" w:cs="Sylfaen"/>
                <w:sz w:val="22"/>
                <w:szCs w:val="22"/>
                <w:shd w:val="clear" w:color="auto" w:fill="FFFFFF"/>
                <w:lang w:val="hy-AM" w:eastAsia="en-US"/>
              </w:rPr>
              <w:t>ժամկետում</w:t>
            </w:r>
            <w:r w:rsidRPr="008C7B97">
              <w:rPr>
                <w:rFonts w:ascii="Calibri" w:eastAsia="Calibri" w:hAnsi="Calibri"/>
                <w:sz w:val="22"/>
                <w:szCs w:val="22"/>
                <w:shd w:val="clear" w:color="auto" w:fill="FFFFFF"/>
                <w:lang w:val="hy-AM" w:eastAsia="en-US"/>
              </w:rPr>
              <w:t>:</w:t>
            </w:r>
          </w:p>
          <w:p w:rsidR="00053015" w:rsidRPr="008C7B97" w:rsidRDefault="00053015" w:rsidP="008C7B97">
            <w:pPr>
              <w:shd w:val="clear" w:color="auto" w:fill="FFFFFF"/>
              <w:jc w:val="both"/>
              <w:rPr>
                <w:rFonts w:ascii="Calibri" w:eastAsia="Calibri" w:hAnsi="Calibri"/>
                <w:sz w:val="22"/>
                <w:szCs w:val="22"/>
                <w:lang w:val="hy-AM" w:eastAsia="en-US"/>
              </w:rPr>
            </w:pPr>
            <w:r w:rsidRPr="008C7B97">
              <w:rPr>
                <w:rFonts w:ascii="Calibri" w:eastAsia="Calibri" w:hAnsi="Calibri"/>
                <w:sz w:val="22"/>
                <w:szCs w:val="22"/>
                <w:shd w:val="clear" w:color="auto" w:fill="FFFFFF"/>
                <w:lang w:val="hy-AM" w:eastAsia="en-US"/>
              </w:rPr>
              <w:t>6.3.</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shd w:val="clear" w:color="auto" w:fill="FFFFFF"/>
                <w:lang w:val="hy-AM" w:eastAsia="en-US"/>
              </w:rPr>
              <w:t>Եթե արտակարգ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8C7B97">
              <w:rPr>
                <w:rFonts w:ascii="Calibri" w:eastAsia="Calibri" w:hAnsi="Calibri"/>
                <w:sz w:val="22"/>
                <w:szCs w:val="22"/>
                <w:lang w:val="hy-AM" w:eastAsia="en-US"/>
              </w:rPr>
              <w:t>:</w:t>
            </w:r>
          </w:p>
          <w:p w:rsidR="00053015" w:rsidRPr="008C7B97" w:rsidRDefault="00053015" w:rsidP="008C7B97">
            <w:pPr>
              <w:shd w:val="clear" w:color="auto" w:fill="FFFFFF"/>
              <w:jc w:val="both"/>
              <w:rPr>
                <w:rFonts w:ascii="Sylfaen" w:eastAsia="Calibri" w:hAnsi="Sylfaen"/>
                <w:sz w:val="22"/>
                <w:szCs w:val="22"/>
                <w:shd w:val="clear" w:color="auto" w:fill="FFFFFF"/>
                <w:lang w:val="hy-AM" w:eastAsia="en-US"/>
              </w:rPr>
            </w:pPr>
          </w:p>
          <w:p w:rsidR="00053015" w:rsidRPr="008C7B97" w:rsidRDefault="00053015" w:rsidP="008C7B97">
            <w:pPr>
              <w:shd w:val="clear" w:color="auto" w:fill="FFFFFF"/>
              <w:jc w:val="center"/>
              <w:rPr>
                <w:rFonts w:ascii="Calibri" w:eastAsia="Calibri" w:hAnsi="Calibri"/>
                <w:b/>
                <w:sz w:val="22"/>
                <w:szCs w:val="22"/>
                <w:lang w:val="hy-AM" w:eastAsia="en-US"/>
              </w:rPr>
            </w:pPr>
          </w:p>
          <w:p w:rsidR="00053015" w:rsidRPr="008C7B97" w:rsidRDefault="00053015" w:rsidP="008C7B97">
            <w:pPr>
              <w:shd w:val="clear" w:color="auto" w:fill="FFFFFF"/>
              <w:jc w:val="center"/>
              <w:rPr>
                <w:rFonts w:ascii="Calibri" w:eastAsia="Calibri" w:hAnsi="Calibri"/>
                <w:b/>
                <w:sz w:val="22"/>
                <w:szCs w:val="22"/>
                <w:lang w:val="hy-AM" w:eastAsia="en-US"/>
              </w:rPr>
            </w:pPr>
          </w:p>
          <w:p w:rsidR="00053015" w:rsidRPr="008C7B97" w:rsidRDefault="00053015" w:rsidP="008C7B97">
            <w:pPr>
              <w:shd w:val="clear" w:color="auto" w:fill="FFFFFF"/>
              <w:jc w:val="center"/>
              <w:rPr>
                <w:rFonts w:ascii="Calibri" w:eastAsia="Calibri" w:hAnsi="Calibri"/>
                <w:b/>
                <w:sz w:val="22"/>
                <w:szCs w:val="22"/>
                <w:lang w:val="hy-AM" w:eastAsia="en-US"/>
              </w:rPr>
            </w:pPr>
          </w:p>
          <w:p w:rsidR="00053015" w:rsidRPr="008C7B97" w:rsidRDefault="00053015" w:rsidP="008C7B97">
            <w:pPr>
              <w:shd w:val="clear" w:color="auto" w:fill="FFFFFF"/>
              <w:jc w:val="center"/>
              <w:rPr>
                <w:rFonts w:ascii="Calibri" w:eastAsia="Calibri" w:hAnsi="Calibri"/>
                <w:b/>
                <w:sz w:val="22"/>
                <w:szCs w:val="22"/>
                <w:lang w:val="hy-AM" w:eastAsia="en-US"/>
              </w:rPr>
            </w:pPr>
          </w:p>
          <w:p w:rsidR="00053015" w:rsidRPr="008C7B97" w:rsidRDefault="00053015" w:rsidP="008C7B97">
            <w:pPr>
              <w:shd w:val="clear" w:color="auto" w:fill="FFFFFF"/>
              <w:jc w:val="center"/>
              <w:rPr>
                <w:rFonts w:ascii="Calibri" w:eastAsia="Calibri" w:hAnsi="Calibri"/>
                <w:b/>
                <w:sz w:val="22"/>
                <w:szCs w:val="22"/>
                <w:lang w:val="hy-AM" w:eastAsia="en-US"/>
              </w:rPr>
            </w:pPr>
            <w:r w:rsidRPr="008C7B97">
              <w:rPr>
                <w:rFonts w:ascii="Calibri" w:eastAsia="Calibri" w:hAnsi="Calibri"/>
                <w:b/>
                <w:sz w:val="22"/>
                <w:szCs w:val="22"/>
                <w:lang w:val="hy-AM" w:eastAsia="en-US"/>
              </w:rPr>
              <w:t xml:space="preserve">7. </w:t>
            </w:r>
            <w:r w:rsidRPr="008C7B97">
              <w:rPr>
                <w:rFonts w:ascii="Sylfaen" w:eastAsia="Calibri" w:hAnsi="Sylfaen" w:cs="Sylfaen"/>
                <w:b/>
                <w:sz w:val="22"/>
                <w:szCs w:val="22"/>
                <w:lang w:val="hy-AM" w:eastAsia="en-US"/>
              </w:rPr>
              <w:t>Կողմերի</w:t>
            </w:r>
            <w:r w:rsidRPr="008C7B97">
              <w:rPr>
                <w:rFonts w:ascii="Calibri" w:eastAsia="Calibri" w:hAnsi="Calibri"/>
                <w:b/>
                <w:sz w:val="22"/>
                <w:szCs w:val="22"/>
                <w:lang w:val="hy-AM" w:eastAsia="en-US"/>
              </w:rPr>
              <w:t xml:space="preserve"> </w:t>
            </w:r>
            <w:r w:rsidRPr="008C7B97">
              <w:rPr>
                <w:rFonts w:ascii="Sylfaen" w:eastAsia="Calibri" w:hAnsi="Sylfaen" w:cs="Sylfaen"/>
                <w:b/>
                <w:sz w:val="22"/>
                <w:szCs w:val="22"/>
                <w:lang w:val="hy-AM" w:eastAsia="en-US"/>
              </w:rPr>
              <w:t>պատասխանատվությունը</w:t>
            </w:r>
            <w:r w:rsidRPr="008C7B97">
              <w:rPr>
                <w:rFonts w:ascii="Calibri" w:eastAsia="Calibri" w:hAnsi="Calibri"/>
                <w:b/>
                <w:sz w:val="22"/>
                <w:szCs w:val="22"/>
                <w:lang w:val="hy-AM" w:eastAsia="en-US"/>
              </w:rPr>
              <w:t xml:space="preserve"> </w:t>
            </w:r>
          </w:p>
          <w:p w:rsidR="00053015" w:rsidRPr="008C7B97" w:rsidRDefault="00053015" w:rsidP="008C7B97">
            <w:pPr>
              <w:shd w:val="clear" w:color="auto" w:fill="FFFFFF"/>
              <w:jc w:val="center"/>
              <w:rPr>
                <w:rFonts w:ascii="Sylfaen" w:eastAsia="Calibri" w:hAnsi="Sylfaen"/>
                <w:b/>
                <w:sz w:val="22"/>
                <w:szCs w:val="22"/>
                <w:lang w:val="hy-AM" w:eastAsia="en-US"/>
              </w:rPr>
            </w:pPr>
          </w:p>
          <w:p w:rsidR="00053015" w:rsidRPr="008C7B97" w:rsidRDefault="00053015" w:rsidP="008C7B97">
            <w:pPr>
              <w:shd w:val="clear" w:color="auto" w:fill="FFFFFF"/>
              <w:tabs>
                <w:tab w:val="left" w:pos="132"/>
              </w:tabs>
              <w:ind w:right="170" w:firstLine="91"/>
              <w:jc w:val="both"/>
              <w:rPr>
                <w:rFonts w:ascii="Sylfaen" w:eastAsia="Calibri" w:hAnsi="Sylfaen" w:cs="Sylfaen"/>
                <w:sz w:val="22"/>
                <w:szCs w:val="22"/>
                <w:lang w:val="hy-AM" w:eastAsia="en-US"/>
              </w:rPr>
            </w:pPr>
            <w:r w:rsidRPr="008C7B97">
              <w:rPr>
                <w:rFonts w:ascii="Calibri" w:eastAsia="Calibri" w:hAnsi="Calibri"/>
                <w:sz w:val="22"/>
                <w:szCs w:val="22"/>
                <w:lang w:val="hy-AM" w:eastAsia="en-US"/>
              </w:rPr>
              <w:t xml:space="preserve">7.1. </w:t>
            </w:r>
            <w:r w:rsidRPr="008C7B97">
              <w:rPr>
                <w:rFonts w:ascii="Sylfaen" w:eastAsia="Calibri" w:hAnsi="Sylfaen" w:cs="Sylfaen"/>
                <w:sz w:val="22"/>
                <w:szCs w:val="22"/>
                <w:lang w:val="hy-AM" w:eastAsia="en-US"/>
              </w:rPr>
              <w:t>Ապրանքի</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val="hy-AM" w:eastAsia="en-US"/>
              </w:rPr>
              <w:t>մատակարաման</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val="hy-AM" w:eastAsia="en-US"/>
              </w:rPr>
              <w:t>ուշացման դեպքում</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val="hy-AM" w:eastAsia="en-US"/>
              </w:rPr>
              <w:t>Գնորդը</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val="hy-AM" w:eastAsia="en-US"/>
              </w:rPr>
              <w:t>իրավունք ունի</w:t>
            </w:r>
            <w:r w:rsidRPr="008C7B97">
              <w:rPr>
                <w:rFonts w:ascii="Calibri" w:eastAsia="Calibri" w:hAnsi="Calibri"/>
                <w:sz w:val="22"/>
                <w:szCs w:val="22"/>
                <w:lang w:val="hy-AM" w:eastAsia="en-US"/>
              </w:rPr>
              <w:t xml:space="preserve"> </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val="hy-AM" w:eastAsia="en-US"/>
              </w:rPr>
              <w:t>Մատակարարից</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val="hy-AM" w:eastAsia="en-US"/>
              </w:rPr>
              <w:t>գանձել</w:t>
            </w:r>
            <w:r w:rsidRPr="008C7B97">
              <w:rPr>
                <w:rFonts w:ascii="Calibri" w:eastAsia="Calibri" w:hAnsi="Calibri"/>
                <w:sz w:val="22"/>
                <w:szCs w:val="22"/>
                <w:lang w:val="pt-BR" w:eastAsia="en-US"/>
              </w:rPr>
              <w:t xml:space="preserve">  0,</w:t>
            </w:r>
            <w:r w:rsidRPr="008C7B97">
              <w:rPr>
                <w:rFonts w:ascii="Calibri" w:eastAsia="Calibri" w:hAnsi="Calibri"/>
                <w:sz w:val="22"/>
                <w:szCs w:val="22"/>
                <w:lang w:val="hy-AM" w:eastAsia="en-US"/>
              </w:rPr>
              <w:t>13</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val="hy-AM" w:eastAsia="en-US"/>
              </w:rPr>
              <w:t>տույժ՝</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val="hy-AM" w:eastAsia="en-US"/>
              </w:rPr>
              <w:t>թերի</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val="hy-AM" w:eastAsia="en-US"/>
              </w:rPr>
              <w:t>մատակարարված Ապրանքի գնից, ուշացման ամեն օրվա համար, մինչև պարտականությունների փաստացի կատարումը, բայց ոչ ավել քան Ապրանքի ընդհանուր գումարի 10%-ից:</w:t>
            </w:r>
          </w:p>
          <w:p w:rsidR="00053015" w:rsidRPr="008C7B97" w:rsidRDefault="00053015" w:rsidP="008C7B97">
            <w:pPr>
              <w:shd w:val="clear" w:color="auto" w:fill="FFFFFF"/>
              <w:tabs>
                <w:tab w:val="left" w:pos="132"/>
              </w:tabs>
              <w:ind w:right="170" w:firstLine="91"/>
              <w:jc w:val="both"/>
              <w:rPr>
                <w:rFonts w:ascii="Sylfaen" w:eastAsia="Calibri" w:hAnsi="Sylfaen" w:cs="Sylfaen"/>
                <w:sz w:val="22"/>
                <w:szCs w:val="22"/>
                <w:lang w:val="hy-AM" w:eastAsia="en-US"/>
              </w:rPr>
            </w:pPr>
            <w:r w:rsidRPr="008C7B97">
              <w:rPr>
                <w:rFonts w:ascii="Sylfaen" w:eastAsia="Calibri" w:hAnsi="Sylfaen" w:cs="Sylfaen"/>
                <w:sz w:val="22"/>
                <w:szCs w:val="22"/>
                <w:lang w:val="hy-AM" w:eastAsia="en-US"/>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գումարի 10%-ից:</w:t>
            </w:r>
          </w:p>
          <w:p w:rsidR="00053015" w:rsidRPr="008C7B97" w:rsidRDefault="00053015" w:rsidP="008C7B97">
            <w:pPr>
              <w:shd w:val="clear" w:color="auto" w:fill="FFFFFF"/>
              <w:jc w:val="both"/>
              <w:rPr>
                <w:rFonts w:ascii="Calibri" w:eastAsia="Calibri" w:hAnsi="Calibri"/>
                <w:sz w:val="22"/>
                <w:szCs w:val="22"/>
                <w:lang w:val="pt-BR" w:eastAsia="en-US"/>
              </w:rPr>
            </w:pPr>
            <w:r w:rsidRPr="008C7B97">
              <w:rPr>
                <w:rFonts w:ascii="Sylfaen" w:eastAsia="Calibri" w:hAnsi="Sylfaen" w:cs="Sylfaen"/>
                <w:sz w:val="22"/>
                <w:szCs w:val="22"/>
                <w:lang w:val="hy-AM" w:eastAsia="en-US"/>
              </w:rPr>
              <w:t>7.3. Տուժանքների վճարումը Կողմերին չի ազատում իրենց պայմանագրային պարտավորությունների ամբողջական</w:t>
            </w:r>
            <w:r w:rsidRPr="008C7B97">
              <w:rPr>
                <w:rFonts w:ascii="Sylfaen" w:eastAsia="Calibri" w:hAnsi="Sylfaen" w:cs="Sylfaen"/>
                <w:sz w:val="22"/>
                <w:szCs w:val="22"/>
                <w:lang w:val="hy-AM" w:eastAsia="en-US"/>
              </w:rPr>
              <w:br/>
              <w:t>կատարումից</w:t>
            </w:r>
            <w:r w:rsidRPr="008C7B97">
              <w:rPr>
                <w:rFonts w:ascii="Calibri" w:eastAsia="Calibri" w:hAnsi="Calibri"/>
                <w:sz w:val="22"/>
                <w:szCs w:val="22"/>
                <w:lang w:val="pt-BR" w:eastAsia="en-US"/>
              </w:rPr>
              <w:t>:</w:t>
            </w:r>
          </w:p>
          <w:p w:rsidR="00053015" w:rsidRPr="008C7B97" w:rsidRDefault="00053015" w:rsidP="008C7B97">
            <w:pPr>
              <w:shd w:val="clear" w:color="auto" w:fill="FFFFFF"/>
              <w:jc w:val="both"/>
              <w:rPr>
                <w:rFonts w:ascii="Calibri" w:eastAsia="Calibri" w:hAnsi="Calibri"/>
                <w:sz w:val="22"/>
                <w:szCs w:val="22"/>
                <w:lang w:val="pt-BR" w:eastAsia="en-US"/>
              </w:rPr>
            </w:pPr>
          </w:p>
          <w:p w:rsidR="00053015" w:rsidRPr="008C7B97" w:rsidRDefault="00053015" w:rsidP="008C7B97">
            <w:pPr>
              <w:shd w:val="clear" w:color="auto" w:fill="FFFFFF"/>
              <w:jc w:val="center"/>
              <w:rPr>
                <w:rFonts w:ascii="Sylfaen" w:eastAsia="Calibri" w:hAnsi="Sylfaen" w:cs="Sylfaen"/>
                <w:b/>
                <w:sz w:val="22"/>
                <w:szCs w:val="22"/>
                <w:lang w:val="hy-AM" w:eastAsia="en-US"/>
              </w:rPr>
            </w:pPr>
            <w:r w:rsidRPr="008C7B97">
              <w:rPr>
                <w:rFonts w:ascii="Calibri" w:eastAsia="Calibri" w:hAnsi="Calibri"/>
                <w:b/>
                <w:sz w:val="22"/>
                <w:szCs w:val="22"/>
                <w:lang w:val="hy-AM" w:eastAsia="en-US"/>
              </w:rPr>
              <w:t>8.</w:t>
            </w:r>
            <w:r w:rsidRPr="008C7B97">
              <w:rPr>
                <w:rFonts w:ascii="Sylfaen" w:eastAsia="Calibri" w:hAnsi="Sylfaen" w:cs="Sylfaen"/>
                <w:b/>
                <w:sz w:val="22"/>
                <w:szCs w:val="22"/>
                <w:lang w:val="hy-AM" w:eastAsia="en-US"/>
              </w:rPr>
              <w:t>Պայմանագրի</w:t>
            </w:r>
            <w:r w:rsidRPr="008C7B97">
              <w:rPr>
                <w:rFonts w:ascii="Calibri" w:eastAsia="Calibri" w:hAnsi="Calibri"/>
                <w:b/>
                <w:sz w:val="22"/>
                <w:szCs w:val="22"/>
                <w:lang w:val="hy-AM" w:eastAsia="en-US"/>
              </w:rPr>
              <w:t xml:space="preserve"> </w:t>
            </w:r>
            <w:r w:rsidRPr="008C7B97">
              <w:rPr>
                <w:rFonts w:ascii="Sylfaen" w:eastAsia="Calibri" w:hAnsi="Sylfaen" w:cs="Sylfaen"/>
                <w:b/>
                <w:sz w:val="22"/>
                <w:szCs w:val="22"/>
                <w:lang w:val="hy-AM" w:eastAsia="en-US"/>
              </w:rPr>
              <w:t>գործողության</w:t>
            </w:r>
            <w:r w:rsidRPr="008C7B97">
              <w:rPr>
                <w:rFonts w:ascii="Calibri" w:eastAsia="Calibri" w:hAnsi="Calibri"/>
                <w:b/>
                <w:sz w:val="22"/>
                <w:szCs w:val="22"/>
                <w:lang w:val="hy-AM" w:eastAsia="en-US"/>
              </w:rPr>
              <w:t xml:space="preserve"> </w:t>
            </w:r>
            <w:r w:rsidRPr="008C7B97">
              <w:rPr>
                <w:rFonts w:ascii="Sylfaen" w:eastAsia="Calibri" w:hAnsi="Sylfaen" w:cs="Sylfaen"/>
                <w:b/>
                <w:sz w:val="22"/>
                <w:szCs w:val="22"/>
                <w:lang w:val="hy-AM" w:eastAsia="en-US"/>
              </w:rPr>
              <w:t>ժամկետը</w:t>
            </w:r>
          </w:p>
          <w:p w:rsidR="00053015" w:rsidRPr="008C7B97" w:rsidRDefault="00053015" w:rsidP="008C7B97">
            <w:pPr>
              <w:shd w:val="clear" w:color="auto" w:fill="FFFFFF"/>
              <w:jc w:val="center"/>
              <w:rPr>
                <w:rFonts w:ascii="Sylfaen" w:eastAsia="Calibri" w:hAnsi="Sylfaen" w:cs="Sylfaen"/>
                <w:b/>
                <w:sz w:val="22"/>
                <w:szCs w:val="22"/>
                <w:lang w:val="hy-AM" w:eastAsia="en-US"/>
              </w:rPr>
            </w:pPr>
          </w:p>
          <w:p w:rsidR="00053015" w:rsidRPr="008C7B97" w:rsidRDefault="00053015" w:rsidP="008C7B97">
            <w:pPr>
              <w:shd w:val="clear" w:color="auto" w:fill="FFFFFF"/>
              <w:jc w:val="both"/>
              <w:rPr>
                <w:rFonts w:ascii="Calibri" w:eastAsia="Calibri" w:hAnsi="Calibri"/>
                <w:color w:val="000000"/>
                <w:sz w:val="22"/>
                <w:szCs w:val="22"/>
                <w:lang w:val="pt-BR" w:eastAsia="en-US"/>
              </w:rPr>
            </w:pPr>
            <w:r w:rsidRPr="008C7B97">
              <w:rPr>
                <w:rFonts w:ascii="Calibri" w:eastAsia="Calibri" w:hAnsi="Calibri"/>
                <w:sz w:val="22"/>
                <w:szCs w:val="22"/>
                <w:lang w:val="hy-AM" w:eastAsia="en-US"/>
              </w:rPr>
              <w:t xml:space="preserve">8.1. </w:t>
            </w:r>
            <w:r w:rsidRPr="008C7B97">
              <w:rPr>
                <w:rFonts w:ascii="Sylfaen" w:eastAsia="Calibri" w:hAnsi="Sylfaen" w:cs="Sylfaen"/>
                <w:sz w:val="22"/>
                <w:szCs w:val="22"/>
                <w:lang w:val="hy-AM" w:eastAsia="en-US"/>
              </w:rPr>
              <w:t>Պայմանագիրն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ուժի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մեջ</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է</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մտնում</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կողմերի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ստորագրման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պահից</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և</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գործում</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է</w:t>
            </w:r>
            <w:r w:rsidRPr="008C7B97">
              <w:rPr>
                <w:rFonts w:ascii="Calibri" w:eastAsia="Calibri" w:hAnsi="Calibri"/>
                <w:sz w:val="22"/>
                <w:szCs w:val="22"/>
                <w:lang w:val="hy-AM" w:eastAsia="en-US"/>
              </w:rPr>
              <w:t xml:space="preserve"> </w:t>
            </w:r>
            <w:r w:rsidRPr="008C7B97">
              <w:rPr>
                <w:rFonts w:ascii="Sylfaen" w:eastAsia="Calibri" w:hAnsi="Sylfaen" w:cs="Sylfaen"/>
                <w:color w:val="000000"/>
                <w:sz w:val="22"/>
                <w:szCs w:val="22"/>
                <w:lang w:val="hy-AM" w:eastAsia="en-US"/>
              </w:rPr>
              <w:t>մինչև</w:t>
            </w:r>
            <w:r w:rsidRPr="008C7B97">
              <w:rPr>
                <w:rFonts w:ascii="Calibri" w:eastAsia="Calibri" w:hAnsi="Calibri"/>
                <w:color w:val="000000"/>
                <w:sz w:val="22"/>
                <w:szCs w:val="22"/>
                <w:lang w:val="hy-AM" w:eastAsia="en-US"/>
              </w:rPr>
              <w:t xml:space="preserve"> </w:t>
            </w:r>
            <w:r w:rsidRPr="008C7B97">
              <w:rPr>
                <w:rFonts w:ascii="Calibri" w:eastAsia="Calibri" w:hAnsi="Calibri"/>
                <w:color w:val="000000"/>
                <w:sz w:val="22"/>
                <w:szCs w:val="22"/>
                <w:highlight w:val="red"/>
                <w:lang w:val="hy-AM" w:eastAsia="en-US"/>
              </w:rPr>
              <w:t>2</w:t>
            </w:r>
            <w:r w:rsidRPr="008C7B97">
              <w:rPr>
                <w:rFonts w:ascii="Calibri" w:eastAsia="Calibri" w:hAnsi="Calibri"/>
                <w:color w:val="000000"/>
                <w:sz w:val="22"/>
                <w:szCs w:val="22"/>
                <w:highlight w:val="red"/>
                <w:lang w:val="pt-BR" w:eastAsia="en-US"/>
              </w:rPr>
              <w:t>8</w:t>
            </w:r>
            <w:r w:rsidRPr="008C7B97">
              <w:rPr>
                <w:rFonts w:ascii="Calibri" w:eastAsia="Calibri" w:hAnsi="Calibri"/>
                <w:color w:val="000000"/>
                <w:sz w:val="22"/>
                <w:szCs w:val="22"/>
                <w:highlight w:val="red"/>
                <w:lang w:val="hy-AM" w:eastAsia="en-US"/>
              </w:rPr>
              <w:t>.02.20</w:t>
            </w:r>
            <w:r w:rsidRPr="008C7B97">
              <w:rPr>
                <w:rFonts w:ascii="Calibri" w:eastAsia="Calibri" w:hAnsi="Calibri"/>
                <w:color w:val="000000"/>
                <w:sz w:val="22"/>
                <w:szCs w:val="22"/>
                <w:highlight w:val="red"/>
                <w:lang w:val="pt-BR" w:eastAsia="en-US"/>
              </w:rPr>
              <w:t>2</w:t>
            </w:r>
            <w:r w:rsidRPr="008C7B97">
              <w:rPr>
                <w:rFonts w:ascii="Calibri" w:eastAsia="Calibri" w:hAnsi="Calibri"/>
                <w:color w:val="000000"/>
                <w:sz w:val="22"/>
                <w:szCs w:val="22"/>
                <w:highlight w:val="red"/>
                <w:lang w:val="hy-AM" w:eastAsia="en-US"/>
              </w:rPr>
              <w:t>2</w:t>
            </w:r>
            <w:r w:rsidRPr="008C7B97">
              <w:rPr>
                <w:rFonts w:ascii="Calibri" w:eastAsia="Calibri" w:hAnsi="Calibri"/>
                <w:color w:val="000000"/>
                <w:sz w:val="22"/>
                <w:szCs w:val="22"/>
                <w:highlight w:val="red"/>
                <w:lang w:val="pt-BR" w:eastAsia="en-US"/>
              </w:rPr>
              <w:t xml:space="preserve"> </w:t>
            </w:r>
            <w:r w:rsidRPr="008C7B97">
              <w:rPr>
                <w:rFonts w:ascii="Sylfaen" w:eastAsia="Calibri" w:hAnsi="Sylfaen" w:cs="Sylfaen"/>
                <w:color w:val="000000"/>
                <w:sz w:val="22"/>
                <w:szCs w:val="22"/>
                <w:highlight w:val="red"/>
                <w:lang w:val="hy-AM" w:eastAsia="en-US"/>
              </w:rPr>
              <w:t>թ</w:t>
            </w:r>
            <w:r w:rsidRPr="008C7B97">
              <w:rPr>
                <w:rFonts w:ascii="Calibri" w:eastAsia="Calibri" w:hAnsi="Calibri"/>
                <w:color w:val="000000"/>
                <w:sz w:val="22"/>
                <w:szCs w:val="22"/>
                <w:highlight w:val="red"/>
                <w:lang w:val="pt-BR" w:eastAsia="en-US"/>
              </w:rPr>
              <w:t>:</w:t>
            </w:r>
          </w:p>
          <w:p w:rsidR="00053015" w:rsidRPr="008C7B97" w:rsidRDefault="00053015" w:rsidP="008C7B97">
            <w:pPr>
              <w:shd w:val="clear" w:color="auto" w:fill="FFFFFF"/>
              <w:jc w:val="both"/>
              <w:rPr>
                <w:rFonts w:ascii="Calibri" w:eastAsia="Calibri" w:hAnsi="Calibri"/>
                <w:sz w:val="22"/>
                <w:szCs w:val="22"/>
                <w:lang w:val="pt-BR" w:eastAsia="en-US"/>
              </w:rPr>
            </w:pPr>
            <w:r w:rsidRPr="008C7B97">
              <w:rPr>
                <w:rFonts w:ascii="Calibri" w:eastAsia="Calibri" w:hAnsi="Calibri"/>
                <w:sz w:val="22"/>
                <w:szCs w:val="22"/>
                <w:lang w:val="hy-AM" w:eastAsia="en-US"/>
              </w:rPr>
              <w:t>8</w:t>
            </w:r>
            <w:r w:rsidRPr="008C7B97">
              <w:rPr>
                <w:rFonts w:ascii="Calibri" w:eastAsia="Calibri" w:hAnsi="Calibri"/>
                <w:sz w:val="22"/>
                <w:szCs w:val="22"/>
                <w:lang w:val="pt-BR" w:eastAsia="en-US"/>
              </w:rPr>
              <w:t>.2</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Սույն</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val="hy-AM" w:eastAsia="en-US"/>
              </w:rPr>
              <w:t>պայմանգիրը</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val="hy-AM" w:eastAsia="en-US"/>
              </w:rPr>
              <w:t>կարող</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val="hy-AM" w:eastAsia="en-US"/>
              </w:rPr>
              <w:t>է</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val="hy-AM" w:eastAsia="en-US"/>
              </w:rPr>
              <w:t>վաղաժամկետ</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val="hy-AM" w:eastAsia="en-US"/>
              </w:rPr>
              <w:t>լուծվել</w:t>
            </w:r>
            <w:r w:rsidRPr="008C7B97">
              <w:rPr>
                <w:rFonts w:ascii="Calibri" w:eastAsia="Calibri" w:hAnsi="Calibri"/>
                <w:sz w:val="22"/>
                <w:szCs w:val="22"/>
                <w:lang w:val="pt-BR" w:eastAsia="en-US"/>
              </w:rPr>
              <w:t>.</w:t>
            </w:r>
          </w:p>
          <w:p w:rsidR="00053015" w:rsidRPr="008C7B97" w:rsidRDefault="00053015" w:rsidP="008C7B97">
            <w:pPr>
              <w:shd w:val="clear" w:color="auto" w:fill="FFFFFF"/>
              <w:jc w:val="both"/>
              <w:rPr>
                <w:rFonts w:ascii="Calibri" w:eastAsia="Calibri" w:hAnsi="Calibri"/>
                <w:sz w:val="22"/>
                <w:szCs w:val="22"/>
                <w:lang w:val="pt-BR" w:eastAsia="en-US"/>
              </w:rPr>
            </w:pP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eastAsia="en-US"/>
              </w:rPr>
              <w:t>կողմերի</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eastAsia="en-US"/>
              </w:rPr>
              <w:t>գրավոր</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eastAsia="en-US"/>
              </w:rPr>
              <w:t>համաձայնությամբ</w:t>
            </w:r>
            <w:r w:rsidRPr="008C7B97">
              <w:rPr>
                <w:rFonts w:ascii="Calibri" w:eastAsia="Calibri" w:hAnsi="Calibri"/>
                <w:sz w:val="22"/>
                <w:szCs w:val="22"/>
                <w:lang w:val="pt-BR" w:eastAsia="en-US"/>
              </w:rPr>
              <w:t>,</w:t>
            </w:r>
          </w:p>
          <w:p w:rsidR="00053015" w:rsidRPr="008C7B97" w:rsidRDefault="00053015" w:rsidP="008C7B97">
            <w:pPr>
              <w:shd w:val="clear" w:color="auto" w:fill="FFFFFF"/>
              <w:jc w:val="both"/>
              <w:rPr>
                <w:rFonts w:ascii="Calibri" w:eastAsia="Calibri" w:hAnsi="Calibri"/>
                <w:sz w:val="22"/>
                <w:szCs w:val="22"/>
                <w:lang w:val="pt-BR" w:eastAsia="en-US"/>
              </w:rPr>
            </w:pPr>
            <w:r w:rsidRPr="008C7B97">
              <w:rPr>
                <w:rFonts w:ascii="Calibri" w:eastAsia="Calibri" w:hAnsi="Calibri"/>
                <w:sz w:val="22"/>
                <w:szCs w:val="22"/>
                <w:lang w:val="pt-BR" w:eastAsia="en-US"/>
              </w:rPr>
              <w:t xml:space="preserve"> - </w:t>
            </w:r>
            <w:r w:rsidRPr="008C7B97">
              <w:rPr>
                <w:rFonts w:ascii="Sylfaen" w:eastAsia="Calibri" w:hAnsi="Sylfaen" w:cs="Sylfaen"/>
                <w:sz w:val="22"/>
                <w:szCs w:val="22"/>
                <w:lang w:val="hy-AM" w:eastAsia="en-US"/>
              </w:rPr>
              <w:t>սույն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Պայմանագրի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կողմի</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eastAsia="en-US"/>
              </w:rPr>
              <w:t>նախաձեռնությամբ</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eastAsia="en-US"/>
              </w:rPr>
              <w:t>միակողմանի</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eastAsia="en-US"/>
              </w:rPr>
              <w:t>կարգով</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val="hy-AM" w:eastAsia="en-US"/>
              </w:rPr>
              <w:t>եթե</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մյուս</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eastAsia="en-US"/>
              </w:rPr>
              <w:t>կողմը</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eastAsia="en-US"/>
              </w:rPr>
              <w:t>խախտել</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eastAsia="en-US"/>
              </w:rPr>
              <w:t>է</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eastAsia="en-US"/>
              </w:rPr>
              <w:t>պայմանագրային</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eastAsia="en-US"/>
              </w:rPr>
              <w:t>պարտավորությունները</w:t>
            </w:r>
            <w:r w:rsidRPr="008C7B97">
              <w:rPr>
                <w:rFonts w:ascii="Calibri" w:eastAsia="Calibri" w:hAnsi="Calibri"/>
                <w:sz w:val="22"/>
                <w:szCs w:val="22"/>
                <w:lang w:val="pt-BR" w:eastAsia="en-US"/>
              </w:rPr>
              <w:t>,</w:t>
            </w:r>
          </w:p>
          <w:p w:rsidR="00053015" w:rsidRPr="008C7B97" w:rsidRDefault="00053015" w:rsidP="008C7B97">
            <w:pPr>
              <w:shd w:val="clear" w:color="auto" w:fill="FFFFFF"/>
              <w:jc w:val="both"/>
              <w:rPr>
                <w:rFonts w:ascii="Calibri" w:eastAsia="Calibri" w:hAnsi="Calibri"/>
                <w:sz w:val="22"/>
                <w:szCs w:val="22"/>
                <w:lang w:val="pt-BR" w:eastAsia="en-US"/>
              </w:rPr>
            </w:pP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eastAsia="en-US"/>
              </w:rPr>
              <w:t>ՀՀ</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eastAsia="en-US"/>
              </w:rPr>
              <w:t>գործող</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eastAsia="en-US"/>
              </w:rPr>
              <w:t>օրենսդրությամբ</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eastAsia="en-US"/>
              </w:rPr>
              <w:t>նախատեսված</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eastAsia="en-US"/>
              </w:rPr>
              <w:t>այլ</w:t>
            </w:r>
            <w:r w:rsidRPr="008C7B97">
              <w:rPr>
                <w:rFonts w:ascii="Calibri" w:eastAsia="Calibri" w:hAnsi="Calibri"/>
                <w:sz w:val="22"/>
                <w:szCs w:val="22"/>
                <w:lang w:val="pt-BR" w:eastAsia="en-US"/>
              </w:rPr>
              <w:t xml:space="preserve"> </w:t>
            </w:r>
            <w:r w:rsidRPr="008C7B97">
              <w:rPr>
                <w:rFonts w:ascii="Sylfaen" w:eastAsia="Calibri" w:hAnsi="Sylfaen" w:cs="Sylfaen"/>
                <w:sz w:val="22"/>
                <w:szCs w:val="22"/>
                <w:lang w:eastAsia="en-US"/>
              </w:rPr>
              <w:t>դեպքերում</w:t>
            </w:r>
            <w:r w:rsidRPr="008C7B97">
              <w:rPr>
                <w:rFonts w:ascii="Calibri" w:eastAsia="Calibri" w:hAnsi="Calibri"/>
                <w:sz w:val="22"/>
                <w:szCs w:val="22"/>
                <w:lang w:val="pt-BR" w:eastAsia="en-US"/>
              </w:rPr>
              <w:t>:</w:t>
            </w:r>
          </w:p>
          <w:p w:rsidR="00053015" w:rsidRPr="008C7B97" w:rsidRDefault="00053015" w:rsidP="008C7B97">
            <w:pPr>
              <w:shd w:val="clear" w:color="auto" w:fill="FFFFFF"/>
              <w:jc w:val="both"/>
              <w:rPr>
                <w:rFonts w:ascii="Calibri" w:eastAsia="Calibri" w:hAnsi="Calibri"/>
                <w:sz w:val="22"/>
                <w:szCs w:val="22"/>
                <w:lang w:val="pt-BR" w:eastAsia="en-US"/>
              </w:rPr>
            </w:pPr>
          </w:p>
          <w:p w:rsidR="00053015" w:rsidRPr="008C7B97" w:rsidRDefault="00053015" w:rsidP="008C7B97">
            <w:pPr>
              <w:shd w:val="clear" w:color="auto" w:fill="FFFFFF"/>
              <w:jc w:val="both"/>
              <w:rPr>
                <w:rFonts w:ascii="Calibri" w:eastAsia="Calibri" w:hAnsi="Calibri"/>
                <w:sz w:val="22"/>
                <w:szCs w:val="22"/>
                <w:lang w:val="pt-BR" w:eastAsia="en-US"/>
              </w:rPr>
            </w:pPr>
          </w:p>
          <w:p w:rsidR="00053015" w:rsidRPr="008C7B97" w:rsidRDefault="00053015" w:rsidP="008C7B97">
            <w:pPr>
              <w:shd w:val="clear" w:color="auto" w:fill="FFFFFF"/>
              <w:jc w:val="center"/>
              <w:rPr>
                <w:rFonts w:ascii="Sylfaen" w:eastAsia="Calibri" w:hAnsi="Sylfaen" w:cs="Sylfaen"/>
                <w:b/>
                <w:sz w:val="22"/>
                <w:szCs w:val="22"/>
                <w:lang w:val="hy-AM" w:eastAsia="en-US"/>
              </w:rPr>
            </w:pPr>
            <w:r w:rsidRPr="008C7B97">
              <w:rPr>
                <w:rFonts w:ascii="Calibri" w:eastAsia="Calibri" w:hAnsi="Calibri"/>
                <w:b/>
                <w:sz w:val="22"/>
                <w:szCs w:val="22"/>
                <w:lang w:val="hy-AM" w:eastAsia="en-US"/>
              </w:rPr>
              <w:t xml:space="preserve">9. </w:t>
            </w:r>
            <w:r w:rsidRPr="008C7B97">
              <w:rPr>
                <w:rFonts w:ascii="Sylfaen" w:eastAsia="Calibri" w:hAnsi="Sylfaen" w:cs="Sylfaen"/>
                <w:b/>
                <w:sz w:val="22"/>
                <w:szCs w:val="22"/>
                <w:lang w:val="hy-AM" w:eastAsia="en-US"/>
              </w:rPr>
              <w:t>Վեճերի</w:t>
            </w:r>
            <w:r w:rsidRPr="008C7B97">
              <w:rPr>
                <w:rFonts w:ascii="Calibri" w:eastAsia="Calibri" w:hAnsi="Calibri"/>
                <w:b/>
                <w:sz w:val="22"/>
                <w:szCs w:val="22"/>
                <w:lang w:val="hy-AM" w:eastAsia="en-US"/>
              </w:rPr>
              <w:t xml:space="preserve"> </w:t>
            </w:r>
            <w:r w:rsidRPr="008C7B97">
              <w:rPr>
                <w:rFonts w:ascii="Sylfaen" w:eastAsia="Calibri" w:hAnsi="Sylfaen" w:cs="Sylfaen"/>
                <w:b/>
                <w:sz w:val="22"/>
                <w:szCs w:val="22"/>
                <w:lang w:val="hy-AM" w:eastAsia="en-US"/>
              </w:rPr>
              <w:t>լուծումը</w:t>
            </w:r>
          </w:p>
          <w:p w:rsidR="00053015" w:rsidRPr="008C7B97" w:rsidRDefault="00053015" w:rsidP="008C7B97">
            <w:pPr>
              <w:shd w:val="clear" w:color="auto" w:fill="FFFFFF"/>
              <w:jc w:val="center"/>
              <w:rPr>
                <w:rFonts w:ascii="Sylfaen" w:eastAsia="Calibri" w:hAnsi="Sylfaen" w:cs="Sylfaen"/>
                <w:b/>
                <w:sz w:val="22"/>
                <w:szCs w:val="22"/>
                <w:lang w:val="hy-AM" w:eastAsia="en-US"/>
              </w:rPr>
            </w:pPr>
          </w:p>
          <w:p w:rsidR="00053015" w:rsidRPr="008C7B97" w:rsidRDefault="00053015" w:rsidP="008C7B97">
            <w:pPr>
              <w:shd w:val="clear" w:color="auto" w:fill="FFFFFF"/>
              <w:jc w:val="both"/>
              <w:rPr>
                <w:rFonts w:ascii="Calibri" w:eastAsia="Calibri" w:hAnsi="Calibri"/>
                <w:sz w:val="22"/>
                <w:szCs w:val="22"/>
                <w:lang w:val="hy-AM" w:eastAsia="en-US"/>
              </w:rPr>
            </w:pPr>
            <w:r w:rsidRPr="008C7B97">
              <w:rPr>
                <w:rFonts w:ascii="Calibri" w:eastAsia="Calibri" w:hAnsi="Calibri"/>
                <w:sz w:val="22"/>
                <w:szCs w:val="22"/>
                <w:lang w:val="hy-AM" w:eastAsia="en-US"/>
              </w:rPr>
              <w:t xml:space="preserve">9.1. </w:t>
            </w:r>
            <w:r w:rsidRPr="008C7B97">
              <w:rPr>
                <w:rFonts w:ascii="Sylfaen" w:eastAsia="Calibri" w:hAnsi="Sylfaen" w:cs="Sylfaen"/>
                <w:sz w:val="22"/>
                <w:szCs w:val="22"/>
                <w:lang w:val="hy-AM" w:eastAsia="en-US"/>
              </w:rPr>
              <w:t>Սույն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պայմանագրից</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ծագած</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վեճերը</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կողմերի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միջև</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կարգավորվում</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են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բանակցային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ճանապարհով</w:t>
            </w:r>
            <w:r w:rsidRPr="008C7B97">
              <w:rPr>
                <w:rFonts w:ascii="Calibri" w:eastAsia="Calibri" w:hAnsi="Calibri"/>
                <w:sz w:val="22"/>
                <w:szCs w:val="22"/>
                <w:lang w:val="hy-AM" w:eastAsia="en-US"/>
              </w:rPr>
              <w:t>:</w:t>
            </w:r>
          </w:p>
          <w:p w:rsidR="00053015" w:rsidRPr="008C7B97" w:rsidRDefault="00053015" w:rsidP="008C7B97">
            <w:pPr>
              <w:shd w:val="clear" w:color="auto" w:fill="FFFFFF"/>
              <w:jc w:val="both"/>
              <w:rPr>
                <w:rFonts w:ascii="Calibri" w:eastAsia="Calibri" w:hAnsi="Calibri"/>
                <w:sz w:val="22"/>
                <w:szCs w:val="22"/>
                <w:lang w:val="hy-AM" w:eastAsia="en-US"/>
              </w:rPr>
            </w:pPr>
            <w:r w:rsidRPr="008C7B97">
              <w:rPr>
                <w:rFonts w:ascii="Calibri" w:eastAsia="Calibri" w:hAnsi="Calibri"/>
                <w:sz w:val="22"/>
                <w:szCs w:val="22"/>
                <w:lang w:val="hy-AM" w:eastAsia="en-US"/>
              </w:rPr>
              <w:t xml:space="preserve">9.2. </w:t>
            </w:r>
            <w:r w:rsidRPr="008C7B97">
              <w:rPr>
                <w:rFonts w:ascii="Sylfaen" w:eastAsia="Calibri" w:hAnsi="Sylfaen" w:cs="Sylfaen"/>
                <w:sz w:val="22"/>
                <w:szCs w:val="22"/>
                <w:lang w:val="hy-AM" w:eastAsia="en-US"/>
              </w:rPr>
              <w:t>Բանակցային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ճանապարհով</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վեճերի</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չկարգավորման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դեպքում</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վեճերը</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լուծվում</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են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դատական</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կարգով</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ՀՀ</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գործող</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օրենսդրությանը</w:t>
            </w:r>
            <w:r w:rsidRPr="008C7B97">
              <w:rPr>
                <w:rFonts w:ascii="Calibri" w:eastAsia="Calibri" w:hAnsi="Calibri"/>
                <w:sz w:val="22"/>
                <w:szCs w:val="22"/>
                <w:lang w:val="hy-AM" w:eastAsia="en-US"/>
              </w:rPr>
              <w:t xml:space="preserve"> </w:t>
            </w:r>
            <w:r w:rsidRPr="008C7B97">
              <w:rPr>
                <w:rFonts w:ascii="Sylfaen" w:eastAsia="Calibri" w:hAnsi="Sylfaen" w:cs="Sylfaen"/>
                <w:sz w:val="22"/>
                <w:szCs w:val="22"/>
                <w:lang w:val="hy-AM" w:eastAsia="en-US"/>
              </w:rPr>
              <w:t>համապատասխան</w:t>
            </w:r>
            <w:r w:rsidRPr="008C7B97">
              <w:rPr>
                <w:rFonts w:ascii="Calibri" w:eastAsia="Calibri" w:hAnsi="Calibri"/>
                <w:sz w:val="22"/>
                <w:szCs w:val="22"/>
                <w:lang w:val="hy-AM" w:eastAsia="en-US"/>
              </w:rPr>
              <w:t>:</w:t>
            </w:r>
          </w:p>
          <w:p w:rsidR="00053015" w:rsidRPr="008C7B97" w:rsidRDefault="00053015" w:rsidP="008C7B97">
            <w:pPr>
              <w:shd w:val="clear" w:color="auto" w:fill="FFFFFF"/>
              <w:jc w:val="both"/>
              <w:rPr>
                <w:rFonts w:ascii="Sylfaen" w:eastAsia="Calibri" w:hAnsi="Sylfaen"/>
                <w:sz w:val="22"/>
                <w:szCs w:val="22"/>
                <w:lang w:val="hy-AM" w:eastAsia="en-US"/>
              </w:rPr>
            </w:pPr>
          </w:p>
          <w:p w:rsidR="00053015" w:rsidRPr="008C7B97" w:rsidRDefault="00053015" w:rsidP="008C7B97">
            <w:pPr>
              <w:shd w:val="clear" w:color="auto" w:fill="FFFFFF"/>
              <w:ind w:firstLine="708"/>
              <w:jc w:val="center"/>
              <w:rPr>
                <w:rFonts w:ascii="Sylfaen" w:eastAsia="Calibri" w:hAnsi="Sylfaen" w:cs="Sylfaen"/>
                <w:b/>
                <w:sz w:val="22"/>
                <w:szCs w:val="22"/>
                <w:lang w:val="hy-AM" w:eastAsia="en-US"/>
              </w:rPr>
            </w:pPr>
            <w:r w:rsidRPr="008C7B97">
              <w:rPr>
                <w:rFonts w:ascii="Calibri" w:eastAsia="Calibri" w:hAnsi="Calibri"/>
                <w:b/>
                <w:sz w:val="22"/>
                <w:szCs w:val="22"/>
                <w:lang w:val="hy-AM" w:eastAsia="en-US"/>
              </w:rPr>
              <w:t xml:space="preserve">10. </w:t>
            </w:r>
            <w:r w:rsidRPr="008C7B97">
              <w:rPr>
                <w:rFonts w:ascii="Sylfaen" w:eastAsia="Calibri" w:hAnsi="Sylfaen" w:cs="Sylfaen"/>
                <w:b/>
                <w:sz w:val="22"/>
                <w:szCs w:val="22"/>
                <w:lang w:val="hy-AM" w:eastAsia="en-US"/>
              </w:rPr>
              <w:t>Գաղտնիություն</w:t>
            </w:r>
          </w:p>
          <w:p w:rsidR="00053015" w:rsidRPr="008C7B97" w:rsidRDefault="00053015" w:rsidP="008C7B97">
            <w:pPr>
              <w:shd w:val="clear" w:color="auto" w:fill="FFFFFF"/>
              <w:ind w:firstLine="708"/>
              <w:jc w:val="center"/>
              <w:rPr>
                <w:rFonts w:ascii="Sylfaen" w:eastAsia="Calibri" w:hAnsi="Sylfaen" w:cs="Sylfaen"/>
                <w:b/>
                <w:sz w:val="22"/>
                <w:szCs w:val="22"/>
                <w:lang w:val="hy-AM" w:eastAsia="en-US"/>
              </w:rPr>
            </w:pPr>
          </w:p>
          <w:p w:rsidR="00053015" w:rsidRPr="008C7B97" w:rsidRDefault="00053015" w:rsidP="008C7B97">
            <w:pPr>
              <w:shd w:val="clear" w:color="auto" w:fill="FFFFFF"/>
              <w:jc w:val="both"/>
              <w:rPr>
                <w:rFonts w:ascii="Sylfaen" w:eastAsia="Calibri" w:hAnsi="Sylfaen"/>
                <w:sz w:val="22"/>
                <w:szCs w:val="22"/>
                <w:lang w:val="hy-AM" w:eastAsia="en-US"/>
              </w:rPr>
            </w:pPr>
            <w:r w:rsidRPr="008C7B97">
              <w:rPr>
                <w:rFonts w:ascii="Sylfaen" w:eastAsia="Calibri" w:hAnsi="Sylfaen"/>
                <w:sz w:val="22"/>
                <w:szCs w:val="22"/>
                <w:lang w:val="pt-BR" w:eastAsia="en-US"/>
              </w:rPr>
              <w:t xml:space="preserve">10.1. </w:t>
            </w:r>
            <w:r w:rsidRPr="008C7B97">
              <w:rPr>
                <w:rFonts w:ascii="Sylfaen" w:eastAsia="Calibri" w:hAnsi="Sylfaen" w:cs="Sylfaen"/>
                <w:sz w:val="22"/>
                <w:szCs w:val="22"/>
                <w:lang w:val="hy-AM" w:eastAsia="en-US"/>
              </w:rPr>
              <w:t>Կողմերը</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պարտավորվում</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են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չհրապարակել</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այն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տեղեկատվությունը</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որն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իրենց</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հայտնի</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է</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դարձել</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սույն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պայմանագրով</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նախատեսված</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պարտավորությունների</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կատարման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ընթացքում</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բացառությամբ</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ՀՀ</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գործող</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օրենսդրությամբ</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նախատեսված</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դեպքերի</w:t>
            </w:r>
            <w:r w:rsidRPr="008C7B97">
              <w:rPr>
                <w:rFonts w:ascii="Sylfaen" w:eastAsia="Calibri" w:hAnsi="Sylfaen"/>
                <w:sz w:val="22"/>
                <w:szCs w:val="22"/>
                <w:lang w:val="hy-AM" w:eastAsia="en-US"/>
              </w:rPr>
              <w:t>:</w:t>
            </w:r>
          </w:p>
          <w:p w:rsidR="00053015" w:rsidRPr="008C7B97" w:rsidRDefault="00053015" w:rsidP="008C7B97">
            <w:pPr>
              <w:shd w:val="clear" w:color="auto" w:fill="FFFFFF"/>
              <w:jc w:val="both"/>
              <w:rPr>
                <w:rFonts w:ascii="Sylfaen" w:eastAsia="Calibri" w:hAnsi="Sylfaen"/>
                <w:sz w:val="22"/>
                <w:szCs w:val="22"/>
                <w:lang w:val="hy-AM" w:eastAsia="en-US"/>
              </w:rPr>
            </w:pPr>
          </w:p>
          <w:p w:rsidR="00053015" w:rsidRPr="008C7B97" w:rsidRDefault="00053015" w:rsidP="008C7B97">
            <w:pPr>
              <w:shd w:val="clear" w:color="auto" w:fill="FFFFFF"/>
              <w:tabs>
                <w:tab w:val="left" w:pos="1530"/>
                <w:tab w:val="center" w:pos="2656"/>
              </w:tabs>
              <w:rPr>
                <w:rFonts w:ascii="Calibri" w:eastAsia="Calibri" w:hAnsi="Calibri"/>
                <w:b/>
                <w:sz w:val="22"/>
                <w:szCs w:val="22"/>
                <w:lang w:val="hy-AM" w:eastAsia="en-US"/>
              </w:rPr>
            </w:pPr>
            <w:r w:rsidRPr="008C7B97">
              <w:rPr>
                <w:rFonts w:ascii="Calibri" w:eastAsia="Calibri" w:hAnsi="Calibri"/>
                <w:b/>
                <w:sz w:val="22"/>
                <w:szCs w:val="22"/>
                <w:lang w:val="hy-AM" w:eastAsia="en-US"/>
              </w:rPr>
              <w:tab/>
            </w:r>
          </w:p>
          <w:p w:rsidR="00053015" w:rsidRPr="008C7B97" w:rsidRDefault="00053015" w:rsidP="008C7B97">
            <w:pPr>
              <w:shd w:val="clear" w:color="auto" w:fill="FFFFFF"/>
              <w:tabs>
                <w:tab w:val="left" w:pos="1530"/>
                <w:tab w:val="center" w:pos="2656"/>
              </w:tabs>
              <w:rPr>
                <w:rFonts w:ascii="Calibri" w:eastAsia="Calibri" w:hAnsi="Calibri"/>
                <w:b/>
                <w:sz w:val="22"/>
                <w:szCs w:val="22"/>
                <w:lang w:val="hy-AM" w:eastAsia="en-US"/>
              </w:rPr>
            </w:pPr>
          </w:p>
          <w:p w:rsidR="00053015" w:rsidRPr="008C7B97" w:rsidRDefault="00053015" w:rsidP="008C7B97">
            <w:pPr>
              <w:shd w:val="clear" w:color="auto" w:fill="FFFFFF"/>
              <w:tabs>
                <w:tab w:val="left" w:pos="1530"/>
                <w:tab w:val="center" w:pos="2656"/>
              </w:tabs>
              <w:rPr>
                <w:rFonts w:ascii="Sylfaen" w:eastAsia="Calibri" w:hAnsi="Sylfaen" w:cs="Sylfaen"/>
                <w:b/>
                <w:sz w:val="22"/>
                <w:szCs w:val="22"/>
                <w:lang w:val="hy-AM" w:eastAsia="en-US"/>
              </w:rPr>
            </w:pPr>
            <w:r w:rsidRPr="008C7B97">
              <w:rPr>
                <w:rFonts w:ascii="Calibri" w:eastAsia="Calibri" w:hAnsi="Calibri"/>
                <w:b/>
                <w:sz w:val="22"/>
                <w:szCs w:val="22"/>
                <w:lang w:val="hy-AM" w:eastAsia="en-US"/>
              </w:rPr>
              <w:tab/>
              <w:t xml:space="preserve">11. </w:t>
            </w:r>
            <w:r w:rsidRPr="008C7B97">
              <w:rPr>
                <w:rFonts w:ascii="Sylfaen" w:eastAsia="Calibri" w:hAnsi="Sylfaen" w:cs="Sylfaen"/>
                <w:b/>
                <w:sz w:val="22"/>
                <w:szCs w:val="22"/>
                <w:lang w:val="hy-AM" w:eastAsia="en-US"/>
              </w:rPr>
              <w:t>Այլ</w:t>
            </w:r>
            <w:r w:rsidRPr="008C7B97">
              <w:rPr>
                <w:rFonts w:ascii="Calibri" w:eastAsia="Calibri" w:hAnsi="Calibri"/>
                <w:b/>
                <w:sz w:val="22"/>
                <w:szCs w:val="22"/>
                <w:lang w:val="hy-AM" w:eastAsia="en-US"/>
              </w:rPr>
              <w:t xml:space="preserve">  </w:t>
            </w:r>
            <w:r w:rsidRPr="008C7B97">
              <w:rPr>
                <w:rFonts w:ascii="Sylfaen" w:eastAsia="Calibri" w:hAnsi="Sylfaen" w:cs="Sylfaen"/>
                <w:b/>
                <w:sz w:val="22"/>
                <w:szCs w:val="22"/>
                <w:lang w:val="hy-AM" w:eastAsia="en-US"/>
              </w:rPr>
              <w:t>պայմաններ</w:t>
            </w:r>
          </w:p>
          <w:p w:rsidR="00053015" w:rsidRPr="008C7B97" w:rsidRDefault="00053015" w:rsidP="008C7B97">
            <w:pPr>
              <w:shd w:val="clear" w:color="auto" w:fill="FFFFFF"/>
              <w:jc w:val="center"/>
              <w:rPr>
                <w:rFonts w:ascii="Sylfaen" w:eastAsia="Calibri" w:hAnsi="Sylfaen" w:cs="Sylfaen"/>
                <w:b/>
                <w:sz w:val="22"/>
                <w:szCs w:val="22"/>
                <w:lang w:val="hy-AM" w:eastAsia="en-US"/>
              </w:rPr>
            </w:pPr>
          </w:p>
          <w:p w:rsidR="00053015" w:rsidRPr="008C7B97" w:rsidRDefault="00053015" w:rsidP="008C7B97">
            <w:pPr>
              <w:shd w:val="clear" w:color="auto" w:fill="FFFFFF"/>
              <w:jc w:val="both"/>
              <w:rPr>
                <w:rFonts w:ascii="Sylfaen" w:eastAsia="Calibri" w:hAnsi="Sylfaen"/>
                <w:sz w:val="22"/>
                <w:szCs w:val="22"/>
                <w:lang w:val="hy-AM" w:eastAsia="en-US"/>
              </w:rPr>
            </w:pPr>
            <w:r w:rsidRPr="008C7B97">
              <w:rPr>
                <w:rFonts w:ascii="Sylfaen" w:eastAsia="Calibri" w:hAnsi="Sylfaen"/>
                <w:sz w:val="22"/>
                <w:szCs w:val="22"/>
                <w:lang w:val="hy-AM" w:eastAsia="en-US"/>
              </w:rPr>
              <w:t xml:space="preserve">11.1. </w:t>
            </w:r>
            <w:r w:rsidRPr="008C7B97">
              <w:rPr>
                <w:rFonts w:ascii="Sylfaen" w:eastAsia="Calibri" w:hAnsi="Sylfaen" w:cs="Sylfaen"/>
                <w:sz w:val="22"/>
                <w:szCs w:val="22"/>
                <w:lang w:val="hy-AM" w:eastAsia="en-US"/>
              </w:rPr>
              <w:t>Սույն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պայմանգրի</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ցանկացած</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լրացում</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և</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փոփոխություն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վավեր</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է</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եթե</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այն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կատարված</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է</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գրավոր</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համաձայնությամբ</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ստորագրված է</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և</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կնիքված</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է</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կողմերի</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կողմից</w:t>
            </w:r>
            <w:r w:rsidRPr="008C7B97">
              <w:rPr>
                <w:rFonts w:ascii="Sylfaen" w:eastAsia="Calibri" w:hAnsi="Sylfaen"/>
                <w:sz w:val="22"/>
                <w:szCs w:val="22"/>
                <w:lang w:val="hy-AM" w:eastAsia="en-US"/>
              </w:rPr>
              <w:t>:</w:t>
            </w:r>
          </w:p>
          <w:p w:rsidR="00053015" w:rsidRPr="008C7B97" w:rsidRDefault="00053015" w:rsidP="008C7B97">
            <w:pPr>
              <w:shd w:val="clear" w:color="auto" w:fill="FFFFFF"/>
              <w:jc w:val="both"/>
              <w:rPr>
                <w:rFonts w:ascii="Sylfaen" w:eastAsia="Calibri" w:hAnsi="Sylfaen"/>
                <w:sz w:val="22"/>
                <w:szCs w:val="22"/>
                <w:lang w:val="hy-AM" w:eastAsia="en-US"/>
              </w:rPr>
            </w:pPr>
            <w:r w:rsidRPr="008C7B97">
              <w:rPr>
                <w:rFonts w:ascii="Sylfaen" w:eastAsia="Calibri" w:hAnsi="Sylfaen"/>
                <w:sz w:val="22"/>
                <w:szCs w:val="22"/>
                <w:lang w:val="hy-AM" w:eastAsia="en-US"/>
              </w:rPr>
              <w:t xml:space="preserve">11.2. </w:t>
            </w:r>
            <w:r w:rsidRPr="008C7B97">
              <w:rPr>
                <w:rFonts w:ascii="Sylfaen" w:eastAsia="Calibri" w:hAnsi="Sylfaen" w:cs="Sylfaen"/>
                <w:sz w:val="22"/>
                <w:szCs w:val="22"/>
                <w:lang w:val="hy-AM" w:eastAsia="en-US"/>
              </w:rPr>
              <w:t>Մնացած</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բոլոր</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հարցերով</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որոնք</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կապված</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են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սույն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պայմանագրի</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կատարման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հետ</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և</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նախատեսված</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չեն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նրա</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պայմաններով</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կողմերը</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ղեկավարվում</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են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ՀՀ</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գործող</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օրենսդրությամբ</w:t>
            </w:r>
            <w:r w:rsidRPr="008C7B97">
              <w:rPr>
                <w:rFonts w:ascii="Sylfaen" w:eastAsia="Calibri" w:hAnsi="Sylfaen"/>
                <w:sz w:val="22"/>
                <w:szCs w:val="22"/>
                <w:lang w:val="hy-AM" w:eastAsia="en-US"/>
              </w:rPr>
              <w:t>:</w:t>
            </w:r>
          </w:p>
          <w:p w:rsidR="00053015" w:rsidRPr="008C7B97" w:rsidRDefault="00053015" w:rsidP="008C7B97">
            <w:pPr>
              <w:shd w:val="clear" w:color="auto" w:fill="FFFFFF"/>
              <w:jc w:val="both"/>
              <w:rPr>
                <w:rFonts w:ascii="Sylfaen" w:eastAsia="Calibri" w:hAnsi="Sylfaen"/>
                <w:sz w:val="22"/>
                <w:szCs w:val="22"/>
                <w:lang w:val="hy-AM" w:eastAsia="en-US"/>
              </w:rPr>
            </w:pPr>
            <w:r w:rsidRPr="008C7B97">
              <w:rPr>
                <w:rFonts w:ascii="Sylfaen" w:eastAsia="Calibri" w:hAnsi="Sylfaen"/>
                <w:sz w:val="22"/>
                <w:szCs w:val="22"/>
                <w:lang w:val="hy-AM" w:eastAsia="en-US"/>
              </w:rPr>
              <w:t xml:space="preserve">11.3. </w:t>
            </w:r>
            <w:r w:rsidRPr="008C7B97">
              <w:rPr>
                <w:rFonts w:ascii="Sylfaen" w:eastAsia="Calibri" w:hAnsi="Sylfaen" w:cs="Sylfaen"/>
                <w:sz w:val="22"/>
                <w:szCs w:val="22"/>
                <w:lang w:val="hy-AM" w:eastAsia="en-US"/>
              </w:rPr>
              <w:t>Սույն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պայմանագիրը</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կազմված</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է</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հայերեն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և</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ռուսերեն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լեզուներով</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երեք</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օրինակից</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որոնք</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ունեն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հավասար</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իրավաբանական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ուժ</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երկու</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օրինակ</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Գնորդին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մեկ</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օրինակ՝</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Մատակարարին</w:t>
            </w:r>
            <w:r w:rsidRPr="008C7B97">
              <w:rPr>
                <w:rFonts w:ascii="Sylfaen" w:eastAsia="Calibri" w:hAnsi="Sylfaen"/>
                <w:sz w:val="22"/>
                <w:szCs w:val="22"/>
                <w:lang w:val="hy-AM" w:eastAsia="en-US"/>
              </w:rPr>
              <w:t xml:space="preserve">: </w:t>
            </w:r>
          </w:p>
          <w:p w:rsidR="00053015" w:rsidRPr="008C7B97" w:rsidRDefault="00053015" w:rsidP="008C7B97">
            <w:pPr>
              <w:shd w:val="clear" w:color="auto" w:fill="FFFFFF"/>
              <w:jc w:val="both"/>
              <w:rPr>
                <w:rFonts w:ascii="Sylfaen" w:eastAsia="Calibri" w:hAnsi="Sylfaen"/>
                <w:sz w:val="22"/>
                <w:szCs w:val="22"/>
                <w:lang w:val="hy-AM" w:eastAsia="en-US"/>
              </w:rPr>
            </w:pPr>
            <w:r w:rsidRPr="008C7B97">
              <w:rPr>
                <w:rFonts w:ascii="Sylfaen" w:eastAsia="Calibri" w:hAnsi="Sylfaen"/>
                <w:sz w:val="22"/>
                <w:szCs w:val="22"/>
                <w:lang w:val="hy-AM" w:eastAsia="en-US"/>
              </w:rPr>
              <w:t xml:space="preserve">11.4. № 1 </w:t>
            </w:r>
            <w:r w:rsidRPr="008C7B97">
              <w:rPr>
                <w:rFonts w:ascii="Sylfaen" w:eastAsia="Calibri" w:hAnsi="Sylfaen" w:cs="Sylfaen"/>
                <w:sz w:val="22"/>
                <w:szCs w:val="22"/>
                <w:lang w:val="hy-AM" w:eastAsia="en-US"/>
              </w:rPr>
              <w:t>հավելվածը</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հանդիսանում</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է</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սույն</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պայմանագրի</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անբաժանելի</w:t>
            </w:r>
            <w:r w:rsidRPr="008C7B97">
              <w:rPr>
                <w:rFonts w:ascii="Sylfaen" w:eastAsia="Calibri" w:hAnsi="Sylfaen"/>
                <w:sz w:val="22"/>
                <w:szCs w:val="22"/>
                <w:lang w:val="hy-AM" w:eastAsia="en-US"/>
              </w:rPr>
              <w:t xml:space="preserve"> </w:t>
            </w:r>
            <w:r w:rsidRPr="008C7B97">
              <w:rPr>
                <w:rFonts w:ascii="Sylfaen" w:eastAsia="Calibri" w:hAnsi="Sylfaen" w:cs="Sylfaen"/>
                <w:sz w:val="22"/>
                <w:szCs w:val="22"/>
                <w:lang w:val="hy-AM" w:eastAsia="en-US"/>
              </w:rPr>
              <w:t>մասը</w:t>
            </w:r>
            <w:r w:rsidRPr="008C7B97">
              <w:rPr>
                <w:rFonts w:ascii="Sylfaen" w:eastAsia="Calibri" w:hAnsi="Sylfaen"/>
                <w:sz w:val="22"/>
                <w:szCs w:val="22"/>
                <w:lang w:val="hy-AM" w:eastAsia="en-US"/>
              </w:rPr>
              <w:t>:</w:t>
            </w:r>
          </w:p>
          <w:p w:rsidR="00053015" w:rsidRPr="008C7B97" w:rsidRDefault="00053015" w:rsidP="008C7B97">
            <w:pPr>
              <w:jc w:val="center"/>
              <w:rPr>
                <w:rFonts w:ascii="Sylfaen" w:eastAsia="Calibri" w:hAnsi="Sylfaen"/>
                <w:b/>
                <w:sz w:val="23"/>
                <w:szCs w:val="23"/>
                <w:lang w:val="hy-AM" w:eastAsia="en-US"/>
              </w:rPr>
            </w:pPr>
          </w:p>
          <w:p w:rsidR="00053015" w:rsidRPr="008C7B97" w:rsidRDefault="00053015" w:rsidP="008C7B97">
            <w:pPr>
              <w:jc w:val="center"/>
              <w:rPr>
                <w:rFonts w:ascii="Sylfaen" w:eastAsia="Calibri" w:hAnsi="Sylfaen"/>
                <w:b/>
                <w:sz w:val="23"/>
                <w:szCs w:val="23"/>
                <w:lang w:val="hy-AM" w:eastAsia="en-US"/>
              </w:rPr>
            </w:pPr>
          </w:p>
          <w:p w:rsidR="00330539" w:rsidRPr="008C7B97" w:rsidRDefault="00330539" w:rsidP="008C7B97">
            <w:pPr>
              <w:jc w:val="center"/>
              <w:rPr>
                <w:rFonts w:ascii="Sylfaen" w:eastAsia="Calibri" w:hAnsi="Sylfaen"/>
                <w:b/>
                <w:sz w:val="23"/>
                <w:szCs w:val="23"/>
                <w:lang w:val="hy-AM" w:eastAsia="en-US"/>
              </w:rPr>
            </w:pPr>
          </w:p>
          <w:p w:rsidR="00330539" w:rsidRPr="008C7B97" w:rsidRDefault="00330539" w:rsidP="008C7B97">
            <w:pPr>
              <w:jc w:val="center"/>
              <w:rPr>
                <w:rFonts w:ascii="Sylfaen" w:eastAsia="Calibri" w:hAnsi="Sylfaen"/>
                <w:b/>
                <w:sz w:val="23"/>
                <w:szCs w:val="23"/>
                <w:lang w:val="hy-AM" w:eastAsia="en-US"/>
              </w:rPr>
            </w:pPr>
          </w:p>
          <w:p w:rsidR="00330539" w:rsidRPr="008C7B97" w:rsidRDefault="00330539" w:rsidP="008C7B97">
            <w:pPr>
              <w:jc w:val="center"/>
              <w:rPr>
                <w:rFonts w:ascii="Sylfaen" w:eastAsia="Calibri" w:hAnsi="Sylfaen"/>
                <w:b/>
                <w:sz w:val="23"/>
                <w:szCs w:val="23"/>
                <w:lang w:val="hy-AM" w:eastAsia="en-US"/>
              </w:rPr>
            </w:pPr>
          </w:p>
          <w:p w:rsidR="00330539" w:rsidRPr="008C7B97" w:rsidRDefault="00330539" w:rsidP="008C7B97">
            <w:pPr>
              <w:jc w:val="center"/>
              <w:rPr>
                <w:rFonts w:ascii="Sylfaen" w:eastAsia="Calibri" w:hAnsi="Sylfaen"/>
                <w:b/>
                <w:sz w:val="23"/>
                <w:szCs w:val="23"/>
                <w:lang w:val="hy-AM" w:eastAsia="en-US"/>
              </w:rPr>
            </w:pPr>
          </w:p>
          <w:p w:rsidR="00330539" w:rsidRPr="008C7B97" w:rsidRDefault="00330539" w:rsidP="008C7B97">
            <w:pPr>
              <w:jc w:val="center"/>
              <w:rPr>
                <w:rFonts w:ascii="Sylfaen" w:eastAsia="Calibri" w:hAnsi="Sylfaen"/>
                <w:b/>
                <w:sz w:val="23"/>
                <w:szCs w:val="23"/>
                <w:lang w:val="hy-AM" w:eastAsia="en-US"/>
              </w:rPr>
            </w:pPr>
          </w:p>
          <w:p w:rsidR="00330539" w:rsidRPr="008C7B97" w:rsidRDefault="00330539" w:rsidP="008C7B97">
            <w:pPr>
              <w:jc w:val="center"/>
              <w:rPr>
                <w:rFonts w:ascii="Sylfaen" w:eastAsia="Calibri" w:hAnsi="Sylfaen"/>
                <w:b/>
                <w:sz w:val="23"/>
                <w:szCs w:val="23"/>
                <w:lang w:val="hy-AM" w:eastAsia="en-US"/>
              </w:rPr>
            </w:pPr>
          </w:p>
          <w:p w:rsidR="00330539" w:rsidRPr="008C7B97" w:rsidRDefault="00330539" w:rsidP="008C7B97">
            <w:pPr>
              <w:jc w:val="center"/>
              <w:rPr>
                <w:rFonts w:ascii="Sylfaen" w:eastAsia="Calibri" w:hAnsi="Sylfaen"/>
                <w:b/>
                <w:sz w:val="23"/>
                <w:szCs w:val="23"/>
                <w:lang w:val="hy-AM" w:eastAsia="en-US"/>
              </w:rPr>
            </w:pPr>
          </w:p>
          <w:p w:rsidR="00330539" w:rsidRPr="008C7B97" w:rsidRDefault="00330539" w:rsidP="008C7B97">
            <w:pPr>
              <w:jc w:val="center"/>
              <w:rPr>
                <w:rFonts w:ascii="Sylfaen" w:eastAsia="Calibri" w:hAnsi="Sylfaen"/>
                <w:b/>
                <w:sz w:val="23"/>
                <w:szCs w:val="23"/>
                <w:lang w:val="hy-AM" w:eastAsia="en-US"/>
              </w:rPr>
            </w:pPr>
          </w:p>
          <w:p w:rsidR="00330539" w:rsidRPr="008C7B97" w:rsidRDefault="00330539" w:rsidP="008C7B97">
            <w:pPr>
              <w:jc w:val="center"/>
              <w:rPr>
                <w:rFonts w:ascii="Sylfaen" w:eastAsia="Calibri" w:hAnsi="Sylfaen"/>
                <w:b/>
                <w:sz w:val="23"/>
                <w:szCs w:val="23"/>
                <w:lang w:val="hy-AM" w:eastAsia="en-US"/>
              </w:rPr>
            </w:pPr>
          </w:p>
          <w:p w:rsidR="00330539" w:rsidRPr="008C7B97" w:rsidRDefault="00330539" w:rsidP="008C7B97">
            <w:pPr>
              <w:jc w:val="center"/>
              <w:rPr>
                <w:rFonts w:ascii="Sylfaen" w:eastAsia="Calibri" w:hAnsi="Sylfaen"/>
                <w:b/>
                <w:sz w:val="23"/>
                <w:szCs w:val="23"/>
                <w:lang w:val="hy-AM" w:eastAsia="en-US"/>
              </w:rPr>
            </w:pPr>
          </w:p>
          <w:p w:rsidR="00330539" w:rsidRPr="008C7B97" w:rsidRDefault="00330539" w:rsidP="008C7B97">
            <w:pPr>
              <w:jc w:val="center"/>
              <w:rPr>
                <w:rFonts w:ascii="Sylfaen" w:eastAsia="Calibri" w:hAnsi="Sylfaen"/>
                <w:b/>
                <w:sz w:val="23"/>
                <w:szCs w:val="23"/>
                <w:lang w:val="hy-AM" w:eastAsia="en-US"/>
              </w:rPr>
            </w:pPr>
          </w:p>
          <w:p w:rsidR="00053015" w:rsidRPr="008C7B97" w:rsidRDefault="00053015" w:rsidP="008C7B97">
            <w:pPr>
              <w:jc w:val="center"/>
              <w:rPr>
                <w:rFonts w:ascii="Sylfaen" w:eastAsia="Calibri" w:hAnsi="Sylfaen" w:cs="Sylfaen"/>
                <w:b/>
                <w:sz w:val="23"/>
                <w:szCs w:val="23"/>
                <w:lang w:val="hy-AM" w:eastAsia="en-US"/>
              </w:rPr>
            </w:pPr>
            <w:r w:rsidRPr="008C7B97">
              <w:rPr>
                <w:rFonts w:ascii="Sylfaen" w:eastAsia="Calibri" w:hAnsi="Sylfaen"/>
                <w:b/>
                <w:sz w:val="23"/>
                <w:szCs w:val="23"/>
                <w:lang w:val="hy-AM" w:eastAsia="en-US"/>
              </w:rPr>
              <w:t>12.</w:t>
            </w:r>
            <w:r w:rsidRPr="008C7B97">
              <w:rPr>
                <w:rFonts w:ascii="Calibri" w:eastAsia="Calibri" w:hAnsi="Calibri"/>
                <w:sz w:val="23"/>
                <w:szCs w:val="23"/>
                <w:lang w:val="hy-AM" w:eastAsia="en-US"/>
              </w:rPr>
              <w:t xml:space="preserve"> </w:t>
            </w:r>
            <w:r w:rsidRPr="008C7B97">
              <w:rPr>
                <w:rFonts w:ascii="Sylfaen" w:eastAsia="Calibri" w:hAnsi="Sylfaen"/>
                <w:b/>
                <w:sz w:val="23"/>
                <w:szCs w:val="23"/>
                <w:lang w:val="hy-AM" w:eastAsia="en-US"/>
              </w:rPr>
              <w:t>Կողմերի հասցեները, բանկային վավերապայմանները և ստորագրությունները</w:t>
            </w:r>
          </w:p>
          <w:p w:rsidR="00053015" w:rsidRPr="008C7B97" w:rsidRDefault="00053015" w:rsidP="008C7B97">
            <w:pPr>
              <w:jc w:val="center"/>
              <w:rPr>
                <w:rFonts w:ascii="Sylfaen" w:eastAsia="Calibri" w:hAnsi="Sylfaen" w:cs="Sylfaen"/>
                <w:b/>
                <w:sz w:val="23"/>
                <w:szCs w:val="23"/>
                <w:lang w:val="hy-AM" w:eastAsia="en-US"/>
              </w:rPr>
            </w:pPr>
          </w:p>
          <w:p w:rsidR="00053015" w:rsidRPr="008C7B97" w:rsidRDefault="00053015" w:rsidP="008C7B97">
            <w:pPr>
              <w:jc w:val="center"/>
              <w:rPr>
                <w:rFonts w:eastAsia="Calibri"/>
                <w:b/>
                <w:sz w:val="23"/>
                <w:szCs w:val="23"/>
                <w:lang w:val="hy-AM" w:eastAsia="en-US"/>
              </w:rPr>
            </w:pPr>
            <w:r w:rsidRPr="008C7B97">
              <w:rPr>
                <w:rFonts w:ascii="Sylfaen" w:eastAsia="Calibri" w:hAnsi="Sylfaen" w:cs="Sylfaen"/>
                <w:b/>
                <w:sz w:val="23"/>
                <w:szCs w:val="23"/>
                <w:lang w:val="hy-AM" w:eastAsia="en-US"/>
              </w:rPr>
              <w:t>«ԳՆՈՐԴ»</w:t>
            </w:r>
          </w:p>
          <w:p w:rsidR="00053015" w:rsidRPr="008C7B97" w:rsidRDefault="00053015" w:rsidP="008C7B97">
            <w:pPr>
              <w:jc w:val="center"/>
              <w:rPr>
                <w:rFonts w:eastAsia="Calibri"/>
                <w:b/>
                <w:sz w:val="23"/>
                <w:szCs w:val="23"/>
                <w:lang w:val="hy-AM" w:eastAsia="en-US"/>
              </w:rPr>
            </w:pPr>
            <w:r w:rsidRPr="008C7B97">
              <w:rPr>
                <w:rFonts w:eastAsia="Calibri"/>
                <w:b/>
                <w:sz w:val="23"/>
                <w:szCs w:val="23"/>
                <w:lang w:val="hy-AM" w:eastAsia="en-US"/>
              </w:rPr>
              <w:t>«</w:t>
            </w:r>
            <w:r w:rsidRPr="008C7B97">
              <w:rPr>
                <w:rFonts w:ascii="Sylfaen" w:eastAsia="Calibri" w:hAnsi="Sylfaen" w:cs="Sylfaen"/>
                <w:b/>
                <w:sz w:val="23"/>
                <w:szCs w:val="23"/>
                <w:lang w:val="hy-AM" w:eastAsia="en-US"/>
              </w:rPr>
              <w:t>Հարավկովկասյան</w:t>
            </w:r>
            <w:r w:rsidRPr="008C7B97">
              <w:rPr>
                <w:rFonts w:eastAsia="Calibri"/>
                <w:b/>
                <w:sz w:val="23"/>
                <w:szCs w:val="23"/>
                <w:lang w:val="hy-AM" w:eastAsia="en-US"/>
              </w:rPr>
              <w:t xml:space="preserve"> </w:t>
            </w:r>
            <w:r w:rsidRPr="008C7B97">
              <w:rPr>
                <w:rFonts w:ascii="Sylfaen" w:eastAsia="Calibri" w:hAnsi="Sylfaen" w:cs="Sylfaen"/>
                <w:b/>
                <w:sz w:val="23"/>
                <w:szCs w:val="23"/>
                <w:lang w:val="hy-AM" w:eastAsia="en-US"/>
              </w:rPr>
              <w:t>երկաթուղի»</w:t>
            </w:r>
            <w:r w:rsidRPr="008C7B97">
              <w:rPr>
                <w:rFonts w:eastAsia="Calibri"/>
                <w:b/>
                <w:sz w:val="23"/>
                <w:szCs w:val="23"/>
                <w:lang w:val="hy-AM" w:eastAsia="en-US"/>
              </w:rPr>
              <w:t xml:space="preserve"> </w:t>
            </w:r>
            <w:r w:rsidRPr="008C7B97">
              <w:rPr>
                <w:rFonts w:ascii="Sylfaen" w:eastAsia="Calibri" w:hAnsi="Sylfaen" w:cs="Sylfaen"/>
                <w:b/>
                <w:sz w:val="23"/>
                <w:szCs w:val="23"/>
                <w:lang w:val="hy-AM" w:eastAsia="en-US"/>
              </w:rPr>
              <w:t>ՓԲԸ</w:t>
            </w:r>
          </w:p>
          <w:p w:rsidR="00053015" w:rsidRPr="008C7B97" w:rsidRDefault="00053015" w:rsidP="008C7B97">
            <w:pPr>
              <w:jc w:val="center"/>
              <w:rPr>
                <w:rFonts w:eastAsia="Calibri"/>
                <w:b/>
                <w:sz w:val="23"/>
                <w:szCs w:val="23"/>
                <w:lang w:val="hy-AM" w:eastAsia="en-US"/>
              </w:rPr>
            </w:pPr>
            <w:r w:rsidRPr="008C7B97">
              <w:rPr>
                <w:rFonts w:ascii="Sylfaen" w:eastAsia="Calibri" w:hAnsi="Sylfaen" w:cs="Sylfaen"/>
                <w:b/>
                <w:sz w:val="23"/>
                <w:szCs w:val="23"/>
                <w:lang w:val="hy-AM" w:eastAsia="en-US"/>
              </w:rPr>
              <w:t>ՀՀ, ք</w:t>
            </w:r>
            <w:r w:rsidRPr="008C7B97">
              <w:rPr>
                <w:rFonts w:eastAsia="Calibri"/>
                <w:b/>
                <w:sz w:val="23"/>
                <w:szCs w:val="23"/>
                <w:lang w:val="hy-AM" w:eastAsia="en-US"/>
              </w:rPr>
              <w:t xml:space="preserve">. </w:t>
            </w:r>
            <w:r w:rsidRPr="008C7B97">
              <w:rPr>
                <w:rFonts w:ascii="Sylfaen" w:eastAsia="Calibri" w:hAnsi="Sylfaen" w:cs="Sylfaen"/>
                <w:b/>
                <w:sz w:val="23"/>
                <w:szCs w:val="23"/>
                <w:lang w:val="hy-AM" w:eastAsia="en-US"/>
              </w:rPr>
              <w:t>Երևան</w:t>
            </w:r>
            <w:r w:rsidRPr="008C7B97">
              <w:rPr>
                <w:rFonts w:eastAsia="Calibri"/>
                <w:b/>
                <w:sz w:val="23"/>
                <w:szCs w:val="23"/>
                <w:lang w:val="hy-AM" w:eastAsia="en-US"/>
              </w:rPr>
              <w:t xml:space="preserve">, </w:t>
            </w:r>
            <w:r w:rsidRPr="008C7B97">
              <w:rPr>
                <w:rFonts w:ascii="Sylfaen" w:eastAsia="Calibri" w:hAnsi="Sylfaen" w:cs="Sylfaen"/>
                <w:b/>
                <w:sz w:val="23"/>
                <w:szCs w:val="23"/>
                <w:lang w:val="hy-AM" w:eastAsia="en-US"/>
              </w:rPr>
              <w:t>Տիգրան</w:t>
            </w:r>
            <w:r w:rsidRPr="008C7B97">
              <w:rPr>
                <w:rFonts w:eastAsia="Calibri"/>
                <w:b/>
                <w:sz w:val="23"/>
                <w:szCs w:val="23"/>
                <w:lang w:val="hy-AM" w:eastAsia="en-US"/>
              </w:rPr>
              <w:t xml:space="preserve"> </w:t>
            </w:r>
            <w:r w:rsidRPr="008C7B97">
              <w:rPr>
                <w:rFonts w:ascii="Sylfaen" w:eastAsia="Calibri" w:hAnsi="Sylfaen" w:cs="Sylfaen"/>
                <w:b/>
                <w:sz w:val="23"/>
                <w:szCs w:val="23"/>
                <w:lang w:val="hy-AM" w:eastAsia="en-US"/>
              </w:rPr>
              <w:t>Մեծի</w:t>
            </w:r>
            <w:r w:rsidRPr="008C7B97">
              <w:rPr>
                <w:rFonts w:eastAsia="Calibri"/>
                <w:b/>
                <w:sz w:val="23"/>
                <w:szCs w:val="23"/>
                <w:lang w:val="hy-AM" w:eastAsia="en-US"/>
              </w:rPr>
              <w:t xml:space="preserve"> </w:t>
            </w:r>
            <w:r w:rsidRPr="008C7B97">
              <w:rPr>
                <w:rFonts w:ascii="Sylfaen" w:eastAsia="Calibri" w:hAnsi="Sylfaen" w:cs="Sylfaen"/>
                <w:b/>
                <w:sz w:val="23"/>
                <w:szCs w:val="23"/>
                <w:lang w:val="hy-AM" w:eastAsia="en-US"/>
              </w:rPr>
              <w:t>պող</w:t>
            </w:r>
            <w:r w:rsidRPr="008C7B97">
              <w:rPr>
                <w:rFonts w:eastAsia="Calibri"/>
                <w:b/>
                <w:sz w:val="23"/>
                <w:szCs w:val="23"/>
                <w:lang w:val="hy-AM" w:eastAsia="en-US"/>
              </w:rPr>
              <w:t>. 50</w:t>
            </w:r>
          </w:p>
          <w:p w:rsidR="00053015" w:rsidRPr="008C7B97" w:rsidRDefault="00053015" w:rsidP="008C7B97">
            <w:pPr>
              <w:jc w:val="center"/>
              <w:rPr>
                <w:rFonts w:eastAsia="Calibri"/>
                <w:b/>
                <w:sz w:val="23"/>
                <w:szCs w:val="23"/>
                <w:lang w:val="hy-AM" w:eastAsia="en-US"/>
              </w:rPr>
            </w:pPr>
            <w:r w:rsidRPr="008C7B97">
              <w:rPr>
                <w:rFonts w:ascii="Sylfaen" w:eastAsia="Calibri" w:hAnsi="Sylfaen" w:cs="Sylfaen"/>
                <w:b/>
                <w:sz w:val="23"/>
                <w:szCs w:val="23"/>
                <w:lang w:val="hy-AM" w:eastAsia="en-US"/>
              </w:rPr>
              <w:t>ՀՎՀՀ</w:t>
            </w:r>
            <w:r w:rsidRPr="008C7B97">
              <w:rPr>
                <w:rFonts w:eastAsia="Calibri"/>
                <w:b/>
                <w:sz w:val="23"/>
                <w:szCs w:val="23"/>
                <w:lang w:val="hy-AM" w:eastAsia="en-US"/>
              </w:rPr>
              <w:t xml:space="preserve"> 00448268</w:t>
            </w:r>
          </w:p>
          <w:p w:rsidR="00053015" w:rsidRPr="008C7B97" w:rsidRDefault="00053015" w:rsidP="008C7B97">
            <w:pPr>
              <w:jc w:val="center"/>
              <w:rPr>
                <w:rFonts w:eastAsia="Calibri"/>
                <w:b/>
                <w:sz w:val="23"/>
                <w:szCs w:val="23"/>
                <w:lang w:val="hy-AM" w:eastAsia="en-US"/>
              </w:rPr>
            </w:pPr>
            <w:r w:rsidRPr="008C7B97">
              <w:rPr>
                <w:rFonts w:ascii="Sylfaen" w:eastAsia="Calibri" w:hAnsi="Sylfaen" w:cs="Sylfaen"/>
                <w:b/>
                <w:sz w:val="23"/>
                <w:szCs w:val="23"/>
                <w:lang w:val="hy-AM" w:eastAsia="en-US"/>
              </w:rPr>
              <w:t>Բանկ</w:t>
            </w:r>
            <w:r w:rsidRPr="008C7B97">
              <w:rPr>
                <w:rFonts w:eastAsia="Calibri"/>
                <w:b/>
                <w:sz w:val="23"/>
                <w:szCs w:val="23"/>
                <w:lang w:val="hy-AM" w:eastAsia="en-US"/>
              </w:rPr>
              <w:t xml:space="preserve"> </w:t>
            </w:r>
            <w:r w:rsidRPr="008C7B97">
              <w:rPr>
                <w:rFonts w:ascii="Sylfaen" w:eastAsia="Calibri" w:hAnsi="Sylfaen" w:cs="Sylfaen"/>
                <w:b/>
                <w:sz w:val="23"/>
                <w:szCs w:val="23"/>
                <w:lang w:val="hy-AM" w:eastAsia="en-US"/>
              </w:rPr>
              <w:t>ՎՏԲ</w:t>
            </w:r>
            <w:r w:rsidRPr="008C7B97">
              <w:rPr>
                <w:rFonts w:eastAsia="Calibri"/>
                <w:b/>
                <w:sz w:val="23"/>
                <w:szCs w:val="23"/>
                <w:lang w:val="hy-AM" w:eastAsia="en-US"/>
              </w:rPr>
              <w:t xml:space="preserve"> –</w:t>
            </w:r>
            <w:r w:rsidRPr="008C7B97">
              <w:rPr>
                <w:rFonts w:ascii="Sylfaen" w:eastAsia="Calibri" w:hAnsi="Sylfaen" w:cs="Sylfaen"/>
                <w:b/>
                <w:sz w:val="23"/>
                <w:szCs w:val="23"/>
                <w:lang w:val="hy-AM" w:eastAsia="en-US"/>
              </w:rPr>
              <w:t>Հայաստան</w:t>
            </w:r>
          </w:p>
          <w:p w:rsidR="00053015" w:rsidRPr="008C7B97" w:rsidRDefault="00053015" w:rsidP="008C7B97">
            <w:pPr>
              <w:jc w:val="center"/>
              <w:rPr>
                <w:rFonts w:eastAsia="Calibri"/>
                <w:b/>
                <w:sz w:val="23"/>
                <w:szCs w:val="23"/>
                <w:lang w:val="hy-AM" w:eastAsia="en-US"/>
              </w:rPr>
            </w:pPr>
            <w:r w:rsidRPr="008C7B97">
              <w:rPr>
                <w:rFonts w:ascii="Sylfaen" w:eastAsia="Calibri" w:hAnsi="Sylfaen" w:cs="Sylfaen"/>
                <w:b/>
                <w:sz w:val="23"/>
                <w:szCs w:val="23"/>
                <w:lang w:val="hy-AM" w:eastAsia="en-US"/>
              </w:rPr>
              <w:t>Էրեբունի</w:t>
            </w:r>
            <w:r w:rsidRPr="008C7B97">
              <w:rPr>
                <w:rFonts w:eastAsia="Calibri"/>
                <w:b/>
                <w:sz w:val="23"/>
                <w:szCs w:val="23"/>
                <w:lang w:val="hy-AM" w:eastAsia="en-US"/>
              </w:rPr>
              <w:t xml:space="preserve"> </w:t>
            </w:r>
            <w:r w:rsidRPr="008C7B97">
              <w:rPr>
                <w:rFonts w:ascii="Sylfaen" w:eastAsia="Calibri" w:hAnsi="Sylfaen" w:cs="Sylfaen"/>
                <w:b/>
                <w:sz w:val="23"/>
                <w:szCs w:val="23"/>
                <w:lang w:val="hy-AM" w:eastAsia="en-US"/>
              </w:rPr>
              <w:t>մ</w:t>
            </w:r>
            <w:r w:rsidRPr="008C7B97">
              <w:rPr>
                <w:rFonts w:eastAsia="Calibri"/>
                <w:b/>
                <w:sz w:val="23"/>
                <w:szCs w:val="23"/>
                <w:lang w:val="hy-AM" w:eastAsia="en-US"/>
              </w:rPr>
              <w:t>/</w:t>
            </w:r>
            <w:r w:rsidRPr="008C7B97">
              <w:rPr>
                <w:rFonts w:ascii="Sylfaen" w:eastAsia="Calibri" w:hAnsi="Sylfaen" w:cs="Sylfaen"/>
                <w:b/>
                <w:sz w:val="23"/>
                <w:szCs w:val="23"/>
                <w:lang w:val="hy-AM" w:eastAsia="en-US"/>
              </w:rPr>
              <w:t>ճ</w:t>
            </w:r>
          </w:p>
          <w:p w:rsidR="00053015" w:rsidRPr="008C7B97" w:rsidRDefault="00053015" w:rsidP="008C7B97">
            <w:pPr>
              <w:jc w:val="center"/>
              <w:rPr>
                <w:rFonts w:eastAsia="Calibri"/>
                <w:b/>
                <w:sz w:val="23"/>
                <w:szCs w:val="23"/>
                <w:lang w:val="hy-AM" w:eastAsia="en-US"/>
              </w:rPr>
            </w:pPr>
            <w:r w:rsidRPr="008C7B97">
              <w:rPr>
                <w:rFonts w:ascii="Sylfaen" w:eastAsia="Calibri" w:hAnsi="Sylfaen" w:cs="Sylfaen"/>
                <w:b/>
                <w:sz w:val="23"/>
                <w:szCs w:val="23"/>
                <w:lang w:val="hy-AM" w:eastAsia="en-US"/>
              </w:rPr>
              <w:t>Հ</w:t>
            </w:r>
            <w:r w:rsidRPr="008C7B97">
              <w:rPr>
                <w:rFonts w:eastAsia="Calibri"/>
                <w:b/>
                <w:sz w:val="23"/>
                <w:szCs w:val="23"/>
                <w:lang w:val="hy-AM" w:eastAsia="en-US"/>
              </w:rPr>
              <w:t>/</w:t>
            </w:r>
            <w:r w:rsidRPr="008C7B97">
              <w:rPr>
                <w:rFonts w:ascii="Sylfaen" w:eastAsia="Calibri" w:hAnsi="Sylfaen" w:cs="Sylfaen"/>
                <w:b/>
                <w:sz w:val="23"/>
                <w:szCs w:val="23"/>
                <w:lang w:val="hy-AM" w:eastAsia="en-US"/>
              </w:rPr>
              <w:t>Հ</w:t>
            </w:r>
            <w:r w:rsidRPr="008C7B97">
              <w:rPr>
                <w:rFonts w:eastAsia="Calibri"/>
                <w:b/>
                <w:sz w:val="23"/>
                <w:szCs w:val="23"/>
                <w:lang w:val="hy-AM" w:eastAsia="en-US"/>
              </w:rPr>
              <w:t xml:space="preserve"> 16041102326200</w:t>
            </w:r>
          </w:p>
          <w:p w:rsidR="00053015" w:rsidRPr="008C7B97" w:rsidRDefault="00053015" w:rsidP="008C7B97">
            <w:pPr>
              <w:jc w:val="center"/>
              <w:rPr>
                <w:rFonts w:eastAsia="Calibri"/>
                <w:b/>
                <w:sz w:val="23"/>
                <w:szCs w:val="23"/>
                <w:lang w:val="hy-AM" w:eastAsia="en-US"/>
              </w:rPr>
            </w:pPr>
          </w:p>
          <w:p w:rsidR="00053015" w:rsidRPr="008C7B97" w:rsidRDefault="00053015" w:rsidP="00053015">
            <w:pPr>
              <w:rPr>
                <w:rFonts w:ascii="Sylfaen" w:eastAsia="Calibri" w:hAnsi="Sylfaen" w:cs="Sylfaen"/>
                <w:b/>
                <w:sz w:val="23"/>
                <w:szCs w:val="23"/>
                <w:lang w:val="hy-AM" w:eastAsia="en-US"/>
              </w:rPr>
            </w:pPr>
            <w:r w:rsidRPr="008C7B97">
              <w:rPr>
                <w:rFonts w:eastAsia="Calibri"/>
                <w:b/>
                <w:sz w:val="23"/>
                <w:szCs w:val="23"/>
                <w:lang w:val="hy-AM" w:eastAsia="en-US"/>
              </w:rPr>
              <w:t xml:space="preserve"> </w:t>
            </w:r>
            <w:r w:rsidRPr="008C7B97">
              <w:rPr>
                <w:rFonts w:ascii="Sylfaen" w:eastAsia="Calibri" w:hAnsi="Sylfaen" w:cs="Sylfaen"/>
                <w:b/>
                <w:sz w:val="23"/>
                <w:szCs w:val="23"/>
                <w:lang w:val="hy-AM" w:eastAsia="en-US"/>
              </w:rPr>
              <w:t xml:space="preserve">Գլխավոր տնօրեն՝ _____________ Ա. Վ. Մելնիկով </w:t>
            </w:r>
          </w:p>
          <w:p w:rsidR="00053015" w:rsidRPr="008C7B97" w:rsidRDefault="00053015" w:rsidP="00053015">
            <w:pPr>
              <w:rPr>
                <w:rFonts w:ascii="Sylfaen" w:eastAsia="Calibri" w:hAnsi="Sylfaen"/>
                <w:sz w:val="23"/>
                <w:szCs w:val="23"/>
                <w:lang w:val="hy-AM" w:eastAsia="en-US"/>
              </w:rPr>
            </w:pPr>
          </w:p>
          <w:p w:rsidR="00053015" w:rsidRPr="008C7B97" w:rsidRDefault="00053015" w:rsidP="00053015">
            <w:pPr>
              <w:rPr>
                <w:rFonts w:ascii="Sylfaen" w:eastAsia="Calibri" w:hAnsi="Sylfaen"/>
                <w:sz w:val="23"/>
                <w:szCs w:val="23"/>
                <w:lang w:val="hy-AM" w:eastAsia="en-US"/>
              </w:rPr>
            </w:pPr>
          </w:p>
          <w:p w:rsidR="00053015" w:rsidRPr="008C7B97" w:rsidRDefault="00053015" w:rsidP="008C7B97">
            <w:pPr>
              <w:ind w:firstLine="708"/>
              <w:rPr>
                <w:rFonts w:ascii="Sylfaen" w:eastAsia="Calibri" w:hAnsi="Sylfaen"/>
                <w:b/>
                <w:sz w:val="23"/>
                <w:szCs w:val="23"/>
                <w:lang w:val="hy-AM" w:eastAsia="en-US"/>
              </w:rPr>
            </w:pPr>
            <w:r w:rsidRPr="008C7B97">
              <w:rPr>
                <w:rFonts w:ascii="Sylfaen" w:eastAsia="Calibri" w:hAnsi="Sylfaen"/>
                <w:b/>
                <w:sz w:val="23"/>
                <w:szCs w:val="23"/>
                <w:lang w:val="hy-AM" w:eastAsia="en-US"/>
              </w:rPr>
              <w:t xml:space="preserve">                    «ՄԱՏԱԿԱՐԱՐ»</w:t>
            </w:r>
          </w:p>
          <w:p w:rsidR="00053015" w:rsidRPr="008C7B97" w:rsidRDefault="00053015" w:rsidP="008C7B97">
            <w:pPr>
              <w:ind w:firstLine="708"/>
              <w:jc w:val="center"/>
              <w:rPr>
                <w:rFonts w:ascii="Sylfaen" w:eastAsia="Calibri" w:hAnsi="Sylfaen"/>
                <w:b/>
                <w:sz w:val="23"/>
                <w:szCs w:val="23"/>
                <w:lang w:val="hy-AM" w:eastAsia="en-US"/>
              </w:rPr>
            </w:pPr>
            <w:r w:rsidRPr="008C7B97">
              <w:rPr>
                <w:rFonts w:ascii="Sylfaen" w:eastAsia="Calibri" w:hAnsi="Sylfaen"/>
                <w:b/>
                <w:sz w:val="23"/>
                <w:szCs w:val="23"/>
                <w:lang w:val="hy-AM" w:eastAsia="en-US"/>
              </w:rPr>
              <w:t>«»</w:t>
            </w:r>
          </w:p>
          <w:p w:rsidR="00053015" w:rsidRPr="008C7B97" w:rsidRDefault="00053015" w:rsidP="008C7B97">
            <w:pPr>
              <w:jc w:val="center"/>
              <w:rPr>
                <w:rFonts w:ascii="Sylfaen" w:eastAsia="Calibri" w:hAnsi="Sylfaen"/>
                <w:b/>
                <w:sz w:val="23"/>
                <w:szCs w:val="23"/>
                <w:lang w:val="hy-AM" w:eastAsia="en-US"/>
              </w:rPr>
            </w:pPr>
            <w:r w:rsidRPr="008C7B97">
              <w:rPr>
                <w:rFonts w:ascii="Sylfaen" w:eastAsia="Calibri" w:hAnsi="Sylfaen"/>
                <w:b/>
                <w:sz w:val="23"/>
                <w:szCs w:val="23"/>
                <w:lang w:val="hy-AM" w:eastAsia="en-US"/>
              </w:rPr>
              <w:t>հասցե՝ մ</w:t>
            </w:r>
          </w:p>
          <w:p w:rsidR="00053015" w:rsidRPr="008C7B97" w:rsidRDefault="00053015" w:rsidP="008C7B97">
            <w:pPr>
              <w:jc w:val="center"/>
              <w:rPr>
                <w:rFonts w:ascii="Sylfaen" w:eastAsia="Calibri" w:hAnsi="Sylfaen"/>
                <w:b/>
                <w:sz w:val="23"/>
                <w:szCs w:val="23"/>
                <w:lang w:val="hy-AM" w:eastAsia="en-US"/>
              </w:rPr>
            </w:pPr>
            <w:r w:rsidRPr="008C7B97">
              <w:rPr>
                <w:rFonts w:ascii="Sylfaen" w:eastAsia="Calibri" w:hAnsi="Sylfaen"/>
                <w:b/>
                <w:sz w:val="23"/>
                <w:szCs w:val="23"/>
                <w:lang w:val="hy-AM" w:eastAsia="en-US"/>
              </w:rPr>
              <w:lastRenderedPageBreak/>
              <w:t xml:space="preserve">ՀՎՀՀ՝ </w:t>
            </w:r>
          </w:p>
          <w:p w:rsidR="00053015" w:rsidRPr="008C7B97" w:rsidRDefault="00053015" w:rsidP="008C7B97">
            <w:pPr>
              <w:jc w:val="center"/>
              <w:rPr>
                <w:rFonts w:ascii="Sylfaen" w:eastAsia="Calibri" w:hAnsi="Sylfaen"/>
                <w:b/>
                <w:sz w:val="23"/>
                <w:szCs w:val="23"/>
                <w:lang w:val="hy-AM" w:eastAsia="en-US"/>
              </w:rPr>
            </w:pPr>
          </w:p>
          <w:p w:rsidR="00053015" w:rsidRPr="008C7B97" w:rsidRDefault="00053015" w:rsidP="008C7B97">
            <w:pPr>
              <w:jc w:val="center"/>
              <w:rPr>
                <w:rFonts w:ascii="Sylfaen" w:eastAsia="Calibri" w:hAnsi="Sylfaen"/>
                <w:b/>
                <w:sz w:val="22"/>
                <w:szCs w:val="22"/>
                <w:lang w:val="hy-AM" w:eastAsia="en-US"/>
              </w:rPr>
            </w:pPr>
            <w:r w:rsidRPr="008C7B97">
              <w:rPr>
                <w:rFonts w:ascii="Sylfaen" w:eastAsia="Calibri" w:hAnsi="Sylfaen"/>
                <w:b/>
                <w:sz w:val="22"/>
                <w:szCs w:val="22"/>
                <w:lang w:val="hy-AM" w:eastAsia="en-US"/>
              </w:rPr>
              <w:t xml:space="preserve">Հ/Հ՝ </w:t>
            </w:r>
          </w:p>
          <w:p w:rsidR="00053015" w:rsidRPr="008C7B97" w:rsidRDefault="00053015" w:rsidP="008C7B97">
            <w:pPr>
              <w:jc w:val="center"/>
              <w:rPr>
                <w:rFonts w:ascii="Sylfaen" w:eastAsia="Calibri" w:hAnsi="Sylfaen"/>
                <w:b/>
                <w:sz w:val="4"/>
                <w:szCs w:val="4"/>
                <w:lang w:val="hy-AM" w:eastAsia="en-US"/>
              </w:rPr>
            </w:pPr>
          </w:p>
          <w:p w:rsidR="00053015" w:rsidRPr="008C7B97" w:rsidRDefault="00053015" w:rsidP="008C7B97">
            <w:pPr>
              <w:jc w:val="center"/>
              <w:rPr>
                <w:rFonts w:ascii="Sylfaen" w:eastAsia="Calibri" w:hAnsi="Sylfaen"/>
                <w:b/>
                <w:sz w:val="4"/>
                <w:szCs w:val="4"/>
                <w:lang w:val="hy-AM" w:eastAsia="en-US"/>
              </w:rPr>
            </w:pPr>
          </w:p>
          <w:p w:rsidR="00053015" w:rsidRPr="008C7B97" w:rsidRDefault="00053015" w:rsidP="008C7B97">
            <w:pPr>
              <w:jc w:val="center"/>
              <w:rPr>
                <w:rFonts w:ascii="Sylfaen" w:eastAsia="Calibri" w:hAnsi="Sylfaen"/>
                <w:b/>
                <w:sz w:val="4"/>
                <w:szCs w:val="4"/>
                <w:lang w:val="hy-AM" w:eastAsia="en-US"/>
              </w:rPr>
            </w:pPr>
          </w:p>
          <w:p w:rsidR="00053015" w:rsidRPr="008C7B97" w:rsidRDefault="00053015" w:rsidP="008C7B97">
            <w:pPr>
              <w:jc w:val="center"/>
              <w:rPr>
                <w:rFonts w:ascii="Sylfaen" w:eastAsia="Calibri" w:hAnsi="Sylfaen"/>
                <w:b/>
                <w:sz w:val="23"/>
                <w:szCs w:val="23"/>
                <w:lang w:val="hy-AM" w:eastAsia="en-US"/>
              </w:rPr>
            </w:pPr>
          </w:p>
          <w:p w:rsidR="00053015" w:rsidRPr="008C7B97" w:rsidRDefault="00053015" w:rsidP="008C7B97">
            <w:pPr>
              <w:jc w:val="center"/>
              <w:rPr>
                <w:rFonts w:ascii="Sylfaen" w:eastAsia="Calibri" w:hAnsi="Sylfaen"/>
                <w:b/>
                <w:sz w:val="23"/>
                <w:szCs w:val="23"/>
                <w:lang w:val="hy-AM" w:eastAsia="en-US"/>
              </w:rPr>
            </w:pPr>
          </w:p>
          <w:p w:rsidR="00053015" w:rsidRPr="008C7B97" w:rsidRDefault="00053015" w:rsidP="008C7B97">
            <w:pPr>
              <w:jc w:val="center"/>
              <w:rPr>
                <w:rFonts w:ascii="Sylfaen" w:eastAsia="Calibri" w:hAnsi="Sylfaen"/>
                <w:b/>
                <w:sz w:val="23"/>
                <w:szCs w:val="23"/>
                <w:lang w:val="hy-AM" w:eastAsia="en-US"/>
              </w:rPr>
            </w:pPr>
          </w:p>
          <w:p w:rsidR="00053015" w:rsidRPr="008C7B97" w:rsidRDefault="00053015" w:rsidP="008C7B97">
            <w:pPr>
              <w:ind w:firstLine="708"/>
              <w:jc w:val="center"/>
              <w:rPr>
                <w:rFonts w:ascii="Sylfaen" w:eastAsia="Calibri" w:hAnsi="Sylfaen"/>
                <w:b/>
                <w:sz w:val="23"/>
                <w:szCs w:val="23"/>
                <w:lang w:val="hy-AM" w:eastAsia="en-US"/>
              </w:rPr>
            </w:pPr>
          </w:p>
          <w:p w:rsidR="00053015" w:rsidRPr="008C7B97" w:rsidRDefault="00053015" w:rsidP="008C7B97">
            <w:pPr>
              <w:ind w:firstLine="708"/>
              <w:jc w:val="center"/>
              <w:rPr>
                <w:rFonts w:ascii="Sylfaen" w:eastAsia="Calibri" w:hAnsi="Sylfaen"/>
                <w:b/>
                <w:sz w:val="23"/>
                <w:szCs w:val="23"/>
                <w:lang w:val="hy-AM" w:eastAsia="en-US"/>
              </w:rPr>
            </w:pPr>
          </w:p>
          <w:p w:rsidR="00053015" w:rsidRPr="008C7B97" w:rsidRDefault="00053015" w:rsidP="00053015">
            <w:pPr>
              <w:rPr>
                <w:rFonts w:ascii="Sylfaen" w:eastAsia="Calibri" w:hAnsi="Sylfaen"/>
                <w:b/>
                <w:sz w:val="23"/>
                <w:szCs w:val="23"/>
                <w:lang w:val="hy-AM" w:eastAsia="en-US"/>
              </w:rPr>
            </w:pPr>
          </w:p>
        </w:tc>
      </w:tr>
    </w:tbl>
    <w:p w:rsidR="00053015" w:rsidRPr="00053015" w:rsidRDefault="00053015" w:rsidP="00053015">
      <w:pPr>
        <w:tabs>
          <w:tab w:val="left" w:pos="7520"/>
        </w:tabs>
        <w:jc w:val="center"/>
        <w:rPr>
          <w:rFonts w:ascii="Sylfaen" w:hAnsi="Sylfaen"/>
          <w:b/>
          <w:lang w:val="hy-AM"/>
        </w:rPr>
      </w:pPr>
    </w:p>
    <w:p w:rsidR="00053015" w:rsidRP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Default="00053015" w:rsidP="00053015">
      <w:pPr>
        <w:tabs>
          <w:tab w:val="left" w:pos="7520"/>
        </w:tabs>
        <w:jc w:val="center"/>
        <w:rPr>
          <w:rFonts w:ascii="Sylfaen" w:hAnsi="Sylfaen"/>
          <w:b/>
          <w:lang w:val="hy-AM"/>
        </w:rPr>
      </w:pPr>
    </w:p>
    <w:p w:rsidR="00053015" w:rsidRPr="00053015" w:rsidRDefault="00053015" w:rsidP="00C630F9">
      <w:pPr>
        <w:tabs>
          <w:tab w:val="left" w:pos="7520"/>
        </w:tabs>
        <w:rPr>
          <w:rFonts w:ascii="Sylfaen" w:hAnsi="Sylfaen"/>
          <w:b/>
          <w:lang w:val="hy-AM"/>
        </w:rPr>
      </w:pPr>
    </w:p>
    <w:p w:rsidR="00053015" w:rsidRPr="00053015" w:rsidRDefault="00053015" w:rsidP="00053015">
      <w:pPr>
        <w:tabs>
          <w:tab w:val="left" w:pos="7520"/>
        </w:tabs>
        <w:jc w:val="center"/>
        <w:rPr>
          <w:rFonts w:ascii="Sylfaen" w:hAnsi="Sylfaen"/>
          <w:b/>
          <w:lang w:val="hy-AM"/>
        </w:rPr>
      </w:pPr>
    </w:p>
    <w:p w:rsidR="00053015" w:rsidRPr="00053015" w:rsidRDefault="00053015" w:rsidP="00053015">
      <w:pPr>
        <w:tabs>
          <w:tab w:val="left" w:pos="7520"/>
        </w:tabs>
        <w:rPr>
          <w:rFonts w:ascii="Sylfaen" w:hAnsi="Sylfaen"/>
          <w:b/>
          <w:lang w:val="hy-AM"/>
        </w:rPr>
      </w:pPr>
    </w:p>
    <w:p w:rsidR="00053015" w:rsidRPr="00053015" w:rsidRDefault="00053015" w:rsidP="00053015">
      <w:pPr>
        <w:tabs>
          <w:tab w:val="left" w:pos="7520"/>
        </w:tabs>
        <w:jc w:val="right"/>
        <w:rPr>
          <w:sz w:val="20"/>
          <w:szCs w:val="20"/>
          <w:lang w:val="hy-AM"/>
        </w:rPr>
      </w:pPr>
      <w:r w:rsidRPr="00053015">
        <w:rPr>
          <w:rFonts w:ascii="Sylfaen" w:hAnsi="Sylfaen"/>
          <w:b/>
          <w:lang w:val="hy-AM"/>
        </w:rPr>
        <w:t>Приложение/ Հավելված №1</w:t>
      </w:r>
    </w:p>
    <w:p w:rsidR="00053015" w:rsidRPr="00053015" w:rsidRDefault="00053015" w:rsidP="00053015">
      <w:pPr>
        <w:jc w:val="right"/>
        <w:rPr>
          <w:rFonts w:ascii="Sylfaen" w:hAnsi="Sylfaen"/>
          <w:lang w:val="hy-AM"/>
        </w:rPr>
      </w:pPr>
      <w:r w:rsidRPr="00053015">
        <w:rPr>
          <w:rFonts w:ascii="Sylfaen" w:hAnsi="Sylfaen"/>
          <w:lang w:val="hy-AM"/>
        </w:rPr>
        <w:t xml:space="preserve">         к догвору №________________</w:t>
      </w:r>
    </w:p>
    <w:p w:rsidR="00053015" w:rsidRPr="00053015" w:rsidRDefault="00053015" w:rsidP="00053015">
      <w:pPr>
        <w:spacing w:line="360" w:lineRule="auto"/>
        <w:jc w:val="center"/>
        <w:rPr>
          <w:rFonts w:ascii="Sylfaen" w:hAnsi="Sylfaen"/>
          <w:lang w:val="hy-AM"/>
        </w:rPr>
      </w:pPr>
      <w:r w:rsidRPr="00053015">
        <w:rPr>
          <w:rFonts w:ascii="Sylfaen" w:hAnsi="Sylfaen"/>
          <w:lang w:val="hy-AM"/>
        </w:rPr>
        <w:t xml:space="preserve">                                                                                                                                     պայմանագրին կից</w:t>
      </w:r>
    </w:p>
    <w:p w:rsidR="00053015" w:rsidRPr="00053015" w:rsidRDefault="00053015" w:rsidP="00053015">
      <w:pPr>
        <w:spacing w:line="360" w:lineRule="auto"/>
        <w:jc w:val="center"/>
        <w:rPr>
          <w:rFonts w:ascii="Sylfaen" w:hAnsi="Sylfaen"/>
          <w:lang w:val="hy-AM"/>
        </w:rPr>
      </w:pPr>
      <w:r w:rsidRPr="00053015">
        <w:rPr>
          <w:rFonts w:ascii="Sylfaen" w:hAnsi="Sylfaen"/>
          <w:lang w:val="hy-AM"/>
        </w:rPr>
        <w:t xml:space="preserve">                                                                                                                     от/առ «____» _____20</w:t>
      </w:r>
      <w:r w:rsidRPr="00053015">
        <w:rPr>
          <w:rFonts w:ascii="Sylfaen" w:hAnsi="Sylfaen"/>
        </w:rPr>
        <w:t>__</w:t>
      </w:r>
      <w:r w:rsidRPr="00053015">
        <w:rPr>
          <w:rFonts w:ascii="Sylfaen" w:hAnsi="Sylfaen"/>
          <w:lang w:val="hy-AM"/>
        </w:rPr>
        <w:t>г/թ</w:t>
      </w:r>
    </w:p>
    <w:p w:rsidR="00053015" w:rsidRPr="00053015" w:rsidRDefault="00053015" w:rsidP="00053015">
      <w:pPr>
        <w:spacing w:line="360" w:lineRule="auto"/>
        <w:jc w:val="right"/>
        <w:rPr>
          <w:rFonts w:ascii="Sylfaen" w:hAnsi="Sylfaen"/>
          <w:lang w:val="hy-AM"/>
        </w:rPr>
      </w:pPr>
    </w:p>
    <w:p w:rsidR="00053015" w:rsidRPr="00053015" w:rsidRDefault="00053015" w:rsidP="00053015">
      <w:pPr>
        <w:tabs>
          <w:tab w:val="left" w:pos="615"/>
        </w:tabs>
        <w:jc w:val="center"/>
        <w:rPr>
          <w:b/>
          <w:lang w:val="hy-AM"/>
        </w:rPr>
      </w:pPr>
      <w:r w:rsidRPr="00053015">
        <w:rPr>
          <w:rFonts w:ascii="Sylfaen" w:hAnsi="Sylfaen"/>
          <w:b/>
          <w:lang w:val="hy-AM"/>
        </w:rPr>
        <w:t xml:space="preserve">Спецификация </w:t>
      </w:r>
      <w:r w:rsidRPr="00053015">
        <w:rPr>
          <w:b/>
          <w:lang w:val="pt-BR"/>
        </w:rPr>
        <w:t>№</w:t>
      </w:r>
      <w:r w:rsidRPr="00053015">
        <w:rPr>
          <w:b/>
          <w:lang w:val="hy-AM"/>
        </w:rPr>
        <w:t xml:space="preserve"> 1</w:t>
      </w:r>
    </w:p>
    <w:p w:rsidR="00053015" w:rsidRPr="00053015" w:rsidRDefault="00053015" w:rsidP="00053015">
      <w:pPr>
        <w:tabs>
          <w:tab w:val="left" w:pos="615"/>
        </w:tabs>
        <w:jc w:val="center"/>
        <w:rPr>
          <w:rFonts w:ascii="Sylfaen" w:hAnsi="Sylfaen"/>
          <w:b/>
          <w:lang w:val="hy-AM"/>
        </w:rPr>
      </w:pPr>
      <w:r w:rsidRPr="00053015">
        <w:rPr>
          <w:rFonts w:ascii="Sylfaen" w:hAnsi="Sylfaen"/>
          <w:b/>
          <w:lang w:val="hy-AM"/>
        </w:rPr>
        <w:lastRenderedPageBreak/>
        <w:t xml:space="preserve">Մասնագիր </w:t>
      </w:r>
      <w:r w:rsidRPr="00053015">
        <w:rPr>
          <w:b/>
          <w:lang w:val="pt-BR"/>
        </w:rPr>
        <w:t>№</w:t>
      </w:r>
      <w:r w:rsidRPr="00053015">
        <w:rPr>
          <w:b/>
          <w:lang w:val="hy-AM"/>
        </w:rPr>
        <w:t xml:space="preserve"> 1</w:t>
      </w:r>
    </w:p>
    <w:p w:rsidR="00053015" w:rsidRPr="00053015" w:rsidRDefault="00053015" w:rsidP="00053015">
      <w:pPr>
        <w:jc w:val="center"/>
        <w:rPr>
          <w:rFonts w:ascii="Sylfaen" w:hAnsi="Sylfaen" w:cs="Arial"/>
        </w:rPr>
      </w:pPr>
    </w:p>
    <w:tbl>
      <w:tblPr>
        <w:tblW w:w="10632" w:type="dxa"/>
        <w:tblInd w:w="-5" w:type="dxa"/>
        <w:tblLook w:val="04A0" w:firstRow="1" w:lastRow="0" w:firstColumn="1" w:lastColumn="0" w:noHBand="0" w:noVBand="1"/>
      </w:tblPr>
      <w:tblGrid>
        <w:gridCol w:w="567"/>
        <w:gridCol w:w="2694"/>
        <w:gridCol w:w="1467"/>
        <w:gridCol w:w="1226"/>
        <w:gridCol w:w="1003"/>
        <w:gridCol w:w="1974"/>
        <w:gridCol w:w="1701"/>
      </w:tblGrid>
      <w:tr w:rsidR="00053015" w:rsidRPr="00053015" w:rsidTr="00053015">
        <w:trPr>
          <w:trHeight w:val="185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015" w:rsidRPr="00053015" w:rsidRDefault="00053015" w:rsidP="00053015">
            <w:pPr>
              <w:spacing w:line="276" w:lineRule="auto"/>
              <w:jc w:val="center"/>
              <w:rPr>
                <w:rFonts w:eastAsia="Calibri"/>
                <w:color w:val="000000"/>
                <w:sz w:val="22"/>
                <w:szCs w:val="22"/>
                <w:lang w:eastAsia="en-US"/>
              </w:rPr>
            </w:pPr>
            <w:r w:rsidRPr="00053015">
              <w:rPr>
                <w:rFonts w:eastAsia="Calibri"/>
                <w:color w:val="000000"/>
                <w:sz w:val="22"/>
                <w:szCs w:val="22"/>
                <w:lang w:eastAsia="en-US"/>
              </w:rPr>
              <w:t>№ п/п</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053015" w:rsidRPr="00053015" w:rsidRDefault="00053015" w:rsidP="00053015">
            <w:pPr>
              <w:spacing w:line="276" w:lineRule="auto"/>
              <w:jc w:val="center"/>
              <w:rPr>
                <w:rFonts w:eastAsia="Calibri"/>
                <w:color w:val="000000"/>
                <w:sz w:val="23"/>
                <w:szCs w:val="23"/>
                <w:lang w:eastAsia="en-US"/>
              </w:rPr>
            </w:pPr>
            <w:r w:rsidRPr="00053015">
              <w:rPr>
                <w:rFonts w:eastAsia="Calibri"/>
                <w:color w:val="000000"/>
                <w:sz w:val="23"/>
                <w:szCs w:val="23"/>
                <w:lang w:eastAsia="en-US"/>
              </w:rPr>
              <w:t>Наименование</w:t>
            </w:r>
            <w:r w:rsidRPr="00053015">
              <w:rPr>
                <w:rFonts w:eastAsia="Calibri"/>
                <w:color w:val="000000"/>
                <w:sz w:val="23"/>
                <w:szCs w:val="23"/>
                <w:lang w:val="hy-AM" w:eastAsia="en-US"/>
              </w:rPr>
              <w:t xml:space="preserve">/ </w:t>
            </w:r>
          </w:p>
          <w:p w:rsidR="00053015" w:rsidRPr="00053015" w:rsidRDefault="00053015" w:rsidP="00053015">
            <w:pPr>
              <w:spacing w:line="276" w:lineRule="auto"/>
              <w:jc w:val="center"/>
              <w:rPr>
                <w:rFonts w:eastAsia="Calibri"/>
                <w:color w:val="000000"/>
                <w:sz w:val="23"/>
                <w:szCs w:val="23"/>
                <w:lang w:eastAsia="en-US"/>
              </w:rPr>
            </w:pPr>
            <w:r w:rsidRPr="00053015">
              <w:rPr>
                <w:rFonts w:ascii="Sylfaen" w:eastAsia="Calibri" w:hAnsi="Sylfaen" w:cs="Sylfaen"/>
                <w:color w:val="000000"/>
                <w:sz w:val="23"/>
                <w:szCs w:val="23"/>
                <w:lang w:val="hy-AM" w:eastAsia="en-US"/>
              </w:rPr>
              <w:t>Անվանում</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053015" w:rsidRPr="00053015" w:rsidRDefault="00053015" w:rsidP="00053015">
            <w:pPr>
              <w:spacing w:line="276" w:lineRule="auto"/>
              <w:jc w:val="center"/>
              <w:rPr>
                <w:rFonts w:eastAsia="Calibri"/>
                <w:color w:val="000000"/>
                <w:sz w:val="23"/>
                <w:szCs w:val="23"/>
                <w:lang w:val="hy-AM" w:eastAsia="en-US"/>
              </w:rPr>
            </w:pPr>
            <w:r w:rsidRPr="00053015">
              <w:rPr>
                <w:rFonts w:eastAsia="Calibri"/>
                <w:color w:val="000000"/>
                <w:sz w:val="23"/>
                <w:szCs w:val="23"/>
                <w:lang w:eastAsia="en-US"/>
              </w:rPr>
              <w:t>Ед. изм.</w:t>
            </w:r>
          </w:p>
          <w:p w:rsidR="00053015" w:rsidRPr="00053015" w:rsidRDefault="00053015" w:rsidP="00053015">
            <w:pPr>
              <w:spacing w:line="276" w:lineRule="auto"/>
              <w:jc w:val="center"/>
              <w:rPr>
                <w:rFonts w:eastAsia="Calibri"/>
                <w:color w:val="000000"/>
                <w:sz w:val="23"/>
                <w:szCs w:val="23"/>
                <w:lang w:val="hy-AM" w:eastAsia="en-US"/>
              </w:rPr>
            </w:pPr>
            <w:r w:rsidRPr="00053015">
              <w:rPr>
                <w:rFonts w:ascii="Sylfaen" w:eastAsia="Calibri" w:hAnsi="Sylfaen" w:cs="Sylfaen"/>
                <w:color w:val="000000"/>
                <w:sz w:val="23"/>
                <w:szCs w:val="23"/>
                <w:lang w:val="hy-AM" w:eastAsia="en-US"/>
              </w:rPr>
              <w:t>Չ</w:t>
            </w:r>
            <w:r w:rsidRPr="00053015">
              <w:rPr>
                <w:rFonts w:eastAsia="Calibri"/>
                <w:color w:val="000000"/>
                <w:sz w:val="23"/>
                <w:szCs w:val="23"/>
                <w:lang w:val="hy-AM" w:eastAsia="en-US"/>
              </w:rPr>
              <w:t>/</w:t>
            </w:r>
            <w:r w:rsidRPr="00053015">
              <w:rPr>
                <w:rFonts w:ascii="Sylfaen" w:eastAsia="Calibri" w:hAnsi="Sylfaen" w:cs="Sylfaen"/>
                <w:color w:val="000000"/>
                <w:sz w:val="23"/>
                <w:szCs w:val="23"/>
                <w:lang w:val="hy-AM" w:eastAsia="en-US"/>
              </w:rPr>
              <w:t>մ</w:t>
            </w:r>
          </w:p>
        </w:tc>
        <w:tc>
          <w:tcPr>
            <w:tcW w:w="1226" w:type="dxa"/>
            <w:tcBorders>
              <w:top w:val="single" w:sz="4" w:space="0" w:color="auto"/>
              <w:left w:val="nil"/>
              <w:bottom w:val="single" w:sz="4" w:space="0" w:color="auto"/>
              <w:right w:val="single" w:sz="4" w:space="0" w:color="auto"/>
            </w:tcBorders>
          </w:tcPr>
          <w:p w:rsidR="00053015" w:rsidRPr="00053015" w:rsidRDefault="00053015" w:rsidP="00053015">
            <w:pPr>
              <w:spacing w:line="276" w:lineRule="auto"/>
              <w:jc w:val="center"/>
              <w:rPr>
                <w:rFonts w:eastAsia="Calibri"/>
                <w:color w:val="000000"/>
                <w:sz w:val="23"/>
                <w:szCs w:val="23"/>
                <w:lang w:eastAsia="en-US"/>
              </w:rPr>
            </w:pPr>
          </w:p>
          <w:p w:rsidR="00053015" w:rsidRPr="00053015" w:rsidRDefault="00053015" w:rsidP="00053015">
            <w:pPr>
              <w:spacing w:line="276" w:lineRule="auto"/>
              <w:jc w:val="center"/>
              <w:rPr>
                <w:rFonts w:eastAsia="Calibri"/>
                <w:color w:val="000000"/>
                <w:sz w:val="23"/>
                <w:szCs w:val="23"/>
                <w:lang w:eastAsia="en-US"/>
              </w:rPr>
            </w:pPr>
          </w:p>
          <w:p w:rsidR="00053015" w:rsidRPr="00053015" w:rsidRDefault="00053015" w:rsidP="00053015">
            <w:pPr>
              <w:spacing w:line="276" w:lineRule="auto"/>
              <w:jc w:val="center"/>
              <w:rPr>
                <w:rFonts w:eastAsia="Calibri"/>
                <w:color w:val="000000"/>
                <w:sz w:val="23"/>
                <w:szCs w:val="23"/>
                <w:lang w:eastAsia="en-US"/>
              </w:rPr>
            </w:pPr>
            <w:r w:rsidRPr="00053015">
              <w:rPr>
                <w:rFonts w:eastAsia="Calibri"/>
                <w:color w:val="000000"/>
                <w:sz w:val="23"/>
                <w:szCs w:val="23"/>
                <w:lang w:eastAsia="en-US"/>
              </w:rPr>
              <w:t>ГОСТ/</w:t>
            </w:r>
          </w:p>
          <w:p w:rsidR="00053015" w:rsidRPr="00053015" w:rsidRDefault="00053015" w:rsidP="00053015">
            <w:pPr>
              <w:spacing w:line="276" w:lineRule="auto"/>
              <w:jc w:val="center"/>
              <w:rPr>
                <w:rFonts w:ascii="Sylfaen" w:eastAsia="Calibri" w:hAnsi="Sylfaen"/>
                <w:color w:val="000000"/>
                <w:sz w:val="23"/>
                <w:szCs w:val="23"/>
                <w:lang w:val="hy-AM" w:eastAsia="en-US"/>
              </w:rPr>
            </w:pPr>
            <w:r w:rsidRPr="00053015">
              <w:rPr>
                <w:rFonts w:ascii="Sylfaen" w:eastAsia="Calibri" w:hAnsi="Sylfaen"/>
                <w:color w:val="000000"/>
                <w:sz w:val="23"/>
                <w:szCs w:val="23"/>
                <w:lang w:val="hy-AM" w:eastAsia="en-US"/>
              </w:rPr>
              <w:t>ԳՈՍՏ</w:t>
            </w:r>
          </w:p>
        </w:tc>
        <w:tc>
          <w:tcPr>
            <w:tcW w:w="1003" w:type="dxa"/>
            <w:tcBorders>
              <w:top w:val="single" w:sz="4" w:space="0" w:color="auto"/>
              <w:left w:val="single" w:sz="4" w:space="0" w:color="auto"/>
              <w:bottom w:val="single" w:sz="4" w:space="0" w:color="auto"/>
              <w:right w:val="single" w:sz="4" w:space="0" w:color="auto"/>
            </w:tcBorders>
          </w:tcPr>
          <w:p w:rsidR="00053015" w:rsidRPr="00053015" w:rsidRDefault="00053015" w:rsidP="00053015">
            <w:pPr>
              <w:spacing w:line="276" w:lineRule="auto"/>
              <w:jc w:val="center"/>
              <w:rPr>
                <w:rFonts w:eastAsia="Calibri"/>
                <w:color w:val="000000"/>
                <w:sz w:val="23"/>
                <w:szCs w:val="23"/>
                <w:lang w:eastAsia="en-US"/>
              </w:rPr>
            </w:pPr>
          </w:p>
          <w:p w:rsidR="00053015" w:rsidRPr="00053015" w:rsidRDefault="00053015" w:rsidP="00053015">
            <w:pPr>
              <w:spacing w:line="276" w:lineRule="auto"/>
              <w:jc w:val="center"/>
              <w:rPr>
                <w:rFonts w:eastAsia="Calibri"/>
                <w:color w:val="000000"/>
                <w:sz w:val="23"/>
                <w:szCs w:val="23"/>
                <w:lang w:eastAsia="en-US"/>
              </w:rPr>
            </w:pPr>
          </w:p>
          <w:p w:rsidR="00053015" w:rsidRPr="00053015" w:rsidRDefault="00053015" w:rsidP="00053015">
            <w:pPr>
              <w:spacing w:line="276" w:lineRule="auto"/>
              <w:jc w:val="center"/>
              <w:rPr>
                <w:rFonts w:eastAsia="Calibri"/>
                <w:color w:val="000000"/>
                <w:sz w:val="23"/>
                <w:szCs w:val="23"/>
                <w:lang w:eastAsia="en-US"/>
              </w:rPr>
            </w:pPr>
            <w:r w:rsidRPr="00053015">
              <w:rPr>
                <w:rFonts w:eastAsia="Calibri"/>
                <w:color w:val="000000"/>
                <w:sz w:val="23"/>
                <w:szCs w:val="23"/>
                <w:lang w:eastAsia="en-US"/>
              </w:rPr>
              <w:t>Кол-во/</w:t>
            </w:r>
          </w:p>
          <w:p w:rsidR="00053015" w:rsidRPr="00053015" w:rsidRDefault="00053015" w:rsidP="00053015">
            <w:pPr>
              <w:spacing w:line="276" w:lineRule="auto"/>
              <w:jc w:val="center"/>
              <w:rPr>
                <w:rFonts w:eastAsia="Calibri"/>
                <w:color w:val="000000"/>
                <w:sz w:val="23"/>
                <w:szCs w:val="23"/>
                <w:lang w:eastAsia="en-US"/>
              </w:rPr>
            </w:pPr>
            <w:r w:rsidRPr="00053015">
              <w:rPr>
                <w:rFonts w:ascii="Sylfaen" w:eastAsia="Calibri" w:hAnsi="Sylfaen" w:cs="Sylfaen"/>
                <w:color w:val="000000"/>
                <w:sz w:val="23"/>
                <w:szCs w:val="23"/>
                <w:lang w:eastAsia="en-US"/>
              </w:rPr>
              <w:t>Քանակ</w:t>
            </w:r>
          </w:p>
        </w:tc>
        <w:tc>
          <w:tcPr>
            <w:tcW w:w="1974" w:type="dxa"/>
            <w:tcBorders>
              <w:top w:val="single" w:sz="4" w:space="0" w:color="auto"/>
              <w:left w:val="nil"/>
              <w:bottom w:val="single" w:sz="4" w:space="0" w:color="auto"/>
              <w:right w:val="single" w:sz="4" w:space="0" w:color="auto"/>
            </w:tcBorders>
            <w:vAlign w:val="center"/>
          </w:tcPr>
          <w:p w:rsidR="00053015" w:rsidRPr="00053015" w:rsidRDefault="00053015" w:rsidP="00053015">
            <w:pPr>
              <w:spacing w:line="276" w:lineRule="auto"/>
              <w:jc w:val="center"/>
              <w:rPr>
                <w:rFonts w:eastAsia="Calibri"/>
                <w:color w:val="000000"/>
                <w:sz w:val="23"/>
                <w:szCs w:val="23"/>
                <w:lang w:val="hy-AM" w:eastAsia="en-US"/>
              </w:rPr>
            </w:pPr>
            <w:r w:rsidRPr="00053015">
              <w:rPr>
                <w:rFonts w:eastAsia="Calibri"/>
                <w:color w:val="000000"/>
                <w:sz w:val="23"/>
                <w:szCs w:val="23"/>
                <w:lang w:eastAsia="en-US"/>
              </w:rPr>
              <w:t>Цена за ед. в драмах РА, включая налоги</w:t>
            </w:r>
          </w:p>
          <w:p w:rsidR="00053015" w:rsidRPr="00053015" w:rsidRDefault="00053015" w:rsidP="00053015">
            <w:pPr>
              <w:spacing w:line="276" w:lineRule="auto"/>
              <w:jc w:val="center"/>
              <w:rPr>
                <w:rFonts w:eastAsia="Calibri"/>
                <w:color w:val="000000"/>
                <w:sz w:val="23"/>
                <w:szCs w:val="23"/>
                <w:lang w:val="hy-AM" w:eastAsia="en-US"/>
              </w:rPr>
            </w:pPr>
            <w:r w:rsidRPr="00053015">
              <w:rPr>
                <w:rFonts w:ascii="Sylfaen" w:eastAsia="Calibri" w:hAnsi="Sylfaen" w:cs="Sylfaen"/>
                <w:color w:val="000000"/>
                <w:sz w:val="23"/>
                <w:szCs w:val="23"/>
                <w:lang w:val="hy-AM" w:eastAsia="en-US"/>
              </w:rPr>
              <w:t>Միավորի</w:t>
            </w:r>
            <w:r w:rsidRPr="00053015">
              <w:rPr>
                <w:rFonts w:eastAsia="Calibri"/>
                <w:color w:val="000000"/>
                <w:sz w:val="23"/>
                <w:szCs w:val="23"/>
                <w:lang w:val="hy-AM" w:eastAsia="en-US"/>
              </w:rPr>
              <w:t xml:space="preserve"> </w:t>
            </w:r>
            <w:r w:rsidRPr="00053015">
              <w:rPr>
                <w:rFonts w:ascii="Sylfaen" w:eastAsia="Calibri" w:hAnsi="Sylfaen" w:cs="Sylfaen"/>
                <w:color w:val="000000"/>
                <w:sz w:val="23"/>
                <w:szCs w:val="23"/>
                <w:lang w:val="hy-AM" w:eastAsia="en-US"/>
              </w:rPr>
              <w:t>գինը ՀՀ դրամ՝ ներառյալ հարկերը</w:t>
            </w:r>
          </w:p>
        </w:tc>
        <w:tc>
          <w:tcPr>
            <w:tcW w:w="1701" w:type="dxa"/>
            <w:tcBorders>
              <w:top w:val="single" w:sz="4" w:space="0" w:color="auto"/>
              <w:left w:val="single" w:sz="4" w:space="0" w:color="auto"/>
              <w:bottom w:val="single" w:sz="4" w:space="0" w:color="auto"/>
              <w:right w:val="single" w:sz="4" w:space="0" w:color="auto"/>
            </w:tcBorders>
          </w:tcPr>
          <w:p w:rsidR="00053015" w:rsidRPr="00053015" w:rsidRDefault="00053015" w:rsidP="00053015">
            <w:pPr>
              <w:spacing w:line="276" w:lineRule="auto"/>
              <w:jc w:val="center"/>
              <w:rPr>
                <w:rFonts w:eastAsia="Calibri"/>
                <w:color w:val="000000"/>
                <w:sz w:val="23"/>
                <w:szCs w:val="23"/>
                <w:lang w:eastAsia="en-US"/>
              </w:rPr>
            </w:pPr>
            <w:r w:rsidRPr="00053015">
              <w:rPr>
                <w:rFonts w:eastAsia="Calibri"/>
                <w:color w:val="000000"/>
                <w:sz w:val="23"/>
                <w:szCs w:val="23"/>
                <w:lang w:val="hy-AM" w:eastAsia="en-US"/>
              </w:rPr>
              <w:t xml:space="preserve">Сумма в драмах РА, </w:t>
            </w:r>
            <w:r w:rsidRPr="00053015">
              <w:rPr>
                <w:rFonts w:eastAsia="Calibri"/>
                <w:color w:val="000000"/>
                <w:sz w:val="23"/>
                <w:szCs w:val="23"/>
                <w:lang w:eastAsia="en-US"/>
              </w:rPr>
              <w:t>включая налоги</w:t>
            </w:r>
          </w:p>
          <w:p w:rsidR="00053015" w:rsidRPr="00053015" w:rsidRDefault="00053015" w:rsidP="00053015">
            <w:pPr>
              <w:spacing w:line="276" w:lineRule="auto"/>
              <w:jc w:val="center"/>
              <w:rPr>
                <w:rFonts w:ascii="Sylfaen" w:eastAsia="Calibri" w:hAnsi="Sylfaen"/>
                <w:color w:val="000000"/>
                <w:sz w:val="23"/>
                <w:szCs w:val="23"/>
                <w:lang w:val="hy-AM" w:eastAsia="en-US"/>
              </w:rPr>
            </w:pPr>
            <w:r w:rsidRPr="00053015">
              <w:rPr>
                <w:rFonts w:ascii="Sylfaen" w:eastAsia="Calibri" w:hAnsi="Sylfaen" w:cs="Sylfaen"/>
                <w:color w:val="000000"/>
                <w:sz w:val="23"/>
                <w:szCs w:val="23"/>
                <w:lang w:val="hy-AM" w:eastAsia="en-US"/>
              </w:rPr>
              <w:t>Արժեքը</w:t>
            </w:r>
            <w:r w:rsidRPr="00053015">
              <w:rPr>
                <w:rFonts w:eastAsia="Calibri"/>
                <w:color w:val="000000"/>
                <w:sz w:val="23"/>
                <w:szCs w:val="23"/>
                <w:lang w:val="hy-AM" w:eastAsia="en-US"/>
              </w:rPr>
              <w:t xml:space="preserve">  </w:t>
            </w:r>
          </w:p>
          <w:p w:rsidR="00053015" w:rsidRPr="00053015" w:rsidRDefault="00053015" w:rsidP="00053015">
            <w:pPr>
              <w:spacing w:line="276" w:lineRule="auto"/>
              <w:jc w:val="center"/>
              <w:rPr>
                <w:rFonts w:ascii="Sylfaen" w:eastAsia="Calibri" w:hAnsi="Sylfaen"/>
                <w:color w:val="000000"/>
                <w:sz w:val="23"/>
                <w:szCs w:val="23"/>
                <w:lang w:val="hy-AM" w:eastAsia="en-US"/>
              </w:rPr>
            </w:pPr>
            <w:r w:rsidRPr="00053015">
              <w:rPr>
                <w:rFonts w:ascii="Sylfaen" w:eastAsia="Calibri" w:hAnsi="Sylfaen" w:cs="Sylfaen"/>
                <w:color w:val="000000"/>
                <w:sz w:val="23"/>
                <w:szCs w:val="23"/>
                <w:lang w:val="hy-AM" w:eastAsia="en-US"/>
              </w:rPr>
              <w:t>ՀՀ</w:t>
            </w:r>
            <w:r w:rsidRPr="00053015">
              <w:rPr>
                <w:rFonts w:eastAsia="Calibri"/>
                <w:color w:val="000000"/>
                <w:sz w:val="23"/>
                <w:szCs w:val="23"/>
                <w:lang w:val="hy-AM" w:eastAsia="en-US"/>
              </w:rPr>
              <w:t xml:space="preserve"> </w:t>
            </w:r>
            <w:r w:rsidRPr="00053015">
              <w:rPr>
                <w:rFonts w:ascii="Sylfaen" w:eastAsia="Calibri" w:hAnsi="Sylfaen" w:cs="Sylfaen"/>
                <w:color w:val="000000"/>
                <w:sz w:val="23"/>
                <w:szCs w:val="23"/>
                <w:lang w:val="hy-AM" w:eastAsia="en-US"/>
              </w:rPr>
              <w:t>դրամ</w:t>
            </w:r>
            <w:r w:rsidRPr="00053015">
              <w:rPr>
                <w:rFonts w:eastAsia="Calibri"/>
                <w:color w:val="000000"/>
                <w:sz w:val="23"/>
                <w:szCs w:val="23"/>
                <w:lang w:val="hy-AM" w:eastAsia="en-US"/>
              </w:rPr>
              <w:t xml:space="preserve">  </w:t>
            </w:r>
            <w:r w:rsidRPr="00053015">
              <w:rPr>
                <w:rFonts w:ascii="Sylfaen" w:eastAsia="Calibri" w:hAnsi="Sylfaen" w:cs="Sylfaen"/>
                <w:color w:val="000000"/>
                <w:sz w:val="23"/>
                <w:szCs w:val="23"/>
                <w:lang w:val="hy-AM" w:eastAsia="en-US"/>
              </w:rPr>
              <w:t>՝</w:t>
            </w:r>
            <w:r w:rsidRPr="00053015">
              <w:rPr>
                <w:rFonts w:eastAsia="Calibri"/>
                <w:color w:val="000000"/>
                <w:sz w:val="23"/>
                <w:szCs w:val="23"/>
                <w:lang w:val="hy-AM" w:eastAsia="en-US"/>
              </w:rPr>
              <w:t xml:space="preserve"> </w:t>
            </w:r>
          </w:p>
          <w:p w:rsidR="00053015" w:rsidRPr="00053015" w:rsidRDefault="00053015" w:rsidP="00053015">
            <w:pPr>
              <w:spacing w:line="276" w:lineRule="auto"/>
              <w:jc w:val="center"/>
              <w:rPr>
                <w:rFonts w:eastAsia="Calibri"/>
                <w:color w:val="000000"/>
                <w:sz w:val="23"/>
                <w:szCs w:val="23"/>
                <w:lang w:val="hy-AM" w:eastAsia="en-US"/>
              </w:rPr>
            </w:pPr>
            <w:r w:rsidRPr="00053015">
              <w:rPr>
                <w:rFonts w:ascii="Sylfaen" w:eastAsia="Calibri" w:hAnsi="Sylfaen" w:cs="Sylfaen"/>
                <w:color w:val="000000"/>
                <w:sz w:val="23"/>
                <w:szCs w:val="23"/>
                <w:lang w:val="hy-AM" w:eastAsia="en-US"/>
              </w:rPr>
              <w:t>ներառյալ հարկերը</w:t>
            </w:r>
          </w:p>
        </w:tc>
      </w:tr>
      <w:tr w:rsidR="00053015" w:rsidRPr="00053015" w:rsidTr="00053015">
        <w:trPr>
          <w:trHeight w:val="90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53015" w:rsidRPr="00053015" w:rsidRDefault="00053015" w:rsidP="00053015">
            <w:pPr>
              <w:spacing w:after="200" w:line="276" w:lineRule="auto"/>
              <w:jc w:val="center"/>
              <w:rPr>
                <w:rFonts w:eastAsia="Calibri"/>
                <w:color w:val="000000"/>
                <w:sz w:val="22"/>
                <w:szCs w:val="22"/>
                <w:lang w:eastAsia="en-US"/>
              </w:rPr>
            </w:pPr>
            <w:r w:rsidRPr="00053015">
              <w:rPr>
                <w:rFonts w:eastAsia="Calibri"/>
                <w:color w:val="000000"/>
                <w:sz w:val="22"/>
                <w:szCs w:val="22"/>
                <w:lang w:eastAsia="en-US"/>
              </w:rPr>
              <w:t>1</w:t>
            </w:r>
          </w:p>
        </w:tc>
        <w:tc>
          <w:tcPr>
            <w:tcW w:w="2694" w:type="dxa"/>
            <w:tcBorders>
              <w:top w:val="nil"/>
              <w:left w:val="nil"/>
              <w:bottom w:val="single" w:sz="4" w:space="0" w:color="auto"/>
              <w:right w:val="single" w:sz="4" w:space="0" w:color="auto"/>
            </w:tcBorders>
            <w:shd w:val="clear" w:color="auto" w:fill="auto"/>
            <w:noWrap/>
            <w:vAlign w:val="center"/>
          </w:tcPr>
          <w:p w:rsidR="00053015" w:rsidRPr="00053015" w:rsidRDefault="00053015" w:rsidP="00053015">
            <w:pPr>
              <w:spacing w:after="200" w:line="276" w:lineRule="auto"/>
              <w:jc w:val="center"/>
              <w:rPr>
                <w:rFonts w:eastAsia="Calibri"/>
                <w:color w:val="000000"/>
                <w:sz w:val="23"/>
                <w:szCs w:val="23"/>
                <w:lang w:eastAsia="en-US"/>
              </w:rPr>
            </w:pPr>
            <w:r w:rsidRPr="00053015">
              <w:rPr>
                <w:rFonts w:eastAsia="Calibri"/>
                <w:color w:val="000000"/>
                <w:sz w:val="23"/>
                <w:szCs w:val="23"/>
                <w:lang w:eastAsia="en-US"/>
              </w:rPr>
              <w:t xml:space="preserve">Кислород газообразный в баллонах / </w:t>
            </w:r>
            <w:r w:rsidRPr="00053015">
              <w:rPr>
                <w:rFonts w:ascii="Sylfaen" w:eastAsia="Calibri" w:hAnsi="Sylfaen" w:cs="Sylfaen"/>
                <w:sz w:val="23"/>
                <w:szCs w:val="23"/>
                <w:lang w:val="hy-AM" w:eastAsia="en-US"/>
              </w:rPr>
              <w:t>գազանման</w:t>
            </w:r>
            <w:r w:rsidRPr="00053015">
              <w:rPr>
                <w:rFonts w:eastAsia="Calibri"/>
                <w:sz w:val="23"/>
                <w:szCs w:val="23"/>
                <w:lang w:val="hy-AM" w:eastAsia="en-US"/>
              </w:rPr>
              <w:t xml:space="preserve"> </w:t>
            </w:r>
            <w:r w:rsidRPr="00053015">
              <w:rPr>
                <w:rFonts w:ascii="Sylfaen" w:eastAsia="Calibri" w:hAnsi="Sylfaen" w:cs="Sylfaen"/>
                <w:sz w:val="23"/>
                <w:szCs w:val="23"/>
                <w:lang w:val="hy-AM" w:eastAsia="en-US"/>
              </w:rPr>
              <w:t>թթվածին</w:t>
            </w:r>
            <w:r w:rsidRPr="00053015">
              <w:rPr>
                <w:rFonts w:eastAsia="Calibri"/>
                <w:sz w:val="23"/>
                <w:szCs w:val="23"/>
                <w:lang w:val="hy-AM" w:eastAsia="en-US"/>
              </w:rPr>
              <w:t xml:space="preserve"> </w:t>
            </w:r>
            <w:r w:rsidRPr="00053015">
              <w:rPr>
                <w:rFonts w:ascii="Sylfaen" w:eastAsia="Calibri" w:hAnsi="Sylfaen" w:cs="Sylfaen"/>
                <w:sz w:val="23"/>
                <w:szCs w:val="23"/>
                <w:lang w:val="hy-AM" w:eastAsia="en-US"/>
              </w:rPr>
              <w:t>բալոններով</w:t>
            </w:r>
          </w:p>
        </w:tc>
        <w:tc>
          <w:tcPr>
            <w:tcW w:w="1467" w:type="dxa"/>
            <w:tcBorders>
              <w:top w:val="nil"/>
              <w:left w:val="nil"/>
              <w:bottom w:val="single" w:sz="4" w:space="0" w:color="auto"/>
              <w:right w:val="single" w:sz="4" w:space="0" w:color="auto"/>
            </w:tcBorders>
            <w:shd w:val="clear" w:color="auto" w:fill="auto"/>
            <w:noWrap/>
            <w:vAlign w:val="center"/>
            <w:hideMark/>
          </w:tcPr>
          <w:p w:rsidR="00053015" w:rsidRPr="00053015" w:rsidRDefault="00053015" w:rsidP="00053015">
            <w:pPr>
              <w:spacing w:line="276" w:lineRule="auto"/>
              <w:jc w:val="center"/>
              <w:rPr>
                <w:rFonts w:eastAsia="Calibri"/>
                <w:color w:val="000000"/>
                <w:sz w:val="23"/>
                <w:szCs w:val="23"/>
                <w:lang w:eastAsia="en-US"/>
              </w:rPr>
            </w:pPr>
            <w:r w:rsidRPr="00053015">
              <w:rPr>
                <w:rFonts w:eastAsia="Calibri"/>
                <w:color w:val="000000"/>
                <w:sz w:val="23"/>
                <w:szCs w:val="23"/>
                <w:lang w:eastAsia="en-US"/>
              </w:rPr>
              <w:t>Баллон/шт</w:t>
            </w:r>
          </w:p>
          <w:p w:rsidR="00053015" w:rsidRPr="00053015" w:rsidRDefault="00053015" w:rsidP="00053015">
            <w:pPr>
              <w:spacing w:line="276" w:lineRule="auto"/>
              <w:jc w:val="center"/>
              <w:rPr>
                <w:rFonts w:eastAsia="Calibri"/>
                <w:color w:val="000000"/>
                <w:sz w:val="23"/>
                <w:szCs w:val="23"/>
                <w:lang w:eastAsia="en-US"/>
              </w:rPr>
            </w:pPr>
            <w:r w:rsidRPr="00053015">
              <w:rPr>
                <w:rFonts w:ascii="Sylfaen" w:eastAsia="Calibri" w:hAnsi="Sylfaen" w:cs="Sylfaen"/>
                <w:color w:val="000000"/>
                <w:sz w:val="23"/>
                <w:szCs w:val="23"/>
                <w:lang w:val="hy-AM" w:eastAsia="en-US"/>
              </w:rPr>
              <w:t>Բալոն</w:t>
            </w:r>
            <w:r w:rsidRPr="00053015">
              <w:rPr>
                <w:rFonts w:ascii="Sylfaen" w:eastAsia="Calibri" w:hAnsi="Sylfaen" w:cs="Sylfaen"/>
                <w:color w:val="000000"/>
                <w:sz w:val="23"/>
                <w:szCs w:val="23"/>
                <w:lang w:eastAsia="en-US"/>
              </w:rPr>
              <w:t>/հատ</w:t>
            </w:r>
          </w:p>
        </w:tc>
        <w:tc>
          <w:tcPr>
            <w:tcW w:w="1226" w:type="dxa"/>
            <w:tcBorders>
              <w:top w:val="single" w:sz="4" w:space="0" w:color="auto"/>
              <w:left w:val="nil"/>
              <w:bottom w:val="single" w:sz="4" w:space="0" w:color="auto"/>
              <w:right w:val="single" w:sz="4" w:space="0" w:color="auto"/>
            </w:tcBorders>
          </w:tcPr>
          <w:p w:rsidR="00053015" w:rsidRPr="00053015" w:rsidRDefault="00053015" w:rsidP="00053015">
            <w:pPr>
              <w:spacing w:after="200"/>
              <w:jc w:val="center"/>
              <w:rPr>
                <w:rFonts w:eastAsia="Calibri"/>
                <w:color w:val="000000"/>
                <w:sz w:val="23"/>
                <w:szCs w:val="23"/>
                <w:lang w:eastAsia="en-US"/>
              </w:rPr>
            </w:pPr>
          </w:p>
          <w:p w:rsidR="00053015" w:rsidRPr="00053015" w:rsidRDefault="00053015" w:rsidP="00053015">
            <w:pPr>
              <w:spacing w:after="200"/>
              <w:jc w:val="center"/>
              <w:rPr>
                <w:rFonts w:eastAsia="Calibri"/>
                <w:color w:val="000000"/>
                <w:sz w:val="23"/>
                <w:szCs w:val="23"/>
                <w:lang w:eastAsia="en-US"/>
              </w:rPr>
            </w:pPr>
          </w:p>
        </w:tc>
        <w:tc>
          <w:tcPr>
            <w:tcW w:w="1003" w:type="dxa"/>
            <w:tcBorders>
              <w:top w:val="nil"/>
              <w:left w:val="single" w:sz="4" w:space="0" w:color="auto"/>
              <w:bottom w:val="single" w:sz="4" w:space="0" w:color="auto"/>
              <w:right w:val="single" w:sz="4" w:space="0" w:color="auto"/>
            </w:tcBorders>
          </w:tcPr>
          <w:p w:rsidR="00053015" w:rsidRPr="00053015" w:rsidRDefault="00053015" w:rsidP="00053015">
            <w:pPr>
              <w:spacing w:after="200"/>
              <w:jc w:val="center"/>
              <w:rPr>
                <w:rFonts w:eastAsia="Calibri"/>
                <w:color w:val="000000"/>
                <w:sz w:val="23"/>
                <w:szCs w:val="23"/>
                <w:lang w:eastAsia="en-US"/>
              </w:rPr>
            </w:pPr>
          </w:p>
          <w:p w:rsidR="00053015" w:rsidRPr="00053015" w:rsidRDefault="00053015" w:rsidP="00053015">
            <w:pPr>
              <w:spacing w:after="200"/>
              <w:rPr>
                <w:rFonts w:ascii="Sylfaen" w:eastAsia="Calibri" w:hAnsi="Sylfaen"/>
                <w:color w:val="000000"/>
                <w:sz w:val="23"/>
                <w:szCs w:val="23"/>
                <w:lang w:val="hy-AM" w:eastAsia="en-US"/>
              </w:rPr>
            </w:pPr>
          </w:p>
        </w:tc>
        <w:tc>
          <w:tcPr>
            <w:tcW w:w="1974" w:type="dxa"/>
            <w:tcBorders>
              <w:top w:val="nil"/>
              <w:left w:val="nil"/>
              <w:bottom w:val="single" w:sz="4" w:space="0" w:color="auto"/>
              <w:right w:val="single" w:sz="4" w:space="0" w:color="auto"/>
            </w:tcBorders>
          </w:tcPr>
          <w:p w:rsidR="00053015" w:rsidRPr="00053015" w:rsidRDefault="00053015" w:rsidP="00053015">
            <w:pPr>
              <w:spacing w:after="200"/>
              <w:jc w:val="center"/>
              <w:rPr>
                <w:rFonts w:eastAsia="Calibri"/>
                <w:sz w:val="22"/>
                <w:szCs w:val="22"/>
                <w:lang w:eastAsia="en-US"/>
              </w:rPr>
            </w:pPr>
            <w:r w:rsidRPr="00053015">
              <w:rPr>
                <w:rFonts w:eastAsia="Calibri"/>
                <w:sz w:val="22"/>
                <w:szCs w:val="22"/>
                <w:lang w:eastAsia="en-US"/>
              </w:rPr>
              <w:t xml:space="preserve"> </w:t>
            </w:r>
          </w:p>
          <w:p w:rsidR="00053015" w:rsidRPr="00053015" w:rsidRDefault="00053015" w:rsidP="00053015">
            <w:pPr>
              <w:spacing w:after="200"/>
              <w:jc w:val="center"/>
              <w:rPr>
                <w:rFonts w:ascii="Sylfaen" w:eastAsia="Calibri" w:hAnsi="Sylfaen"/>
                <w:color w:val="000000"/>
                <w:sz w:val="23"/>
                <w:szCs w:val="23"/>
                <w:lang w:val="hy-AM" w:eastAsia="en-US"/>
              </w:rPr>
            </w:pPr>
          </w:p>
        </w:tc>
        <w:tc>
          <w:tcPr>
            <w:tcW w:w="1701" w:type="dxa"/>
            <w:tcBorders>
              <w:top w:val="single" w:sz="4" w:space="0" w:color="auto"/>
              <w:left w:val="single" w:sz="4" w:space="0" w:color="auto"/>
              <w:bottom w:val="single" w:sz="4" w:space="0" w:color="auto"/>
              <w:right w:val="single" w:sz="4" w:space="0" w:color="auto"/>
            </w:tcBorders>
          </w:tcPr>
          <w:p w:rsidR="00053015" w:rsidRPr="00053015" w:rsidRDefault="00053015" w:rsidP="00053015">
            <w:pPr>
              <w:spacing w:after="200"/>
              <w:jc w:val="center"/>
              <w:rPr>
                <w:rFonts w:eastAsia="Calibri"/>
                <w:sz w:val="22"/>
                <w:szCs w:val="22"/>
                <w:lang w:eastAsia="en-US"/>
              </w:rPr>
            </w:pPr>
          </w:p>
          <w:p w:rsidR="00053015" w:rsidRPr="00053015" w:rsidRDefault="00053015" w:rsidP="00053015">
            <w:pPr>
              <w:spacing w:after="200"/>
              <w:jc w:val="center"/>
              <w:rPr>
                <w:rFonts w:ascii="Sylfaen" w:eastAsia="Calibri" w:hAnsi="Sylfaen"/>
                <w:color w:val="000000"/>
                <w:sz w:val="23"/>
                <w:szCs w:val="23"/>
                <w:lang w:val="hy-AM" w:eastAsia="en-US"/>
              </w:rPr>
            </w:pPr>
          </w:p>
        </w:tc>
      </w:tr>
    </w:tbl>
    <w:p w:rsidR="00053015" w:rsidRPr="00053015" w:rsidRDefault="00053015" w:rsidP="00053015">
      <w:pPr>
        <w:jc w:val="both"/>
        <w:rPr>
          <w:rFonts w:ascii="Sylfaen" w:hAnsi="Sylfaen" w:cs="Arial"/>
          <w:lang w:val="hy-AM"/>
        </w:rPr>
      </w:pPr>
    </w:p>
    <w:p w:rsidR="00053015" w:rsidRPr="00053015" w:rsidRDefault="00053015" w:rsidP="00053015">
      <w:pPr>
        <w:tabs>
          <w:tab w:val="left" w:pos="1695"/>
        </w:tabs>
        <w:rPr>
          <w:rFonts w:ascii="Sylfaen" w:hAnsi="Sylfaen"/>
          <w:lang w:val="hy-AM"/>
        </w:rPr>
      </w:pPr>
      <w:r w:rsidRPr="00053015">
        <w:rPr>
          <w:lang w:val="hy-AM"/>
        </w:rPr>
        <w:t xml:space="preserve">                        </w:t>
      </w:r>
    </w:p>
    <w:p w:rsidR="00053015" w:rsidRPr="00053015" w:rsidRDefault="00053015" w:rsidP="00053015">
      <w:pPr>
        <w:rPr>
          <w:lang w:val="hy-AM"/>
        </w:rPr>
      </w:pPr>
    </w:p>
    <w:p w:rsidR="00053015" w:rsidRPr="00053015" w:rsidRDefault="00053015" w:rsidP="00053015">
      <w:pPr>
        <w:tabs>
          <w:tab w:val="left" w:pos="8640"/>
        </w:tabs>
        <w:spacing w:after="160" w:line="259" w:lineRule="auto"/>
        <w:jc w:val="both"/>
        <w:rPr>
          <w:rFonts w:ascii="Sylfaen" w:eastAsia="Calibri" w:hAnsi="Sylfaen" w:cs="Arial"/>
          <w:b/>
          <w:sz w:val="22"/>
          <w:szCs w:val="22"/>
          <w:lang w:val="hy-AM" w:eastAsia="en-US"/>
        </w:rPr>
      </w:pPr>
      <w:r w:rsidRPr="00053015">
        <w:rPr>
          <w:rFonts w:ascii="Sylfaen" w:eastAsia="Calibri" w:hAnsi="Sylfaen"/>
          <w:b/>
          <w:noProof/>
          <w:sz w:val="22"/>
          <w:szCs w:val="22"/>
          <w:lang w:val="hy-AM"/>
        </w:rPr>
        <w:t xml:space="preserve">         ПОКУПАТЕЛЬ/ԳՆՈՐԴ                                                      </w:t>
      </w:r>
      <w:r w:rsidR="00C630F9" w:rsidRPr="00C630F9">
        <w:rPr>
          <w:rFonts w:ascii="Sylfaen" w:eastAsia="Calibri" w:hAnsi="Sylfaen"/>
          <w:b/>
          <w:noProof/>
          <w:sz w:val="22"/>
          <w:szCs w:val="22"/>
          <w:lang w:val="hy-AM"/>
        </w:rPr>
        <w:t xml:space="preserve">          </w:t>
      </w:r>
      <w:r w:rsidRPr="00053015">
        <w:rPr>
          <w:rFonts w:ascii="Sylfaen" w:eastAsia="Calibri" w:hAnsi="Sylfaen"/>
          <w:b/>
          <w:noProof/>
          <w:sz w:val="22"/>
          <w:szCs w:val="22"/>
          <w:lang w:val="hy-AM"/>
        </w:rPr>
        <w:t xml:space="preserve"> ПОСТАВЩИК/ՄԱՏԱԿԱՐԱՐ</w:t>
      </w:r>
    </w:p>
    <w:p w:rsidR="00053015" w:rsidRPr="00053015" w:rsidRDefault="00053015" w:rsidP="00053015">
      <w:pPr>
        <w:spacing w:after="160" w:line="259" w:lineRule="auto"/>
        <w:rPr>
          <w:rFonts w:ascii="Sylfaen" w:eastAsia="Calibri" w:hAnsi="Sylfaen"/>
          <w:b/>
          <w:sz w:val="23"/>
          <w:szCs w:val="23"/>
          <w:lang w:val="hy-AM" w:eastAsia="en-US"/>
        </w:rPr>
      </w:pPr>
      <w:r w:rsidRPr="00053015">
        <w:rPr>
          <w:rFonts w:ascii="Sylfaen" w:eastAsia="Calibri" w:hAnsi="Sylfaen" w:cs="Arial"/>
          <w:b/>
          <w:sz w:val="22"/>
          <w:szCs w:val="22"/>
          <w:lang w:val="hy-AM" w:eastAsia="en-US"/>
        </w:rPr>
        <w:t xml:space="preserve">        ЗАО «ЮКЖД»/«ՀԿԵ» ՓԲԸ                                                     </w:t>
      </w:r>
      <w:r w:rsidR="00C630F9">
        <w:rPr>
          <w:rFonts w:ascii="Sylfaen" w:eastAsia="Calibri" w:hAnsi="Sylfaen" w:cs="Arial"/>
          <w:b/>
          <w:sz w:val="22"/>
          <w:szCs w:val="22"/>
          <w:lang w:eastAsia="en-US"/>
        </w:rPr>
        <w:t xml:space="preserve">             </w:t>
      </w:r>
      <w:r w:rsidRPr="00053015">
        <w:rPr>
          <w:rFonts w:ascii="Sylfaen" w:eastAsia="Calibri" w:hAnsi="Sylfaen" w:cs="Arial"/>
          <w:b/>
          <w:sz w:val="22"/>
          <w:szCs w:val="22"/>
          <w:lang w:val="hy-AM" w:eastAsia="en-US"/>
        </w:rPr>
        <w:t xml:space="preserve">         </w:t>
      </w:r>
      <w:r w:rsidRPr="00053015">
        <w:rPr>
          <w:rFonts w:ascii="Sylfaen" w:eastAsia="Calibri" w:hAnsi="Sylfaen"/>
          <w:b/>
          <w:sz w:val="23"/>
          <w:szCs w:val="23"/>
          <w:lang w:val="hy-AM" w:eastAsia="en-US"/>
        </w:rPr>
        <w:t>«</w:t>
      </w:r>
      <w:r>
        <w:rPr>
          <w:rFonts w:ascii="Sylfaen" w:eastAsia="Calibri" w:hAnsi="Sylfaen"/>
          <w:b/>
          <w:sz w:val="23"/>
          <w:szCs w:val="23"/>
          <w:lang w:val="hy-AM" w:eastAsia="en-US"/>
        </w:rPr>
        <w:t>»</w:t>
      </w:r>
    </w:p>
    <w:p w:rsidR="00053015" w:rsidRPr="00053015" w:rsidRDefault="00053015" w:rsidP="00053015">
      <w:pPr>
        <w:spacing w:line="259" w:lineRule="auto"/>
        <w:ind w:firstLine="708"/>
        <w:rPr>
          <w:rFonts w:ascii="Sylfaen" w:eastAsia="Calibri" w:hAnsi="Sylfaen"/>
          <w:b/>
          <w:sz w:val="23"/>
          <w:szCs w:val="23"/>
          <w:lang w:val="hy-AM" w:eastAsia="en-US"/>
        </w:rPr>
      </w:pPr>
      <w:r w:rsidRPr="00053015">
        <w:rPr>
          <w:rFonts w:ascii="Sylfaen" w:eastAsia="Calibri" w:hAnsi="Sylfaen" w:cs="Arial"/>
          <w:b/>
          <w:sz w:val="22"/>
          <w:szCs w:val="22"/>
          <w:lang w:val="hy-AM" w:eastAsia="en-US"/>
        </w:rPr>
        <w:t xml:space="preserve">                                                                                     </w:t>
      </w:r>
    </w:p>
    <w:p w:rsidR="00053015" w:rsidRPr="00053015" w:rsidRDefault="00053015" w:rsidP="00053015">
      <w:pPr>
        <w:tabs>
          <w:tab w:val="left" w:pos="1544"/>
          <w:tab w:val="left" w:pos="8640"/>
        </w:tabs>
        <w:spacing w:line="259" w:lineRule="auto"/>
        <w:rPr>
          <w:rFonts w:ascii="Sylfaen" w:eastAsia="Calibri" w:hAnsi="Sylfaen" w:cs="Arial"/>
          <w:sz w:val="22"/>
          <w:szCs w:val="22"/>
          <w:lang w:val="hy-AM" w:eastAsia="en-US"/>
        </w:rPr>
      </w:pPr>
      <w:r w:rsidRPr="00053015">
        <w:rPr>
          <w:rFonts w:ascii="Sylfaen" w:eastAsia="Calibri" w:hAnsi="Sylfaen" w:cs="Arial"/>
          <w:sz w:val="22"/>
          <w:szCs w:val="22"/>
          <w:lang w:val="hy-AM" w:eastAsia="en-US"/>
        </w:rPr>
        <w:t xml:space="preserve">Генеральный директор                                                                </w:t>
      </w:r>
      <w:r w:rsidR="00C630F9">
        <w:rPr>
          <w:rFonts w:ascii="Sylfaen" w:eastAsia="Calibri" w:hAnsi="Sylfaen" w:cs="Arial"/>
          <w:sz w:val="22"/>
          <w:szCs w:val="22"/>
          <w:lang w:eastAsia="en-US"/>
        </w:rPr>
        <w:t xml:space="preserve">              </w:t>
      </w:r>
      <w:r w:rsidRPr="00053015">
        <w:rPr>
          <w:rFonts w:ascii="Sylfaen" w:eastAsia="Calibri" w:hAnsi="Sylfaen" w:cs="Arial"/>
          <w:sz w:val="22"/>
          <w:szCs w:val="22"/>
          <w:lang w:val="hy-AM" w:eastAsia="en-US"/>
        </w:rPr>
        <w:t xml:space="preserve"> Генеральный директор</w:t>
      </w:r>
    </w:p>
    <w:p w:rsidR="00053015" w:rsidRPr="00053015" w:rsidRDefault="00053015" w:rsidP="00053015">
      <w:pPr>
        <w:tabs>
          <w:tab w:val="left" w:pos="1544"/>
          <w:tab w:val="center" w:pos="5233"/>
        </w:tabs>
        <w:spacing w:line="259" w:lineRule="auto"/>
        <w:rPr>
          <w:rFonts w:ascii="Sylfaen" w:eastAsia="Calibri" w:hAnsi="Sylfaen" w:cs="Arial"/>
          <w:sz w:val="22"/>
          <w:szCs w:val="22"/>
          <w:lang w:val="hy-AM" w:eastAsia="en-US"/>
        </w:rPr>
      </w:pPr>
      <w:r w:rsidRPr="00053015">
        <w:rPr>
          <w:rFonts w:ascii="Sylfaen" w:eastAsia="Calibri" w:hAnsi="Sylfaen" w:cs="Arial"/>
          <w:sz w:val="22"/>
          <w:szCs w:val="22"/>
          <w:lang w:val="hy-AM" w:eastAsia="en-US"/>
        </w:rPr>
        <w:t xml:space="preserve">Գլխավոր տնօրեն                                                                       </w:t>
      </w:r>
      <w:r w:rsidR="00C630F9" w:rsidRPr="00C630F9">
        <w:rPr>
          <w:rFonts w:ascii="Sylfaen" w:eastAsia="Calibri" w:hAnsi="Sylfaen" w:cs="Arial"/>
          <w:sz w:val="22"/>
          <w:szCs w:val="22"/>
          <w:lang w:val="hy-AM" w:eastAsia="en-US"/>
        </w:rPr>
        <w:t xml:space="preserve">           </w:t>
      </w:r>
      <w:r w:rsidRPr="00053015">
        <w:rPr>
          <w:rFonts w:ascii="Sylfaen" w:eastAsia="Calibri" w:hAnsi="Sylfaen" w:cs="Arial"/>
          <w:sz w:val="22"/>
          <w:szCs w:val="22"/>
          <w:lang w:val="hy-AM" w:eastAsia="en-US"/>
        </w:rPr>
        <w:t xml:space="preserve">   </w:t>
      </w:r>
      <w:r w:rsidR="00C630F9">
        <w:rPr>
          <w:rFonts w:ascii="Sylfaen" w:eastAsia="Calibri" w:hAnsi="Sylfaen" w:cs="Arial"/>
          <w:sz w:val="22"/>
          <w:szCs w:val="22"/>
          <w:lang w:eastAsia="en-US"/>
        </w:rPr>
        <w:t xml:space="preserve">  </w:t>
      </w:r>
      <w:r w:rsidRPr="00053015">
        <w:rPr>
          <w:rFonts w:ascii="Sylfaen" w:eastAsia="Calibri" w:hAnsi="Sylfaen" w:cs="Arial"/>
          <w:sz w:val="22"/>
          <w:szCs w:val="22"/>
          <w:lang w:val="hy-AM" w:eastAsia="en-US"/>
        </w:rPr>
        <w:t>Գլխավոր տնօրեն</w:t>
      </w:r>
    </w:p>
    <w:p w:rsidR="00053015" w:rsidRPr="00053015" w:rsidRDefault="00053015" w:rsidP="00053015">
      <w:pPr>
        <w:spacing w:after="160" w:line="259" w:lineRule="auto"/>
        <w:rPr>
          <w:rFonts w:ascii="Sylfaen" w:eastAsia="Calibri" w:hAnsi="Sylfaen" w:cs="Arial"/>
          <w:sz w:val="22"/>
          <w:szCs w:val="22"/>
          <w:lang w:val="hy-AM" w:eastAsia="en-US"/>
        </w:rPr>
      </w:pPr>
    </w:p>
    <w:p w:rsidR="00053015" w:rsidRPr="00053015" w:rsidRDefault="00053015" w:rsidP="00053015">
      <w:pPr>
        <w:tabs>
          <w:tab w:val="left" w:pos="8721"/>
        </w:tabs>
        <w:spacing w:after="160" w:line="259" w:lineRule="auto"/>
        <w:rPr>
          <w:rFonts w:ascii="Sylfaen" w:eastAsia="Calibri" w:hAnsi="Sylfaen" w:cs="Arial"/>
          <w:sz w:val="22"/>
          <w:szCs w:val="22"/>
          <w:lang w:val="hy-AM" w:eastAsia="en-US"/>
        </w:rPr>
      </w:pPr>
      <w:r w:rsidRPr="00053015">
        <w:rPr>
          <w:rFonts w:ascii="Sylfaen" w:eastAsia="Calibri" w:hAnsi="Sylfaen"/>
          <w:sz w:val="22"/>
          <w:szCs w:val="22"/>
          <w:lang w:val="hy-AM" w:eastAsia="en-US"/>
        </w:rPr>
        <w:t>________________ А. В. Мельников / Ա. Վ. Մելնիկով</w:t>
      </w:r>
      <w:r w:rsidRPr="00053015">
        <w:rPr>
          <w:rFonts w:ascii="Sylfaen" w:eastAsia="Calibri" w:hAnsi="Sylfaen" w:cs="Arial"/>
          <w:sz w:val="22"/>
          <w:szCs w:val="22"/>
          <w:lang w:val="hy-AM" w:eastAsia="en-US"/>
        </w:rPr>
        <w:t xml:space="preserve"> /          </w:t>
      </w:r>
      <w:r w:rsidR="00C630F9" w:rsidRPr="00C630F9">
        <w:rPr>
          <w:rFonts w:ascii="Sylfaen" w:eastAsia="Calibri" w:hAnsi="Sylfaen" w:cs="Arial"/>
          <w:sz w:val="22"/>
          <w:szCs w:val="22"/>
          <w:lang w:val="hy-AM" w:eastAsia="en-US"/>
        </w:rPr>
        <w:t xml:space="preserve">            </w:t>
      </w:r>
      <w:r w:rsidR="00C630F9">
        <w:rPr>
          <w:rFonts w:ascii="Sylfaen" w:eastAsia="Calibri" w:hAnsi="Sylfaen" w:cs="Arial"/>
          <w:sz w:val="22"/>
          <w:szCs w:val="22"/>
          <w:lang w:eastAsia="en-US"/>
        </w:rPr>
        <w:t xml:space="preserve"> </w:t>
      </w:r>
      <w:r w:rsidRPr="00053015">
        <w:rPr>
          <w:rFonts w:ascii="Sylfaen" w:eastAsia="Calibri" w:hAnsi="Sylfaen" w:cs="Arial"/>
          <w:sz w:val="22"/>
          <w:szCs w:val="22"/>
          <w:lang w:val="hy-AM" w:eastAsia="en-US"/>
        </w:rPr>
        <w:t xml:space="preserve">  _______________ /</w:t>
      </w:r>
    </w:p>
    <w:p w:rsidR="00053015" w:rsidRPr="00053015" w:rsidRDefault="00053015" w:rsidP="00053015">
      <w:pPr>
        <w:rPr>
          <w:lang w:val="hy-AM"/>
        </w:rPr>
      </w:pPr>
    </w:p>
    <w:p w:rsidR="00053015" w:rsidRPr="00053015" w:rsidRDefault="00053015" w:rsidP="00053015">
      <w:pPr>
        <w:spacing w:after="160" w:line="259" w:lineRule="auto"/>
        <w:jc w:val="both"/>
        <w:rPr>
          <w:rFonts w:ascii="Sylfaen" w:eastAsia="Calibri" w:hAnsi="Sylfaen"/>
          <w:sz w:val="28"/>
          <w:szCs w:val="28"/>
          <w:lang w:val="hy-AM" w:eastAsia="en-US"/>
        </w:rPr>
      </w:pPr>
    </w:p>
    <w:p w:rsidR="00053015" w:rsidRPr="00053015" w:rsidRDefault="00053015" w:rsidP="00053015">
      <w:pPr>
        <w:spacing w:after="160"/>
        <w:jc w:val="both"/>
        <w:rPr>
          <w:rFonts w:ascii="Sylfaen" w:eastAsia="Calibri" w:hAnsi="Sylfaen"/>
          <w:sz w:val="28"/>
          <w:szCs w:val="28"/>
          <w:lang w:val="hy-AM" w:eastAsia="en-US"/>
        </w:rPr>
      </w:pPr>
    </w:p>
    <w:p w:rsidR="00053015" w:rsidRPr="00053015" w:rsidRDefault="00053015" w:rsidP="00053015">
      <w:pPr>
        <w:spacing w:after="160" w:line="259" w:lineRule="auto"/>
        <w:rPr>
          <w:rFonts w:eastAsia="Calibri"/>
          <w:sz w:val="18"/>
          <w:szCs w:val="18"/>
          <w:lang w:val="hy-AM" w:eastAsia="en-US"/>
        </w:rPr>
      </w:pPr>
      <w:r w:rsidRPr="00053015">
        <w:rPr>
          <w:rFonts w:eastAsia="Calibri"/>
          <w:sz w:val="18"/>
          <w:szCs w:val="18"/>
          <w:lang w:val="hy-AM" w:eastAsia="en-US"/>
        </w:rPr>
        <w:t>Координатор ЗАО «ЮКЖД»                                                             «Հարավկովկասյան երկաթուղիներ» ՓԲԸ համակարգող</w:t>
      </w:r>
    </w:p>
    <w:p w:rsidR="00053015" w:rsidRPr="00053015" w:rsidRDefault="00053015" w:rsidP="00053015">
      <w:pPr>
        <w:spacing w:after="160" w:line="259" w:lineRule="auto"/>
        <w:rPr>
          <w:rFonts w:eastAsia="Calibri"/>
          <w:sz w:val="18"/>
          <w:szCs w:val="18"/>
          <w:lang w:val="hy-AM" w:eastAsia="en-US"/>
        </w:rPr>
      </w:pPr>
      <w:r w:rsidRPr="00053015">
        <w:rPr>
          <w:rFonts w:eastAsia="Calibri"/>
          <w:sz w:val="18"/>
          <w:szCs w:val="18"/>
          <w:lang w:val="hy-AM" w:eastAsia="en-US"/>
        </w:rPr>
        <w:t>Инженер 1-ой категории                                                                     ՆՏԱՏ տնօրինության  առաջին կարգի ինժեներ</w:t>
      </w:r>
    </w:p>
    <w:p w:rsidR="00053015" w:rsidRPr="00053015" w:rsidRDefault="00053015" w:rsidP="00053015">
      <w:pPr>
        <w:spacing w:after="160" w:line="259" w:lineRule="auto"/>
        <w:rPr>
          <w:rFonts w:ascii="Sylfaen" w:eastAsia="Calibri" w:hAnsi="Sylfaen"/>
          <w:b/>
          <w:sz w:val="22"/>
          <w:szCs w:val="22"/>
          <w:lang w:val="hy-AM" w:eastAsia="en-US"/>
        </w:rPr>
      </w:pPr>
      <w:r w:rsidRPr="00053015">
        <w:rPr>
          <w:rFonts w:eastAsia="Calibri"/>
          <w:sz w:val="18"/>
          <w:szCs w:val="18"/>
          <w:lang w:val="hy-AM" w:eastAsia="en-US"/>
        </w:rPr>
        <w:t>А.В. Кочубей                                                                                         Ա.Վ. Կոչուբեյ</w:t>
      </w:r>
    </w:p>
    <w:p w:rsidR="00053015" w:rsidRPr="00053015" w:rsidRDefault="00053015" w:rsidP="00053015">
      <w:pPr>
        <w:spacing w:after="160" w:line="259" w:lineRule="auto"/>
        <w:rPr>
          <w:rFonts w:eastAsia="Calibri"/>
          <w:sz w:val="18"/>
          <w:szCs w:val="18"/>
          <w:lang w:val="hy-AM" w:eastAsia="en-US"/>
        </w:rPr>
        <w:sectPr w:rsidR="00053015" w:rsidRPr="00053015" w:rsidSect="00053015">
          <w:footerReference w:type="default" r:id="rId15"/>
          <w:pgSz w:w="11906" w:h="16838"/>
          <w:pgMar w:top="284" w:right="720" w:bottom="720" w:left="720" w:header="709" w:footer="0" w:gutter="0"/>
          <w:cols w:space="708"/>
          <w:docGrid w:linePitch="360"/>
        </w:sectPr>
      </w:pPr>
      <w:r w:rsidRPr="00053015">
        <w:rPr>
          <w:rFonts w:ascii="Sylfaen" w:eastAsia="Calibri" w:hAnsi="Sylfaen"/>
          <w:sz w:val="18"/>
          <w:szCs w:val="18"/>
          <w:lang w:val="hy-AM" w:eastAsia="en-US"/>
        </w:rPr>
        <w:t xml:space="preserve">    </w:t>
      </w:r>
      <w:r w:rsidR="00C630F9">
        <w:rPr>
          <w:rFonts w:ascii="Sylfaen" w:eastAsia="Calibri" w:hAnsi="Sylfaen"/>
          <w:sz w:val="18"/>
          <w:szCs w:val="18"/>
          <w:lang w:val="hy-AM" w:eastAsia="en-US"/>
        </w:rPr>
        <w:t xml:space="preserve">                    </w:t>
      </w:r>
    </w:p>
    <w:p w:rsidR="00C87BBB" w:rsidRPr="00053015" w:rsidRDefault="00C87BBB" w:rsidP="00A27E22">
      <w:pPr>
        <w:rPr>
          <w:sz w:val="28"/>
          <w:szCs w:val="28"/>
          <w:lang w:val="hy-AM"/>
        </w:rPr>
      </w:pPr>
    </w:p>
    <w:sectPr w:rsidR="00C87BBB" w:rsidRPr="00053015" w:rsidSect="008E31AE">
      <w:pgSz w:w="16838" w:h="11906" w:orient="landscape" w:code="9"/>
      <w:pgMar w:top="0" w:right="1134" w:bottom="1135" w:left="992"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6E8" w:rsidRDefault="00AD16E8" w:rsidP="004A4B5F">
      <w:r>
        <w:separator/>
      </w:r>
    </w:p>
  </w:endnote>
  <w:endnote w:type="continuationSeparator" w:id="0">
    <w:p w:rsidR="00AD16E8" w:rsidRDefault="00AD16E8" w:rsidP="004A4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LatArm">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015" w:rsidRDefault="00053015">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015" w:rsidRPr="002E4FB0" w:rsidRDefault="00053015">
    <w:pPr>
      <w:pStyle w:val="af3"/>
      <w:jc w:val="right"/>
      <w:rPr>
        <w:b/>
      </w:rPr>
    </w:pPr>
    <w:r w:rsidRPr="002E4FB0">
      <w:rPr>
        <w:b/>
      </w:rPr>
      <w:fldChar w:fldCharType="begin"/>
    </w:r>
    <w:r w:rsidRPr="002E4FB0">
      <w:rPr>
        <w:b/>
      </w:rPr>
      <w:instrText>PAGE   \* MERGEFORMAT</w:instrText>
    </w:r>
    <w:r w:rsidRPr="002E4FB0">
      <w:rPr>
        <w:b/>
      </w:rPr>
      <w:fldChar w:fldCharType="separate"/>
    </w:r>
    <w:r w:rsidR="004250F5">
      <w:rPr>
        <w:b/>
        <w:noProof/>
      </w:rPr>
      <w:t>39</w:t>
    </w:r>
    <w:r w:rsidRPr="002E4FB0">
      <w:rPr>
        <w:b/>
      </w:rPr>
      <w:fldChar w:fldCharType="end"/>
    </w:r>
  </w:p>
  <w:p w:rsidR="00053015" w:rsidRPr="002E4FB0" w:rsidRDefault="00053015">
    <w:pPr>
      <w:pStyle w:val="af3"/>
      <w:rPr>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6E8" w:rsidRDefault="00AD16E8" w:rsidP="004A4B5F">
      <w:r>
        <w:separator/>
      </w:r>
    </w:p>
  </w:footnote>
  <w:footnote w:type="continuationSeparator" w:id="0">
    <w:p w:rsidR="00AD16E8" w:rsidRDefault="00AD16E8" w:rsidP="004A4B5F">
      <w:r>
        <w:continuationSeparator/>
      </w:r>
    </w:p>
  </w:footnote>
  <w:footnote w:id="1">
    <w:p w:rsidR="00053015" w:rsidRDefault="00053015" w:rsidP="006D2193">
      <w:pPr>
        <w:pStyle w:val="a8"/>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rsidR="00053015" w:rsidRPr="009823DC" w:rsidRDefault="00053015" w:rsidP="006D2193">
      <w:pPr>
        <w:pStyle w:val="a8"/>
        <w:jc w:val="both"/>
      </w:pPr>
      <w:r>
        <w:rPr>
          <w:rStyle w:val="a7"/>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 xml:space="preserve">при условии указания в данном разделе технического предложения следующей формулировки: «наименование, количество (объем), </w:t>
      </w:r>
      <w:r>
        <w:rPr>
          <w:i/>
        </w:rPr>
        <w:t>цены за единицу товара, работ, услуг</w:t>
      </w:r>
      <w:r w:rsidRPr="004C7F6C">
        <w:rPr>
          <w:i/>
        </w:rPr>
        <w:t xml:space="preserve"> указаны в приложении № __ к техническому предложению.». </w:t>
      </w:r>
      <w:r w:rsidRPr="004C7F6C">
        <w:t>Цена договора, порядок ее формирования, указываются в данном пункте документации.</w:t>
      </w:r>
    </w:p>
  </w:footnote>
  <w:footnote w:id="3">
    <w:p w:rsidR="00053015" w:rsidRDefault="00053015" w:rsidP="006D2193">
      <w:pPr>
        <w:pStyle w:val="a8"/>
        <w:jc w:val="both"/>
      </w:pPr>
      <w:r>
        <w:rPr>
          <w:rStyle w:val="a7"/>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w:t>
      </w:r>
      <w:r w:rsidRPr="004C7F6C">
        <w:t>характеристики к товарам, работам услугам</w:t>
      </w:r>
      <w:r w:rsidRPr="004C7F6C">
        <w:rPr>
          <w:i/>
        </w:rPr>
        <w:t xml:space="preserve"> указаны в приложении № __ к техническому предложению.».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015" w:rsidRDefault="00053015">
    <w:pPr>
      <w:pStyle w:val="af1"/>
      <w:jc w:val="center"/>
    </w:pPr>
    <w:r>
      <w:fldChar w:fldCharType="begin"/>
    </w:r>
    <w:r>
      <w:instrText xml:space="preserve"> PAGE   \* MERGEFORMAT </w:instrText>
    </w:r>
    <w:r>
      <w:fldChar w:fldCharType="separate"/>
    </w:r>
    <w:r w:rsidR="004250F5">
      <w:rPr>
        <w:noProof/>
      </w:rPr>
      <w:t>5</w:t>
    </w:r>
    <w:r>
      <w:fldChar w:fldCharType="end"/>
    </w:r>
  </w:p>
  <w:p w:rsidR="00053015" w:rsidRDefault="00053015">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015" w:rsidRDefault="00053015">
    <w:pPr>
      <w:pStyle w:val="af1"/>
      <w:jc w:val="center"/>
    </w:pPr>
    <w:r>
      <w:fldChar w:fldCharType="begin"/>
    </w:r>
    <w:r>
      <w:instrText xml:space="preserve"> PAGE   \* MERGEFORMAT </w:instrText>
    </w:r>
    <w:r>
      <w:fldChar w:fldCharType="separate"/>
    </w:r>
    <w:r w:rsidR="004250F5">
      <w:rPr>
        <w:noProof/>
      </w:rPr>
      <w:t>1</w:t>
    </w:r>
    <w:r>
      <w:fldChar w:fldCharType="end"/>
    </w:r>
  </w:p>
  <w:p w:rsidR="00053015" w:rsidRDefault="00053015">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015" w:rsidRDefault="00053015">
    <w:pPr>
      <w:pStyle w:val="af1"/>
      <w:jc w:val="center"/>
    </w:pPr>
    <w:r>
      <w:fldChar w:fldCharType="begin"/>
    </w:r>
    <w:r>
      <w:instrText xml:space="preserve"> PAGE   \* MERGEFORMAT </w:instrText>
    </w:r>
    <w:r>
      <w:fldChar w:fldCharType="separate"/>
    </w:r>
    <w:r>
      <w:rPr>
        <w:noProof/>
      </w:rPr>
      <w:t>8</w:t>
    </w:r>
    <w:r>
      <w:fldChar w:fldCharType="end"/>
    </w:r>
  </w:p>
  <w:p w:rsidR="00053015" w:rsidRPr="00345A79" w:rsidRDefault="00053015" w:rsidP="00345A79">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015" w:rsidRDefault="00053015">
    <w:pPr>
      <w:pStyle w:val="af1"/>
      <w:jc w:val="center"/>
    </w:pPr>
    <w:r>
      <w:fldChar w:fldCharType="begin"/>
    </w:r>
    <w:r>
      <w:instrText xml:space="preserve"> PAGE   \* MERGEFORMAT </w:instrText>
    </w:r>
    <w:r>
      <w:fldChar w:fldCharType="separate"/>
    </w:r>
    <w:r w:rsidR="004250F5">
      <w:rPr>
        <w:noProof/>
      </w:rPr>
      <w:t>17</w:t>
    </w:r>
    <w:r>
      <w:fldChar w:fldCharType="end"/>
    </w:r>
  </w:p>
  <w:p w:rsidR="00053015" w:rsidRDefault="00053015" w:rsidP="00017364">
    <w:pPr>
      <w:pStyle w:val="a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2A8C"/>
    <w:multiLevelType w:val="hybridMultilevel"/>
    <w:tmpl w:val="9C8C21FA"/>
    <w:lvl w:ilvl="0" w:tplc="14AEDDCC">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 w15:restartNumberingAfterBreak="0">
    <w:nsid w:val="03FE5314"/>
    <w:multiLevelType w:val="hybridMultilevel"/>
    <w:tmpl w:val="C9509670"/>
    <w:lvl w:ilvl="0" w:tplc="80D85AD4">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92A0510"/>
    <w:multiLevelType w:val="multilevel"/>
    <w:tmpl w:val="B3E61970"/>
    <w:lvl w:ilvl="0">
      <w:start w:val="3"/>
      <w:numFmt w:val="decimal"/>
      <w:lvlText w:val="%1."/>
      <w:lvlJc w:val="left"/>
      <w:pPr>
        <w:ind w:left="810" w:hanging="810"/>
      </w:pPr>
      <w:rPr>
        <w:rFonts w:hint="default"/>
      </w:rPr>
    </w:lvl>
    <w:lvl w:ilvl="1">
      <w:start w:val="18"/>
      <w:numFmt w:val="decimal"/>
      <w:lvlText w:val="%1.%2."/>
      <w:lvlJc w:val="left"/>
      <w:pPr>
        <w:ind w:left="810" w:hanging="810"/>
      </w:pPr>
      <w:rPr>
        <w:rFonts w:hint="default"/>
      </w:rPr>
    </w:lvl>
    <w:lvl w:ilvl="2">
      <w:start w:val="1"/>
      <w:numFmt w:val="decimal"/>
      <w:lvlText w:val="%1.%2.%3."/>
      <w:lvlJc w:val="left"/>
      <w:pPr>
        <w:ind w:left="1378" w:hanging="81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7" w15:restartNumberingAfterBreak="0">
    <w:nsid w:val="1F0E18A6"/>
    <w:multiLevelType w:val="multilevel"/>
    <w:tmpl w:val="C3727CB6"/>
    <w:lvl w:ilvl="0">
      <w:start w:val="1"/>
      <w:numFmt w:val="upperRoman"/>
      <w:lvlText w:val="%1."/>
      <w:lvlJc w:val="left"/>
      <w:pPr>
        <w:ind w:left="1080"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9227C8"/>
    <w:multiLevelType w:val="multilevel"/>
    <w:tmpl w:val="A7889018"/>
    <w:lvl w:ilvl="0">
      <w:start w:val="2"/>
      <w:numFmt w:val="decimal"/>
      <w:lvlText w:val="%1."/>
      <w:lvlJc w:val="left"/>
      <w:pPr>
        <w:ind w:left="675" w:hanging="675"/>
      </w:pPr>
      <w:rPr>
        <w:rFonts w:hint="default"/>
      </w:rPr>
    </w:lvl>
    <w:lvl w:ilvl="1">
      <w:start w:val="3"/>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0" w15:restartNumberingAfterBreak="0">
    <w:nsid w:val="21B431F1"/>
    <w:multiLevelType w:val="hybridMultilevel"/>
    <w:tmpl w:val="A7CEFC24"/>
    <w:lvl w:ilvl="0" w:tplc="8F7E60E6">
      <w:start w:val="1"/>
      <w:numFmt w:val="decimal"/>
      <w:lvlText w:val="%1."/>
      <w:lvlJc w:val="left"/>
      <w:pPr>
        <w:ind w:left="785" w:hanging="360"/>
      </w:pPr>
      <w:rPr>
        <w:rFonts w:hint="default"/>
        <w:i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 w15:restartNumberingAfterBreak="0">
    <w:nsid w:val="25FC7B60"/>
    <w:multiLevelType w:val="multilevel"/>
    <w:tmpl w:val="7818A29C"/>
    <w:lvl w:ilvl="0">
      <w:start w:val="3"/>
      <w:numFmt w:val="decimal"/>
      <w:lvlText w:val="%1"/>
      <w:lvlJc w:val="left"/>
      <w:pPr>
        <w:ind w:left="375" w:hanging="375"/>
      </w:pPr>
      <w:rPr>
        <w:rFonts w:hint="default"/>
      </w:rPr>
    </w:lvl>
    <w:lvl w:ilvl="1">
      <w:start w:val="2"/>
      <w:numFmt w:val="none"/>
      <w:lvlText w:val="2.1"/>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2"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35E4DF4"/>
    <w:multiLevelType w:val="hybridMultilevel"/>
    <w:tmpl w:val="507C3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3DEF4A38"/>
    <w:multiLevelType w:val="hybridMultilevel"/>
    <w:tmpl w:val="791ED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637886"/>
    <w:multiLevelType w:val="hybridMultilevel"/>
    <w:tmpl w:val="046CFFC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0" w15:restartNumberingAfterBreak="0">
    <w:nsid w:val="5B047EA5"/>
    <w:multiLevelType w:val="multilevel"/>
    <w:tmpl w:val="9D8EED64"/>
    <w:lvl w:ilvl="0">
      <w:start w:val="3"/>
      <w:numFmt w:val="decimal"/>
      <w:lvlText w:val="%1."/>
      <w:lvlJc w:val="left"/>
      <w:pPr>
        <w:ind w:left="1020" w:hanging="1020"/>
      </w:pPr>
      <w:rPr>
        <w:rFonts w:hint="default"/>
      </w:rPr>
    </w:lvl>
    <w:lvl w:ilvl="1">
      <w:start w:val="16"/>
      <w:numFmt w:val="decimal"/>
      <w:lvlText w:val="%1.%2."/>
      <w:lvlJc w:val="left"/>
      <w:pPr>
        <w:ind w:left="1304" w:hanging="1020"/>
      </w:pPr>
      <w:rPr>
        <w:rFonts w:hint="default"/>
      </w:rPr>
    </w:lvl>
    <w:lvl w:ilvl="2">
      <w:start w:val="3"/>
      <w:numFmt w:val="decimal"/>
      <w:lvlText w:val="%1.%2.%3."/>
      <w:lvlJc w:val="left"/>
      <w:pPr>
        <w:ind w:left="1588" w:hanging="1020"/>
      </w:pPr>
      <w:rPr>
        <w:rFonts w:hint="default"/>
      </w:rPr>
    </w:lvl>
    <w:lvl w:ilvl="3">
      <w:start w:val="4"/>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1"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5DAA1BB5"/>
    <w:multiLevelType w:val="multilevel"/>
    <w:tmpl w:val="33883372"/>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6" w15:restartNumberingAfterBreak="0">
    <w:nsid w:val="62701F2E"/>
    <w:multiLevelType w:val="multilevel"/>
    <w:tmpl w:val="A0044778"/>
    <w:lvl w:ilvl="0">
      <w:start w:val="3"/>
      <w:numFmt w:val="decimal"/>
      <w:lvlText w:val="%1"/>
      <w:lvlJc w:val="left"/>
      <w:pPr>
        <w:ind w:left="360" w:hanging="360"/>
      </w:pPr>
      <w:rPr>
        <w:rFonts w:ascii="Sylfaen" w:hAnsi="Sylfaen" w:hint="default"/>
      </w:rPr>
    </w:lvl>
    <w:lvl w:ilvl="1">
      <w:start w:val="1"/>
      <w:numFmt w:val="decimal"/>
      <w:lvlText w:val="%1.%2"/>
      <w:lvlJc w:val="left"/>
      <w:pPr>
        <w:ind w:left="720" w:hanging="360"/>
      </w:pPr>
      <w:rPr>
        <w:rFonts w:ascii="Sylfaen" w:hAnsi="Sylfaen" w:hint="default"/>
      </w:rPr>
    </w:lvl>
    <w:lvl w:ilvl="2">
      <w:start w:val="1"/>
      <w:numFmt w:val="decimal"/>
      <w:lvlText w:val="%1.%2.%3"/>
      <w:lvlJc w:val="left"/>
      <w:pPr>
        <w:ind w:left="1440" w:hanging="720"/>
      </w:pPr>
      <w:rPr>
        <w:rFonts w:ascii="Sylfaen" w:hAnsi="Sylfaen" w:hint="default"/>
      </w:rPr>
    </w:lvl>
    <w:lvl w:ilvl="3">
      <w:start w:val="1"/>
      <w:numFmt w:val="decimal"/>
      <w:lvlText w:val="%1.%2.%3.%4"/>
      <w:lvlJc w:val="left"/>
      <w:pPr>
        <w:ind w:left="2160" w:hanging="1080"/>
      </w:pPr>
      <w:rPr>
        <w:rFonts w:ascii="Sylfaen" w:hAnsi="Sylfaen" w:hint="default"/>
      </w:rPr>
    </w:lvl>
    <w:lvl w:ilvl="4">
      <w:start w:val="1"/>
      <w:numFmt w:val="decimal"/>
      <w:lvlText w:val="%1.%2.%3.%4.%5"/>
      <w:lvlJc w:val="left"/>
      <w:pPr>
        <w:ind w:left="2520" w:hanging="1080"/>
      </w:pPr>
      <w:rPr>
        <w:rFonts w:ascii="Sylfaen" w:hAnsi="Sylfaen" w:hint="default"/>
      </w:rPr>
    </w:lvl>
    <w:lvl w:ilvl="5">
      <w:start w:val="1"/>
      <w:numFmt w:val="decimal"/>
      <w:lvlText w:val="%1.%2.%3.%4.%5.%6"/>
      <w:lvlJc w:val="left"/>
      <w:pPr>
        <w:ind w:left="3240" w:hanging="1440"/>
      </w:pPr>
      <w:rPr>
        <w:rFonts w:ascii="Sylfaen" w:hAnsi="Sylfaen" w:hint="default"/>
      </w:rPr>
    </w:lvl>
    <w:lvl w:ilvl="6">
      <w:start w:val="1"/>
      <w:numFmt w:val="decimal"/>
      <w:lvlText w:val="%1.%2.%3.%4.%5.%6.%7"/>
      <w:lvlJc w:val="left"/>
      <w:pPr>
        <w:ind w:left="3600" w:hanging="1440"/>
      </w:pPr>
      <w:rPr>
        <w:rFonts w:ascii="Sylfaen" w:hAnsi="Sylfaen" w:hint="default"/>
      </w:rPr>
    </w:lvl>
    <w:lvl w:ilvl="7">
      <w:start w:val="1"/>
      <w:numFmt w:val="decimal"/>
      <w:lvlText w:val="%1.%2.%3.%4.%5.%6.%7.%8"/>
      <w:lvlJc w:val="left"/>
      <w:pPr>
        <w:ind w:left="4320" w:hanging="1800"/>
      </w:pPr>
      <w:rPr>
        <w:rFonts w:ascii="Sylfaen" w:hAnsi="Sylfaen" w:hint="default"/>
      </w:rPr>
    </w:lvl>
    <w:lvl w:ilvl="8">
      <w:start w:val="1"/>
      <w:numFmt w:val="decimal"/>
      <w:lvlText w:val="%1.%2.%3.%4.%5.%6.%7.%8.%9"/>
      <w:lvlJc w:val="left"/>
      <w:pPr>
        <w:ind w:left="4680" w:hanging="1800"/>
      </w:pPr>
      <w:rPr>
        <w:rFonts w:ascii="Sylfaen" w:hAnsi="Sylfaen" w:hint="default"/>
      </w:rPr>
    </w:lvl>
  </w:abstractNum>
  <w:abstractNum w:abstractNumId="27" w15:restartNumberingAfterBreak="0">
    <w:nsid w:val="6B8C19E4"/>
    <w:multiLevelType w:val="hybridMultilevel"/>
    <w:tmpl w:val="DB864480"/>
    <w:lvl w:ilvl="0" w:tplc="0419000F">
      <w:start w:val="1"/>
      <w:numFmt w:val="decimal"/>
      <w:lvlText w:val="%1."/>
      <w:lvlJc w:val="left"/>
      <w:pPr>
        <w:ind w:left="783" w:hanging="360"/>
      </w:p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28" w15:restartNumberingAfterBreak="0">
    <w:nsid w:val="70704F3E"/>
    <w:multiLevelType w:val="multilevel"/>
    <w:tmpl w:val="97DECFC2"/>
    <w:lvl w:ilvl="0">
      <w:start w:val="3"/>
      <w:numFmt w:val="decimal"/>
      <w:lvlText w:val="%1."/>
      <w:lvlJc w:val="left"/>
      <w:pPr>
        <w:ind w:left="864" w:hanging="864"/>
      </w:pPr>
      <w:rPr>
        <w:rFonts w:hint="default"/>
      </w:rPr>
    </w:lvl>
    <w:lvl w:ilvl="1">
      <w:start w:val="7"/>
      <w:numFmt w:val="decimal"/>
      <w:lvlText w:val="%1.%2."/>
      <w:lvlJc w:val="left"/>
      <w:pPr>
        <w:ind w:left="864" w:hanging="864"/>
      </w:pPr>
      <w:rPr>
        <w:rFonts w:hint="default"/>
      </w:rPr>
    </w:lvl>
    <w:lvl w:ilvl="2">
      <w:start w:val="5"/>
      <w:numFmt w:val="decimal"/>
      <w:lvlText w:val="%1.%2.%3."/>
      <w:lvlJc w:val="left"/>
      <w:pPr>
        <w:ind w:left="864" w:hanging="86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0" w15:restartNumberingAfterBreak="0">
    <w:nsid w:val="784679F1"/>
    <w:multiLevelType w:val="hybridMultilevel"/>
    <w:tmpl w:val="DEB69BF4"/>
    <w:lvl w:ilvl="0" w:tplc="2F52D5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5"/>
  </w:num>
  <w:num w:numId="3">
    <w:abstractNumId w:val="7"/>
  </w:num>
  <w:num w:numId="4">
    <w:abstractNumId w:val="11"/>
  </w:num>
  <w:num w:numId="5">
    <w:abstractNumId w:val="20"/>
  </w:num>
  <w:num w:numId="6">
    <w:abstractNumId w:val="6"/>
  </w:num>
  <w:num w:numId="7">
    <w:abstractNumId w:val="10"/>
  </w:num>
  <w:num w:numId="8">
    <w:abstractNumId w:val="28"/>
  </w:num>
  <w:num w:numId="9">
    <w:abstractNumId w:val="22"/>
  </w:num>
  <w:num w:numId="10">
    <w:abstractNumId w:val="13"/>
  </w:num>
  <w:num w:numId="11">
    <w:abstractNumId w:val="14"/>
  </w:num>
  <w:num w:numId="12">
    <w:abstractNumId w:val="27"/>
  </w:num>
  <w:num w:numId="13">
    <w:abstractNumId w:val="19"/>
  </w:num>
  <w:num w:numId="14">
    <w:abstractNumId w:val="9"/>
  </w:num>
  <w:num w:numId="15">
    <w:abstractNumId w:val="15"/>
  </w:num>
  <w:num w:numId="16">
    <w:abstractNumId w:val="21"/>
  </w:num>
  <w:num w:numId="17">
    <w:abstractNumId w:val="24"/>
  </w:num>
  <w:num w:numId="18">
    <w:abstractNumId w:val="3"/>
  </w:num>
  <w:num w:numId="19">
    <w:abstractNumId w:val="4"/>
  </w:num>
  <w:num w:numId="20">
    <w:abstractNumId w:val="29"/>
  </w:num>
  <w:num w:numId="21">
    <w:abstractNumId w:val="1"/>
  </w:num>
  <w:num w:numId="22">
    <w:abstractNumId w:val="12"/>
  </w:num>
  <w:num w:numId="23">
    <w:abstractNumId w:val="16"/>
  </w:num>
  <w:num w:numId="24">
    <w:abstractNumId w:val="23"/>
  </w:num>
  <w:num w:numId="25">
    <w:abstractNumId w:val="5"/>
  </w:num>
  <w:num w:numId="26">
    <w:abstractNumId w:val="18"/>
  </w:num>
  <w:num w:numId="27">
    <w:abstractNumId w:val="17"/>
  </w:num>
  <w:num w:numId="28">
    <w:abstractNumId w:val="30"/>
  </w:num>
  <w:num w:numId="29">
    <w:abstractNumId w:val="2"/>
  </w:num>
  <w:num w:numId="30">
    <w:abstractNumId w:val="26"/>
  </w:num>
  <w:num w:numId="3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5F"/>
    <w:rsid w:val="000071A1"/>
    <w:rsid w:val="00007BF3"/>
    <w:rsid w:val="000111CE"/>
    <w:rsid w:val="000134FC"/>
    <w:rsid w:val="00013D46"/>
    <w:rsid w:val="00014A66"/>
    <w:rsid w:val="00017364"/>
    <w:rsid w:val="00034B34"/>
    <w:rsid w:val="00035786"/>
    <w:rsid w:val="000371CC"/>
    <w:rsid w:val="00037302"/>
    <w:rsid w:val="0003797E"/>
    <w:rsid w:val="00046000"/>
    <w:rsid w:val="0005133E"/>
    <w:rsid w:val="0005229F"/>
    <w:rsid w:val="00053015"/>
    <w:rsid w:val="00056A4F"/>
    <w:rsid w:val="000654F1"/>
    <w:rsid w:val="00070B5A"/>
    <w:rsid w:val="00070E2D"/>
    <w:rsid w:val="00080061"/>
    <w:rsid w:val="00080C16"/>
    <w:rsid w:val="000871F2"/>
    <w:rsid w:val="00095AEB"/>
    <w:rsid w:val="000978A3"/>
    <w:rsid w:val="000A5D29"/>
    <w:rsid w:val="000B2B92"/>
    <w:rsid w:val="000B6272"/>
    <w:rsid w:val="000C3CD8"/>
    <w:rsid w:val="000C60B5"/>
    <w:rsid w:val="000D1958"/>
    <w:rsid w:val="000D23CE"/>
    <w:rsid w:val="000D4122"/>
    <w:rsid w:val="000D57FE"/>
    <w:rsid w:val="000E2648"/>
    <w:rsid w:val="000E29EB"/>
    <w:rsid w:val="000E451A"/>
    <w:rsid w:val="000E6C04"/>
    <w:rsid w:val="000E7F6D"/>
    <w:rsid w:val="000F40B1"/>
    <w:rsid w:val="000F58DC"/>
    <w:rsid w:val="000F5F27"/>
    <w:rsid w:val="000F7942"/>
    <w:rsid w:val="00103F91"/>
    <w:rsid w:val="001041D9"/>
    <w:rsid w:val="00105C5E"/>
    <w:rsid w:val="00107EC1"/>
    <w:rsid w:val="00115288"/>
    <w:rsid w:val="00115420"/>
    <w:rsid w:val="00120C12"/>
    <w:rsid w:val="00134719"/>
    <w:rsid w:val="00141255"/>
    <w:rsid w:val="00150BAF"/>
    <w:rsid w:val="0015221A"/>
    <w:rsid w:val="00156616"/>
    <w:rsid w:val="00173543"/>
    <w:rsid w:val="00174EAA"/>
    <w:rsid w:val="00177AAB"/>
    <w:rsid w:val="00196FFB"/>
    <w:rsid w:val="001A2715"/>
    <w:rsid w:val="001A4799"/>
    <w:rsid w:val="001A6F57"/>
    <w:rsid w:val="001A7BAD"/>
    <w:rsid w:val="001B1BDC"/>
    <w:rsid w:val="001B34ED"/>
    <w:rsid w:val="001D355E"/>
    <w:rsid w:val="001D52D4"/>
    <w:rsid w:val="001D7C1B"/>
    <w:rsid w:val="001E0953"/>
    <w:rsid w:val="001E2DB8"/>
    <w:rsid w:val="001E3C9F"/>
    <w:rsid w:val="001E3D3E"/>
    <w:rsid w:val="001E447E"/>
    <w:rsid w:val="001E4590"/>
    <w:rsid w:val="001E54B1"/>
    <w:rsid w:val="001E7F29"/>
    <w:rsid w:val="001F31AE"/>
    <w:rsid w:val="001F47FF"/>
    <w:rsid w:val="001F5C15"/>
    <w:rsid w:val="00200EC5"/>
    <w:rsid w:val="00206282"/>
    <w:rsid w:val="00207D7D"/>
    <w:rsid w:val="00216E02"/>
    <w:rsid w:val="0021785D"/>
    <w:rsid w:val="00224A6F"/>
    <w:rsid w:val="00224BC5"/>
    <w:rsid w:val="00230249"/>
    <w:rsid w:val="00230643"/>
    <w:rsid w:val="00237941"/>
    <w:rsid w:val="002437F2"/>
    <w:rsid w:val="002454B7"/>
    <w:rsid w:val="00256271"/>
    <w:rsid w:val="0025702C"/>
    <w:rsid w:val="00261F32"/>
    <w:rsid w:val="00265923"/>
    <w:rsid w:val="00267C39"/>
    <w:rsid w:val="00267F0E"/>
    <w:rsid w:val="002711F1"/>
    <w:rsid w:val="002767F0"/>
    <w:rsid w:val="0027700A"/>
    <w:rsid w:val="002810CB"/>
    <w:rsid w:val="00284C55"/>
    <w:rsid w:val="00287A77"/>
    <w:rsid w:val="00297EAF"/>
    <w:rsid w:val="002A0138"/>
    <w:rsid w:val="002A1CC3"/>
    <w:rsid w:val="002A3B1C"/>
    <w:rsid w:val="002A6F1F"/>
    <w:rsid w:val="002A72C6"/>
    <w:rsid w:val="002B0DBB"/>
    <w:rsid w:val="002C0601"/>
    <w:rsid w:val="002D3FEB"/>
    <w:rsid w:val="002D5071"/>
    <w:rsid w:val="002D79F5"/>
    <w:rsid w:val="002E44FC"/>
    <w:rsid w:val="002E65B4"/>
    <w:rsid w:val="002F2308"/>
    <w:rsid w:val="002F5445"/>
    <w:rsid w:val="00303324"/>
    <w:rsid w:val="003079B4"/>
    <w:rsid w:val="0031297E"/>
    <w:rsid w:val="00312EB5"/>
    <w:rsid w:val="00313706"/>
    <w:rsid w:val="00313C26"/>
    <w:rsid w:val="003219C5"/>
    <w:rsid w:val="00326BD6"/>
    <w:rsid w:val="00330539"/>
    <w:rsid w:val="00330D15"/>
    <w:rsid w:val="00336BE6"/>
    <w:rsid w:val="00336FF8"/>
    <w:rsid w:val="003373C0"/>
    <w:rsid w:val="00337CCF"/>
    <w:rsid w:val="00341A4D"/>
    <w:rsid w:val="00344394"/>
    <w:rsid w:val="00345A79"/>
    <w:rsid w:val="00351527"/>
    <w:rsid w:val="00354533"/>
    <w:rsid w:val="00362C25"/>
    <w:rsid w:val="00363968"/>
    <w:rsid w:val="00364353"/>
    <w:rsid w:val="0036691C"/>
    <w:rsid w:val="00372E14"/>
    <w:rsid w:val="00374726"/>
    <w:rsid w:val="00375CD3"/>
    <w:rsid w:val="00381C47"/>
    <w:rsid w:val="00385786"/>
    <w:rsid w:val="00392D92"/>
    <w:rsid w:val="003A15D5"/>
    <w:rsid w:val="003A28BD"/>
    <w:rsid w:val="003A2FC9"/>
    <w:rsid w:val="003A5BD1"/>
    <w:rsid w:val="003A767F"/>
    <w:rsid w:val="003B0CCF"/>
    <w:rsid w:val="003B1514"/>
    <w:rsid w:val="003B2E5C"/>
    <w:rsid w:val="003B36FB"/>
    <w:rsid w:val="003B4E9A"/>
    <w:rsid w:val="003B60F4"/>
    <w:rsid w:val="003C5732"/>
    <w:rsid w:val="003C57DE"/>
    <w:rsid w:val="00402E4A"/>
    <w:rsid w:val="00405950"/>
    <w:rsid w:val="00406C0E"/>
    <w:rsid w:val="004072F6"/>
    <w:rsid w:val="00417F2C"/>
    <w:rsid w:val="004250F5"/>
    <w:rsid w:val="004257EA"/>
    <w:rsid w:val="0043232A"/>
    <w:rsid w:val="004362CA"/>
    <w:rsid w:val="00437AA0"/>
    <w:rsid w:val="00440423"/>
    <w:rsid w:val="00440E28"/>
    <w:rsid w:val="004465D2"/>
    <w:rsid w:val="004466DF"/>
    <w:rsid w:val="00447316"/>
    <w:rsid w:val="00454BAF"/>
    <w:rsid w:val="00462659"/>
    <w:rsid w:val="0046315D"/>
    <w:rsid w:val="004643D3"/>
    <w:rsid w:val="004710F7"/>
    <w:rsid w:val="004819F2"/>
    <w:rsid w:val="00482831"/>
    <w:rsid w:val="00491510"/>
    <w:rsid w:val="0049259C"/>
    <w:rsid w:val="00496C0F"/>
    <w:rsid w:val="004A2403"/>
    <w:rsid w:val="004A4B5F"/>
    <w:rsid w:val="004A530E"/>
    <w:rsid w:val="004B226C"/>
    <w:rsid w:val="004B2E2A"/>
    <w:rsid w:val="004B5B71"/>
    <w:rsid w:val="004B68B1"/>
    <w:rsid w:val="004C0CFD"/>
    <w:rsid w:val="004C51FC"/>
    <w:rsid w:val="004C61BF"/>
    <w:rsid w:val="004E157D"/>
    <w:rsid w:val="004E20FB"/>
    <w:rsid w:val="004E5B19"/>
    <w:rsid w:val="004E6B40"/>
    <w:rsid w:val="004E760E"/>
    <w:rsid w:val="004F14B5"/>
    <w:rsid w:val="004F380B"/>
    <w:rsid w:val="00502E00"/>
    <w:rsid w:val="00504F3E"/>
    <w:rsid w:val="0050619B"/>
    <w:rsid w:val="00506AF2"/>
    <w:rsid w:val="00511754"/>
    <w:rsid w:val="00517E9E"/>
    <w:rsid w:val="00520E2A"/>
    <w:rsid w:val="005241D2"/>
    <w:rsid w:val="00525723"/>
    <w:rsid w:val="00527091"/>
    <w:rsid w:val="00530E6A"/>
    <w:rsid w:val="00533421"/>
    <w:rsid w:val="005406E7"/>
    <w:rsid w:val="0054707D"/>
    <w:rsid w:val="00552659"/>
    <w:rsid w:val="00553600"/>
    <w:rsid w:val="00554B7A"/>
    <w:rsid w:val="005644EB"/>
    <w:rsid w:val="00567B60"/>
    <w:rsid w:val="00572614"/>
    <w:rsid w:val="00574BA5"/>
    <w:rsid w:val="00575B93"/>
    <w:rsid w:val="00591913"/>
    <w:rsid w:val="005963BC"/>
    <w:rsid w:val="005A0919"/>
    <w:rsid w:val="005A1A74"/>
    <w:rsid w:val="005A3A41"/>
    <w:rsid w:val="005A63D7"/>
    <w:rsid w:val="005A795A"/>
    <w:rsid w:val="005B52F4"/>
    <w:rsid w:val="005C254A"/>
    <w:rsid w:val="005C2CA4"/>
    <w:rsid w:val="005D09E5"/>
    <w:rsid w:val="005D520F"/>
    <w:rsid w:val="005D5A87"/>
    <w:rsid w:val="005D5B53"/>
    <w:rsid w:val="005F26EC"/>
    <w:rsid w:val="005F37E3"/>
    <w:rsid w:val="005F6621"/>
    <w:rsid w:val="005F73CD"/>
    <w:rsid w:val="00604071"/>
    <w:rsid w:val="0060769A"/>
    <w:rsid w:val="00613E22"/>
    <w:rsid w:val="00616D6E"/>
    <w:rsid w:val="00622E78"/>
    <w:rsid w:val="00627BCD"/>
    <w:rsid w:val="00630132"/>
    <w:rsid w:val="00630D21"/>
    <w:rsid w:val="0063388D"/>
    <w:rsid w:val="006434DE"/>
    <w:rsid w:val="00643767"/>
    <w:rsid w:val="00652927"/>
    <w:rsid w:val="00653E0B"/>
    <w:rsid w:val="0065630A"/>
    <w:rsid w:val="00656D97"/>
    <w:rsid w:val="0066345B"/>
    <w:rsid w:val="00673040"/>
    <w:rsid w:val="00677036"/>
    <w:rsid w:val="00677374"/>
    <w:rsid w:val="0068345E"/>
    <w:rsid w:val="006857FE"/>
    <w:rsid w:val="0068701C"/>
    <w:rsid w:val="00695502"/>
    <w:rsid w:val="00696008"/>
    <w:rsid w:val="006A1962"/>
    <w:rsid w:val="006A5BEB"/>
    <w:rsid w:val="006B11C3"/>
    <w:rsid w:val="006B3D41"/>
    <w:rsid w:val="006B6E82"/>
    <w:rsid w:val="006D2193"/>
    <w:rsid w:val="006D253F"/>
    <w:rsid w:val="006E1C84"/>
    <w:rsid w:val="006E320B"/>
    <w:rsid w:val="006E325A"/>
    <w:rsid w:val="006E5AEB"/>
    <w:rsid w:val="006E657E"/>
    <w:rsid w:val="006F14A9"/>
    <w:rsid w:val="006F5FB0"/>
    <w:rsid w:val="0070040A"/>
    <w:rsid w:val="00703FA2"/>
    <w:rsid w:val="00707235"/>
    <w:rsid w:val="0072332C"/>
    <w:rsid w:val="007235FF"/>
    <w:rsid w:val="00730671"/>
    <w:rsid w:val="00731179"/>
    <w:rsid w:val="00734DF5"/>
    <w:rsid w:val="00741EA4"/>
    <w:rsid w:val="0074763C"/>
    <w:rsid w:val="007478F8"/>
    <w:rsid w:val="00752410"/>
    <w:rsid w:val="007539A9"/>
    <w:rsid w:val="00754421"/>
    <w:rsid w:val="0075693F"/>
    <w:rsid w:val="00756B55"/>
    <w:rsid w:val="0076026E"/>
    <w:rsid w:val="00766761"/>
    <w:rsid w:val="007740D7"/>
    <w:rsid w:val="00776548"/>
    <w:rsid w:val="0077713F"/>
    <w:rsid w:val="007842FF"/>
    <w:rsid w:val="00787DB5"/>
    <w:rsid w:val="00792052"/>
    <w:rsid w:val="0079655F"/>
    <w:rsid w:val="007A001B"/>
    <w:rsid w:val="007A1E38"/>
    <w:rsid w:val="007A2720"/>
    <w:rsid w:val="007A54F1"/>
    <w:rsid w:val="007B0BF2"/>
    <w:rsid w:val="007B2060"/>
    <w:rsid w:val="007B3171"/>
    <w:rsid w:val="007B5458"/>
    <w:rsid w:val="007C1983"/>
    <w:rsid w:val="007C1D31"/>
    <w:rsid w:val="007C4EB4"/>
    <w:rsid w:val="007D203F"/>
    <w:rsid w:val="007E2AE6"/>
    <w:rsid w:val="007E3711"/>
    <w:rsid w:val="007F149E"/>
    <w:rsid w:val="007F227D"/>
    <w:rsid w:val="007F3505"/>
    <w:rsid w:val="007F7001"/>
    <w:rsid w:val="007F7616"/>
    <w:rsid w:val="00801C8E"/>
    <w:rsid w:val="008060E7"/>
    <w:rsid w:val="008067DB"/>
    <w:rsid w:val="00811B53"/>
    <w:rsid w:val="00816FBB"/>
    <w:rsid w:val="00825D9B"/>
    <w:rsid w:val="00826288"/>
    <w:rsid w:val="00830BD1"/>
    <w:rsid w:val="0083445C"/>
    <w:rsid w:val="00836413"/>
    <w:rsid w:val="008419A5"/>
    <w:rsid w:val="00842AF3"/>
    <w:rsid w:val="00844363"/>
    <w:rsid w:val="00850A3D"/>
    <w:rsid w:val="00851101"/>
    <w:rsid w:val="008516A7"/>
    <w:rsid w:val="00886C94"/>
    <w:rsid w:val="00892CD2"/>
    <w:rsid w:val="00897FCF"/>
    <w:rsid w:val="008A13E1"/>
    <w:rsid w:val="008A22EF"/>
    <w:rsid w:val="008A5AF7"/>
    <w:rsid w:val="008B0057"/>
    <w:rsid w:val="008B46CA"/>
    <w:rsid w:val="008B5D18"/>
    <w:rsid w:val="008C1879"/>
    <w:rsid w:val="008C43BF"/>
    <w:rsid w:val="008C6BFA"/>
    <w:rsid w:val="008C7B97"/>
    <w:rsid w:val="008D15FC"/>
    <w:rsid w:val="008E1451"/>
    <w:rsid w:val="008E31AE"/>
    <w:rsid w:val="008E4CC2"/>
    <w:rsid w:val="008F0D56"/>
    <w:rsid w:val="00901276"/>
    <w:rsid w:val="0091108A"/>
    <w:rsid w:val="00915C94"/>
    <w:rsid w:val="009235E1"/>
    <w:rsid w:val="00925E2D"/>
    <w:rsid w:val="009323EE"/>
    <w:rsid w:val="009355E6"/>
    <w:rsid w:val="009364B0"/>
    <w:rsid w:val="0094244D"/>
    <w:rsid w:val="00961913"/>
    <w:rsid w:val="009802D1"/>
    <w:rsid w:val="00981FB7"/>
    <w:rsid w:val="00982FDD"/>
    <w:rsid w:val="00997902"/>
    <w:rsid w:val="009A0DE1"/>
    <w:rsid w:val="009A1B51"/>
    <w:rsid w:val="009A459E"/>
    <w:rsid w:val="009B43D4"/>
    <w:rsid w:val="009B5767"/>
    <w:rsid w:val="009C1908"/>
    <w:rsid w:val="009C5D84"/>
    <w:rsid w:val="009C6665"/>
    <w:rsid w:val="009D01ED"/>
    <w:rsid w:val="009D5114"/>
    <w:rsid w:val="009D646A"/>
    <w:rsid w:val="009E1CE8"/>
    <w:rsid w:val="009E3D67"/>
    <w:rsid w:val="009E77E3"/>
    <w:rsid w:val="009F382B"/>
    <w:rsid w:val="009F4D91"/>
    <w:rsid w:val="009F70C4"/>
    <w:rsid w:val="009F7B2E"/>
    <w:rsid w:val="00A10840"/>
    <w:rsid w:val="00A10B19"/>
    <w:rsid w:val="00A11A06"/>
    <w:rsid w:val="00A1234E"/>
    <w:rsid w:val="00A17977"/>
    <w:rsid w:val="00A217D1"/>
    <w:rsid w:val="00A22E9B"/>
    <w:rsid w:val="00A2767E"/>
    <w:rsid w:val="00A27E22"/>
    <w:rsid w:val="00A40F4C"/>
    <w:rsid w:val="00A44828"/>
    <w:rsid w:val="00A53AC6"/>
    <w:rsid w:val="00A53F82"/>
    <w:rsid w:val="00A55DA7"/>
    <w:rsid w:val="00A55E85"/>
    <w:rsid w:val="00A55EF8"/>
    <w:rsid w:val="00A673C8"/>
    <w:rsid w:val="00A74615"/>
    <w:rsid w:val="00A756FE"/>
    <w:rsid w:val="00A7642F"/>
    <w:rsid w:val="00A8790D"/>
    <w:rsid w:val="00A92B91"/>
    <w:rsid w:val="00A95012"/>
    <w:rsid w:val="00AA200A"/>
    <w:rsid w:val="00AA40B0"/>
    <w:rsid w:val="00AA5DBA"/>
    <w:rsid w:val="00AA6857"/>
    <w:rsid w:val="00AB5CD3"/>
    <w:rsid w:val="00AB69E8"/>
    <w:rsid w:val="00AB7A4D"/>
    <w:rsid w:val="00AC1B5C"/>
    <w:rsid w:val="00AC33BA"/>
    <w:rsid w:val="00AC5953"/>
    <w:rsid w:val="00AC61A1"/>
    <w:rsid w:val="00AD0556"/>
    <w:rsid w:val="00AD16E8"/>
    <w:rsid w:val="00AD7EC8"/>
    <w:rsid w:val="00AF0054"/>
    <w:rsid w:val="00AF0735"/>
    <w:rsid w:val="00AF5CA3"/>
    <w:rsid w:val="00B01DEE"/>
    <w:rsid w:val="00B02BE2"/>
    <w:rsid w:val="00B02DCA"/>
    <w:rsid w:val="00B13271"/>
    <w:rsid w:val="00B149DD"/>
    <w:rsid w:val="00B15B69"/>
    <w:rsid w:val="00B27667"/>
    <w:rsid w:val="00B30D2C"/>
    <w:rsid w:val="00B32755"/>
    <w:rsid w:val="00B34F5D"/>
    <w:rsid w:val="00B355C9"/>
    <w:rsid w:val="00B41B73"/>
    <w:rsid w:val="00B42E25"/>
    <w:rsid w:val="00B51588"/>
    <w:rsid w:val="00B61E80"/>
    <w:rsid w:val="00B70E04"/>
    <w:rsid w:val="00B77565"/>
    <w:rsid w:val="00B837C2"/>
    <w:rsid w:val="00B8509B"/>
    <w:rsid w:val="00B90906"/>
    <w:rsid w:val="00B944E4"/>
    <w:rsid w:val="00B94711"/>
    <w:rsid w:val="00BA1449"/>
    <w:rsid w:val="00BA4C68"/>
    <w:rsid w:val="00BA5190"/>
    <w:rsid w:val="00BA76DF"/>
    <w:rsid w:val="00BC42E6"/>
    <w:rsid w:val="00BD5CAD"/>
    <w:rsid w:val="00BE1118"/>
    <w:rsid w:val="00BE1B6E"/>
    <w:rsid w:val="00BE3554"/>
    <w:rsid w:val="00BE6417"/>
    <w:rsid w:val="00BF3435"/>
    <w:rsid w:val="00BF7108"/>
    <w:rsid w:val="00C006FC"/>
    <w:rsid w:val="00C01EF0"/>
    <w:rsid w:val="00C039D1"/>
    <w:rsid w:val="00C10905"/>
    <w:rsid w:val="00C13F6E"/>
    <w:rsid w:val="00C14533"/>
    <w:rsid w:val="00C159A3"/>
    <w:rsid w:val="00C27464"/>
    <w:rsid w:val="00C42620"/>
    <w:rsid w:val="00C44DAB"/>
    <w:rsid w:val="00C46207"/>
    <w:rsid w:val="00C47636"/>
    <w:rsid w:val="00C51818"/>
    <w:rsid w:val="00C630F9"/>
    <w:rsid w:val="00C650B9"/>
    <w:rsid w:val="00C66E5A"/>
    <w:rsid w:val="00C82E69"/>
    <w:rsid w:val="00C87BBB"/>
    <w:rsid w:val="00C93063"/>
    <w:rsid w:val="00C95247"/>
    <w:rsid w:val="00C95F61"/>
    <w:rsid w:val="00CA1284"/>
    <w:rsid w:val="00CA39B6"/>
    <w:rsid w:val="00CA7A0B"/>
    <w:rsid w:val="00CB2E61"/>
    <w:rsid w:val="00CB459D"/>
    <w:rsid w:val="00CD0609"/>
    <w:rsid w:val="00CD0D11"/>
    <w:rsid w:val="00CD5FE9"/>
    <w:rsid w:val="00CE570D"/>
    <w:rsid w:val="00CE6358"/>
    <w:rsid w:val="00CE644A"/>
    <w:rsid w:val="00CF04B0"/>
    <w:rsid w:val="00D01F87"/>
    <w:rsid w:val="00D0586C"/>
    <w:rsid w:val="00D11919"/>
    <w:rsid w:val="00D11CDF"/>
    <w:rsid w:val="00D1550F"/>
    <w:rsid w:val="00D17F35"/>
    <w:rsid w:val="00D22137"/>
    <w:rsid w:val="00D30621"/>
    <w:rsid w:val="00D32088"/>
    <w:rsid w:val="00D327EB"/>
    <w:rsid w:val="00D340AE"/>
    <w:rsid w:val="00D34A75"/>
    <w:rsid w:val="00D35769"/>
    <w:rsid w:val="00D368DF"/>
    <w:rsid w:val="00D36EE3"/>
    <w:rsid w:val="00D45C00"/>
    <w:rsid w:val="00D52031"/>
    <w:rsid w:val="00D5274E"/>
    <w:rsid w:val="00D5402B"/>
    <w:rsid w:val="00D624D3"/>
    <w:rsid w:val="00D644B2"/>
    <w:rsid w:val="00D75505"/>
    <w:rsid w:val="00D77777"/>
    <w:rsid w:val="00D80B47"/>
    <w:rsid w:val="00D819A8"/>
    <w:rsid w:val="00D847A0"/>
    <w:rsid w:val="00D93495"/>
    <w:rsid w:val="00D96052"/>
    <w:rsid w:val="00D96763"/>
    <w:rsid w:val="00DA048F"/>
    <w:rsid w:val="00DA2C65"/>
    <w:rsid w:val="00DA3928"/>
    <w:rsid w:val="00DB3A26"/>
    <w:rsid w:val="00DC45EA"/>
    <w:rsid w:val="00DC5CCC"/>
    <w:rsid w:val="00DD540C"/>
    <w:rsid w:val="00DF208D"/>
    <w:rsid w:val="00DF55B8"/>
    <w:rsid w:val="00E035DF"/>
    <w:rsid w:val="00E05BC5"/>
    <w:rsid w:val="00E1171C"/>
    <w:rsid w:val="00E13720"/>
    <w:rsid w:val="00E22D31"/>
    <w:rsid w:val="00E23A29"/>
    <w:rsid w:val="00E25969"/>
    <w:rsid w:val="00E308E2"/>
    <w:rsid w:val="00E32E5B"/>
    <w:rsid w:val="00E332B9"/>
    <w:rsid w:val="00E36706"/>
    <w:rsid w:val="00E4186C"/>
    <w:rsid w:val="00E54886"/>
    <w:rsid w:val="00E675E0"/>
    <w:rsid w:val="00E721E4"/>
    <w:rsid w:val="00E72878"/>
    <w:rsid w:val="00E74648"/>
    <w:rsid w:val="00E81215"/>
    <w:rsid w:val="00E81586"/>
    <w:rsid w:val="00E81CC9"/>
    <w:rsid w:val="00E83C46"/>
    <w:rsid w:val="00E859B1"/>
    <w:rsid w:val="00EA17A6"/>
    <w:rsid w:val="00EA76A9"/>
    <w:rsid w:val="00EB2676"/>
    <w:rsid w:val="00EB3D85"/>
    <w:rsid w:val="00EB69E5"/>
    <w:rsid w:val="00ED1E5F"/>
    <w:rsid w:val="00ED292F"/>
    <w:rsid w:val="00ED2BAA"/>
    <w:rsid w:val="00ED3CF7"/>
    <w:rsid w:val="00EE485C"/>
    <w:rsid w:val="00EE5D71"/>
    <w:rsid w:val="00EE61CE"/>
    <w:rsid w:val="00EF4DF1"/>
    <w:rsid w:val="00EF61B6"/>
    <w:rsid w:val="00F03853"/>
    <w:rsid w:val="00F12530"/>
    <w:rsid w:val="00F12FFB"/>
    <w:rsid w:val="00F145F0"/>
    <w:rsid w:val="00F15AC9"/>
    <w:rsid w:val="00F22815"/>
    <w:rsid w:val="00F25188"/>
    <w:rsid w:val="00F269A6"/>
    <w:rsid w:val="00F468F1"/>
    <w:rsid w:val="00F61D19"/>
    <w:rsid w:val="00F66640"/>
    <w:rsid w:val="00F70043"/>
    <w:rsid w:val="00F709C0"/>
    <w:rsid w:val="00F7111C"/>
    <w:rsid w:val="00F71519"/>
    <w:rsid w:val="00F72FAF"/>
    <w:rsid w:val="00F82732"/>
    <w:rsid w:val="00F952EA"/>
    <w:rsid w:val="00FA0586"/>
    <w:rsid w:val="00FA250B"/>
    <w:rsid w:val="00FA3735"/>
    <w:rsid w:val="00FA4AE1"/>
    <w:rsid w:val="00FA7468"/>
    <w:rsid w:val="00FA7529"/>
    <w:rsid w:val="00FD10C7"/>
    <w:rsid w:val="00FD2F72"/>
    <w:rsid w:val="00FD5FD2"/>
    <w:rsid w:val="00FE17DA"/>
    <w:rsid w:val="00FE2729"/>
    <w:rsid w:val="00FE2803"/>
    <w:rsid w:val="00FE2952"/>
    <w:rsid w:val="00FE4F03"/>
    <w:rsid w:val="00FE7555"/>
    <w:rsid w:val="00FF0575"/>
    <w:rsid w:val="00FF447D"/>
    <w:rsid w:val="00FF6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88B5A3-44FB-4DB8-AC49-A9490530B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B5F"/>
    <w:rPr>
      <w:rFonts w:ascii="Times New Roman" w:eastAsia="Times New Roman" w:hAnsi="Times New Roman"/>
      <w:sz w:val="24"/>
      <w:szCs w:val="24"/>
    </w:rPr>
  </w:style>
  <w:style w:type="paragraph" w:styleId="1">
    <w:name w:val="heading 1"/>
    <w:basedOn w:val="a"/>
    <w:next w:val="a"/>
    <w:link w:val="10"/>
    <w:qFormat/>
    <w:rsid w:val="004A4B5F"/>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A4B5F"/>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4A4B5F"/>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4A4B5F"/>
    <w:pPr>
      <w:keepNext/>
      <w:keepLines/>
      <w:spacing w:before="200"/>
      <w:outlineLvl w:val="3"/>
    </w:pPr>
    <w:rPr>
      <w:rFonts w:ascii="Cambria" w:hAnsi="Cambria"/>
      <w:b/>
      <w:bCs/>
      <w:i/>
      <w:iCs/>
      <w:color w:val="4F81BD"/>
    </w:rPr>
  </w:style>
  <w:style w:type="paragraph" w:styleId="5">
    <w:name w:val="heading 5"/>
    <w:basedOn w:val="a"/>
    <w:next w:val="a"/>
    <w:link w:val="50"/>
    <w:qFormat/>
    <w:rsid w:val="004A4B5F"/>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4A4B5F"/>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4A4B5F"/>
    <w:pPr>
      <w:tabs>
        <w:tab w:val="num" w:pos="1296"/>
      </w:tabs>
      <w:spacing w:before="240" w:after="60"/>
      <w:ind w:left="1296" w:hanging="1296"/>
      <w:outlineLvl w:val="6"/>
    </w:pPr>
  </w:style>
  <w:style w:type="paragraph" w:styleId="8">
    <w:name w:val="heading 8"/>
    <w:basedOn w:val="a"/>
    <w:next w:val="a"/>
    <w:link w:val="80"/>
    <w:qFormat/>
    <w:rsid w:val="004A4B5F"/>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4A4B5F"/>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4B5F"/>
    <w:rPr>
      <w:rFonts w:ascii="Arial" w:eastAsia="Times New Roman" w:hAnsi="Arial" w:cs="Arial"/>
      <w:b/>
      <w:bCs/>
      <w:kern w:val="32"/>
      <w:sz w:val="32"/>
      <w:szCs w:val="32"/>
      <w:lang w:eastAsia="ru-RU"/>
    </w:rPr>
  </w:style>
  <w:style w:type="character" w:customStyle="1" w:styleId="20">
    <w:name w:val="Заголовок 2 Знак"/>
    <w:link w:val="2"/>
    <w:rsid w:val="004A4B5F"/>
    <w:rPr>
      <w:rFonts w:ascii="Cambria" w:eastAsia="Times New Roman" w:hAnsi="Cambria" w:cs="Cambria"/>
      <w:b/>
      <w:bCs/>
      <w:i/>
      <w:iCs/>
      <w:sz w:val="28"/>
      <w:szCs w:val="28"/>
      <w:lang w:eastAsia="ru-RU"/>
    </w:rPr>
  </w:style>
  <w:style w:type="character" w:customStyle="1" w:styleId="30">
    <w:name w:val="Заголовок 3 Знак"/>
    <w:aliases w:val="H3 Знак"/>
    <w:link w:val="3"/>
    <w:rsid w:val="004A4B5F"/>
    <w:rPr>
      <w:rFonts w:ascii="Arial" w:eastAsia="Times New Roman" w:hAnsi="Arial" w:cs="Arial"/>
      <w:b/>
      <w:bCs/>
      <w:sz w:val="26"/>
      <w:szCs w:val="26"/>
      <w:lang w:eastAsia="ru-RU"/>
    </w:rPr>
  </w:style>
  <w:style w:type="character" w:customStyle="1" w:styleId="40">
    <w:name w:val="Заголовок 4 Знак"/>
    <w:link w:val="4"/>
    <w:rsid w:val="004A4B5F"/>
    <w:rPr>
      <w:rFonts w:ascii="Cambria" w:eastAsia="Times New Roman" w:hAnsi="Cambria" w:cs="Times New Roman"/>
      <w:b/>
      <w:bCs/>
      <w:i/>
      <w:iCs/>
      <w:color w:val="4F81BD"/>
      <w:sz w:val="24"/>
      <w:szCs w:val="24"/>
      <w:lang w:eastAsia="ru-RU"/>
    </w:rPr>
  </w:style>
  <w:style w:type="character" w:customStyle="1" w:styleId="50">
    <w:name w:val="Заголовок 5 Знак"/>
    <w:link w:val="5"/>
    <w:rsid w:val="004A4B5F"/>
    <w:rPr>
      <w:rFonts w:ascii="Calibri" w:eastAsia="Times New Roman" w:hAnsi="Calibri" w:cs="Calibri"/>
      <w:b/>
      <w:bCs/>
      <w:i/>
      <w:iCs/>
      <w:sz w:val="26"/>
      <w:szCs w:val="26"/>
      <w:lang w:eastAsia="ru-RU"/>
    </w:rPr>
  </w:style>
  <w:style w:type="character" w:customStyle="1" w:styleId="60">
    <w:name w:val="Заголовок 6 Знак"/>
    <w:link w:val="6"/>
    <w:rsid w:val="004A4B5F"/>
    <w:rPr>
      <w:rFonts w:ascii="Times New Roman" w:eastAsia="Times New Roman" w:hAnsi="Times New Roman" w:cs="Times New Roman"/>
      <w:b/>
      <w:bCs/>
      <w:lang w:eastAsia="ru-RU"/>
    </w:rPr>
  </w:style>
  <w:style w:type="character" w:customStyle="1" w:styleId="70">
    <w:name w:val="Заголовок 7 Знак"/>
    <w:link w:val="7"/>
    <w:rsid w:val="004A4B5F"/>
    <w:rPr>
      <w:rFonts w:ascii="Times New Roman" w:eastAsia="Times New Roman" w:hAnsi="Times New Roman" w:cs="Times New Roman"/>
      <w:sz w:val="24"/>
      <w:szCs w:val="24"/>
      <w:lang w:eastAsia="ru-RU"/>
    </w:rPr>
  </w:style>
  <w:style w:type="character" w:customStyle="1" w:styleId="80">
    <w:name w:val="Заголовок 8 Знак"/>
    <w:link w:val="8"/>
    <w:rsid w:val="004A4B5F"/>
    <w:rPr>
      <w:rFonts w:ascii="Calibri" w:eastAsia="Times New Roman" w:hAnsi="Calibri" w:cs="Calibri"/>
      <w:i/>
      <w:iCs/>
      <w:sz w:val="24"/>
      <w:szCs w:val="24"/>
      <w:lang w:eastAsia="ru-RU"/>
    </w:rPr>
  </w:style>
  <w:style w:type="character" w:customStyle="1" w:styleId="90">
    <w:name w:val="Заголовок 9 Знак"/>
    <w:link w:val="9"/>
    <w:rsid w:val="004A4B5F"/>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
    <w:basedOn w:val="a"/>
    <w:link w:val="a4"/>
    <w:uiPriority w:val="34"/>
    <w:qFormat/>
    <w:rsid w:val="004A4B5F"/>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
    <w:link w:val="a3"/>
    <w:uiPriority w:val="34"/>
    <w:locked/>
    <w:rsid w:val="00070E2D"/>
    <w:rPr>
      <w:rFonts w:ascii="Times New Roman" w:eastAsia="Times New Roman" w:hAnsi="Times New Roman"/>
      <w:sz w:val="24"/>
      <w:szCs w:val="24"/>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rsid w:val="004A4B5F"/>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5"/>
    <w:rsid w:val="004A4B5F"/>
    <w:rPr>
      <w:rFonts w:ascii="Times New Roman" w:eastAsia="MS Mincho" w:hAnsi="Times New Roman" w:cs="Times New Roman"/>
      <w:sz w:val="26"/>
      <w:szCs w:val="24"/>
      <w:lang w:eastAsia="ru-RU"/>
    </w:rPr>
  </w:style>
  <w:style w:type="character" w:styleId="a7">
    <w:name w:val="footnote reference"/>
    <w:uiPriority w:val="99"/>
    <w:qFormat/>
    <w:rsid w:val="004A4B5F"/>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4A4B5F"/>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link w:val="a8"/>
    <w:uiPriority w:val="99"/>
    <w:qFormat/>
    <w:rsid w:val="004A4B5F"/>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4A4B5F"/>
    <w:rPr>
      <w:rFonts w:ascii="Cambria" w:hAnsi="Cambria" w:cs="Cambria"/>
      <w:b/>
      <w:bCs/>
      <w:i/>
      <w:iCs/>
      <w:sz w:val="28"/>
      <w:szCs w:val="28"/>
      <w:lang w:val="ru-RU" w:eastAsia="ru-RU" w:bidi="ar-SA"/>
    </w:rPr>
  </w:style>
  <w:style w:type="paragraph" w:styleId="aa">
    <w:name w:val="Название"/>
    <w:basedOn w:val="a"/>
    <w:link w:val="ab"/>
    <w:uiPriority w:val="10"/>
    <w:qFormat/>
    <w:rsid w:val="004A4B5F"/>
    <w:pPr>
      <w:jc w:val="center"/>
    </w:pPr>
    <w:rPr>
      <w:b/>
      <w:bCs/>
      <w:sz w:val="28"/>
      <w:szCs w:val="28"/>
      <w:lang w:val="en-US"/>
    </w:rPr>
  </w:style>
  <w:style w:type="character" w:customStyle="1" w:styleId="ab">
    <w:name w:val="Название Знак"/>
    <w:link w:val="aa"/>
    <w:uiPriority w:val="10"/>
    <w:rsid w:val="004A4B5F"/>
    <w:rPr>
      <w:rFonts w:ascii="Times New Roman" w:eastAsia="Times New Roman" w:hAnsi="Times New Roman" w:cs="Times New Roman"/>
      <w:b/>
      <w:bCs/>
      <w:sz w:val="28"/>
      <w:szCs w:val="28"/>
      <w:lang w:val="en-US" w:eastAsia="ru-RU"/>
    </w:rPr>
  </w:style>
  <w:style w:type="character" w:styleId="ac">
    <w:name w:val="Strong"/>
    <w:qFormat/>
    <w:rsid w:val="004A4B5F"/>
    <w:rPr>
      <w:b/>
      <w:bCs/>
    </w:rPr>
  </w:style>
  <w:style w:type="paragraph" w:customStyle="1" w:styleId="11">
    <w:name w:val="Обычный1"/>
    <w:link w:val="Normal"/>
    <w:rsid w:val="004A4B5F"/>
    <w:pPr>
      <w:ind w:firstLine="720"/>
      <w:jc w:val="both"/>
    </w:pPr>
    <w:rPr>
      <w:rFonts w:ascii="Times New Roman" w:eastAsia="Times New Roman" w:hAnsi="Times New Roman"/>
      <w:sz w:val="28"/>
      <w:szCs w:val="22"/>
    </w:rPr>
  </w:style>
  <w:style w:type="character" w:customStyle="1" w:styleId="Normal">
    <w:name w:val="Normal Знак"/>
    <w:link w:val="11"/>
    <w:rsid w:val="004A4B5F"/>
    <w:rPr>
      <w:rFonts w:ascii="Times New Roman" w:eastAsia="Times New Roman" w:hAnsi="Times New Roman"/>
      <w:sz w:val="28"/>
      <w:szCs w:val="22"/>
      <w:lang w:eastAsia="ru-RU" w:bidi="ar-SA"/>
    </w:rPr>
  </w:style>
  <w:style w:type="character" w:styleId="ad">
    <w:name w:val="Hyperlink"/>
    <w:uiPriority w:val="99"/>
    <w:rsid w:val="004A4B5F"/>
    <w:rPr>
      <w:color w:val="0000FF"/>
      <w:u w:val="single"/>
    </w:rPr>
  </w:style>
  <w:style w:type="paragraph" w:styleId="ae">
    <w:name w:val="Plain Text"/>
    <w:basedOn w:val="a"/>
    <w:link w:val="af"/>
    <w:uiPriority w:val="99"/>
    <w:rsid w:val="004A4B5F"/>
    <w:pPr>
      <w:tabs>
        <w:tab w:val="left" w:pos="360"/>
      </w:tabs>
      <w:ind w:firstLine="900"/>
      <w:jc w:val="both"/>
    </w:pPr>
    <w:rPr>
      <w:rFonts w:eastAsia="MS Mincho"/>
      <w:spacing w:val="-2"/>
      <w:sz w:val="26"/>
      <w:szCs w:val="20"/>
    </w:rPr>
  </w:style>
  <w:style w:type="character" w:customStyle="1" w:styleId="af">
    <w:name w:val="Текст Знак"/>
    <w:link w:val="ae"/>
    <w:uiPriority w:val="99"/>
    <w:rsid w:val="004A4B5F"/>
    <w:rPr>
      <w:rFonts w:ascii="Times New Roman" w:eastAsia="MS Mincho" w:hAnsi="Times New Roman" w:cs="Times New Roman"/>
      <w:spacing w:val="-2"/>
      <w:sz w:val="26"/>
      <w:szCs w:val="20"/>
      <w:lang w:eastAsia="ru-RU"/>
    </w:rPr>
  </w:style>
  <w:style w:type="paragraph" w:styleId="31">
    <w:name w:val="Body Text Indent 3"/>
    <w:basedOn w:val="a"/>
    <w:link w:val="32"/>
    <w:rsid w:val="004A4B5F"/>
    <w:pPr>
      <w:spacing w:after="120"/>
      <w:ind w:left="283"/>
    </w:pPr>
    <w:rPr>
      <w:sz w:val="16"/>
      <w:szCs w:val="16"/>
    </w:rPr>
  </w:style>
  <w:style w:type="character" w:customStyle="1" w:styleId="32">
    <w:name w:val="Основной текст с отступом 3 Знак"/>
    <w:link w:val="31"/>
    <w:rsid w:val="004A4B5F"/>
    <w:rPr>
      <w:rFonts w:ascii="Times New Roman" w:eastAsia="Times New Roman" w:hAnsi="Times New Roman" w:cs="Times New Roman"/>
      <w:sz w:val="16"/>
      <w:szCs w:val="16"/>
      <w:lang w:eastAsia="ru-RU"/>
    </w:rPr>
  </w:style>
  <w:style w:type="paragraph" w:styleId="af0">
    <w:name w:val="List Bullet"/>
    <w:basedOn w:val="a"/>
    <w:autoRedefine/>
    <w:rsid w:val="004A4B5F"/>
    <w:pPr>
      <w:autoSpaceDE w:val="0"/>
      <w:autoSpaceDN w:val="0"/>
      <w:adjustRightInd w:val="0"/>
      <w:ind w:firstLine="720"/>
      <w:jc w:val="both"/>
    </w:pPr>
    <w:rPr>
      <w:b/>
      <w:bCs/>
      <w:i/>
      <w:sz w:val="28"/>
      <w:szCs w:val="28"/>
    </w:rPr>
  </w:style>
  <w:style w:type="paragraph" w:customStyle="1" w:styleId="22">
    <w:name w:val="Обычный2"/>
    <w:rsid w:val="004A4B5F"/>
    <w:pPr>
      <w:ind w:firstLine="720"/>
      <w:jc w:val="both"/>
    </w:pPr>
    <w:rPr>
      <w:rFonts w:ascii="Times New Roman" w:eastAsia="Times New Roman" w:hAnsi="Times New Roman"/>
      <w:sz w:val="28"/>
    </w:rPr>
  </w:style>
  <w:style w:type="paragraph" w:styleId="af1">
    <w:name w:val="header"/>
    <w:basedOn w:val="a"/>
    <w:link w:val="af2"/>
    <w:uiPriority w:val="99"/>
    <w:unhideWhenUsed/>
    <w:rsid w:val="004A4B5F"/>
    <w:pPr>
      <w:tabs>
        <w:tab w:val="center" w:pos="4677"/>
        <w:tab w:val="right" w:pos="9355"/>
      </w:tabs>
    </w:pPr>
  </w:style>
  <w:style w:type="character" w:customStyle="1" w:styleId="af2">
    <w:name w:val="Верхний колонтитул Знак"/>
    <w:link w:val="af1"/>
    <w:uiPriority w:val="99"/>
    <w:rsid w:val="004A4B5F"/>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4A4B5F"/>
    <w:pPr>
      <w:tabs>
        <w:tab w:val="center" w:pos="4677"/>
        <w:tab w:val="right" w:pos="9355"/>
      </w:tabs>
    </w:pPr>
  </w:style>
  <w:style w:type="character" w:customStyle="1" w:styleId="af4">
    <w:name w:val="Нижний колонтитул Знак"/>
    <w:link w:val="af3"/>
    <w:uiPriority w:val="99"/>
    <w:rsid w:val="004A4B5F"/>
    <w:rPr>
      <w:rFonts w:ascii="Times New Roman" w:eastAsia="Times New Roman" w:hAnsi="Times New Roman" w:cs="Times New Roman"/>
      <w:sz w:val="24"/>
      <w:szCs w:val="24"/>
      <w:lang w:eastAsia="ru-RU"/>
    </w:rPr>
  </w:style>
  <w:style w:type="paragraph" w:styleId="af5">
    <w:name w:val="Body Text Indent"/>
    <w:basedOn w:val="a"/>
    <w:link w:val="af6"/>
    <w:uiPriority w:val="99"/>
    <w:rsid w:val="004A4B5F"/>
    <w:pPr>
      <w:spacing w:after="120"/>
      <w:ind w:left="283"/>
    </w:pPr>
  </w:style>
  <w:style w:type="character" w:customStyle="1" w:styleId="af6">
    <w:name w:val="Основной текст с отступом Знак"/>
    <w:link w:val="af5"/>
    <w:uiPriority w:val="99"/>
    <w:rsid w:val="004A4B5F"/>
    <w:rPr>
      <w:rFonts w:ascii="Times New Roman" w:eastAsia="Times New Roman" w:hAnsi="Times New Roman" w:cs="Times New Roman"/>
      <w:sz w:val="24"/>
      <w:szCs w:val="24"/>
      <w:lang w:eastAsia="ru-RU"/>
    </w:rPr>
  </w:style>
  <w:style w:type="paragraph" w:styleId="33">
    <w:name w:val="Body Text 3"/>
    <w:basedOn w:val="a"/>
    <w:link w:val="34"/>
    <w:rsid w:val="004A4B5F"/>
    <w:pPr>
      <w:spacing w:after="120"/>
    </w:pPr>
    <w:rPr>
      <w:sz w:val="16"/>
      <w:szCs w:val="16"/>
    </w:rPr>
  </w:style>
  <w:style w:type="character" w:customStyle="1" w:styleId="34">
    <w:name w:val="Основной текст 3 Знак"/>
    <w:link w:val="33"/>
    <w:rsid w:val="004A4B5F"/>
    <w:rPr>
      <w:rFonts w:ascii="Times New Roman" w:eastAsia="Times New Roman" w:hAnsi="Times New Roman" w:cs="Times New Roman"/>
      <w:sz w:val="16"/>
      <w:szCs w:val="16"/>
      <w:lang w:eastAsia="ru-RU"/>
    </w:rPr>
  </w:style>
  <w:style w:type="paragraph" w:customStyle="1" w:styleId="110">
    <w:name w:val="Заголовок 11"/>
    <w:basedOn w:val="a"/>
    <w:next w:val="a"/>
    <w:rsid w:val="004A4B5F"/>
    <w:pPr>
      <w:keepNext/>
      <w:spacing w:before="240" w:after="60"/>
      <w:jc w:val="center"/>
    </w:pPr>
    <w:rPr>
      <w:b/>
      <w:kern w:val="28"/>
      <w:sz w:val="28"/>
      <w:szCs w:val="20"/>
    </w:rPr>
  </w:style>
  <w:style w:type="paragraph" w:styleId="af7">
    <w:name w:val="Subtitle"/>
    <w:basedOn w:val="a"/>
    <w:link w:val="af8"/>
    <w:qFormat/>
    <w:rsid w:val="004A4B5F"/>
    <w:rPr>
      <w:b/>
      <w:bCs/>
    </w:rPr>
  </w:style>
  <w:style w:type="character" w:customStyle="1" w:styleId="af8">
    <w:name w:val="Подзаголовок Знак"/>
    <w:link w:val="af7"/>
    <w:rsid w:val="004A4B5F"/>
    <w:rPr>
      <w:rFonts w:ascii="Times New Roman" w:eastAsia="Times New Roman" w:hAnsi="Times New Roman" w:cs="Times New Roman"/>
      <w:b/>
      <w:bCs/>
      <w:sz w:val="24"/>
      <w:szCs w:val="24"/>
      <w:lang w:eastAsia="ru-RU"/>
    </w:rPr>
  </w:style>
  <w:style w:type="paragraph" w:styleId="af9">
    <w:name w:val="Balloon Text"/>
    <w:basedOn w:val="a"/>
    <w:link w:val="afa"/>
    <w:uiPriority w:val="99"/>
    <w:semiHidden/>
    <w:unhideWhenUsed/>
    <w:rsid w:val="004A4B5F"/>
    <w:rPr>
      <w:rFonts w:ascii="Tahoma" w:hAnsi="Tahoma" w:cs="Tahoma"/>
      <w:sz w:val="16"/>
      <w:szCs w:val="16"/>
    </w:rPr>
  </w:style>
  <w:style w:type="character" w:customStyle="1" w:styleId="afa">
    <w:name w:val="Текст выноски Знак"/>
    <w:link w:val="af9"/>
    <w:uiPriority w:val="99"/>
    <w:semiHidden/>
    <w:rsid w:val="004A4B5F"/>
    <w:rPr>
      <w:rFonts w:ascii="Tahoma" w:eastAsia="Times New Roman" w:hAnsi="Tahoma" w:cs="Tahoma"/>
      <w:sz w:val="16"/>
      <w:szCs w:val="16"/>
      <w:lang w:eastAsia="ru-RU"/>
    </w:rPr>
  </w:style>
  <w:style w:type="character" w:styleId="afb">
    <w:name w:val="annotation reference"/>
    <w:uiPriority w:val="99"/>
    <w:semiHidden/>
    <w:unhideWhenUsed/>
    <w:rsid w:val="004A4B5F"/>
    <w:rPr>
      <w:sz w:val="16"/>
      <w:szCs w:val="16"/>
    </w:rPr>
  </w:style>
  <w:style w:type="paragraph" w:styleId="afc">
    <w:name w:val="annotation text"/>
    <w:basedOn w:val="a"/>
    <w:link w:val="afd"/>
    <w:uiPriority w:val="99"/>
    <w:unhideWhenUsed/>
    <w:rsid w:val="004A4B5F"/>
    <w:rPr>
      <w:sz w:val="20"/>
      <w:szCs w:val="20"/>
    </w:rPr>
  </w:style>
  <w:style w:type="character" w:customStyle="1" w:styleId="afd">
    <w:name w:val="Текст примечания Знак"/>
    <w:link w:val="afc"/>
    <w:uiPriority w:val="99"/>
    <w:rsid w:val="004A4B5F"/>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4A4B5F"/>
    <w:rPr>
      <w:b/>
      <w:bCs/>
    </w:rPr>
  </w:style>
  <w:style w:type="character" w:customStyle="1" w:styleId="aff">
    <w:name w:val="Тема примечания Знак"/>
    <w:link w:val="afe"/>
    <w:uiPriority w:val="99"/>
    <w:semiHidden/>
    <w:rsid w:val="004A4B5F"/>
    <w:rPr>
      <w:rFonts w:ascii="Times New Roman" w:eastAsia="Times New Roman" w:hAnsi="Times New Roman" w:cs="Times New Roman"/>
      <w:b/>
      <w:bCs/>
      <w:sz w:val="20"/>
      <w:szCs w:val="20"/>
      <w:lang w:eastAsia="ru-RU"/>
    </w:rPr>
  </w:style>
  <w:style w:type="paragraph" w:customStyle="1" w:styleId="41">
    <w:name w:val="Обычный4"/>
    <w:rsid w:val="004A4B5F"/>
    <w:pPr>
      <w:ind w:firstLine="720"/>
      <w:jc w:val="both"/>
    </w:pPr>
    <w:rPr>
      <w:rFonts w:ascii="Times New Roman" w:eastAsia="Times New Roman" w:hAnsi="Times New Roman"/>
      <w:sz w:val="28"/>
    </w:rPr>
  </w:style>
  <w:style w:type="paragraph" w:styleId="aff0">
    <w:name w:val="Revision"/>
    <w:hidden/>
    <w:uiPriority w:val="99"/>
    <w:semiHidden/>
    <w:rsid w:val="004A4B5F"/>
    <w:rPr>
      <w:rFonts w:ascii="Times New Roman" w:eastAsia="Times New Roman" w:hAnsi="Times New Roman"/>
      <w:sz w:val="24"/>
      <w:szCs w:val="24"/>
    </w:rPr>
  </w:style>
  <w:style w:type="paragraph" w:customStyle="1" w:styleId="ConsPlusNormal">
    <w:name w:val="ConsPlusNormal"/>
    <w:rsid w:val="00D1550F"/>
    <w:pPr>
      <w:autoSpaceDE w:val="0"/>
      <w:autoSpaceDN w:val="0"/>
      <w:adjustRightInd w:val="0"/>
    </w:pPr>
    <w:rPr>
      <w:rFonts w:ascii="Times New Roman" w:eastAsia="Times New Roman" w:hAnsi="Times New Roman"/>
      <w:sz w:val="28"/>
      <w:szCs w:val="28"/>
    </w:rPr>
  </w:style>
  <w:style w:type="paragraph" w:customStyle="1" w:styleId="111">
    <w:name w:val="Обычный11"/>
    <w:rsid w:val="00ED292F"/>
    <w:pPr>
      <w:ind w:firstLine="720"/>
      <w:jc w:val="both"/>
    </w:pPr>
    <w:rPr>
      <w:rFonts w:ascii="Times New Roman" w:eastAsia="Times New Roman" w:hAnsi="Times New Roman"/>
      <w:sz w:val="28"/>
    </w:rPr>
  </w:style>
  <w:style w:type="paragraph" w:customStyle="1" w:styleId="12">
    <w:name w:val="Абзац списка1"/>
    <w:basedOn w:val="a"/>
    <w:link w:val="ListParagraphChar"/>
    <w:uiPriority w:val="99"/>
    <w:rsid w:val="00070E2D"/>
    <w:pPr>
      <w:ind w:left="708"/>
    </w:pPr>
    <w:rPr>
      <w:szCs w:val="20"/>
      <w:lang w:val="x-none" w:eastAsia="x-none"/>
    </w:rPr>
  </w:style>
  <w:style w:type="character" w:customStyle="1" w:styleId="ListParagraphChar">
    <w:name w:val="List Paragraph Char"/>
    <w:link w:val="12"/>
    <w:uiPriority w:val="99"/>
    <w:locked/>
    <w:rsid w:val="00070E2D"/>
    <w:rPr>
      <w:rFonts w:ascii="Times New Roman" w:eastAsia="Times New Roman" w:hAnsi="Times New Roman"/>
      <w:sz w:val="24"/>
    </w:rPr>
  </w:style>
  <w:style w:type="paragraph" w:customStyle="1" w:styleId="ConsNonformat">
    <w:name w:val="ConsNonformat"/>
    <w:rsid w:val="00070E2D"/>
    <w:pPr>
      <w:widowControl w:val="0"/>
    </w:pPr>
    <w:rPr>
      <w:rFonts w:ascii="Courier New" w:eastAsia="Times New Roman" w:hAnsi="Courier New"/>
    </w:rPr>
  </w:style>
  <w:style w:type="paragraph" w:customStyle="1" w:styleId="ConsNormal">
    <w:name w:val="ConsNormal"/>
    <w:link w:val="ConsNormal0"/>
    <w:rsid w:val="00070E2D"/>
    <w:pPr>
      <w:widowControl w:val="0"/>
      <w:ind w:firstLine="720"/>
    </w:pPr>
    <w:rPr>
      <w:rFonts w:ascii="Arial" w:eastAsia="Times New Roman" w:hAnsi="Arial"/>
    </w:rPr>
  </w:style>
  <w:style w:type="character" w:customStyle="1" w:styleId="ConsNormal0">
    <w:name w:val="ConsNormal Знак"/>
    <w:link w:val="ConsNormal"/>
    <w:locked/>
    <w:rsid w:val="00070E2D"/>
    <w:rPr>
      <w:rFonts w:ascii="Arial" w:eastAsia="Times New Roman" w:hAnsi="Arial"/>
      <w:lang w:val="ru-RU" w:eastAsia="ru-RU" w:bidi="ar-SA"/>
    </w:rPr>
  </w:style>
  <w:style w:type="paragraph" w:customStyle="1" w:styleId="aff1">
    <w:name w:val="áû÷íûé"/>
    <w:uiPriority w:val="99"/>
    <w:rsid w:val="00070E2D"/>
    <w:pPr>
      <w:overflowPunct w:val="0"/>
      <w:autoSpaceDE w:val="0"/>
      <w:autoSpaceDN w:val="0"/>
      <w:adjustRightInd w:val="0"/>
      <w:textAlignment w:val="baseline"/>
    </w:pPr>
    <w:rPr>
      <w:rFonts w:ascii="Times New Roman" w:eastAsia="Times New Roman" w:hAnsi="Times New Roman"/>
    </w:rPr>
  </w:style>
  <w:style w:type="paragraph" w:customStyle="1" w:styleId="Text">
    <w:name w:val="Text"/>
    <w:basedOn w:val="aff1"/>
    <w:uiPriority w:val="99"/>
    <w:rsid w:val="00070E2D"/>
    <w:pPr>
      <w:spacing w:after="240"/>
      <w:ind w:firstLine="1440"/>
    </w:pPr>
    <w:rPr>
      <w:sz w:val="24"/>
      <w:lang w:val="en-GB"/>
    </w:rPr>
  </w:style>
  <w:style w:type="paragraph" w:customStyle="1" w:styleId="Style9">
    <w:name w:val="Style9"/>
    <w:basedOn w:val="a"/>
    <w:uiPriority w:val="99"/>
    <w:rsid w:val="00070E2D"/>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070E2D"/>
    <w:pPr>
      <w:widowControl w:val="0"/>
      <w:autoSpaceDE w:val="0"/>
      <w:autoSpaceDN w:val="0"/>
      <w:adjustRightInd w:val="0"/>
    </w:pPr>
    <w:rPr>
      <w:rFonts w:ascii="Arial" w:eastAsia="Times New Roman" w:hAnsi="Arial" w:cs="Arial"/>
    </w:rPr>
  </w:style>
  <w:style w:type="character" w:customStyle="1" w:styleId="FontStyle32">
    <w:name w:val="Font Style32"/>
    <w:rsid w:val="00070E2D"/>
    <w:rPr>
      <w:rFonts w:ascii="Times New Roman" w:hAnsi="Times New Roman" w:cs="Times New Roman"/>
      <w:sz w:val="24"/>
      <w:szCs w:val="24"/>
    </w:rPr>
  </w:style>
  <w:style w:type="character" w:customStyle="1" w:styleId="aff2">
    <w:name w:val="Текст концевой сноски Знак"/>
    <w:link w:val="aff3"/>
    <w:uiPriority w:val="99"/>
    <w:semiHidden/>
    <w:rsid w:val="00530E6A"/>
    <w:rPr>
      <w:rFonts w:ascii="Times New Roman" w:eastAsia="Times New Roman" w:hAnsi="Times New Roman"/>
    </w:rPr>
  </w:style>
  <w:style w:type="paragraph" w:styleId="aff3">
    <w:name w:val="endnote text"/>
    <w:basedOn w:val="a"/>
    <w:link w:val="aff2"/>
    <w:uiPriority w:val="99"/>
    <w:semiHidden/>
    <w:unhideWhenUsed/>
    <w:rsid w:val="00530E6A"/>
    <w:rPr>
      <w:sz w:val="20"/>
      <w:szCs w:val="20"/>
    </w:rPr>
  </w:style>
  <w:style w:type="paragraph" w:styleId="aff4">
    <w:name w:val="No Spacing"/>
    <w:link w:val="aff5"/>
    <w:uiPriority w:val="1"/>
    <w:qFormat/>
    <w:rsid w:val="00734DF5"/>
    <w:rPr>
      <w:rFonts w:eastAsia="Times New Roman"/>
      <w:sz w:val="22"/>
      <w:szCs w:val="22"/>
    </w:rPr>
  </w:style>
  <w:style w:type="character" w:customStyle="1" w:styleId="aff5">
    <w:name w:val="Без интервала Знак"/>
    <w:link w:val="aff4"/>
    <w:uiPriority w:val="1"/>
    <w:rsid w:val="00734DF5"/>
    <w:rPr>
      <w:rFonts w:eastAsia="Times New Roman"/>
      <w:sz w:val="22"/>
      <w:szCs w:val="22"/>
    </w:rPr>
  </w:style>
  <w:style w:type="paragraph" w:styleId="13">
    <w:name w:val="toc 1"/>
    <w:basedOn w:val="a"/>
    <w:next w:val="a"/>
    <w:autoRedefine/>
    <w:uiPriority w:val="39"/>
    <w:unhideWhenUsed/>
    <w:rsid w:val="00107EC1"/>
    <w:pPr>
      <w:tabs>
        <w:tab w:val="left" w:pos="480"/>
        <w:tab w:val="right" w:leader="dot" w:pos="9838"/>
      </w:tabs>
      <w:spacing w:line="276" w:lineRule="auto"/>
    </w:pPr>
  </w:style>
  <w:style w:type="paragraph" w:styleId="23">
    <w:name w:val="toc 2"/>
    <w:basedOn w:val="a"/>
    <w:next w:val="a"/>
    <w:autoRedefine/>
    <w:uiPriority w:val="39"/>
    <w:unhideWhenUsed/>
    <w:rsid w:val="00DA2C65"/>
    <w:pPr>
      <w:ind w:left="240"/>
    </w:pPr>
  </w:style>
  <w:style w:type="paragraph" w:styleId="35">
    <w:name w:val="toc 3"/>
    <w:basedOn w:val="a"/>
    <w:next w:val="a"/>
    <w:autoRedefine/>
    <w:uiPriority w:val="39"/>
    <w:unhideWhenUsed/>
    <w:rsid w:val="00DA2C65"/>
    <w:pPr>
      <w:ind w:left="480"/>
    </w:pPr>
  </w:style>
  <w:style w:type="paragraph" w:styleId="aff6">
    <w:name w:val="TOC Heading"/>
    <w:basedOn w:val="1"/>
    <w:next w:val="a"/>
    <w:uiPriority w:val="39"/>
    <w:unhideWhenUsed/>
    <w:qFormat/>
    <w:rsid w:val="007C4EB4"/>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8B5D18"/>
    <w:pPr>
      <w:keepNext/>
      <w:tabs>
        <w:tab w:val="left" w:pos="0"/>
      </w:tabs>
      <w:suppressAutoHyphens/>
      <w:jc w:val="center"/>
    </w:pPr>
    <w:rPr>
      <w:snapToGrid w:val="0"/>
      <w:spacing w:val="-2"/>
      <w:szCs w:val="20"/>
    </w:rPr>
  </w:style>
  <w:style w:type="paragraph" w:customStyle="1" w:styleId="Head71">
    <w:name w:val="Head 7.1"/>
    <w:basedOn w:val="a"/>
    <w:rsid w:val="008B46CA"/>
    <w:pPr>
      <w:widowControl w:val="0"/>
      <w:suppressAutoHyphens/>
      <w:jc w:val="center"/>
    </w:pPr>
    <w:rPr>
      <w:rFonts w:ascii="CG Times" w:hAnsi="CG Times"/>
      <w:b/>
      <w:snapToGrid w:val="0"/>
      <w:sz w:val="28"/>
      <w:szCs w:val="20"/>
      <w:lang w:val="en-US"/>
    </w:rPr>
  </w:style>
  <w:style w:type="numbering" w:customStyle="1" w:styleId="14">
    <w:name w:val="Нет списка1"/>
    <w:next w:val="a2"/>
    <w:uiPriority w:val="99"/>
    <w:semiHidden/>
    <w:unhideWhenUsed/>
    <w:rsid w:val="00053015"/>
  </w:style>
  <w:style w:type="table" w:customStyle="1" w:styleId="15">
    <w:name w:val="Сетка таблицы1"/>
    <w:basedOn w:val="a1"/>
    <w:next w:val="aff7"/>
    <w:uiPriority w:val="59"/>
    <w:rsid w:val="0005301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053015"/>
    <w:pPr>
      <w:ind w:firstLine="360"/>
      <w:jc w:val="both"/>
    </w:pPr>
    <w:rPr>
      <w:rFonts w:ascii="Arial LatArm" w:hAnsi="Arial LatArm"/>
      <w:szCs w:val="20"/>
      <w:lang w:val="en-US" w:eastAsia="en-US"/>
    </w:rPr>
  </w:style>
  <w:style w:type="character" w:customStyle="1" w:styleId="25">
    <w:name w:val="Основной текст с отступом 2 Знак"/>
    <w:link w:val="24"/>
    <w:rsid w:val="00053015"/>
    <w:rPr>
      <w:rFonts w:ascii="Arial LatArm" w:eastAsia="Times New Roman" w:hAnsi="Arial LatArm"/>
      <w:sz w:val="24"/>
      <w:lang w:val="en-US" w:eastAsia="en-US"/>
    </w:rPr>
  </w:style>
  <w:style w:type="character" w:styleId="aff8">
    <w:name w:val="Placeholder Text"/>
    <w:uiPriority w:val="99"/>
    <w:semiHidden/>
    <w:rsid w:val="00053015"/>
    <w:rPr>
      <w:color w:val="808080"/>
    </w:rPr>
  </w:style>
  <w:style w:type="table" w:styleId="aff7">
    <w:name w:val="Table Grid"/>
    <w:basedOn w:val="a1"/>
    <w:uiPriority w:val="59"/>
    <w:semiHidden/>
    <w:unhideWhenUsed/>
    <w:rsid w:val="00053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882">
      <w:bodyDiv w:val="1"/>
      <w:marLeft w:val="0"/>
      <w:marRight w:val="0"/>
      <w:marTop w:val="0"/>
      <w:marBottom w:val="0"/>
      <w:divBdr>
        <w:top w:val="none" w:sz="0" w:space="0" w:color="auto"/>
        <w:left w:val="none" w:sz="0" w:space="0" w:color="auto"/>
        <w:bottom w:val="none" w:sz="0" w:space="0" w:color="auto"/>
        <w:right w:val="none" w:sz="0" w:space="0" w:color="auto"/>
      </w:divBdr>
    </w:div>
    <w:div w:id="448166627">
      <w:bodyDiv w:val="1"/>
      <w:marLeft w:val="0"/>
      <w:marRight w:val="0"/>
      <w:marTop w:val="0"/>
      <w:marBottom w:val="0"/>
      <w:divBdr>
        <w:top w:val="none" w:sz="0" w:space="0" w:color="auto"/>
        <w:left w:val="none" w:sz="0" w:space="0" w:color="auto"/>
        <w:bottom w:val="none" w:sz="0" w:space="0" w:color="auto"/>
        <w:right w:val="none" w:sz="0" w:space="0" w:color="auto"/>
      </w:divBdr>
    </w:div>
    <w:div w:id="509028334">
      <w:bodyDiv w:val="1"/>
      <w:marLeft w:val="0"/>
      <w:marRight w:val="0"/>
      <w:marTop w:val="0"/>
      <w:marBottom w:val="0"/>
      <w:divBdr>
        <w:top w:val="none" w:sz="0" w:space="0" w:color="auto"/>
        <w:left w:val="none" w:sz="0" w:space="0" w:color="auto"/>
        <w:bottom w:val="none" w:sz="0" w:space="0" w:color="auto"/>
        <w:right w:val="none" w:sz="0" w:space="0" w:color="auto"/>
      </w:divBdr>
    </w:div>
    <w:div w:id="555974064">
      <w:bodyDiv w:val="1"/>
      <w:marLeft w:val="0"/>
      <w:marRight w:val="0"/>
      <w:marTop w:val="0"/>
      <w:marBottom w:val="0"/>
      <w:divBdr>
        <w:top w:val="none" w:sz="0" w:space="0" w:color="auto"/>
        <w:left w:val="none" w:sz="0" w:space="0" w:color="auto"/>
        <w:bottom w:val="none" w:sz="0" w:space="0" w:color="auto"/>
        <w:right w:val="none" w:sz="0" w:space="0" w:color="auto"/>
      </w:divBdr>
    </w:div>
    <w:div w:id="655032539">
      <w:bodyDiv w:val="1"/>
      <w:marLeft w:val="0"/>
      <w:marRight w:val="0"/>
      <w:marTop w:val="0"/>
      <w:marBottom w:val="0"/>
      <w:divBdr>
        <w:top w:val="none" w:sz="0" w:space="0" w:color="auto"/>
        <w:left w:val="none" w:sz="0" w:space="0" w:color="auto"/>
        <w:bottom w:val="none" w:sz="0" w:space="0" w:color="auto"/>
        <w:right w:val="none" w:sz="0" w:space="0" w:color="auto"/>
      </w:divBdr>
    </w:div>
    <w:div w:id="1144742190">
      <w:bodyDiv w:val="1"/>
      <w:marLeft w:val="0"/>
      <w:marRight w:val="0"/>
      <w:marTop w:val="0"/>
      <w:marBottom w:val="0"/>
      <w:divBdr>
        <w:top w:val="none" w:sz="0" w:space="0" w:color="auto"/>
        <w:left w:val="none" w:sz="0" w:space="0" w:color="auto"/>
        <w:bottom w:val="none" w:sz="0" w:space="0" w:color="auto"/>
        <w:right w:val="none" w:sz="0" w:space="0" w:color="auto"/>
      </w:divBdr>
    </w:div>
    <w:div w:id="1937399751">
      <w:bodyDiv w:val="1"/>
      <w:marLeft w:val="0"/>
      <w:marRight w:val="0"/>
      <w:marTop w:val="0"/>
      <w:marBottom w:val="0"/>
      <w:divBdr>
        <w:top w:val="none" w:sz="0" w:space="0" w:color="auto"/>
        <w:left w:val="none" w:sz="0" w:space="0" w:color="auto"/>
        <w:bottom w:val="none" w:sz="0" w:space="0" w:color="auto"/>
        <w:right w:val="none" w:sz="0" w:space="0" w:color="auto"/>
      </w:divBdr>
    </w:div>
    <w:div w:id="207619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C260FC-27CA-4687-9620-A8FF769AB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12734</Words>
  <Characters>72587</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85151</CharactersWithSpaces>
  <SharedDoc>false</SharedDoc>
  <HLinks>
    <vt:vector size="120" baseType="variant">
      <vt:variant>
        <vt:i4>1114166</vt:i4>
      </vt:variant>
      <vt:variant>
        <vt:i4>119</vt:i4>
      </vt:variant>
      <vt:variant>
        <vt:i4>0</vt:i4>
      </vt:variant>
      <vt:variant>
        <vt:i4>5</vt:i4>
      </vt:variant>
      <vt:variant>
        <vt:lpwstr/>
      </vt:variant>
      <vt:variant>
        <vt:lpwstr>_Toc56176542</vt:lpwstr>
      </vt:variant>
      <vt:variant>
        <vt:i4>1179702</vt:i4>
      </vt:variant>
      <vt:variant>
        <vt:i4>113</vt:i4>
      </vt:variant>
      <vt:variant>
        <vt:i4>0</vt:i4>
      </vt:variant>
      <vt:variant>
        <vt:i4>5</vt:i4>
      </vt:variant>
      <vt:variant>
        <vt:lpwstr/>
      </vt:variant>
      <vt:variant>
        <vt:lpwstr>_Toc56176541</vt:lpwstr>
      </vt:variant>
      <vt:variant>
        <vt:i4>1245238</vt:i4>
      </vt:variant>
      <vt:variant>
        <vt:i4>107</vt:i4>
      </vt:variant>
      <vt:variant>
        <vt:i4>0</vt:i4>
      </vt:variant>
      <vt:variant>
        <vt:i4>5</vt:i4>
      </vt:variant>
      <vt:variant>
        <vt:lpwstr/>
      </vt:variant>
      <vt:variant>
        <vt:lpwstr>_Toc56176540</vt:lpwstr>
      </vt:variant>
      <vt:variant>
        <vt:i4>1703985</vt:i4>
      </vt:variant>
      <vt:variant>
        <vt:i4>101</vt:i4>
      </vt:variant>
      <vt:variant>
        <vt:i4>0</vt:i4>
      </vt:variant>
      <vt:variant>
        <vt:i4>5</vt:i4>
      </vt:variant>
      <vt:variant>
        <vt:lpwstr/>
      </vt:variant>
      <vt:variant>
        <vt:lpwstr>_Toc56176539</vt:lpwstr>
      </vt:variant>
      <vt:variant>
        <vt:i4>1769521</vt:i4>
      </vt:variant>
      <vt:variant>
        <vt:i4>95</vt:i4>
      </vt:variant>
      <vt:variant>
        <vt:i4>0</vt:i4>
      </vt:variant>
      <vt:variant>
        <vt:i4>5</vt:i4>
      </vt:variant>
      <vt:variant>
        <vt:lpwstr/>
      </vt:variant>
      <vt:variant>
        <vt:lpwstr>_Toc56176538</vt:lpwstr>
      </vt:variant>
      <vt:variant>
        <vt:i4>1310769</vt:i4>
      </vt:variant>
      <vt:variant>
        <vt:i4>89</vt:i4>
      </vt:variant>
      <vt:variant>
        <vt:i4>0</vt:i4>
      </vt:variant>
      <vt:variant>
        <vt:i4>5</vt:i4>
      </vt:variant>
      <vt:variant>
        <vt:lpwstr/>
      </vt:variant>
      <vt:variant>
        <vt:lpwstr>_Toc56176537</vt:lpwstr>
      </vt:variant>
      <vt:variant>
        <vt:i4>1376305</vt:i4>
      </vt:variant>
      <vt:variant>
        <vt:i4>83</vt:i4>
      </vt:variant>
      <vt:variant>
        <vt:i4>0</vt:i4>
      </vt:variant>
      <vt:variant>
        <vt:i4>5</vt:i4>
      </vt:variant>
      <vt:variant>
        <vt:lpwstr/>
      </vt:variant>
      <vt:variant>
        <vt:lpwstr>_Toc56176536</vt:lpwstr>
      </vt:variant>
      <vt:variant>
        <vt:i4>1441841</vt:i4>
      </vt:variant>
      <vt:variant>
        <vt:i4>77</vt:i4>
      </vt:variant>
      <vt:variant>
        <vt:i4>0</vt:i4>
      </vt:variant>
      <vt:variant>
        <vt:i4>5</vt:i4>
      </vt:variant>
      <vt:variant>
        <vt:lpwstr/>
      </vt:variant>
      <vt:variant>
        <vt:lpwstr>_Toc56176535</vt:lpwstr>
      </vt:variant>
      <vt:variant>
        <vt:i4>1507377</vt:i4>
      </vt:variant>
      <vt:variant>
        <vt:i4>71</vt:i4>
      </vt:variant>
      <vt:variant>
        <vt:i4>0</vt:i4>
      </vt:variant>
      <vt:variant>
        <vt:i4>5</vt:i4>
      </vt:variant>
      <vt:variant>
        <vt:lpwstr/>
      </vt:variant>
      <vt:variant>
        <vt:lpwstr>_Toc56176534</vt:lpwstr>
      </vt:variant>
      <vt:variant>
        <vt:i4>1048625</vt:i4>
      </vt:variant>
      <vt:variant>
        <vt:i4>65</vt:i4>
      </vt:variant>
      <vt:variant>
        <vt:i4>0</vt:i4>
      </vt:variant>
      <vt:variant>
        <vt:i4>5</vt:i4>
      </vt:variant>
      <vt:variant>
        <vt:lpwstr/>
      </vt:variant>
      <vt:variant>
        <vt:lpwstr>_Toc56176533</vt:lpwstr>
      </vt:variant>
      <vt:variant>
        <vt:i4>1114161</vt:i4>
      </vt:variant>
      <vt:variant>
        <vt:i4>59</vt:i4>
      </vt:variant>
      <vt:variant>
        <vt:i4>0</vt:i4>
      </vt:variant>
      <vt:variant>
        <vt:i4>5</vt:i4>
      </vt:variant>
      <vt:variant>
        <vt:lpwstr/>
      </vt:variant>
      <vt:variant>
        <vt:lpwstr>_Toc56176532</vt:lpwstr>
      </vt:variant>
      <vt:variant>
        <vt:i4>1179697</vt:i4>
      </vt:variant>
      <vt:variant>
        <vt:i4>53</vt:i4>
      </vt:variant>
      <vt:variant>
        <vt:i4>0</vt:i4>
      </vt:variant>
      <vt:variant>
        <vt:i4>5</vt:i4>
      </vt:variant>
      <vt:variant>
        <vt:lpwstr/>
      </vt:variant>
      <vt:variant>
        <vt:lpwstr>_Toc56176531</vt:lpwstr>
      </vt:variant>
      <vt:variant>
        <vt:i4>1245233</vt:i4>
      </vt:variant>
      <vt:variant>
        <vt:i4>47</vt:i4>
      </vt:variant>
      <vt:variant>
        <vt:i4>0</vt:i4>
      </vt:variant>
      <vt:variant>
        <vt:i4>5</vt:i4>
      </vt:variant>
      <vt:variant>
        <vt:lpwstr/>
      </vt:variant>
      <vt:variant>
        <vt:lpwstr>_Toc56176530</vt:lpwstr>
      </vt:variant>
      <vt:variant>
        <vt:i4>1703984</vt:i4>
      </vt:variant>
      <vt:variant>
        <vt:i4>41</vt:i4>
      </vt:variant>
      <vt:variant>
        <vt:i4>0</vt:i4>
      </vt:variant>
      <vt:variant>
        <vt:i4>5</vt:i4>
      </vt:variant>
      <vt:variant>
        <vt:lpwstr/>
      </vt:variant>
      <vt:variant>
        <vt:lpwstr>_Toc56176529</vt:lpwstr>
      </vt:variant>
      <vt:variant>
        <vt:i4>1769520</vt:i4>
      </vt:variant>
      <vt:variant>
        <vt:i4>35</vt:i4>
      </vt:variant>
      <vt:variant>
        <vt:i4>0</vt:i4>
      </vt:variant>
      <vt:variant>
        <vt:i4>5</vt:i4>
      </vt:variant>
      <vt:variant>
        <vt:lpwstr/>
      </vt:variant>
      <vt:variant>
        <vt:lpwstr>_Toc56176528</vt:lpwstr>
      </vt:variant>
      <vt:variant>
        <vt:i4>1310768</vt:i4>
      </vt:variant>
      <vt:variant>
        <vt:i4>29</vt:i4>
      </vt:variant>
      <vt:variant>
        <vt:i4>0</vt:i4>
      </vt:variant>
      <vt:variant>
        <vt:i4>5</vt:i4>
      </vt:variant>
      <vt:variant>
        <vt:lpwstr/>
      </vt:variant>
      <vt:variant>
        <vt:lpwstr>_Toc56176527</vt:lpwstr>
      </vt:variant>
      <vt:variant>
        <vt:i4>1376304</vt:i4>
      </vt:variant>
      <vt:variant>
        <vt:i4>23</vt:i4>
      </vt:variant>
      <vt:variant>
        <vt:i4>0</vt:i4>
      </vt:variant>
      <vt:variant>
        <vt:i4>5</vt:i4>
      </vt:variant>
      <vt:variant>
        <vt:lpwstr/>
      </vt:variant>
      <vt:variant>
        <vt:lpwstr>_Toc56176526</vt:lpwstr>
      </vt:variant>
      <vt:variant>
        <vt:i4>1441840</vt:i4>
      </vt:variant>
      <vt:variant>
        <vt:i4>17</vt:i4>
      </vt:variant>
      <vt:variant>
        <vt:i4>0</vt:i4>
      </vt:variant>
      <vt:variant>
        <vt:i4>5</vt:i4>
      </vt:variant>
      <vt:variant>
        <vt:lpwstr/>
      </vt:variant>
      <vt:variant>
        <vt:lpwstr>_Toc56176525</vt:lpwstr>
      </vt:variant>
      <vt:variant>
        <vt:i4>1507376</vt:i4>
      </vt:variant>
      <vt:variant>
        <vt:i4>11</vt:i4>
      </vt:variant>
      <vt:variant>
        <vt:i4>0</vt:i4>
      </vt:variant>
      <vt:variant>
        <vt:i4>5</vt:i4>
      </vt:variant>
      <vt:variant>
        <vt:lpwstr/>
      </vt:variant>
      <vt:variant>
        <vt:lpwstr>_Toc56176524</vt:lpwstr>
      </vt:variant>
      <vt:variant>
        <vt:i4>1048624</vt:i4>
      </vt:variant>
      <vt:variant>
        <vt:i4>5</vt:i4>
      </vt:variant>
      <vt:variant>
        <vt:i4>0</vt:i4>
      </vt:variant>
      <vt:variant>
        <vt:i4>5</vt:i4>
      </vt:variant>
      <vt:variant>
        <vt:lpwstr/>
      </vt:variant>
      <vt:variant>
        <vt:lpwstr>_Toc56176523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Малахов</dc:creator>
  <cp:keywords/>
  <cp:lastModifiedBy>Эрик Камоевич Восканян</cp:lastModifiedBy>
  <cp:revision>2</cp:revision>
  <cp:lastPrinted>2020-08-19T10:27:00Z</cp:lastPrinted>
  <dcterms:created xsi:type="dcterms:W3CDTF">2022-04-25T13:19:00Z</dcterms:created>
  <dcterms:modified xsi:type="dcterms:W3CDTF">2022-04-25T13:19:00Z</dcterms:modified>
</cp:coreProperties>
</file>